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E9F" w:rsidRPr="00A940ED" w:rsidRDefault="00AB5E9F" w:rsidP="00086675">
      <w:pPr>
        <w:spacing w:after="232" w:line="240" w:lineRule="auto"/>
        <w:ind w:left="40"/>
        <w:jc w:val="center"/>
        <w:rPr>
          <w:rStyle w:val="29"/>
          <w:rFonts w:eastAsiaTheme="minorEastAsia"/>
          <w:b w:val="0"/>
          <w:bCs w:val="0"/>
          <w:i/>
          <w:iCs/>
          <w:color w:val="auto"/>
          <w:sz w:val="28"/>
          <w:szCs w:val="28"/>
        </w:rPr>
      </w:pPr>
      <w:r w:rsidRPr="00A940ED">
        <w:rPr>
          <w:rStyle w:val="29"/>
          <w:rFonts w:eastAsiaTheme="minorEastAsia"/>
          <w:b w:val="0"/>
          <w:bCs w:val="0"/>
          <w:i/>
          <w:iCs/>
          <w:noProof/>
          <w:color w:val="auto"/>
          <w:sz w:val="28"/>
          <w:szCs w:val="28"/>
          <w:lang w:bidi="ar-SA"/>
        </w:rPr>
        <w:drawing>
          <wp:inline distT="0" distB="0" distL="0" distR="0">
            <wp:extent cx="647700" cy="790575"/>
            <wp:effectExtent l="19050" t="0" r="0" b="0"/>
            <wp:docPr id="22"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A75C23" w:rsidRPr="00A940ED" w:rsidRDefault="00A75C23" w:rsidP="00086675">
      <w:pPr>
        <w:spacing w:after="232" w:line="240" w:lineRule="auto"/>
        <w:ind w:left="40"/>
        <w:jc w:val="center"/>
        <w:rPr>
          <w:rFonts w:ascii="Times New Roman" w:hAnsi="Times New Roman" w:cs="Times New Roman"/>
          <w:b/>
          <w:sz w:val="28"/>
          <w:szCs w:val="28"/>
        </w:rPr>
      </w:pPr>
      <w:r w:rsidRPr="00A940ED">
        <w:rPr>
          <w:rStyle w:val="29"/>
          <w:rFonts w:eastAsiaTheme="minorEastAsia"/>
          <w:bCs w:val="0"/>
          <w:i/>
          <w:iCs/>
          <w:color w:val="auto"/>
          <w:sz w:val="28"/>
          <w:szCs w:val="28"/>
        </w:rPr>
        <w:t>ПОСТАНОВЛЕНИЕ</w:t>
      </w:r>
    </w:p>
    <w:p w:rsidR="00A75C23" w:rsidRPr="00A940ED" w:rsidRDefault="00A75C23" w:rsidP="00086675">
      <w:pPr>
        <w:spacing w:line="240" w:lineRule="auto"/>
        <w:ind w:left="40"/>
        <w:jc w:val="center"/>
        <w:rPr>
          <w:rFonts w:ascii="Times New Roman" w:hAnsi="Times New Roman" w:cs="Times New Roman"/>
          <w:b/>
          <w:sz w:val="28"/>
          <w:szCs w:val="28"/>
        </w:rPr>
      </w:pPr>
      <w:r w:rsidRPr="00A940ED">
        <w:rPr>
          <w:rStyle w:val="3f1"/>
          <w:rFonts w:eastAsiaTheme="minorEastAsia"/>
          <w:b/>
          <w:i/>
          <w:iCs/>
          <w:color w:val="auto"/>
          <w:sz w:val="28"/>
          <w:szCs w:val="28"/>
        </w:rPr>
        <w:t>Администрации</w:t>
      </w:r>
    </w:p>
    <w:p w:rsidR="00A75C23" w:rsidRPr="00A940ED" w:rsidRDefault="00A75C23" w:rsidP="00086675">
      <w:pPr>
        <w:spacing w:line="240" w:lineRule="auto"/>
        <w:ind w:left="40"/>
        <w:jc w:val="center"/>
        <w:rPr>
          <w:rFonts w:ascii="Times New Roman" w:hAnsi="Times New Roman" w:cs="Times New Roman"/>
          <w:b/>
          <w:sz w:val="28"/>
          <w:szCs w:val="28"/>
        </w:rPr>
      </w:pPr>
      <w:r w:rsidRPr="00A940ED">
        <w:rPr>
          <w:rStyle w:val="3f1"/>
          <w:rFonts w:eastAsiaTheme="minorEastAsia"/>
          <w:b/>
          <w:i/>
          <w:iCs/>
          <w:color w:val="auto"/>
          <w:sz w:val="28"/>
          <w:szCs w:val="28"/>
        </w:rPr>
        <w:t>муниципального образования «Родниковский муниципальный район»</w:t>
      </w:r>
    </w:p>
    <w:p w:rsidR="00A75C23" w:rsidRPr="00A940ED" w:rsidRDefault="00A75C23" w:rsidP="00086675">
      <w:pPr>
        <w:spacing w:after="408" w:line="240" w:lineRule="auto"/>
        <w:ind w:left="40"/>
        <w:jc w:val="center"/>
        <w:rPr>
          <w:rFonts w:ascii="Times New Roman" w:hAnsi="Times New Roman" w:cs="Times New Roman"/>
          <w:b/>
          <w:sz w:val="28"/>
          <w:szCs w:val="28"/>
        </w:rPr>
      </w:pPr>
      <w:r w:rsidRPr="00A940ED">
        <w:rPr>
          <w:rStyle w:val="3f1"/>
          <w:rFonts w:eastAsiaTheme="minorEastAsia"/>
          <w:b/>
          <w:i/>
          <w:iCs/>
          <w:color w:val="auto"/>
          <w:sz w:val="28"/>
          <w:szCs w:val="28"/>
        </w:rPr>
        <w:t>Ивановской области</w:t>
      </w:r>
    </w:p>
    <w:p w:rsidR="00A75C23" w:rsidRPr="00A940ED" w:rsidRDefault="00A75C23" w:rsidP="00086675">
      <w:pPr>
        <w:spacing w:line="240" w:lineRule="auto"/>
        <w:ind w:left="500" w:right="420"/>
        <w:jc w:val="center"/>
        <w:rPr>
          <w:rStyle w:val="56"/>
          <w:rFonts w:eastAsiaTheme="minorEastAsia"/>
          <w:b w:val="0"/>
          <w:bCs w:val="0"/>
          <w:color w:val="auto"/>
          <w:sz w:val="28"/>
          <w:szCs w:val="28"/>
        </w:rPr>
      </w:pPr>
      <w:r w:rsidRPr="00A940ED">
        <w:rPr>
          <w:rStyle w:val="56"/>
          <w:rFonts w:eastAsiaTheme="minorEastAsia"/>
          <w:b w:val="0"/>
          <w:bCs w:val="0"/>
          <w:color w:val="auto"/>
          <w:sz w:val="28"/>
          <w:szCs w:val="28"/>
        </w:rPr>
        <w:t>02.11.2018 г. № 1258</w:t>
      </w:r>
    </w:p>
    <w:p w:rsidR="00A75C23" w:rsidRPr="00A940ED" w:rsidRDefault="00A75C23" w:rsidP="00086675">
      <w:pPr>
        <w:spacing w:line="240" w:lineRule="auto"/>
        <w:ind w:left="500" w:right="420"/>
        <w:rPr>
          <w:rStyle w:val="56"/>
          <w:rFonts w:eastAsiaTheme="minorEastAsia"/>
          <w:b w:val="0"/>
          <w:bCs w:val="0"/>
          <w:color w:val="auto"/>
          <w:sz w:val="28"/>
          <w:szCs w:val="28"/>
        </w:rPr>
      </w:pPr>
    </w:p>
    <w:p w:rsidR="00A75C23" w:rsidRPr="00A940ED" w:rsidRDefault="00A75C23" w:rsidP="00086675">
      <w:pPr>
        <w:spacing w:line="240" w:lineRule="auto"/>
        <w:ind w:left="500" w:right="420"/>
        <w:rPr>
          <w:rFonts w:ascii="Times New Roman" w:hAnsi="Times New Roman" w:cs="Times New Roman"/>
          <w:sz w:val="28"/>
          <w:szCs w:val="28"/>
        </w:rPr>
      </w:pPr>
      <w:r w:rsidRPr="00A940ED">
        <w:rPr>
          <w:rStyle w:val="56"/>
          <w:rFonts w:eastAsiaTheme="minorEastAsia"/>
          <w:b w:val="0"/>
          <w:bCs w:val="0"/>
          <w:color w:val="auto"/>
          <w:sz w:val="28"/>
          <w:szCs w:val="28"/>
        </w:rPr>
        <w:t>ОБ УТВЕЖДЕНИИ УСТАВА ХУТОРСКОГО КАЗАЧЬЕГО ОБЩЕСТВА РОДНИКОВСКОГО МУНИЦИПАЛЬНОГО РАЙОНА ИВАНОВСКОЙ</w:t>
      </w:r>
    </w:p>
    <w:p w:rsidR="00A75C23" w:rsidRPr="00A940ED" w:rsidRDefault="00A75C23" w:rsidP="00086675">
      <w:pPr>
        <w:spacing w:after="300" w:line="240" w:lineRule="auto"/>
        <w:ind w:left="40"/>
        <w:jc w:val="center"/>
        <w:rPr>
          <w:rFonts w:ascii="Times New Roman" w:hAnsi="Times New Roman" w:cs="Times New Roman"/>
          <w:sz w:val="28"/>
          <w:szCs w:val="28"/>
        </w:rPr>
      </w:pPr>
      <w:r w:rsidRPr="00A940ED">
        <w:rPr>
          <w:rStyle w:val="56"/>
          <w:rFonts w:eastAsiaTheme="minorEastAsia"/>
          <w:b w:val="0"/>
          <w:bCs w:val="0"/>
          <w:color w:val="auto"/>
          <w:sz w:val="28"/>
          <w:szCs w:val="28"/>
        </w:rPr>
        <w:t>ОБЛАСТИ</w:t>
      </w:r>
    </w:p>
    <w:p w:rsidR="00A75C23" w:rsidRPr="00A940ED" w:rsidRDefault="00A75C23" w:rsidP="00086675">
      <w:pPr>
        <w:spacing w:after="345" w:line="240" w:lineRule="auto"/>
        <w:ind w:left="40" w:right="20" w:firstLine="700"/>
        <w:rPr>
          <w:rFonts w:ascii="Times New Roman" w:hAnsi="Times New Roman" w:cs="Times New Roman"/>
          <w:sz w:val="28"/>
          <w:szCs w:val="28"/>
        </w:rPr>
      </w:pPr>
      <w:r w:rsidRPr="00A940ED">
        <w:rPr>
          <w:rFonts w:ascii="Times New Roman" w:hAnsi="Times New Roman" w:cs="Times New Roman"/>
          <w:sz w:val="28"/>
          <w:szCs w:val="28"/>
        </w:rPr>
        <w:t>Руководствуясь п.3.2. Указа Президента Российской Федерации от 15.06.1992 № 632 «О мерах по реализации Закона Российской Федерации «О реабилитации репрессированных народов» в отношении казачества»</w:t>
      </w:r>
    </w:p>
    <w:p w:rsidR="00A75C23" w:rsidRPr="00A940ED" w:rsidRDefault="00A75C23" w:rsidP="00086675">
      <w:pPr>
        <w:spacing w:after="324" w:line="240" w:lineRule="auto"/>
        <w:ind w:left="40"/>
        <w:jc w:val="center"/>
        <w:rPr>
          <w:rFonts w:ascii="Times New Roman" w:hAnsi="Times New Roman" w:cs="Times New Roman"/>
          <w:sz w:val="28"/>
          <w:szCs w:val="28"/>
        </w:rPr>
      </w:pPr>
      <w:r w:rsidRPr="00A940ED">
        <w:rPr>
          <w:rFonts w:ascii="Times New Roman" w:hAnsi="Times New Roman" w:cs="Times New Roman"/>
          <w:sz w:val="28"/>
          <w:szCs w:val="28"/>
        </w:rPr>
        <w:t>постановляю:</w:t>
      </w:r>
    </w:p>
    <w:p w:rsidR="00A75C23" w:rsidRPr="00A940ED" w:rsidRDefault="00A75C23" w:rsidP="00086675">
      <w:pPr>
        <w:widowControl w:val="0"/>
        <w:numPr>
          <w:ilvl w:val="0"/>
          <w:numId w:val="7"/>
        </w:numPr>
        <w:tabs>
          <w:tab w:val="left" w:pos="342"/>
        </w:tabs>
        <w:spacing w:after="300" w:line="240" w:lineRule="auto"/>
        <w:ind w:left="40" w:right="20"/>
        <w:rPr>
          <w:rFonts w:ascii="Times New Roman" w:hAnsi="Times New Roman" w:cs="Times New Roman"/>
          <w:sz w:val="28"/>
          <w:szCs w:val="28"/>
        </w:rPr>
      </w:pPr>
      <w:r w:rsidRPr="00A940ED">
        <w:rPr>
          <w:rFonts w:ascii="Times New Roman" w:hAnsi="Times New Roman" w:cs="Times New Roman"/>
          <w:sz w:val="28"/>
          <w:szCs w:val="28"/>
        </w:rPr>
        <w:t>Утвердить Устав Хуторского казачьего общества Родниковского муниципального района Ивановской области (прилагается).</w:t>
      </w:r>
    </w:p>
    <w:p w:rsidR="00A75C23" w:rsidRPr="00A940ED" w:rsidRDefault="00A75C23" w:rsidP="00086675">
      <w:pPr>
        <w:widowControl w:val="0"/>
        <w:numPr>
          <w:ilvl w:val="0"/>
          <w:numId w:val="7"/>
        </w:numPr>
        <w:tabs>
          <w:tab w:val="left" w:pos="328"/>
        </w:tabs>
        <w:spacing w:after="338" w:line="240" w:lineRule="auto"/>
        <w:ind w:left="40" w:right="20"/>
        <w:rPr>
          <w:rFonts w:ascii="Times New Roman" w:hAnsi="Times New Roman" w:cs="Times New Roman"/>
          <w:sz w:val="28"/>
          <w:szCs w:val="28"/>
        </w:rPr>
      </w:pPr>
      <w:r w:rsidRPr="00A940ED">
        <w:rPr>
          <w:rFonts w:ascii="Times New Roman" w:hAnsi="Times New Roman" w:cs="Times New Roman"/>
          <w:sz w:val="28"/>
          <w:szCs w:val="28"/>
        </w:rPr>
        <w:t>Опубликовать настоящее постановление в Информационном бюллетене «Сборник нормативных актов Родниковского района».</w:t>
      </w:r>
    </w:p>
    <w:p w:rsidR="00A75C23" w:rsidRPr="00A940ED" w:rsidRDefault="00A75C23" w:rsidP="00086675">
      <w:pPr>
        <w:widowControl w:val="0"/>
        <w:numPr>
          <w:ilvl w:val="0"/>
          <w:numId w:val="7"/>
        </w:numPr>
        <w:tabs>
          <w:tab w:val="left" w:pos="318"/>
        </w:tabs>
        <w:spacing w:after="330" w:line="240" w:lineRule="auto"/>
        <w:ind w:left="40"/>
        <w:rPr>
          <w:rFonts w:ascii="Times New Roman" w:hAnsi="Times New Roman" w:cs="Times New Roman"/>
          <w:sz w:val="28"/>
          <w:szCs w:val="28"/>
        </w:rPr>
      </w:pPr>
      <w:r w:rsidRPr="00A940ED">
        <w:rPr>
          <w:rFonts w:ascii="Times New Roman" w:hAnsi="Times New Roman" w:cs="Times New Roman"/>
          <w:sz w:val="28"/>
          <w:szCs w:val="28"/>
        </w:rPr>
        <w:t>Настоящее постановление вступает в силу со дня его подписания.</w:t>
      </w:r>
    </w:p>
    <w:p w:rsidR="00A75C23" w:rsidRPr="00A940ED" w:rsidRDefault="00A75C23" w:rsidP="00086675">
      <w:pPr>
        <w:widowControl w:val="0"/>
        <w:numPr>
          <w:ilvl w:val="0"/>
          <w:numId w:val="7"/>
        </w:numPr>
        <w:tabs>
          <w:tab w:val="left" w:pos="371"/>
        </w:tabs>
        <w:spacing w:after="956" w:line="240" w:lineRule="auto"/>
        <w:ind w:left="40" w:right="20"/>
        <w:rPr>
          <w:rFonts w:ascii="Times New Roman" w:hAnsi="Times New Roman" w:cs="Times New Roman"/>
          <w:sz w:val="28"/>
          <w:szCs w:val="28"/>
        </w:rPr>
      </w:pPr>
      <w:r w:rsidRPr="00A940ED">
        <w:rPr>
          <w:rFonts w:ascii="Times New Roman" w:hAnsi="Times New Roman" w:cs="Times New Roman"/>
          <w:sz w:val="28"/>
          <w:szCs w:val="28"/>
        </w:rPr>
        <w:t>Контроль за исполнением настоящего постановления возложить на заместителя Главы администрации по социальной политике Сидоренкову Т.А.</w:t>
      </w:r>
    </w:p>
    <w:p w:rsidR="00A75C23" w:rsidRPr="00A940ED" w:rsidRDefault="00D3461A" w:rsidP="00086675">
      <w:pPr>
        <w:spacing w:line="240" w:lineRule="auto"/>
        <w:ind w:left="40" w:right="20"/>
        <w:rPr>
          <w:rFonts w:ascii="Times New Roman" w:hAnsi="Times New Roman" w:cs="Times New Roman"/>
          <w:spacing w:val="3"/>
          <w:sz w:val="28"/>
          <w:szCs w:val="28"/>
        </w:rPr>
      </w:pPr>
      <w:r w:rsidRPr="00D3461A">
        <w:rPr>
          <w:rFonts w:ascii="Times New Roman" w:hAnsi="Times New Roman" w:cs="Times New Roman"/>
          <w:sz w:val="28"/>
          <w:szCs w:val="28"/>
        </w:rPr>
        <w:pict>
          <v:shapetype id="_x0000_t202" coordsize="21600,21600" o:spt="202" path="m,l,21600r21600,l21600,xe">
            <v:stroke joinstyle="miter"/>
            <v:path gradientshapeok="t" o:connecttype="rect"/>
          </v:shapetype>
          <v:shape id="_x0000_s1026" type="#_x0000_t202" style="position:absolute;left:0;text-align:left;margin-left:425.8pt;margin-top:19.45pt;width:83.7pt;height:24pt;z-index:-251656192;mso-wrap-distance-left:5pt;mso-wrap-distance-right:5pt;mso-position-horizontal-relative:margin" filled="f" stroked="f">
            <v:textbox style="mso-fit-shape-to-text:t" inset="0,0,0,0">
              <w:txbxContent>
                <w:p w:rsidR="00317A83" w:rsidRPr="00086675" w:rsidRDefault="00317A83" w:rsidP="00A75C23">
                  <w:pPr>
                    <w:pStyle w:val="2f1"/>
                    <w:shd w:val="clear" w:color="auto" w:fill="auto"/>
                    <w:spacing w:line="240" w:lineRule="exact"/>
                    <w:rPr>
                      <w:i w:val="0"/>
                    </w:rPr>
                  </w:pPr>
                  <w:r w:rsidRPr="00086675">
                    <w:rPr>
                      <w:rStyle w:val="2Exact"/>
                      <w:rFonts w:eastAsia="Sylfaen"/>
                      <w:b w:val="0"/>
                      <w:bCs w:val="0"/>
                      <w:i w:val="0"/>
                      <w:spacing w:val="0"/>
                    </w:rPr>
                    <w:t>С.В.Носов</w:t>
                  </w:r>
                </w:p>
              </w:txbxContent>
            </v:textbox>
            <w10:wrap type="square" anchorx="margin"/>
          </v:shape>
        </w:pict>
      </w:r>
      <w:r w:rsidR="00A75C23" w:rsidRPr="00A940ED">
        <w:rPr>
          <w:rFonts w:ascii="Times New Roman" w:hAnsi="Times New Roman" w:cs="Times New Roman"/>
          <w:sz w:val="28"/>
          <w:szCs w:val="28"/>
        </w:rPr>
        <w:br w:type="page"/>
      </w:r>
    </w:p>
    <w:p w:rsidR="00A75C23" w:rsidRPr="00A940ED" w:rsidRDefault="00A75C23" w:rsidP="00086675">
      <w:pPr>
        <w:spacing w:line="240" w:lineRule="auto"/>
        <w:ind w:left="80" w:right="1260"/>
        <w:rPr>
          <w:rFonts w:ascii="Times New Roman" w:hAnsi="Times New Roman" w:cs="Times New Roman"/>
          <w:sz w:val="28"/>
          <w:szCs w:val="28"/>
        </w:rPr>
      </w:pPr>
      <w:r w:rsidRPr="00A940ED">
        <w:rPr>
          <w:rStyle w:val="64"/>
          <w:rFonts w:eastAsiaTheme="minorEastAsia"/>
          <w:b/>
          <w:bCs/>
          <w:color w:val="auto"/>
          <w:sz w:val="28"/>
          <w:szCs w:val="28"/>
        </w:rPr>
        <w:lastRenderedPageBreak/>
        <w:t xml:space="preserve">Принят кругом Хуторского казачьего общества </w:t>
      </w:r>
      <w:r w:rsidRPr="00A940ED">
        <w:rPr>
          <w:rFonts w:ascii="Times New Roman" w:hAnsi="Times New Roman" w:cs="Times New Roman"/>
          <w:sz w:val="28"/>
          <w:szCs w:val="28"/>
        </w:rPr>
        <w:t xml:space="preserve">- </w:t>
      </w:r>
      <w:r w:rsidRPr="00A940ED">
        <w:rPr>
          <w:rStyle w:val="64"/>
          <w:rFonts w:eastAsiaTheme="minorEastAsia"/>
          <w:b/>
          <w:bCs/>
          <w:color w:val="auto"/>
          <w:sz w:val="28"/>
          <w:szCs w:val="28"/>
        </w:rPr>
        <w:t>протокол с решением № 1 от « 25 » августа 2018 года</w:t>
      </w:r>
    </w:p>
    <w:p w:rsidR="00A75C23" w:rsidRPr="00A940ED" w:rsidRDefault="00D3461A" w:rsidP="00086675">
      <w:pPr>
        <w:spacing w:after="296" w:line="240" w:lineRule="auto"/>
        <w:ind w:left="80" w:right="1260"/>
        <w:rPr>
          <w:rFonts w:ascii="Times New Roman" w:hAnsi="Times New Roman" w:cs="Times New Roman"/>
          <w:sz w:val="28"/>
          <w:szCs w:val="28"/>
        </w:rPr>
      </w:pPr>
      <w:r>
        <w:rPr>
          <w:rFonts w:ascii="Times New Roman" w:hAnsi="Times New Roman" w:cs="Times New Roman"/>
          <w:sz w:val="28"/>
          <w:szCs w:val="28"/>
        </w:rPr>
        <w:pict>
          <v:shape id="_x0000_s1027" type="#_x0000_t202" style="position:absolute;left:0;text-align:left;margin-left:260.15pt;margin-top:-.7pt;width:203.75pt;height:102.25pt;z-index:-251655168;mso-wrap-distance-left:5pt;mso-wrap-distance-right:5pt;mso-position-horizontal-relative:margin;mso-position-vertical-relative:margin" wrapcoords="0 0 21600 0 21600 21600 0 21600 0 0" filled="f" stroked="f">
            <v:textbox style="mso-fit-shape-to-text:t" inset="0,0,0,0">
              <w:txbxContent>
                <w:p w:rsidR="00317A83" w:rsidRDefault="00317A83" w:rsidP="00A75C23">
                  <w:pPr>
                    <w:tabs>
                      <w:tab w:val="left" w:pos="2515"/>
                    </w:tabs>
                    <w:spacing w:line="200" w:lineRule="exact"/>
                  </w:pPr>
                  <w:r>
                    <w:rPr>
                      <w:rStyle w:val="Exact"/>
                      <w:rFonts w:eastAsiaTheme="minorEastAsia"/>
                      <w:b w:val="0"/>
                      <w:bCs w:val="0"/>
                    </w:rPr>
                    <w:t>« »</w:t>
                  </w:r>
                  <w:r>
                    <w:rPr>
                      <w:rStyle w:val="Exact"/>
                      <w:rFonts w:eastAsiaTheme="minorEastAsia"/>
                      <w:b w:val="0"/>
                      <w:bCs w:val="0"/>
                    </w:rPr>
                    <w:tab/>
                    <w:t>2018 г. №</w:t>
                  </w:r>
                </w:p>
                <w:p w:rsidR="00317A83" w:rsidRDefault="00317A83" w:rsidP="00A75C23">
                  <w:pPr>
                    <w:jc w:val="center"/>
                    <w:rPr>
                      <w:sz w:val="0"/>
                      <w:szCs w:val="0"/>
                    </w:rPr>
                  </w:pPr>
                  <w:r>
                    <w:rPr>
                      <w:noProof/>
                    </w:rPr>
                    <w:drawing>
                      <wp:inline distT="0" distB="0" distL="0" distR="0">
                        <wp:extent cx="2588260" cy="1294130"/>
                        <wp:effectExtent l="19050" t="0" r="2540" b="0"/>
                        <wp:docPr id="1" name="Рисунок 1" descr="E:\Reestr\AppData\Local\Temp\FineReader11\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eestr\AppData\Local\Temp\FineReader11\media\image2.jpeg"/>
                                <pic:cNvPicPr>
                                  <a:picLocks noChangeAspect="1" noChangeArrowheads="1"/>
                                </pic:cNvPicPr>
                              </pic:nvPicPr>
                              <pic:blipFill>
                                <a:blip r:embed="rId9"/>
                                <a:srcRect/>
                                <a:stretch>
                                  <a:fillRect/>
                                </a:stretch>
                              </pic:blipFill>
                              <pic:spPr bwMode="auto">
                                <a:xfrm>
                                  <a:off x="0" y="0"/>
                                  <a:ext cx="2588260" cy="1294130"/>
                                </a:xfrm>
                                <a:prstGeom prst="rect">
                                  <a:avLst/>
                                </a:prstGeom>
                                <a:noFill/>
                                <a:ln w="9525">
                                  <a:noFill/>
                                  <a:miter lim="800000"/>
                                  <a:headEnd/>
                                  <a:tailEnd/>
                                </a:ln>
                              </pic:spPr>
                            </pic:pic>
                          </a:graphicData>
                        </a:graphic>
                      </wp:inline>
                    </w:drawing>
                  </w:r>
                </w:p>
              </w:txbxContent>
            </v:textbox>
            <w10:wrap type="square" anchorx="margin" anchory="margin"/>
          </v:shape>
        </w:pict>
      </w:r>
      <w:r w:rsidR="00A75C23" w:rsidRPr="00A940ED">
        <w:rPr>
          <w:rStyle w:val="64"/>
          <w:rFonts w:eastAsiaTheme="minorEastAsia"/>
          <w:b/>
          <w:bCs/>
          <w:color w:val="auto"/>
          <w:sz w:val="28"/>
          <w:szCs w:val="28"/>
        </w:rPr>
        <w:t>Атаман Хуторского казачьего общества Базаркин Алексей Владимирович</w:t>
      </w:r>
    </w:p>
    <w:p w:rsidR="00A75C23" w:rsidRPr="00A940ED" w:rsidRDefault="00A75C23" w:rsidP="00086675">
      <w:pPr>
        <w:framePr w:h="926" w:wrap="notBeside" w:vAnchor="text" w:hAnchor="text" w:y="1"/>
        <w:spacing w:line="240" w:lineRule="auto"/>
        <w:rPr>
          <w:rFonts w:ascii="Times New Roman" w:hAnsi="Times New Roman" w:cs="Times New Roman"/>
          <w:sz w:val="28"/>
          <w:szCs w:val="28"/>
        </w:rPr>
      </w:pPr>
    </w:p>
    <w:p w:rsidR="00A75C23" w:rsidRPr="00A940ED" w:rsidRDefault="00A75C23" w:rsidP="00086675">
      <w:pPr>
        <w:spacing w:line="240" w:lineRule="auto"/>
        <w:rPr>
          <w:rFonts w:ascii="Times New Roman" w:hAnsi="Times New Roman" w:cs="Times New Roman"/>
          <w:sz w:val="28"/>
          <w:szCs w:val="28"/>
        </w:rPr>
      </w:pPr>
    </w:p>
    <w:p w:rsidR="00A75C23" w:rsidRPr="00A940ED" w:rsidRDefault="00A75C23" w:rsidP="00086675">
      <w:pPr>
        <w:pStyle w:val="74"/>
        <w:shd w:val="clear" w:color="auto" w:fill="auto"/>
        <w:spacing w:before="2851" w:after="4256" w:line="240" w:lineRule="auto"/>
        <w:ind w:left="80"/>
        <w:rPr>
          <w:sz w:val="28"/>
          <w:szCs w:val="28"/>
        </w:rPr>
      </w:pPr>
      <w:r w:rsidRPr="00A940ED">
        <w:rPr>
          <w:sz w:val="28"/>
          <w:szCs w:val="28"/>
        </w:rPr>
        <w:t>УСТАВ ХУТОРСКОГО КАЗАЧЬЕГО ОБЩЕСТВА РОДНИКОВСКОГО МУНИЦИПАЛЬНОГО РАЙОНА ИВАНОВСКОЙ ОБЛАСТИ</w:t>
      </w:r>
    </w:p>
    <w:p w:rsidR="00086675" w:rsidRPr="00A940ED" w:rsidRDefault="00086675" w:rsidP="00086675">
      <w:pPr>
        <w:spacing w:after="0" w:line="240" w:lineRule="auto"/>
        <w:ind w:left="4460" w:right="4560"/>
        <w:rPr>
          <w:rFonts w:ascii="Times New Roman" w:hAnsi="Times New Roman" w:cs="Times New Roman"/>
          <w:sz w:val="28"/>
          <w:szCs w:val="28"/>
        </w:rPr>
      </w:pPr>
    </w:p>
    <w:p w:rsidR="00086675" w:rsidRPr="00A940ED" w:rsidRDefault="00086675" w:rsidP="00086675">
      <w:pPr>
        <w:spacing w:after="0" w:line="240" w:lineRule="auto"/>
        <w:ind w:left="4460" w:right="4560"/>
        <w:rPr>
          <w:rFonts w:ascii="Times New Roman" w:hAnsi="Times New Roman" w:cs="Times New Roman"/>
          <w:sz w:val="28"/>
          <w:szCs w:val="28"/>
        </w:rPr>
      </w:pPr>
    </w:p>
    <w:p w:rsidR="00086675" w:rsidRPr="00A940ED" w:rsidRDefault="00086675" w:rsidP="00086675">
      <w:pPr>
        <w:spacing w:after="0" w:line="240" w:lineRule="auto"/>
        <w:ind w:left="4460" w:right="4560"/>
        <w:rPr>
          <w:rFonts w:ascii="Times New Roman" w:hAnsi="Times New Roman" w:cs="Times New Roman"/>
          <w:sz w:val="28"/>
          <w:szCs w:val="28"/>
        </w:rPr>
      </w:pPr>
    </w:p>
    <w:p w:rsidR="00086675" w:rsidRPr="00A940ED" w:rsidRDefault="00086675" w:rsidP="00086675">
      <w:pPr>
        <w:spacing w:after="0" w:line="240" w:lineRule="auto"/>
        <w:ind w:left="4460" w:right="4560"/>
        <w:rPr>
          <w:rFonts w:ascii="Times New Roman" w:hAnsi="Times New Roman" w:cs="Times New Roman"/>
          <w:sz w:val="28"/>
          <w:szCs w:val="28"/>
        </w:rPr>
      </w:pPr>
    </w:p>
    <w:p w:rsidR="00A75C23" w:rsidRPr="00A940ED" w:rsidRDefault="00086675" w:rsidP="00086675">
      <w:pPr>
        <w:spacing w:after="0" w:line="240" w:lineRule="auto"/>
        <w:ind w:left="4460" w:right="4560"/>
        <w:rPr>
          <w:rFonts w:ascii="Times New Roman" w:hAnsi="Times New Roman" w:cs="Times New Roman"/>
          <w:sz w:val="28"/>
          <w:szCs w:val="28"/>
        </w:rPr>
        <w:sectPr w:rsidR="00A75C23" w:rsidRPr="00A940ED" w:rsidSect="00086675">
          <w:headerReference w:type="even" r:id="rId10"/>
          <w:headerReference w:type="default" r:id="rId11"/>
          <w:footerReference w:type="default" r:id="rId12"/>
          <w:type w:val="nextColumn"/>
          <w:pgSz w:w="11906" w:h="16838"/>
          <w:pgMar w:top="2070" w:right="812" w:bottom="1321" w:left="836" w:header="0" w:footer="3" w:gutter="0"/>
          <w:pgNumType w:start="1"/>
          <w:cols w:space="720"/>
          <w:noEndnote/>
          <w:titlePg/>
          <w:docGrid w:linePitch="360"/>
        </w:sectPr>
      </w:pPr>
      <w:r w:rsidRPr="00A940ED">
        <w:rPr>
          <w:rFonts w:ascii="Times New Roman" w:hAnsi="Times New Roman" w:cs="Times New Roman"/>
          <w:sz w:val="28"/>
          <w:szCs w:val="28"/>
        </w:rPr>
        <w:t>г.</w:t>
      </w:r>
      <w:r w:rsidR="00A75C23" w:rsidRPr="00A940ED">
        <w:rPr>
          <w:rFonts w:ascii="Times New Roman" w:hAnsi="Times New Roman" w:cs="Times New Roman"/>
          <w:sz w:val="28"/>
          <w:szCs w:val="28"/>
        </w:rPr>
        <w:t>Родники 2018 г.</w:t>
      </w:r>
    </w:p>
    <w:p w:rsidR="00A75C23" w:rsidRPr="00A940ED" w:rsidRDefault="00A75C23" w:rsidP="00086675">
      <w:pPr>
        <w:spacing w:after="334" w:line="240" w:lineRule="auto"/>
        <w:jc w:val="center"/>
        <w:rPr>
          <w:rFonts w:ascii="Times New Roman" w:hAnsi="Times New Roman" w:cs="Times New Roman"/>
          <w:sz w:val="28"/>
          <w:szCs w:val="28"/>
        </w:rPr>
      </w:pPr>
      <w:r w:rsidRPr="00A940ED">
        <w:rPr>
          <w:rStyle w:val="56"/>
          <w:rFonts w:eastAsiaTheme="minorEastAsia"/>
          <w:b w:val="0"/>
          <w:bCs w:val="0"/>
          <w:color w:val="auto"/>
          <w:sz w:val="28"/>
          <w:szCs w:val="28"/>
        </w:rPr>
        <w:lastRenderedPageBreak/>
        <w:t>Общие положения</w:t>
      </w:r>
    </w:p>
    <w:p w:rsidR="00A75C23" w:rsidRPr="00A940ED" w:rsidRDefault="00A75C23" w:rsidP="00086675">
      <w:pPr>
        <w:widowControl w:val="0"/>
        <w:numPr>
          <w:ilvl w:val="0"/>
          <w:numId w:val="8"/>
        </w:numPr>
        <w:tabs>
          <w:tab w:val="left" w:pos="1431"/>
        </w:tabs>
        <w:spacing w:after="0" w:line="240" w:lineRule="auto"/>
        <w:ind w:left="20" w:right="20" w:firstLine="700"/>
        <w:jc w:val="both"/>
        <w:rPr>
          <w:rFonts w:ascii="Times New Roman" w:hAnsi="Times New Roman" w:cs="Times New Roman"/>
          <w:sz w:val="28"/>
          <w:szCs w:val="28"/>
        </w:rPr>
      </w:pPr>
      <w:r w:rsidRPr="00A940ED">
        <w:rPr>
          <w:rFonts w:ascii="Times New Roman" w:hAnsi="Times New Roman" w:cs="Times New Roman"/>
          <w:sz w:val="28"/>
          <w:szCs w:val="28"/>
        </w:rPr>
        <w:t xml:space="preserve">ХУТОРСКОЕ КАЗАЧЬЕ ОБЩЕСТВО РОДНИКОВСКОГО МУНИЦИПАЛЬНОГО РАЙОНА ИВАНОВСКОЙ ОБЛАСТИ (далее - казачье общество) </w:t>
      </w:r>
      <w:r w:rsidRPr="00A940ED">
        <w:rPr>
          <w:rStyle w:val="3f2"/>
          <w:rFonts w:eastAsiaTheme="minorEastAsia"/>
          <w:color w:val="auto"/>
          <w:sz w:val="28"/>
          <w:szCs w:val="28"/>
        </w:rPr>
        <w:t xml:space="preserve">- </w:t>
      </w:r>
      <w:r w:rsidRPr="00A940ED">
        <w:rPr>
          <w:rFonts w:ascii="Times New Roman" w:hAnsi="Times New Roman" w:cs="Times New Roman"/>
          <w:sz w:val="28"/>
          <w:szCs w:val="28"/>
        </w:rPr>
        <w:t>первичное объединение граждан Российской Федерации, созданное в целях сохранения традиционного образа жизни, хозяйствования и культуры российского казачества, а также в иных целях, предусмотренных настоящим уставом в соответствии с Федеральным законом от 5 декабря 2005 года № 154-ФЗ «О государственной службе российского казачества).</w:t>
      </w:r>
    </w:p>
    <w:p w:rsidR="00A75C23" w:rsidRPr="00A940ED" w:rsidRDefault="00A75C23" w:rsidP="00086675">
      <w:pPr>
        <w:widowControl w:val="0"/>
        <w:numPr>
          <w:ilvl w:val="0"/>
          <w:numId w:val="8"/>
        </w:numPr>
        <w:tabs>
          <w:tab w:val="left" w:pos="1417"/>
        </w:tabs>
        <w:spacing w:after="0" w:line="240" w:lineRule="auto"/>
        <w:ind w:left="20" w:right="20" w:firstLine="700"/>
        <w:jc w:val="both"/>
        <w:rPr>
          <w:rFonts w:ascii="Times New Roman" w:hAnsi="Times New Roman" w:cs="Times New Roman"/>
          <w:sz w:val="28"/>
          <w:szCs w:val="28"/>
        </w:rPr>
      </w:pPr>
      <w:r w:rsidRPr="00A940ED">
        <w:rPr>
          <w:rFonts w:ascii="Times New Roman" w:hAnsi="Times New Roman" w:cs="Times New Roman"/>
          <w:sz w:val="28"/>
          <w:szCs w:val="28"/>
        </w:rPr>
        <w:t>Казачье общество объединяет граждан Российской Федерации, проживающих в пределах территории Родниковского района Ивановской области.</w:t>
      </w:r>
    </w:p>
    <w:p w:rsidR="00A75C23" w:rsidRPr="00A940ED" w:rsidRDefault="00A75C23" w:rsidP="00086675">
      <w:pPr>
        <w:widowControl w:val="0"/>
        <w:numPr>
          <w:ilvl w:val="0"/>
          <w:numId w:val="8"/>
        </w:numPr>
        <w:tabs>
          <w:tab w:val="left" w:pos="1417"/>
        </w:tabs>
        <w:spacing w:after="0" w:line="240" w:lineRule="auto"/>
        <w:ind w:left="20" w:right="20" w:firstLine="700"/>
        <w:jc w:val="both"/>
        <w:rPr>
          <w:rFonts w:ascii="Times New Roman" w:hAnsi="Times New Roman" w:cs="Times New Roman"/>
          <w:sz w:val="28"/>
          <w:szCs w:val="28"/>
        </w:rPr>
      </w:pPr>
      <w:r w:rsidRPr="00A940ED">
        <w:rPr>
          <w:rFonts w:ascii="Times New Roman" w:hAnsi="Times New Roman" w:cs="Times New Roman"/>
          <w:sz w:val="28"/>
          <w:szCs w:val="28"/>
        </w:rPr>
        <w:t>Полное наименование: ХУТОРСКОЕ КАЗАЧЬЕ ОБЩЕСТВО РОДНИКОВСКОГО МУНИЦИПАЛЬНОГО РАЙОНА ИВАНОВСКОЙ ОБЛАСТИ.</w:t>
      </w:r>
    </w:p>
    <w:p w:rsidR="00A75C23" w:rsidRPr="00A940ED" w:rsidRDefault="00A75C23" w:rsidP="00086675">
      <w:pPr>
        <w:spacing w:after="0" w:line="240" w:lineRule="auto"/>
        <w:ind w:left="20" w:firstLine="700"/>
        <w:rPr>
          <w:rFonts w:ascii="Times New Roman" w:hAnsi="Times New Roman" w:cs="Times New Roman"/>
          <w:sz w:val="28"/>
          <w:szCs w:val="28"/>
        </w:rPr>
      </w:pPr>
      <w:r w:rsidRPr="00A940ED">
        <w:rPr>
          <w:rFonts w:ascii="Times New Roman" w:hAnsi="Times New Roman" w:cs="Times New Roman"/>
          <w:sz w:val="28"/>
          <w:szCs w:val="28"/>
        </w:rPr>
        <w:t>Сокращенное наименование: ХКО РМР ИО.</w:t>
      </w:r>
    </w:p>
    <w:p w:rsidR="00A75C23" w:rsidRPr="00A940ED" w:rsidRDefault="00A75C23" w:rsidP="00086675">
      <w:pPr>
        <w:widowControl w:val="0"/>
        <w:numPr>
          <w:ilvl w:val="0"/>
          <w:numId w:val="8"/>
        </w:numPr>
        <w:tabs>
          <w:tab w:val="left" w:pos="1431"/>
        </w:tabs>
        <w:spacing w:after="0" w:line="240" w:lineRule="auto"/>
        <w:ind w:left="20" w:right="20" w:firstLine="700"/>
        <w:jc w:val="both"/>
        <w:rPr>
          <w:rFonts w:ascii="Times New Roman" w:hAnsi="Times New Roman" w:cs="Times New Roman"/>
          <w:sz w:val="28"/>
          <w:szCs w:val="28"/>
        </w:rPr>
      </w:pPr>
      <w:r w:rsidRPr="00A940ED">
        <w:rPr>
          <w:rFonts w:ascii="Times New Roman" w:hAnsi="Times New Roman" w:cs="Times New Roman"/>
          <w:sz w:val="28"/>
          <w:szCs w:val="28"/>
        </w:rPr>
        <w:t>Казачье общество создано и действует на основе принципов добровольности, равноправия, самоуправления, законности, гласности, уважения прав и свобод человека и гражданина, сохранения и развития казачьих традиций, а также подконтрольности и подотчетности органам государственной власти и органам местного самоуправления.</w:t>
      </w:r>
    </w:p>
    <w:p w:rsidR="00A75C23" w:rsidRPr="00A940ED" w:rsidRDefault="00A75C23" w:rsidP="00086675">
      <w:pPr>
        <w:widowControl w:val="0"/>
        <w:numPr>
          <w:ilvl w:val="0"/>
          <w:numId w:val="8"/>
        </w:numPr>
        <w:tabs>
          <w:tab w:val="left" w:pos="1422"/>
        </w:tabs>
        <w:spacing w:after="0" w:line="240" w:lineRule="auto"/>
        <w:ind w:left="20" w:right="20" w:firstLine="700"/>
        <w:jc w:val="both"/>
        <w:rPr>
          <w:rFonts w:ascii="Times New Roman" w:hAnsi="Times New Roman" w:cs="Times New Roman"/>
          <w:sz w:val="28"/>
          <w:szCs w:val="28"/>
        </w:rPr>
      </w:pPr>
      <w:r w:rsidRPr="00A940ED">
        <w:rPr>
          <w:rFonts w:ascii="Times New Roman" w:hAnsi="Times New Roman" w:cs="Times New Roman"/>
          <w:sz w:val="28"/>
          <w:szCs w:val="28"/>
        </w:rPr>
        <w:t>Казачье общество считается созданным как юридическое лицо с момента его государственной регистрации в установленном законом порядке, имеет в собственности или в оперативном управлении обособленное имущество, отвечает (за исключением случаев, установленных законом)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w:t>
      </w:r>
    </w:p>
    <w:p w:rsidR="00A75C23" w:rsidRPr="00A940ED" w:rsidRDefault="00A75C23" w:rsidP="00086675">
      <w:pPr>
        <w:widowControl w:val="0"/>
        <w:numPr>
          <w:ilvl w:val="0"/>
          <w:numId w:val="8"/>
        </w:numPr>
        <w:tabs>
          <w:tab w:val="left" w:pos="1421"/>
        </w:tabs>
        <w:spacing w:after="0" w:line="240" w:lineRule="auto"/>
        <w:ind w:left="20" w:firstLine="700"/>
        <w:jc w:val="both"/>
        <w:rPr>
          <w:rFonts w:ascii="Times New Roman" w:hAnsi="Times New Roman" w:cs="Times New Roman"/>
          <w:sz w:val="28"/>
          <w:szCs w:val="28"/>
        </w:rPr>
      </w:pPr>
      <w:r w:rsidRPr="00A940ED">
        <w:rPr>
          <w:rFonts w:ascii="Times New Roman" w:hAnsi="Times New Roman" w:cs="Times New Roman"/>
          <w:sz w:val="28"/>
          <w:szCs w:val="28"/>
        </w:rPr>
        <w:t>Казачье общество создано без ограничения срока деятельности.</w:t>
      </w:r>
    </w:p>
    <w:p w:rsidR="00A75C23" w:rsidRPr="00A940ED" w:rsidRDefault="00A75C23" w:rsidP="00086675">
      <w:pPr>
        <w:widowControl w:val="0"/>
        <w:numPr>
          <w:ilvl w:val="0"/>
          <w:numId w:val="8"/>
        </w:numPr>
        <w:tabs>
          <w:tab w:val="left" w:pos="1431"/>
        </w:tabs>
        <w:spacing w:after="0" w:line="240" w:lineRule="auto"/>
        <w:ind w:left="20" w:right="20" w:firstLine="700"/>
        <w:jc w:val="both"/>
        <w:rPr>
          <w:rFonts w:ascii="Times New Roman" w:hAnsi="Times New Roman" w:cs="Times New Roman"/>
          <w:sz w:val="28"/>
          <w:szCs w:val="28"/>
        </w:rPr>
      </w:pPr>
      <w:r w:rsidRPr="00A940ED">
        <w:rPr>
          <w:rFonts w:ascii="Times New Roman" w:hAnsi="Times New Roman" w:cs="Times New Roman"/>
          <w:sz w:val="28"/>
          <w:szCs w:val="28"/>
        </w:rPr>
        <w:t>Казачье общество вправе в установленном порядке открывать счета в банках на территории Российской Федерации и за пределами ее территории, за исключением случаев, установленных федеральным законом.</w:t>
      </w:r>
    </w:p>
    <w:p w:rsidR="00A75C23" w:rsidRPr="00A940ED" w:rsidRDefault="00A75C23" w:rsidP="00086675">
      <w:pPr>
        <w:widowControl w:val="0"/>
        <w:numPr>
          <w:ilvl w:val="0"/>
          <w:numId w:val="8"/>
        </w:numPr>
        <w:tabs>
          <w:tab w:val="left" w:pos="1422"/>
        </w:tabs>
        <w:spacing w:after="0" w:line="240" w:lineRule="auto"/>
        <w:ind w:left="20" w:right="20" w:firstLine="700"/>
        <w:jc w:val="both"/>
        <w:rPr>
          <w:rFonts w:ascii="Times New Roman" w:hAnsi="Times New Roman" w:cs="Times New Roman"/>
          <w:sz w:val="28"/>
          <w:szCs w:val="28"/>
        </w:rPr>
      </w:pPr>
      <w:r w:rsidRPr="00A940ED">
        <w:rPr>
          <w:rFonts w:ascii="Times New Roman" w:hAnsi="Times New Roman" w:cs="Times New Roman"/>
          <w:sz w:val="28"/>
          <w:szCs w:val="28"/>
        </w:rPr>
        <w:t>Казачье общество имеет печать с его полным наименованием на русском языке, штампы и бланки со своим наименованием, на которых использована эмблема казачьего общества.</w:t>
      </w:r>
    </w:p>
    <w:p w:rsidR="00A75C23" w:rsidRPr="00A940ED" w:rsidRDefault="00A75C23" w:rsidP="00086675">
      <w:pPr>
        <w:spacing w:after="0" w:line="240" w:lineRule="auto"/>
        <w:ind w:left="20" w:right="20" w:firstLine="700"/>
        <w:rPr>
          <w:rFonts w:ascii="Times New Roman" w:hAnsi="Times New Roman" w:cs="Times New Roman"/>
          <w:sz w:val="28"/>
          <w:szCs w:val="28"/>
        </w:rPr>
      </w:pPr>
      <w:r w:rsidRPr="00A940ED">
        <w:rPr>
          <w:rFonts w:ascii="Times New Roman" w:hAnsi="Times New Roman" w:cs="Times New Roman"/>
          <w:sz w:val="28"/>
          <w:szCs w:val="28"/>
        </w:rPr>
        <w:t>Эмблема казачьего общества представляет собой - на белом фоне изображен Святой Георгий Победоносец, контурное изображение силуэта всадника на коне, поражающего дракона, тонкая диагональ копья пронзает пасть «чудовища», согласно геральдическим основам в левую сторону.</w:t>
      </w:r>
    </w:p>
    <w:p w:rsidR="00A75C23" w:rsidRPr="00A940ED" w:rsidRDefault="00A75C23" w:rsidP="00086675">
      <w:pPr>
        <w:widowControl w:val="0"/>
        <w:numPr>
          <w:ilvl w:val="0"/>
          <w:numId w:val="8"/>
        </w:numPr>
        <w:tabs>
          <w:tab w:val="left" w:pos="1426"/>
        </w:tabs>
        <w:spacing w:after="0" w:line="240" w:lineRule="auto"/>
        <w:ind w:left="20" w:right="20" w:firstLine="700"/>
        <w:jc w:val="both"/>
        <w:rPr>
          <w:rFonts w:ascii="Times New Roman" w:hAnsi="Times New Roman" w:cs="Times New Roman"/>
          <w:sz w:val="28"/>
          <w:szCs w:val="28"/>
        </w:rPr>
        <w:sectPr w:rsidR="00A75C23" w:rsidRPr="00A940ED" w:rsidSect="008C3A47">
          <w:headerReference w:type="even" r:id="rId13"/>
          <w:headerReference w:type="default" r:id="rId14"/>
          <w:footerReference w:type="even" r:id="rId15"/>
          <w:footerReference w:type="default" r:id="rId16"/>
          <w:pgSz w:w="11906" w:h="16838"/>
          <w:pgMar w:top="765" w:right="836" w:bottom="1192" w:left="845" w:header="0" w:footer="3" w:gutter="0"/>
          <w:pgNumType w:start="3"/>
          <w:cols w:space="720"/>
          <w:noEndnote/>
          <w:docGrid w:linePitch="360"/>
        </w:sectPr>
      </w:pPr>
      <w:r w:rsidRPr="00A940ED">
        <w:rPr>
          <w:rFonts w:ascii="Times New Roman" w:hAnsi="Times New Roman" w:cs="Times New Roman"/>
          <w:sz w:val="28"/>
          <w:szCs w:val="28"/>
        </w:rPr>
        <w:t>Место нахождения казачьего общества 155251, Ивановская область, Родниковский район, город Родники, м-н. Шагова, д. 13.</w:t>
      </w:r>
    </w:p>
    <w:p w:rsidR="00A75C23" w:rsidRPr="00A940ED" w:rsidRDefault="00A75C23" w:rsidP="00086675">
      <w:pPr>
        <w:widowControl w:val="0"/>
        <w:numPr>
          <w:ilvl w:val="0"/>
          <w:numId w:val="8"/>
        </w:numPr>
        <w:tabs>
          <w:tab w:val="left" w:pos="1422"/>
        </w:tabs>
        <w:spacing w:after="0" w:line="240" w:lineRule="auto"/>
        <w:ind w:left="20" w:right="20" w:firstLine="700"/>
        <w:jc w:val="both"/>
        <w:rPr>
          <w:rFonts w:ascii="Times New Roman" w:hAnsi="Times New Roman" w:cs="Times New Roman"/>
          <w:sz w:val="28"/>
          <w:szCs w:val="28"/>
        </w:rPr>
      </w:pPr>
      <w:r w:rsidRPr="00A940ED">
        <w:rPr>
          <w:rFonts w:ascii="Times New Roman" w:hAnsi="Times New Roman" w:cs="Times New Roman"/>
          <w:sz w:val="28"/>
          <w:szCs w:val="28"/>
        </w:rPr>
        <w:lastRenderedPageBreak/>
        <w:t>Правовую основу деятельности казачьего общества составляют Конституция Российской Федерации, федеральные законы, акты Президента Российской Федерации и Правительства Российской Федерации, иные нормативные правовые акты Российской Федерации, конституций (уставы) и иные нормативные правовые акты субъектов Российской Федерации, муниципальные правовые акты, а также настоящий устав.</w:t>
      </w:r>
    </w:p>
    <w:p w:rsidR="00A75C23" w:rsidRPr="00A940ED" w:rsidRDefault="00A75C23" w:rsidP="00086675">
      <w:pPr>
        <w:widowControl w:val="0"/>
        <w:numPr>
          <w:ilvl w:val="0"/>
          <w:numId w:val="8"/>
        </w:numPr>
        <w:tabs>
          <w:tab w:val="left" w:pos="1181"/>
        </w:tabs>
        <w:spacing w:after="0" w:line="240" w:lineRule="auto"/>
        <w:ind w:left="20" w:firstLine="700"/>
        <w:jc w:val="both"/>
        <w:rPr>
          <w:rFonts w:ascii="Times New Roman" w:hAnsi="Times New Roman" w:cs="Times New Roman"/>
          <w:sz w:val="28"/>
          <w:szCs w:val="28"/>
        </w:rPr>
      </w:pPr>
      <w:r w:rsidRPr="00A940ED">
        <w:rPr>
          <w:rFonts w:ascii="Times New Roman" w:hAnsi="Times New Roman" w:cs="Times New Roman"/>
          <w:sz w:val="28"/>
          <w:szCs w:val="28"/>
        </w:rPr>
        <w:t>Целями казачьего общества являются:</w:t>
      </w:r>
    </w:p>
    <w:p w:rsidR="00A75C23" w:rsidRPr="00A940ED" w:rsidRDefault="00A75C23" w:rsidP="00086675">
      <w:pPr>
        <w:widowControl w:val="0"/>
        <w:numPr>
          <w:ilvl w:val="0"/>
          <w:numId w:val="9"/>
        </w:numPr>
        <w:tabs>
          <w:tab w:val="left" w:pos="961"/>
        </w:tabs>
        <w:spacing w:after="0" w:line="240" w:lineRule="auto"/>
        <w:ind w:left="20" w:right="20" w:firstLine="700"/>
        <w:jc w:val="both"/>
        <w:rPr>
          <w:rFonts w:ascii="Times New Roman" w:hAnsi="Times New Roman" w:cs="Times New Roman"/>
          <w:sz w:val="28"/>
          <w:szCs w:val="28"/>
        </w:rPr>
      </w:pPr>
      <w:r w:rsidRPr="00A940ED">
        <w:rPr>
          <w:rFonts w:ascii="Times New Roman" w:hAnsi="Times New Roman" w:cs="Times New Roman"/>
          <w:sz w:val="28"/>
          <w:szCs w:val="28"/>
        </w:rPr>
        <w:t>возрождение казачества, обеспечение его единства, защиты гражданских свобод, чести и достоинства казаков и членов их семей:</w:t>
      </w:r>
    </w:p>
    <w:p w:rsidR="00A75C23" w:rsidRPr="00A940ED" w:rsidRDefault="00A75C23" w:rsidP="00086675">
      <w:pPr>
        <w:widowControl w:val="0"/>
        <w:numPr>
          <w:ilvl w:val="0"/>
          <w:numId w:val="9"/>
        </w:numPr>
        <w:tabs>
          <w:tab w:val="left" w:pos="922"/>
        </w:tabs>
        <w:spacing w:after="0" w:line="240" w:lineRule="auto"/>
        <w:ind w:left="20" w:right="20" w:firstLine="700"/>
        <w:jc w:val="both"/>
        <w:rPr>
          <w:rFonts w:ascii="Times New Roman" w:hAnsi="Times New Roman" w:cs="Times New Roman"/>
          <w:sz w:val="28"/>
          <w:szCs w:val="28"/>
        </w:rPr>
      </w:pPr>
      <w:r w:rsidRPr="00A940ED">
        <w:rPr>
          <w:rFonts w:ascii="Times New Roman" w:hAnsi="Times New Roman" w:cs="Times New Roman"/>
          <w:sz w:val="28"/>
          <w:szCs w:val="28"/>
        </w:rPr>
        <w:t>возрождение и сохранение исторических, культурных и духовных казачьих традиций, и обычаев;</w:t>
      </w:r>
    </w:p>
    <w:p w:rsidR="00A75C23" w:rsidRPr="00A940ED" w:rsidRDefault="00A75C23" w:rsidP="00086675">
      <w:pPr>
        <w:widowControl w:val="0"/>
        <w:numPr>
          <w:ilvl w:val="0"/>
          <w:numId w:val="9"/>
        </w:numPr>
        <w:tabs>
          <w:tab w:val="left" w:pos="1014"/>
        </w:tabs>
        <w:spacing w:after="0" w:line="240" w:lineRule="auto"/>
        <w:ind w:left="20" w:right="20" w:firstLine="700"/>
        <w:jc w:val="both"/>
        <w:rPr>
          <w:rFonts w:ascii="Times New Roman" w:hAnsi="Times New Roman" w:cs="Times New Roman"/>
          <w:sz w:val="28"/>
          <w:szCs w:val="28"/>
        </w:rPr>
      </w:pPr>
      <w:r w:rsidRPr="00A940ED">
        <w:rPr>
          <w:rFonts w:ascii="Times New Roman" w:hAnsi="Times New Roman" w:cs="Times New Roman"/>
          <w:sz w:val="28"/>
          <w:szCs w:val="28"/>
        </w:rPr>
        <w:t>культурное, духовное и нравственное всспитание казаков, сохранение и развитие казачьих традиций и обычаев,</w:t>
      </w:r>
    </w:p>
    <w:p w:rsidR="00A75C23" w:rsidRPr="00A940ED" w:rsidRDefault="00A75C23" w:rsidP="00086675">
      <w:pPr>
        <w:widowControl w:val="0"/>
        <w:numPr>
          <w:ilvl w:val="0"/>
          <w:numId w:val="9"/>
        </w:numPr>
        <w:tabs>
          <w:tab w:val="left" w:pos="1230"/>
        </w:tabs>
        <w:spacing w:after="0" w:line="240" w:lineRule="auto"/>
        <w:ind w:left="20" w:right="20" w:firstLine="700"/>
        <w:jc w:val="both"/>
        <w:rPr>
          <w:rFonts w:ascii="Times New Roman" w:hAnsi="Times New Roman" w:cs="Times New Roman"/>
          <w:sz w:val="28"/>
          <w:szCs w:val="28"/>
        </w:rPr>
      </w:pPr>
      <w:r w:rsidRPr="00A940ED">
        <w:rPr>
          <w:rFonts w:ascii="Times New Roman" w:hAnsi="Times New Roman" w:cs="Times New Roman"/>
          <w:sz w:val="28"/>
          <w:szCs w:val="28"/>
        </w:rPr>
        <w:t>развитие российского казачества, защита гражданских прав и свобод, чести и достоинства казаков;</w:t>
      </w:r>
    </w:p>
    <w:p w:rsidR="00A75C23" w:rsidRPr="00A940ED" w:rsidRDefault="00A75C23" w:rsidP="00086675">
      <w:pPr>
        <w:widowControl w:val="0"/>
        <w:numPr>
          <w:ilvl w:val="0"/>
          <w:numId w:val="9"/>
        </w:numPr>
        <w:tabs>
          <w:tab w:val="left" w:pos="1028"/>
        </w:tabs>
        <w:spacing w:after="0" w:line="240" w:lineRule="auto"/>
        <w:ind w:left="20" w:right="20" w:firstLine="700"/>
        <w:jc w:val="both"/>
        <w:rPr>
          <w:rFonts w:ascii="Times New Roman" w:hAnsi="Times New Roman" w:cs="Times New Roman"/>
          <w:sz w:val="28"/>
          <w:szCs w:val="28"/>
        </w:rPr>
      </w:pPr>
      <w:r w:rsidRPr="00A940ED">
        <w:rPr>
          <w:rFonts w:ascii="Times New Roman" w:hAnsi="Times New Roman" w:cs="Times New Roman"/>
          <w:sz w:val="28"/>
          <w:szCs w:val="28"/>
        </w:rPr>
        <w:t>организация и обеспечение исполнения казаками казачьего общества принятых на себя обязательств по несению государственной или иной службы;</w:t>
      </w:r>
    </w:p>
    <w:p w:rsidR="00A75C23" w:rsidRPr="00A940ED" w:rsidRDefault="00A75C23" w:rsidP="00086675">
      <w:pPr>
        <w:widowControl w:val="0"/>
        <w:numPr>
          <w:ilvl w:val="0"/>
          <w:numId w:val="9"/>
        </w:numPr>
        <w:tabs>
          <w:tab w:val="left" w:pos="970"/>
        </w:tabs>
        <w:spacing w:after="0" w:line="240" w:lineRule="auto"/>
        <w:ind w:left="20" w:right="20" w:firstLine="700"/>
        <w:jc w:val="both"/>
        <w:rPr>
          <w:rFonts w:ascii="Times New Roman" w:hAnsi="Times New Roman" w:cs="Times New Roman"/>
          <w:sz w:val="28"/>
          <w:szCs w:val="28"/>
        </w:rPr>
      </w:pPr>
      <w:r w:rsidRPr="00A940ED">
        <w:rPr>
          <w:rFonts w:ascii="Times New Roman" w:hAnsi="Times New Roman" w:cs="Times New Roman"/>
          <w:sz w:val="28"/>
          <w:szCs w:val="28"/>
        </w:rPr>
        <w:t>забота о членах семей казаков, призванных (поступивших) на военную службу, оказание помощи семьям погибших (умерших) казаков, многодетным семьям, сиротам, инвалидам и пенсионерам;</w:t>
      </w:r>
    </w:p>
    <w:p w:rsidR="00A75C23" w:rsidRPr="00A940ED" w:rsidRDefault="00A75C23" w:rsidP="00086675">
      <w:pPr>
        <w:widowControl w:val="0"/>
        <w:numPr>
          <w:ilvl w:val="0"/>
          <w:numId w:val="9"/>
        </w:numPr>
        <w:tabs>
          <w:tab w:val="left" w:pos="994"/>
        </w:tabs>
        <w:spacing w:after="0" w:line="240" w:lineRule="auto"/>
        <w:ind w:left="20" w:right="20" w:firstLine="700"/>
        <w:jc w:val="both"/>
        <w:rPr>
          <w:rFonts w:ascii="Times New Roman" w:hAnsi="Times New Roman" w:cs="Times New Roman"/>
          <w:sz w:val="28"/>
          <w:szCs w:val="28"/>
        </w:rPr>
      </w:pPr>
      <w:r w:rsidRPr="00A940ED">
        <w:rPr>
          <w:rFonts w:ascii="Times New Roman" w:hAnsi="Times New Roman" w:cs="Times New Roman"/>
          <w:sz w:val="28"/>
          <w:szCs w:val="28"/>
        </w:rPr>
        <w:t>участие в реализации государственных и муниципальных программ и проектов, направленных на возрождение казачества;</w:t>
      </w:r>
    </w:p>
    <w:p w:rsidR="00A75C23" w:rsidRPr="00A940ED" w:rsidRDefault="00A75C23" w:rsidP="00086675">
      <w:pPr>
        <w:widowControl w:val="0"/>
        <w:numPr>
          <w:ilvl w:val="0"/>
          <w:numId w:val="9"/>
        </w:numPr>
        <w:tabs>
          <w:tab w:val="left" w:pos="913"/>
        </w:tabs>
        <w:spacing w:after="0" w:line="240" w:lineRule="auto"/>
        <w:ind w:left="20" w:right="20" w:firstLine="700"/>
        <w:jc w:val="both"/>
        <w:rPr>
          <w:rFonts w:ascii="Times New Roman" w:hAnsi="Times New Roman" w:cs="Times New Roman"/>
          <w:sz w:val="28"/>
          <w:szCs w:val="28"/>
        </w:rPr>
      </w:pPr>
      <w:r w:rsidRPr="00A940ED">
        <w:rPr>
          <w:rFonts w:ascii="Times New Roman" w:hAnsi="Times New Roman" w:cs="Times New Roman"/>
          <w:sz w:val="28"/>
          <w:szCs w:val="28"/>
        </w:rPr>
        <w:t>развитие дружбы и сотрудничества, поддержание межнационального мира и согласия между народами Российской Федерации;</w:t>
      </w:r>
    </w:p>
    <w:p w:rsidR="00A75C23" w:rsidRPr="00A940ED" w:rsidRDefault="00A75C23" w:rsidP="00086675">
      <w:pPr>
        <w:widowControl w:val="0"/>
        <w:numPr>
          <w:ilvl w:val="0"/>
          <w:numId w:val="9"/>
        </w:numPr>
        <w:tabs>
          <w:tab w:val="left" w:pos="1138"/>
        </w:tabs>
        <w:spacing w:after="0" w:line="240" w:lineRule="auto"/>
        <w:ind w:left="20" w:right="20" w:firstLine="700"/>
        <w:jc w:val="both"/>
        <w:rPr>
          <w:rFonts w:ascii="Times New Roman" w:hAnsi="Times New Roman" w:cs="Times New Roman"/>
          <w:sz w:val="28"/>
          <w:szCs w:val="28"/>
        </w:rPr>
      </w:pPr>
      <w:r w:rsidRPr="00A940ED">
        <w:rPr>
          <w:rFonts w:ascii="Times New Roman" w:hAnsi="Times New Roman" w:cs="Times New Roman"/>
          <w:sz w:val="28"/>
          <w:szCs w:val="28"/>
        </w:rPr>
        <w:t>участие в разработке и реализации государственной политики в отношении российского казачества;</w:t>
      </w:r>
    </w:p>
    <w:p w:rsidR="00A75C23" w:rsidRPr="00A940ED" w:rsidRDefault="00A75C23" w:rsidP="00086675">
      <w:pPr>
        <w:widowControl w:val="0"/>
        <w:numPr>
          <w:ilvl w:val="0"/>
          <w:numId w:val="9"/>
        </w:numPr>
        <w:tabs>
          <w:tab w:val="left" w:pos="975"/>
        </w:tabs>
        <w:spacing w:after="0" w:line="240" w:lineRule="auto"/>
        <w:ind w:left="20" w:right="20" w:firstLine="700"/>
        <w:jc w:val="both"/>
        <w:rPr>
          <w:rFonts w:ascii="Times New Roman" w:hAnsi="Times New Roman" w:cs="Times New Roman"/>
          <w:sz w:val="28"/>
          <w:szCs w:val="28"/>
        </w:rPr>
      </w:pPr>
      <w:r w:rsidRPr="00A940ED">
        <w:rPr>
          <w:rFonts w:ascii="Times New Roman" w:hAnsi="Times New Roman" w:cs="Times New Roman"/>
          <w:sz w:val="28"/>
          <w:szCs w:val="28"/>
        </w:rPr>
        <w:t>укрепление международных связей с казачеством за рубежом в рамках государственной политики Российской Федерации в отношении соотечественников за рубежом;</w:t>
      </w:r>
    </w:p>
    <w:p w:rsidR="00A75C23" w:rsidRPr="00A940ED" w:rsidRDefault="00A75C23" w:rsidP="00086675">
      <w:pPr>
        <w:widowControl w:val="0"/>
        <w:numPr>
          <w:ilvl w:val="0"/>
          <w:numId w:val="8"/>
        </w:numPr>
        <w:tabs>
          <w:tab w:val="left" w:pos="1484"/>
        </w:tabs>
        <w:spacing w:after="0" w:line="240" w:lineRule="auto"/>
        <w:ind w:left="20" w:right="20" w:firstLine="700"/>
        <w:jc w:val="both"/>
        <w:rPr>
          <w:rFonts w:ascii="Times New Roman" w:hAnsi="Times New Roman" w:cs="Times New Roman"/>
          <w:sz w:val="28"/>
          <w:szCs w:val="28"/>
        </w:rPr>
      </w:pPr>
      <w:r w:rsidRPr="00A940ED">
        <w:rPr>
          <w:rFonts w:ascii="Times New Roman" w:hAnsi="Times New Roman" w:cs="Times New Roman"/>
          <w:sz w:val="28"/>
          <w:szCs w:val="28"/>
        </w:rPr>
        <w:t>Казачье общество осуществляет схедующие виды деятельности, направленной на достижение указанных выше целей:</w:t>
      </w:r>
    </w:p>
    <w:p w:rsidR="00A75C23" w:rsidRPr="00A940ED" w:rsidRDefault="00A75C23" w:rsidP="00086675">
      <w:pPr>
        <w:widowControl w:val="0"/>
        <w:numPr>
          <w:ilvl w:val="0"/>
          <w:numId w:val="9"/>
        </w:numPr>
        <w:tabs>
          <w:tab w:val="left" w:pos="1114"/>
        </w:tabs>
        <w:spacing w:after="0" w:line="240" w:lineRule="auto"/>
        <w:ind w:left="20" w:right="20" w:firstLine="700"/>
        <w:jc w:val="both"/>
        <w:rPr>
          <w:rFonts w:ascii="Times New Roman" w:hAnsi="Times New Roman" w:cs="Times New Roman"/>
          <w:sz w:val="28"/>
          <w:szCs w:val="28"/>
        </w:rPr>
      </w:pPr>
      <w:r w:rsidRPr="00A940ED">
        <w:rPr>
          <w:rFonts w:ascii="Times New Roman" w:hAnsi="Times New Roman" w:cs="Times New Roman"/>
          <w:sz w:val="28"/>
          <w:szCs w:val="28"/>
        </w:rPr>
        <w:t>организация привлечения членов казачьего общества к несению государственной, муниципальной и иной службы в соответствии с действующим законодательством, в том числе в следующих сферах деятельности:</w:t>
      </w:r>
    </w:p>
    <w:p w:rsidR="00A75C23" w:rsidRPr="00A940ED" w:rsidRDefault="00A75C23" w:rsidP="00086675">
      <w:pPr>
        <w:widowControl w:val="0"/>
        <w:numPr>
          <w:ilvl w:val="0"/>
          <w:numId w:val="9"/>
        </w:numPr>
        <w:tabs>
          <w:tab w:val="left" w:pos="1057"/>
        </w:tabs>
        <w:spacing w:after="0" w:line="240" w:lineRule="auto"/>
        <w:ind w:left="20" w:right="20" w:firstLine="700"/>
        <w:jc w:val="both"/>
        <w:rPr>
          <w:rFonts w:ascii="Times New Roman" w:hAnsi="Times New Roman" w:cs="Times New Roman"/>
          <w:sz w:val="28"/>
          <w:szCs w:val="28"/>
        </w:rPr>
      </w:pPr>
      <w:r w:rsidRPr="00A940ED">
        <w:rPr>
          <w:rFonts w:ascii="Times New Roman" w:hAnsi="Times New Roman" w:cs="Times New Roman"/>
          <w:sz w:val="28"/>
          <w:szCs w:val="28"/>
        </w:rPr>
        <w:t>организация и ведение воинского учета членов казачьих обществ, организация военно-патриотического воспитания призывников, их подготовки к военной службе и вневойсковой подготовки члене в казачьих обществ во время их пребывания в запасе;</w:t>
      </w:r>
    </w:p>
    <w:p w:rsidR="00A75C23" w:rsidRPr="00A940ED" w:rsidRDefault="00A75C23" w:rsidP="00086675">
      <w:pPr>
        <w:widowControl w:val="0"/>
        <w:numPr>
          <w:ilvl w:val="0"/>
          <w:numId w:val="9"/>
        </w:numPr>
        <w:tabs>
          <w:tab w:val="left" w:pos="1014"/>
        </w:tabs>
        <w:spacing w:after="0" w:line="240" w:lineRule="auto"/>
        <w:ind w:left="20" w:right="40" w:firstLine="700"/>
        <w:jc w:val="both"/>
        <w:rPr>
          <w:rFonts w:ascii="Times New Roman" w:hAnsi="Times New Roman" w:cs="Times New Roman"/>
          <w:sz w:val="28"/>
          <w:szCs w:val="28"/>
        </w:rPr>
      </w:pPr>
      <w:r w:rsidRPr="00A940ED">
        <w:rPr>
          <w:rFonts w:ascii="Times New Roman" w:hAnsi="Times New Roman" w:cs="Times New Roman"/>
          <w:sz w:val="28"/>
          <w:szCs w:val="28"/>
        </w:rPr>
        <w:t>предупреждение и ликвидация чрезвычайных ситуаций, и ликвидация последствий стихийных бедствий, гражданская и территориальная оборона, осуществление природоохранных мероприятий;</w:t>
      </w:r>
    </w:p>
    <w:p w:rsidR="00A75C23" w:rsidRPr="00A940ED" w:rsidRDefault="00A75C23" w:rsidP="00086675">
      <w:pPr>
        <w:widowControl w:val="0"/>
        <w:numPr>
          <w:ilvl w:val="0"/>
          <w:numId w:val="9"/>
        </w:numPr>
        <w:tabs>
          <w:tab w:val="left" w:pos="975"/>
        </w:tabs>
        <w:spacing w:after="0" w:line="240" w:lineRule="auto"/>
        <w:ind w:left="20" w:right="40" w:firstLine="700"/>
        <w:jc w:val="both"/>
        <w:rPr>
          <w:rFonts w:ascii="Times New Roman" w:hAnsi="Times New Roman" w:cs="Times New Roman"/>
          <w:sz w:val="28"/>
          <w:szCs w:val="28"/>
        </w:rPr>
      </w:pPr>
      <w:r w:rsidRPr="00A940ED">
        <w:rPr>
          <w:rFonts w:ascii="Times New Roman" w:hAnsi="Times New Roman" w:cs="Times New Roman"/>
          <w:sz w:val="28"/>
          <w:szCs w:val="28"/>
        </w:rPr>
        <w:t>охрана общественного порядка, обеспечение экологической и пожарной безопасности, защита государственной границы Российской Федерации, борьба с терроризмом;</w:t>
      </w:r>
    </w:p>
    <w:p w:rsidR="00A75C23" w:rsidRPr="00A940ED" w:rsidRDefault="00A75C23" w:rsidP="00086675">
      <w:pPr>
        <w:widowControl w:val="0"/>
        <w:numPr>
          <w:ilvl w:val="0"/>
          <w:numId w:val="9"/>
        </w:numPr>
        <w:tabs>
          <w:tab w:val="left" w:pos="888"/>
        </w:tabs>
        <w:spacing w:after="0" w:line="240" w:lineRule="auto"/>
        <w:ind w:left="20" w:firstLine="700"/>
        <w:jc w:val="both"/>
        <w:rPr>
          <w:rFonts w:ascii="Times New Roman" w:hAnsi="Times New Roman" w:cs="Times New Roman"/>
          <w:sz w:val="28"/>
          <w:szCs w:val="28"/>
        </w:rPr>
      </w:pPr>
      <w:r w:rsidRPr="00A940ED">
        <w:rPr>
          <w:rFonts w:ascii="Times New Roman" w:hAnsi="Times New Roman" w:cs="Times New Roman"/>
          <w:sz w:val="28"/>
          <w:szCs w:val="28"/>
        </w:rPr>
        <w:t>охрана объектов жизнеобеспечения населения;</w:t>
      </w:r>
    </w:p>
    <w:p w:rsidR="00A75C23" w:rsidRPr="00A940ED" w:rsidRDefault="00A75C23" w:rsidP="00086675">
      <w:pPr>
        <w:widowControl w:val="0"/>
        <w:numPr>
          <w:ilvl w:val="0"/>
          <w:numId w:val="9"/>
        </w:numPr>
        <w:tabs>
          <w:tab w:val="left" w:pos="888"/>
        </w:tabs>
        <w:spacing w:after="0" w:line="240" w:lineRule="auto"/>
        <w:ind w:left="20" w:firstLine="700"/>
        <w:jc w:val="both"/>
        <w:rPr>
          <w:rFonts w:ascii="Times New Roman" w:hAnsi="Times New Roman" w:cs="Times New Roman"/>
          <w:sz w:val="28"/>
          <w:szCs w:val="28"/>
        </w:rPr>
      </w:pPr>
      <w:r w:rsidRPr="00A940ED">
        <w:rPr>
          <w:rFonts w:ascii="Times New Roman" w:hAnsi="Times New Roman" w:cs="Times New Roman"/>
          <w:sz w:val="28"/>
          <w:szCs w:val="28"/>
        </w:rPr>
        <w:t>охрана объектов культурного наследия;</w:t>
      </w:r>
    </w:p>
    <w:p w:rsidR="00A75C23" w:rsidRPr="00A940ED" w:rsidRDefault="00A75C23" w:rsidP="00086675">
      <w:pPr>
        <w:widowControl w:val="0"/>
        <w:numPr>
          <w:ilvl w:val="0"/>
          <w:numId w:val="9"/>
        </w:numPr>
        <w:tabs>
          <w:tab w:val="left" w:pos="888"/>
        </w:tabs>
        <w:spacing w:after="0" w:line="240" w:lineRule="auto"/>
        <w:ind w:left="20" w:firstLine="700"/>
        <w:jc w:val="both"/>
        <w:rPr>
          <w:rFonts w:ascii="Times New Roman" w:hAnsi="Times New Roman" w:cs="Times New Roman"/>
          <w:sz w:val="28"/>
          <w:szCs w:val="28"/>
        </w:rPr>
      </w:pPr>
      <w:r w:rsidRPr="00A940ED">
        <w:rPr>
          <w:rFonts w:ascii="Times New Roman" w:hAnsi="Times New Roman" w:cs="Times New Roman"/>
          <w:sz w:val="28"/>
          <w:szCs w:val="28"/>
        </w:rPr>
        <w:lastRenderedPageBreak/>
        <w:t>охрана лесов;</w:t>
      </w:r>
    </w:p>
    <w:p w:rsidR="00A75C23" w:rsidRPr="00A940ED" w:rsidRDefault="00A75C23" w:rsidP="00086675">
      <w:pPr>
        <w:widowControl w:val="0"/>
        <w:numPr>
          <w:ilvl w:val="0"/>
          <w:numId w:val="9"/>
        </w:numPr>
        <w:tabs>
          <w:tab w:val="left" w:pos="878"/>
        </w:tabs>
        <w:spacing w:after="0" w:line="240" w:lineRule="auto"/>
        <w:ind w:left="20" w:firstLine="700"/>
        <w:jc w:val="both"/>
        <w:rPr>
          <w:rFonts w:ascii="Times New Roman" w:hAnsi="Times New Roman" w:cs="Times New Roman"/>
          <w:sz w:val="28"/>
          <w:szCs w:val="28"/>
        </w:rPr>
      </w:pPr>
      <w:r w:rsidRPr="00A940ED">
        <w:rPr>
          <w:rFonts w:ascii="Times New Roman" w:hAnsi="Times New Roman" w:cs="Times New Roman"/>
          <w:sz w:val="28"/>
          <w:szCs w:val="28"/>
        </w:rPr>
        <w:t>охрана объектов животного мира;</w:t>
      </w:r>
    </w:p>
    <w:p w:rsidR="00A75C23" w:rsidRPr="00A940ED" w:rsidRDefault="00A75C23" w:rsidP="00086675">
      <w:pPr>
        <w:widowControl w:val="0"/>
        <w:numPr>
          <w:ilvl w:val="0"/>
          <w:numId w:val="9"/>
        </w:numPr>
        <w:tabs>
          <w:tab w:val="left" w:pos="878"/>
        </w:tabs>
        <w:spacing w:after="0" w:line="240" w:lineRule="auto"/>
        <w:ind w:left="20" w:firstLine="700"/>
        <w:jc w:val="both"/>
        <w:rPr>
          <w:rFonts w:ascii="Times New Roman" w:hAnsi="Times New Roman" w:cs="Times New Roman"/>
          <w:sz w:val="28"/>
          <w:szCs w:val="28"/>
        </w:rPr>
      </w:pPr>
      <w:r w:rsidRPr="00A940ED">
        <w:rPr>
          <w:rFonts w:ascii="Times New Roman" w:hAnsi="Times New Roman" w:cs="Times New Roman"/>
          <w:sz w:val="28"/>
          <w:szCs w:val="28"/>
        </w:rPr>
        <w:t>охрана объектов государственной и муниципальной собственности;</w:t>
      </w:r>
    </w:p>
    <w:p w:rsidR="00A75C23" w:rsidRPr="00A940ED" w:rsidRDefault="00A75C23" w:rsidP="00086675">
      <w:pPr>
        <w:widowControl w:val="0"/>
        <w:numPr>
          <w:ilvl w:val="0"/>
          <w:numId w:val="9"/>
        </w:numPr>
        <w:tabs>
          <w:tab w:val="left" w:pos="927"/>
        </w:tabs>
        <w:spacing w:after="0" w:line="240" w:lineRule="auto"/>
        <w:ind w:left="20" w:right="40" w:firstLine="700"/>
        <w:jc w:val="both"/>
        <w:rPr>
          <w:rFonts w:ascii="Times New Roman" w:hAnsi="Times New Roman" w:cs="Times New Roman"/>
          <w:sz w:val="28"/>
          <w:szCs w:val="28"/>
        </w:rPr>
      </w:pPr>
      <w:r w:rsidRPr="00A940ED">
        <w:rPr>
          <w:rFonts w:ascii="Times New Roman" w:hAnsi="Times New Roman" w:cs="Times New Roman"/>
          <w:sz w:val="28"/>
          <w:szCs w:val="28"/>
        </w:rPr>
        <w:t>представление законных интересов членов казачьего общества и членов их семей в государственных, муниципальных и общественных органах Российской Федерации, защита гражданских, экономических, социальных и культурных прав и свобод членов казачьего общества, развитие их гражданской активности;</w:t>
      </w:r>
    </w:p>
    <w:p w:rsidR="00A75C23" w:rsidRPr="00A940ED" w:rsidRDefault="00A75C23" w:rsidP="00086675">
      <w:pPr>
        <w:widowControl w:val="0"/>
        <w:numPr>
          <w:ilvl w:val="0"/>
          <w:numId w:val="9"/>
        </w:numPr>
        <w:tabs>
          <w:tab w:val="left" w:pos="951"/>
        </w:tabs>
        <w:spacing w:after="0" w:line="240" w:lineRule="auto"/>
        <w:ind w:left="20" w:right="40" w:firstLine="700"/>
        <w:jc w:val="both"/>
        <w:rPr>
          <w:rFonts w:ascii="Times New Roman" w:hAnsi="Times New Roman" w:cs="Times New Roman"/>
          <w:sz w:val="28"/>
          <w:szCs w:val="28"/>
        </w:rPr>
      </w:pPr>
      <w:r w:rsidRPr="00A940ED">
        <w:rPr>
          <w:rFonts w:ascii="Times New Roman" w:hAnsi="Times New Roman" w:cs="Times New Roman"/>
          <w:sz w:val="28"/>
          <w:szCs w:val="28"/>
        </w:rPr>
        <w:t>оказание содействия соотечественникам, из числа казаков, проживающих за рубежом, в том числе по добровольному возвращению в Российскую Федерацию;</w:t>
      </w:r>
    </w:p>
    <w:p w:rsidR="00A75C23" w:rsidRPr="00A940ED" w:rsidRDefault="00A75C23" w:rsidP="00086675">
      <w:pPr>
        <w:widowControl w:val="0"/>
        <w:numPr>
          <w:ilvl w:val="0"/>
          <w:numId w:val="9"/>
        </w:numPr>
        <w:tabs>
          <w:tab w:val="left" w:pos="1086"/>
        </w:tabs>
        <w:spacing w:after="0" w:line="240" w:lineRule="auto"/>
        <w:ind w:left="20" w:right="40" w:firstLine="700"/>
        <w:jc w:val="both"/>
        <w:rPr>
          <w:rFonts w:ascii="Times New Roman" w:hAnsi="Times New Roman" w:cs="Times New Roman"/>
          <w:sz w:val="28"/>
          <w:szCs w:val="28"/>
        </w:rPr>
      </w:pPr>
      <w:r w:rsidRPr="00A940ED">
        <w:rPr>
          <w:rFonts w:ascii="Times New Roman" w:hAnsi="Times New Roman" w:cs="Times New Roman"/>
          <w:sz w:val="28"/>
          <w:szCs w:val="28"/>
        </w:rPr>
        <w:t>взаимодействие с другими казачьими обществами, общественными объединениями казаков в интересах казачьего общества и развития российского казачества;</w:t>
      </w:r>
    </w:p>
    <w:p w:rsidR="00A75C23" w:rsidRPr="00A940ED" w:rsidRDefault="00A75C23" w:rsidP="00086675">
      <w:pPr>
        <w:widowControl w:val="0"/>
        <w:numPr>
          <w:ilvl w:val="0"/>
          <w:numId w:val="9"/>
        </w:numPr>
        <w:tabs>
          <w:tab w:val="left" w:pos="985"/>
        </w:tabs>
        <w:spacing w:after="0" w:line="240" w:lineRule="auto"/>
        <w:ind w:left="20" w:right="40" w:firstLine="700"/>
        <w:jc w:val="both"/>
        <w:rPr>
          <w:rFonts w:ascii="Times New Roman" w:hAnsi="Times New Roman" w:cs="Times New Roman"/>
          <w:sz w:val="28"/>
          <w:szCs w:val="28"/>
        </w:rPr>
      </w:pPr>
      <w:r w:rsidRPr="00A940ED">
        <w:rPr>
          <w:rFonts w:ascii="Times New Roman" w:hAnsi="Times New Roman" w:cs="Times New Roman"/>
          <w:sz w:val="28"/>
          <w:szCs w:val="28"/>
        </w:rPr>
        <w:t>взаимодействие с органами государственной власти, органами местного самоуправления и российскими некоммерческими организациями в целях укрепления российской государственности, общественно-политической стабильности и развития традиций российского казачества;</w:t>
      </w:r>
    </w:p>
    <w:p w:rsidR="00A75C23" w:rsidRPr="00A940ED" w:rsidRDefault="00A75C23" w:rsidP="00086675">
      <w:pPr>
        <w:widowControl w:val="0"/>
        <w:numPr>
          <w:ilvl w:val="0"/>
          <w:numId w:val="9"/>
        </w:numPr>
        <w:tabs>
          <w:tab w:val="left" w:pos="1095"/>
        </w:tabs>
        <w:spacing w:after="0" w:line="240" w:lineRule="auto"/>
        <w:ind w:left="20" w:right="40" w:firstLine="700"/>
        <w:jc w:val="both"/>
        <w:rPr>
          <w:rFonts w:ascii="Times New Roman" w:hAnsi="Times New Roman" w:cs="Times New Roman"/>
          <w:sz w:val="28"/>
          <w:szCs w:val="28"/>
        </w:rPr>
      </w:pPr>
      <w:r w:rsidRPr="00A940ED">
        <w:rPr>
          <w:rFonts w:ascii="Times New Roman" w:hAnsi="Times New Roman" w:cs="Times New Roman"/>
          <w:sz w:val="28"/>
          <w:szCs w:val="28"/>
        </w:rPr>
        <w:t>взаимодействие с федеральными органами государственной власти, органами государственной власти субъектов Российской Федерации и органами местного самоуправления по вопросам становления и развития российского казачества, реализации федерального законодательства и законодательства субъектов Российской Федерации по вопросам российского казачества;</w:t>
      </w:r>
    </w:p>
    <w:p w:rsidR="00A75C23" w:rsidRPr="00A940ED" w:rsidRDefault="00A75C23" w:rsidP="00086675">
      <w:pPr>
        <w:widowControl w:val="0"/>
        <w:numPr>
          <w:ilvl w:val="0"/>
          <w:numId w:val="9"/>
        </w:numPr>
        <w:tabs>
          <w:tab w:val="left" w:pos="1066"/>
        </w:tabs>
        <w:spacing w:after="0" w:line="240" w:lineRule="auto"/>
        <w:ind w:left="20" w:right="40" w:firstLine="700"/>
        <w:jc w:val="both"/>
        <w:rPr>
          <w:rFonts w:ascii="Times New Roman" w:hAnsi="Times New Roman" w:cs="Times New Roman"/>
          <w:sz w:val="28"/>
          <w:szCs w:val="28"/>
        </w:rPr>
      </w:pPr>
      <w:r w:rsidRPr="00A940ED">
        <w:rPr>
          <w:rFonts w:ascii="Times New Roman" w:hAnsi="Times New Roman" w:cs="Times New Roman"/>
          <w:sz w:val="28"/>
          <w:szCs w:val="28"/>
        </w:rPr>
        <w:t>осуществление мероприятий по военно-патриотическому воспитанию молодежи, ведение культурно-массовой и спортивной работы;</w:t>
      </w:r>
    </w:p>
    <w:p w:rsidR="00A75C23" w:rsidRPr="00A940ED" w:rsidRDefault="00A75C23" w:rsidP="00086675">
      <w:pPr>
        <w:widowControl w:val="0"/>
        <w:numPr>
          <w:ilvl w:val="0"/>
          <w:numId w:val="9"/>
        </w:numPr>
        <w:tabs>
          <w:tab w:val="left" w:pos="878"/>
        </w:tabs>
        <w:spacing w:after="0" w:line="240" w:lineRule="auto"/>
        <w:ind w:left="20" w:firstLine="700"/>
        <w:jc w:val="both"/>
        <w:rPr>
          <w:rFonts w:ascii="Times New Roman" w:hAnsi="Times New Roman" w:cs="Times New Roman"/>
          <w:sz w:val="28"/>
          <w:szCs w:val="28"/>
        </w:rPr>
      </w:pPr>
      <w:r w:rsidRPr="00A940ED">
        <w:rPr>
          <w:rFonts w:ascii="Times New Roman" w:hAnsi="Times New Roman" w:cs="Times New Roman"/>
          <w:sz w:val="28"/>
          <w:szCs w:val="28"/>
        </w:rPr>
        <w:t>участие в развитии казачьих кадетских корпусов;</w:t>
      </w:r>
    </w:p>
    <w:p w:rsidR="00A75C23" w:rsidRPr="00A940ED" w:rsidRDefault="00A75C23" w:rsidP="00086675">
      <w:pPr>
        <w:widowControl w:val="0"/>
        <w:numPr>
          <w:ilvl w:val="0"/>
          <w:numId w:val="9"/>
        </w:numPr>
        <w:tabs>
          <w:tab w:val="left" w:pos="913"/>
        </w:tabs>
        <w:spacing w:after="0" w:line="240" w:lineRule="auto"/>
        <w:ind w:left="20" w:right="40" w:firstLine="700"/>
        <w:jc w:val="both"/>
        <w:rPr>
          <w:rFonts w:ascii="Times New Roman" w:hAnsi="Times New Roman" w:cs="Times New Roman"/>
          <w:sz w:val="28"/>
          <w:szCs w:val="28"/>
        </w:rPr>
      </w:pPr>
      <w:r w:rsidRPr="00A940ED">
        <w:rPr>
          <w:rFonts w:ascii="Times New Roman" w:hAnsi="Times New Roman" w:cs="Times New Roman"/>
          <w:sz w:val="28"/>
          <w:szCs w:val="28"/>
        </w:rPr>
        <w:t>осуществление деятельности и оказание содействия деятельности в области образования, просвещения, науки, культуры, искусства, пропаганды здорового образа жизни, улучшения морально-психологического состояния граждан, физической культуры и спорта, а также содействие духовному развитию личности;</w:t>
      </w:r>
    </w:p>
    <w:p w:rsidR="00A75C23" w:rsidRPr="00A940ED" w:rsidRDefault="00A75C23" w:rsidP="00086675">
      <w:pPr>
        <w:widowControl w:val="0"/>
        <w:numPr>
          <w:ilvl w:val="0"/>
          <w:numId w:val="9"/>
        </w:numPr>
        <w:tabs>
          <w:tab w:val="left" w:pos="922"/>
        </w:tabs>
        <w:spacing w:after="0" w:line="240" w:lineRule="auto"/>
        <w:ind w:left="20" w:right="40" w:firstLine="700"/>
        <w:jc w:val="both"/>
        <w:rPr>
          <w:rFonts w:ascii="Times New Roman" w:hAnsi="Times New Roman" w:cs="Times New Roman"/>
          <w:sz w:val="28"/>
          <w:szCs w:val="28"/>
        </w:rPr>
      </w:pPr>
      <w:r w:rsidRPr="00A940ED">
        <w:rPr>
          <w:rFonts w:ascii="Times New Roman" w:hAnsi="Times New Roman" w:cs="Times New Roman"/>
          <w:sz w:val="28"/>
          <w:szCs w:val="28"/>
        </w:rPr>
        <w:t>участие в развитии агропромышленного комплекса и сельских территорий в местах компактного проживания российского казачества;</w:t>
      </w:r>
    </w:p>
    <w:p w:rsidR="00A75C23" w:rsidRPr="00A940ED" w:rsidRDefault="00A75C23" w:rsidP="00086675">
      <w:pPr>
        <w:widowControl w:val="0"/>
        <w:numPr>
          <w:ilvl w:val="0"/>
          <w:numId w:val="9"/>
        </w:numPr>
        <w:tabs>
          <w:tab w:val="left" w:pos="1014"/>
        </w:tabs>
        <w:spacing w:after="0" w:line="240" w:lineRule="auto"/>
        <w:ind w:left="20" w:right="40" w:firstLine="700"/>
        <w:jc w:val="both"/>
        <w:rPr>
          <w:rFonts w:ascii="Times New Roman" w:hAnsi="Times New Roman" w:cs="Times New Roman"/>
          <w:sz w:val="28"/>
          <w:szCs w:val="28"/>
        </w:rPr>
      </w:pPr>
      <w:r w:rsidRPr="00A940ED">
        <w:rPr>
          <w:rFonts w:ascii="Times New Roman" w:hAnsi="Times New Roman" w:cs="Times New Roman"/>
          <w:sz w:val="28"/>
          <w:szCs w:val="28"/>
        </w:rPr>
        <w:t>осуществление благотворительной деятельности, а также деятельности в области содействия благотворительности и добровольчества;</w:t>
      </w:r>
    </w:p>
    <w:p w:rsidR="00A75C23" w:rsidRPr="00A940ED" w:rsidRDefault="00A75C23" w:rsidP="00086675">
      <w:pPr>
        <w:widowControl w:val="0"/>
        <w:numPr>
          <w:ilvl w:val="0"/>
          <w:numId w:val="8"/>
        </w:numPr>
        <w:tabs>
          <w:tab w:val="left" w:pos="1195"/>
        </w:tabs>
        <w:spacing w:after="0" w:line="240" w:lineRule="auto"/>
        <w:ind w:right="40" w:firstLine="720"/>
        <w:jc w:val="both"/>
        <w:rPr>
          <w:rFonts w:ascii="Times New Roman" w:hAnsi="Times New Roman" w:cs="Times New Roman"/>
          <w:sz w:val="28"/>
          <w:szCs w:val="28"/>
        </w:rPr>
      </w:pPr>
      <w:r w:rsidRPr="00A940ED">
        <w:rPr>
          <w:rFonts w:ascii="Times New Roman" w:hAnsi="Times New Roman" w:cs="Times New Roman"/>
          <w:sz w:val="28"/>
          <w:szCs w:val="28"/>
        </w:rPr>
        <w:t>Казачье общество может осуществлять предпринимательскую и иную приносящую доход деятельность лишь постольку, поскольку это служит достижению целей, ради которых оно создано и сс ответствует указанным целям, при условии, что такая деятельность указана в ею учредительных документах. Такой деятельностью признаются приносящее прибыль производство товаров и услуг, отвечающих целям создания казачьего общества, а также приобретение и реализация ценных бумаг, имущественных и неимущественных прав, участие в хозяйственных обществах и участие в товариществах на вере в качестве вкладчика.</w:t>
      </w:r>
    </w:p>
    <w:p w:rsidR="00A75C23" w:rsidRPr="00A940ED" w:rsidRDefault="00A75C23" w:rsidP="00086675">
      <w:pPr>
        <w:spacing w:after="0" w:line="240" w:lineRule="auto"/>
        <w:ind w:right="40" w:firstLine="720"/>
        <w:rPr>
          <w:rFonts w:ascii="Times New Roman" w:hAnsi="Times New Roman" w:cs="Times New Roman"/>
          <w:sz w:val="28"/>
          <w:szCs w:val="28"/>
        </w:rPr>
      </w:pPr>
      <w:r w:rsidRPr="00A940ED">
        <w:rPr>
          <w:rFonts w:ascii="Times New Roman" w:hAnsi="Times New Roman" w:cs="Times New Roman"/>
          <w:sz w:val="28"/>
          <w:szCs w:val="28"/>
        </w:rPr>
        <w:t>Казачье общество формирует имущество рыночной стоимостью не менее минимального размера уставного капитала, предусмотренного для обществ с ограниченной ответственностью.</w:t>
      </w:r>
    </w:p>
    <w:p w:rsidR="00A75C23" w:rsidRPr="00A940ED" w:rsidRDefault="00A75C23" w:rsidP="00086675">
      <w:pPr>
        <w:widowControl w:val="0"/>
        <w:numPr>
          <w:ilvl w:val="0"/>
          <w:numId w:val="8"/>
        </w:numPr>
        <w:tabs>
          <w:tab w:val="left" w:pos="1402"/>
        </w:tabs>
        <w:spacing w:after="0" w:line="240" w:lineRule="auto"/>
        <w:ind w:right="40" w:firstLine="720"/>
        <w:jc w:val="both"/>
        <w:rPr>
          <w:rFonts w:ascii="Times New Roman" w:hAnsi="Times New Roman" w:cs="Times New Roman"/>
          <w:sz w:val="28"/>
          <w:szCs w:val="28"/>
        </w:rPr>
      </w:pPr>
      <w:r w:rsidRPr="00A940ED">
        <w:rPr>
          <w:rFonts w:ascii="Times New Roman" w:hAnsi="Times New Roman" w:cs="Times New Roman"/>
          <w:sz w:val="28"/>
          <w:szCs w:val="28"/>
        </w:rPr>
        <w:t>Казачье общество обеспечивает возможность ознакомления своих членов, органов государственной власти и органов местного самоуправления, иных заинтересованных граждан и организаций с информацией о своей деятельности.</w:t>
      </w:r>
    </w:p>
    <w:p w:rsidR="00A75C23" w:rsidRPr="00A940ED" w:rsidRDefault="00A75C23" w:rsidP="00086675">
      <w:pPr>
        <w:widowControl w:val="0"/>
        <w:numPr>
          <w:ilvl w:val="0"/>
          <w:numId w:val="8"/>
        </w:numPr>
        <w:tabs>
          <w:tab w:val="left" w:pos="1397"/>
        </w:tabs>
        <w:spacing w:after="208" w:line="240" w:lineRule="auto"/>
        <w:ind w:right="40" w:firstLine="720"/>
        <w:jc w:val="both"/>
        <w:rPr>
          <w:rFonts w:ascii="Times New Roman" w:hAnsi="Times New Roman" w:cs="Times New Roman"/>
          <w:sz w:val="28"/>
          <w:szCs w:val="28"/>
        </w:rPr>
      </w:pPr>
      <w:r w:rsidRPr="00A940ED">
        <w:rPr>
          <w:rFonts w:ascii="Times New Roman" w:hAnsi="Times New Roman" w:cs="Times New Roman"/>
          <w:sz w:val="28"/>
          <w:szCs w:val="28"/>
        </w:rPr>
        <w:lastRenderedPageBreak/>
        <w:t>Деятельность политических партий, иных общественных объединений, преследующих политические цели, в казачьем обществе не допускается.</w:t>
      </w:r>
    </w:p>
    <w:p w:rsidR="00A75C23" w:rsidRPr="00A940ED" w:rsidRDefault="00A75C23" w:rsidP="00086675">
      <w:pPr>
        <w:spacing w:after="57" w:line="240" w:lineRule="auto"/>
        <w:ind w:left="20"/>
        <w:jc w:val="center"/>
        <w:rPr>
          <w:rFonts w:ascii="Times New Roman" w:hAnsi="Times New Roman" w:cs="Times New Roman"/>
          <w:sz w:val="28"/>
          <w:szCs w:val="28"/>
        </w:rPr>
      </w:pPr>
      <w:r w:rsidRPr="00A940ED">
        <w:rPr>
          <w:rStyle w:val="56"/>
          <w:rFonts w:eastAsiaTheme="minorEastAsia"/>
          <w:b w:val="0"/>
          <w:bCs w:val="0"/>
          <w:color w:val="auto"/>
          <w:sz w:val="28"/>
          <w:szCs w:val="28"/>
        </w:rPr>
        <w:t>Порядок и условия приема в члены казачьего общества и выхода из него.</w:t>
      </w:r>
    </w:p>
    <w:p w:rsidR="00A75C23" w:rsidRPr="00A940ED" w:rsidRDefault="00A75C23" w:rsidP="00086675">
      <w:pPr>
        <w:spacing w:after="321" w:line="240" w:lineRule="auto"/>
        <w:ind w:left="20"/>
        <w:jc w:val="center"/>
        <w:rPr>
          <w:rFonts w:ascii="Times New Roman" w:hAnsi="Times New Roman" w:cs="Times New Roman"/>
          <w:sz w:val="28"/>
          <w:szCs w:val="28"/>
        </w:rPr>
      </w:pPr>
      <w:r w:rsidRPr="00A940ED">
        <w:rPr>
          <w:rStyle w:val="56"/>
          <w:rFonts w:eastAsiaTheme="minorEastAsia"/>
          <w:b w:val="0"/>
          <w:bCs w:val="0"/>
          <w:color w:val="auto"/>
          <w:sz w:val="28"/>
          <w:szCs w:val="28"/>
        </w:rPr>
        <w:t>Права и обязанности членов казачьего общества</w:t>
      </w:r>
    </w:p>
    <w:p w:rsidR="00A75C23" w:rsidRPr="00A940ED" w:rsidRDefault="00A75C23" w:rsidP="00086675">
      <w:pPr>
        <w:widowControl w:val="0"/>
        <w:numPr>
          <w:ilvl w:val="0"/>
          <w:numId w:val="8"/>
        </w:numPr>
        <w:tabs>
          <w:tab w:val="left" w:pos="1402"/>
        </w:tabs>
        <w:spacing w:after="0" w:line="240" w:lineRule="auto"/>
        <w:ind w:right="40" w:firstLine="720"/>
        <w:jc w:val="both"/>
        <w:rPr>
          <w:rFonts w:ascii="Times New Roman" w:hAnsi="Times New Roman" w:cs="Times New Roman"/>
          <w:sz w:val="28"/>
          <w:szCs w:val="28"/>
        </w:rPr>
      </w:pPr>
      <w:r w:rsidRPr="00A940ED">
        <w:rPr>
          <w:rFonts w:ascii="Times New Roman" w:hAnsi="Times New Roman" w:cs="Times New Roman"/>
          <w:sz w:val="28"/>
          <w:szCs w:val="28"/>
        </w:rPr>
        <w:t>Членами казачьего общества являются граждане Российской Федерации, достигшие 18-летнего возраста (далее — граждане) и проживающие в пределах территории Родниковского муниципального района Ивановской области.</w:t>
      </w:r>
    </w:p>
    <w:p w:rsidR="00A75C23" w:rsidRPr="00A940ED" w:rsidRDefault="00A75C23" w:rsidP="00086675">
      <w:pPr>
        <w:widowControl w:val="0"/>
        <w:numPr>
          <w:ilvl w:val="0"/>
          <w:numId w:val="8"/>
        </w:numPr>
        <w:tabs>
          <w:tab w:val="left" w:pos="1397"/>
        </w:tabs>
        <w:spacing w:after="0" w:line="240" w:lineRule="auto"/>
        <w:ind w:right="40" w:firstLine="720"/>
        <w:jc w:val="both"/>
        <w:rPr>
          <w:rFonts w:ascii="Times New Roman" w:hAnsi="Times New Roman" w:cs="Times New Roman"/>
          <w:sz w:val="28"/>
          <w:szCs w:val="28"/>
        </w:rPr>
      </w:pPr>
      <w:r w:rsidRPr="00A940ED">
        <w:rPr>
          <w:rFonts w:ascii="Times New Roman" w:hAnsi="Times New Roman" w:cs="Times New Roman"/>
          <w:sz w:val="28"/>
          <w:szCs w:val="28"/>
        </w:rPr>
        <w:t>Члены казачьего общества в установленном порядке принимают на себя обязательства по несению государственной или иной службы по согласованию с администрацией Родниковского муниципального района Ивановской области.</w:t>
      </w:r>
    </w:p>
    <w:p w:rsidR="00A75C23" w:rsidRPr="00A940ED" w:rsidRDefault="00A75C23" w:rsidP="00086675">
      <w:pPr>
        <w:widowControl w:val="0"/>
        <w:numPr>
          <w:ilvl w:val="0"/>
          <w:numId w:val="8"/>
        </w:numPr>
        <w:tabs>
          <w:tab w:val="left" w:pos="1397"/>
        </w:tabs>
        <w:spacing w:after="0" w:line="240" w:lineRule="auto"/>
        <w:ind w:right="40" w:firstLine="720"/>
        <w:jc w:val="both"/>
        <w:rPr>
          <w:rFonts w:ascii="Times New Roman" w:hAnsi="Times New Roman" w:cs="Times New Roman"/>
          <w:sz w:val="28"/>
          <w:szCs w:val="28"/>
        </w:rPr>
      </w:pPr>
      <w:r w:rsidRPr="00A940ED">
        <w:rPr>
          <w:rFonts w:ascii="Times New Roman" w:hAnsi="Times New Roman" w:cs="Times New Roman"/>
          <w:sz w:val="28"/>
          <w:szCs w:val="28"/>
        </w:rPr>
        <w:t>Казачье общество ведет учет своих членов в порядке, установленном высшим органом управления казачьего общества.</w:t>
      </w:r>
    </w:p>
    <w:p w:rsidR="00A75C23" w:rsidRPr="00A940ED" w:rsidRDefault="00A75C23" w:rsidP="00086675">
      <w:pPr>
        <w:widowControl w:val="0"/>
        <w:numPr>
          <w:ilvl w:val="0"/>
          <w:numId w:val="8"/>
        </w:numPr>
        <w:tabs>
          <w:tab w:val="left" w:pos="1397"/>
        </w:tabs>
        <w:spacing w:after="0" w:line="240" w:lineRule="auto"/>
        <w:ind w:right="40" w:firstLine="720"/>
        <w:jc w:val="both"/>
        <w:rPr>
          <w:rFonts w:ascii="Times New Roman" w:hAnsi="Times New Roman" w:cs="Times New Roman"/>
          <w:sz w:val="28"/>
          <w:szCs w:val="28"/>
        </w:rPr>
      </w:pPr>
      <w:r w:rsidRPr="00A940ED">
        <w:rPr>
          <w:rFonts w:ascii="Times New Roman" w:hAnsi="Times New Roman" w:cs="Times New Roman"/>
          <w:sz w:val="28"/>
          <w:szCs w:val="28"/>
        </w:rPr>
        <w:t>Основанием для вступления в казачье общество является письменное заявление гражданина на имя атамана казачьего общества.</w:t>
      </w:r>
    </w:p>
    <w:p w:rsidR="00A75C23" w:rsidRPr="00A940ED" w:rsidRDefault="00A75C23" w:rsidP="00086675">
      <w:pPr>
        <w:widowControl w:val="0"/>
        <w:numPr>
          <w:ilvl w:val="0"/>
          <w:numId w:val="8"/>
        </w:numPr>
        <w:tabs>
          <w:tab w:val="left" w:pos="1397"/>
        </w:tabs>
        <w:spacing w:after="0" w:line="240" w:lineRule="auto"/>
        <w:ind w:right="40" w:firstLine="720"/>
        <w:jc w:val="both"/>
        <w:rPr>
          <w:rFonts w:ascii="Times New Roman" w:hAnsi="Times New Roman" w:cs="Times New Roman"/>
          <w:sz w:val="28"/>
          <w:szCs w:val="28"/>
        </w:rPr>
      </w:pPr>
      <w:r w:rsidRPr="00A940ED">
        <w:rPr>
          <w:rFonts w:ascii="Times New Roman" w:hAnsi="Times New Roman" w:cs="Times New Roman"/>
          <w:sz w:val="28"/>
          <w:szCs w:val="28"/>
        </w:rPr>
        <w:t>Рассмотрение заявлений о приеме в члены казачьего общества и принятие решений о приеме или об отказе в приеме граждан в члены казачьего общества осуществляется высшим органом управления казачьего общества.</w:t>
      </w:r>
    </w:p>
    <w:p w:rsidR="00A75C23" w:rsidRPr="00A940ED" w:rsidRDefault="00A75C23" w:rsidP="00086675">
      <w:pPr>
        <w:widowControl w:val="0"/>
        <w:numPr>
          <w:ilvl w:val="0"/>
          <w:numId w:val="8"/>
        </w:numPr>
        <w:tabs>
          <w:tab w:val="left" w:pos="1397"/>
        </w:tabs>
        <w:spacing w:after="0" w:line="240" w:lineRule="auto"/>
        <w:ind w:right="40" w:firstLine="720"/>
        <w:jc w:val="both"/>
        <w:rPr>
          <w:rFonts w:ascii="Times New Roman" w:hAnsi="Times New Roman" w:cs="Times New Roman"/>
          <w:sz w:val="28"/>
          <w:szCs w:val="28"/>
        </w:rPr>
      </w:pPr>
      <w:r w:rsidRPr="00A940ED">
        <w:rPr>
          <w:rFonts w:ascii="Times New Roman" w:hAnsi="Times New Roman" w:cs="Times New Roman"/>
          <w:sz w:val="28"/>
          <w:szCs w:val="28"/>
        </w:rPr>
        <w:t>Член казачьего общества вправе добровольно выйти из казачьего общества, подав письменное заявление на имя атамана казачьего общества. Решение об удовлетворении указанного заявления принимается высшим органом управления казачьего общества.</w:t>
      </w:r>
    </w:p>
    <w:p w:rsidR="00A75C23" w:rsidRPr="00A940ED" w:rsidRDefault="00A75C23" w:rsidP="00086675">
      <w:pPr>
        <w:widowControl w:val="0"/>
        <w:numPr>
          <w:ilvl w:val="0"/>
          <w:numId w:val="8"/>
        </w:numPr>
        <w:tabs>
          <w:tab w:val="left" w:pos="1402"/>
        </w:tabs>
        <w:spacing w:after="0" w:line="240" w:lineRule="auto"/>
        <w:ind w:right="40" w:firstLine="720"/>
        <w:jc w:val="both"/>
        <w:rPr>
          <w:rFonts w:ascii="Times New Roman" w:hAnsi="Times New Roman" w:cs="Times New Roman"/>
          <w:sz w:val="28"/>
          <w:szCs w:val="28"/>
        </w:rPr>
      </w:pPr>
      <w:r w:rsidRPr="00A940ED">
        <w:rPr>
          <w:rFonts w:ascii="Times New Roman" w:hAnsi="Times New Roman" w:cs="Times New Roman"/>
          <w:sz w:val="28"/>
          <w:szCs w:val="28"/>
        </w:rPr>
        <w:t>Члены казачьего общества, если иное не установлено настоящим Уставом, имеют право:</w:t>
      </w:r>
    </w:p>
    <w:p w:rsidR="00A75C23" w:rsidRPr="00A940ED" w:rsidRDefault="00A75C23" w:rsidP="00086675">
      <w:pPr>
        <w:widowControl w:val="0"/>
        <w:numPr>
          <w:ilvl w:val="0"/>
          <w:numId w:val="9"/>
        </w:numPr>
        <w:tabs>
          <w:tab w:val="left" w:pos="899"/>
        </w:tabs>
        <w:spacing w:after="0" w:line="240" w:lineRule="auto"/>
        <w:ind w:left="40" w:right="20" w:firstLine="700"/>
        <w:jc w:val="both"/>
        <w:rPr>
          <w:rFonts w:ascii="Times New Roman" w:hAnsi="Times New Roman" w:cs="Times New Roman"/>
          <w:sz w:val="28"/>
          <w:szCs w:val="28"/>
        </w:rPr>
      </w:pPr>
      <w:r w:rsidRPr="00A940ED">
        <w:rPr>
          <w:rFonts w:ascii="Times New Roman" w:hAnsi="Times New Roman" w:cs="Times New Roman"/>
          <w:sz w:val="28"/>
          <w:szCs w:val="28"/>
        </w:rPr>
        <w:t>участвовать в управлении делами казачьего общества, в том числе избирать и быть избранными на выборную должность в органы управления казачьего общества;</w:t>
      </w:r>
    </w:p>
    <w:p w:rsidR="00A75C23" w:rsidRPr="00A940ED" w:rsidRDefault="00A75C23" w:rsidP="00086675">
      <w:pPr>
        <w:widowControl w:val="0"/>
        <w:numPr>
          <w:ilvl w:val="0"/>
          <w:numId w:val="9"/>
        </w:numPr>
        <w:tabs>
          <w:tab w:val="left" w:pos="898"/>
        </w:tabs>
        <w:spacing w:after="0" w:line="240" w:lineRule="auto"/>
        <w:ind w:left="40" w:firstLine="700"/>
        <w:jc w:val="both"/>
        <w:rPr>
          <w:rFonts w:ascii="Times New Roman" w:hAnsi="Times New Roman" w:cs="Times New Roman"/>
          <w:sz w:val="28"/>
          <w:szCs w:val="28"/>
        </w:rPr>
      </w:pPr>
      <w:r w:rsidRPr="00A940ED">
        <w:rPr>
          <w:rFonts w:ascii="Times New Roman" w:hAnsi="Times New Roman" w:cs="Times New Roman"/>
          <w:sz w:val="28"/>
          <w:szCs w:val="28"/>
        </w:rPr>
        <w:t>участвовать в уставной деятельности казачьего общества;</w:t>
      </w:r>
    </w:p>
    <w:p w:rsidR="00A75C23" w:rsidRPr="00A940ED" w:rsidRDefault="00A75C23" w:rsidP="00086675">
      <w:pPr>
        <w:widowControl w:val="0"/>
        <w:numPr>
          <w:ilvl w:val="0"/>
          <w:numId w:val="9"/>
        </w:numPr>
        <w:tabs>
          <w:tab w:val="left" w:pos="1010"/>
        </w:tabs>
        <w:spacing w:after="0" w:line="240" w:lineRule="auto"/>
        <w:ind w:left="40" w:right="20" w:firstLine="700"/>
        <w:jc w:val="both"/>
        <w:rPr>
          <w:rFonts w:ascii="Times New Roman" w:hAnsi="Times New Roman" w:cs="Times New Roman"/>
          <w:sz w:val="28"/>
          <w:szCs w:val="28"/>
        </w:rPr>
      </w:pPr>
      <w:r w:rsidRPr="00A940ED">
        <w:rPr>
          <w:rFonts w:ascii="Times New Roman" w:hAnsi="Times New Roman" w:cs="Times New Roman"/>
          <w:sz w:val="28"/>
          <w:szCs w:val="28"/>
        </w:rPr>
        <w:t>ставить перед органами управления казачьего общества, обладающими соответствующими полномочиями согласно настоящему уставу, вопрос о созыве внеочередного заседания высшего органа управления казачьего общества;</w:t>
      </w:r>
    </w:p>
    <w:p w:rsidR="00A75C23" w:rsidRPr="00A940ED" w:rsidRDefault="00A75C23" w:rsidP="00086675">
      <w:pPr>
        <w:widowControl w:val="0"/>
        <w:numPr>
          <w:ilvl w:val="0"/>
          <w:numId w:val="9"/>
        </w:numPr>
        <w:tabs>
          <w:tab w:val="left" w:pos="928"/>
        </w:tabs>
        <w:spacing w:after="0" w:line="240" w:lineRule="auto"/>
        <w:ind w:left="40" w:right="20" w:firstLine="700"/>
        <w:jc w:val="both"/>
        <w:rPr>
          <w:rFonts w:ascii="Times New Roman" w:hAnsi="Times New Roman" w:cs="Times New Roman"/>
          <w:sz w:val="28"/>
          <w:szCs w:val="28"/>
        </w:rPr>
      </w:pPr>
      <w:r w:rsidRPr="00A940ED">
        <w:rPr>
          <w:rFonts w:ascii="Times New Roman" w:hAnsi="Times New Roman" w:cs="Times New Roman"/>
          <w:sz w:val="28"/>
          <w:szCs w:val="28"/>
        </w:rPr>
        <w:t>в случаях и в порядке, которые предусмотрены законом и уставом казачьего общества, получать информацию о деятельности казачьего общества и знакомиться с его бухгалтерской и иной документацией;</w:t>
      </w:r>
    </w:p>
    <w:p w:rsidR="00A75C23" w:rsidRPr="00A940ED" w:rsidRDefault="00A75C23" w:rsidP="00086675">
      <w:pPr>
        <w:widowControl w:val="0"/>
        <w:numPr>
          <w:ilvl w:val="0"/>
          <w:numId w:val="9"/>
        </w:numPr>
        <w:tabs>
          <w:tab w:val="left" w:pos="976"/>
        </w:tabs>
        <w:spacing w:after="0" w:line="240" w:lineRule="auto"/>
        <w:ind w:left="40" w:right="20" w:firstLine="700"/>
        <w:jc w:val="both"/>
        <w:rPr>
          <w:rFonts w:ascii="Times New Roman" w:hAnsi="Times New Roman" w:cs="Times New Roman"/>
          <w:sz w:val="28"/>
          <w:szCs w:val="28"/>
        </w:rPr>
      </w:pPr>
      <w:r w:rsidRPr="00A940ED">
        <w:rPr>
          <w:rFonts w:ascii="Times New Roman" w:hAnsi="Times New Roman" w:cs="Times New Roman"/>
          <w:sz w:val="28"/>
          <w:szCs w:val="28"/>
        </w:rPr>
        <w:t>обжаловать решения органов казачьего общества, влекущие гражданско- правовые последствия, в случаях и в порядке, которые предусмотрены законом;</w:t>
      </w:r>
    </w:p>
    <w:p w:rsidR="00A75C23" w:rsidRPr="00A940ED" w:rsidRDefault="00A75C23" w:rsidP="00086675">
      <w:pPr>
        <w:widowControl w:val="0"/>
        <w:numPr>
          <w:ilvl w:val="0"/>
          <w:numId w:val="9"/>
        </w:numPr>
        <w:tabs>
          <w:tab w:val="left" w:pos="904"/>
        </w:tabs>
        <w:spacing w:after="0" w:line="240" w:lineRule="auto"/>
        <w:ind w:left="40" w:right="20" w:firstLine="700"/>
        <w:jc w:val="both"/>
        <w:rPr>
          <w:rFonts w:ascii="Times New Roman" w:hAnsi="Times New Roman" w:cs="Times New Roman"/>
          <w:sz w:val="28"/>
          <w:szCs w:val="28"/>
        </w:rPr>
      </w:pPr>
      <w:r w:rsidRPr="00A940ED">
        <w:rPr>
          <w:rFonts w:ascii="Times New Roman" w:hAnsi="Times New Roman" w:cs="Times New Roman"/>
          <w:sz w:val="28"/>
          <w:szCs w:val="28"/>
        </w:rPr>
        <w:t>требовать, действуя от имени казачьего общества, возмещения причиненных казачьему обществу убытков;</w:t>
      </w:r>
    </w:p>
    <w:p w:rsidR="00A75C23" w:rsidRPr="00A940ED" w:rsidRDefault="00A75C23" w:rsidP="00086675">
      <w:pPr>
        <w:widowControl w:val="0"/>
        <w:numPr>
          <w:ilvl w:val="0"/>
          <w:numId w:val="9"/>
        </w:numPr>
        <w:tabs>
          <w:tab w:val="left" w:pos="933"/>
        </w:tabs>
        <w:spacing w:after="0" w:line="240" w:lineRule="auto"/>
        <w:ind w:left="40" w:right="20" w:firstLine="700"/>
        <w:jc w:val="both"/>
        <w:rPr>
          <w:rFonts w:ascii="Times New Roman" w:hAnsi="Times New Roman" w:cs="Times New Roman"/>
          <w:sz w:val="28"/>
          <w:szCs w:val="28"/>
        </w:rPr>
      </w:pPr>
      <w:r w:rsidRPr="00A940ED">
        <w:rPr>
          <w:rFonts w:ascii="Times New Roman" w:hAnsi="Times New Roman" w:cs="Times New Roman"/>
          <w:sz w:val="28"/>
          <w:szCs w:val="28"/>
        </w:rPr>
        <w:t>оспаривать, действуя от имени казачьего общества, совершенные им сделки по основаниям, предусмотренным законодательством Российской Федерации, и требовать применения последствий их недействительности, а также применения последствий недействительности ничтожных сделок казачьего общества.</w:t>
      </w:r>
    </w:p>
    <w:p w:rsidR="00A75C23" w:rsidRPr="00A940ED" w:rsidRDefault="00A75C23" w:rsidP="00086675">
      <w:pPr>
        <w:widowControl w:val="0"/>
        <w:numPr>
          <w:ilvl w:val="0"/>
          <w:numId w:val="8"/>
        </w:numPr>
        <w:tabs>
          <w:tab w:val="left" w:pos="1442"/>
        </w:tabs>
        <w:spacing w:after="0" w:line="240" w:lineRule="auto"/>
        <w:ind w:left="40" w:right="20" w:firstLine="700"/>
        <w:jc w:val="both"/>
        <w:rPr>
          <w:rFonts w:ascii="Times New Roman" w:hAnsi="Times New Roman" w:cs="Times New Roman"/>
          <w:sz w:val="28"/>
          <w:szCs w:val="28"/>
        </w:rPr>
      </w:pPr>
      <w:r w:rsidRPr="00A940ED">
        <w:rPr>
          <w:rFonts w:ascii="Times New Roman" w:hAnsi="Times New Roman" w:cs="Times New Roman"/>
          <w:sz w:val="28"/>
          <w:szCs w:val="28"/>
        </w:rPr>
        <w:t>Члены казачьего общества, если иное не установлено настоящим Уставом, обязаны:</w:t>
      </w:r>
    </w:p>
    <w:p w:rsidR="00A75C23" w:rsidRPr="00A940ED" w:rsidRDefault="00A75C23" w:rsidP="00086675">
      <w:pPr>
        <w:widowControl w:val="0"/>
        <w:numPr>
          <w:ilvl w:val="0"/>
          <w:numId w:val="9"/>
        </w:numPr>
        <w:tabs>
          <w:tab w:val="left" w:pos="898"/>
        </w:tabs>
        <w:spacing w:after="0" w:line="240" w:lineRule="auto"/>
        <w:ind w:left="40" w:firstLine="700"/>
        <w:jc w:val="both"/>
        <w:rPr>
          <w:rFonts w:ascii="Times New Roman" w:hAnsi="Times New Roman" w:cs="Times New Roman"/>
          <w:sz w:val="28"/>
          <w:szCs w:val="28"/>
        </w:rPr>
      </w:pPr>
      <w:r w:rsidRPr="00A940ED">
        <w:rPr>
          <w:rFonts w:ascii="Times New Roman" w:hAnsi="Times New Roman" w:cs="Times New Roman"/>
          <w:sz w:val="28"/>
          <w:szCs w:val="28"/>
        </w:rPr>
        <w:t>соблюдать законодательство Российской Федерации, настоящий устав;</w:t>
      </w:r>
    </w:p>
    <w:p w:rsidR="00A75C23" w:rsidRPr="00A940ED" w:rsidRDefault="00A75C23" w:rsidP="00086675">
      <w:pPr>
        <w:widowControl w:val="0"/>
        <w:numPr>
          <w:ilvl w:val="0"/>
          <w:numId w:val="9"/>
        </w:numPr>
        <w:tabs>
          <w:tab w:val="left" w:pos="962"/>
        </w:tabs>
        <w:spacing w:after="0" w:line="240" w:lineRule="auto"/>
        <w:ind w:left="40" w:right="20" w:firstLine="700"/>
        <w:jc w:val="both"/>
        <w:rPr>
          <w:rFonts w:ascii="Times New Roman" w:hAnsi="Times New Roman" w:cs="Times New Roman"/>
          <w:sz w:val="28"/>
          <w:szCs w:val="28"/>
        </w:rPr>
      </w:pPr>
      <w:r w:rsidRPr="00A940ED">
        <w:rPr>
          <w:rFonts w:ascii="Times New Roman" w:hAnsi="Times New Roman" w:cs="Times New Roman"/>
          <w:sz w:val="28"/>
          <w:szCs w:val="28"/>
        </w:rPr>
        <w:lastRenderedPageBreak/>
        <w:t>точно и беспрекословно выполнять не противоречащие законодательству Российской Федерации и настоящему уставу:</w:t>
      </w:r>
    </w:p>
    <w:p w:rsidR="00A75C23" w:rsidRPr="00A940ED" w:rsidRDefault="00A75C23" w:rsidP="00086675">
      <w:pPr>
        <w:widowControl w:val="0"/>
        <w:numPr>
          <w:ilvl w:val="0"/>
          <w:numId w:val="9"/>
        </w:numPr>
        <w:tabs>
          <w:tab w:val="left" w:pos="903"/>
        </w:tabs>
        <w:spacing w:after="0" w:line="240" w:lineRule="auto"/>
        <w:ind w:left="40" w:firstLine="700"/>
        <w:jc w:val="both"/>
        <w:rPr>
          <w:rFonts w:ascii="Times New Roman" w:hAnsi="Times New Roman" w:cs="Times New Roman"/>
          <w:sz w:val="28"/>
          <w:szCs w:val="28"/>
        </w:rPr>
      </w:pPr>
      <w:r w:rsidRPr="00A940ED">
        <w:rPr>
          <w:rFonts w:ascii="Times New Roman" w:hAnsi="Times New Roman" w:cs="Times New Roman"/>
          <w:sz w:val="28"/>
          <w:szCs w:val="28"/>
        </w:rPr>
        <w:t>решения высшего органа управления казачьего общества;</w:t>
      </w:r>
    </w:p>
    <w:p w:rsidR="00A75C23" w:rsidRPr="00A940ED" w:rsidRDefault="00A75C23" w:rsidP="00086675">
      <w:pPr>
        <w:widowControl w:val="0"/>
        <w:numPr>
          <w:ilvl w:val="0"/>
          <w:numId w:val="9"/>
        </w:numPr>
        <w:tabs>
          <w:tab w:val="left" w:pos="914"/>
        </w:tabs>
        <w:spacing w:after="0" w:line="240" w:lineRule="auto"/>
        <w:ind w:left="40" w:right="20" w:firstLine="700"/>
        <w:jc w:val="both"/>
        <w:rPr>
          <w:rFonts w:ascii="Times New Roman" w:hAnsi="Times New Roman" w:cs="Times New Roman"/>
          <w:sz w:val="28"/>
          <w:szCs w:val="28"/>
        </w:rPr>
      </w:pPr>
      <w:r w:rsidRPr="00A940ED">
        <w:rPr>
          <w:rFonts w:ascii="Times New Roman" w:hAnsi="Times New Roman" w:cs="Times New Roman"/>
          <w:sz w:val="28"/>
          <w:szCs w:val="28"/>
        </w:rPr>
        <w:t>приказы и распоряжения атамана казачьего общества, а также решения иных органов казачьего общества, в случае если они не противоречат решениям высшего органа управления казачьего общества;</w:t>
      </w:r>
    </w:p>
    <w:p w:rsidR="00A75C23" w:rsidRPr="00A940ED" w:rsidRDefault="00A75C23" w:rsidP="00086675">
      <w:pPr>
        <w:widowControl w:val="0"/>
        <w:numPr>
          <w:ilvl w:val="0"/>
          <w:numId w:val="9"/>
        </w:numPr>
        <w:tabs>
          <w:tab w:val="left" w:pos="1019"/>
        </w:tabs>
        <w:spacing w:after="0" w:line="240" w:lineRule="auto"/>
        <w:ind w:left="40" w:right="20" w:firstLine="700"/>
        <w:jc w:val="both"/>
        <w:rPr>
          <w:rFonts w:ascii="Times New Roman" w:hAnsi="Times New Roman" w:cs="Times New Roman"/>
          <w:sz w:val="28"/>
          <w:szCs w:val="28"/>
        </w:rPr>
      </w:pPr>
      <w:r w:rsidRPr="00A940ED">
        <w:rPr>
          <w:rFonts w:ascii="Times New Roman" w:hAnsi="Times New Roman" w:cs="Times New Roman"/>
          <w:sz w:val="28"/>
          <w:szCs w:val="28"/>
        </w:rPr>
        <w:t>личным трудовым и материальным вкладом способствовать развитию и укреплению казачьего общества;</w:t>
      </w:r>
    </w:p>
    <w:p w:rsidR="00A75C23" w:rsidRPr="00A940ED" w:rsidRDefault="00A75C23" w:rsidP="00086675">
      <w:pPr>
        <w:widowControl w:val="0"/>
        <w:numPr>
          <w:ilvl w:val="0"/>
          <w:numId w:val="9"/>
        </w:numPr>
        <w:tabs>
          <w:tab w:val="left" w:pos="898"/>
        </w:tabs>
        <w:spacing w:after="0" w:line="240" w:lineRule="auto"/>
        <w:ind w:left="40" w:firstLine="700"/>
        <w:jc w:val="both"/>
        <w:rPr>
          <w:rFonts w:ascii="Times New Roman" w:hAnsi="Times New Roman" w:cs="Times New Roman"/>
          <w:sz w:val="28"/>
          <w:szCs w:val="28"/>
        </w:rPr>
      </w:pPr>
      <w:r w:rsidRPr="00A940ED">
        <w:rPr>
          <w:rFonts w:ascii="Times New Roman" w:hAnsi="Times New Roman" w:cs="Times New Roman"/>
          <w:sz w:val="28"/>
          <w:szCs w:val="28"/>
        </w:rPr>
        <w:t>активно участвовать в патриотическом воспитании молодых казаков;</w:t>
      </w:r>
    </w:p>
    <w:p w:rsidR="00A75C23" w:rsidRPr="00A940ED" w:rsidRDefault="00A75C23" w:rsidP="00086675">
      <w:pPr>
        <w:widowControl w:val="0"/>
        <w:numPr>
          <w:ilvl w:val="0"/>
          <w:numId w:val="9"/>
        </w:numPr>
        <w:tabs>
          <w:tab w:val="left" w:pos="904"/>
        </w:tabs>
        <w:spacing w:after="0" w:line="240" w:lineRule="auto"/>
        <w:ind w:left="40" w:right="20" w:firstLine="700"/>
        <w:jc w:val="both"/>
        <w:rPr>
          <w:rFonts w:ascii="Times New Roman" w:hAnsi="Times New Roman" w:cs="Times New Roman"/>
          <w:sz w:val="28"/>
          <w:szCs w:val="28"/>
        </w:rPr>
      </w:pPr>
      <w:r w:rsidRPr="00A940ED">
        <w:rPr>
          <w:rFonts w:ascii="Times New Roman" w:hAnsi="Times New Roman" w:cs="Times New Roman"/>
          <w:sz w:val="28"/>
          <w:szCs w:val="28"/>
        </w:rPr>
        <w:t>хранить и развивать казачьи традиции, куль гуру, беречь честь и достоинство казака, крепить единство российского казачества;</w:t>
      </w:r>
    </w:p>
    <w:p w:rsidR="00A75C23" w:rsidRPr="00A940ED" w:rsidRDefault="00A75C23" w:rsidP="00086675">
      <w:pPr>
        <w:widowControl w:val="0"/>
        <w:numPr>
          <w:ilvl w:val="0"/>
          <w:numId w:val="9"/>
        </w:numPr>
        <w:tabs>
          <w:tab w:val="left" w:pos="1168"/>
        </w:tabs>
        <w:spacing w:after="0" w:line="240" w:lineRule="auto"/>
        <w:ind w:left="40" w:right="20" w:firstLine="700"/>
        <w:jc w:val="both"/>
        <w:rPr>
          <w:rFonts w:ascii="Times New Roman" w:hAnsi="Times New Roman" w:cs="Times New Roman"/>
          <w:sz w:val="28"/>
          <w:szCs w:val="28"/>
        </w:rPr>
      </w:pPr>
      <w:r w:rsidRPr="00A940ED">
        <w:rPr>
          <w:rFonts w:ascii="Times New Roman" w:hAnsi="Times New Roman" w:cs="Times New Roman"/>
          <w:sz w:val="28"/>
          <w:szCs w:val="28"/>
        </w:rPr>
        <w:t>приумножать собственность казачьего общества и обеспечивать ее сохранность;</w:t>
      </w:r>
    </w:p>
    <w:p w:rsidR="00A75C23" w:rsidRPr="00A940ED" w:rsidRDefault="00A75C23" w:rsidP="00086675">
      <w:pPr>
        <w:widowControl w:val="0"/>
        <w:numPr>
          <w:ilvl w:val="0"/>
          <w:numId w:val="9"/>
        </w:numPr>
        <w:tabs>
          <w:tab w:val="left" w:pos="952"/>
        </w:tabs>
        <w:spacing w:after="0" w:line="240" w:lineRule="auto"/>
        <w:ind w:left="40" w:right="20" w:firstLine="700"/>
        <w:jc w:val="both"/>
        <w:rPr>
          <w:rFonts w:ascii="Times New Roman" w:hAnsi="Times New Roman" w:cs="Times New Roman"/>
          <w:sz w:val="28"/>
          <w:szCs w:val="28"/>
        </w:rPr>
      </w:pPr>
      <w:r w:rsidRPr="00A940ED">
        <w:rPr>
          <w:rFonts w:ascii="Times New Roman" w:hAnsi="Times New Roman" w:cs="Times New Roman"/>
          <w:sz w:val="28"/>
          <w:szCs w:val="28"/>
        </w:rPr>
        <w:t>участвовать в образовании имущества казачьего общества в необходимом размере в порядке, способом и в сроки, которые предусмотрены законом или уставом казачьего общества;</w:t>
      </w:r>
    </w:p>
    <w:p w:rsidR="00A75C23" w:rsidRPr="00A940ED" w:rsidRDefault="00A75C23" w:rsidP="00086675">
      <w:pPr>
        <w:widowControl w:val="0"/>
        <w:numPr>
          <w:ilvl w:val="0"/>
          <w:numId w:val="9"/>
        </w:numPr>
        <w:tabs>
          <w:tab w:val="left" w:pos="903"/>
        </w:tabs>
        <w:spacing w:after="0" w:line="240" w:lineRule="auto"/>
        <w:ind w:left="40" w:firstLine="700"/>
        <w:jc w:val="both"/>
        <w:rPr>
          <w:rFonts w:ascii="Times New Roman" w:hAnsi="Times New Roman" w:cs="Times New Roman"/>
          <w:sz w:val="28"/>
          <w:szCs w:val="28"/>
        </w:rPr>
      </w:pPr>
      <w:r w:rsidRPr="00A940ED">
        <w:rPr>
          <w:rFonts w:ascii="Times New Roman" w:hAnsi="Times New Roman" w:cs="Times New Roman"/>
          <w:sz w:val="28"/>
          <w:szCs w:val="28"/>
        </w:rPr>
        <w:t>не разглашать конфиденциальную информацию о казачьем обществе;</w:t>
      </w:r>
    </w:p>
    <w:p w:rsidR="00A75C23" w:rsidRPr="00A940ED" w:rsidRDefault="00A75C23" w:rsidP="00086675">
      <w:pPr>
        <w:widowControl w:val="0"/>
        <w:numPr>
          <w:ilvl w:val="0"/>
          <w:numId w:val="9"/>
        </w:numPr>
        <w:tabs>
          <w:tab w:val="left" w:pos="942"/>
        </w:tabs>
        <w:spacing w:after="0" w:line="240" w:lineRule="auto"/>
        <w:ind w:left="40" w:right="20" w:firstLine="700"/>
        <w:jc w:val="both"/>
        <w:rPr>
          <w:rFonts w:ascii="Times New Roman" w:hAnsi="Times New Roman" w:cs="Times New Roman"/>
          <w:sz w:val="28"/>
          <w:szCs w:val="28"/>
        </w:rPr>
      </w:pPr>
      <w:r w:rsidRPr="00A940ED">
        <w:rPr>
          <w:rFonts w:ascii="Times New Roman" w:hAnsi="Times New Roman" w:cs="Times New Roman"/>
          <w:sz w:val="28"/>
          <w:szCs w:val="28"/>
        </w:rPr>
        <w:t>участвовать в принятии решений казачьего общества, без которых казачье общество не может продолжать свою деятельность в соответствии с законом, если его участие необходимо для принятия таких решений;</w:t>
      </w:r>
    </w:p>
    <w:p w:rsidR="00A75C23" w:rsidRPr="00A940ED" w:rsidRDefault="00A75C23" w:rsidP="00086675">
      <w:pPr>
        <w:widowControl w:val="0"/>
        <w:numPr>
          <w:ilvl w:val="0"/>
          <w:numId w:val="9"/>
        </w:numPr>
        <w:tabs>
          <w:tab w:val="left" w:pos="1009"/>
        </w:tabs>
        <w:spacing w:after="0" w:line="240" w:lineRule="auto"/>
        <w:ind w:left="20" w:right="40" w:firstLine="700"/>
        <w:jc w:val="both"/>
        <w:rPr>
          <w:rFonts w:ascii="Times New Roman" w:hAnsi="Times New Roman" w:cs="Times New Roman"/>
          <w:sz w:val="28"/>
          <w:szCs w:val="28"/>
        </w:rPr>
      </w:pPr>
      <w:r w:rsidRPr="00A940ED">
        <w:rPr>
          <w:rFonts w:ascii="Times New Roman" w:hAnsi="Times New Roman" w:cs="Times New Roman"/>
          <w:sz w:val="28"/>
          <w:szCs w:val="28"/>
        </w:rPr>
        <w:t>не совершать действия, заведомо направленные на причинение вреда казачьему обществу;</w:t>
      </w:r>
    </w:p>
    <w:p w:rsidR="00A75C23" w:rsidRPr="00A940ED" w:rsidRDefault="00A75C23" w:rsidP="00086675">
      <w:pPr>
        <w:widowControl w:val="0"/>
        <w:numPr>
          <w:ilvl w:val="0"/>
          <w:numId w:val="9"/>
        </w:numPr>
        <w:tabs>
          <w:tab w:val="left" w:pos="913"/>
        </w:tabs>
        <w:spacing w:after="0" w:line="240" w:lineRule="auto"/>
        <w:ind w:left="20" w:right="40" w:firstLine="700"/>
        <w:jc w:val="both"/>
        <w:rPr>
          <w:rFonts w:ascii="Times New Roman" w:hAnsi="Times New Roman" w:cs="Times New Roman"/>
          <w:sz w:val="28"/>
          <w:szCs w:val="28"/>
        </w:rPr>
      </w:pPr>
      <w:r w:rsidRPr="00A940ED">
        <w:rPr>
          <w:rFonts w:ascii="Times New Roman" w:hAnsi="Times New Roman" w:cs="Times New Roman"/>
          <w:sz w:val="28"/>
          <w:szCs w:val="28"/>
        </w:rPr>
        <w:t>не совершать действия (бездействие), которые существенно затрудняют или делают невозможным достижение целей, ради которых создано казачье общество.</w:t>
      </w:r>
    </w:p>
    <w:p w:rsidR="00A75C23" w:rsidRPr="00A940ED" w:rsidRDefault="00A75C23" w:rsidP="00086675">
      <w:pPr>
        <w:widowControl w:val="0"/>
        <w:numPr>
          <w:ilvl w:val="0"/>
          <w:numId w:val="8"/>
        </w:numPr>
        <w:tabs>
          <w:tab w:val="left" w:pos="1417"/>
        </w:tabs>
        <w:spacing w:after="0" w:line="240" w:lineRule="auto"/>
        <w:ind w:left="20" w:right="40" w:firstLine="700"/>
        <w:jc w:val="both"/>
        <w:rPr>
          <w:rFonts w:ascii="Times New Roman" w:hAnsi="Times New Roman" w:cs="Times New Roman"/>
          <w:sz w:val="28"/>
          <w:szCs w:val="28"/>
        </w:rPr>
      </w:pPr>
      <w:r w:rsidRPr="00A940ED">
        <w:rPr>
          <w:rFonts w:ascii="Times New Roman" w:hAnsi="Times New Roman" w:cs="Times New Roman"/>
          <w:sz w:val="28"/>
          <w:szCs w:val="28"/>
        </w:rPr>
        <w:t>За ненадлежащее исполнение обязанностей, предусмотренных настоящим уставом, член казачьего общества может быть подвергнут публичному порицанию заседании высшего органа управления казачьего общества или исключен из казачьего общества.</w:t>
      </w:r>
    </w:p>
    <w:p w:rsidR="00A75C23" w:rsidRPr="00A940ED" w:rsidRDefault="00A75C23" w:rsidP="00086675">
      <w:pPr>
        <w:widowControl w:val="0"/>
        <w:numPr>
          <w:ilvl w:val="0"/>
          <w:numId w:val="8"/>
        </w:numPr>
        <w:tabs>
          <w:tab w:val="left" w:pos="1426"/>
        </w:tabs>
        <w:spacing w:after="268" w:line="240" w:lineRule="auto"/>
        <w:ind w:left="20" w:right="40" w:firstLine="700"/>
        <w:jc w:val="both"/>
        <w:rPr>
          <w:rFonts w:ascii="Times New Roman" w:hAnsi="Times New Roman" w:cs="Times New Roman"/>
          <w:sz w:val="28"/>
          <w:szCs w:val="28"/>
        </w:rPr>
      </w:pPr>
      <w:r w:rsidRPr="00A940ED">
        <w:rPr>
          <w:rFonts w:ascii="Times New Roman" w:hAnsi="Times New Roman" w:cs="Times New Roman"/>
          <w:sz w:val="28"/>
          <w:szCs w:val="28"/>
        </w:rPr>
        <w:t>Члены казачьего общества обладают иными правами и несут иные обязанности в соответствии с законодательством Российской Федерации наряду с перечисленными в настоящем уставе.</w:t>
      </w:r>
    </w:p>
    <w:p w:rsidR="00A75C23" w:rsidRPr="00A940ED" w:rsidRDefault="00A75C23" w:rsidP="00086675">
      <w:pPr>
        <w:keepNext/>
        <w:keepLines/>
        <w:spacing w:after="334" w:line="240" w:lineRule="auto"/>
        <w:ind w:left="20"/>
        <w:rPr>
          <w:rFonts w:ascii="Times New Roman" w:hAnsi="Times New Roman" w:cs="Times New Roman"/>
          <w:sz w:val="28"/>
          <w:szCs w:val="28"/>
        </w:rPr>
      </w:pPr>
      <w:bookmarkStart w:id="0" w:name="bookmark1"/>
      <w:r w:rsidRPr="00A940ED">
        <w:rPr>
          <w:rStyle w:val="1f9"/>
          <w:rFonts w:eastAsiaTheme="minorEastAsia"/>
          <w:b/>
          <w:bCs/>
          <w:color w:val="auto"/>
          <w:sz w:val="28"/>
          <w:szCs w:val="28"/>
        </w:rPr>
        <w:t>Органы управления казачьего общества</w:t>
      </w:r>
      <w:bookmarkEnd w:id="0"/>
    </w:p>
    <w:p w:rsidR="00A75C23" w:rsidRPr="00A940ED" w:rsidRDefault="00A75C23" w:rsidP="00086675">
      <w:pPr>
        <w:widowControl w:val="0"/>
        <w:numPr>
          <w:ilvl w:val="0"/>
          <w:numId w:val="8"/>
        </w:numPr>
        <w:tabs>
          <w:tab w:val="left" w:pos="1412"/>
        </w:tabs>
        <w:spacing w:after="0" w:line="240" w:lineRule="auto"/>
        <w:ind w:left="20" w:right="40" w:firstLine="700"/>
        <w:jc w:val="both"/>
        <w:rPr>
          <w:rFonts w:ascii="Times New Roman" w:hAnsi="Times New Roman" w:cs="Times New Roman"/>
          <w:sz w:val="28"/>
          <w:szCs w:val="28"/>
        </w:rPr>
      </w:pPr>
      <w:r w:rsidRPr="00A940ED">
        <w:rPr>
          <w:rFonts w:ascii="Times New Roman" w:hAnsi="Times New Roman" w:cs="Times New Roman"/>
          <w:sz w:val="28"/>
          <w:szCs w:val="28"/>
        </w:rPr>
        <w:t>Круг (далее - высший орган управления казачьего общества) является высшим органом управления казачьим обществом, общим собранием членов казачьего общества.</w:t>
      </w:r>
    </w:p>
    <w:p w:rsidR="00A75C23" w:rsidRPr="00A940ED" w:rsidRDefault="00A75C23" w:rsidP="00086675">
      <w:pPr>
        <w:widowControl w:val="0"/>
        <w:numPr>
          <w:ilvl w:val="0"/>
          <w:numId w:val="8"/>
        </w:numPr>
        <w:tabs>
          <w:tab w:val="left" w:pos="1431"/>
        </w:tabs>
        <w:spacing w:after="0" w:line="240" w:lineRule="auto"/>
        <w:ind w:left="20" w:right="40" w:firstLine="700"/>
        <w:jc w:val="both"/>
        <w:rPr>
          <w:rFonts w:ascii="Times New Roman" w:hAnsi="Times New Roman" w:cs="Times New Roman"/>
          <w:sz w:val="28"/>
          <w:szCs w:val="28"/>
        </w:rPr>
      </w:pPr>
      <w:r w:rsidRPr="00A940ED">
        <w:rPr>
          <w:rFonts w:ascii="Times New Roman" w:hAnsi="Times New Roman" w:cs="Times New Roman"/>
          <w:sz w:val="28"/>
          <w:szCs w:val="28"/>
        </w:rPr>
        <w:t>Заседания высшего органа управления казачьего общества созываются атаманом не реже одного раза в год. Внеочередные заседания высшего органа управления может быть созвано атаманом по инициативе коллегиального органа казачьего общества, либо по инициативе более чем 2'3 членов казачьего общества.</w:t>
      </w:r>
    </w:p>
    <w:p w:rsidR="00A75C23" w:rsidRPr="00A940ED" w:rsidRDefault="00A75C23" w:rsidP="00086675">
      <w:pPr>
        <w:widowControl w:val="0"/>
        <w:numPr>
          <w:ilvl w:val="0"/>
          <w:numId w:val="8"/>
        </w:numPr>
        <w:tabs>
          <w:tab w:val="left" w:pos="1431"/>
        </w:tabs>
        <w:spacing w:after="0" w:line="240" w:lineRule="auto"/>
        <w:ind w:left="20" w:right="40" w:firstLine="700"/>
        <w:jc w:val="both"/>
        <w:rPr>
          <w:rFonts w:ascii="Times New Roman" w:hAnsi="Times New Roman" w:cs="Times New Roman"/>
          <w:sz w:val="28"/>
          <w:szCs w:val="28"/>
        </w:rPr>
      </w:pPr>
      <w:r w:rsidRPr="00A940ED">
        <w:rPr>
          <w:rFonts w:ascii="Times New Roman" w:hAnsi="Times New Roman" w:cs="Times New Roman"/>
          <w:sz w:val="28"/>
          <w:szCs w:val="28"/>
        </w:rPr>
        <w:t>О созыве заседания высшего органа у травления казачьего общества, дате созыва и месте проведения такого заседания атаман уведомляет членов казачьего общества не менее чем за 1 месяц до его проведения.</w:t>
      </w:r>
    </w:p>
    <w:p w:rsidR="00A75C23" w:rsidRPr="00A940ED" w:rsidRDefault="00A75C23" w:rsidP="00086675">
      <w:pPr>
        <w:widowControl w:val="0"/>
        <w:numPr>
          <w:ilvl w:val="0"/>
          <w:numId w:val="8"/>
        </w:numPr>
        <w:tabs>
          <w:tab w:val="left" w:pos="1426"/>
        </w:tabs>
        <w:spacing w:after="0" w:line="240" w:lineRule="auto"/>
        <w:ind w:left="20" w:right="40" w:firstLine="700"/>
        <w:jc w:val="both"/>
        <w:rPr>
          <w:rFonts w:ascii="Times New Roman" w:hAnsi="Times New Roman" w:cs="Times New Roman"/>
          <w:sz w:val="28"/>
          <w:szCs w:val="28"/>
        </w:rPr>
      </w:pPr>
      <w:r w:rsidRPr="00A940ED">
        <w:rPr>
          <w:rFonts w:ascii="Times New Roman" w:hAnsi="Times New Roman" w:cs="Times New Roman"/>
          <w:sz w:val="28"/>
          <w:szCs w:val="28"/>
        </w:rPr>
        <w:t xml:space="preserve">На открытие заседания высшего органа управления казачьего общества может приглашаться уполномоченный представитель религиозной организации </w:t>
      </w:r>
      <w:r w:rsidRPr="00A940ED">
        <w:rPr>
          <w:rFonts w:ascii="Times New Roman" w:hAnsi="Times New Roman" w:cs="Times New Roman"/>
          <w:sz w:val="28"/>
          <w:szCs w:val="28"/>
        </w:rPr>
        <w:lastRenderedPageBreak/>
        <w:t>Русской Православной Церкви. Открытие заседания высшего органа управления казачьего общества может сопровождаться проведением религиозных обрядов уполномоченным представителем Русской Православной Церкви.</w:t>
      </w:r>
    </w:p>
    <w:p w:rsidR="00A75C23" w:rsidRPr="00A940ED" w:rsidRDefault="00A75C23" w:rsidP="00086675">
      <w:pPr>
        <w:widowControl w:val="0"/>
        <w:numPr>
          <w:ilvl w:val="0"/>
          <w:numId w:val="8"/>
        </w:numPr>
        <w:tabs>
          <w:tab w:val="left" w:pos="1426"/>
        </w:tabs>
        <w:spacing w:after="0" w:line="240" w:lineRule="auto"/>
        <w:ind w:left="20" w:right="40" w:firstLine="700"/>
        <w:jc w:val="both"/>
        <w:rPr>
          <w:rFonts w:ascii="Times New Roman" w:hAnsi="Times New Roman" w:cs="Times New Roman"/>
          <w:sz w:val="28"/>
          <w:szCs w:val="28"/>
        </w:rPr>
      </w:pPr>
      <w:r w:rsidRPr="00A940ED">
        <w:rPr>
          <w:rFonts w:ascii="Times New Roman" w:hAnsi="Times New Roman" w:cs="Times New Roman"/>
          <w:sz w:val="28"/>
          <w:szCs w:val="28"/>
        </w:rPr>
        <w:t>К компетенции высшего органа управления казачьего общества относятся вопросы:</w:t>
      </w:r>
    </w:p>
    <w:p w:rsidR="00A75C23" w:rsidRPr="00A940ED" w:rsidRDefault="00A75C23" w:rsidP="00086675">
      <w:pPr>
        <w:widowControl w:val="0"/>
        <w:numPr>
          <w:ilvl w:val="0"/>
          <w:numId w:val="9"/>
        </w:numPr>
        <w:tabs>
          <w:tab w:val="left" w:pos="883"/>
        </w:tabs>
        <w:spacing w:after="0" w:line="240" w:lineRule="auto"/>
        <w:ind w:left="20" w:firstLine="700"/>
        <w:jc w:val="both"/>
        <w:rPr>
          <w:rFonts w:ascii="Times New Roman" w:hAnsi="Times New Roman" w:cs="Times New Roman"/>
          <w:sz w:val="28"/>
          <w:szCs w:val="28"/>
        </w:rPr>
      </w:pPr>
      <w:r w:rsidRPr="00A940ED">
        <w:rPr>
          <w:rFonts w:ascii="Times New Roman" w:hAnsi="Times New Roman" w:cs="Times New Roman"/>
          <w:sz w:val="28"/>
          <w:szCs w:val="28"/>
        </w:rPr>
        <w:t>принятия и внесения изменений в устав казачьего общества;</w:t>
      </w:r>
    </w:p>
    <w:p w:rsidR="00A75C23" w:rsidRPr="00A940ED" w:rsidRDefault="00A75C23" w:rsidP="00086675">
      <w:pPr>
        <w:widowControl w:val="0"/>
        <w:numPr>
          <w:ilvl w:val="0"/>
          <w:numId w:val="9"/>
        </w:numPr>
        <w:tabs>
          <w:tab w:val="left" w:pos="883"/>
        </w:tabs>
        <w:spacing w:after="0" w:line="240" w:lineRule="auto"/>
        <w:ind w:left="20" w:firstLine="700"/>
        <w:jc w:val="both"/>
        <w:rPr>
          <w:rFonts w:ascii="Times New Roman" w:hAnsi="Times New Roman" w:cs="Times New Roman"/>
          <w:sz w:val="28"/>
          <w:szCs w:val="28"/>
        </w:rPr>
      </w:pPr>
      <w:r w:rsidRPr="00A940ED">
        <w:rPr>
          <w:rFonts w:ascii="Times New Roman" w:hAnsi="Times New Roman" w:cs="Times New Roman"/>
          <w:sz w:val="28"/>
          <w:szCs w:val="28"/>
        </w:rPr>
        <w:t>определения приоритетных направлений деятельности казачьего общества;</w:t>
      </w:r>
    </w:p>
    <w:p w:rsidR="00A75C23" w:rsidRPr="00A940ED" w:rsidRDefault="00A75C23" w:rsidP="00086675">
      <w:pPr>
        <w:widowControl w:val="0"/>
        <w:numPr>
          <w:ilvl w:val="0"/>
          <w:numId w:val="9"/>
        </w:numPr>
        <w:tabs>
          <w:tab w:val="left" w:pos="1042"/>
        </w:tabs>
        <w:spacing w:after="0" w:line="240" w:lineRule="auto"/>
        <w:ind w:left="20" w:right="40" w:firstLine="700"/>
        <w:jc w:val="both"/>
        <w:rPr>
          <w:rFonts w:ascii="Times New Roman" w:hAnsi="Times New Roman" w:cs="Times New Roman"/>
          <w:sz w:val="28"/>
          <w:szCs w:val="28"/>
        </w:rPr>
      </w:pPr>
      <w:r w:rsidRPr="00A940ED">
        <w:rPr>
          <w:rFonts w:ascii="Times New Roman" w:hAnsi="Times New Roman" w:cs="Times New Roman"/>
          <w:sz w:val="28"/>
          <w:szCs w:val="28"/>
        </w:rPr>
        <w:t>образования органов казачьего общества и досрочного прекращения их полномочий;</w:t>
      </w:r>
    </w:p>
    <w:p w:rsidR="00A75C23" w:rsidRPr="00A940ED" w:rsidRDefault="00A75C23" w:rsidP="00086675">
      <w:pPr>
        <w:widowControl w:val="0"/>
        <w:numPr>
          <w:ilvl w:val="0"/>
          <w:numId w:val="9"/>
        </w:numPr>
        <w:tabs>
          <w:tab w:val="left" w:pos="1206"/>
        </w:tabs>
        <w:spacing w:after="0" w:line="240" w:lineRule="auto"/>
        <w:ind w:left="20" w:right="40" w:firstLine="700"/>
        <w:jc w:val="both"/>
        <w:rPr>
          <w:rFonts w:ascii="Times New Roman" w:hAnsi="Times New Roman" w:cs="Times New Roman"/>
          <w:sz w:val="28"/>
          <w:szCs w:val="28"/>
        </w:rPr>
      </w:pPr>
      <w:r w:rsidRPr="00A940ED">
        <w:rPr>
          <w:rFonts w:ascii="Times New Roman" w:hAnsi="Times New Roman" w:cs="Times New Roman"/>
          <w:sz w:val="28"/>
          <w:szCs w:val="28"/>
        </w:rPr>
        <w:t>реорганизации и ликвидации казачьего общества, назначения ликвидационной комиссии;</w:t>
      </w:r>
    </w:p>
    <w:p w:rsidR="00A75C23" w:rsidRPr="00A940ED" w:rsidRDefault="00A75C23" w:rsidP="00086675">
      <w:pPr>
        <w:widowControl w:val="0"/>
        <w:numPr>
          <w:ilvl w:val="0"/>
          <w:numId w:val="9"/>
        </w:numPr>
        <w:tabs>
          <w:tab w:val="left" w:pos="956"/>
        </w:tabs>
        <w:spacing w:after="0" w:line="240" w:lineRule="auto"/>
        <w:ind w:left="20" w:right="40" w:firstLine="700"/>
        <w:jc w:val="both"/>
        <w:rPr>
          <w:rFonts w:ascii="Times New Roman" w:hAnsi="Times New Roman" w:cs="Times New Roman"/>
          <w:sz w:val="28"/>
          <w:szCs w:val="28"/>
        </w:rPr>
      </w:pPr>
      <w:r w:rsidRPr="00A940ED">
        <w:rPr>
          <w:rFonts w:ascii="Times New Roman" w:hAnsi="Times New Roman" w:cs="Times New Roman"/>
          <w:sz w:val="28"/>
          <w:szCs w:val="28"/>
        </w:rPr>
        <w:t>определения в соответствии с законодательством Российской Федерации порядка распоряжения имуществом казачьего общества;</w:t>
      </w:r>
    </w:p>
    <w:p w:rsidR="00A75C23" w:rsidRPr="00A940ED" w:rsidRDefault="00A75C23" w:rsidP="00086675">
      <w:pPr>
        <w:widowControl w:val="0"/>
        <w:numPr>
          <w:ilvl w:val="0"/>
          <w:numId w:val="9"/>
        </w:numPr>
        <w:tabs>
          <w:tab w:val="left" w:pos="1052"/>
        </w:tabs>
        <w:spacing w:after="0" w:line="240" w:lineRule="auto"/>
        <w:ind w:left="20" w:right="40" w:firstLine="700"/>
        <w:jc w:val="both"/>
        <w:rPr>
          <w:rFonts w:ascii="Times New Roman" w:hAnsi="Times New Roman" w:cs="Times New Roman"/>
          <w:sz w:val="28"/>
          <w:szCs w:val="28"/>
        </w:rPr>
      </w:pPr>
      <w:r w:rsidRPr="00A940ED">
        <w:rPr>
          <w:rFonts w:ascii="Times New Roman" w:hAnsi="Times New Roman" w:cs="Times New Roman"/>
          <w:sz w:val="28"/>
          <w:szCs w:val="28"/>
        </w:rPr>
        <w:t>распределения полномочий по распоряжению имуществом казачьего общества между органами казачьего общества;</w:t>
      </w:r>
    </w:p>
    <w:p w:rsidR="00A75C23" w:rsidRPr="00A940ED" w:rsidRDefault="00A75C23" w:rsidP="00086675">
      <w:pPr>
        <w:widowControl w:val="0"/>
        <w:numPr>
          <w:ilvl w:val="0"/>
          <w:numId w:val="9"/>
        </w:numPr>
        <w:tabs>
          <w:tab w:val="left" w:pos="956"/>
        </w:tabs>
        <w:spacing w:after="0" w:line="240" w:lineRule="auto"/>
        <w:ind w:left="20" w:right="40" w:firstLine="700"/>
        <w:jc w:val="both"/>
        <w:rPr>
          <w:rFonts w:ascii="Times New Roman" w:hAnsi="Times New Roman" w:cs="Times New Roman"/>
          <w:sz w:val="28"/>
          <w:szCs w:val="28"/>
        </w:rPr>
      </w:pPr>
      <w:r w:rsidRPr="00A940ED">
        <w:rPr>
          <w:rFonts w:ascii="Times New Roman" w:hAnsi="Times New Roman" w:cs="Times New Roman"/>
          <w:sz w:val="28"/>
          <w:szCs w:val="28"/>
        </w:rPr>
        <w:t>определения порядка приема в члены казачьего общества и исключения из них;</w:t>
      </w:r>
    </w:p>
    <w:p w:rsidR="00A75C23" w:rsidRPr="00A940ED" w:rsidRDefault="00A75C23" w:rsidP="00086675">
      <w:pPr>
        <w:widowControl w:val="0"/>
        <w:numPr>
          <w:ilvl w:val="0"/>
          <w:numId w:val="9"/>
        </w:numPr>
        <w:tabs>
          <w:tab w:val="left" w:pos="898"/>
        </w:tabs>
        <w:spacing w:after="0" w:line="240" w:lineRule="auto"/>
        <w:ind w:left="20" w:right="40" w:firstLine="700"/>
        <w:jc w:val="both"/>
        <w:rPr>
          <w:rFonts w:ascii="Times New Roman" w:hAnsi="Times New Roman" w:cs="Times New Roman"/>
          <w:sz w:val="28"/>
          <w:szCs w:val="28"/>
        </w:rPr>
      </w:pPr>
      <w:r w:rsidRPr="00A940ED">
        <w:rPr>
          <w:rFonts w:ascii="Times New Roman" w:hAnsi="Times New Roman" w:cs="Times New Roman"/>
          <w:sz w:val="28"/>
          <w:szCs w:val="28"/>
        </w:rPr>
        <w:t>решения иных вопросов, связанных с распоряжением имуществом казачьего общества, в соответствии с законодательством Российской Федерации;</w:t>
      </w:r>
    </w:p>
    <w:p w:rsidR="00A75C23" w:rsidRPr="00A940ED" w:rsidRDefault="00A75C23" w:rsidP="00086675">
      <w:pPr>
        <w:widowControl w:val="0"/>
        <w:numPr>
          <w:ilvl w:val="0"/>
          <w:numId w:val="9"/>
        </w:numPr>
        <w:tabs>
          <w:tab w:val="left" w:pos="927"/>
        </w:tabs>
        <w:spacing w:after="0" w:line="240" w:lineRule="auto"/>
        <w:ind w:left="20" w:right="40" w:firstLine="700"/>
        <w:jc w:val="both"/>
        <w:rPr>
          <w:rFonts w:ascii="Times New Roman" w:hAnsi="Times New Roman" w:cs="Times New Roman"/>
          <w:sz w:val="28"/>
          <w:szCs w:val="28"/>
        </w:rPr>
      </w:pPr>
      <w:r w:rsidRPr="00A940ED">
        <w:rPr>
          <w:rFonts w:ascii="Times New Roman" w:hAnsi="Times New Roman" w:cs="Times New Roman"/>
          <w:sz w:val="28"/>
          <w:szCs w:val="28"/>
        </w:rPr>
        <w:t>рассмотрения и утверждения ежегодных отчетов о деятельности казачьего общества и его органов;</w:t>
      </w:r>
    </w:p>
    <w:p w:rsidR="00A75C23" w:rsidRPr="00A940ED" w:rsidRDefault="00A75C23" w:rsidP="00086675">
      <w:pPr>
        <w:widowControl w:val="0"/>
        <w:numPr>
          <w:ilvl w:val="0"/>
          <w:numId w:val="9"/>
        </w:numPr>
        <w:tabs>
          <w:tab w:val="left" w:pos="970"/>
        </w:tabs>
        <w:spacing w:after="0" w:line="240" w:lineRule="auto"/>
        <w:ind w:left="20" w:right="40" w:firstLine="700"/>
        <w:jc w:val="both"/>
        <w:rPr>
          <w:rFonts w:ascii="Times New Roman" w:hAnsi="Times New Roman" w:cs="Times New Roman"/>
          <w:sz w:val="28"/>
          <w:szCs w:val="28"/>
        </w:rPr>
      </w:pPr>
      <w:r w:rsidRPr="00A940ED">
        <w:rPr>
          <w:rFonts w:ascii="Times New Roman" w:hAnsi="Times New Roman" w:cs="Times New Roman"/>
          <w:sz w:val="28"/>
          <w:szCs w:val="28"/>
        </w:rPr>
        <w:t>утверждения аудитора казачьего общества, определения размера оплаты его услуг;</w:t>
      </w:r>
    </w:p>
    <w:p w:rsidR="00A75C23" w:rsidRPr="00A940ED" w:rsidRDefault="00A75C23" w:rsidP="00086675">
      <w:pPr>
        <w:widowControl w:val="0"/>
        <w:numPr>
          <w:ilvl w:val="0"/>
          <w:numId w:val="9"/>
        </w:numPr>
        <w:tabs>
          <w:tab w:val="left" w:pos="1014"/>
        </w:tabs>
        <w:spacing w:after="0" w:line="240" w:lineRule="auto"/>
        <w:ind w:left="20" w:right="40" w:firstLine="700"/>
        <w:jc w:val="both"/>
        <w:rPr>
          <w:rFonts w:ascii="Times New Roman" w:hAnsi="Times New Roman" w:cs="Times New Roman"/>
          <w:sz w:val="28"/>
          <w:szCs w:val="28"/>
        </w:rPr>
      </w:pPr>
      <w:r w:rsidRPr="00A940ED">
        <w:rPr>
          <w:rFonts w:ascii="Times New Roman" w:hAnsi="Times New Roman" w:cs="Times New Roman"/>
          <w:sz w:val="28"/>
          <w:szCs w:val="28"/>
        </w:rPr>
        <w:t>определения порядка оказания материальной и иной помощи семьям погибших (умерших) казаков, многодетным семьям, сиротам, инвалидам и пенсионерам, а также членам семей казаков, призванных (поступивших) на военную службу;</w:t>
      </w:r>
    </w:p>
    <w:p w:rsidR="00A75C23" w:rsidRPr="00A940ED" w:rsidRDefault="00A75C23" w:rsidP="00086675">
      <w:pPr>
        <w:widowControl w:val="0"/>
        <w:numPr>
          <w:ilvl w:val="0"/>
          <w:numId w:val="9"/>
        </w:numPr>
        <w:tabs>
          <w:tab w:val="left" w:pos="908"/>
        </w:tabs>
        <w:spacing w:after="0" w:line="240" w:lineRule="auto"/>
        <w:ind w:left="20" w:right="40" w:firstLine="700"/>
        <w:jc w:val="both"/>
        <w:rPr>
          <w:rFonts w:ascii="Times New Roman" w:hAnsi="Times New Roman" w:cs="Times New Roman"/>
          <w:sz w:val="28"/>
          <w:szCs w:val="28"/>
        </w:rPr>
      </w:pPr>
      <w:r w:rsidRPr="00A940ED">
        <w:rPr>
          <w:rFonts w:ascii="Times New Roman" w:hAnsi="Times New Roman" w:cs="Times New Roman"/>
          <w:sz w:val="28"/>
          <w:szCs w:val="28"/>
        </w:rPr>
        <w:t>рассмотрения предложений и ходатайств членов казачьих обществ, а также принятие по ним решений;</w:t>
      </w:r>
    </w:p>
    <w:p w:rsidR="00A75C23" w:rsidRPr="00A940ED" w:rsidRDefault="00A75C23" w:rsidP="00086675">
      <w:pPr>
        <w:widowControl w:val="0"/>
        <w:numPr>
          <w:ilvl w:val="0"/>
          <w:numId w:val="9"/>
        </w:numPr>
        <w:tabs>
          <w:tab w:val="left" w:pos="878"/>
        </w:tabs>
        <w:spacing w:after="0" w:line="240" w:lineRule="auto"/>
        <w:ind w:left="20" w:firstLine="700"/>
        <w:jc w:val="both"/>
        <w:rPr>
          <w:rFonts w:ascii="Times New Roman" w:hAnsi="Times New Roman" w:cs="Times New Roman"/>
          <w:sz w:val="28"/>
          <w:szCs w:val="28"/>
        </w:rPr>
      </w:pPr>
      <w:r w:rsidRPr="00A940ED">
        <w:rPr>
          <w:rFonts w:ascii="Times New Roman" w:hAnsi="Times New Roman" w:cs="Times New Roman"/>
          <w:sz w:val="28"/>
          <w:szCs w:val="28"/>
        </w:rPr>
        <w:t>утверждения годового отчета и годового бухгатерского баланса;</w:t>
      </w:r>
    </w:p>
    <w:p w:rsidR="00A75C23" w:rsidRPr="00A940ED" w:rsidRDefault="00A75C23" w:rsidP="00086675">
      <w:pPr>
        <w:widowControl w:val="0"/>
        <w:numPr>
          <w:ilvl w:val="0"/>
          <w:numId w:val="9"/>
        </w:numPr>
        <w:tabs>
          <w:tab w:val="left" w:pos="878"/>
        </w:tabs>
        <w:spacing w:after="0" w:line="240" w:lineRule="auto"/>
        <w:ind w:left="20" w:firstLine="700"/>
        <w:jc w:val="both"/>
        <w:rPr>
          <w:rFonts w:ascii="Times New Roman" w:hAnsi="Times New Roman" w:cs="Times New Roman"/>
          <w:sz w:val="28"/>
          <w:szCs w:val="28"/>
        </w:rPr>
      </w:pPr>
      <w:r w:rsidRPr="00A940ED">
        <w:rPr>
          <w:rFonts w:ascii="Times New Roman" w:hAnsi="Times New Roman" w:cs="Times New Roman"/>
          <w:sz w:val="28"/>
          <w:szCs w:val="28"/>
        </w:rPr>
        <w:t>утверждения финансового плана и внесения в него изменений;</w:t>
      </w:r>
    </w:p>
    <w:p w:rsidR="00A75C23" w:rsidRPr="00A940ED" w:rsidRDefault="00A75C23" w:rsidP="00086675">
      <w:pPr>
        <w:widowControl w:val="0"/>
        <w:numPr>
          <w:ilvl w:val="0"/>
          <w:numId w:val="9"/>
        </w:numPr>
        <w:tabs>
          <w:tab w:val="left" w:pos="878"/>
        </w:tabs>
        <w:spacing w:after="0" w:line="240" w:lineRule="auto"/>
        <w:ind w:left="20" w:firstLine="700"/>
        <w:jc w:val="both"/>
        <w:rPr>
          <w:rFonts w:ascii="Times New Roman" w:hAnsi="Times New Roman" w:cs="Times New Roman"/>
          <w:sz w:val="28"/>
          <w:szCs w:val="28"/>
        </w:rPr>
      </w:pPr>
      <w:r w:rsidRPr="00A940ED">
        <w:rPr>
          <w:rFonts w:ascii="Times New Roman" w:hAnsi="Times New Roman" w:cs="Times New Roman"/>
          <w:sz w:val="28"/>
          <w:szCs w:val="28"/>
        </w:rPr>
        <w:t>участия в других организациях.</w:t>
      </w:r>
    </w:p>
    <w:p w:rsidR="00A75C23" w:rsidRPr="00A940ED" w:rsidRDefault="00A75C23" w:rsidP="00086675">
      <w:pPr>
        <w:widowControl w:val="0"/>
        <w:numPr>
          <w:ilvl w:val="0"/>
          <w:numId w:val="8"/>
        </w:numPr>
        <w:tabs>
          <w:tab w:val="left" w:pos="1417"/>
        </w:tabs>
        <w:spacing w:after="0" w:line="240" w:lineRule="auto"/>
        <w:ind w:left="20" w:right="40" w:firstLine="700"/>
        <w:jc w:val="both"/>
        <w:rPr>
          <w:rFonts w:ascii="Times New Roman" w:hAnsi="Times New Roman" w:cs="Times New Roman"/>
          <w:sz w:val="28"/>
          <w:szCs w:val="28"/>
        </w:rPr>
      </w:pPr>
      <w:r w:rsidRPr="00A940ED">
        <w:rPr>
          <w:rFonts w:ascii="Times New Roman" w:hAnsi="Times New Roman" w:cs="Times New Roman"/>
          <w:sz w:val="28"/>
          <w:szCs w:val="28"/>
        </w:rPr>
        <w:t>Высший орган управления казачьего общества рассматривает другие вопросы, связанные с уставной деятельностью казачьего общества.</w:t>
      </w:r>
    </w:p>
    <w:p w:rsidR="00A75C23" w:rsidRPr="00A940ED" w:rsidRDefault="00A75C23" w:rsidP="00086675">
      <w:pPr>
        <w:widowControl w:val="0"/>
        <w:numPr>
          <w:ilvl w:val="0"/>
          <w:numId w:val="8"/>
        </w:numPr>
        <w:tabs>
          <w:tab w:val="left" w:pos="1426"/>
        </w:tabs>
        <w:spacing w:after="0" w:line="240" w:lineRule="auto"/>
        <w:ind w:left="20" w:right="40" w:firstLine="700"/>
        <w:jc w:val="both"/>
        <w:rPr>
          <w:rFonts w:ascii="Times New Roman" w:hAnsi="Times New Roman" w:cs="Times New Roman"/>
          <w:sz w:val="28"/>
          <w:szCs w:val="28"/>
        </w:rPr>
      </w:pPr>
      <w:r w:rsidRPr="00A940ED">
        <w:rPr>
          <w:rFonts w:ascii="Times New Roman" w:hAnsi="Times New Roman" w:cs="Times New Roman"/>
          <w:sz w:val="28"/>
          <w:szCs w:val="28"/>
        </w:rPr>
        <w:t>К исключительной компетенции высшего органа управления казачьего общества относятся вопросы, указанные в абзаца втором - восьмом, десятом, одиннадцатом, четырнадцатом - шестнадцатом пункта 30 настоящего устава.</w:t>
      </w:r>
    </w:p>
    <w:p w:rsidR="00A75C23" w:rsidRPr="00A940ED" w:rsidRDefault="00A75C23" w:rsidP="00086675">
      <w:pPr>
        <w:widowControl w:val="0"/>
        <w:numPr>
          <w:ilvl w:val="0"/>
          <w:numId w:val="8"/>
        </w:numPr>
        <w:tabs>
          <w:tab w:val="left" w:pos="1426"/>
        </w:tabs>
        <w:spacing w:after="0" w:line="240" w:lineRule="auto"/>
        <w:ind w:left="20" w:right="40" w:firstLine="700"/>
        <w:jc w:val="both"/>
        <w:rPr>
          <w:rFonts w:ascii="Times New Roman" w:hAnsi="Times New Roman" w:cs="Times New Roman"/>
          <w:sz w:val="28"/>
          <w:szCs w:val="28"/>
        </w:rPr>
      </w:pPr>
      <w:r w:rsidRPr="00A940ED">
        <w:rPr>
          <w:rFonts w:ascii="Times New Roman" w:hAnsi="Times New Roman" w:cs="Times New Roman"/>
          <w:sz w:val="28"/>
          <w:szCs w:val="28"/>
        </w:rPr>
        <w:t>Заседание высшего органа управления казачьего общества правомочно, если на нем присутствуют более двух третей членов казачьего общества.</w:t>
      </w:r>
    </w:p>
    <w:p w:rsidR="00A75C23" w:rsidRPr="00A940ED" w:rsidRDefault="00A75C23" w:rsidP="00086675">
      <w:pPr>
        <w:widowControl w:val="0"/>
        <w:numPr>
          <w:ilvl w:val="0"/>
          <w:numId w:val="8"/>
        </w:numPr>
        <w:tabs>
          <w:tab w:val="left" w:pos="1426"/>
        </w:tabs>
        <w:spacing w:after="0" w:line="240" w:lineRule="auto"/>
        <w:ind w:left="20" w:right="40" w:firstLine="700"/>
        <w:jc w:val="both"/>
        <w:rPr>
          <w:rFonts w:ascii="Times New Roman" w:hAnsi="Times New Roman" w:cs="Times New Roman"/>
          <w:sz w:val="28"/>
          <w:szCs w:val="28"/>
        </w:rPr>
      </w:pPr>
      <w:r w:rsidRPr="00A940ED">
        <w:rPr>
          <w:rFonts w:ascii="Times New Roman" w:hAnsi="Times New Roman" w:cs="Times New Roman"/>
          <w:sz w:val="28"/>
          <w:szCs w:val="28"/>
        </w:rPr>
        <w:t>Решения высшего органа управления казачьего общества принимаются открытым голосованием и оформляются протоколом, подписываемым лицом, председательствующим на заседании высшего органа управления казачьего общества и секретарем заседания.</w:t>
      </w:r>
    </w:p>
    <w:p w:rsidR="00A75C23" w:rsidRPr="00A940ED" w:rsidRDefault="00A75C23" w:rsidP="00086675">
      <w:pPr>
        <w:widowControl w:val="0"/>
        <w:numPr>
          <w:ilvl w:val="0"/>
          <w:numId w:val="8"/>
        </w:numPr>
        <w:tabs>
          <w:tab w:val="left" w:pos="1422"/>
        </w:tabs>
        <w:spacing w:after="0" w:line="240" w:lineRule="auto"/>
        <w:ind w:left="20" w:right="40" w:firstLine="700"/>
        <w:jc w:val="both"/>
        <w:rPr>
          <w:rFonts w:ascii="Times New Roman" w:hAnsi="Times New Roman" w:cs="Times New Roman"/>
          <w:sz w:val="28"/>
          <w:szCs w:val="28"/>
        </w:rPr>
      </w:pPr>
      <w:r w:rsidRPr="00A940ED">
        <w:rPr>
          <w:rFonts w:ascii="Times New Roman" w:hAnsi="Times New Roman" w:cs="Times New Roman"/>
          <w:sz w:val="28"/>
          <w:szCs w:val="28"/>
        </w:rPr>
        <w:t xml:space="preserve">Решения высшего органа управления казачьего общества по вопросам, отнесенным настоящим Уставом к исключительной компетенции высшего органа управления казачьего общества, принимаются не менее чем двумя третями голосов </w:t>
      </w:r>
      <w:r w:rsidRPr="00A940ED">
        <w:rPr>
          <w:rFonts w:ascii="Times New Roman" w:hAnsi="Times New Roman" w:cs="Times New Roman"/>
          <w:sz w:val="28"/>
          <w:szCs w:val="28"/>
        </w:rPr>
        <w:lastRenderedPageBreak/>
        <w:t>членов казачьего общества, присутствующих на заседании, по иным вопросам - большинством голосов от общего числа членов казачьего общества, присутствующих на заседании.</w:t>
      </w:r>
    </w:p>
    <w:p w:rsidR="00A75C23" w:rsidRPr="00A940ED" w:rsidRDefault="00A75C23" w:rsidP="00086675">
      <w:pPr>
        <w:widowControl w:val="0"/>
        <w:numPr>
          <w:ilvl w:val="0"/>
          <w:numId w:val="8"/>
        </w:numPr>
        <w:tabs>
          <w:tab w:val="left" w:pos="1417"/>
        </w:tabs>
        <w:spacing w:after="0" w:line="240" w:lineRule="auto"/>
        <w:ind w:left="20" w:right="40" w:firstLine="700"/>
        <w:jc w:val="both"/>
        <w:rPr>
          <w:rFonts w:ascii="Times New Roman" w:hAnsi="Times New Roman" w:cs="Times New Roman"/>
          <w:sz w:val="28"/>
          <w:szCs w:val="28"/>
        </w:rPr>
      </w:pPr>
      <w:r w:rsidRPr="00A940ED">
        <w:rPr>
          <w:rFonts w:ascii="Times New Roman" w:hAnsi="Times New Roman" w:cs="Times New Roman"/>
          <w:sz w:val="28"/>
          <w:szCs w:val="28"/>
        </w:rPr>
        <w:t>Правление казачьего общества (далее - правление) является коллегиальным исполнительным органом казачьего общества и возглавляется Атаманом.</w:t>
      </w:r>
    </w:p>
    <w:p w:rsidR="00A75C23" w:rsidRPr="00A940ED" w:rsidRDefault="00A75C23" w:rsidP="00086675">
      <w:pPr>
        <w:widowControl w:val="0"/>
        <w:numPr>
          <w:ilvl w:val="0"/>
          <w:numId w:val="8"/>
        </w:numPr>
        <w:tabs>
          <w:tab w:val="left" w:pos="1421"/>
        </w:tabs>
        <w:spacing w:after="0" w:line="240" w:lineRule="auto"/>
        <w:ind w:left="20" w:firstLine="700"/>
        <w:jc w:val="both"/>
        <w:rPr>
          <w:rFonts w:ascii="Times New Roman" w:hAnsi="Times New Roman" w:cs="Times New Roman"/>
          <w:sz w:val="28"/>
          <w:szCs w:val="28"/>
        </w:rPr>
        <w:sectPr w:rsidR="00A75C23" w:rsidRPr="00A940ED">
          <w:footerReference w:type="even" r:id="rId17"/>
          <w:footerReference w:type="default" r:id="rId18"/>
          <w:pgSz w:w="11906" w:h="16838"/>
          <w:pgMar w:top="765" w:right="836" w:bottom="1192" w:left="845" w:header="0" w:footer="3" w:gutter="0"/>
          <w:cols w:space="720"/>
          <w:noEndnote/>
          <w:docGrid w:linePitch="360"/>
        </w:sectPr>
      </w:pPr>
      <w:r w:rsidRPr="00A940ED">
        <w:rPr>
          <w:rFonts w:ascii="Times New Roman" w:hAnsi="Times New Roman" w:cs="Times New Roman"/>
          <w:sz w:val="28"/>
          <w:szCs w:val="28"/>
        </w:rPr>
        <w:t>Правление подотчетно высшему органу управления казачьего общества.</w:t>
      </w:r>
    </w:p>
    <w:p w:rsidR="00A75C23" w:rsidRPr="00A940ED" w:rsidRDefault="00A75C23" w:rsidP="00086675">
      <w:pPr>
        <w:widowControl w:val="0"/>
        <w:numPr>
          <w:ilvl w:val="0"/>
          <w:numId w:val="8"/>
        </w:numPr>
        <w:tabs>
          <w:tab w:val="left" w:pos="1426"/>
        </w:tabs>
        <w:spacing w:after="0" w:line="240" w:lineRule="auto"/>
        <w:ind w:left="20" w:right="40" w:firstLine="700"/>
        <w:jc w:val="both"/>
        <w:rPr>
          <w:rFonts w:ascii="Times New Roman" w:hAnsi="Times New Roman" w:cs="Times New Roman"/>
          <w:sz w:val="28"/>
          <w:szCs w:val="28"/>
        </w:rPr>
      </w:pPr>
      <w:r w:rsidRPr="00A940ED">
        <w:rPr>
          <w:rFonts w:ascii="Times New Roman" w:hAnsi="Times New Roman" w:cs="Times New Roman"/>
          <w:sz w:val="28"/>
          <w:szCs w:val="28"/>
        </w:rPr>
        <w:lastRenderedPageBreak/>
        <w:t>Назначение на должность и освобождение от должности членов правления осуществляется высшим органом управления казачьего общества сроком на 5 (пять) лет.</w:t>
      </w:r>
    </w:p>
    <w:p w:rsidR="00A75C23" w:rsidRPr="00A940ED" w:rsidRDefault="00A75C23" w:rsidP="00086675">
      <w:pPr>
        <w:widowControl w:val="0"/>
        <w:numPr>
          <w:ilvl w:val="0"/>
          <w:numId w:val="8"/>
        </w:numPr>
        <w:tabs>
          <w:tab w:val="left" w:pos="1416"/>
        </w:tabs>
        <w:spacing w:after="0" w:line="240" w:lineRule="auto"/>
        <w:ind w:left="20" w:firstLine="700"/>
        <w:jc w:val="both"/>
        <w:rPr>
          <w:rFonts w:ascii="Times New Roman" w:hAnsi="Times New Roman" w:cs="Times New Roman"/>
          <w:sz w:val="28"/>
          <w:szCs w:val="28"/>
        </w:rPr>
      </w:pPr>
      <w:r w:rsidRPr="00A940ED">
        <w:rPr>
          <w:rFonts w:ascii="Times New Roman" w:hAnsi="Times New Roman" w:cs="Times New Roman"/>
          <w:sz w:val="28"/>
          <w:szCs w:val="28"/>
        </w:rPr>
        <w:t>Обязанности членов правления утверждаются приказом атамана.</w:t>
      </w:r>
    </w:p>
    <w:p w:rsidR="00A75C23" w:rsidRPr="00A940ED" w:rsidRDefault="00A75C23" w:rsidP="00086675">
      <w:pPr>
        <w:widowControl w:val="0"/>
        <w:numPr>
          <w:ilvl w:val="0"/>
          <w:numId w:val="8"/>
        </w:numPr>
        <w:tabs>
          <w:tab w:val="left" w:pos="1416"/>
        </w:tabs>
        <w:spacing w:after="0" w:line="240" w:lineRule="auto"/>
        <w:ind w:left="20" w:firstLine="700"/>
        <w:jc w:val="both"/>
        <w:rPr>
          <w:rFonts w:ascii="Times New Roman" w:hAnsi="Times New Roman" w:cs="Times New Roman"/>
          <w:sz w:val="28"/>
          <w:szCs w:val="28"/>
        </w:rPr>
      </w:pPr>
      <w:r w:rsidRPr="00A940ED">
        <w:rPr>
          <w:rFonts w:ascii="Times New Roman" w:hAnsi="Times New Roman" w:cs="Times New Roman"/>
          <w:sz w:val="28"/>
          <w:szCs w:val="28"/>
        </w:rPr>
        <w:t>Правление:</w:t>
      </w:r>
    </w:p>
    <w:p w:rsidR="00A75C23" w:rsidRPr="00A940ED" w:rsidRDefault="00A75C23" w:rsidP="00086675">
      <w:pPr>
        <w:widowControl w:val="0"/>
        <w:numPr>
          <w:ilvl w:val="0"/>
          <w:numId w:val="9"/>
        </w:numPr>
        <w:tabs>
          <w:tab w:val="left" w:pos="1057"/>
        </w:tabs>
        <w:spacing w:after="0" w:line="240" w:lineRule="auto"/>
        <w:ind w:left="20" w:right="40" w:firstLine="700"/>
        <w:jc w:val="both"/>
        <w:rPr>
          <w:rFonts w:ascii="Times New Roman" w:hAnsi="Times New Roman" w:cs="Times New Roman"/>
          <w:sz w:val="28"/>
          <w:szCs w:val="28"/>
        </w:rPr>
      </w:pPr>
      <w:r w:rsidRPr="00A940ED">
        <w:rPr>
          <w:rFonts w:ascii="Times New Roman" w:hAnsi="Times New Roman" w:cs="Times New Roman"/>
          <w:sz w:val="28"/>
          <w:szCs w:val="28"/>
        </w:rPr>
        <w:t>осуществляет текущую работу, исполняет решения высшего органа управления казачьего общества;</w:t>
      </w:r>
    </w:p>
    <w:p w:rsidR="00A75C23" w:rsidRPr="00A940ED" w:rsidRDefault="00A75C23" w:rsidP="00086675">
      <w:pPr>
        <w:widowControl w:val="0"/>
        <w:numPr>
          <w:ilvl w:val="0"/>
          <w:numId w:val="9"/>
        </w:numPr>
        <w:tabs>
          <w:tab w:val="left" w:pos="893"/>
        </w:tabs>
        <w:spacing w:after="0" w:line="240" w:lineRule="auto"/>
        <w:ind w:left="20" w:firstLine="700"/>
        <w:jc w:val="both"/>
        <w:rPr>
          <w:rFonts w:ascii="Times New Roman" w:hAnsi="Times New Roman" w:cs="Times New Roman"/>
          <w:sz w:val="28"/>
          <w:szCs w:val="28"/>
        </w:rPr>
      </w:pPr>
      <w:r w:rsidRPr="00A940ED">
        <w:rPr>
          <w:rFonts w:ascii="Times New Roman" w:hAnsi="Times New Roman" w:cs="Times New Roman"/>
          <w:sz w:val="28"/>
          <w:szCs w:val="28"/>
        </w:rPr>
        <w:t>координирует деятельность членов казачьего общества;</w:t>
      </w:r>
    </w:p>
    <w:p w:rsidR="00A75C23" w:rsidRPr="00A940ED" w:rsidRDefault="00A75C23" w:rsidP="00086675">
      <w:pPr>
        <w:widowControl w:val="0"/>
        <w:numPr>
          <w:ilvl w:val="0"/>
          <w:numId w:val="9"/>
        </w:numPr>
        <w:tabs>
          <w:tab w:val="left" w:pos="918"/>
        </w:tabs>
        <w:spacing w:after="0" w:line="240" w:lineRule="auto"/>
        <w:ind w:left="20" w:right="40" w:firstLine="700"/>
        <w:jc w:val="both"/>
        <w:rPr>
          <w:rFonts w:ascii="Times New Roman" w:hAnsi="Times New Roman" w:cs="Times New Roman"/>
          <w:sz w:val="28"/>
          <w:szCs w:val="28"/>
        </w:rPr>
      </w:pPr>
      <w:r w:rsidRPr="00A940ED">
        <w:rPr>
          <w:rFonts w:ascii="Times New Roman" w:hAnsi="Times New Roman" w:cs="Times New Roman"/>
          <w:sz w:val="28"/>
          <w:szCs w:val="28"/>
        </w:rPr>
        <w:t>в соответствии с положением, утверждаемым высшим органом управления казачьего общества, распоряжается имуществом казачьего общества;</w:t>
      </w:r>
    </w:p>
    <w:p w:rsidR="00A75C23" w:rsidRPr="00A940ED" w:rsidRDefault="00A75C23" w:rsidP="00086675">
      <w:pPr>
        <w:widowControl w:val="0"/>
        <w:numPr>
          <w:ilvl w:val="0"/>
          <w:numId w:val="9"/>
        </w:numPr>
        <w:tabs>
          <w:tab w:val="left" w:pos="956"/>
        </w:tabs>
        <w:spacing w:after="0" w:line="240" w:lineRule="auto"/>
        <w:ind w:left="20" w:right="40" w:firstLine="700"/>
        <w:jc w:val="both"/>
        <w:rPr>
          <w:rFonts w:ascii="Times New Roman" w:hAnsi="Times New Roman" w:cs="Times New Roman"/>
          <w:sz w:val="28"/>
          <w:szCs w:val="28"/>
        </w:rPr>
      </w:pPr>
      <w:r w:rsidRPr="00A940ED">
        <w:rPr>
          <w:rFonts w:ascii="Times New Roman" w:hAnsi="Times New Roman" w:cs="Times New Roman"/>
          <w:sz w:val="28"/>
          <w:szCs w:val="28"/>
        </w:rPr>
        <w:t>принимает иные решения, не отнесенные к компетенции высшего органа управления казачьего общества, атамана, Контрольно-ревизионной комиссии.</w:t>
      </w:r>
    </w:p>
    <w:p w:rsidR="00A75C23" w:rsidRPr="00A940ED" w:rsidRDefault="00A75C23" w:rsidP="00086675">
      <w:pPr>
        <w:widowControl w:val="0"/>
        <w:numPr>
          <w:ilvl w:val="0"/>
          <w:numId w:val="8"/>
        </w:numPr>
        <w:tabs>
          <w:tab w:val="left" w:pos="1426"/>
        </w:tabs>
        <w:spacing w:after="0" w:line="240" w:lineRule="auto"/>
        <w:ind w:left="20" w:right="40" w:firstLine="700"/>
        <w:jc w:val="both"/>
        <w:rPr>
          <w:rFonts w:ascii="Times New Roman" w:hAnsi="Times New Roman" w:cs="Times New Roman"/>
          <w:sz w:val="28"/>
          <w:szCs w:val="28"/>
        </w:rPr>
      </w:pPr>
      <w:r w:rsidRPr="00A940ED">
        <w:rPr>
          <w:rFonts w:ascii="Times New Roman" w:hAnsi="Times New Roman" w:cs="Times New Roman"/>
          <w:sz w:val="28"/>
          <w:szCs w:val="28"/>
        </w:rPr>
        <w:t>Заседание правления правомочно, если в</w:t>
      </w:r>
      <w:r w:rsidRPr="00A940ED">
        <w:rPr>
          <w:rStyle w:val="75pt"/>
          <w:rFonts w:eastAsiaTheme="minorEastAsia"/>
          <w:color w:val="auto"/>
          <w:sz w:val="28"/>
          <w:szCs w:val="28"/>
        </w:rPr>
        <w:t xml:space="preserve"> </w:t>
      </w:r>
      <w:r w:rsidRPr="00A940ED">
        <w:rPr>
          <w:rFonts w:ascii="Times New Roman" w:hAnsi="Times New Roman" w:cs="Times New Roman"/>
          <w:sz w:val="28"/>
          <w:szCs w:val="28"/>
        </w:rPr>
        <w:t>нем принимает участие более половины его членов. Решения принимаются правлением простым большинством голосов его членов, присутствующих на заседании.</w:t>
      </w:r>
    </w:p>
    <w:p w:rsidR="00A75C23" w:rsidRPr="00A940ED" w:rsidRDefault="00A75C23" w:rsidP="00086675">
      <w:pPr>
        <w:widowControl w:val="0"/>
        <w:numPr>
          <w:ilvl w:val="0"/>
          <w:numId w:val="8"/>
        </w:numPr>
        <w:tabs>
          <w:tab w:val="left" w:pos="1422"/>
        </w:tabs>
        <w:spacing w:after="0" w:line="240" w:lineRule="auto"/>
        <w:ind w:left="20" w:right="40" w:firstLine="700"/>
        <w:jc w:val="both"/>
        <w:rPr>
          <w:rFonts w:ascii="Times New Roman" w:hAnsi="Times New Roman" w:cs="Times New Roman"/>
          <w:sz w:val="28"/>
          <w:szCs w:val="28"/>
        </w:rPr>
      </w:pPr>
      <w:r w:rsidRPr="00A940ED">
        <w:rPr>
          <w:rFonts w:ascii="Times New Roman" w:hAnsi="Times New Roman" w:cs="Times New Roman"/>
          <w:sz w:val="28"/>
          <w:szCs w:val="28"/>
        </w:rPr>
        <w:t>Очередные заседания правления проводятся не реже одного раза в месяц, внеочередные заседания проводятся по решению атамана или по требованию Контрольно-ревизионной комиссии.</w:t>
      </w:r>
    </w:p>
    <w:p w:rsidR="00A75C23" w:rsidRPr="00A940ED" w:rsidRDefault="00A75C23" w:rsidP="00086675">
      <w:pPr>
        <w:widowControl w:val="0"/>
        <w:numPr>
          <w:ilvl w:val="0"/>
          <w:numId w:val="8"/>
        </w:numPr>
        <w:tabs>
          <w:tab w:val="left" w:pos="1417"/>
        </w:tabs>
        <w:spacing w:after="0" w:line="240" w:lineRule="auto"/>
        <w:ind w:left="20" w:right="40" w:firstLine="700"/>
        <w:jc w:val="both"/>
        <w:rPr>
          <w:rFonts w:ascii="Times New Roman" w:hAnsi="Times New Roman" w:cs="Times New Roman"/>
          <w:sz w:val="28"/>
          <w:szCs w:val="28"/>
        </w:rPr>
      </w:pPr>
      <w:r w:rsidRPr="00A940ED">
        <w:rPr>
          <w:rFonts w:ascii="Times New Roman" w:hAnsi="Times New Roman" w:cs="Times New Roman"/>
          <w:sz w:val="28"/>
          <w:szCs w:val="28"/>
        </w:rPr>
        <w:t xml:space="preserve">Атаман </w:t>
      </w:r>
      <w:r w:rsidRPr="00A940ED">
        <w:rPr>
          <w:rStyle w:val="3f2"/>
          <w:rFonts w:eastAsiaTheme="minorEastAsia"/>
          <w:color w:val="auto"/>
          <w:sz w:val="28"/>
          <w:szCs w:val="28"/>
        </w:rPr>
        <w:t xml:space="preserve">- </w:t>
      </w:r>
      <w:r w:rsidRPr="00A940ED">
        <w:rPr>
          <w:rFonts w:ascii="Times New Roman" w:hAnsi="Times New Roman" w:cs="Times New Roman"/>
          <w:sz w:val="28"/>
          <w:szCs w:val="28"/>
        </w:rPr>
        <w:t>единоличный исполнительный орган казачьего общества, избираемый высшим органом управления казачьего общества из числа членов казачьего общества сроком на 5 (пять) лет.</w:t>
      </w:r>
    </w:p>
    <w:p w:rsidR="00A75C23" w:rsidRPr="00A940ED" w:rsidRDefault="00A75C23" w:rsidP="00086675">
      <w:pPr>
        <w:widowControl w:val="0"/>
        <w:numPr>
          <w:ilvl w:val="0"/>
          <w:numId w:val="8"/>
        </w:numPr>
        <w:tabs>
          <w:tab w:val="left" w:pos="1426"/>
        </w:tabs>
        <w:spacing w:after="0" w:line="240" w:lineRule="auto"/>
        <w:ind w:left="20" w:right="40" w:firstLine="700"/>
        <w:jc w:val="both"/>
        <w:rPr>
          <w:rFonts w:ascii="Times New Roman" w:hAnsi="Times New Roman" w:cs="Times New Roman"/>
          <w:sz w:val="28"/>
          <w:szCs w:val="28"/>
        </w:rPr>
      </w:pPr>
      <w:r w:rsidRPr="00A940ED">
        <w:rPr>
          <w:rFonts w:ascii="Times New Roman" w:hAnsi="Times New Roman" w:cs="Times New Roman"/>
          <w:sz w:val="28"/>
          <w:szCs w:val="28"/>
        </w:rPr>
        <w:t>Один и тот же член казачьего общества не может быть избран атаманом более чем два срока подряд.</w:t>
      </w:r>
    </w:p>
    <w:p w:rsidR="00A75C23" w:rsidRPr="00A940ED" w:rsidRDefault="00A75C23" w:rsidP="00086675">
      <w:pPr>
        <w:widowControl w:val="0"/>
        <w:numPr>
          <w:ilvl w:val="0"/>
          <w:numId w:val="8"/>
        </w:numPr>
        <w:tabs>
          <w:tab w:val="left" w:pos="1431"/>
        </w:tabs>
        <w:spacing w:after="0" w:line="240" w:lineRule="auto"/>
        <w:ind w:left="20" w:right="40" w:firstLine="700"/>
        <w:jc w:val="both"/>
        <w:rPr>
          <w:rFonts w:ascii="Times New Roman" w:hAnsi="Times New Roman" w:cs="Times New Roman"/>
          <w:sz w:val="28"/>
          <w:szCs w:val="28"/>
        </w:rPr>
      </w:pPr>
      <w:r w:rsidRPr="00A940ED">
        <w:rPr>
          <w:rFonts w:ascii="Times New Roman" w:hAnsi="Times New Roman" w:cs="Times New Roman"/>
          <w:sz w:val="28"/>
          <w:szCs w:val="28"/>
        </w:rPr>
        <w:t>Атаман вступает в должность со дня его избрания высшим органом управления казачьего общества.</w:t>
      </w:r>
    </w:p>
    <w:p w:rsidR="00A75C23" w:rsidRPr="00A940ED" w:rsidRDefault="00A75C23" w:rsidP="00086675">
      <w:pPr>
        <w:widowControl w:val="0"/>
        <w:numPr>
          <w:ilvl w:val="0"/>
          <w:numId w:val="8"/>
        </w:numPr>
        <w:tabs>
          <w:tab w:val="left" w:pos="1417"/>
        </w:tabs>
        <w:spacing w:after="0" w:line="240" w:lineRule="auto"/>
        <w:ind w:left="20" w:right="40" w:firstLine="700"/>
        <w:jc w:val="both"/>
        <w:rPr>
          <w:rFonts w:ascii="Times New Roman" w:hAnsi="Times New Roman" w:cs="Times New Roman"/>
          <w:sz w:val="28"/>
          <w:szCs w:val="28"/>
        </w:rPr>
      </w:pPr>
      <w:r w:rsidRPr="00A940ED">
        <w:rPr>
          <w:rFonts w:ascii="Times New Roman" w:hAnsi="Times New Roman" w:cs="Times New Roman"/>
          <w:sz w:val="28"/>
          <w:szCs w:val="28"/>
        </w:rPr>
        <w:t>Полномочия атамана прекращаются по истечении срока, на который он был избран либо в случае принятия высшим органом управления казачьего общества решения о прекращении полномочий атамана в связи с:</w:t>
      </w:r>
    </w:p>
    <w:p w:rsidR="00A75C23" w:rsidRPr="00A940ED" w:rsidRDefault="00A75C23" w:rsidP="00086675">
      <w:pPr>
        <w:widowControl w:val="0"/>
        <w:numPr>
          <w:ilvl w:val="0"/>
          <w:numId w:val="9"/>
        </w:numPr>
        <w:tabs>
          <w:tab w:val="left" w:pos="883"/>
        </w:tabs>
        <w:spacing w:after="0" w:line="240" w:lineRule="auto"/>
        <w:ind w:left="20" w:firstLine="700"/>
        <w:jc w:val="both"/>
        <w:rPr>
          <w:rFonts w:ascii="Times New Roman" w:hAnsi="Times New Roman" w:cs="Times New Roman"/>
          <w:sz w:val="28"/>
          <w:szCs w:val="28"/>
        </w:rPr>
      </w:pPr>
      <w:r w:rsidRPr="00A940ED">
        <w:rPr>
          <w:rFonts w:ascii="Times New Roman" w:hAnsi="Times New Roman" w:cs="Times New Roman"/>
          <w:sz w:val="28"/>
          <w:szCs w:val="28"/>
        </w:rPr>
        <w:t>подачей письменного заявления атамана о прекращении своих полномочий;</w:t>
      </w:r>
    </w:p>
    <w:p w:rsidR="00A75C23" w:rsidRPr="00A940ED" w:rsidRDefault="00A75C23" w:rsidP="00086675">
      <w:pPr>
        <w:widowControl w:val="0"/>
        <w:numPr>
          <w:ilvl w:val="0"/>
          <w:numId w:val="9"/>
        </w:numPr>
        <w:tabs>
          <w:tab w:val="left" w:pos="878"/>
        </w:tabs>
        <w:spacing w:after="0" w:line="240" w:lineRule="auto"/>
        <w:ind w:left="20" w:firstLine="700"/>
        <w:jc w:val="both"/>
        <w:rPr>
          <w:rFonts w:ascii="Times New Roman" w:hAnsi="Times New Roman" w:cs="Times New Roman"/>
          <w:sz w:val="28"/>
          <w:szCs w:val="28"/>
        </w:rPr>
      </w:pPr>
      <w:r w:rsidRPr="00A940ED">
        <w:rPr>
          <w:rFonts w:ascii="Times New Roman" w:hAnsi="Times New Roman" w:cs="Times New Roman"/>
          <w:sz w:val="28"/>
          <w:szCs w:val="28"/>
        </w:rPr>
        <w:t>достижением атаманом 65-летнего возраста;</w:t>
      </w:r>
    </w:p>
    <w:p w:rsidR="00A75C23" w:rsidRPr="00A940ED" w:rsidRDefault="00A75C23" w:rsidP="00086675">
      <w:pPr>
        <w:widowControl w:val="0"/>
        <w:numPr>
          <w:ilvl w:val="0"/>
          <w:numId w:val="9"/>
        </w:numPr>
        <w:tabs>
          <w:tab w:val="left" w:pos="888"/>
        </w:tabs>
        <w:spacing w:after="0" w:line="240" w:lineRule="auto"/>
        <w:ind w:left="20" w:firstLine="700"/>
        <w:jc w:val="both"/>
        <w:rPr>
          <w:rFonts w:ascii="Times New Roman" w:hAnsi="Times New Roman" w:cs="Times New Roman"/>
          <w:sz w:val="28"/>
          <w:szCs w:val="28"/>
        </w:rPr>
      </w:pPr>
      <w:r w:rsidRPr="00A940ED">
        <w:rPr>
          <w:rFonts w:ascii="Times New Roman" w:hAnsi="Times New Roman" w:cs="Times New Roman"/>
          <w:sz w:val="28"/>
          <w:szCs w:val="28"/>
        </w:rPr>
        <w:t>привлечением атамана к уголовной ответственности;</w:t>
      </w:r>
    </w:p>
    <w:p w:rsidR="00A75C23" w:rsidRPr="00A940ED" w:rsidRDefault="00A75C23" w:rsidP="00086675">
      <w:pPr>
        <w:widowControl w:val="0"/>
        <w:numPr>
          <w:ilvl w:val="0"/>
          <w:numId w:val="9"/>
        </w:numPr>
        <w:tabs>
          <w:tab w:val="left" w:pos="878"/>
        </w:tabs>
        <w:spacing w:after="0" w:line="240" w:lineRule="auto"/>
        <w:ind w:left="20" w:firstLine="700"/>
        <w:jc w:val="both"/>
        <w:rPr>
          <w:rFonts w:ascii="Times New Roman" w:hAnsi="Times New Roman" w:cs="Times New Roman"/>
          <w:sz w:val="28"/>
          <w:szCs w:val="28"/>
        </w:rPr>
      </w:pPr>
      <w:r w:rsidRPr="00A940ED">
        <w:rPr>
          <w:rFonts w:ascii="Times New Roman" w:hAnsi="Times New Roman" w:cs="Times New Roman"/>
          <w:sz w:val="28"/>
          <w:szCs w:val="28"/>
        </w:rPr>
        <w:t>признанием атамана судом недееспособным или ограниченно дееспособным;</w:t>
      </w:r>
    </w:p>
    <w:p w:rsidR="00A75C23" w:rsidRPr="00A940ED" w:rsidRDefault="00A75C23" w:rsidP="00086675">
      <w:pPr>
        <w:widowControl w:val="0"/>
        <w:numPr>
          <w:ilvl w:val="0"/>
          <w:numId w:val="9"/>
        </w:numPr>
        <w:tabs>
          <w:tab w:val="left" w:pos="878"/>
        </w:tabs>
        <w:spacing w:after="0" w:line="240" w:lineRule="auto"/>
        <w:ind w:left="20" w:firstLine="700"/>
        <w:jc w:val="both"/>
        <w:rPr>
          <w:rFonts w:ascii="Times New Roman" w:hAnsi="Times New Roman" w:cs="Times New Roman"/>
          <w:sz w:val="28"/>
          <w:szCs w:val="28"/>
        </w:rPr>
      </w:pPr>
      <w:r w:rsidRPr="00A940ED">
        <w:rPr>
          <w:rFonts w:ascii="Times New Roman" w:hAnsi="Times New Roman" w:cs="Times New Roman"/>
          <w:sz w:val="28"/>
          <w:szCs w:val="28"/>
        </w:rPr>
        <w:t>смертью атамана;</w:t>
      </w:r>
    </w:p>
    <w:p w:rsidR="00A75C23" w:rsidRPr="00A940ED" w:rsidRDefault="00A75C23" w:rsidP="00086675">
      <w:pPr>
        <w:widowControl w:val="0"/>
        <w:numPr>
          <w:ilvl w:val="0"/>
          <w:numId w:val="9"/>
        </w:numPr>
        <w:tabs>
          <w:tab w:val="left" w:pos="878"/>
        </w:tabs>
        <w:spacing w:after="0" w:line="240" w:lineRule="auto"/>
        <w:ind w:left="20" w:firstLine="700"/>
        <w:jc w:val="both"/>
        <w:rPr>
          <w:rFonts w:ascii="Times New Roman" w:hAnsi="Times New Roman" w:cs="Times New Roman"/>
          <w:sz w:val="28"/>
          <w:szCs w:val="28"/>
        </w:rPr>
      </w:pPr>
      <w:r w:rsidRPr="00A940ED">
        <w:rPr>
          <w:rFonts w:ascii="Times New Roman" w:hAnsi="Times New Roman" w:cs="Times New Roman"/>
          <w:sz w:val="28"/>
          <w:szCs w:val="28"/>
        </w:rPr>
        <w:t>утратой атаманом гражданства Российской Федерации;</w:t>
      </w:r>
    </w:p>
    <w:p w:rsidR="00A75C23" w:rsidRPr="00A940ED" w:rsidRDefault="00A75C23" w:rsidP="00086675">
      <w:pPr>
        <w:widowControl w:val="0"/>
        <w:numPr>
          <w:ilvl w:val="0"/>
          <w:numId w:val="9"/>
        </w:numPr>
        <w:tabs>
          <w:tab w:val="left" w:pos="918"/>
        </w:tabs>
        <w:spacing w:after="0" w:line="240" w:lineRule="auto"/>
        <w:ind w:left="20" w:right="40" w:firstLine="700"/>
        <w:jc w:val="both"/>
        <w:rPr>
          <w:rFonts w:ascii="Times New Roman" w:hAnsi="Times New Roman" w:cs="Times New Roman"/>
          <w:sz w:val="28"/>
          <w:szCs w:val="28"/>
        </w:rPr>
      </w:pPr>
      <w:r w:rsidRPr="00A940ED">
        <w:rPr>
          <w:rFonts w:ascii="Times New Roman" w:hAnsi="Times New Roman" w:cs="Times New Roman"/>
          <w:sz w:val="28"/>
          <w:szCs w:val="28"/>
        </w:rPr>
        <w:t>привлечением атамана к административной ответственности за совершение административных правонарушений, предусмотренных статьями 20.3 и (или) 20.29 Кодекса Российской Федерации об административных правонарушениях;</w:t>
      </w:r>
    </w:p>
    <w:p w:rsidR="00A75C23" w:rsidRPr="00A940ED" w:rsidRDefault="00A75C23" w:rsidP="00086675">
      <w:pPr>
        <w:widowControl w:val="0"/>
        <w:numPr>
          <w:ilvl w:val="0"/>
          <w:numId w:val="9"/>
        </w:numPr>
        <w:tabs>
          <w:tab w:val="left" w:pos="878"/>
        </w:tabs>
        <w:spacing w:after="0" w:line="240" w:lineRule="auto"/>
        <w:ind w:left="20" w:firstLine="700"/>
        <w:jc w:val="both"/>
        <w:rPr>
          <w:rFonts w:ascii="Times New Roman" w:hAnsi="Times New Roman" w:cs="Times New Roman"/>
          <w:sz w:val="28"/>
          <w:szCs w:val="28"/>
        </w:rPr>
      </w:pPr>
      <w:r w:rsidRPr="00A940ED">
        <w:rPr>
          <w:rFonts w:ascii="Times New Roman" w:hAnsi="Times New Roman" w:cs="Times New Roman"/>
          <w:sz w:val="28"/>
          <w:szCs w:val="28"/>
        </w:rPr>
        <w:t>утратой доверия со стороны казачьего общества;</w:t>
      </w:r>
    </w:p>
    <w:p w:rsidR="00A75C23" w:rsidRPr="00A940ED" w:rsidRDefault="00A75C23" w:rsidP="00086675">
      <w:pPr>
        <w:widowControl w:val="0"/>
        <w:numPr>
          <w:ilvl w:val="0"/>
          <w:numId w:val="9"/>
        </w:numPr>
        <w:tabs>
          <w:tab w:val="left" w:pos="888"/>
        </w:tabs>
        <w:spacing w:after="0" w:line="240" w:lineRule="auto"/>
        <w:ind w:left="20" w:firstLine="700"/>
        <w:jc w:val="both"/>
        <w:rPr>
          <w:rFonts w:ascii="Times New Roman" w:hAnsi="Times New Roman" w:cs="Times New Roman"/>
          <w:sz w:val="28"/>
          <w:szCs w:val="28"/>
        </w:rPr>
      </w:pPr>
      <w:r w:rsidRPr="00A940ED">
        <w:rPr>
          <w:rFonts w:ascii="Times New Roman" w:hAnsi="Times New Roman" w:cs="Times New Roman"/>
          <w:sz w:val="28"/>
          <w:szCs w:val="28"/>
        </w:rPr>
        <w:t>совершением действий, порочащих репутацию казачьего общества,</w:t>
      </w:r>
    </w:p>
    <w:p w:rsidR="00A75C23" w:rsidRPr="00A940ED" w:rsidRDefault="00A75C23" w:rsidP="00086675">
      <w:pPr>
        <w:widowControl w:val="0"/>
        <w:numPr>
          <w:ilvl w:val="0"/>
          <w:numId w:val="9"/>
        </w:numPr>
        <w:tabs>
          <w:tab w:val="left" w:pos="888"/>
        </w:tabs>
        <w:spacing w:after="0" w:line="240" w:lineRule="auto"/>
        <w:ind w:left="20" w:firstLine="700"/>
        <w:jc w:val="both"/>
        <w:rPr>
          <w:rFonts w:ascii="Times New Roman" w:hAnsi="Times New Roman" w:cs="Times New Roman"/>
          <w:sz w:val="28"/>
          <w:szCs w:val="28"/>
        </w:rPr>
      </w:pPr>
      <w:r w:rsidRPr="00A940ED">
        <w:rPr>
          <w:rFonts w:ascii="Times New Roman" w:hAnsi="Times New Roman" w:cs="Times New Roman"/>
          <w:sz w:val="28"/>
          <w:szCs w:val="28"/>
        </w:rPr>
        <w:t>ненадлежащим исполнением обязанностей атаманом своих обязанностей.</w:t>
      </w:r>
    </w:p>
    <w:p w:rsidR="00A75C23" w:rsidRPr="00A940ED" w:rsidRDefault="00A75C23" w:rsidP="00086675">
      <w:pPr>
        <w:widowControl w:val="0"/>
        <w:numPr>
          <w:ilvl w:val="0"/>
          <w:numId w:val="8"/>
        </w:numPr>
        <w:tabs>
          <w:tab w:val="left" w:pos="1431"/>
        </w:tabs>
        <w:spacing w:after="0" w:line="240" w:lineRule="auto"/>
        <w:ind w:left="20" w:right="20" w:firstLine="700"/>
        <w:jc w:val="both"/>
        <w:rPr>
          <w:rFonts w:ascii="Times New Roman" w:hAnsi="Times New Roman" w:cs="Times New Roman"/>
          <w:sz w:val="28"/>
          <w:szCs w:val="28"/>
        </w:rPr>
      </w:pPr>
      <w:r w:rsidRPr="00A940ED">
        <w:rPr>
          <w:rFonts w:ascii="Times New Roman" w:hAnsi="Times New Roman" w:cs="Times New Roman"/>
          <w:sz w:val="28"/>
          <w:szCs w:val="28"/>
        </w:rPr>
        <w:t>В случае досрочного прекращения полномочий атамана по основаниям, предусмотренным настоящим уставом, высший орган управления казачьего общества назначает одного из заместителей атамана временно исполняющим обязанности атамана до избрания нового атамана.</w:t>
      </w:r>
    </w:p>
    <w:p w:rsidR="00A75C23" w:rsidRPr="00A940ED" w:rsidRDefault="00A75C23" w:rsidP="00086675">
      <w:pPr>
        <w:widowControl w:val="0"/>
        <w:numPr>
          <w:ilvl w:val="0"/>
          <w:numId w:val="8"/>
        </w:numPr>
        <w:tabs>
          <w:tab w:val="left" w:pos="1426"/>
        </w:tabs>
        <w:spacing w:after="0" w:line="240" w:lineRule="auto"/>
        <w:ind w:left="20" w:right="20" w:firstLine="700"/>
        <w:jc w:val="both"/>
        <w:rPr>
          <w:rFonts w:ascii="Times New Roman" w:hAnsi="Times New Roman" w:cs="Times New Roman"/>
          <w:sz w:val="28"/>
          <w:szCs w:val="28"/>
        </w:rPr>
      </w:pPr>
      <w:r w:rsidRPr="00A940ED">
        <w:rPr>
          <w:rFonts w:ascii="Times New Roman" w:hAnsi="Times New Roman" w:cs="Times New Roman"/>
          <w:sz w:val="28"/>
          <w:szCs w:val="28"/>
        </w:rPr>
        <w:lastRenderedPageBreak/>
        <w:t>Решение о назначении выборов атамана должно быть принято не позднее, чем за один месяц до даты истечения с рока, на который атаман был избран.</w:t>
      </w:r>
    </w:p>
    <w:p w:rsidR="00A75C23" w:rsidRPr="00A940ED" w:rsidRDefault="00A75C23" w:rsidP="00086675">
      <w:pPr>
        <w:widowControl w:val="0"/>
        <w:numPr>
          <w:ilvl w:val="0"/>
          <w:numId w:val="8"/>
        </w:numPr>
        <w:tabs>
          <w:tab w:val="left" w:pos="1426"/>
        </w:tabs>
        <w:spacing w:after="0" w:line="240" w:lineRule="auto"/>
        <w:ind w:left="20" w:right="20" w:firstLine="700"/>
        <w:jc w:val="both"/>
        <w:rPr>
          <w:rFonts w:ascii="Times New Roman" w:hAnsi="Times New Roman" w:cs="Times New Roman"/>
          <w:sz w:val="28"/>
          <w:szCs w:val="28"/>
        </w:rPr>
      </w:pPr>
      <w:r w:rsidRPr="00A940ED">
        <w:rPr>
          <w:rFonts w:ascii="Times New Roman" w:hAnsi="Times New Roman" w:cs="Times New Roman"/>
          <w:sz w:val="28"/>
          <w:szCs w:val="28"/>
        </w:rPr>
        <w:t>Выборы атамана должны состояться не позднее шести месяцев с даты истечения срока, на который атаман был избран.</w:t>
      </w:r>
    </w:p>
    <w:p w:rsidR="00A75C23" w:rsidRPr="00A940ED" w:rsidRDefault="00A75C23" w:rsidP="00086675">
      <w:pPr>
        <w:widowControl w:val="0"/>
        <w:numPr>
          <w:ilvl w:val="0"/>
          <w:numId w:val="8"/>
        </w:numPr>
        <w:tabs>
          <w:tab w:val="left" w:pos="1431"/>
        </w:tabs>
        <w:spacing w:after="0" w:line="240" w:lineRule="auto"/>
        <w:ind w:left="20" w:right="20" w:firstLine="700"/>
        <w:jc w:val="both"/>
        <w:rPr>
          <w:rFonts w:ascii="Times New Roman" w:hAnsi="Times New Roman" w:cs="Times New Roman"/>
          <w:sz w:val="28"/>
          <w:szCs w:val="28"/>
        </w:rPr>
      </w:pPr>
      <w:r w:rsidRPr="00A940ED">
        <w:rPr>
          <w:rFonts w:ascii="Times New Roman" w:hAnsi="Times New Roman" w:cs="Times New Roman"/>
          <w:sz w:val="28"/>
          <w:szCs w:val="28"/>
        </w:rPr>
        <w:t>Решение о назначении выборов атамана в связи с досрочным прекращением его полномочий должно быть принято одновременно с решением о досрочном прекращении полномочий атамана.</w:t>
      </w:r>
    </w:p>
    <w:p w:rsidR="00A75C23" w:rsidRPr="00A940ED" w:rsidRDefault="00A75C23" w:rsidP="00086675">
      <w:pPr>
        <w:widowControl w:val="0"/>
        <w:numPr>
          <w:ilvl w:val="0"/>
          <w:numId w:val="8"/>
        </w:numPr>
        <w:tabs>
          <w:tab w:val="left" w:pos="1422"/>
        </w:tabs>
        <w:spacing w:after="0" w:line="240" w:lineRule="auto"/>
        <w:ind w:left="20" w:right="20" w:firstLine="700"/>
        <w:jc w:val="both"/>
        <w:rPr>
          <w:rFonts w:ascii="Times New Roman" w:hAnsi="Times New Roman" w:cs="Times New Roman"/>
          <w:sz w:val="28"/>
          <w:szCs w:val="28"/>
        </w:rPr>
      </w:pPr>
      <w:r w:rsidRPr="00A940ED">
        <w:rPr>
          <w:rFonts w:ascii="Times New Roman" w:hAnsi="Times New Roman" w:cs="Times New Roman"/>
          <w:sz w:val="28"/>
          <w:szCs w:val="28"/>
        </w:rPr>
        <w:t>Выборы атамана в связи с досрочным прекращением полномочий атамана должны состояться не позднее шести месяцев с даты наступления событий, послуживших основанием для принятия высшим органом управления казачьего общества решения о прекращении полномочий атамана.</w:t>
      </w:r>
    </w:p>
    <w:p w:rsidR="00A75C23" w:rsidRPr="00A940ED" w:rsidRDefault="00A75C23" w:rsidP="00086675">
      <w:pPr>
        <w:widowControl w:val="0"/>
        <w:numPr>
          <w:ilvl w:val="0"/>
          <w:numId w:val="8"/>
        </w:numPr>
        <w:tabs>
          <w:tab w:val="left" w:pos="1421"/>
        </w:tabs>
        <w:spacing w:after="0" w:line="240" w:lineRule="auto"/>
        <w:ind w:left="20" w:firstLine="700"/>
        <w:jc w:val="both"/>
        <w:rPr>
          <w:rFonts w:ascii="Times New Roman" w:hAnsi="Times New Roman" w:cs="Times New Roman"/>
          <w:sz w:val="28"/>
          <w:szCs w:val="28"/>
        </w:rPr>
      </w:pPr>
      <w:r w:rsidRPr="00A940ED">
        <w:rPr>
          <w:rFonts w:ascii="Times New Roman" w:hAnsi="Times New Roman" w:cs="Times New Roman"/>
          <w:sz w:val="28"/>
          <w:szCs w:val="28"/>
        </w:rPr>
        <w:t>Не могут быть избраны атаманом лица:</w:t>
      </w:r>
    </w:p>
    <w:p w:rsidR="00A75C23" w:rsidRPr="00A940ED" w:rsidRDefault="00A75C23" w:rsidP="00086675">
      <w:pPr>
        <w:widowControl w:val="0"/>
        <w:numPr>
          <w:ilvl w:val="0"/>
          <w:numId w:val="9"/>
        </w:numPr>
        <w:tabs>
          <w:tab w:val="left" w:pos="878"/>
        </w:tabs>
        <w:spacing w:after="0" w:line="240" w:lineRule="auto"/>
        <w:ind w:left="20" w:firstLine="700"/>
        <w:jc w:val="both"/>
        <w:rPr>
          <w:rFonts w:ascii="Times New Roman" w:hAnsi="Times New Roman" w:cs="Times New Roman"/>
          <w:sz w:val="28"/>
          <w:szCs w:val="28"/>
        </w:rPr>
      </w:pPr>
      <w:r w:rsidRPr="00A940ED">
        <w:rPr>
          <w:rFonts w:ascii="Times New Roman" w:hAnsi="Times New Roman" w:cs="Times New Roman"/>
          <w:sz w:val="28"/>
          <w:szCs w:val="28"/>
        </w:rPr>
        <w:t>имеющие неснятую или непогашенную судимость;</w:t>
      </w:r>
    </w:p>
    <w:p w:rsidR="00A75C23" w:rsidRPr="00A940ED" w:rsidRDefault="00A75C23" w:rsidP="00086675">
      <w:pPr>
        <w:widowControl w:val="0"/>
        <w:numPr>
          <w:ilvl w:val="0"/>
          <w:numId w:val="9"/>
        </w:numPr>
        <w:tabs>
          <w:tab w:val="left" w:pos="883"/>
        </w:tabs>
        <w:spacing w:after="0" w:line="240" w:lineRule="auto"/>
        <w:ind w:left="20" w:firstLine="700"/>
        <w:jc w:val="both"/>
        <w:rPr>
          <w:rFonts w:ascii="Times New Roman" w:hAnsi="Times New Roman" w:cs="Times New Roman"/>
          <w:sz w:val="28"/>
          <w:szCs w:val="28"/>
        </w:rPr>
      </w:pPr>
      <w:r w:rsidRPr="00A940ED">
        <w:rPr>
          <w:rFonts w:ascii="Times New Roman" w:hAnsi="Times New Roman" w:cs="Times New Roman"/>
          <w:sz w:val="28"/>
          <w:szCs w:val="28"/>
        </w:rPr>
        <w:t>содержащиеся в местах лишения свободы по приговору суда;</w:t>
      </w:r>
    </w:p>
    <w:p w:rsidR="00A75C23" w:rsidRPr="00A940ED" w:rsidRDefault="00A75C23" w:rsidP="00086675">
      <w:pPr>
        <w:widowControl w:val="0"/>
        <w:numPr>
          <w:ilvl w:val="0"/>
          <w:numId w:val="9"/>
        </w:numPr>
        <w:tabs>
          <w:tab w:val="left" w:pos="994"/>
        </w:tabs>
        <w:spacing w:after="0" w:line="240" w:lineRule="auto"/>
        <w:ind w:left="20" w:right="20" w:firstLine="700"/>
        <w:jc w:val="both"/>
        <w:rPr>
          <w:rFonts w:ascii="Times New Roman" w:hAnsi="Times New Roman" w:cs="Times New Roman"/>
          <w:sz w:val="28"/>
          <w:szCs w:val="28"/>
        </w:rPr>
      </w:pPr>
      <w:r w:rsidRPr="00A940ED">
        <w:rPr>
          <w:rFonts w:ascii="Times New Roman" w:hAnsi="Times New Roman" w:cs="Times New Roman"/>
          <w:sz w:val="28"/>
          <w:szCs w:val="28"/>
        </w:rPr>
        <w:t>которым в соответствии с уголовно-процессуальным законодательством Российской Федерации предъявлено обвинение в совершении преступления;</w:t>
      </w:r>
    </w:p>
    <w:p w:rsidR="00A75C23" w:rsidRPr="00A940ED" w:rsidRDefault="00A75C23" w:rsidP="00086675">
      <w:pPr>
        <w:widowControl w:val="0"/>
        <w:numPr>
          <w:ilvl w:val="0"/>
          <w:numId w:val="9"/>
        </w:numPr>
        <w:tabs>
          <w:tab w:val="left" w:pos="1287"/>
        </w:tabs>
        <w:spacing w:after="0" w:line="240" w:lineRule="auto"/>
        <w:ind w:left="20" w:right="20" w:firstLine="700"/>
        <w:jc w:val="both"/>
        <w:rPr>
          <w:rFonts w:ascii="Times New Roman" w:hAnsi="Times New Roman" w:cs="Times New Roman"/>
          <w:sz w:val="28"/>
          <w:szCs w:val="28"/>
        </w:rPr>
      </w:pPr>
      <w:r w:rsidRPr="00A940ED">
        <w:rPr>
          <w:rFonts w:ascii="Times New Roman" w:hAnsi="Times New Roman" w:cs="Times New Roman"/>
          <w:sz w:val="28"/>
          <w:szCs w:val="28"/>
        </w:rPr>
        <w:t>подвергнутые административному наказанию за совершение административных правонарушений, предусмотренных статьями 20.3 и (или) 20.29 Кодекса Российской Федерации об административных правонарушениях (в течение срока, когда гражданин Российской Федерации считается подвергнутым административному наказанию);</w:t>
      </w:r>
    </w:p>
    <w:p w:rsidR="00A75C23" w:rsidRPr="00A940ED" w:rsidRDefault="00A75C23" w:rsidP="00086675">
      <w:pPr>
        <w:widowControl w:val="0"/>
        <w:numPr>
          <w:ilvl w:val="0"/>
          <w:numId w:val="9"/>
        </w:numPr>
        <w:tabs>
          <w:tab w:val="left" w:pos="883"/>
        </w:tabs>
        <w:spacing w:after="0" w:line="240" w:lineRule="auto"/>
        <w:ind w:left="20" w:firstLine="700"/>
        <w:jc w:val="both"/>
        <w:rPr>
          <w:rFonts w:ascii="Times New Roman" w:hAnsi="Times New Roman" w:cs="Times New Roman"/>
          <w:sz w:val="28"/>
          <w:szCs w:val="28"/>
        </w:rPr>
      </w:pPr>
      <w:r w:rsidRPr="00A940ED">
        <w:rPr>
          <w:rFonts w:ascii="Times New Roman" w:hAnsi="Times New Roman" w:cs="Times New Roman"/>
          <w:sz w:val="28"/>
          <w:szCs w:val="28"/>
        </w:rPr>
        <w:t>признанные судом недееспособными или ограниченно дееспособными;</w:t>
      </w:r>
    </w:p>
    <w:p w:rsidR="00A75C23" w:rsidRPr="00A940ED" w:rsidRDefault="00A75C23" w:rsidP="00086675">
      <w:pPr>
        <w:widowControl w:val="0"/>
        <w:numPr>
          <w:ilvl w:val="0"/>
          <w:numId w:val="9"/>
        </w:numPr>
        <w:tabs>
          <w:tab w:val="left" w:pos="889"/>
        </w:tabs>
        <w:spacing w:after="0" w:line="240" w:lineRule="auto"/>
        <w:ind w:left="20" w:right="20" w:firstLine="700"/>
        <w:jc w:val="both"/>
        <w:rPr>
          <w:rFonts w:ascii="Times New Roman" w:hAnsi="Times New Roman" w:cs="Times New Roman"/>
          <w:sz w:val="28"/>
          <w:szCs w:val="28"/>
        </w:rPr>
      </w:pPr>
      <w:r w:rsidRPr="00A940ED">
        <w:rPr>
          <w:rFonts w:ascii="Times New Roman" w:hAnsi="Times New Roman" w:cs="Times New Roman"/>
          <w:sz w:val="28"/>
          <w:szCs w:val="28"/>
        </w:rPr>
        <w:t xml:space="preserve">полномочия которых досрочно прекращены га основании абзацев восьмого </w:t>
      </w:r>
      <w:r w:rsidRPr="00A940ED">
        <w:rPr>
          <w:rStyle w:val="3f2"/>
          <w:rFonts w:eastAsiaTheme="minorEastAsia"/>
          <w:color w:val="auto"/>
          <w:sz w:val="28"/>
          <w:szCs w:val="28"/>
        </w:rPr>
        <w:t xml:space="preserve">- </w:t>
      </w:r>
      <w:r w:rsidRPr="00A940ED">
        <w:rPr>
          <w:rFonts w:ascii="Times New Roman" w:hAnsi="Times New Roman" w:cs="Times New Roman"/>
          <w:sz w:val="28"/>
          <w:szCs w:val="28"/>
        </w:rPr>
        <w:t>одиннадцатого пункта 48 настоящего Устава.</w:t>
      </w:r>
    </w:p>
    <w:p w:rsidR="00A75C23" w:rsidRPr="00A940ED" w:rsidRDefault="00A75C23" w:rsidP="00086675">
      <w:pPr>
        <w:widowControl w:val="0"/>
        <w:numPr>
          <w:ilvl w:val="0"/>
          <w:numId w:val="8"/>
        </w:numPr>
        <w:tabs>
          <w:tab w:val="left" w:pos="1411"/>
        </w:tabs>
        <w:spacing w:after="0" w:line="240" w:lineRule="auto"/>
        <w:ind w:left="20" w:firstLine="700"/>
        <w:jc w:val="both"/>
        <w:rPr>
          <w:rFonts w:ascii="Times New Roman" w:hAnsi="Times New Roman" w:cs="Times New Roman"/>
          <w:sz w:val="28"/>
          <w:szCs w:val="28"/>
        </w:rPr>
      </w:pPr>
      <w:r w:rsidRPr="00A940ED">
        <w:rPr>
          <w:rFonts w:ascii="Times New Roman" w:hAnsi="Times New Roman" w:cs="Times New Roman"/>
          <w:sz w:val="28"/>
          <w:szCs w:val="28"/>
        </w:rPr>
        <w:t>Атаман:</w:t>
      </w:r>
    </w:p>
    <w:p w:rsidR="00A75C23" w:rsidRPr="00A940ED" w:rsidRDefault="00A75C23" w:rsidP="00086675">
      <w:pPr>
        <w:widowControl w:val="0"/>
        <w:numPr>
          <w:ilvl w:val="0"/>
          <w:numId w:val="9"/>
        </w:numPr>
        <w:tabs>
          <w:tab w:val="left" w:pos="961"/>
        </w:tabs>
        <w:spacing w:after="0" w:line="240" w:lineRule="auto"/>
        <w:ind w:left="20" w:right="20" w:firstLine="700"/>
        <w:jc w:val="both"/>
        <w:rPr>
          <w:rFonts w:ascii="Times New Roman" w:hAnsi="Times New Roman" w:cs="Times New Roman"/>
          <w:sz w:val="28"/>
          <w:szCs w:val="28"/>
        </w:rPr>
      </w:pPr>
      <w:r w:rsidRPr="00A940ED">
        <w:rPr>
          <w:rFonts w:ascii="Times New Roman" w:hAnsi="Times New Roman" w:cs="Times New Roman"/>
          <w:sz w:val="28"/>
          <w:szCs w:val="28"/>
        </w:rPr>
        <w:t>действует без доверенности от имени казачьего общества, представляет в установленном порядке казачье общество в федеральных органах государственной власти, органах государственной власти субъектов Российской Федерации и органах местного самоуправления;</w:t>
      </w:r>
    </w:p>
    <w:p w:rsidR="00A75C23" w:rsidRPr="00A940ED" w:rsidRDefault="00A75C23" w:rsidP="00086675">
      <w:pPr>
        <w:widowControl w:val="0"/>
        <w:numPr>
          <w:ilvl w:val="0"/>
          <w:numId w:val="9"/>
        </w:numPr>
        <w:tabs>
          <w:tab w:val="left" w:pos="922"/>
        </w:tabs>
        <w:spacing w:after="0" w:line="240" w:lineRule="auto"/>
        <w:ind w:left="20" w:right="20" w:firstLine="700"/>
        <w:jc w:val="both"/>
        <w:rPr>
          <w:rFonts w:ascii="Times New Roman" w:hAnsi="Times New Roman" w:cs="Times New Roman"/>
          <w:sz w:val="28"/>
          <w:szCs w:val="28"/>
        </w:rPr>
      </w:pPr>
      <w:r w:rsidRPr="00A940ED">
        <w:rPr>
          <w:rFonts w:ascii="Times New Roman" w:hAnsi="Times New Roman" w:cs="Times New Roman"/>
          <w:sz w:val="28"/>
          <w:szCs w:val="28"/>
        </w:rPr>
        <w:t>взаимодействует с органами государственной власти субъектов Российской Федерации и органами местного самоуправления по вопросам уставной деятельности казачьего общества;</w:t>
      </w:r>
    </w:p>
    <w:p w:rsidR="00A75C23" w:rsidRPr="00A940ED" w:rsidRDefault="00A75C23" w:rsidP="00086675">
      <w:pPr>
        <w:widowControl w:val="0"/>
        <w:numPr>
          <w:ilvl w:val="0"/>
          <w:numId w:val="9"/>
        </w:numPr>
        <w:tabs>
          <w:tab w:val="left" w:pos="913"/>
        </w:tabs>
        <w:spacing w:after="0" w:line="240" w:lineRule="auto"/>
        <w:ind w:left="20" w:right="20" w:firstLine="700"/>
        <w:jc w:val="both"/>
        <w:rPr>
          <w:rFonts w:ascii="Times New Roman" w:hAnsi="Times New Roman" w:cs="Times New Roman"/>
          <w:sz w:val="28"/>
          <w:szCs w:val="28"/>
        </w:rPr>
      </w:pPr>
      <w:r w:rsidRPr="00A940ED">
        <w:rPr>
          <w:rFonts w:ascii="Times New Roman" w:hAnsi="Times New Roman" w:cs="Times New Roman"/>
          <w:sz w:val="28"/>
          <w:szCs w:val="28"/>
        </w:rPr>
        <w:t>организует и обеспечивает осуществление &gt; ставной деятельности казачьего общества;</w:t>
      </w:r>
    </w:p>
    <w:p w:rsidR="00A75C23" w:rsidRPr="00A940ED" w:rsidRDefault="00A75C23" w:rsidP="00086675">
      <w:pPr>
        <w:widowControl w:val="0"/>
        <w:numPr>
          <w:ilvl w:val="0"/>
          <w:numId w:val="9"/>
        </w:numPr>
        <w:tabs>
          <w:tab w:val="left" w:pos="927"/>
        </w:tabs>
        <w:spacing w:after="0" w:line="240" w:lineRule="auto"/>
        <w:ind w:left="20" w:right="40" w:firstLine="700"/>
        <w:jc w:val="both"/>
        <w:rPr>
          <w:rFonts w:ascii="Times New Roman" w:hAnsi="Times New Roman" w:cs="Times New Roman"/>
          <w:sz w:val="28"/>
          <w:szCs w:val="28"/>
        </w:rPr>
      </w:pPr>
      <w:r w:rsidRPr="00A940ED">
        <w:rPr>
          <w:rFonts w:ascii="Times New Roman" w:hAnsi="Times New Roman" w:cs="Times New Roman"/>
          <w:sz w:val="28"/>
          <w:szCs w:val="28"/>
        </w:rPr>
        <w:t>подписывает финансовые и иные документы, издает приказы по вопросам, относящимся к его компетенции;</w:t>
      </w:r>
    </w:p>
    <w:p w:rsidR="00A75C23" w:rsidRPr="00A940ED" w:rsidRDefault="00A75C23" w:rsidP="00086675">
      <w:pPr>
        <w:widowControl w:val="0"/>
        <w:numPr>
          <w:ilvl w:val="0"/>
          <w:numId w:val="9"/>
        </w:numPr>
        <w:tabs>
          <w:tab w:val="left" w:pos="956"/>
        </w:tabs>
        <w:spacing w:after="0" w:line="240" w:lineRule="auto"/>
        <w:ind w:left="20" w:right="40" w:firstLine="700"/>
        <w:jc w:val="both"/>
        <w:rPr>
          <w:rFonts w:ascii="Times New Roman" w:hAnsi="Times New Roman" w:cs="Times New Roman"/>
          <w:sz w:val="28"/>
          <w:szCs w:val="28"/>
        </w:rPr>
      </w:pPr>
      <w:r w:rsidRPr="00A940ED">
        <w:rPr>
          <w:rFonts w:ascii="Times New Roman" w:hAnsi="Times New Roman" w:cs="Times New Roman"/>
          <w:sz w:val="28"/>
          <w:szCs w:val="28"/>
        </w:rPr>
        <w:t>вносит на рассмотрение высшего органа управления казачьего общества вопросы, относящиеся к уставной деятельности казачьего общества;</w:t>
      </w:r>
    </w:p>
    <w:p w:rsidR="00A75C23" w:rsidRPr="00A940ED" w:rsidRDefault="00A75C23" w:rsidP="00086675">
      <w:pPr>
        <w:widowControl w:val="0"/>
        <w:numPr>
          <w:ilvl w:val="0"/>
          <w:numId w:val="9"/>
        </w:numPr>
        <w:tabs>
          <w:tab w:val="left" w:pos="970"/>
        </w:tabs>
        <w:spacing w:after="0" w:line="240" w:lineRule="auto"/>
        <w:ind w:left="20" w:right="40" w:firstLine="700"/>
        <w:jc w:val="both"/>
        <w:rPr>
          <w:rFonts w:ascii="Times New Roman" w:hAnsi="Times New Roman" w:cs="Times New Roman"/>
          <w:sz w:val="28"/>
          <w:szCs w:val="28"/>
        </w:rPr>
      </w:pPr>
      <w:r w:rsidRPr="00A940ED">
        <w:rPr>
          <w:rFonts w:ascii="Times New Roman" w:hAnsi="Times New Roman" w:cs="Times New Roman"/>
          <w:sz w:val="28"/>
          <w:szCs w:val="28"/>
        </w:rPr>
        <w:t>осуществляет подготовку отчетов и иных документов, предусмотренных законодательством Российской Федерации.</w:t>
      </w:r>
    </w:p>
    <w:p w:rsidR="00A75C23" w:rsidRPr="00A940ED" w:rsidRDefault="00A75C23" w:rsidP="00086675">
      <w:pPr>
        <w:widowControl w:val="0"/>
        <w:numPr>
          <w:ilvl w:val="0"/>
          <w:numId w:val="8"/>
        </w:numPr>
        <w:tabs>
          <w:tab w:val="left" w:pos="1417"/>
        </w:tabs>
        <w:spacing w:after="0" w:line="240" w:lineRule="auto"/>
        <w:ind w:left="20" w:right="40" w:firstLine="700"/>
        <w:jc w:val="both"/>
        <w:rPr>
          <w:rFonts w:ascii="Times New Roman" w:hAnsi="Times New Roman" w:cs="Times New Roman"/>
          <w:sz w:val="28"/>
          <w:szCs w:val="28"/>
        </w:rPr>
      </w:pPr>
      <w:r w:rsidRPr="00A940ED">
        <w:rPr>
          <w:rFonts w:ascii="Times New Roman" w:hAnsi="Times New Roman" w:cs="Times New Roman"/>
          <w:sz w:val="28"/>
          <w:szCs w:val="28"/>
        </w:rPr>
        <w:t>Заместители (помощники) атамана избираются сроком на 5 (пять) лет высшим органом управления казачьего общества и обладают следующими правами:</w:t>
      </w:r>
    </w:p>
    <w:p w:rsidR="00A75C23" w:rsidRPr="00A940ED" w:rsidRDefault="00A75C23" w:rsidP="00086675">
      <w:pPr>
        <w:widowControl w:val="0"/>
        <w:numPr>
          <w:ilvl w:val="0"/>
          <w:numId w:val="9"/>
        </w:numPr>
        <w:tabs>
          <w:tab w:val="left" w:pos="999"/>
        </w:tabs>
        <w:spacing w:after="0" w:line="240" w:lineRule="auto"/>
        <w:ind w:left="20" w:right="40" w:firstLine="700"/>
        <w:jc w:val="both"/>
        <w:rPr>
          <w:rFonts w:ascii="Times New Roman" w:hAnsi="Times New Roman" w:cs="Times New Roman"/>
          <w:sz w:val="28"/>
          <w:szCs w:val="28"/>
        </w:rPr>
      </w:pPr>
      <w:r w:rsidRPr="00A940ED">
        <w:rPr>
          <w:rFonts w:ascii="Times New Roman" w:hAnsi="Times New Roman" w:cs="Times New Roman"/>
          <w:sz w:val="28"/>
          <w:szCs w:val="28"/>
        </w:rPr>
        <w:t xml:space="preserve">на основании доверенности, выданной атаманом, действуют от имени </w:t>
      </w:r>
      <w:r w:rsidRPr="00A940ED">
        <w:rPr>
          <w:rFonts w:ascii="Times New Roman" w:hAnsi="Times New Roman" w:cs="Times New Roman"/>
          <w:sz w:val="28"/>
          <w:szCs w:val="28"/>
        </w:rPr>
        <w:lastRenderedPageBreak/>
        <w:t>казачьего общества,</w:t>
      </w:r>
    </w:p>
    <w:p w:rsidR="00A75C23" w:rsidRPr="00A940ED" w:rsidRDefault="00A75C23" w:rsidP="00086675">
      <w:pPr>
        <w:widowControl w:val="0"/>
        <w:numPr>
          <w:ilvl w:val="0"/>
          <w:numId w:val="9"/>
        </w:numPr>
        <w:tabs>
          <w:tab w:val="left" w:pos="956"/>
        </w:tabs>
        <w:spacing w:after="0" w:line="240" w:lineRule="auto"/>
        <w:ind w:left="20" w:right="40" w:firstLine="700"/>
        <w:jc w:val="both"/>
        <w:rPr>
          <w:rFonts w:ascii="Times New Roman" w:hAnsi="Times New Roman" w:cs="Times New Roman"/>
          <w:sz w:val="28"/>
          <w:szCs w:val="28"/>
        </w:rPr>
      </w:pPr>
      <w:r w:rsidRPr="00A940ED">
        <w:rPr>
          <w:rFonts w:ascii="Times New Roman" w:hAnsi="Times New Roman" w:cs="Times New Roman"/>
          <w:sz w:val="28"/>
          <w:szCs w:val="28"/>
        </w:rPr>
        <w:t>на основании доверенности, выданной атаманом, представляют интересы казачьего общества во всех учреждениях, организациях и предприятиях, органах государственной власти и местного самоуправления.</w:t>
      </w:r>
    </w:p>
    <w:p w:rsidR="00A75C23" w:rsidRPr="00A940ED" w:rsidRDefault="00A75C23" w:rsidP="00086675">
      <w:pPr>
        <w:widowControl w:val="0"/>
        <w:numPr>
          <w:ilvl w:val="0"/>
          <w:numId w:val="9"/>
        </w:numPr>
        <w:tabs>
          <w:tab w:val="left" w:pos="903"/>
        </w:tabs>
        <w:spacing w:after="0" w:line="240" w:lineRule="auto"/>
        <w:ind w:left="20" w:right="40" w:firstLine="700"/>
        <w:jc w:val="both"/>
        <w:rPr>
          <w:rFonts w:ascii="Times New Roman" w:hAnsi="Times New Roman" w:cs="Times New Roman"/>
          <w:sz w:val="28"/>
          <w:szCs w:val="28"/>
        </w:rPr>
      </w:pPr>
      <w:r w:rsidRPr="00A940ED">
        <w:rPr>
          <w:rFonts w:ascii="Times New Roman" w:hAnsi="Times New Roman" w:cs="Times New Roman"/>
          <w:sz w:val="28"/>
          <w:szCs w:val="28"/>
        </w:rPr>
        <w:t>в период отпуска, болезни, командировки атамана один из его заместителей на основании решения атамана исполняет его обязанности.</w:t>
      </w:r>
    </w:p>
    <w:p w:rsidR="00A75C23" w:rsidRPr="00A940ED" w:rsidRDefault="00A75C23" w:rsidP="00086675">
      <w:pPr>
        <w:widowControl w:val="0"/>
        <w:numPr>
          <w:ilvl w:val="0"/>
          <w:numId w:val="8"/>
        </w:numPr>
        <w:tabs>
          <w:tab w:val="left" w:pos="1417"/>
        </w:tabs>
        <w:spacing w:after="0" w:line="240" w:lineRule="auto"/>
        <w:ind w:left="20" w:right="40" w:firstLine="700"/>
        <w:jc w:val="both"/>
        <w:rPr>
          <w:rFonts w:ascii="Times New Roman" w:hAnsi="Times New Roman" w:cs="Times New Roman"/>
          <w:sz w:val="28"/>
          <w:szCs w:val="28"/>
        </w:rPr>
      </w:pPr>
      <w:r w:rsidRPr="00A940ED">
        <w:rPr>
          <w:rFonts w:ascii="Times New Roman" w:hAnsi="Times New Roman" w:cs="Times New Roman"/>
          <w:sz w:val="28"/>
          <w:szCs w:val="28"/>
        </w:rPr>
        <w:t>Совет стариков — совещательный орган казачьего общества, который избирается сроком на 5 (пять) лет высшим органом управления казачьего общества.</w:t>
      </w:r>
    </w:p>
    <w:p w:rsidR="00A75C23" w:rsidRPr="00A940ED" w:rsidRDefault="00A75C23" w:rsidP="00086675">
      <w:pPr>
        <w:widowControl w:val="0"/>
        <w:numPr>
          <w:ilvl w:val="0"/>
          <w:numId w:val="8"/>
        </w:numPr>
        <w:tabs>
          <w:tab w:val="left" w:pos="1422"/>
        </w:tabs>
        <w:spacing w:after="0" w:line="240" w:lineRule="auto"/>
        <w:ind w:left="20" w:right="40" w:firstLine="700"/>
        <w:jc w:val="both"/>
        <w:rPr>
          <w:rFonts w:ascii="Times New Roman" w:hAnsi="Times New Roman" w:cs="Times New Roman"/>
          <w:sz w:val="28"/>
          <w:szCs w:val="28"/>
        </w:rPr>
      </w:pPr>
      <w:r w:rsidRPr="00A940ED">
        <w:rPr>
          <w:rFonts w:ascii="Times New Roman" w:hAnsi="Times New Roman" w:cs="Times New Roman"/>
          <w:sz w:val="28"/>
          <w:szCs w:val="28"/>
        </w:rPr>
        <w:t>Членами Совета стариков могут быть наиболее заслуженные и авторитетные граждане Российской Федерации, знающие и соблюдающие традиции и обычаи российского казачества.</w:t>
      </w:r>
    </w:p>
    <w:p w:rsidR="00A75C23" w:rsidRPr="00A940ED" w:rsidRDefault="00A75C23" w:rsidP="00086675">
      <w:pPr>
        <w:widowControl w:val="0"/>
        <w:numPr>
          <w:ilvl w:val="0"/>
          <w:numId w:val="8"/>
        </w:numPr>
        <w:tabs>
          <w:tab w:val="left" w:pos="1422"/>
        </w:tabs>
        <w:spacing w:after="0" w:line="240" w:lineRule="auto"/>
        <w:ind w:left="20" w:right="40" w:firstLine="700"/>
        <w:jc w:val="both"/>
        <w:rPr>
          <w:rFonts w:ascii="Times New Roman" w:hAnsi="Times New Roman" w:cs="Times New Roman"/>
          <w:sz w:val="28"/>
          <w:szCs w:val="28"/>
        </w:rPr>
      </w:pPr>
      <w:r w:rsidRPr="00A940ED">
        <w:rPr>
          <w:rFonts w:ascii="Times New Roman" w:hAnsi="Times New Roman" w:cs="Times New Roman"/>
          <w:sz w:val="28"/>
          <w:szCs w:val="28"/>
        </w:rPr>
        <w:t>Совет стариков осуществляет свою деятельность в соответствии с положением, утвержденным высшим органом управления казачьего общества, и подотчетен высшему органу управления казачьего общества.</w:t>
      </w:r>
    </w:p>
    <w:p w:rsidR="00A75C23" w:rsidRPr="00A940ED" w:rsidRDefault="00A75C23" w:rsidP="00086675">
      <w:pPr>
        <w:widowControl w:val="0"/>
        <w:numPr>
          <w:ilvl w:val="0"/>
          <w:numId w:val="8"/>
        </w:numPr>
        <w:tabs>
          <w:tab w:val="left" w:pos="1422"/>
        </w:tabs>
        <w:spacing w:after="0" w:line="240" w:lineRule="auto"/>
        <w:ind w:left="20" w:right="40" w:firstLine="700"/>
        <w:jc w:val="both"/>
        <w:rPr>
          <w:rFonts w:ascii="Times New Roman" w:hAnsi="Times New Roman" w:cs="Times New Roman"/>
          <w:sz w:val="28"/>
          <w:szCs w:val="28"/>
        </w:rPr>
      </w:pPr>
      <w:r w:rsidRPr="00A940ED">
        <w:rPr>
          <w:rFonts w:ascii="Times New Roman" w:hAnsi="Times New Roman" w:cs="Times New Roman"/>
          <w:sz w:val="28"/>
          <w:szCs w:val="28"/>
        </w:rPr>
        <w:t>Совет стариков имеет право в период работы высшего органа управления казачьего общества:</w:t>
      </w:r>
    </w:p>
    <w:p w:rsidR="00A75C23" w:rsidRPr="00A940ED" w:rsidRDefault="00A75C23" w:rsidP="00086675">
      <w:pPr>
        <w:widowControl w:val="0"/>
        <w:numPr>
          <w:ilvl w:val="0"/>
          <w:numId w:val="9"/>
        </w:numPr>
        <w:tabs>
          <w:tab w:val="left" w:pos="908"/>
        </w:tabs>
        <w:spacing w:after="0" w:line="240" w:lineRule="auto"/>
        <w:ind w:left="20" w:right="40" w:firstLine="700"/>
        <w:jc w:val="both"/>
        <w:rPr>
          <w:rFonts w:ascii="Times New Roman" w:hAnsi="Times New Roman" w:cs="Times New Roman"/>
          <w:sz w:val="28"/>
          <w:szCs w:val="28"/>
        </w:rPr>
      </w:pPr>
      <w:r w:rsidRPr="00A940ED">
        <w:rPr>
          <w:rFonts w:ascii="Times New Roman" w:hAnsi="Times New Roman" w:cs="Times New Roman"/>
          <w:sz w:val="28"/>
          <w:szCs w:val="28"/>
        </w:rPr>
        <w:t>вносить обоснованные возражения против того или иного решения и ставить вопрос о повторном его обсуждении и голосовании. Такое решение вступает в силу только после повторного обсуждения и голосования за его принятие высшего органа управления казачьего общества;</w:t>
      </w:r>
    </w:p>
    <w:p w:rsidR="00A75C23" w:rsidRPr="00A940ED" w:rsidRDefault="00A75C23" w:rsidP="00086675">
      <w:pPr>
        <w:widowControl w:val="0"/>
        <w:numPr>
          <w:ilvl w:val="0"/>
          <w:numId w:val="9"/>
        </w:numPr>
        <w:tabs>
          <w:tab w:val="left" w:pos="946"/>
        </w:tabs>
        <w:spacing w:after="0" w:line="240" w:lineRule="auto"/>
        <w:ind w:left="20" w:right="40" w:firstLine="700"/>
        <w:jc w:val="both"/>
        <w:rPr>
          <w:rFonts w:ascii="Times New Roman" w:hAnsi="Times New Roman" w:cs="Times New Roman"/>
          <w:sz w:val="28"/>
          <w:szCs w:val="28"/>
        </w:rPr>
      </w:pPr>
      <w:r w:rsidRPr="00A940ED">
        <w:rPr>
          <w:rFonts w:ascii="Times New Roman" w:hAnsi="Times New Roman" w:cs="Times New Roman"/>
          <w:sz w:val="28"/>
          <w:szCs w:val="28"/>
        </w:rPr>
        <w:t>приостанавливать работу высшего органа управления казачьего общества в случае возникновения конфликтной ситуации либо проявления неуважения к атаману или высшему органу управления казачьего общества со стороны присутствующих на заседании лиц.</w:t>
      </w:r>
    </w:p>
    <w:p w:rsidR="00A75C23" w:rsidRPr="00A940ED" w:rsidRDefault="00A75C23" w:rsidP="00086675">
      <w:pPr>
        <w:widowControl w:val="0"/>
        <w:numPr>
          <w:ilvl w:val="0"/>
          <w:numId w:val="8"/>
        </w:numPr>
        <w:tabs>
          <w:tab w:val="left" w:pos="1417"/>
        </w:tabs>
        <w:spacing w:after="0" w:line="240" w:lineRule="auto"/>
        <w:ind w:left="20" w:right="40" w:firstLine="700"/>
        <w:jc w:val="both"/>
        <w:rPr>
          <w:rFonts w:ascii="Times New Roman" w:hAnsi="Times New Roman" w:cs="Times New Roman"/>
          <w:sz w:val="28"/>
          <w:szCs w:val="28"/>
        </w:rPr>
      </w:pPr>
      <w:r w:rsidRPr="00A940ED">
        <w:rPr>
          <w:rFonts w:ascii="Times New Roman" w:hAnsi="Times New Roman" w:cs="Times New Roman"/>
          <w:sz w:val="28"/>
          <w:szCs w:val="28"/>
        </w:rPr>
        <w:t>Совету стариков по решению, принятому высшим органом управления казачьего общества, могут передаваться функции Суда чести.</w:t>
      </w:r>
    </w:p>
    <w:p w:rsidR="00A75C23" w:rsidRPr="00A940ED" w:rsidRDefault="00A75C23" w:rsidP="00086675">
      <w:pPr>
        <w:widowControl w:val="0"/>
        <w:numPr>
          <w:ilvl w:val="0"/>
          <w:numId w:val="8"/>
        </w:numPr>
        <w:tabs>
          <w:tab w:val="left" w:pos="1417"/>
        </w:tabs>
        <w:spacing w:after="0" w:line="240" w:lineRule="auto"/>
        <w:ind w:left="20" w:right="40" w:firstLine="700"/>
        <w:jc w:val="both"/>
        <w:rPr>
          <w:rFonts w:ascii="Times New Roman" w:hAnsi="Times New Roman" w:cs="Times New Roman"/>
          <w:sz w:val="28"/>
          <w:szCs w:val="28"/>
        </w:rPr>
      </w:pPr>
      <w:r w:rsidRPr="00A940ED">
        <w:rPr>
          <w:rFonts w:ascii="Times New Roman" w:hAnsi="Times New Roman" w:cs="Times New Roman"/>
          <w:sz w:val="28"/>
          <w:szCs w:val="28"/>
        </w:rPr>
        <w:t>Суд чести избирается высшим органом управления казачьего общества открытым голосованием сроком на 5 (пять) пет.</w:t>
      </w:r>
    </w:p>
    <w:p w:rsidR="00A75C23" w:rsidRPr="00A940ED" w:rsidRDefault="00A75C23" w:rsidP="00086675">
      <w:pPr>
        <w:widowControl w:val="0"/>
        <w:numPr>
          <w:ilvl w:val="0"/>
          <w:numId w:val="8"/>
        </w:numPr>
        <w:tabs>
          <w:tab w:val="left" w:pos="1426"/>
        </w:tabs>
        <w:spacing w:after="0" w:line="240" w:lineRule="auto"/>
        <w:ind w:left="20" w:right="40" w:firstLine="700"/>
        <w:jc w:val="both"/>
        <w:rPr>
          <w:rFonts w:ascii="Times New Roman" w:hAnsi="Times New Roman" w:cs="Times New Roman"/>
          <w:sz w:val="28"/>
          <w:szCs w:val="28"/>
        </w:rPr>
      </w:pPr>
      <w:r w:rsidRPr="00A940ED">
        <w:rPr>
          <w:rFonts w:ascii="Times New Roman" w:hAnsi="Times New Roman" w:cs="Times New Roman"/>
          <w:sz w:val="28"/>
          <w:szCs w:val="28"/>
        </w:rPr>
        <w:t>Членами суда чести могут быть наиболее заслуженные и авторитетные члены казачьего общества, знающие и соблюдающие традиции и обычаи российского казачества.</w:t>
      </w:r>
    </w:p>
    <w:p w:rsidR="00A75C23" w:rsidRPr="00A940ED" w:rsidRDefault="00A75C23" w:rsidP="00086675">
      <w:pPr>
        <w:widowControl w:val="0"/>
        <w:numPr>
          <w:ilvl w:val="0"/>
          <w:numId w:val="8"/>
        </w:numPr>
        <w:tabs>
          <w:tab w:val="left" w:pos="1422"/>
        </w:tabs>
        <w:spacing w:after="0" w:line="240" w:lineRule="auto"/>
        <w:ind w:left="20" w:right="40" w:firstLine="720"/>
        <w:jc w:val="both"/>
        <w:rPr>
          <w:rFonts w:ascii="Times New Roman" w:hAnsi="Times New Roman" w:cs="Times New Roman"/>
          <w:sz w:val="28"/>
          <w:szCs w:val="28"/>
        </w:rPr>
      </w:pPr>
      <w:r w:rsidRPr="00A940ED">
        <w:rPr>
          <w:rFonts w:ascii="Times New Roman" w:hAnsi="Times New Roman" w:cs="Times New Roman"/>
          <w:sz w:val="28"/>
          <w:szCs w:val="28"/>
        </w:rPr>
        <w:t>В работе суда чести могут принимать участие иные лица с правом совещательного голоса.</w:t>
      </w:r>
    </w:p>
    <w:p w:rsidR="00A75C23" w:rsidRPr="00A940ED" w:rsidRDefault="00A75C23" w:rsidP="00086675">
      <w:pPr>
        <w:widowControl w:val="0"/>
        <w:numPr>
          <w:ilvl w:val="0"/>
          <w:numId w:val="8"/>
        </w:numPr>
        <w:tabs>
          <w:tab w:val="left" w:pos="1417"/>
        </w:tabs>
        <w:spacing w:after="0" w:line="240" w:lineRule="auto"/>
        <w:ind w:left="20" w:right="40" w:firstLine="720"/>
        <w:jc w:val="both"/>
        <w:rPr>
          <w:rFonts w:ascii="Times New Roman" w:hAnsi="Times New Roman" w:cs="Times New Roman"/>
          <w:sz w:val="28"/>
          <w:szCs w:val="28"/>
        </w:rPr>
      </w:pPr>
      <w:r w:rsidRPr="00A940ED">
        <w:rPr>
          <w:rFonts w:ascii="Times New Roman" w:hAnsi="Times New Roman" w:cs="Times New Roman"/>
          <w:sz w:val="28"/>
          <w:szCs w:val="28"/>
        </w:rPr>
        <w:t>Суд чести осуществляет свою деятельность в соответствии с положением, утвержденным высшим органом управления казачьего общества, и подотчетен высшему органу управления войскового казачьего общества.</w:t>
      </w:r>
    </w:p>
    <w:p w:rsidR="00A75C23" w:rsidRPr="00A940ED" w:rsidRDefault="00A75C23" w:rsidP="00086675">
      <w:pPr>
        <w:widowControl w:val="0"/>
        <w:numPr>
          <w:ilvl w:val="0"/>
          <w:numId w:val="8"/>
        </w:numPr>
        <w:tabs>
          <w:tab w:val="left" w:pos="1431"/>
        </w:tabs>
        <w:spacing w:after="448" w:line="240" w:lineRule="auto"/>
        <w:ind w:left="20" w:right="40" w:firstLine="720"/>
        <w:jc w:val="both"/>
        <w:rPr>
          <w:rFonts w:ascii="Times New Roman" w:hAnsi="Times New Roman" w:cs="Times New Roman"/>
          <w:sz w:val="28"/>
          <w:szCs w:val="28"/>
        </w:rPr>
      </w:pPr>
      <w:r w:rsidRPr="00A940ED">
        <w:rPr>
          <w:rFonts w:ascii="Times New Roman" w:hAnsi="Times New Roman" w:cs="Times New Roman"/>
          <w:sz w:val="28"/>
          <w:szCs w:val="28"/>
        </w:rPr>
        <w:t>Основной задачей Суда чести является организация контроля за соблюдением членами казачьего общества норм этики, морали, традиционных для образа жизни и культуры российского казачества.</w:t>
      </w:r>
    </w:p>
    <w:p w:rsidR="00A75C23" w:rsidRPr="00A940ED" w:rsidRDefault="00A75C23" w:rsidP="00086675">
      <w:pPr>
        <w:keepNext/>
        <w:keepLines/>
        <w:spacing w:after="321" w:line="240" w:lineRule="auto"/>
        <w:ind w:right="380"/>
        <w:jc w:val="right"/>
        <w:rPr>
          <w:rFonts w:ascii="Times New Roman" w:hAnsi="Times New Roman" w:cs="Times New Roman"/>
          <w:sz w:val="28"/>
          <w:szCs w:val="28"/>
        </w:rPr>
      </w:pPr>
      <w:bookmarkStart w:id="1" w:name="bookmark2"/>
      <w:r w:rsidRPr="00A940ED">
        <w:rPr>
          <w:rStyle w:val="1f9"/>
          <w:rFonts w:eastAsiaTheme="minorEastAsia"/>
          <w:b/>
          <w:bCs/>
          <w:color w:val="auto"/>
          <w:sz w:val="28"/>
          <w:szCs w:val="28"/>
        </w:rPr>
        <w:t>Финансово-хозяйственная деятельность и имущество казачьего общества</w:t>
      </w:r>
      <w:bookmarkEnd w:id="1"/>
    </w:p>
    <w:p w:rsidR="00A75C23" w:rsidRPr="00A940ED" w:rsidRDefault="00A75C23" w:rsidP="00086675">
      <w:pPr>
        <w:widowControl w:val="0"/>
        <w:numPr>
          <w:ilvl w:val="0"/>
          <w:numId w:val="8"/>
        </w:numPr>
        <w:tabs>
          <w:tab w:val="left" w:pos="1422"/>
        </w:tabs>
        <w:spacing w:after="0" w:line="240" w:lineRule="auto"/>
        <w:ind w:left="20" w:right="40" w:firstLine="720"/>
        <w:jc w:val="both"/>
        <w:rPr>
          <w:rFonts w:ascii="Times New Roman" w:hAnsi="Times New Roman" w:cs="Times New Roman"/>
          <w:sz w:val="28"/>
          <w:szCs w:val="28"/>
        </w:rPr>
      </w:pPr>
      <w:r w:rsidRPr="00A940ED">
        <w:rPr>
          <w:rFonts w:ascii="Times New Roman" w:hAnsi="Times New Roman" w:cs="Times New Roman"/>
          <w:sz w:val="28"/>
          <w:szCs w:val="28"/>
        </w:rPr>
        <w:t xml:space="preserve">Финансово-хозяйственная деятельность казачьего общества организуется и осуществляется в соответствии с законодательством Российской </w:t>
      </w:r>
      <w:r w:rsidRPr="00A940ED">
        <w:rPr>
          <w:rFonts w:ascii="Times New Roman" w:hAnsi="Times New Roman" w:cs="Times New Roman"/>
          <w:sz w:val="28"/>
          <w:szCs w:val="28"/>
        </w:rPr>
        <w:lastRenderedPageBreak/>
        <w:t>Федерации.</w:t>
      </w:r>
    </w:p>
    <w:p w:rsidR="00A75C23" w:rsidRPr="00A940ED" w:rsidRDefault="00A75C23" w:rsidP="00086675">
      <w:pPr>
        <w:widowControl w:val="0"/>
        <w:numPr>
          <w:ilvl w:val="0"/>
          <w:numId w:val="8"/>
        </w:numPr>
        <w:tabs>
          <w:tab w:val="left" w:pos="1417"/>
        </w:tabs>
        <w:spacing w:after="0" w:line="240" w:lineRule="auto"/>
        <w:ind w:left="20" w:right="40" w:firstLine="720"/>
        <w:jc w:val="both"/>
        <w:rPr>
          <w:rFonts w:ascii="Times New Roman" w:hAnsi="Times New Roman" w:cs="Times New Roman"/>
          <w:sz w:val="28"/>
          <w:szCs w:val="28"/>
        </w:rPr>
      </w:pPr>
      <w:r w:rsidRPr="00A940ED">
        <w:rPr>
          <w:rFonts w:ascii="Times New Roman" w:hAnsi="Times New Roman" w:cs="Times New Roman"/>
          <w:sz w:val="28"/>
          <w:szCs w:val="28"/>
        </w:rPr>
        <w:t>За организацию финансово-хозяйственной деятельности казачьего общества отвечает атаман.</w:t>
      </w:r>
    </w:p>
    <w:p w:rsidR="00A75C23" w:rsidRPr="00A940ED" w:rsidRDefault="00A75C23" w:rsidP="00086675">
      <w:pPr>
        <w:widowControl w:val="0"/>
        <w:numPr>
          <w:ilvl w:val="0"/>
          <w:numId w:val="8"/>
        </w:numPr>
        <w:tabs>
          <w:tab w:val="left" w:pos="1422"/>
        </w:tabs>
        <w:spacing w:after="0" w:line="240" w:lineRule="auto"/>
        <w:ind w:left="20" w:right="40" w:firstLine="720"/>
        <w:jc w:val="both"/>
        <w:rPr>
          <w:rFonts w:ascii="Times New Roman" w:hAnsi="Times New Roman" w:cs="Times New Roman"/>
          <w:sz w:val="28"/>
          <w:szCs w:val="28"/>
        </w:rPr>
      </w:pPr>
      <w:r w:rsidRPr="00A940ED">
        <w:rPr>
          <w:rFonts w:ascii="Times New Roman" w:hAnsi="Times New Roman" w:cs="Times New Roman"/>
          <w:sz w:val="28"/>
          <w:szCs w:val="28"/>
        </w:rPr>
        <w:t>Для осуществления контроля над финансово-хозяйственной деятельностью казачьего общества высшим органом управления казачьего общества избирается контрольно-ревизионная комиссия сроком на 5 (пять) лет.</w:t>
      </w:r>
    </w:p>
    <w:p w:rsidR="00A75C23" w:rsidRPr="00A940ED" w:rsidRDefault="00A75C23" w:rsidP="00086675">
      <w:pPr>
        <w:widowControl w:val="0"/>
        <w:numPr>
          <w:ilvl w:val="0"/>
          <w:numId w:val="8"/>
        </w:numPr>
        <w:tabs>
          <w:tab w:val="left" w:pos="1426"/>
        </w:tabs>
        <w:spacing w:after="0" w:line="240" w:lineRule="auto"/>
        <w:ind w:left="20" w:right="40" w:firstLine="720"/>
        <w:jc w:val="both"/>
        <w:rPr>
          <w:rFonts w:ascii="Times New Roman" w:hAnsi="Times New Roman" w:cs="Times New Roman"/>
          <w:sz w:val="28"/>
          <w:szCs w:val="28"/>
        </w:rPr>
      </w:pPr>
      <w:r w:rsidRPr="00A940ED">
        <w:rPr>
          <w:rFonts w:ascii="Times New Roman" w:hAnsi="Times New Roman" w:cs="Times New Roman"/>
          <w:sz w:val="28"/>
          <w:szCs w:val="28"/>
        </w:rPr>
        <w:t>В состав контрольно-ревизионной комиссии не могут входить члены казачьего общества, входящие в состав иных органов казачьего общества.</w:t>
      </w:r>
    </w:p>
    <w:p w:rsidR="00A75C23" w:rsidRPr="00A940ED" w:rsidRDefault="00A75C23" w:rsidP="00086675">
      <w:pPr>
        <w:widowControl w:val="0"/>
        <w:numPr>
          <w:ilvl w:val="0"/>
          <w:numId w:val="8"/>
        </w:numPr>
        <w:tabs>
          <w:tab w:val="left" w:pos="1417"/>
        </w:tabs>
        <w:spacing w:after="0" w:line="240" w:lineRule="auto"/>
        <w:ind w:left="20" w:right="40" w:firstLine="720"/>
        <w:jc w:val="both"/>
        <w:rPr>
          <w:rFonts w:ascii="Times New Roman" w:hAnsi="Times New Roman" w:cs="Times New Roman"/>
          <w:sz w:val="28"/>
          <w:szCs w:val="28"/>
        </w:rPr>
      </w:pPr>
      <w:r w:rsidRPr="00A940ED">
        <w:rPr>
          <w:rFonts w:ascii="Times New Roman" w:hAnsi="Times New Roman" w:cs="Times New Roman"/>
          <w:sz w:val="28"/>
          <w:szCs w:val="28"/>
        </w:rPr>
        <w:t>Полномочия контрольно-ревизионной комиссии и порядок ее работы определяются положением о ней, утверждаемым высшим органом управления казачьего общества.</w:t>
      </w:r>
    </w:p>
    <w:p w:rsidR="00A75C23" w:rsidRPr="00A940ED" w:rsidRDefault="00A75C23" w:rsidP="00086675">
      <w:pPr>
        <w:widowControl w:val="0"/>
        <w:numPr>
          <w:ilvl w:val="0"/>
          <w:numId w:val="8"/>
        </w:numPr>
        <w:tabs>
          <w:tab w:val="left" w:pos="1431"/>
        </w:tabs>
        <w:spacing w:after="0" w:line="240" w:lineRule="auto"/>
        <w:ind w:left="20" w:right="40" w:firstLine="720"/>
        <w:jc w:val="both"/>
        <w:rPr>
          <w:rFonts w:ascii="Times New Roman" w:hAnsi="Times New Roman" w:cs="Times New Roman"/>
          <w:sz w:val="28"/>
          <w:szCs w:val="28"/>
        </w:rPr>
      </w:pPr>
      <w:r w:rsidRPr="00A940ED">
        <w:rPr>
          <w:rFonts w:ascii="Times New Roman" w:hAnsi="Times New Roman" w:cs="Times New Roman"/>
          <w:sz w:val="28"/>
          <w:szCs w:val="28"/>
        </w:rPr>
        <w:t xml:space="preserve">Проверка (ревизия) </w:t>
      </w:r>
      <w:r w:rsidRPr="00A940ED">
        <w:rPr>
          <w:rStyle w:val="125pt"/>
          <w:rFonts w:eastAsiaTheme="minorEastAsia"/>
          <w:color w:val="auto"/>
          <w:sz w:val="28"/>
          <w:szCs w:val="28"/>
        </w:rPr>
        <w:t xml:space="preserve">финансово-хозяйственной </w:t>
      </w:r>
      <w:r w:rsidRPr="00A940ED">
        <w:rPr>
          <w:rFonts w:ascii="Times New Roman" w:hAnsi="Times New Roman" w:cs="Times New Roman"/>
          <w:sz w:val="28"/>
          <w:szCs w:val="28"/>
        </w:rPr>
        <w:t>деятельности казачьего общества осуществляется по итогам годовой деятельности казачьего общества, а также в любое время - по инициативе контрольно-ревизионной комиссии, решению, принятому высшим органом управления казачьего общества.</w:t>
      </w:r>
    </w:p>
    <w:p w:rsidR="00A75C23" w:rsidRPr="00A940ED" w:rsidRDefault="00A75C23" w:rsidP="00086675">
      <w:pPr>
        <w:widowControl w:val="0"/>
        <w:numPr>
          <w:ilvl w:val="0"/>
          <w:numId w:val="8"/>
        </w:numPr>
        <w:tabs>
          <w:tab w:val="left" w:pos="1422"/>
        </w:tabs>
        <w:spacing w:after="0" w:line="240" w:lineRule="auto"/>
        <w:ind w:left="20" w:right="40" w:firstLine="720"/>
        <w:jc w:val="both"/>
        <w:rPr>
          <w:rFonts w:ascii="Times New Roman" w:hAnsi="Times New Roman" w:cs="Times New Roman"/>
          <w:sz w:val="28"/>
          <w:szCs w:val="28"/>
        </w:rPr>
      </w:pPr>
      <w:r w:rsidRPr="00A940ED">
        <w:rPr>
          <w:rFonts w:ascii="Times New Roman" w:hAnsi="Times New Roman" w:cs="Times New Roman"/>
          <w:sz w:val="28"/>
          <w:szCs w:val="28"/>
        </w:rPr>
        <w:t>Высший орган управления казачьего общества вправе принять решение о проведении проверки финансово-хозяйственной деятельности казачьего общества аудиторской организацией или аудитором, не являющимся членом казачьего общества.</w:t>
      </w:r>
    </w:p>
    <w:p w:rsidR="00A75C23" w:rsidRPr="00A940ED" w:rsidRDefault="00A75C23" w:rsidP="00086675">
      <w:pPr>
        <w:widowControl w:val="0"/>
        <w:numPr>
          <w:ilvl w:val="0"/>
          <w:numId w:val="8"/>
        </w:numPr>
        <w:tabs>
          <w:tab w:val="left" w:pos="1426"/>
        </w:tabs>
        <w:spacing w:after="0" w:line="240" w:lineRule="auto"/>
        <w:ind w:left="20" w:right="40" w:firstLine="720"/>
        <w:jc w:val="both"/>
        <w:rPr>
          <w:rFonts w:ascii="Times New Roman" w:hAnsi="Times New Roman" w:cs="Times New Roman"/>
          <w:sz w:val="28"/>
          <w:szCs w:val="28"/>
        </w:rPr>
      </w:pPr>
      <w:r w:rsidRPr="00A940ED">
        <w:rPr>
          <w:rFonts w:ascii="Times New Roman" w:hAnsi="Times New Roman" w:cs="Times New Roman"/>
          <w:sz w:val="28"/>
          <w:szCs w:val="28"/>
        </w:rPr>
        <w:t>Контрольно-ревизионная комиссия подотчетна только высшему органу управления казачьего общества.</w:t>
      </w:r>
    </w:p>
    <w:p w:rsidR="00A75C23" w:rsidRPr="00A940ED" w:rsidRDefault="00A75C23" w:rsidP="00086675">
      <w:pPr>
        <w:widowControl w:val="0"/>
        <w:numPr>
          <w:ilvl w:val="0"/>
          <w:numId w:val="8"/>
        </w:numPr>
        <w:tabs>
          <w:tab w:val="left" w:pos="1426"/>
        </w:tabs>
        <w:spacing w:after="0" w:line="240" w:lineRule="auto"/>
        <w:ind w:left="20" w:right="40" w:firstLine="720"/>
        <w:jc w:val="both"/>
        <w:rPr>
          <w:rFonts w:ascii="Times New Roman" w:hAnsi="Times New Roman" w:cs="Times New Roman"/>
          <w:sz w:val="28"/>
          <w:szCs w:val="28"/>
        </w:rPr>
      </w:pPr>
      <w:r w:rsidRPr="00A940ED">
        <w:rPr>
          <w:rFonts w:ascii="Times New Roman" w:hAnsi="Times New Roman" w:cs="Times New Roman"/>
          <w:sz w:val="28"/>
          <w:szCs w:val="28"/>
        </w:rPr>
        <w:t>Имущество казачьего общества формируется в соответствии с законодательством Российской Федерации в целях осуществления указанной в настоящем уставе деятельности.</w:t>
      </w:r>
    </w:p>
    <w:p w:rsidR="00A75C23" w:rsidRPr="00A940ED" w:rsidRDefault="00A75C23" w:rsidP="00086675">
      <w:pPr>
        <w:widowControl w:val="0"/>
        <w:numPr>
          <w:ilvl w:val="0"/>
          <w:numId w:val="8"/>
        </w:numPr>
        <w:tabs>
          <w:tab w:val="left" w:pos="667"/>
        </w:tabs>
        <w:spacing w:after="0" w:line="240" w:lineRule="auto"/>
        <w:ind w:right="380"/>
        <w:jc w:val="right"/>
        <w:rPr>
          <w:rFonts w:ascii="Times New Roman" w:hAnsi="Times New Roman" w:cs="Times New Roman"/>
          <w:sz w:val="28"/>
          <w:szCs w:val="28"/>
        </w:rPr>
      </w:pPr>
      <w:r w:rsidRPr="00A940ED">
        <w:rPr>
          <w:rFonts w:ascii="Times New Roman" w:hAnsi="Times New Roman" w:cs="Times New Roman"/>
          <w:sz w:val="28"/>
          <w:szCs w:val="28"/>
        </w:rPr>
        <w:t>Источниками формирования имущества казачьего общества являются:</w:t>
      </w:r>
    </w:p>
    <w:p w:rsidR="00A75C23" w:rsidRPr="00A940ED" w:rsidRDefault="00A75C23" w:rsidP="00086675">
      <w:pPr>
        <w:widowControl w:val="0"/>
        <w:numPr>
          <w:ilvl w:val="0"/>
          <w:numId w:val="9"/>
        </w:numPr>
        <w:tabs>
          <w:tab w:val="left" w:pos="903"/>
        </w:tabs>
        <w:spacing w:after="0" w:line="240" w:lineRule="auto"/>
        <w:ind w:left="20" w:firstLine="720"/>
        <w:jc w:val="both"/>
        <w:rPr>
          <w:rFonts w:ascii="Times New Roman" w:hAnsi="Times New Roman" w:cs="Times New Roman"/>
          <w:sz w:val="28"/>
          <w:szCs w:val="28"/>
        </w:rPr>
      </w:pPr>
      <w:r w:rsidRPr="00A940ED">
        <w:rPr>
          <w:rFonts w:ascii="Times New Roman" w:hAnsi="Times New Roman" w:cs="Times New Roman"/>
          <w:sz w:val="28"/>
          <w:szCs w:val="28"/>
        </w:rPr>
        <w:t>взносы (отчисления) членов казачьего общества;</w:t>
      </w:r>
    </w:p>
    <w:p w:rsidR="00A75C23" w:rsidRPr="00A940ED" w:rsidRDefault="00A75C23" w:rsidP="00086675">
      <w:pPr>
        <w:widowControl w:val="0"/>
        <w:numPr>
          <w:ilvl w:val="0"/>
          <w:numId w:val="9"/>
        </w:numPr>
        <w:tabs>
          <w:tab w:val="left" w:pos="1095"/>
        </w:tabs>
        <w:spacing w:after="0" w:line="240" w:lineRule="auto"/>
        <w:ind w:left="20" w:right="20" w:firstLine="720"/>
        <w:jc w:val="both"/>
        <w:rPr>
          <w:rFonts w:ascii="Times New Roman" w:hAnsi="Times New Roman" w:cs="Times New Roman"/>
          <w:sz w:val="28"/>
          <w:szCs w:val="28"/>
        </w:rPr>
      </w:pPr>
      <w:r w:rsidRPr="00A940ED">
        <w:rPr>
          <w:rFonts w:ascii="Times New Roman" w:hAnsi="Times New Roman" w:cs="Times New Roman"/>
          <w:sz w:val="28"/>
          <w:szCs w:val="28"/>
        </w:rPr>
        <w:t>иные источники, не противоречащие законодательству Российской Федерации.</w:t>
      </w:r>
    </w:p>
    <w:p w:rsidR="00A75C23" w:rsidRPr="00A940ED" w:rsidRDefault="00A75C23" w:rsidP="00086675">
      <w:pPr>
        <w:widowControl w:val="0"/>
        <w:numPr>
          <w:ilvl w:val="0"/>
          <w:numId w:val="8"/>
        </w:numPr>
        <w:tabs>
          <w:tab w:val="left" w:pos="1417"/>
        </w:tabs>
        <w:spacing w:after="0" w:line="240" w:lineRule="auto"/>
        <w:ind w:left="20" w:right="20" w:firstLine="720"/>
        <w:jc w:val="both"/>
        <w:rPr>
          <w:rFonts w:ascii="Times New Roman" w:hAnsi="Times New Roman" w:cs="Times New Roman"/>
          <w:sz w:val="28"/>
          <w:szCs w:val="28"/>
        </w:rPr>
      </w:pPr>
      <w:r w:rsidRPr="00A940ED">
        <w:rPr>
          <w:rFonts w:ascii="Times New Roman" w:hAnsi="Times New Roman" w:cs="Times New Roman"/>
          <w:sz w:val="28"/>
          <w:szCs w:val="28"/>
        </w:rPr>
        <w:t>Размер взносов (отчислений) и порядок их внесения определяются высшим органом управления казачьего общества.</w:t>
      </w:r>
    </w:p>
    <w:p w:rsidR="00A75C23" w:rsidRPr="00A940ED" w:rsidRDefault="00A75C23" w:rsidP="00086675">
      <w:pPr>
        <w:widowControl w:val="0"/>
        <w:numPr>
          <w:ilvl w:val="0"/>
          <w:numId w:val="8"/>
        </w:numPr>
        <w:tabs>
          <w:tab w:val="left" w:pos="1422"/>
        </w:tabs>
        <w:spacing w:after="388" w:line="240" w:lineRule="auto"/>
        <w:ind w:left="20" w:right="20" w:firstLine="720"/>
        <w:jc w:val="both"/>
        <w:rPr>
          <w:rFonts w:ascii="Times New Roman" w:hAnsi="Times New Roman" w:cs="Times New Roman"/>
          <w:sz w:val="28"/>
          <w:szCs w:val="28"/>
        </w:rPr>
      </w:pPr>
      <w:r w:rsidRPr="00A940ED">
        <w:rPr>
          <w:rFonts w:ascii="Times New Roman" w:hAnsi="Times New Roman" w:cs="Times New Roman"/>
          <w:sz w:val="28"/>
          <w:szCs w:val="28"/>
        </w:rPr>
        <w:t>Полномочия органов казачьего общества по распоряжению имуществом казачьего общества осуществляются в соответствии с законодательством Российской Федерации и настоящим уставом.</w:t>
      </w:r>
    </w:p>
    <w:p w:rsidR="00A75C23" w:rsidRPr="00A940ED" w:rsidRDefault="00A75C23" w:rsidP="00086675">
      <w:pPr>
        <w:keepNext/>
        <w:keepLines/>
        <w:spacing w:after="331" w:line="240" w:lineRule="auto"/>
        <w:ind w:left="20"/>
        <w:rPr>
          <w:rFonts w:ascii="Times New Roman" w:hAnsi="Times New Roman" w:cs="Times New Roman"/>
          <w:sz w:val="28"/>
          <w:szCs w:val="28"/>
        </w:rPr>
      </w:pPr>
      <w:bookmarkStart w:id="2" w:name="bookmark3"/>
      <w:r w:rsidRPr="00A940ED">
        <w:rPr>
          <w:rStyle w:val="1f9"/>
          <w:rFonts w:eastAsiaTheme="minorEastAsia"/>
          <w:b/>
          <w:bCs/>
          <w:color w:val="auto"/>
          <w:sz w:val="28"/>
          <w:szCs w:val="28"/>
        </w:rPr>
        <w:t>Заключительные положения</w:t>
      </w:r>
      <w:bookmarkEnd w:id="2"/>
    </w:p>
    <w:p w:rsidR="00A75C23" w:rsidRPr="00A940ED" w:rsidRDefault="00A75C23" w:rsidP="00086675">
      <w:pPr>
        <w:widowControl w:val="0"/>
        <w:numPr>
          <w:ilvl w:val="0"/>
          <w:numId w:val="8"/>
        </w:numPr>
        <w:tabs>
          <w:tab w:val="left" w:pos="1417"/>
        </w:tabs>
        <w:spacing w:after="0" w:line="240" w:lineRule="auto"/>
        <w:ind w:left="20" w:right="20" w:firstLine="720"/>
        <w:jc w:val="both"/>
        <w:rPr>
          <w:rFonts w:ascii="Times New Roman" w:hAnsi="Times New Roman" w:cs="Times New Roman"/>
          <w:sz w:val="28"/>
          <w:szCs w:val="28"/>
        </w:rPr>
      </w:pPr>
      <w:r w:rsidRPr="00A940ED">
        <w:rPr>
          <w:rFonts w:ascii="Times New Roman" w:hAnsi="Times New Roman" w:cs="Times New Roman"/>
          <w:sz w:val="28"/>
          <w:szCs w:val="28"/>
        </w:rPr>
        <w:t>Настоящий Устав принят на круге казачьего общества «25» августа 2018 г. в городе Родники Родниковского муниципального района.</w:t>
      </w:r>
    </w:p>
    <w:p w:rsidR="00A75C23" w:rsidRPr="00A940ED" w:rsidRDefault="00A75C23" w:rsidP="00086675">
      <w:pPr>
        <w:widowControl w:val="0"/>
        <w:numPr>
          <w:ilvl w:val="0"/>
          <w:numId w:val="8"/>
        </w:numPr>
        <w:tabs>
          <w:tab w:val="left" w:pos="1426"/>
        </w:tabs>
        <w:spacing w:after="0" w:line="240" w:lineRule="auto"/>
        <w:ind w:left="20" w:right="20" w:firstLine="720"/>
        <w:jc w:val="both"/>
        <w:rPr>
          <w:rFonts w:ascii="Times New Roman" w:hAnsi="Times New Roman" w:cs="Times New Roman"/>
          <w:sz w:val="28"/>
          <w:szCs w:val="28"/>
        </w:rPr>
      </w:pPr>
      <w:r w:rsidRPr="00A940ED">
        <w:rPr>
          <w:rFonts w:ascii="Times New Roman" w:hAnsi="Times New Roman" w:cs="Times New Roman"/>
          <w:sz w:val="28"/>
          <w:szCs w:val="28"/>
        </w:rPr>
        <w:t>Внесение изменений в настоящий устав осуществляется высшим органом управления казачьего общества в установленном настоящим уставом порядке. Решение о внесении изменений в настоящий устав принимается высшим органом управления казачьего общества не менее чем двумя третями голосов членов казачьего общества, присутствующих на заседании.</w:t>
      </w:r>
    </w:p>
    <w:p w:rsidR="00A75C23" w:rsidRPr="00A940ED" w:rsidRDefault="00A75C23" w:rsidP="00086675">
      <w:pPr>
        <w:widowControl w:val="0"/>
        <w:numPr>
          <w:ilvl w:val="0"/>
          <w:numId w:val="8"/>
        </w:numPr>
        <w:tabs>
          <w:tab w:val="left" w:pos="1431"/>
        </w:tabs>
        <w:spacing w:after="0" w:line="240" w:lineRule="auto"/>
        <w:ind w:left="20" w:right="20" w:firstLine="720"/>
        <w:jc w:val="both"/>
        <w:rPr>
          <w:rFonts w:ascii="Times New Roman" w:hAnsi="Times New Roman" w:cs="Times New Roman"/>
          <w:sz w:val="28"/>
          <w:szCs w:val="28"/>
        </w:rPr>
      </w:pPr>
      <w:r w:rsidRPr="00A940ED">
        <w:rPr>
          <w:rFonts w:ascii="Times New Roman" w:hAnsi="Times New Roman" w:cs="Times New Roman"/>
          <w:sz w:val="28"/>
          <w:szCs w:val="28"/>
        </w:rPr>
        <w:t xml:space="preserve">Изменения в настоящий устав, принятые на заседании высшего органа </w:t>
      </w:r>
      <w:r w:rsidRPr="00A940ED">
        <w:rPr>
          <w:rFonts w:ascii="Times New Roman" w:hAnsi="Times New Roman" w:cs="Times New Roman"/>
          <w:sz w:val="28"/>
          <w:szCs w:val="28"/>
        </w:rPr>
        <w:lastRenderedPageBreak/>
        <w:t>управления казачьего общества, вступают в силу после их регистрации в установленном законодательством Российской Федерации порядке.</w:t>
      </w:r>
    </w:p>
    <w:p w:rsidR="00A75C23" w:rsidRPr="00A940ED" w:rsidRDefault="00A75C23" w:rsidP="00086675">
      <w:pPr>
        <w:widowControl w:val="0"/>
        <w:numPr>
          <w:ilvl w:val="0"/>
          <w:numId w:val="8"/>
        </w:numPr>
        <w:tabs>
          <w:tab w:val="left" w:pos="1417"/>
        </w:tabs>
        <w:spacing w:after="0" w:line="240" w:lineRule="auto"/>
        <w:ind w:left="20" w:right="20" w:firstLine="720"/>
        <w:jc w:val="both"/>
        <w:rPr>
          <w:rFonts w:ascii="Times New Roman" w:hAnsi="Times New Roman" w:cs="Times New Roman"/>
          <w:sz w:val="28"/>
          <w:szCs w:val="28"/>
        </w:rPr>
      </w:pPr>
      <w:r w:rsidRPr="00A940ED">
        <w:rPr>
          <w:rFonts w:ascii="Times New Roman" w:hAnsi="Times New Roman" w:cs="Times New Roman"/>
          <w:sz w:val="28"/>
          <w:szCs w:val="28"/>
        </w:rPr>
        <w:t>Реорганизация казачьего общества осуществляется в порядке, предусмотренном законодательством Российской Федерации. Решение о реорганизации казачьего общества принимается высшим органом управления казачьего общества не менее чем двумя третями голосов членов казачьего общества, присутствующих на заседании.</w:t>
      </w:r>
    </w:p>
    <w:p w:rsidR="00A75C23" w:rsidRPr="00A940ED" w:rsidRDefault="00A75C23" w:rsidP="00086675">
      <w:pPr>
        <w:widowControl w:val="0"/>
        <w:numPr>
          <w:ilvl w:val="0"/>
          <w:numId w:val="8"/>
        </w:numPr>
        <w:tabs>
          <w:tab w:val="left" w:pos="1417"/>
        </w:tabs>
        <w:spacing w:after="0" w:line="240" w:lineRule="auto"/>
        <w:ind w:left="20" w:right="20" w:firstLine="720"/>
        <w:jc w:val="both"/>
        <w:rPr>
          <w:rFonts w:ascii="Times New Roman" w:hAnsi="Times New Roman" w:cs="Times New Roman"/>
          <w:sz w:val="28"/>
          <w:szCs w:val="28"/>
        </w:rPr>
      </w:pPr>
      <w:r w:rsidRPr="00A940ED">
        <w:rPr>
          <w:rFonts w:ascii="Times New Roman" w:hAnsi="Times New Roman" w:cs="Times New Roman"/>
          <w:sz w:val="28"/>
          <w:szCs w:val="28"/>
        </w:rPr>
        <w:t>Казачье общество может быть ликвидировано по основаниям и в порядке, предусмотренным Гражданским кодексом Российской Федерации, Федеральным законом от 12 января 1996 г. № 7-ФЗ «О некоммерческих организациях», другими федеральными законами, а также настоящим уставом.</w:t>
      </w:r>
    </w:p>
    <w:p w:rsidR="00A75C23" w:rsidRPr="00A940ED" w:rsidRDefault="00A75C23" w:rsidP="00086675">
      <w:pPr>
        <w:widowControl w:val="0"/>
        <w:numPr>
          <w:ilvl w:val="0"/>
          <w:numId w:val="8"/>
        </w:numPr>
        <w:tabs>
          <w:tab w:val="left" w:pos="1417"/>
        </w:tabs>
        <w:spacing w:after="0" w:line="240" w:lineRule="auto"/>
        <w:ind w:left="20" w:right="20" w:firstLine="720"/>
        <w:jc w:val="both"/>
        <w:rPr>
          <w:rFonts w:ascii="Times New Roman" w:hAnsi="Times New Roman" w:cs="Times New Roman"/>
          <w:sz w:val="28"/>
          <w:szCs w:val="28"/>
        </w:rPr>
      </w:pPr>
      <w:r w:rsidRPr="00A940ED">
        <w:rPr>
          <w:rFonts w:ascii="Times New Roman" w:hAnsi="Times New Roman" w:cs="Times New Roman"/>
          <w:sz w:val="28"/>
          <w:szCs w:val="28"/>
        </w:rPr>
        <w:t>Ликвидация казачьего общества осуществляется в порядке, предусмотренном законодательством Российской Федерации. Решение о ликвидации казачьего общества принимается высшим органом управления казачьего общества не менее чем двумя третями голо зов членов казачьего общества, присутствующих на заседании.</w:t>
      </w:r>
    </w:p>
    <w:p w:rsidR="00A75C23" w:rsidRPr="00A940ED" w:rsidRDefault="00A75C23" w:rsidP="00086675">
      <w:pPr>
        <w:widowControl w:val="0"/>
        <w:numPr>
          <w:ilvl w:val="0"/>
          <w:numId w:val="8"/>
        </w:numPr>
        <w:tabs>
          <w:tab w:val="left" w:pos="1426"/>
        </w:tabs>
        <w:spacing w:after="0" w:line="240" w:lineRule="auto"/>
        <w:ind w:left="20" w:right="20" w:firstLine="720"/>
        <w:jc w:val="both"/>
        <w:rPr>
          <w:rFonts w:ascii="Times New Roman" w:hAnsi="Times New Roman" w:cs="Times New Roman"/>
          <w:sz w:val="28"/>
          <w:szCs w:val="28"/>
        </w:rPr>
      </w:pPr>
      <w:r w:rsidRPr="00A940ED">
        <w:rPr>
          <w:rFonts w:ascii="Times New Roman" w:hAnsi="Times New Roman" w:cs="Times New Roman"/>
          <w:sz w:val="28"/>
          <w:szCs w:val="28"/>
        </w:rPr>
        <w:t>При ликвидации казачьего общества оставшееся после удовлетворения требований кредиторов имущество, если иное не установлено законодательством Российской Федерации, направляется на цели, предусмотренные настоящим уставом, и (или) на благотворительные цели. В случае если использование имущества ликвидируемого казачьего общества в соответствии с настоящим уставом не представляется возможным, оно обращается в доход государства.</w:t>
      </w:r>
    </w:p>
    <w:p w:rsidR="003862D7" w:rsidRPr="00A940ED" w:rsidRDefault="003862D7" w:rsidP="00086675">
      <w:pPr>
        <w:spacing w:line="240" w:lineRule="auto"/>
        <w:rPr>
          <w:rFonts w:ascii="Times New Roman" w:hAnsi="Times New Roman" w:cs="Times New Roman"/>
          <w:sz w:val="28"/>
          <w:szCs w:val="28"/>
        </w:rPr>
      </w:pPr>
    </w:p>
    <w:p w:rsidR="00A75C23" w:rsidRPr="00A940ED" w:rsidRDefault="00A75C23" w:rsidP="00086675">
      <w:pPr>
        <w:spacing w:line="240" w:lineRule="auto"/>
        <w:rPr>
          <w:rFonts w:ascii="Times New Roman" w:hAnsi="Times New Roman" w:cs="Times New Roman"/>
          <w:sz w:val="28"/>
          <w:szCs w:val="28"/>
        </w:rPr>
      </w:pPr>
    </w:p>
    <w:p w:rsidR="00086675" w:rsidRPr="00A940ED" w:rsidRDefault="00086675" w:rsidP="00086675">
      <w:pPr>
        <w:spacing w:line="240" w:lineRule="auto"/>
        <w:jc w:val="center"/>
        <w:rPr>
          <w:rFonts w:ascii="Times New Roman" w:hAnsi="Times New Roman" w:cs="Times New Roman"/>
          <w:sz w:val="28"/>
          <w:szCs w:val="28"/>
        </w:rPr>
      </w:pPr>
    </w:p>
    <w:p w:rsidR="00086675" w:rsidRPr="00A940ED" w:rsidRDefault="00086675" w:rsidP="00086675">
      <w:pPr>
        <w:spacing w:line="240" w:lineRule="auto"/>
        <w:jc w:val="center"/>
        <w:rPr>
          <w:rFonts w:ascii="Times New Roman" w:hAnsi="Times New Roman" w:cs="Times New Roman"/>
          <w:sz w:val="28"/>
          <w:szCs w:val="28"/>
        </w:rPr>
      </w:pPr>
    </w:p>
    <w:p w:rsidR="00086675" w:rsidRPr="00A940ED" w:rsidRDefault="00086675" w:rsidP="00086675">
      <w:pPr>
        <w:spacing w:line="240" w:lineRule="auto"/>
        <w:jc w:val="center"/>
        <w:rPr>
          <w:rFonts w:ascii="Times New Roman" w:hAnsi="Times New Roman" w:cs="Times New Roman"/>
          <w:sz w:val="28"/>
          <w:szCs w:val="28"/>
        </w:rPr>
      </w:pPr>
    </w:p>
    <w:p w:rsidR="00086675" w:rsidRPr="00A940ED" w:rsidRDefault="00086675" w:rsidP="00086675">
      <w:pPr>
        <w:spacing w:line="240" w:lineRule="auto"/>
        <w:jc w:val="center"/>
        <w:rPr>
          <w:rFonts w:ascii="Times New Roman" w:hAnsi="Times New Roman" w:cs="Times New Roman"/>
          <w:sz w:val="28"/>
          <w:szCs w:val="28"/>
        </w:rPr>
      </w:pPr>
    </w:p>
    <w:p w:rsidR="00086675" w:rsidRPr="00A940ED" w:rsidRDefault="00086675" w:rsidP="00086675">
      <w:pPr>
        <w:spacing w:line="240" w:lineRule="auto"/>
        <w:jc w:val="center"/>
        <w:rPr>
          <w:rFonts w:ascii="Times New Roman" w:hAnsi="Times New Roman" w:cs="Times New Roman"/>
          <w:sz w:val="28"/>
          <w:szCs w:val="28"/>
        </w:rPr>
      </w:pPr>
    </w:p>
    <w:p w:rsidR="00086675" w:rsidRPr="00A940ED" w:rsidRDefault="00086675" w:rsidP="00086675">
      <w:pPr>
        <w:spacing w:line="240" w:lineRule="auto"/>
        <w:jc w:val="center"/>
        <w:rPr>
          <w:rFonts w:ascii="Times New Roman" w:hAnsi="Times New Roman" w:cs="Times New Roman"/>
          <w:sz w:val="28"/>
          <w:szCs w:val="28"/>
        </w:rPr>
      </w:pPr>
    </w:p>
    <w:p w:rsidR="00086675" w:rsidRPr="00A940ED" w:rsidRDefault="00086675" w:rsidP="00086675">
      <w:pPr>
        <w:spacing w:line="240" w:lineRule="auto"/>
        <w:jc w:val="center"/>
        <w:rPr>
          <w:rFonts w:ascii="Times New Roman" w:hAnsi="Times New Roman" w:cs="Times New Roman"/>
          <w:sz w:val="28"/>
          <w:szCs w:val="28"/>
        </w:rPr>
      </w:pPr>
    </w:p>
    <w:p w:rsidR="00086675" w:rsidRPr="00A940ED" w:rsidRDefault="00086675" w:rsidP="00086675">
      <w:pPr>
        <w:spacing w:line="240" w:lineRule="auto"/>
        <w:jc w:val="center"/>
        <w:rPr>
          <w:rFonts w:ascii="Times New Roman" w:hAnsi="Times New Roman" w:cs="Times New Roman"/>
          <w:sz w:val="28"/>
          <w:szCs w:val="28"/>
        </w:rPr>
      </w:pPr>
    </w:p>
    <w:p w:rsidR="00086675" w:rsidRPr="00A940ED" w:rsidRDefault="00086675" w:rsidP="00086675">
      <w:pPr>
        <w:spacing w:line="240" w:lineRule="auto"/>
        <w:jc w:val="center"/>
        <w:rPr>
          <w:rFonts w:ascii="Times New Roman" w:hAnsi="Times New Roman" w:cs="Times New Roman"/>
          <w:sz w:val="28"/>
          <w:szCs w:val="28"/>
        </w:rPr>
      </w:pPr>
    </w:p>
    <w:p w:rsidR="00086675" w:rsidRPr="00A940ED" w:rsidRDefault="00086675" w:rsidP="00086675">
      <w:pPr>
        <w:spacing w:line="240" w:lineRule="auto"/>
        <w:jc w:val="center"/>
        <w:rPr>
          <w:rFonts w:ascii="Times New Roman" w:hAnsi="Times New Roman" w:cs="Times New Roman"/>
          <w:sz w:val="28"/>
          <w:szCs w:val="28"/>
        </w:rPr>
      </w:pPr>
    </w:p>
    <w:p w:rsidR="00086675" w:rsidRPr="00A940ED" w:rsidRDefault="00086675" w:rsidP="00086675">
      <w:pPr>
        <w:spacing w:line="240" w:lineRule="auto"/>
        <w:jc w:val="center"/>
        <w:rPr>
          <w:rFonts w:ascii="Times New Roman" w:hAnsi="Times New Roman" w:cs="Times New Roman"/>
          <w:sz w:val="28"/>
          <w:szCs w:val="28"/>
        </w:rPr>
      </w:pPr>
    </w:p>
    <w:p w:rsidR="00086675" w:rsidRPr="00A940ED" w:rsidRDefault="00086675" w:rsidP="00086675">
      <w:pPr>
        <w:spacing w:line="240" w:lineRule="auto"/>
        <w:jc w:val="center"/>
        <w:rPr>
          <w:rFonts w:ascii="Times New Roman" w:hAnsi="Times New Roman" w:cs="Times New Roman"/>
          <w:sz w:val="28"/>
          <w:szCs w:val="28"/>
        </w:rPr>
      </w:pPr>
    </w:p>
    <w:p w:rsidR="00086675" w:rsidRPr="00A940ED" w:rsidRDefault="00086675" w:rsidP="00086675">
      <w:pPr>
        <w:spacing w:line="240" w:lineRule="auto"/>
        <w:jc w:val="center"/>
        <w:rPr>
          <w:rFonts w:ascii="Times New Roman" w:hAnsi="Times New Roman" w:cs="Times New Roman"/>
          <w:sz w:val="28"/>
          <w:szCs w:val="28"/>
        </w:rPr>
      </w:pPr>
    </w:p>
    <w:p w:rsidR="00A75C23" w:rsidRPr="00A940ED" w:rsidRDefault="00A75C23" w:rsidP="00086675">
      <w:pPr>
        <w:spacing w:line="240" w:lineRule="auto"/>
        <w:jc w:val="center"/>
        <w:rPr>
          <w:rFonts w:ascii="Times New Roman" w:hAnsi="Times New Roman" w:cs="Times New Roman"/>
          <w:sz w:val="28"/>
          <w:szCs w:val="28"/>
        </w:rPr>
      </w:pPr>
      <w:r w:rsidRPr="00A940ED">
        <w:rPr>
          <w:rFonts w:ascii="Times New Roman" w:hAnsi="Times New Roman" w:cs="Times New Roman"/>
          <w:noProof/>
          <w:sz w:val="28"/>
          <w:szCs w:val="28"/>
        </w:rPr>
        <w:drawing>
          <wp:inline distT="0" distB="0" distL="0" distR="0">
            <wp:extent cx="647700" cy="790575"/>
            <wp:effectExtent l="19050" t="0" r="0" b="0"/>
            <wp:docPr id="2"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A75C23" w:rsidRPr="00A940ED" w:rsidRDefault="00A75C23" w:rsidP="00086675">
      <w:pPr>
        <w:spacing w:line="240" w:lineRule="auto"/>
        <w:jc w:val="center"/>
        <w:rPr>
          <w:rFonts w:ascii="Times New Roman" w:hAnsi="Times New Roman" w:cs="Times New Roman"/>
          <w:b/>
          <w:sz w:val="28"/>
          <w:szCs w:val="28"/>
        </w:rPr>
      </w:pPr>
    </w:p>
    <w:p w:rsidR="00A75C23" w:rsidRPr="00A940ED" w:rsidRDefault="00A75C23" w:rsidP="00086675">
      <w:pPr>
        <w:tabs>
          <w:tab w:val="left" w:pos="5670"/>
        </w:tabs>
        <w:spacing w:line="240" w:lineRule="auto"/>
        <w:jc w:val="center"/>
        <w:rPr>
          <w:rFonts w:ascii="Times New Roman" w:hAnsi="Times New Roman" w:cs="Times New Roman"/>
          <w:b/>
          <w:i/>
          <w:sz w:val="28"/>
          <w:szCs w:val="28"/>
        </w:rPr>
      </w:pPr>
      <w:r w:rsidRPr="00A940ED">
        <w:rPr>
          <w:rFonts w:ascii="Times New Roman" w:hAnsi="Times New Roman" w:cs="Times New Roman"/>
          <w:b/>
          <w:i/>
          <w:sz w:val="28"/>
          <w:szCs w:val="28"/>
        </w:rPr>
        <w:t>ПОСТАНОВЛЕНИЕ</w:t>
      </w:r>
    </w:p>
    <w:p w:rsidR="00A75C23" w:rsidRPr="00A940ED" w:rsidRDefault="00A75C23" w:rsidP="00086675">
      <w:pPr>
        <w:spacing w:line="240" w:lineRule="auto"/>
        <w:jc w:val="center"/>
        <w:rPr>
          <w:rFonts w:ascii="Times New Roman" w:hAnsi="Times New Roman" w:cs="Times New Roman"/>
          <w:b/>
          <w:i/>
          <w:sz w:val="28"/>
          <w:szCs w:val="28"/>
        </w:rPr>
      </w:pPr>
      <w:r w:rsidRPr="00A940ED">
        <w:rPr>
          <w:rFonts w:ascii="Times New Roman" w:hAnsi="Times New Roman" w:cs="Times New Roman"/>
          <w:b/>
          <w:i/>
          <w:sz w:val="28"/>
          <w:szCs w:val="28"/>
        </w:rPr>
        <w:t xml:space="preserve">Администрации </w:t>
      </w:r>
    </w:p>
    <w:p w:rsidR="00A75C23" w:rsidRPr="00A940ED" w:rsidRDefault="00A75C23" w:rsidP="00086675">
      <w:pPr>
        <w:spacing w:line="240" w:lineRule="auto"/>
        <w:jc w:val="center"/>
        <w:rPr>
          <w:rFonts w:ascii="Times New Roman" w:hAnsi="Times New Roman" w:cs="Times New Roman"/>
          <w:b/>
          <w:i/>
          <w:sz w:val="28"/>
          <w:szCs w:val="28"/>
        </w:rPr>
      </w:pPr>
      <w:r w:rsidRPr="00A940ED">
        <w:rPr>
          <w:rFonts w:ascii="Times New Roman" w:hAnsi="Times New Roman" w:cs="Times New Roman"/>
          <w:b/>
          <w:i/>
          <w:sz w:val="28"/>
          <w:szCs w:val="28"/>
        </w:rPr>
        <w:t>муниципального образования «Родниковский муниципальный район»</w:t>
      </w:r>
    </w:p>
    <w:p w:rsidR="00A75C23" w:rsidRPr="00A940ED" w:rsidRDefault="00A75C23" w:rsidP="00086675">
      <w:pPr>
        <w:spacing w:line="240" w:lineRule="auto"/>
        <w:jc w:val="center"/>
        <w:rPr>
          <w:rFonts w:ascii="Times New Roman" w:hAnsi="Times New Roman" w:cs="Times New Roman"/>
          <w:b/>
          <w:i/>
          <w:sz w:val="28"/>
          <w:szCs w:val="28"/>
        </w:rPr>
      </w:pPr>
      <w:r w:rsidRPr="00A940ED">
        <w:rPr>
          <w:rFonts w:ascii="Times New Roman" w:hAnsi="Times New Roman" w:cs="Times New Roman"/>
          <w:b/>
          <w:i/>
          <w:sz w:val="28"/>
          <w:szCs w:val="28"/>
        </w:rPr>
        <w:t>Ивановской области</w:t>
      </w:r>
    </w:p>
    <w:p w:rsidR="00A75C23" w:rsidRPr="00A940ED" w:rsidRDefault="00A75C23" w:rsidP="00086675">
      <w:pPr>
        <w:spacing w:line="240" w:lineRule="auto"/>
        <w:rPr>
          <w:rFonts w:ascii="Times New Roman" w:hAnsi="Times New Roman" w:cs="Times New Roman"/>
          <w:sz w:val="28"/>
          <w:szCs w:val="28"/>
        </w:rPr>
      </w:pPr>
    </w:p>
    <w:p w:rsidR="00A75C23" w:rsidRPr="005C4B03" w:rsidRDefault="00A75C23" w:rsidP="00086675">
      <w:pPr>
        <w:spacing w:line="240" w:lineRule="auto"/>
        <w:jc w:val="center"/>
        <w:rPr>
          <w:rFonts w:ascii="Times New Roman" w:hAnsi="Times New Roman" w:cs="Times New Roman"/>
          <w:bCs/>
          <w:sz w:val="28"/>
          <w:szCs w:val="28"/>
        </w:rPr>
      </w:pPr>
      <w:r w:rsidRPr="005C4B03">
        <w:rPr>
          <w:rFonts w:ascii="Times New Roman" w:hAnsi="Times New Roman" w:cs="Times New Roman"/>
          <w:bCs/>
          <w:sz w:val="28"/>
          <w:szCs w:val="28"/>
        </w:rPr>
        <w:t>от 07.11.2018 № 1272</w:t>
      </w:r>
    </w:p>
    <w:p w:rsidR="00A75C23" w:rsidRPr="00A940ED" w:rsidRDefault="00A75C23" w:rsidP="00086675">
      <w:pPr>
        <w:pStyle w:val="ConsPlusTitle"/>
        <w:widowControl/>
        <w:suppressLineNumbers/>
        <w:suppressAutoHyphens/>
        <w:ind w:right="-5"/>
        <w:jc w:val="center"/>
        <w:rPr>
          <w:rFonts w:ascii="Times New Roman" w:hAnsi="Times New Roman" w:cs="Times New Roman"/>
          <w:sz w:val="28"/>
          <w:szCs w:val="28"/>
        </w:rPr>
      </w:pPr>
    </w:p>
    <w:p w:rsidR="00A75C23" w:rsidRPr="00A940ED" w:rsidRDefault="00A75C23" w:rsidP="00086675">
      <w:pPr>
        <w:pStyle w:val="ConsPlusTitle"/>
        <w:widowControl/>
        <w:suppressLineNumbers/>
        <w:suppressAutoHyphens/>
        <w:ind w:right="-5"/>
        <w:jc w:val="center"/>
        <w:rPr>
          <w:rFonts w:ascii="Times New Roman" w:hAnsi="Times New Roman" w:cs="Times New Roman"/>
          <w:sz w:val="28"/>
          <w:szCs w:val="28"/>
        </w:rPr>
      </w:pPr>
    </w:p>
    <w:p w:rsidR="00A75C23" w:rsidRPr="00A940ED" w:rsidRDefault="00A75C23" w:rsidP="005C4B03">
      <w:pPr>
        <w:autoSpaceDE w:val="0"/>
        <w:autoSpaceDN w:val="0"/>
        <w:adjustRightInd w:val="0"/>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О проведении капитального ремонта общего имущества</w:t>
      </w:r>
      <w:r w:rsidR="005C4B03">
        <w:rPr>
          <w:rFonts w:ascii="Times New Roman" w:hAnsi="Times New Roman" w:cs="Times New Roman"/>
          <w:b/>
          <w:sz w:val="28"/>
          <w:szCs w:val="28"/>
        </w:rPr>
        <w:t xml:space="preserve"> </w:t>
      </w:r>
      <w:r w:rsidRPr="00A940ED">
        <w:rPr>
          <w:rFonts w:ascii="Times New Roman" w:hAnsi="Times New Roman" w:cs="Times New Roman"/>
          <w:b/>
          <w:sz w:val="28"/>
          <w:szCs w:val="28"/>
        </w:rPr>
        <w:t>в многоквартирных домах, формирующих фонд</w:t>
      </w:r>
      <w:r w:rsidR="005C4B03">
        <w:rPr>
          <w:rFonts w:ascii="Times New Roman" w:hAnsi="Times New Roman" w:cs="Times New Roman"/>
          <w:b/>
          <w:sz w:val="28"/>
          <w:szCs w:val="28"/>
        </w:rPr>
        <w:t xml:space="preserve"> </w:t>
      </w:r>
      <w:r w:rsidRPr="00A940ED">
        <w:rPr>
          <w:rFonts w:ascii="Times New Roman" w:hAnsi="Times New Roman" w:cs="Times New Roman"/>
          <w:b/>
          <w:sz w:val="28"/>
          <w:szCs w:val="28"/>
        </w:rPr>
        <w:t>капитального ремонта на счете регионального оператора,</w:t>
      </w:r>
      <w:r w:rsidR="005C4B03">
        <w:rPr>
          <w:rFonts w:ascii="Times New Roman" w:hAnsi="Times New Roman" w:cs="Times New Roman"/>
          <w:b/>
          <w:sz w:val="28"/>
          <w:szCs w:val="28"/>
        </w:rPr>
        <w:t xml:space="preserve"> </w:t>
      </w:r>
      <w:r w:rsidRPr="00A940ED">
        <w:rPr>
          <w:rFonts w:ascii="Times New Roman" w:hAnsi="Times New Roman" w:cs="Times New Roman"/>
          <w:b/>
          <w:sz w:val="28"/>
          <w:szCs w:val="28"/>
        </w:rPr>
        <w:t>капитальный ремонт  которых запланирован в 2019 году</w:t>
      </w:r>
    </w:p>
    <w:p w:rsidR="00A75C23" w:rsidRPr="00A940ED" w:rsidRDefault="00A75C23" w:rsidP="00086675">
      <w:pPr>
        <w:spacing w:line="240" w:lineRule="auto"/>
        <w:jc w:val="both"/>
        <w:rPr>
          <w:rFonts w:ascii="Times New Roman" w:hAnsi="Times New Roman" w:cs="Times New Roman"/>
          <w:b/>
          <w:sz w:val="28"/>
          <w:szCs w:val="28"/>
        </w:rPr>
      </w:pPr>
    </w:p>
    <w:p w:rsidR="00A75C23" w:rsidRPr="00A940ED" w:rsidRDefault="00A75C23" w:rsidP="00086675">
      <w:pPr>
        <w:spacing w:line="240" w:lineRule="auto"/>
        <w:jc w:val="both"/>
        <w:rPr>
          <w:rFonts w:ascii="Times New Roman" w:hAnsi="Times New Roman" w:cs="Times New Roman"/>
          <w:b/>
          <w:sz w:val="28"/>
          <w:szCs w:val="28"/>
        </w:rPr>
      </w:pPr>
    </w:p>
    <w:p w:rsidR="00A75C23" w:rsidRPr="00A940ED" w:rsidRDefault="00A75C23" w:rsidP="00086675">
      <w:pPr>
        <w:pStyle w:val="23"/>
        <w:rPr>
          <w:szCs w:val="28"/>
        </w:rPr>
      </w:pPr>
      <w:r w:rsidRPr="00A940ED">
        <w:rPr>
          <w:szCs w:val="28"/>
        </w:rPr>
        <w:t>В соответствии с ч. 6 ст. 189  Жилищного кодекса Российской Федерации, Законом Ивановской области от 27.06.2013 № 51-ОЗ «Об организации проведения капитального ремонта общего имущества в многоквартирных домах в Ивановской области», постановлением Правительства Ивановской области от 30.04.2014 года № 164-п «Об утверждении региональной программы капитального ремонта общего имущества в многоквартирных домах, расположенных на территории Ивановской области», на основании уведомления генерального директора Некоммерческой организации «региональный фонд капитального ремонта многоквартирных домов Ивановской области» от 17.10.2018 года №01-02/02-530:</w:t>
      </w:r>
    </w:p>
    <w:p w:rsidR="00A75C23" w:rsidRPr="00A940ED" w:rsidRDefault="00A75C23" w:rsidP="00086675">
      <w:pPr>
        <w:pStyle w:val="23"/>
        <w:rPr>
          <w:szCs w:val="28"/>
        </w:rPr>
      </w:pPr>
    </w:p>
    <w:p w:rsidR="00A75C23" w:rsidRPr="00A940ED" w:rsidRDefault="00A75C23" w:rsidP="00086675">
      <w:pPr>
        <w:pStyle w:val="23"/>
        <w:jc w:val="center"/>
        <w:rPr>
          <w:b/>
          <w:szCs w:val="28"/>
        </w:rPr>
      </w:pPr>
      <w:r w:rsidRPr="00A940ED">
        <w:rPr>
          <w:b/>
          <w:szCs w:val="28"/>
        </w:rPr>
        <w:t>постановляю</w:t>
      </w:r>
    </w:p>
    <w:p w:rsidR="00A75C23" w:rsidRPr="00A940ED" w:rsidRDefault="00A75C23" w:rsidP="00086675">
      <w:pPr>
        <w:pStyle w:val="23"/>
        <w:jc w:val="center"/>
        <w:rPr>
          <w:b/>
          <w:szCs w:val="28"/>
        </w:rPr>
      </w:pPr>
    </w:p>
    <w:p w:rsidR="00A75C23" w:rsidRPr="00A940ED" w:rsidRDefault="00A75C23" w:rsidP="00086675">
      <w:pPr>
        <w:pStyle w:val="afb"/>
        <w:ind w:firstLine="708"/>
        <w:jc w:val="both"/>
        <w:rPr>
          <w:b w:val="0"/>
          <w:szCs w:val="28"/>
        </w:rPr>
      </w:pPr>
      <w:r w:rsidRPr="00A940ED">
        <w:rPr>
          <w:b w:val="0"/>
          <w:szCs w:val="28"/>
        </w:rPr>
        <w:t xml:space="preserve">1. Провести капитальный ремонт общего имущества в многоквартирных домах, расположенных на территории муниципального образования «Родниковский муниципальный район», формирующих фонд капитального ремонта на счете регионального оператора, капитальный ремонт которых запланирован  в  2019 году  в соответствии  с региональной программой капитального ремонта общего </w:t>
      </w:r>
      <w:r w:rsidRPr="00A940ED">
        <w:rPr>
          <w:b w:val="0"/>
          <w:szCs w:val="28"/>
        </w:rPr>
        <w:lastRenderedPageBreak/>
        <w:t>имущества в многоквартирных домах, расположенных на территории Ивановской области   и предложениями регионального оператора,  согласно приложению.</w:t>
      </w:r>
    </w:p>
    <w:p w:rsidR="00A75C23" w:rsidRPr="00A940ED" w:rsidRDefault="00A75C23" w:rsidP="00086675">
      <w:pPr>
        <w:widowControl w:val="0"/>
        <w:shd w:val="clear" w:color="auto" w:fill="FFFFFF"/>
        <w:autoSpaceDE w:val="0"/>
        <w:autoSpaceDN w:val="0"/>
        <w:adjustRightInd w:val="0"/>
        <w:spacing w:line="240" w:lineRule="auto"/>
        <w:ind w:firstLine="708"/>
        <w:jc w:val="both"/>
        <w:rPr>
          <w:rFonts w:ascii="Times New Roman" w:hAnsi="Times New Roman" w:cs="Times New Roman"/>
          <w:sz w:val="28"/>
          <w:szCs w:val="28"/>
        </w:rPr>
      </w:pPr>
      <w:r w:rsidRPr="00A940ED">
        <w:rPr>
          <w:rFonts w:ascii="Times New Roman" w:hAnsi="Times New Roman" w:cs="Times New Roman"/>
          <w:sz w:val="28"/>
          <w:szCs w:val="28"/>
        </w:rPr>
        <w:t>2.  Опубликовать настоящее постановление в информационном бюллетене «Сборник нормативных актов Родниковского района».</w:t>
      </w:r>
    </w:p>
    <w:p w:rsidR="00A75C23" w:rsidRPr="00A940ED" w:rsidRDefault="00A75C23" w:rsidP="00086675">
      <w:pPr>
        <w:pStyle w:val="afb"/>
        <w:ind w:firstLine="708"/>
        <w:jc w:val="both"/>
        <w:rPr>
          <w:szCs w:val="28"/>
        </w:rPr>
      </w:pPr>
      <w:r w:rsidRPr="00A940ED">
        <w:rPr>
          <w:b w:val="0"/>
          <w:szCs w:val="28"/>
        </w:rPr>
        <w:t>3. Контроль за исполнением настоящего постановления возложить на заместителя Главы администрации МО «Родниковский муниципальный район» по ЖКХ, строительству и архитектуре Кашина И.А.</w:t>
      </w:r>
    </w:p>
    <w:p w:rsidR="00A75C23" w:rsidRPr="00A940ED" w:rsidRDefault="00A75C23" w:rsidP="00086675">
      <w:pPr>
        <w:pStyle w:val="afb"/>
        <w:jc w:val="left"/>
        <w:rPr>
          <w:szCs w:val="28"/>
        </w:rPr>
      </w:pPr>
    </w:p>
    <w:p w:rsidR="00086675" w:rsidRPr="00A940ED" w:rsidRDefault="00086675" w:rsidP="00086675">
      <w:pPr>
        <w:pStyle w:val="afb"/>
        <w:jc w:val="left"/>
        <w:rPr>
          <w:szCs w:val="28"/>
        </w:rPr>
      </w:pPr>
    </w:p>
    <w:p w:rsidR="00086675" w:rsidRPr="00A940ED" w:rsidRDefault="00086675" w:rsidP="00086675">
      <w:pPr>
        <w:pStyle w:val="afb"/>
        <w:jc w:val="left"/>
        <w:rPr>
          <w:szCs w:val="28"/>
        </w:rPr>
      </w:pPr>
    </w:p>
    <w:p w:rsidR="00A75C23" w:rsidRPr="00A940ED" w:rsidRDefault="00A75C23" w:rsidP="00086675">
      <w:pPr>
        <w:pStyle w:val="afb"/>
        <w:jc w:val="left"/>
        <w:rPr>
          <w:szCs w:val="28"/>
        </w:rPr>
      </w:pPr>
      <w:r w:rsidRPr="00A940ED">
        <w:rPr>
          <w:szCs w:val="28"/>
        </w:rPr>
        <w:t>Глава  муниципального образования</w:t>
      </w:r>
    </w:p>
    <w:p w:rsidR="00A75C23" w:rsidRPr="00A940ED" w:rsidRDefault="00A75C23" w:rsidP="00086675">
      <w:pPr>
        <w:pStyle w:val="afb"/>
        <w:jc w:val="left"/>
        <w:rPr>
          <w:szCs w:val="28"/>
        </w:rPr>
      </w:pPr>
      <w:r w:rsidRPr="00A940ED">
        <w:rPr>
          <w:szCs w:val="28"/>
        </w:rPr>
        <w:t xml:space="preserve">«Родниковский муниципальный район» </w:t>
      </w:r>
      <w:r w:rsidRPr="00A940ED">
        <w:rPr>
          <w:szCs w:val="28"/>
        </w:rPr>
        <w:tab/>
      </w:r>
      <w:r w:rsidRPr="00A940ED">
        <w:rPr>
          <w:szCs w:val="28"/>
        </w:rPr>
        <w:tab/>
      </w:r>
      <w:r w:rsidRPr="00A940ED">
        <w:rPr>
          <w:szCs w:val="28"/>
        </w:rPr>
        <w:tab/>
      </w:r>
      <w:r w:rsidRPr="00A940ED">
        <w:rPr>
          <w:szCs w:val="28"/>
        </w:rPr>
        <w:tab/>
      </w:r>
      <w:r w:rsidRPr="00A940ED">
        <w:rPr>
          <w:szCs w:val="28"/>
        </w:rPr>
        <w:tab/>
        <w:t>С.В. Носов</w:t>
      </w:r>
    </w:p>
    <w:p w:rsidR="00A75C23" w:rsidRPr="00A940ED" w:rsidRDefault="00A75C23" w:rsidP="00086675">
      <w:pPr>
        <w:pStyle w:val="afb"/>
        <w:jc w:val="left"/>
        <w:rPr>
          <w:szCs w:val="28"/>
        </w:rPr>
      </w:pPr>
    </w:p>
    <w:p w:rsidR="00A75C23" w:rsidRPr="00A940ED" w:rsidRDefault="00A75C23" w:rsidP="00086675">
      <w:pPr>
        <w:pStyle w:val="afb"/>
        <w:jc w:val="left"/>
        <w:rPr>
          <w:szCs w:val="28"/>
        </w:rPr>
      </w:pPr>
    </w:p>
    <w:p w:rsidR="00A75C23" w:rsidRPr="00A940ED" w:rsidRDefault="00A75C23" w:rsidP="00086675">
      <w:pPr>
        <w:pStyle w:val="afb"/>
        <w:jc w:val="left"/>
        <w:rPr>
          <w:szCs w:val="28"/>
        </w:rPr>
        <w:sectPr w:rsidR="00A75C23" w:rsidRPr="00A940ED" w:rsidSect="00A75C23">
          <w:footerReference w:type="even" r:id="rId19"/>
          <w:footerReference w:type="default" r:id="rId20"/>
          <w:type w:val="nextColumn"/>
          <w:pgSz w:w="11906" w:h="16838"/>
          <w:pgMar w:top="851" w:right="567" w:bottom="414" w:left="1134" w:header="709" w:footer="709" w:gutter="0"/>
          <w:cols w:space="708"/>
          <w:docGrid w:linePitch="360"/>
        </w:sectPr>
      </w:pPr>
    </w:p>
    <w:p w:rsidR="00A75C23" w:rsidRPr="00A940ED" w:rsidRDefault="00A75C23" w:rsidP="00086675">
      <w:pPr>
        <w:pStyle w:val="afb"/>
        <w:jc w:val="left"/>
        <w:rPr>
          <w:szCs w:val="28"/>
        </w:rPr>
      </w:pPr>
    </w:p>
    <w:p w:rsidR="00A75C23" w:rsidRPr="00A940ED" w:rsidRDefault="00A75C23" w:rsidP="00086675">
      <w:pPr>
        <w:pStyle w:val="afb"/>
        <w:jc w:val="right"/>
        <w:rPr>
          <w:b w:val="0"/>
          <w:szCs w:val="28"/>
        </w:rPr>
      </w:pPr>
      <w:r w:rsidRPr="00A940ED">
        <w:rPr>
          <w:b w:val="0"/>
          <w:szCs w:val="28"/>
        </w:rPr>
        <w:t>Приложение</w:t>
      </w:r>
    </w:p>
    <w:p w:rsidR="00A75C23" w:rsidRPr="00A940ED" w:rsidRDefault="00A75C23" w:rsidP="00086675">
      <w:pPr>
        <w:pStyle w:val="afb"/>
        <w:jc w:val="right"/>
        <w:rPr>
          <w:b w:val="0"/>
          <w:szCs w:val="28"/>
        </w:rPr>
      </w:pPr>
      <w:r w:rsidRPr="00A940ED">
        <w:rPr>
          <w:b w:val="0"/>
          <w:szCs w:val="28"/>
        </w:rPr>
        <w:t>к постановлению администрации</w:t>
      </w:r>
    </w:p>
    <w:p w:rsidR="00A75C23" w:rsidRPr="00A940ED" w:rsidRDefault="00A75C23" w:rsidP="00086675">
      <w:pPr>
        <w:pStyle w:val="afb"/>
        <w:jc w:val="right"/>
        <w:rPr>
          <w:b w:val="0"/>
          <w:szCs w:val="28"/>
        </w:rPr>
      </w:pPr>
      <w:r w:rsidRPr="00A940ED">
        <w:rPr>
          <w:b w:val="0"/>
          <w:szCs w:val="28"/>
        </w:rPr>
        <w:t>МО «Родниковский муниципальный район»</w:t>
      </w:r>
    </w:p>
    <w:p w:rsidR="00A75C23" w:rsidRPr="00A940ED" w:rsidRDefault="00A75C23" w:rsidP="00086675">
      <w:pPr>
        <w:pStyle w:val="afb"/>
        <w:jc w:val="right"/>
        <w:rPr>
          <w:b w:val="0"/>
          <w:szCs w:val="28"/>
        </w:rPr>
      </w:pPr>
      <w:r w:rsidRPr="00A940ED">
        <w:rPr>
          <w:b w:val="0"/>
          <w:szCs w:val="28"/>
        </w:rPr>
        <w:t>от «07»11.2018 года №1272</w:t>
      </w:r>
    </w:p>
    <w:p w:rsidR="00A75C23" w:rsidRPr="00A940ED" w:rsidRDefault="00A75C23" w:rsidP="00086675">
      <w:pPr>
        <w:pStyle w:val="afb"/>
        <w:jc w:val="right"/>
        <w:rPr>
          <w:b w:val="0"/>
          <w:szCs w:val="28"/>
        </w:rPr>
      </w:pPr>
    </w:p>
    <w:p w:rsidR="00A75C23" w:rsidRPr="00A940ED" w:rsidRDefault="00A75C23" w:rsidP="00086675">
      <w:pPr>
        <w:pStyle w:val="afb"/>
        <w:jc w:val="right"/>
        <w:rPr>
          <w:b w:val="0"/>
          <w:szCs w:val="28"/>
        </w:rPr>
      </w:pPr>
    </w:p>
    <w:p w:rsidR="00A75C23" w:rsidRPr="00A940ED" w:rsidRDefault="00A75C23"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ПЕРЕЧЕНЬ</w:t>
      </w:r>
    </w:p>
    <w:p w:rsidR="00A75C23" w:rsidRPr="00A940ED" w:rsidRDefault="00A75C23"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 xml:space="preserve">многоквартирных домов, расположенных на территории муниципального образования «Родниковский муниципальный район», </w:t>
      </w:r>
      <w:r w:rsidRPr="00A940ED">
        <w:rPr>
          <w:rFonts w:ascii="Times New Roman" w:hAnsi="Times New Roman" w:cs="Times New Roman"/>
          <w:b/>
          <w:iCs/>
          <w:sz w:val="28"/>
          <w:szCs w:val="28"/>
        </w:rPr>
        <w:t xml:space="preserve">собственники которых в срок, установленный </w:t>
      </w:r>
      <w:r w:rsidRPr="00A940ED">
        <w:rPr>
          <w:rFonts w:ascii="Times New Roman" w:hAnsi="Times New Roman" w:cs="Times New Roman"/>
          <w:b/>
          <w:sz w:val="28"/>
          <w:szCs w:val="28"/>
        </w:rPr>
        <w:t xml:space="preserve"> ч. 4 статьи 189 Жилищного кодекса Российской Федерации, не приняли решение о проведении капитального ремонта в этих многоквартирных домах или указанными собственниками не представлена копия протокола общего собрания таких собственников, которым оформлено решение о проведении капитального ремонта общего имущества в этих многоквартирных домах</w:t>
      </w:r>
    </w:p>
    <w:p w:rsidR="00A75C23" w:rsidRPr="00A940ED" w:rsidRDefault="00A75C23" w:rsidP="00086675">
      <w:pPr>
        <w:spacing w:line="240" w:lineRule="auto"/>
        <w:jc w:val="center"/>
        <w:rPr>
          <w:rFonts w:ascii="Times New Roman" w:hAnsi="Times New Roman" w:cs="Times New Roman"/>
          <w:b/>
          <w:sz w:val="28"/>
          <w:szCs w:val="28"/>
        </w:rPr>
      </w:pPr>
    </w:p>
    <w:tbl>
      <w:tblPr>
        <w:tblW w:w="10221" w:type="dxa"/>
        <w:tblInd w:w="93" w:type="dxa"/>
        <w:tblLook w:val="04A0"/>
      </w:tblPr>
      <w:tblGrid>
        <w:gridCol w:w="582"/>
        <w:gridCol w:w="1990"/>
        <w:gridCol w:w="1739"/>
        <w:gridCol w:w="1596"/>
        <w:gridCol w:w="694"/>
        <w:gridCol w:w="1893"/>
        <w:gridCol w:w="1835"/>
      </w:tblGrid>
      <w:tr w:rsidR="00A75C23" w:rsidRPr="00A940ED" w:rsidTr="00042864">
        <w:trPr>
          <w:trHeight w:val="300"/>
        </w:trPr>
        <w:tc>
          <w:tcPr>
            <w:tcW w:w="5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5C23" w:rsidRPr="00A940ED" w:rsidRDefault="00A75C23"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 п/п</w:t>
            </w:r>
          </w:p>
        </w:tc>
        <w:tc>
          <w:tcPr>
            <w:tcW w:w="5947" w:type="dxa"/>
            <w:gridSpan w:val="4"/>
            <w:tcBorders>
              <w:top w:val="single" w:sz="4" w:space="0" w:color="auto"/>
              <w:left w:val="nil"/>
              <w:bottom w:val="single" w:sz="4" w:space="0" w:color="auto"/>
              <w:right w:val="single" w:sz="4" w:space="0" w:color="auto"/>
            </w:tcBorders>
            <w:shd w:val="clear" w:color="auto" w:fill="auto"/>
            <w:vAlign w:val="center"/>
            <w:hideMark/>
          </w:tcPr>
          <w:p w:rsidR="00A75C23" w:rsidRPr="00A940ED" w:rsidRDefault="00A75C23"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Адрес многоквартирного дома</w:t>
            </w:r>
          </w:p>
        </w:tc>
        <w:tc>
          <w:tcPr>
            <w:tcW w:w="20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5C23" w:rsidRPr="00A940ED" w:rsidRDefault="00A75C23"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Вид работ (услуг) по капитальному ремонту</w:t>
            </w:r>
          </w:p>
        </w:tc>
        <w:tc>
          <w:tcPr>
            <w:tcW w:w="16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5C23" w:rsidRPr="00A940ED" w:rsidRDefault="00A75C23"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Стоимость капитального ремонта*, руб.</w:t>
            </w:r>
          </w:p>
        </w:tc>
      </w:tr>
      <w:tr w:rsidR="00A75C23" w:rsidRPr="00A940ED" w:rsidTr="00042864">
        <w:trPr>
          <w:trHeight w:val="972"/>
        </w:trPr>
        <w:tc>
          <w:tcPr>
            <w:tcW w:w="504" w:type="dxa"/>
            <w:vMerge/>
            <w:tcBorders>
              <w:top w:val="single" w:sz="4" w:space="0" w:color="auto"/>
              <w:left w:val="single" w:sz="4" w:space="0" w:color="auto"/>
              <w:bottom w:val="single" w:sz="4" w:space="0" w:color="auto"/>
              <w:right w:val="single" w:sz="4" w:space="0" w:color="auto"/>
            </w:tcBorders>
            <w:vAlign w:val="center"/>
            <w:hideMark/>
          </w:tcPr>
          <w:p w:rsidR="00A75C23" w:rsidRPr="00A940ED" w:rsidRDefault="00A75C23" w:rsidP="00086675">
            <w:pPr>
              <w:spacing w:line="240" w:lineRule="auto"/>
              <w:rPr>
                <w:rFonts w:ascii="Times New Roman" w:hAnsi="Times New Roman" w:cs="Times New Roman"/>
                <w:b/>
                <w:bCs/>
                <w:sz w:val="28"/>
                <w:szCs w:val="28"/>
              </w:rPr>
            </w:pPr>
          </w:p>
        </w:tc>
        <w:tc>
          <w:tcPr>
            <w:tcW w:w="1366" w:type="dxa"/>
            <w:tcBorders>
              <w:top w:val="nil"/>
              <w:left w:val="nil"/>
              <w:bottom w:val="single" w:sz="4" w:space="0" w:color="auto"/>
              <w:right w:val="single" w:sz="4" w:space="0" w:color="auto"/>
            </w:tcBorders>
            <w:shd w:val="clear" w:color="auto" w:fill="auto"/>
            <w:vAlign w:val="center"/>
            <w:hideMark/>
          </w:tcPr>
          <w:p w:rsidR="00A75C23" w:rsidRPr="00A940ED" w:rsidRDefault="00A75C23"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Муници-пальное образование</w:t>
            </w:r>
          </w:p>
        </w:tc>
        <w:tc>
          <w:tcPr>
            <w:tcW w:w="2398" w:type="dxa"/>
            <w:tcBorders>
              <w:top w:val="nil"/>
              <w:left w:val="nil"/>
              <w:bottom w:val="single" w:sz="4" w:space="0" w:color="auto"/>
              <w:right w:val="single" w:sz="4" w:space="0" w:color="auto"/>
            </w:tcBorders>
            <w:shd w:val="clear" w:color="auto" w:fill="auto"/>
            <w:vAlign w:val="center"/>
            <w:hideMark/>
          </w:tcPr>
          <w:p w:rsidR="00A75C23" w:rsidRPr="00A940ED" w:rsidRDefault="00A75C23"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Населенный пункт</w:t>
            </w:r>
          </w:p>
        </w:tc>
        <w:tc>
          <w:tcPr>
            <w:tcW w:w="1525" w:type="dxa"/>
            <w:tcBorders>
              <w:top w:val="nil"/>
              <w:left w:val="nil"/>
              <w:bottom w:val="single" w:sz="4" w:space="0" w:color="auto"/>
              <w:right w:val="single" w:sz="4" w:space="0" w:color="auto"/>
            </w:tcBorders>
            <w:shd w:val="clear" w:color="auto" w:fill="auto"/>
            <w:vAlign w:val="center"/>
            <w:hideMark/>
          </w:tcPr>
          <w:p w:rsidR="00A75C23" w:rsidRPr="00A940ED" w:rsidRDefault="00A75C23"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Улица</w:t>
            </w:r>
          </w:p>
        </w:tc>
        <w:tc>
          <w:tcPr>
            <w:tcW w:w="658" w:type="dxa"/>
            <w:tcBorders>
              <w:top w:val="nil"/>
              <w:left w:val="nil"/>
              <w:bottom w:val="single" w:sz="4" w:space="0" w:color="auto"/>
              <w:right w:val="single" w:sz="4" w:space="0" w:color="auto"/>
            </w:tcBorders>
            <w:shd w:val="clear" w:color="auto" w:fill="auto"/>
            <w:vAlign w:val="center"/>
            <w:hideMark/>
          </w:tcPr>
          <w:p w:rsidR="00A75C23" w:rsidRPr="00A940ED" w:rsidRDefault="00A75C23"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Дом</w:t>
            </w:r>
          </w:p>
        </w:tc>
        <w:tc>
          <w:tcPr>
            <w:tcW w:w="2099" w:type="dxa"/>
            <w:vMerge/>
            <w:tcBorders>
              <w:top w:val="single" w:sz="4" w:space="0" w:color="auto"/>
              <w:left w:val="single" w:sz="4" w:space="0" w:color="auto"/>
              <w:bottom w:val="single" w:sz="4" w:space="0" w:color="auto"/>
              <w:right w:val="single" w:sz="4" w:space="0" w:color="auto"/>
            </w:tcBorders>
            <w:vAlign w:val="center"/>
            <w:hideMark/>
          </w:tcPr>
          <w:p w:rsidR="00A75C23" w:rsidRPr="00A940ED" w:rsidRDefault="00A75C23" w:rsidP="00086675">
            <w:pPr>
              <w:spacing w:line="240" w:lineRule="auto"/>
              <w:rPr>
                <w:rFonts w:ascii="Times New Roman" w:hAnsi="Times New Roman" w:cs="Times New Roman"/>
                <w:b/>
                <w:bCs/>
                <w:sz w:val="28"/>
                <w:szCs w:val="28"/>
              </w:rPr>
            </w:pPr>
          </w:p>
        </w:tc>
        <w:tc>
          <w:tcPr>
            <w:tcW w:w="1671" w:type="dxa"/>
            <w:vMerge/>
            <w:tcBorders>
              <w:top w:val="single" w:sz="4" w:space="0" w:color="auto"/>
              <w:left w:val="single" w:sz="4" w:space="0" w:color="auto"/>
              <w:bottom w:val="single" w:sz="4" w:space="0" w:color="auto"/>
              <w:right w:val="single" w:sz="4" w:space="0" w:color="auto"/>
            </w:tcBorders>
            <w:vAlign w:val="center"/>
            <w:hideMark/>
          </w:tcPr>
          <w:p w:rsidR="00A75C23" w:rsidRPr="00A940ED" w:rsidRDefault="00A75C23" w:rsidP="00086675">
            <w:pPr>
              <w:spacing w:line="240" w:lineRule="auto"/>
              <w:rPr>
                <w:rFonts w:ascii="Times New Roman" w:hAnsi="Times New Roman" w:cs="Times New Roman"/>
                <w:b/>
                <w:bCs/>
                <w:sz w:val="28"/>
                <w:szCs w:val="28"/>
              </w:rPr>
            </w:pPr>
          </w:p>
        </w:tc>
      </w:tr>
      <w:tr w:rsidR="00A75C23" w:rsidRPr="00A940ED" w:rsidTr="00042864">
        <w:trPr>
          <w:trHeight w:val="255"/>
        </w:trPr>
        <w:tc>
          <w:tcPr>
            <w:tcW w:w="504" w:type="dxa"/>
            <w:tcBorders>
              <w:top w:val="nil"/>
              <w:left w:val="single" w:sz="4" w:space="0" w:color="auto"/>
              <w:bottom w:val="single" w:sz="4" w:space="0" w:color="auto"/>
              <w:right w:val="single" w:sz="4" w:space="0" w:color="auto"/>
            </w:tcBorders>
            <w:shd w:val="clear" w:color="auto" w:fill="auto"/>
            <w:vAlign w:val="center"/>
            <w:hideMark/>
          </w:tcPr>
          <w:p w:rsidR="00A75C23" w:rsidRPr="00A940ED" w:rsidRDefault="00A75C23"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1</w:t>
            </w:r>
          </w:p>
        </w:tc>
        <w:tc>
          <w:tcPr>
            <w:tcW w:w="1366" w:type="dxa"/>
            <w:tcBorders>
              <w:top w:val="nil"/>
              <w:left w:val="nil"/>
              <w:bottom w:val="single" w:sz="4" w:space="0" w:color="auto"/>
              <w:right w:val="single" w:sz="4" w:space="0" w:color="auto"/>
            </w:tcBorders>
            <w:shd w:val="clear" w:color="auto" w:fill="auto"/>
            <w:vAlign w:val="center"/>
            <w:hideMark/>
          </w:tcPr>
          <w:p w:rsidR="00A75C23" w:rsidRPr="00A940ED" w:rsidRDefault="00A75C23"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2</w:t>
            </w:r>
          </w:p>
        </w:tc>
        <w:tc>
          <w:tcPr>
            <w:tcW w:w="2398" w:type="dxa"/>
            <w:tcBorders>
              <w:top w:val="nil"/>
              <w:left w:val="nil"/>
              <w:bottom w:val="single" w:sz="4" w:space="0" w:color="auto"/>
              <w:right w:val="single" w:sz="4" w:space="0" w:color="auto"/>
            </w:tcBorders>
            <w:shd w:val="clear" w:color="auto" w:fill="auto"/>
            <w:vAlign w:val="center"/>
            <w:hideMark/>
          </w:tcPr>
          <w:p w:rsidR="00A75C23" w:rsidRPr="00A940ED" w:rsidRDefault="00A75C23"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3</w:t>
            </w:r>
          </w:p>
        </w:tc>
        <w:tc>
          <w:tcPr>
            <w:tcW w:w="1525" w:type="dxa"/>
            <w:tcBorders>
              <w:top w:val="nil"/>
              <w:left w:val="nil"/>
              <w:bottom w:val="single" w:sz="4" w:space="0" w:color="auto"/>
              <w:right w:val="single" w:sz="4" w:space="0" w:color="auto"/>
            </w:tcBorders>
            <w:shd w:val="clear" w:color="auto" w:fill="auto"/>
            <w:vAlign w:val="center"/>
            <w:hideMark/>
          </w:tcPr>
          <w:p w:rsidR="00A75C23" w:rsidRPr="00A940ED" w:rsidRDefault="00A75C23"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4</w:t>
            </w:r>
          </w:p>
        </w:tc>
        <w:tc>
          <w:tcPr>
            <w:tcW w:w="658" w:type="dxa"/>
            <w:tcBorders>
              <w:top w:val="nil"/>
              <w:left w:val="nil"/>
              <w:bottom w:val="single" w:sz="4" w:space="0" w:color="auto"/>
              <w:right w:val="single" w:sz="4" w:space="0" w:color="auto"/>
            </w:tcBorders>
            <w:shd w:val="clear" w:color="auto" w:fill="auto"/>
            <w:vAlign w:val="center"/>
            <w:hideMark/>
          </w:tcPr>
          <w:p w:rsidR="00A75C23" w:rsidRPr="00A940ED" w:rsidRDefault="00A75C23"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5</w:t>
            </w:r>
          </w:p>
        </w:tc>
        <w:tc>
          <w:tcPr>
            <w:tcW w:w="2099" w:type="dxa"/>
            <w:tcBorders>
              <w:top w:val="nil"/>
              <w:left w:val="nil"/>
              <w:bottom w:val="single" w:sz="4" w:space="0" w:color="auto"/>
              <w:right w:val="single" w:sz="4" w:space="0" w:color="auto"/>
            </w:tcBorders>
            <w:shd w:val="clear" w:color="auto" w:fill="auto"/>
            <w:vAlign w:val="center"/>
            <w:hideMark/>
          </w:tcPr>
          <w:p w:rsidR="00A75C23" w:rsidRPr="00A940ED" w:rsidRDefault="00A75C23"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12</w:t>
            </w:r>
          </w:p>
        </w:tc>
        <w:tc>
          <w:tcPr>
            <w:tcW w:w="1671" w:type="dxa"/>
            <w:tcBorders>
              <w:top w:val="nil"/>
              <w:left w:val="nil"/>
              <w:bottom w:val="single" w:sz="4" w:space="0" w:color="auto"/>
              <w:right w:val="single" w:sz="4" w:space="0" w:color="auto"/>
            </w:tcBorders>
            <w:shd w:val="clear" w:color="auto" w:fill="auto"/>
            <w:vAlign w:val="center"/>
            <w:hideMark/>
          </w:tcPr>
          <w:p w:rsidR="00A75C23" w:rsidRPr="00A940ED" w:rsidRDefault="00A75C23"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13</w:t>
            </w:r>
          </w:p>
        </w:tc>
      </w:tr>
      <w:tr w:rsidR="00A75C23" w:rsidRPr="00A940ED" w:rsidTr="00042864">
        <w:trPr>
          <w:trHeight w:val="675"/>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rsidR="00A75C23" w:rsidRPr="00A940ED" w:rsidRDefault="00A75C23" w:rsidP="00086675">
            <w:pPr>
              <w:spacing w:line="240" w:lineRule="auto"/>
              <w:jc w:val="right"/>
              <w:rPr>
                <w:rFonts w:ascii="Times New Roman" w:hAnsi="Times New Roman" w:cs="Times New Roman"/>
                <w:sz w:val="28"/>
                <w:szCs w:val="28"/>
              </w:rPr>
            </w:pPr>
            <w:r w:rsidRPr="00A940ED">
              <w:rPr>
                <w:rFonts w:ascii="Times New Roman" w:hAnsi="Times New Roman" w:cs="Times New Roman"/>
                <w:sz w:val="28"/>
                <w:szCs w:val="28"/>
              </w:rPr>
              <w:t>1</w:t>
            </w:r>
          </w:p>
        </w:tc>
        <w:tc>
          <w:tcPr>
            <w:tcW w:w="1366" w:type="dxa"/>
            <w:tcBorders>
              <w:top w:val="nil"/>
              <w:left w:val="nil"/>
              <w:bottom w:val="single" w:sz="4" w:space="0" w:color="auto"/>
              <w:right w:val="single" w:sz="4" w:space="0" w:color="auto"/>
            </w:tcBorders>
            <w:shd w:val="clear" w:color="auto" w:fill="auto"/>
            <w:vAlign w:val="center"/>
            <w:hideMark/>
          </w:tcPr>
          <w:p w:rsidR="00A75C23" w:rsidRPr="00A940ED" w:rsidRDefault="00A75C23"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Родниковский муниципальный район</w:t>
            </w:r>
          </w:p>
        </w:tc>
        <w:tc>
          <w:tcPr>
            <w:tcW w:w="2398" w:type="dxa"/>
            <w:tcBorders>
              <w:top w:val="nil"/>
              <w:left w:val="nil"/>
              <w:bottom w:val="single" w:sz="4" w:space="0" w:color="auto"/>
              <w:right w:val="single" w:sz="4" w:space="0" w:color="auto"/>
            </w:tcBorders>
            <w:shd w:val="clear" w:color="auto" w:fill="auto"/>
            <w:vAlign w:val="center"/>
            <w:hideMark/>
          </w:tcPr>
          <w:p w:rsidR="00A75C23" w:rsidRPr="00A940ED" w:rsidRDefault="00A75C23"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Родниковское городское поселение, город Родники</w:t>
            </w:r>
          </w:p>
        </w:tc>
        <w:tc>
          <w:tcPr>
            <w:tcW w:w="1525" w:type="dxa"/>
            <w:tcBorders>
              <w:top w:val="nil"/>
              <w:left w:val="nil"/>
              <w:bottom w:val="single" w:sz="4" w:space="0" w:color="auto"/>
              <w:right w:val="single" w:sz="4" w:space="0" w:color="auto"/>
            </w:tcBorders>
            <w:shd w:val="clear" w:color="auto" w:fill="auto"/>
            <w:vAlign w:val="center"/>
            <w:hideMark/>
          </w:tcPr>
          <w:p w:rsidR="00A75C23" w:rsidRPr="00A940ED" w:rsidRDefault="00A75C23"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xml:space="preserve">улица Рябикова </w:t>
            </w:r>
          </w:p>
        </w:tc>
        <w:tc>
          <w:tcPr>
            <w:tcW w:w="658" w:type="dxa"/>
            <w:tcBorders>
              <w:top w:val="nil"/>
              <w:left w:val="nil"/>
              <w:bottom w:val="single" w:sz="4" w:space="0" w:color="auto"/>
              <w:right w:val="single" w:sz="4" w:space="0" w:color="auto"/>
            </w:tcBorders>
            <w:shd w:val="clear" w:color="auto" w:fill="auto"/>
            <w:vAlign w:val="center"/>
            <w:hideMark/>
          </w:tcPr>
          <w:p w:rsidR="00A75C23" w:rsidRPr="00A940ED" w:rsidRDefault="00A75C23"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3</w:t>
            </w:r>
          </w:p>
        </w:tc>
        <w:tc>
          <w:tcPr>
            <w:tcW w:w="2099" w:type="dxa"/>
            <w:tcBorders>
              <w:top w:val="nil"/>
              <w:left w:val="nil"/>
              <w:bottom w:val="single" w:sz="4" w:space="0" w:color="auto"/>
              <w:right w:val="single" w:sz="4" w:space="0" w:color="auto"/>
            </w:tcBorders>
            <w:shd w:val="clear" w:color="auto" w:fill="auto"/>
            <w:vAlign w:val="center"/>
            <w:hideMark/>
          </w:tcPr>
          <w:p w:rsidR="00A75C23" w:rsidRPr="00A940ED" w:rsidRDefault="00A75C23"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капитальный ремонт инженерных сетей</w:t>
            </w:r>
          </w:p>
        </w:tc>
        <w:tc>
          <w:tcPr>
            <w:tcW w:w="1671" w:type="dxa"/>
            <w:tcBorders>
              <w:top w:val="nil"/>
              <w:left w:val="nil"/>
              <w:bottom w:val="single" w:sz="4" w:space="0" w:color="auto"/>
              <w:right w:val="single" w:sz="4" w:space="0" w:color="auto"/>
            </w:tcBorders>
            <w:shd w:val="clear" w:color="auto" w:fill="auto"/>
            <w:vAlign w:val="bottom"/>
            <w:hideMark/>
          </w:tcPr>
          <w:p w:rsidR="00A75C23" w:rsidRPr="00A940ED" w:rsidRDefault="00A75C23" w:rsidP="00086675">
            <w:pPr>
              <w:spacing w:line="240" w:lineRule="auto"/>
              <w:jc w:val="right"/>
              <w:rPr>
                <w:rFonts w:ascii="Times New Roman" w:hAnsi="Times New Roman" w:cs="Times New Roman"/>
                <w:sz w:val="28"/>
                <w:szCs w:val="28"/>
              </w:rPr>
            </w:pPr>
            <w:r w:rsidRPr="00A940ED">
              <w:rPr>
                <w:rFonts w:ascii="Times New Roman" w:hAnsi="Times New Roman" w:cs="Times New Roman"/>
                <w:sz w:val="28"/>
                <w:szCs w:val="28"/>
              </w:rPr>
              <w:t>3029760,24</w:t>
            </w:r>
          </w:p>
        </w:tc>
      </w:tr>
      <w:tr w:rsidR="00A75C23" w:rsidRPr="00A940ED" w:rsidTr="00042864">
        <w:trPr>
          <w:trHeight w:val="675"/>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rsidR="00A75C23" w:rsidRPr="00A940ED" w:rsidRDefault="00A75C23" w:rsidP="00086675">
            <w:pPr>
              <w:spacing w:line="240" w:lineRule="auto"/>
              <w:jc w:val="right"/>
              <w:rPr>
                <w:rFonts w:ascii="Times New Roman" w:hAnsi="Times New Roman" w:cs="Times New Roman"/>
                <w:sz w:val="28"/>
                <w:szCs w:val="28"/>
              </w:rPr>
            </w:pPr>
            <w:r w:rsidRPr="00A940ED">
              <w:rPr>
                <w:rFonts w:ascii="Times New Roman" w:hAnsi="Times New Roman" w:cs="Times New Roman"/>
                <w:sz w:val="28"/>
                <w:szCs w:val="28"/>
              </w:rPr>
              <w:t>2</w:t>
            </w:r>
          </w:p>
        </w:tc>
        <w:tc>
          <w:tcPr>
            <w:tcW w:w="1366" w:type="dxa"/>
            <w:tcBorders>
              <w:top w:val="nil"/>
              <w:left w:val="nil"/>
              <w:bottom w:val="single" w:sz="4" w:space="0" w:color="auto"/>
              <w:right w:val="single" w:sz="4" w:space="0" w:color="auto"/>
            </w:tcBorders>
            <w:shd w:val="clear" w:color="auto" w:fill="auto"/>
            <w:vAlign w:val="center"/>
            <w:hideMark/>
          </w:tcPr>
          <w:p w:rsidR="00A75C23" w:rsidRPr="00A940ED" w:rsidRDefault="00A75C23"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Родниковский муниципальный район</w:t>
            </w:r>
          </w:p>
        </w:tc>
        <w:tc>
          <w:tcPr>
            <w:tcW w:w="2398" w:type="dxa"/>
            <w:tcBorders>
              <w:top w:val="nil"/>
              <w:left w:val="nil"/>
              <w:bottom w:val="single" w:sz="4" w:space="0" w:color="auto"/>
              <w:right w:val="single" w:sz="4" w:space="0" w:color="auto"/>
            </w:tcBorders>
            <w:shd w:val="clear" w:color="auto" w:fill="auto"/>
            <w:vAlign w:val="center"/>
            <w:hideMark/>
          </w:tcPr>
          <w:p w:rsidR="00A75C23" w:rsidRPr="00A940ED" w:rsidRDefault="00A75C23"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Родниковское городское поселение, город Родники</w:t>
            </w:r>
          </w:p>
        </w:tc>
        <w:tc>
          <w:tcPr>
            <w:tcW w:w="1525" w:type="dxa"/>
            <w:tcBorders>
              <w:top w:val="nil"/>
              <w:left w:val="nil"/>
              <w:bottom w:val="single" w:sz="4" w:space="0" w:color="auto"/>
              <w:right w:val="single" w:sz="4" w:space="0" w:color="auto"/>
            </w:tcBorders>
            <w:shd w:val="clear" w:color="auto" w:fill="auto"/>
            <w:vAlign w:val="center"/>
            <w:hideMark/>
          </w:tcPr>
          <w:p w:rsidR="00A75C23" w:rsidRPr="00A940ED" w:rsidRDefault="00A75C23"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xml:space="preserve">улица Рябикова </w:t>
            </w:r>
          </w:p>
        </w:tc>
        <w:tc>
          <w:tcPr>
            <w:tcW w:w="658" w:type="dxa"/>
            <w:tcBorders>
              <w:top w:val="nil"/>
              <w:left w:val="nil"/>
              <w:bottom w:val="single" w:sz="4" w:space="0" w:color="auto"/>
              <w:right w:val="single" w:sz="4" w:space="0" w:color="auto"/>
            </w:tcBorders>
            <w:shd w:val="clear" w:color="auto" w:fill="auto"/>
            <w:vAlign w:val="center"/>
            <w:hideMark/>
          </w:tcPr>
          <w:p w:rsidR="00A75C23" w:rsidRPr="00A940ED" w:rsidRDefault="00A75C23"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4</w:t>
            </w:r>
          </w:p>
        </w:tc>
        <w:tc>
          <w:tcPr>
            <w:tcW w:w="2099" w:type="dxa"/>
            <w:tcBorders>
              <w:top w:val="nil"/>
              <w:left w:val="nil"/>
              <w:bottom w:val="single" w:sz="4" w:space="0" w:color="auto"/>
              <w:right w:val="single" w:sz="4" w:space="0" w:color="auto"/>
            </w:tcBorders>
            <w:shd w:val="clear" w:color="auto" w:fill="auto"/>
            <w:vAlign w:val="center"/>
            <w:hideMark/>
          </w:tcPr>
          <w:p w:rsidR="00A75C23" w:rsidRPr="00A940ED" w:rsidRDefault="00A75C23"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капитальный ремонт инженерных сетей</w:t>
            </w:r>
          </w:p>
        </w:tc>
        <w:tc>
          <w:tcPr>
            <w:tcW w:w="1671" w:type="dxa"/>
            <w:tcBorders>
              <w:top w:val="nil"/>
              <w:left w:val="nil"/>
              <w:bottom w:val="single" w:sz="4" w:space="0" w:color="auto"/>
              <w:right w:val="single" w:sz="4" w:space="0" w:color="auto"/>
            </w:tcBorders>
            <w:shd w:val="clear" w:color="auto" w:fill="auto"/>
            <w:vAlign w:val="bottom"/>
            <w:hideMark/>
          </w:tcPr>
          <w:p w:rsidR="00A75C23" w:rsidRPr="00A940ED" w:rsidRDefault="00A75C23" w:rsidP="00086675">
            <w:pPr>
              <w:spacing w:line="240" w:lineRule="auto"/>
              <w:jc w:val="right"/>
              <w:rPr>
                <w:rFonts w:ascii="Times New Roman" w:hAnsi="Times New Roman" w:cs="Times New Roman"/>
                <w:sz w:val="28"/>
                <w:szCs w:val="28"/>
              </w:rPr>
            </w:pPr>
            <w:r w:rsidRPr="00A940ED">
              <w:rPr>
                <w:rFonts w:ascii="Times New Roman" w:hAnsi="Times New Roman" w:cs="Times New Roman"/>
                <w:sz w:val="28"/>
                <w:szCs w:val="28"/>
              </w:rPr>
              <w:t>2276111,51</w:t>
            </w:r>
          </w:p>
        </w:tc>
      </w:tr>
      <w:tr w:rsidR="00A75C23" w:rsidRPr="00A940ED" w:rsidTr="00042864">
        <w:trPr>
          <w:trHeight w:val="675"/>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rsidR="00A75C23" w:rsidRPr="00A940ED" w:rsidRDefault="00A75C23" w:rsidP="00086675">
            <w:pPr>
              <w:spacing w:line="240" w:lineRule="auto"/>
              <w:jc w:val="right"/>
              <w:rPr>
                <w:rFonts w:ascii="Times New Roman" w:hAnsi="Times New Roman" w:cs="Times New Roman"/>
                <w:sz w:val="28"/>
                <w:szCs w:val="28"/>
              </w:rPr>
            </w:pPr>
            <w:r w:rsidRPr="00A940ED">
              <w:rPr>
                <w:rFonts w:ascii="Times New Roman" w:hAnsi="Times New Roman" w:cs="Times New Roman"/>
                <w:sz w:val="28"/>
                <w:szCs w:val="28"/>
              </w:rPr>
              <w:t>3</w:t>
            </w:r>
          </w:p>
        </w:tc>
        <w:tc>
          <w:tcPr>
            <w:tcW w:w="1366" w:type="dxa"/>
            <w:tcBorders>
              <w:top w:val="nil"/>
              <w:left w:val="nil"/>
              <w:bottom w:val="single" w:sz="4" w:space="0" w:color="auto"/>
              <w:right w:val="single" w:sz="4" w:space="0" w:color="auto"/>
            </w:tcBorders>
            <w:shd w:val="clear" w:color="auto" w:fill="auto"/>
            <w:vAlign w:val="center"/>
            <w:hideMark/>
          </w:tcPr>
          <w:p w:rsidR="00A75C23" w:rsidRPr="00A940ED" w:rsidRDefault="00A75C23"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Родниковский муниципальный район</w:t>
            </w:r>
          </w:p>
        </w:tc>
        <w:tc>
          <w:tcPr>
            <w:tcW w:w="2398" w:type="dxa"/>
            <w:tcBorders>
              <w:top w:val="nil"/>
              <w:left w:val="nil"/>
              <w:bottom w:val="single" w:sz="4" w:space="0" w:color="auto"/>
              <w:right w:val="single" w:sz="4" w:space="0" w:color="auto"/>
            </w:tcBorders>
            <w:shd w:val="clear" w:color="auto" w:fill="auto"/>
            <w:vAlign w:val="center"/>
            <w:hideMark/>
          </w:tcPr>
          <w:p w:rsidR="00A75C23" w:rsidRPr="00A940ED" w:rsidRDefault="00A75C23"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xml:space="preserve">Родниковское городское поселение, город </w:t>
            </w:r>
            <w:r w:rsidRPr="00A940ED">
              <w:rPr>
                <w:rFonts w:ascii="Times New Roman" w:hAnsi="Times New Roman" w:cs="Times New Roman"/>
                <w:sz w:val="28"/>
                <w:szCs w:val="28"/>
              </w:rPr>
              <w:lastRenderedPageBreak/>
              <w:t>Родники</w:t>
            </w:r>
          </w:p>
        </w:tc>
        <w:tc>
          <w:tcPr>
            <w:tcW w:w="1525" w:type="dxa"/>
            <w:tcBorders>
              <w:top w:val="nil"/>
              <w:left w:val="nil"/>
              <w:bottom w:val="single" w:sz="4" w:space="0" w:color="auto"/>
              <w:right w:val="single" w:sz="4" w:space="0" w:color="auto"/>
            </w:tcBorders>
            <w:shd w:val="clear" w:color="auto" w:fill="auto"/>
            <w:vAlign w:val="center"/>
            <w:hideMark/>
          </w:tcPr>
          <w:p w:rsidR="00A75C23" w:rsidRPr="00A940ED" w:rsidRDefault="00A75C23"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lastRenderedPageBreak/>
              <w:t xml:space="preserve">улица Техническая </w:t>
            </w:r>
          </w:p>
        </w:tc>
        <w:tc>
          <w:tcPr>
            <w:tcW w:w="658" w:type="dxa"/>
            <w:tcBorders>
              <w:top w:val="nil"/>
              <w:left w:val="nil"/>
              <w:bottom w:val="single" w:sz="4" w:space="0" w:color="auto"/>
              <w:right w:val="single" w:sz="4" w:space="0" w:color="auto"/>
            </w:tcBorders>
            <w:shd w:val="clear" w:color="auto" w:fill="auto"/>
            <w:vAlign w:val="center"/>
            <w:hideMark/>
          </w:tcPr>
          <w:p w:rsidR="00A75C23" w:rsidRPr="00A940ED" w:rsidRDefault="00A75C23"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1А</w:t>
            </w:r>
          </w:p>
        </w:tc>
        <w:tc>
          <w:tcPr>
            <w:tcW w:w="2099" w:type="dxa"/>
            <w:tcBorders>
              <w:top w:val="nil"/>
              <w:left w:val="nil"/>
              <w:bottom w:val="single" w:sz="4" w:space="0" w:color="auto"/>
              <w:right w:val="single" w:sz="4" w:space="0" w:color="auto"/>
            </w:tcBorders>
            <w:shd w:val="clear" w:color="000000" w:fill="EEECE1"/>
            <w:vAlign w:val="center"/>
            <w:hideMark/>
          </w:tcPr>
          <w:p w:rsidR="00A75C23" w:rsidRPr="00A940ED" w:rsidRDefault="00A75C23"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капитальный ремонт крыши</w:t>
            </w:r>
          </w:p>
        </w:tc>
        <w:tc>
          <w:tcPr>
            <w:tcW w:w="1671" w:type="dxa"/>
            <w:tcBorders>
              <w:top w:val="nil"/>
              <w:left w:val="nil"/>
              <w:bottom w:val="single" w:sz="4" w:space="0" w:color="auto"/>
              <w:right w:val="single" w:sz="4" w:space="0" w:color="auto"/>
            </w:tcBorders>
            <w:shd w:val="clear" w:color="auto" w:fill="auto"/>
            <w:vAlign w:val="bottom"/>
            <w:hideMark/>
          </w:tcPr>
          <w:p w:rsidR="00A75C23" w:rsidRPr="00A940ED" w:rsidRDefault="00A75C23" w:rsidP="00086675">
            <w:pPr>
              <w:spacing w:line="240" w:lineRule="auto"/>
              <w:jc w:val="right"/>
              <w:rPr>
                <w:rFonts w:ascii="Times New Roman" w:hAnsi="Times New Roman" w:cs="Times New Roman"/>
                <w:sz w:val="28"/>
                <w:szCs w:val="28"/>
              </w:rPr>
            </w:pPr>
            <w:r w:rsidRPr="00A940ED">
              <w:rPr>
                <w:rFonts w:ascii="Times New Roman" w:hAnsi="Times New Roman" w:cs="Times New Roman"/>
                <w:sz w:val="28"/>
                <w:szCs w:val="28"/>
              </w:rPr>
              <w:t>5115745,71</w:t>
            </w:r>
          </w:p>
        </w:tc>
      </w:tr>
      <w:tr w:rsidR="00A75C23" w:rsidRPr="00A940ED" w:rsidTr="00042864">
        <w:trPr>
          <w:trHeight w:val="675"/>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rsidR="00A75C23" w:rsidRPr="00A940ED" w:rsidRDefault="00A75C23" w:rsidP="00086675">
            <w:pPr>
              <w:spacing w:line="240" w:lineRule="auto"/>
              <w:jc w:val="right"/>
              <w:rPr>
                <w:rFonts w:ascii="Times New Roman" w:hAnsi="Times New Roman" w:cs="Times New Roman"/>
                <w:sz w:val="28"/>
                <w:szCs w:val="28"/>
              </w:rPr>
            </w:pPr>
            <w:r w:rsidRPr="00A940ED">
              <w:rPr>
                <w:rFonts w:ascii="Times New Roman" w:hAnsi="Times New Roman" w:cs="Times New Roman"/>
                <w:sz w:val="28"/>
                <w:szCs w:val="28"/>
              </w:rPr>
              <w:lastRenderedPageBreak/>
              <w:t>4</w:t>
            </w:r>
          </w:p>
        </w:tc>
        <w:tc>
          <w:tcPr>
            <w:tcW w:w="1366" w:type="dxa"/>
            <w:tcBorders>
              <w:top w:val="nil"/>
              <w:left w:val="nil"/>
              <w:bottom w:val="single" w:sz="4" w:space="0" w:color="auto"/>
              <w:right w:val="single" w:sz="4" w:space="0" w:color="auto"/>
            </w:tcBorders>
            <w:shd w:val="clear" w:color="auto" w:fill="auto"/>
            <w:vAlign w:val="center"/>
            <w:hideMark/>
          </w:tcPr>
          <w:p w:rsidR="00A75C23" w:rsidRPr="00A940ED" w:rsidRDefault="00A75C23"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Родниковский муниципальный район</w:t>
            </w:r>
          </w:p>
        </w:tc>
        <w:tc>
          <w:tcPr>
            <w:tcW w:w="2398" w:type="dxa"/>
            <w:tcBorders>
              <w:top w:val="nil"/>
              <w:left w:val="nil"/>
              <w:bottom w:val="single" w:sz="4" w:space="0" w:color="auto"/>
              <w:right w:val="single" w:sz="4" w:space="0" w:color="auto"/>
            </w:tcBorders>
            <w:shd w:val="clear" w:color="auto" w:fill="auto"/>
            <w:vAlign w:val="center"/>
            <w:hideMark/>
          </w:tcPr>
          <w:p w:rsidR="00A75C23" w:rsidRPr="00A940ED" w:rsidRDefault="00A75C23"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Родниковское городское поселение, город Родники</w:t>
            </w:r>
          </w:p>
        </w:tc>
        <w:tc>
          <w:tcPr>
            <w:tcW w:w="1525" w:type="dxa"/>
            <w:tcBorders>
              <w:top w:val="nil"/>
              <w:left w:val="nil"/>
              <w:bottom w:val="single" w:sz="4" w:space="0" w:color="auto"/>
              <w:right w:val="single" w:sz="4" w:space="0" w:color="auto"/>
            </w:tcBorders>
            <w:shd w:val="clear" w:color="auto" w:fill="auto"/>
            <w:vAlign w:val="center"/>
            <w:hideMark/>
          </w:tcPr>
          <w:p w:rsidR="00A75C23" w:rsidRPr="00A940ED" w:rsidRDefault="00A75C23"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микрорайон Гагарина</w:t>
            </w:r>
          </w:p>
        </w:tc>
        <w:tc>
          <w:tcPr>
            <w:tcW w:w="658" w:type="dxa"/>
            <w:tcBorders>
              <w:top w:val="nil"/>
              <w:left w:val="nil"/>
              <w:bottom w:val="single" w:sz="4" w:space="0" w:color="auto"/>
              <w:right w:val="single" w:sz="4" w:space="0" w:color="auto"/>
            </w:tcBorders>
            <w:shd w:val="clear" w:color="auto" w:fill="auto"/>
            <w:vAlign w:val="center"/>
            <w:hideMark/>
          </w:tcPr>
          <w:p w:rsidR="00A75C23" w:rsidRPr="00A940ED" w:rsidRDefault="00A75C23"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9</w:t>
            </w:r>
          </w:p>
        </w:tc>
        <w:tc>
          <w:tcPr>
            <w:tcW w:w="2099" w:type="dxa"/>
            <w:tcBorders>
              <w:top w:val="nil"/>
              <w:left w:val="nil"/>
              <w:bottom w:val="single" w:sz="4" w:space="0" w:color="auto"/>
              <w:right w:val="single" w:sz="4" w:space="0" w:color="auto"/>
            </w:tcBorders>
            <w:shd w:val="clear" w:color="auto" w:fill="auto"/>
            <w:vAlign w:val="center"/>
            <w:hideMark/>
          </w:tcPr>
          <w:p w:rsidR="00A75C23" w:rsidRPr="00A940ED" w:rsidRDefault="00A75C23"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капитальный ремонт инженерных сетей</w:t>
            </w:r>
          </w:p>
        </w:tc>
        <w:tc>
          <w:tcPr>
            <w:tcW w:w="1671" w:type="dxa"/>
            <w:tcBorders>
              <w:top w:val="nil"/>
              <w:left w:val="nil"/>
              <w:bottom w:val="single" w:sz="4" w:space="0" w:color="auto"/>
              <w:right w:val="single" w:sz="4" w:space="0" w:color="auto"/>
            </w:tcBorders>
            <w:shd w:val="clear" w:color="auto" w:fill="auto"/>
            <w:vAlign w:val="bottom"/>
            <w:hideMark/>
          </w:tcPr>
          <w:p w:rsidR="00A75C23" w:rsidRPr="00A940ED" w:rsidRDefault="00A75C23" w:rsidP="00086675">
            <w:pPr>
              <w:spacing w:line="240" w:lineRule="auto"/>
              <w:jc w:val="right"/>
              <w:rPr>
                <w:rFonts w:ascii="Times New Roman" w:hAnsi="Times New Roman" w:cs="Times New Roman"/>
                <w:sz w:val="28"/>
                <w:szCs w:val="28"/>
              </w:rPr>
            </w:pPr>
            <w:r w:rsidRPr="00A940ED">
              <w:rPr>
                <w:rFonts w:ascii="Times New Roman" w:hAnsi="Times New Roman" w:cs="Times New Roman"/>
                <w:sz w:val="28"/>
                <w:szCs w:val="28"/>
              </w:rPr>
              <w:t>12655377,25</w:t>
            </w:r>
          </w:p>
        </w:tc>
      </w:tr>
      <w:tr w:rsidR="00A75C23" w:rsidRPr="00A940ED" w:rsidTr="00042864">
        <w:trPr>
          <w:trHeight w:val="675"/>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rsidR="00A75C23" w:rsidRPr="00A940ED" w:rsidRDefault="00A75C23" w:rsidP="00086675">
            <w:pPr>
              <w:spacing w:line="240" w:lineRule="auto"/>
              <w:jc w:val="right"/>
              <w:rPr>
                <w:rFonts w:ascii="Times New Roman" w:hAnsi="Times New Roman" w:cs="Times New Roman"/>
                <w:sz w:val="28"/>
                <w:szCs w:val="28"/>
              </w:rPr>
            </w:pPr>
            <w:r w:rsidRPr="00A940ED">
              <w:rPr>
                <w:rFonts w:ascii="Times New Roman" w:hAnsi="Times New Roman" w:cs="Times New Roman"/>
                <w:sz w:val="28"/>
                <w:szCs w:val="28"/>
              </w:rPr>
              <w:t>5</w:t>
            </w:r>
          </w:p>
        </w:tc>
        <w:tc>
          <w:tcPr>
            <w:tcW w:w="1366" w:type="dxa"/>
            <w:tcBorders>
              <w:top w:val="nil"/>
              <w:left w:val="nil"/>
              <w:bottom w:val="single" w:sz="4" w:space="0" w:color="auto"/>
              <w:right w:val="single" w:sz="4" w:space="0" w:color="auto"/>
            </w:tcBorders>
            <w:shd w:val="clear" w:color="auto" w:fill="auto"/>
            <w:vAlign w:val="center"/>
            <w:hideMark/>
          </w:tcPr>
          <w:p w:rsidR="00A75C23" w:rsidRPr="00A940ED" w:rsidRDefault="00A75C23"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Родниковский муниципальный район</w:t>
            </w:r>
          </w:p>
        </w:tc>
        <w:tc>
          <w:tcPr>
            <w:tcW w:w="2398" w:type="dxa"/>
            <w:tcBorders>
              <w:top w:val="nil"/>
              <w:left w:val="nil"/>
              <w:bottom w:val="single" w:sz="4" w:space="0" w:color="auto"/>
              <w:right w:val="single" w:sz="4" w:space="0" w:color="auto"/>
            </w:tcBorders>
            <w:shd w:val="clear" w:color="auto" w:fill="auto"/>
            <w:vAlign w:val="center"/>
            <w:hideMark/>
          </w:tcPr>
          <w:p w:rsidR="00A75C23" w:rsidRPr="00A940ED" w:rsidRDefault="00A75C23"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Родниковское городское поселение, город Родники</w:t>
            </w:r>
          </w:p>
        </w:tc>
        <w:tc>
          <w:tcPr>
            <w:tcW w:w="1525" w:type="dxa"/>
            <w:tcBorders>
              <w:top w:val="nil"/>
              <w:left w:val="nil"/>
              <w:bottom w:val="single" w:sz="4" w:space="0" w:color="auto"/>
              <w:right w:val="single" w:sz="4" w:space="0" w:color="auto"/>
            </w:tcBorders>
            <w:shd w:val="clear" w:color="auto" w:fill="auto"/>
            <w:vAlign w:val="center"/>
            <w:hideMark/>
          </w:tcPr>
          <w:p w:rsidR="00A75C23" w:rsidRPr="00A940ED" w:rsidRDefault="00A75C23"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xml:space="preserve">улица Трудовая </w:t>
            </w:r>
          </w:p>
        </w:tc>
        <w:tc>
          <w:tcPr>
            <w:tcW w:w="658" w:type="dxa"/>
            <w:tcBorders>
              <w:top w:val="nil"/>
              <w:left w:val="nil"/>
              <w:bottom w:val="single" w:sz="4" w:space="0" w:color="auto"/>
              <w:right w:val="single" w:sz="4" w:space="0" w:color="auto"/>
            </w:tcBorders>
            <w:shd w:val="clear" w:color="auto" w:fill="auto"/>
            <w:vAlign w:val="center"/>
            <w:hideMark/>
          </w:tcPr>
          <w:p w:rsidR="00A75C23" w:rsidRPr="00A940ED" w:rsidRDefault="00A75C23"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8</w:t>
            </w:r>
          </w:p>
        </w:tc>
        <w:tc>
          <w:tcPr>
            <w:tcW w:w="2099" w:type="dxa"/>
            <w:tcBorders>
              <w:top w:val="nil"/>
              <w:left w:val="nil"/>
              <w:bottom w:val="single" w:sz="4" w:space="0" w:color="auto"/>
              <w:right w:val="single" w:sz="4" w:space="0" w:color="auto"/>
            </w:tcBorders>
            <w:shd w:val="clear" w:color="auto" w:fill="auto"/>
            <w:vAlign w:val="center"/>
            <w:hideMark/>
          </w:tcPr>
          <w:p w:rsidR="00A75C23" w:rsidRPr="00A940ED" w:rsidRDefault="00A75C23"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капитальный ремонт инженерных сетей</w:t>
            </w:r>
          </w:p>
        </w:tc>
        <w:tc>
          <w:tcPr>
            <w:tcW w:w="1671" w:type="dxa"/>
            <w:tcBorders>
              <w:top w:val="nil"/>
              <w:left w:val="nil"/>
              <w:bottom w:val="single" w:sz="4" w:space="0" w:color="auto"/>
              <w:right w:val="single" w:sz="4" w:space="0" w:color="auto"/>
            </w:tcBorders>
            <w:shd w:val="clear" w:color="auto" w:fill="auto"/>
            <w:vAlign w:val="bottom"/>
            <w:hideMark/>
          </w:tcPr>
          <w:p w:rsidR="00A75C23" w:rsidRPr="00A940ED" w:rsidRDefault="00A75C23" w:rsidP="00086675">
            <w:pPr>
              <w:spacing w:line="240" w:lineRule="auto"/>
              <w:jc w:val="right"/>
              <w:rPr>
                <w:rFonts w:ascii="Times New Roman" w:hAnsi="Times New Roman" w:cs="Times New Roman"/>
                <w:sz w:val="28"/>
                <w:szCs w:val="28"/>
              </w:rPr>
            </w:pPr>
            <w:r w:rsidRPr="00A940ED">
              <w:rPr>
                <w:rFonts w:ascii="Times New Roman" w:hAnsi="Times New Roman" w:cs="Times New Roman"/>
                <w:sz w:val="28"/>
                <w:szCs w:val="28"/>
              </w:rPr>
              <w:t>5175585,83</w:t>
            </w:r>
          </w:p>
        </w:tc>
      </w:tr>
      <w:tr w:rsidR="00A75C23" w:rsidRPr="00A940ED" w:rsidTr="00042864">
        <w:trPr>
          <w:trHeight w:val="675"/>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rsidR="00A75C23" w:rsidRPr="00A940ED" w:rsidRDefault="00A75C23" w:rsidP="00086675">
            <w:pPr>
              <w:spacing w:line="240" w:lineRule="auto"/>
              <w:jc w:val="right"/>
              <w:rPr>
                <w:rFonts w:ascii="Times New Roman" w:hAnsi="Times New Roman" w:cs="Times New Roman"/>
                <w:sz w:val="28"/>
                <w:szCs w:val="28"/>
              </w:rPr>
            </w:pPr>
            <w:r w:rsidRPr="00A940ED">
              <w:rPr>
                <w:rFonts w:ascii="Times New Roman" w:hAnsi="Times New Roman" w:cs="Times New Roman"/>
                <w:sz w:val="28"/>
                <w:szCs w:val="28"/>
              </w:rPr>
              <w:t>6</w:t>
            </w:r>
          </w:p>
        </w:tc>
        <w:tc>
          <w:tcPr>
            <w:tcW w:w="1366" w:type="dxa"/>
            <w:tcBorders>
              <w:top w:val="nil"/>
              <w:left w:val="nil"/>
              <w:bottom w:val="single" w:sz="4" w:space="0" w:color="auto"/>
              <w:right w:val="single" w:sz="4" w:space="0" w:color="auto"/>
            </w:tcBorders>
            <w:shd w:val="clear" w:color="auto" w:fill="auto"/>
            <w:vAlign w:val="center"/>
            <w:hideMark/>
          </w:tcPr>
          <w:p w:rsidR="00A75C23" w:rsidRPr="00A940ED" w:rsidRDefault="00A75C23"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Родниковский муниципальный район</w:t>
            </w:r>
          </w:p>
        </w:tc>
        <w:tc>
          <w:tcPr>
            <w:tcW w:w="2398" w:type="dxa"/>
            <w:tcBorders>
              <w:top w:val="nil"/>
              <w:left w:val="nil"/>
              <w:bottom w:val="single" w:sz="4" w:space="0" w:color="auto"/>
              <w:right w:val="single" w:sz="4" w:space="0" w:color="auto"/>
            </w:tcBorders>
            <w:shd w:val="clear" w:color="auto" w:fill="auto"/>
            <w:vAlign w:val="center"/>
            <w:hideMark/>
          </w:tcPr>
          <w:p w:rsidR="00A75C23" w:rsidRPr="00A940ED" w:rsidRDefault="00A75C23"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Родниковское городское поселение, город Родники</w:t>
            </w:r>
          </w:p>
        </w:tc>
        <w:tc>
          <w:tcPr>
            <w:tcW w:w="1525" w:type="dxa"/>
            <w:tcBorders>
              <w:top w:val="nil"/>
              <w:left w:val="nil"/>
              <w:bottom w:val="single" w:sz="4" w:space="0" w:color="auto"/>
              <w:right w:val="single" w:sz="4" w:space="0" w:color="auto"/>
            </w:tcBorders>
            <w:shd w:val="clear" w:color="auto" w:fill="auto"/>
            <w:vAlign w:val="center"/>
            <w:hideMark/>
          </w:tcPr>
          <w:p w:rsidR="00A75C23" w:rsidRPr="00A940ED" w:rsidRDefault="00A75C23"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xml:space="preserve">Площадь Ленина </w:t>
            </w:r>
          </w:p>
        </w:tc>
        <w:tc>
          <w:tcPr>
            <w:tcW w:w="658" w:type="dxa"/>
            <w:tcBorders>
              <w:top w:val="nil"/>
              <w:left w:val="nil"/>
              <w:bottom w:val="single" w:sz="4" w:space="0" w:color="auto"/>
              <w:right w:val="single" w:sz="4" w:space="0" w:color="auto"/>
            </w:tcBorders>
            <w:shd w:val="clear" w:color="auto" w:fill="auto"/>
            <w:vAlign w:val="center"/>
            <w:hideMark/>
          </w:tcPr>
          <w:p w:rsidR="00A75C23" w:rsidRPr="00A940ED" w:rsidRDefault="00A75C23"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6</w:t>
            </w:r>
          </w:p>
        </w:tc>
        <w:tc>
          <w:tcPr>
            <w:tcW w:w="2099" w:type="dxa"/>
            <w:tcBorders>
              <w:top w:val="nil"/>
              <w:left w:val="nil"/>
              <w:bottom w:val="single" w:sz="4" w:space="0" w:color="auto"/>
              <w:right w:val="single" w:sz="4" w:space="0" w:color="auto"/>
            </w:tcBorders>
            <w:shd w:val="clear" w:color="auto" w:fill="auto"/>
            <w:vAlign w:val="center"/>
            <w:hideMark/>
          </w:tcPr>
          <w:p w:rsidR="00A75C23" w:rsidRPr="00A940ED" w:rsidRDefault="00A75C23"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капитальный ремонт крыши</w:t>
            </w:r>
          </w:p>
        </w:tc>
        <w:tc>
          <w:tcPr>
            <w:tcW w:w="1671" w:type="dxa"/>
            <w:tcBorders>
              <w:top w:val="nil"/>
              <w:left w:val="nil"/>
              <w:bottom w:val="single" w:sz="4" w:space="0" w:color="auto"/>
              <w:right w:val="single" w:sz="4" w:space="0" w:color="auto"/>
            </w:tcBorders>
            <w:shd w:val="clear" w:color="auto" w:fill="auto"/>
            <w:vAlign w:val="bottom"/>
            <w:hideMark/>
          </w:tcPr>
          <w:p w:rsidR="00A75C23" w:rsidRPr="00A940ED" w:rsidRDefault="00A75C23" w:rsidP="00086675">
            <w:pPr>
              <w:spacing w:line="240" w:lineRule="auto"/>
              <w:jc w:val="right"/>
              <w:rPr>
                <w:rFonts w:ascii="Times New Roman" w:hAnsi="Times New Roman" w:cs="Times New Roman"/>
                <w:sz w:val="28"/>
                <w:szCs w:val="28"/>
              </w:rPr>
            </w:pPr>
            <w:r w:rsidRPr="00A940ED">
              <w:rPr>
                <w:rFonts w:ascii="Times New Roman" w:hAnsi="Times New Roman" w:cs="Times New Roman"/>
                <w:sz w:val="28"/>
                <w:szCs w:val="28"/>
              </w:rPr>
              <w:t>4215004,93</w:t>
            </w:r>
          </w:p>
        </w:tc>
      </w:tr>
      <w:tr w:rsidR="00A75C23" w:rsidRPr="00A940ED" w:rsidTr="00042864">
        <w:trPr>
          <w:trHeight w:val="675"/>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rsidR="00A75C23" w:rsidRPr="00A940ED" w:rsidRDefault="00A75C23" w:rsidP="00086675">
            <w:pPr>
              <w:spacing w:line="240" w:lineRule="auto"/>
              <w:jc w:val="right"/>
              <w:rPr>
                <w:rFonts w:ascii="Times New Roman" w:hAnsi="Times New Roman" w:cs="Times New Roman"/>
                <w:sz w:val="28"/>
                <w:szCs w:val="28"/>
              </w:rPr>
            </w:pPr>
            <w:r w:rsidRPr="00A940ED">
              <w:rPr>
                <w:rFonts w:ascii="Times New Roman" w:hAnsi="Times New Roman" w:cs="Times New Roman"/>
                <w:sz w:val="28"/>
                <w:szCs w:val="28"/>
              </w:rPr>
              <w:t>7</w:t>
            </w:r>
          </w:p>
        </w:tc>
        <w:tc>
          <w:tcPr>
            <w:tcW w:w="1366" w:type="dxa"/>
            <w:tcBorders>
              <w:top w:val="nil"/>
              <w:left w:val="nil"/>
              <w:bottom w:val="single" w:sz="4" w:space="0" w:color="auto"/>
              <w:right w:val="single" w:sz="4" w:space="0" w:color="auto"/>
            </w:tcBorders>
            <w:shd w:val="clear" w:color="auto" w:fill="auto"/>
            <w:vAlign w:val="center"/>
            <w:hideMark/>
          </w:tcPr>
          <w:p w:rsidR="00A75C23" w:rsidRPr="00A940ED" w:rsidRDefault="00A75C23"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Родниковский муниципальный район</w:t>
            </w:r>
          </w:p>
        </w:tc>
        <w:tc>
          <w:tcPr>
            <w:tcW w:w="2398" w:type="dxa"/>
            <w:tcBorders>
              <w:top w:val="nil"/>
              <w:left w:val="nil"/>
              <w:bottom w:val="single" w:sz="4" w:space="0" w:color="auto"/>
              <w:right w:val="single" w:sz="4" w:space="0" w:color="auto"/>
            </w:tcBorders>
            <w:shd w:val="clear" w:color="auto" w:fill="auto"/>
            <w:vAlign w:val="center"/>
            <w:hideMark/>
          </w:tcPr>
          <w:p w:rsidR="00A75C23" w:rsidRPr="00A940ED" w:rsidRDefault="00A75C23"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Филисовское сельское поселение, с. Пригородное</w:t>
            </w:r>
          </w:p>
        </w:tc>
        <w:tc>
          <w:tcPr>
            <w:tcW w:w="1525" w:type="dxa"/>
            <w:tcBorders>
              <w:top w:val="nil"/>
              <w:left w:val="nil"/>
              <w:bottom w:val="single" w:sz="4" w:space="0" w:color="auto"/>
              <w:right w:val="single" w:sz="4" w:space="0" w:color="auto"/>
            </w:tcBorders>
            <w:shd w:val="clear" w:color="auto" w:fill="auto"/>
            <w:vAlign w:val="center"/>
            <w:hideMark/>
          </w:tcPr>
          <w:p w:rsidR="00A75C23" w:rsidRPr="00A940ED" w:rsidRDefault="00A75C23"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Вичугский проезд</w:t>
            </w:r>
          </w:p>
        </w:tc>
        <w:tc>
          <w:tcPr>
            <w:tcW w:w="658" w:type="dxa"/>
            <w:tcBorders>
              <w:top w:val="nil"/>
              <w:left w:val="nil"/>
              <w:bottom w:val="single" w:sz="4" w:space="0" w:color="auto"/>
              <w:right w:val="single" w:sz="4" w:space="0" w:color="auto"/>
            </w:tcBorders>
            <w:shd w:val="clear" w:color="auto" w:fill="auto"/>
            <w:vAlign w:val="center"/>
            <w:hideMark/>
          </w:tcPr>
          <w:p w:rsidR="00A75C23" w:rsidRPr="00A940ED" w:rsidRDefault="00A75C23"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14</w:t>
            </w:r>
          </w:p>
        </w:tc>
        <w:tc>
          <w:tcPr>
            <w:tcW w:w="2099" w:type="dxa"/>
            <w:tcBorders>
              <w:top w:val="nil"/>
              <w:left w:val="nil"/>
              <w:bottom w:val="single" w:sz="4" w:space="0" w:color="auto"/>
              <w:right w:val="single" w:sz="4" w:space="0" w:color="auto"/>
            </w:tcBorders>
            <w:shd w:val="clear" w:color="000000" w:fill="EEECE1"/>
            <w:vAlign w:val="center"/>
            <w:hideMark/>
          </w:tcPr>
          <w:p w:rsidR="00A75C23" w:rsidRPr="00A940ED" w:rsidRDefault="00A75C23"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капитальный ремонт фасада и отмостки</w:t>
            </w:r>
          </w:p>
        </w:tc>
        <w:tc>
          <w:tcPr>
            <w:tcW w:w="1671" w:type="dxa"/>
            <w:tcBorders>
              <w:top w:val="nil"/>
              <w:left w:val="nil"/>
              <w:bottom w:val="single" w:sz="4" w:space="0" w:color="auto"/>
              <w:right w:val="single" w:sz="4" w:space="0" w:color="auto"/>
            </w:tcBorders>
            <w:shd w:val="clear" w:color="auto" w:fill="auto"/>
            <w:vAlign w:val="bottom"/>
            <w:hideMark/>
          </w:tcPr>
          <w:p w:rsidR="00A75C23" w:rsidRPr="00A940ED" w:rsidRDefault="00A75C23" w:rsidP="00086675">
            <w:pPr>
              <w:spacing w:line="240" w:lineRule="auto"/>
              <w:jc w:val="right"/>
              <w:rPr>
                <w:rFonts w:ascii="Times New Roman" w:hAnsi="Times New Roman" w:cs="Times New Roman"/>
                <w:sz w:val="28"/>
                <w:szCs w:val="28"/>
              </w:rPr>
            </w:pPr>
            <w:r w:rsidRPr="00A940ED">
              <w:rPr>
                <w:rFonts w:ascii="Times New Roman" w:hAnsi="Times New Roman" w:cs="Times New Roman"/>
                <w:sz w:val="28"/>
                <w:szCs w:val="28"/>
              </w:rPr>
              <w:t>1665118,05</w:t>
            </w:r>
          </w:p>
        </w:tc>
      </w:tr>
      <w:tr w:rsidR="00A75C23" w:rsidRPr="00A940ED" w:rsidTr="00042864">
        <w:trPr>
          <w:trHeight w:val="675"/>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rsidR="00A75C23" w:rsidRPr="00A940ED" w:rsidRDefault="00A75C23" w:rsidP="00086675">
            <w:pPr>
              <w:spacing w:line="240" w:lineRule="auto"/>
              <w:jc w:val="right"/>
              <w:rPr>
                <w:rFonts w:ascii="Times New Roman" w:hAnsi="Times New Roman" w:cs="Times New Roman"/>
                <w:sz w:val="28"/>
                <w:szCs w:val="28"/>
              </w:rPr>
            </w:pPr>
            <w:r w:rsidRPr="00A940ED">
              <w:rPr>
                <w:rFonts w:ascii="Times New Roman" w:hAnsi="Times New Roman" w:cs="Times New Roman"/>
                <w:sz w:val="28"/>
                <w:szCs w:val="28"/>
              </w:rPr>
              <w:t>8</w:t>
            </w:r>
          </w:p>
        </w:tc>
        <w:tc>
          <w:tcPr>
            <w:tcW w:w="1366" w:type="dxa"/>
            <w:tcBorders>
              <w:top w:val="nil"/>
              <w:left w:val="nil"/>
              <w:bottom w:val="single" w:sz="4" w:space="0" w:color="auto"/>
              <w:right w:val="single" w:sz="4" w:space="0" w:color="auto"/>
            </w:tcBorders>
            <w:shd w:val="clear" w:color="auto" w:fill="auto"/>
            <w:vAlign w:val="center"/>
            <w:hideMark/>
          </w:tcPr>
          <w:p w:rsidR="00A75C23" w:rsidRPr="00A940ED" w:rsidRDefault="00A75C23"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Родниковский муниципальный район</w:t>
            </w:r>
          </w:p>
        </w:tc>
        <w:tc>
          <w:tcPr>
            <w:tcW w:w="2398" w:type="dxa"/>
            <w:tcBorders>
              <w:top w:val="nil"/>
              <w:left w:val="nil"/>
              <w:bottom w:val="single" w:sz="4" w:space="0" w:color="auto"/>
              <w:right w:val="single" w:sz="4" w:space="0" w:color="auto"/>
            </w:tcBorders>
            <w:shd w:val="clear" w:color="auto" w:fill="auto"/>
            <w:vAlign w:val="center"/>
            <w:hideMark/>
          </w:tcPr>
          <w:p w:rsidR="00A75C23" w:rsidRPr="00A940ED" w:rsidRDefault="00A75C23"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Филисовское сельское поселение, с. Пригородное</w:t>
            </w:r>
          </w:p>
        </w:tc>
        <w:tc>
          <w:tcPr>
            <w:tcW w:w="1525" w:type="dxa"/>
            <w:tcBorders>
              <w:top w:val="nil"/>
              <w:left w:val="nil"/>
              <w:bottom w:val="single" w:sz="4" w:space="0" w:color="auto"/>
              <w:right w:val="single" w:sz="4" w:space="0" w:color="auto"/>
            </w:tcBorders>
            <w:shd w:val="clear" w:color="auto" w:fill="auto"/>
            <w:vAlign w:val="center"/>
            <w:hideMark/>
          </w:tcPr>
          <w:p w:rsidR="00A75C23" w:rsidRPr="00A940ED" w:rsidRDefault="00A75C23"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Вичугский проезд</w:t>
            </w:r>
          </w:p>
        </w:tc>
        <w:tc>
          <w:tcPr>
            <w:tcW w:w="658" w:type="dxa"/>
            <w:tcBorders>
              <w:top w:val="nil"/>
              <w:left w:val="nil"/>
              <w:bottom w:val="single" w:sz="4" w:space="0" w:color="auto"/>
              <w:right w:val="single" w:sz="4" w:space="0" w:color="auto"/>
            </w:tcBorders>
            <w:shd w:val="clear" w:color="auto" w:fill="auto"/>
            <w:vAlign w:val="center"/>
            <w:hideMark/>
          </w:tcPr>
          <w:p w:rsidR="00A75C23" w:rsidRPr="00A940ED" w:rsidRDefault="00A75C23"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16</w:t>
            </w:r>
          </w:p>
        </w:tc>
        <w:tc>
          <w:tcPr>
            <w:tcW w:w="2099" w:type="dxa"/>
            <w:tcBorders>
              <w:top w:val="nil"/>
              <w:left w:val="nil"/>
              <w:bottom w:val="single" w:sz="4" w:space="0" w:color="auto"/>
              <w:right w:val="single" w:sz="4" w:space="0" w:color="auto"/>
            </w:tcBorders>
            <w:shd w:val="clear" w:color="000000" w:fill="EEECE1"/>
            <w:vAlign w:val="center"/>
            <w:hideMark/>
          </w:tcPr>
          <w:p w:rsidR="00A75C23" w:rsidRPr="00A940ED" w:rsidRDefault="00A75C23"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капитальный ремонт фасада и отмостки</w:t>
            </w:r>
          </w:p>
        </w:tc>
        <w:tc>
          <w:tcPr>
            <w:tcW w:w="1671" w:type="dxa"/>
            <w:tcBorders>
              <w:top w:val="nil"/>
              <w:left w:val="nil"/>
              <w:bottom w:val="single" w:sz="4" w:space="0" w:color="auto"/>
              <w:right w:val="single" w:sz="4" w:space="0" w:color="auto"/>
            </w:tcBorders>
            <w:shd w:val="clear" w:color="auto" w:fill="auto"/>
            <w:vAlign w:val="bottom"/>
            <w:hideMark/>
          </w:tcPr>
          <w:p w:rsidR="00A75C23" w:rsidRPr="00A940ED" w:rsidRDefault="00A75C23" w:rsidP="00086675">
            <w:pPr>
              <w:spacing w:line="240" w:lineRule="auto"/>
              <w:jc w:val="right"/>
              <w:rPr>
                <w:rFonts w:ascii="Times New Roman" w:hAnsi="Times New Roman" w:cs="Times New Roman"/>
                <w:sz w:val="28"/>
                <w:szCs w:val="28"/>
              </w:rPr>
            </w:pPr>
            <w:r w:rsidRPr="00A940ED">
              <w:rPr>
                <w:rFonts w:ascii="Times New Roman" w:hAnsi="Times New Roman" w:cs="Times New Roman"/>
                <w:sz w:val="28"/>
                <w:szCs w:val="28"/>
              </w:rPr>
              <w:t>1406227,72</w:t>
            </w:r>
          </w:p>
        </w:tc>
      </w:tr>
      <w:tr w:rsidR="00A75C23" w:rsidRPr="00A940ED" w:rsidTr="00042864">
        <w:trPr>
          <w:trHeight w:val="675"/>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rsidR="00A75C23" w:rsidRPr="00A940ED" w:rsidRDefault="00A75C23" w:rsidP="00086675">
            <w:pPr>
              <w:spacing w:line="240" w:lineRule="auto"/>
              <w:jc w:val="right"/>
              <w:rPr>
                <w:rFonts w:ascii="Times New Roman" w:hAnsi="Times New Roman" w:cs="Times New Roman"/>
                <w:sz w:val="28"/>
                <w:szCs w:val="28"/>
              </w:rPr>
            </w:pPr>
            <w:r w:rsidRPr="00A940ED">
              <w:rPr>
                <w:rFonts w:ascii="Times New Roman" w:hAnsi="Times New Roman" w:cs="Times New Roman"/>
                <w:sz w:val="28"/>
                <w:szCs w:val="28"/>
              </w:rPr>
              <w:t>9</w:t>
            </w:r>
          </w:p>
        </w:tc>
        <w:tc>
          <w:tcPr>
            <w:tcW w:w="1366" w:type="dxa"/>
            <w:tcBorders>
              <w:top w:val="nil"/>
              <w:left w:val="nil"/>
              <w:bottom w:val="single" w:sz="4" w:space="0" w:color="auto"/>
              <w:right w:val="single" w:sz="4" w:space="0" w:color="auto"/>
            </w:tcBorders>
            <w:shd w:val="clear" w:color="auto" w:fill="auto"/>
            <w:vAlign w:val="center"/>
            <w:hideMark/>
          </w:tcPr>
          <w:p w:rsidR="00A75C23" w:rsidRPr="00A940ED" w:rsidRDefault="00A75C23"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Родниковский муниципальный район</w:t>
            </w:r>
          </w:p>
        </w:tc>
        <w:tc>
          <w:tcPr>
            <w:tcW w:w="2398" w:type="dxa"/>
            <w:tcBorders>
              <w:top w:val="nil"/>
              <w:left w:val="nil"/>
              <w:bottom w:val="single" w:sz="4" w:space="0" w:color="auto"/>
              <w:right w:val="single" w:sz="4" w:space="0" w:color="auto"/>
            </w:tcBorders>
            <w:shd w:val="clear" w:color="auto" w:fill="auto"/>
            <w:vAlign w:val="center"/>
            <w:hideMark/>
          </w:tcPr>
          <w:p w:rsidR="00A75C23" w:rsidRPr="00A940ED" w:rsidRDefault="00A75C23"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Филисовское сельское поселение, с. Постнинский</w:t>
            </w:r>
          </w:p>
        </w:tc>
        <w:tc>
          <w:tcPr>
            <w:tcW w:w="1525" w:type="dxa"/>
            <w:tcBorders>
              <w:top w:val="nil"/>
              <w:left w:val="nil"/>
              <w:bottom w:val="single" w:sz="4" w:space="0" w:color="auto"/>
              <w:right w:val="single" w:sz="4" w:space="0" w:color="auto"/>
            </w:tcBorders>
            <w:shd w:val="clear" w:color="auto" w:fill="auto"/>
            <w:vAlign w:val="center"/>
            <w:hideMark/>
          </w:tcPr>
          <w:p w:rsidR="00A75C23" w:rsidRPr="00A940ED" w:rsidRDefault="00A75C23"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улица Невская</w:t>
            </w:r>
          </w:p>
        </w:tc>
        <w:tc>
          <w:tcPr>
            <w:tcW w:w="658" w:type="dxa"/>
            <w:tcBorders>
              <w:top w:val="nil"/>
              <w:left w:val="nil"/>
              <w:bottom w:val="single" w:sz="4" w:space="0" w:color="auto"/>
              <w:right w:val="single" w:sz="4" w:space="0" w:color="auto"/>
            </w:tcBorders>
            <w:shd w:val="clear" w:color="auto" w:fill="auto"/>
            <w:vAlign w:val="center"/>
            <w:hideMark/>
          </w:tcPr>
          <w:p w:rsidR="00A75C23" w:rsidRPr="00A940ED" w:rsidRDefault="00A75C23"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11</w:t>
            </w:r>
          </w:p>
        </w:tc>
        <w:tc>
          <w:tcPr>
            <w:tcW w:w="2099" w:type="dxa"/>
            <w:tcBorders>
              <w:top w:val="nil"/>
              <w:left w:val="nil"/>
              <w:bottom w:val="single" w:sz="4" w:space="0" w:color="auto"/>
              <w:right w:val="single" w:sz="4" w:space="0" w:color="auto"/>
            </w:tcBorders>
            <w:shd w:val="clear" w:color="000000" w:fill="EEECE1"/>
            <w:vAlign w:val="center"/>
            <w:hideMark/>
          </w:tcPr>
          <w:p w:rsidR="00A75C23" w:rsidRPr="00A940ED" w:rsidRDefault="00A75C23"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капитальный ремонт крыши</w:t>
            </w:r>
          </w:p>
        </w:tc>
        <w:tc>
          <w:tcPr>
            <w:tcW w:w="1671" w:type="dxa"/>
            <w:tcBorders>
              <w:top w:val="nil"/>
              <w:left w:val="nil"/>
              <w:bottom w:val="single" w:sz="4" w:space="0" w:color="auto"/>
              <w:right w:val="single" w:sz="4" w:space="0" w:color="auto"/>
            </w:tcBorders>
            <w:shd w:val="clear" w:color="auto" w:fill="auto"/>
            <w:vAlign w:val="bottom"/>
            <w:hideMark/>
          </w:tcPr>
          <w:p w:rsidR="00A75C23" w:rsidRPr="00A940ED" w:rsidRDefault="00A75C23" w:rsidP="00086675">
            <w:pPr>
              <w:spacing w:line="240" w:lineRule="auto"/>
              <w:jc w:val="right"/>
              <w:rPr>
                <w:rFonts w:ascii="Times New Roman" w:hAnsi="Times New Roman" w:cs="Times New Roman"/>
                <w:sz w:val="28"/>
                <w:szCs w:val="28"/>
              </w:rPr>
            </w:pPr>
            <w:r w:rsidRPr="00A940ED">
              <w:rPr>
                <w:rFonts w:ascii="Times New Roman" w:hAnsi="Times New Roman" w:cs="Times New Roman"/>
                <w:sz w:val="28"/>
                <w:szCs w:val="28"/>
              </w:rPr>
              <w:t>2900847,23</w:t>
            </w:r>
          </w:p>
        </w:tc>
      </w:tr>
    </w:tbl>
    <w:p w:rsidR="00A75C23" w:rsidRPr="00A940ED" w:rsidRDefault="00A75C23" w:rsidP="00086675">
      <w:pPr>
        <w:spacing w:line="240" w:lineRule="auto"/>
        <w:jc w:val="both"/>
        <w:rPr>
          <w:rFonts w:ascii="Times New Roman" w:hAnsi="Times New Roman" w:cs="Times New Roman"/>
          <w:sz w:val="28"/>
          <w:szCs w:val="28"/>
        </w:rPr>
      </w:pPr>
    </w:p>
    <w:p w:rsidR="00A75C23" w:rsidRPr="00A940ED" w:rsidRDefault="00A75C23"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lastRenderedPageBreak/>
        <w:t xml:space="preserve">*Стоимость капитального ремонта определена в соответствии с постановлением Правительства Ивановской области от 19.03.2018  года №61-п «Об установлении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2018 год». </w:t>
      </w:r>
    </w:p>
    <w:p w:rsidR="00086675" w:rsidRPr="00A940ED" w:rsidRDefault="00086675" w:rsidP="00086675">
      <w:pPr>
        <w:spacing w:line="240" w:lineRule="auto"/>
        <w:jc w:val="center"/>
        <w:rPr>
          <w:rFonts w:ascii="Times New Roman" w:hAnsi="Times New Roman" w:cs="Times New Roman"/>
          <w:sz w:val="28"/>
          <w:szCs w:val="28"/>
        </w:rPr>
      </w:pPr>
    </w:p>
    <w:p w:rsidR="00086675" w:rsidRPr="00A940ED" w:rsidRDefault="00086675" w:rsidP="00086675">
      <w:pPr>
        <w:spacing w:line="240" w:lineRule="auto"/>
        <w:jc w:val="center"/>
        <w:rPr>
          <w:rFonts w:ascii="Times New Roman" w:hAnsi="Times New Roman" w:cs="Times New Roman"/>
          <w:sz w:val="28"/>
          <w:szCs w:val="28"/>
        </w:rPr>
      </w:pPr>
    </w:p>
    <w:p w:rsidR="00086675" w:rsidRPr="00A940ED" w:rsidRDefault="00086675" w:rsidP="00086675">
      <w:pPr>
        <w:spacing w:line="240" w:lineRule="auto"/>
        <w:jc w:val="center"/>
        <w:rPr>
          <w:rFonts w:ascii="Times New Roman" w:hAnsi="Times New Roman" w:cs="Times New Roman"/>
          <w:sz w:val="28"/>
          <w:szCs w:val="28"/>
        </w:rPr>
      </w:pPr>
    </w:p>
    <w:p w:rsidR="00086675" w:rsidRPr="00A940ED" w:rsidRDefault="00086675" w:rsidP="00086675">
      <w:pPr>
        <w:spacing w:line="240" w:lineRule="auto"/>
        <w:jc w:val="center"/>
        <w:rPr>
          <w:rFonts w:ascii="Times New Roman" w:hAnsi="Times New Roman" w:cs="Times New Roman"/>
          <w:sz w:val="28"/>
          <w:szCs w:val="28"/>
        </w:rPr>
      </w:pPr>
    </w:p>
    <w:p w:rsidR="00086675" w:rsidRPr="00A940ED" w:rsidRDefault="00086675" w:rsidP="00086675">
      <w:pPr>
        <w:spacing w:line="240" w:lineRule="auto"/>
        <w:jc w:val="center"/>
        <w:rPr>
          <w:rFonts w:ascii="Times New Roman" w:hAnsi="Times New Roman" w:cs="Times New Roman"/>
          <w:sz w:val="28"/>
          <w:szCs w:val="28"/>
        </w:rPr>
      </w:pPr>
    </w:p>
    <w:p w:rsidR="00086675" w:rsidRPr="00A940ED" w:rsidRDefault="00086675" w:rsidP="00086675">
      <w:pPr>
        <w:spacing w:line="240" w:lineRule="auto"/>
        <w:jc w:val="center"/>
        <w:rPr>
          <w:rFonts w:ascii="Times New Roman" w:hAnsi="Times New Roman" w:cs="Times New Roman"/>
          <w:sz w:val="28"/>
          <w:szCs w:val="28"/>
        </w:rPr>
      </w:pPr>
    </w:p>
    <w:p w:rsidR="00086675" w:rsidRPr="00A940ED" w:rsidRDefault="00086675" w:rsidP="00086675">
      <w:pPr>
        <w:spacing w:line="240" w:lineRule="auto"/>
        <w:jc w:val="center"/>
        <w:rPr>
          <w:rFonts w:ascii="Times New Roman" w:hAnsi="Times New Roman" w:cs="Times New Roman"/>
          <w:sz w:val="28"/>
          <w:szCs w:val="28"/>
        </w:rPr>
      </w:pPr>
    </w:p>
    <w:p w:rsidR="00086675" w:rsidRPr="00A940ED" w:rsidRDefault="00086675" w:rsidP="00086675">
      <w:pPr>
        <w:spacing w:line="240" w:lineRule="auto"/>
        <w:jc w:val="center"/>
        <w:rPr>
          <w:rFonts w:ascii="Times New Roman" w:hAnsi="Times New Roman" w:cs="Times New Roman"/>
          <w:sz w:val="28"/>
          <w:szCs w:val="28"/>
        </w:rPr>
      </w:pPr>
    </w:p>
    <w:p w:rsidR="00086675" w:rsidRPr="00A940ED" w:rsidRDefault="00086675" w:rsidP="00086675">
      <w:pPr>
        <w:spacing w:line="240" w:lineRule="auto"/>
        <w:jc w:val="center"/>
        <w:rPr>
          <w:rFonts w:ascii="Times New Roman" w:hAnsi="Times New Roman" w:cs="Times New Roman"/>
          <w:sz w:val="28"/>
          <w:szCs w:val="28"/>
        </w:rPr>
      </w:pPr>
    </w:p>
    <w:p w:rsidR="00086675" w:rsidRPr="00A940ED" w:rsidRDefault="00086675" w:rsidP="00086675">
      <w:pPr>
        <w:spacing w:line="240" w:lineRule="auto"/>
        <w:jc w:val="center"/>
        <w:rPr>
          <w:rFonts w:ascii="Times New Roman" w:hAnsi="Times New Roman" w:cs="Times New Roman"/>
          <w:sz w:val="28"/>
          <w:szCs w:val="28"/>
        </w:rPr>
      </w:pPr>
    </w:p>
    <w:p w:rsidR="00086675" w:rsidRPr="00A940ED" w:rsidRDefault="00086675" w:rsidP="00086675">
      <w:pPr>
        <w:spacing w:line="240" w:lineRule="auto"/>
        <w:jc w:val="center"/>
        <w:rPr>
          <w:rFonts w:ascii="Times New Roman" w:hAnsi="Times New Roman" w:cs="Times New Roman"/>
          <w:sz w:val="28"/>
          <w:szCs w:val="28"/>
        </w:rPr>
      </w:pPr>
    </w:p>
    <w:p w:rsidR="00086675" w:rsidRPr="00A940ED" w:rsidRDefault="00086675" w:rsidP="00086675">
      <w:pPr>
        <w:spacing w:line="240" w:lineRule="auto"/>
        <w:jc w:val="center"/>
        <w:rPr>
          <w:rFonts w:ascii="Times New Roman" w:hAnsi="Times New Roman" w:cs="Times New Roman"/>
          <w:sz w:val="28"/>
          <w:szCs w:val="28"/>
        </w:rPr>
      </w:pPr>
    </w:p>
    <w:p w:rsidR="00086675" w:rsidRPr="00A940ED" w:rsidRDefault="00086675" w:rsidP="00086675">
      <w:pPr>
        <w:spacing w:line="240" w:lineRule="auto"/>
        <w:jc w:val="center"/>
        <w:rPr>
          <w:rFonts w:ascii="Times New Roman" w:hAnsi="Times New Roman" w:cs="Times New Roman"/>
          <w:sz w:val="28"/>
          <w:szCs w:val="28"/>
        </w:rPr>
      </w:pPr>
    </w:p>
    <w:p w:rsidR="00086675" w:rsidRPr="00A940ED" w:rsidRDefault="00086675" w:rsidP="00086675">
      <w:pPr>
        <w:spacing w:line="240" w:lineRule="auto"/>
        <w:jc w:val="center"/>
        <w:rPr>
          <w:rFonts w:ascii="Times New Roman" w:hAnsi="Times New Roman" w:cs="Times New Roman"/>
          <w:sz w:val="28"/>
          <w:szCs w:val="28"/>
        </w:rPr>
      </w:pPr>
    </w:p>
    <w:p w:rsidR="00086675" w:rsidRPr="00A940ED" w:rsidRDefault="00086675" w:rsidP="00086675">
      <w:pPr>
        <w:spacing w:line="240" w:lineRule="auto"/>
        <w:jc w:val="center"/>
        <w:rPr>
          <w:rFonts w:ascii="Times New Roman" w:hAnsi="Times New Roman" w:cs="Times New Roman"/>
          <w:sz w:val="28"/>
          <w:szCs w:val="28"/>
        </w:rPr>
      </w:pPr>
    </w:p>
    <w:p w:rsidR="00086675" w:rsidRPr="00A940ED" w:rsidRDefault="00086675" w:rsidP="00086675">
      <w:pPr>
        <w:spacing w:line="240" w:lineRule="auto"/>
        <w:jc w:val="center"/>
        <w:rPr>
          <w:rFonts w:ascii="Times New Roman" w:hAnsi="Times New Roman" w:cs="Times New Roman"/>
          <w:sz w:val="28"/>
          <w:szCs w:val="28"/>
        </w:rPr>
      </w:pPr>
    </w:p>
    <w:p w:rsidR="00086675" w:rsidRPr="00A940ED" w:rsidRDefault="00086675" w:rsidP="00086675">
      <w:pPr>
        <w:spacing w:line="240" w:lineRule="auto"/>
        <w:jc w:val="center"/>
        <w:rPr>
          <w:rFonts w:ascii="Times New Roman" w:hAnsi="Times New Roman" w:cs="Times New Roman"/>
          <w:sz w:val="28"/>
          <w:szCs w:val="28"/>
        </w:rPr>
      </w:pPr>
    </w:p>
    <w:p w:rsidR="00086675" w:rsidRPr="00A940ED" w:rsidRDefault="00086675" w:rsidP="00086675">
      <w:pPr>
        <w:spacing w:line="240" w:lineRule="auto"/>
        <w:jc w:val="center"/>
        <w:rPr>
          <w:rFonts w:ascii="Times New Roman" w:hAnsi="Times New Roman" w:cs="Times New Roman"/>
          <w:sz w:val="28"/>
          <w:szCs w:val="28"/>
        </w:rPr>
      </w:pPr>
    </w:p>
    <w:p w:rsidR="00086675" w:rsidRPr="00A940ED" w:rsidRDefault="00086675" w:rsidP="00086675">
      <w:pPr>
        <w:spacing w:line="240" w:lineRule="auto"/>
        <w:jc w:val="center"/>
        <w:rPr>
          <w:rFonts w:ascii="Times New Roman" w:hAnsi="Times New Roman" w:cs="Times New Roman"/>
          <w:sz w:val="28"/>
          <w:szCs w:val="28"/>
        </w:rPr>
      </w:pPr>
    </w:p>
    <w:p w:rsidR="00086675" w:rsidRPr="00A940ED" w:rsidRDefault="00086675" w:rsidP="00086675">
      <w:pPr>
        <w:spacing w:line="240" w:lineRule="auto"/>
        <w:jc w:val="center"/>
        <w:rPr>
          <w:rFonts w:ascii="Times New Roman" w:hAnsi="Times New Roman" w:cs="Times New Roman"/>
          <w:sz w:val="28"/>
          <w:szCs w:val="28"/>
        </w:rPr>
      </w:pPr>
    </w:p>
    <w:p w:rsidR="00086675" w:rsidRPr="00A940ED" w:rsidRDefault="00086675" w:rsidP="00086675">
      <w:pPr>
        <w:spacing w:line="240" w:lineRule="auto"/>
        <w:jc w:val="center"/>
        <w:rPr>
          <w:rFonts w:ascii="Times New Roman" w:hAnsi="Times New Roman" w:cs="Times New Roman"/>
          <w:sz w:val="28"/>
          <w:szCs w:val="28"/>
        </w:rPr>
      </w:pPr>
    </w:p>
    <w:p w:rsidR="00A75C23" w:rsidRPr="00A940ED" w:rsidRDefault="00A75C23" w:rsidP="00086675">
      <w:pPr>
        <w:spacing w:line="240" w:lineRule="auto"/>
        <w:jc w:val="center"/>
        <w:rPr>
          <w:rFonts w:ascii="Times New Roman" w:hAnsi="Times New Roman" w:cs="Times New Roman"/>
          <w:sz w:val="28"/>
          <w:szCs w:val="28"/>
        </w:rPr>
      </w:pPr>
      <w:r w:rsidRPr="00A940ED">
        <w:rPr>
          <w:rFonts w:ascii="Times New Roman" w:hAnsi="Times New Roman" w:cs="Times New Roman"/>
          <w:noProof/>
          <w:sz w:val="28"/>
          <w:szCs w:val="28"/>
        </w:rPr>
        <w:lastRenderedPageBreak/>
        <w:drawing>
          <wp:inline distT="0" distB="0" distL="0" distR="0">
            <wp:extent cx="647065" cy="788035"/>
            <wp:effectExtent l="19050" t="0" r="635" b="0"/>
            <wp:docPr id="4" name="Рисунок 4"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rf"/>
                    <pic:cNvPicPr>
                      <a:picLocks noChangeAspect="1" noChangeArrowheads="1"/>
                    </pic:cNvPicPr>
                  </pic:nvPicPr>
                  <pic:blipFill>
                    <a:blip r:embed="rId8"/>
                    <a:srcRect/>
                    <a:stretch>
                      <a:fillRect/>
                    </a:stretch>
                  </pic:blipFill>
                  <pic:spPr bwMode="auto">
                    <a:xfrm>
                      <a:off x="0" y="0"/>
                      <a:ext cx="647065" cy="788035"/>
                    </a:xfrm>
                    <a:prstGeom prst="rect">
                      <a:avLst/>
                    </a:prstGeom>
                    <a:noFill/>
                    <a:ln w="9525">
                      <a:noFill/>
                      <a:miter lim="800000"/>
                      <a:headEnd/>
                      <a:tailEnd/>
                    </a:ln>
                  </pic:spPr>
                </pic:pic>
              </a:graphicData>
            </a:graphic>
          </wp:inline>
        </w:drawing>
      </w:r>
    </w:p>
    <w:p w:rsidR="00A75C23" w:rsidRPr="00A940ED" w:rsidRDefault="00A75C23" w:rsidP="00086675">
      <w:pPr>
        <w:spacing w:line="240" w:lineRule="auto"/>
        <w:jc w:val="center"/>
        <w:rPr>
          <w:rFonts w:ascii="Times New Roman" w:hAnsi="Times New Roman" w:cs="Times New Roman"/>
          <w:sz w:val="28"/>
          <w:szCs w:val="28"/>
        </w:rPr>
      </w:pPr>
    </w:p>
    <w:p w:rsidR="00A75C23" w:rsidRPr="00A940ED" w:rsidRDefault="00A75C23" w:rsidP="00086675">
      <w:pPr>
        <w:spacing w:line="240" w:lineRule="auto"/>
        <w:jc w:val="center"/>
        <w:rPr>
          <w:rFonts w:ascii="Times New Roman" w:hAnsi="Times New Roman" w:cs="Times New Roman"/>
          <w:b/>
          <w:i/>
          <w:sz w:val="28"/>
          <w:szCs w:val="28"/>
        </w:rPr>
      </w:pPr>
      <w:r w:rsidRPr="00A940ED">
        <w:rPr>
          <w:rFonts w:ascii="Times New Roman" w:hAnsi="Times New Roman" w:cs="Times New Roman"/>
          <w:b/>
          <w:i/>
          <w:sz w:val="28"/>
          <w:szCs w:val="28"/>
        </w:rPr>
        <w:t>ПОСТАНОВЛЕНИЕ</w:t>
      </w:r>
    </w:p>
    <w:p w:rsidR="00A75C23" w:rsidRPr="00A940ED" w:rsidRDefault="00A75C23" w:rsidP="00086675">
      <w:pPr>
        <w:spacing w:line="240" w:lineRule="auto"/>
        <w:jc w:val="center"/>
        <w:rPr>
          <w:rFonts w:ascii="Times New Roman" w:hAnsi="Times New Roman" w:cs="Times New Roman"/>
          <w:b/>
          <w:i/>
          <w:sz w:val="28"/>
          <w:szCs w:val="28"/>
        </w:rPr>
      </w:pPr>
      <w:r w:rsidRPr="00A940ED">
        <w:rPr>
          <w:rFonts w:ascii="Times New Roman" w:hAnsi="Times New Roman" w:cs="Times New Roman"/>
          <w:b/>
          <w:i/>
          <w:sz w:val="28"/>
          <w:szCs w:val="28"/>
        </w:rPr>
        <w:t xml:space="preserve"> Администрации</w:t>
      </w:r>
    </w:p>
    <w:p w:rsidR="00A75C23" w:rsidRPr="00A940ED" w:rsidRDefault="00A75C23" w:rsidP="00086675">
      <w:pPr>
        <w:spacing w:line="240" w:lineRule="auto"/>
        <w:jc w:val="center"/>
        <w:rPr>
          <w:rFonts w:ascii="Times New Roman" w:hAnsi="Times New Roman" w:cs="Times New Roman"/>
          <w:b/>
          <w:i/>
          <w:sz w:val="28"/>
          <w:szCs w:val="28"/>
        </w:rPr>
      </w:pPr>
      <w:r w:rsidRPr="00A940ED">
        <w:rPr>
          <w:rFonts w:ascii="Times New Roman" w:hAnsi="Times New Roman" w:cs="Times New Roman"/>
          <w:b/>
          <w:i/>
          <w:sz w:val="28"/>
          <w:szCs w:val="28"/>
        </w:rPr>
        <w:t>муниципального образования "Родниковский муниципальный район"</w:t>
      </w:r>
    </w:p>
    <w:p w:rsidR="00A75C23" w:rsidRPr="00A940ED" w:rsidRDefault="00A75C23" w:rsidP="00086675">
      <w:pPr>
        <w:spacing w:line="240" w:lineRule="auto"/>
        <w:jc w:val="center"/>
        <w:rPr>
          <w:rFonts w:ascii="Times New Roman" w:hAnsi="Times New Roman" w:cs="Times New Roman"/>
          <w:b/>
          <w:i/>
          <w:sz w:val="28"/>
          <w:szCs w:val="28"/>
        </w:rPr>
      </w:pPr>
      <w:r w:rsidRPr="00A940ED">
        <w:rPr>
          <w:rFonts w:ascii="Times New Roman" w:hAnsi="Times New Roman" w:cs="Times New Roman"/>
          <w:b/>
          <w:i/>
          <w:sz w:val="28"/>
          <w:szCs w:val="28"/>
        </w:rPr>
        <w:t>Ивановской области</w:t>
      </w:r>
    </w:p>
    <w:p w:rsidR="00A75C23" w:rsidRPr="00A940ED" w:rsidRDefault="00A75C23" w:rsidP="00086675">
      <w:pPr>
        <w:spacing w:line="240" w:lineRule="auto"/>
        <w:jc w:val="center"/>
        <w:rPr>
          <w:rFonts w:ascii="Times New Roman" w:hAnsi="Times New Roman" w:cs="Times New Roman"/>
          <w:b/>
          <w:i/>
          <w:sz w:val="28"/>
          <w:szCs w:val="28"/>
        </w:rPr>
      </w:pPr>
    </w:p>
    <w:p w:rsidR="00A75C23" w:rsidRPr="005C4B03" w:rsidRDefault="00A75C23" w:rsidP="00086675">
      <w:pPr>
        <w:spacing w:line="240" w:lineRule="auto"/>
        <w:jc w:val="center"/>
        <w:rPr>
          <w:rFonts w:ascii="Times New Roman" w:hAnsi="Times New Roman" w:cs="Times New Roman"/>
          <w:sz w:val="28"/>
          <w:szCs w:val="28"/>
        </w:rPr>
      </w:pPr>
      <w:r w:rsidRPr="005C4B03">
        <w:rPr>
          <w:rFonts w:ascii="Times New Roman" w:hAnsi="Times New Roman" w:cs="Times New Roman"/>
          <w:sz w:val="28"/>
          <w:szCs w:val="28"/>
        </w:rPr>
        <w:t>от 07.11.2018 г. № 1277</w:t>
      </w:r>
    </w:p>
    <w:p w:rsidR="00A75C23" w:rsidRPr="00A940ED" w:rsidRDefault="00A75C23" w:rsidP="00086675">
      <w:pPr>
        <w:spacing w:line="240" w:lineRule="auto"/>
        <w:jc w:val="center"/>
        <w:rPr>
          <w:rFonts w:ascii="Times New Roman" w:hAnsi="Times New Roman" w:cs="Times New Roman"/>
          <w:b/>
          <w:sz w:val="28"/>
          <w:szCs w:val="28"/>
        </w:rPr>
      </w:pPr>
    </w:p>
    <w:p w:rsidR="00A75C23" w:rsidRPr="00A940ED" w:rsidRDefault="00A75C23" w:rsidP="00086675">
      <w:pPr>
        <w:shd w:val="clear" w:color="auto" w:fill="FFFFFF"/>
        <w:spacing w:after="225" w:line="240" w:lineRule="auto"/>
        <w:jc w:val="center"/>
        <w:rPr>
          <w:rFonts w:ascii="Times New Roman" w:hAnsi="Times New Roman" w:cs="Times New Roman"/>
          <w:sz w:val="28"/>
          <w:szCs w:val="28"/>
        </w:rPr>
      </w:pPr>
      <w:r w:rsidRPr="00A940ED">
        <w:rPr>
          <w:rFonts w:ascii="Times New Roman" w:hAnsi="Times New Roman" w:cs="Times New Roman"/>
          <w:b/>
          <w:sz w:val="28"/>
          <w:szCs w:val="28"/>
        </w:rPr>
        <w:t>Об утверждении административного регламента по предоставлению муниципальной услуги</w:t>
      </w:r>
      <w:r w:rsidRPr="00A940ED">
        <w:rPr>
          <w:rStyle w:val="apple-converted-space"/>
          <w:rFonts w:ascii="Times New Roman" w:hAnsi="Times New Roman" w:cs="Times New Roman"/>
          <w:b/>
          <w:sz w:val="28"/>
          <w:szCs w:val="28"/>
        </w:rPr>
        <w:t> </w:t>
      </w:r>
      <w:r w:rsidRPr="00A940ED">
        <w:rPr>
          <w:rFonts w:ascii="Times New Roman" w:hAnsi="Times New Roman" w:cs="Times New Roman"/>
          <w:b/>
          <w:sz w:val="28"/>
          <w:szCs w:val="28"/>
        </w:rPr>
        <w:t>«Согласование размещения информационных конструкций на территории</w:t>
      </w:r>
      <w:r w:rsidRPr="00A940ED">
        <w:rPr>
          <w:rStyle w:val="apple-converted-space"/>
          <w:rFonts w:ascii="Times New Roman" w:hAnsi="Times New Roman" w:cs="Times New Roman"/>
          <w:b/>
          <w:sz w:val="28"/>
          <w:szCs w:val="28"/>
        </w:rPr>
        <w:t> </w:t>
      </w:r>
      <w:r w:rsidRPr="00A940ED">
        <w:rPr>
          <w:rFonts w:ascii="Times New Roman" w:hAnsi="Times New Roman" w:cs="Times New Roman"/>
          <w:b/>
          <w:sz w:val="28"/>
          <w:szCs w:val="28"/>
        </w:rPr>
        <w:t> муниципального образования «Родниковское городское поселение Родниковского муниципального района Ивановской области»»</w:t>
      </w:r>
    </w:p>
    <w:p w:rsidR="00A75C23" w:rsidRPr="00A940ED" w:rsidRDefault="00A75C23" w:rsidP="00086675">
      <w:pPr>
        <w:spacing w:line="240" w:lineRule="auto"/>
        <w:ind w:firstLine="720"/>
        <w:jc w:val="both"/>
        <w:rPr>
          <w:rFonts w:ascii="Times New Roman" w:hAnsi="Times New Roman" w:cs="Times New Roman"/>
          <w:sz w:val="28"/>
          <w:szCs w:val="28"/>
        </w:rPr>
      </w:pPr>
      <w:r w:rsidRPr="00A940ED">
        <w:rPr>
          <w:rFonts w:ascii="Times New Roman" w:hAnsi="Times New Roman" w:cs="Times New Roman"/>
          <w:sz w:val="28"/>
          <w:szCs w:val="28"/>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Правительства Ивановской области от 09.11.2011г. № 403-П «Об утверждении Порядка разработки и принятия административных регламентов осуществления муниципального контроля в муниципальных образованиях Ивановской области, Уставом муниципального образования «Родниковское городское поселение Родниковского муниципального района Ивановской области»,   решение Совета муниципального образования «Родниковское городское поселение Родниковского муниципального района Ивановской области» «Об утверждении Правил содержания и благоустройства территории муниципального образования «Родниковское городское поселение Родниковского муниципального района» Ивановской области» от 12</w:t>
      </w:r>
      <w:r w:rsidRPr="00A940ED">
        <w:rPr>
          <w:rFonts w:ascii="Times New Roman" w:hAnsi="Times New Roman" w:cs="Times New Roman"/>
          <w:bCs/>
          <w:sz w:val="28"/>
          <w:szCs w:val="28"/>
        </w:rPr>
        <w:t>.10.2017 г. № 61,</w:t>
      </w:r>
    </w:p>
    <w:p w:rsidR="00A75C23" w:rsidRPr="00A940ED" w:rsidRDefault="00A75C23" w:rsidP="00086675">
      <w:pPr>
        <w:spacing w:line="240" w:lineRule="auto"/>
        <w:jc w:val="center"/>
        <w:rPr>
          <w:rFonts w:ascii="Times New Roman" w:hAnsi="Times New Roman" w:cs="Times New Roman"/>
          <w:b/>
          <w:sz w:val="28"/>
          <w:szCs w:val="28"/>
        </w:rPr>
      </w:pPr>
    </w:p>
    <w:p w:rsidR="00086675" w:rsidRPr="00A940ED" w:rsidRDefault="00086675" w:rsidP="00086675">
      <w:pPr>
        <w:spacing w:line="240" w:lineRule="auto"/>
        <w:jc w:val="center"/>
        <w:rPr>
          <w:rFonts w:ascii="Times New Roman" w:hAnsi="Times New Roman" w:cs="Times New Roman"/>
          <w:b/>
          <w:sz w:val="28"/>
          <w:szCs w:val="28"/>
        </w:rPr>
      </w:pPr>
    </w:p>
    <w:p w:rsidR="00086675" w:rsidRPr="00A940ED" w:rsidRDefault="00086675" w:rsidP="00086675">
      <w:pPr>
        <w:spacing w:line="240" w:lineRule="auto"/>
        <w:jc w:val="center"/>
        <w:rPr>
          <w:rFonts w:ascii="Times New Roman" w:hAnsi="Times New Roman" w:cs="Times New Roman"/>
          <w:b/>
          <w:sz w:val="28"/>
          <w:szCs w:val="28"/>
        </w:rPr>
      </w:pPr>
    </w:p>
    <w:p w:rsidR="00086675" w:rsidRPr="00A940ED" w:rsidRDefault="00086675" w:rsidP="00086675">
      <w:pPr>
        <w:spacing w:line="240" w:lineRule="auto"/>
        <w:jc w:val="center"/>
        <w:rPr>
          <w:rFonts w:ascii="Times New Roman" w:hAnsi="Times New Roman" w:cs="Times New Roman"/>
          <w:b/>
          <w:sz w:val="28"/>
          <w:szCs w:val="28"/>
        </w:rPr>
      </w:pPr>
    </w:p>
    <w:p w:rsidR="00A75C23" w:rsidRPr="00A940ED" w:rsidRDefault="00A75C23"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lastRenderedPageBreak/>
        <w:t>П О С Т А Н О В Л Я Ю:</w:t>
      </w:r>
    </w:p>
    <w:p w:rsidR="00A75C23" w:rsidRPr="00A940ED" w:rsidRDefault="00A75C23" w:rsidP="00086675">
      <w:pPr>
        <w:spacing w:line="240" w:lineRule="auto"/>
        <w:jc w:val="center"/>
        <w:rPr>
          <w:rFonts w:ascii="Times New Roman" w:hAnsi="Times New Roman" w:cs="Times New Roman"/>
          <w:b/>
          <w:sz w:val="28"/>
          <w:szCs w:val="28"/>
        </w:rPr>
      </w:pPr>
    </w:p>
    <w:p w:rsidR="00A75C23" w:rsidRPr="00A940ED" w:rsidRDefault="00A75C23"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 xml:space="preserve"> 1. Утвердить административный регламент по предоставлению муниципальной услуги </w:t>
      </w:r>
      <w:r w:rsidRPr="00A940ED">
        <w:rPr>
          <w:rStyle w:val="apple-converted-space"/>
          <w:rFonts w:ascii="Times New Roman" w:hAnsi="Times New Roman" w:cs="Times New Roman"/>
          <w:sz w:val="28"/>
          <w:szCs w:val="28"/>
        </w:rPr>
        <w:t> </w:t>
      </w:r>
      <w:r w:rsidRPr="00A940ED">
        <w:rPr>
          <w:rFonts w:ascii="Times New Roman" w:hAnsi="Times New Roman" w:cs="Times New Roman"/>
          <w:sz w:val="28"/>
          <w:szCs w:val="28"/>
        </w:rPr>
        <w:t>«Согласование размещения информационных конструкций на территории</w:t>
      </w:r>
      <w:r w:rsidRPr="00A940ED">
        <w:rPr>
          <w:rStyle w:val="apple-converted-space"/>
          <w:rFonts w:ascii="Times New Roman" w:hAnsi="Times New Roman" w:cs="Times New Roman"/>
          <w:sz w:val="28"/>
          <w:szCs w:val="28"/>
        </w:rPr>
        <w:t> </w:t>
      </w:r>
      <w:r w:rsidRPr="00A940ED">
        <w:rPr>
          <w:rFonts w:ascii="Times New Roman" w:hAnsi="Times New Roman" w:cs="Times New Roman"/>
          <w:sz w:val="28"/>
          <w:szCs w:val="28"/>
        </w:rPr>
        <w:t> муниципального образования «Родниковское городское поселение Родниковского муниципального района Ивановской области» (приложение).</w:t>
      </w:r>
    </w:p>
    <w:p w:rsidR="00A75C23" w:rsidRPr="00A940ED" w:rsidRDefault="00A75C23" w:rsidP="00086675">
      <w:pPr>
        <w:spacing w:line="240" w:lineRule="auto"/>
        <w:ind w:firstLine="720"/>
        <w:jc w:val="both"/>
        <w:rPr>
          <w:rFonts w:ascii="Times New Roman" w:hAnsi="Times New Roman" w:cs="Times New Roman"/>
          <w:sz w:val="28"/>
          <w:szCs w:val="28"/>
        </w:rPr>
      </w:pPr>
    </w:p>
    <w:p w:rsidR="00A75C23" w:rsidRPr="00A940ED" w:rsidRDefault="00A75C23" w:rsidP="00086675">
      <w:pPr>
        <w:shd w:val="clear" w:color="auto" w:fill="FFFFFF"/>
        <w:spacing w:after="225" w:line="240" w:lineRule="auto"/>
        <w:jc w:val="both"/>
        <w:rPr>
          <w:rFonts w:ascii="Times New Roman" w:hAnsi="Times New Roman" w:cs="Times New Roman"/>
          <w:sz w:val="28"/>
          <w:szCs w:val="28"/>
        </w:rPr>
      </w:pPr>
      <w:r w:rsidRPr="00A940ED">
        <w:rPr>
          <w:rFonts w:ascii="Times New Roman" w:hAnsi="Times New Roman" w:cs="Times New Roman"/>
          <w:sz w:val="28"/>
          <w:szCs w:val="28"/>
        </w:rPr>
        <w:t xml:space="preserve"> 2. Опубликовать настоящее постановление в Информационном бюллетене «Сборник нормативных актов Родниковского района».</w:t>
      </w:r>
    </w:p>
    <w:p w:rsidR="00A75C23" w:rsidRPr="00A940ED" w:rsidRDefault="00A75C23" w:rsidP="00086675">
      <w:pPr>
        <w:autoSpaceDE w:val="0"/>
        <w:autoSpaceDN w:val="0"/>
        <w:adjustRightInd w:val="0"/>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3. Настоящее постановление вступает в силу с момента его подписания.</w:t>
      </w:r>
    </w:p>
    <w:p w:rsidR="00A75C23" w:rsidRPr="00A940ED" w:rsidRDefault="00A75C23" w:rsidP="00086675">
      <w:pPr>
        <w:shd w:val="clear" w:color="auto" w:fill="FFFFFF"/>
        <w:spacing w:line="240" w:lineRule="auto"/>
        <w:jc w:val="both"/>
        <w:rPr>
          <w:rFonts w:ascii="Times New Roman" w:hAnsi="Times New Roman" w:cs="Times New Roman"/>
          <w:sz w:val="28"/>
          <w:szCs w:val="28"/>
        </w:rPr>
      </w:pPr>
    </w:p>
    <w:p w:rsidR="00A75C23" w:rsidRPr="00A940ED" w:rsidRDefault="00A75C23" w:rsidP="00086675">
      <w:pPr>
        <w:shd w:val="clear" w:color="auto" w:fill="FFFFFF"/>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4. Постановление администрации муниципального образования «Родниковский муниципальный район» от 28.03.2016 г. № 354 «Об утверждении административного регламента по предоставлению муниципальной услуги</w:t>
      </w:r>
      <w:r w:rsidRPr="00A940ED">
        <w:rPr>
          <w:rStyle w:val="apple-converted-space"/>
          <w:rFonts w:ascii="Times New Roman" w:hAnsi="Times New Roman" w:cs="Times New Roman"/>
          <w:sz w:val="28"/>
          <w:szCs w:val="28"/>
        </w:rPr>
        <w:t> </w:t>
      </w:r>
      <w:r w:rsidRPr="00A940ED">
        <w:rPr>
          <w:rFonts w:ascii="Times New Roman" w:hAnsi="Times New Roman" w:cs="Times New Roman"/>
          <w:sz w:val="28"/>
          <w:szCs w:val="28"/>
        </w:rPr>
        <w:t>«Согласование размещения информационных конструкций на территории</w:t>
      </w:r>
      <w:r w:rsidRPr="00A940ED">
        <w:rPr>
          <w:rStyle w:val="apple-converted-space"/>
          <w:rFonts w:ascii="Times New Roman" w:hAnsi="Times New Roman" w:cs="Times New Roman"/>
          <w:sz w:val="28"/>
          <w:szCs w:val="28"/>
        </w:rPr>
        <w:t> </w:t>
      </w:r>
      <w:r w:rsidRPr="00A940ED">
        <w:rPr>
          <w:rFonts w:ascii="Times New Roman" w:hAnsi="Times New Roman" w:cs="Times New Roman"/>
          <w:sz w:val="28"/>
          <w:szCs w:val="28"/>
        </w:rPr>
        <w:t> муниципального образования «Родниковское городское поселение Родниковского муниципального района Ивановской области» отменить.</w:t>
      </w:r>
    </w:p>
    <w:p w:rsidR="00A75C23" w:rsidRPr="00A940ED" w:rsidRDefault="00A75C23" w:rsidP="00086675">
      <w:pPr>
        <w:shd w:val="clear" w:color="auto" w:fill="FFFFFF"/>
        <w:spacing w:after="225" w:line="240" w:lineRule="auto"/>
        <w:jc w:val="both"/>
        <w:rPr>
          <w:rFonts w:ascii="Times New Roman" w:hAnsi="Times New Roman" w:cs="Times New Roman"/>
          <w:sz w:val="28"/>
          <w:szCs w:val="28"/>
        </w:rPr>
      </w:pPr>
    </w:p>
    <w:p w:rsidR="00A75C23" w:rsidRPr="00A940ED" w:rsidRDefault="00A75C23" w:rsidP="00086675">
      <w:pPr>
        <w:shd w:val="clear" w:color="auto" w:fill="FFFFFF"/>
        <w:spacing w:after="225" w:line="240" w:lineRule="auto"/>
        <w:jc w:val="both"/>
        <w:rPr>
          <w:rFonts w:ascii="Times New Roman" w:hAnsi="Times New Roman" w:cs="Times New Roman"/>
          <w:sz w:val="28"/>
          <w:szCs w:val="28"/>
        </w:rPr>
      </w:pPr>
      <w:r w:rsidRPr="00A940ED">
        <w:rPr>
          <w:rFonts w:ascii="Times New Roman" w:hAnsi="Times New Roman" w:cs="Times New Roman"/>
          <w:sz w:val="28"/>
          <w:szCs w:val="28"/>
        </w:rPr>
        <w:t>5. Контроль за исполнением настоящего постановления возложить на и.о. начальника Управления муниципального хозяйства  администрации муниципального образования «Родниковский муниципальный район» Козлова Д.Н.</w:t>
      </w:r>
    </w:p>
    <w:p w:rsidR="00A75C23" w:rsidRPr="00A940ED" w:rsidRDefault="00A75C23" w:rsidP="00086675">
      <w:pPr>
        <w:spacing w:line="240" w:lineRule="auto"/>
        <w:jc w:val="both"/>
        <w:rPr>
          <w:rFonts w:ascii="Times New Roman" w:hAnsi="Times New Roman" w:cs="Times New Roman"/>
          <w:sz w:val="28"/>
          <w:szCs w:val="28"/>
        </w:rPr>
      </w:pPr>
    </w:p>
    <w:p w:rsidR="00A75C23" w:rsidRPr="00A940ED" w:rsidRDefault="00A75C23" w:rsidP="00086675">
      <w:pPr>
        <w:spacing w:line="240" w:lineRule="auto"/>
        <w:rPr>
          <w:rFonts w:ascii="Times New Roman" w:hAnsi="Times New Roman" w:cs="Times New Roman"/>
          <w:b/>
          <w:sz w:val="28"/>
          <w:szCs w:val="28"/>
        </w:rPr>
      </w:pPr>
      <w:r w:rsidRPr="00A940ED">
        <w:rPr>
          <w:rFonts w:ascii="Times New Roman" w:hAnsi="Times New Roman" w:cs="Times New Roman"/>
          <w:b/>
          <w:sz w:val="28"/>
          <w:szCs w:val="28"/>
        </w:rPr>
        <w:t>Глава муниципального образования</w:t>
      </w:r>
    </w:p>
    <w:p w:rsidR="00A75C23" w:rsidRPr="00A940ED" w:rsidRDefault="00A75C23" w:rsidP="00086675">
      <w:pPr>
        <w:spacing w:line="240" w:lineRule="auto"/>
        <w:rPr>
          <w:rFonts w:ascii="Times New Roman" w:hAnsi="Times New Roman" w:cs="Times New Roman"/>
          <w:b/>
          <w:sz w:val="28"/>
          <w:szCs w:val="28"/>
        </w:rPr>
      </w:pPr>
      <w:r w:rsidRPr="00A940ED">
        <w:rPr>
          <w:rFonts w:ascii="Times New Roman" w:hAnsi="Times New Roman" w:cs="Times New Roman"/>
          <w:b/>
          <w:sz w:val="28"/>
          <w:szCs w:val="28"/>
        </w:rPr>
        <w:t>«Родниковский муниципальный район»</w:t>
      </w:r>
      <w:r w:rsidRPr="00A940ED">
        <w:rPr>
          <w:rFonts w:ascii="Times New Roman" w:hAnsi="Times New Roman" w:cs="Times New Roman"/>
          <w:b/>
          <w:sz w:val="28"/>
          <w:szCs w:val="28"/>
        </w:rPr>
        <w:tab/>
      </w:r>
      <w:r w:rsidRPr="00A940ED">
        <w:rPr>
          <w:rFonts w:ascii="Times New Roman" w:hAnsi="Times New Roman" w:cs="Times New Roman"/>
          <w:b/>
          <w:sz w:val="28"/>
          <w:szCs w:val="28"/>
        </w:rPr>
        <w:tab/>
      </w:r>
      <w:r w:rsidRPr="00A940ED">
        <w:rPr>
          <w:rFonts w:ascii="Times New Roman" w:hAnsi="Times New Roman" w:cs="Times New Roman"/>
          <w:b/>
          <w:sz w:val="28"/>
          <w:szCs w:val="28"/>
        </w:rPr>
        <w:tab/>
        <w:t xml:space="preserve">                     С.В. Носов</w:t>
      </w:r>
    </w:p>
    <w:p w:rsidR="00A75C23" w:rsidRPr="00A940ED" w:rsidRDefault="00A75C23" w:rsidP="00086675">
      <w:pPr>
        <w:pStyle w:val="10"/>
        <w:ind w:left="5040"/>
        <w:jc w:val="right"/>
        <w:rPr>
          <w:rFonts w:ascii="Times New Roman" w:hAnsi="Times New Roman" w:cs="Times New Roman"/>
          <w:i/>
          <w:sz w:val="28"/>
          <w:szCs w:val="28"/>
        </w:rPr>
      </w:pPr>
    </w:p>
    <w:p w:rsidR="00A75C23" w:rsidRPr="00A940ED" w:rsidRDefault="00A75C23" w:rsidP="00086675">
      <w:pPr>
        <w:pStyle w:val="10"/>
        <w:ind w:left="5040"/>
        <w:jc w:val="right"/>
        <w:rPr>
          <w:rFonts w:ascii="Times New Roman" w:hAnsi="Times New Roman" w:cs="Times New Roman"/>
          <w:i/>
          <w:sz w:val="28"/>
          <w:szCs w:val="28"/>
        </w:rPr>
      </w:pPr>
    </w:p>
    <w:p w:rsidR="00A75C23" w:rsidRPr="00A940ED" w:rsidRDefault="00A75C23" w:rsidP="00086675">
      <w:pPr>
        <w:spacing w:line="240" w:lineRule="auto"/>
        <w:rPr>
          <w:rFonts w:ascii="Times New Roman" w:hAnsi="Times New Roman" w:cs="Times New Roman"/>
          <w:sz w:val="28"/>
          <w:szCs w:val="28"/>
        </w:rPr>
      </w:pPr>
    </w:p>
    <w:p w:rsidR="00A75C23" w:rsidRPr="00A940ED" w:rsidRDefault="00A75C23" w:rsidP="00086675">
      <w:pPr>
        <w:spacing w:line="240" w:lineRule="auto"/>
        <w:rPr>
          <w:rFonts w:ascii="Times New Roman" w:hAnsi="Times New Roman" w:cs="Times New Roman"/>
          <w:sz w:val="28"/>
          <w:szCs w:val="28"/>
        </w:rPr>
      </w:pPr>
    </w:p>
    <w:p w:rsidR="00A75C23" w:rsidRPr="00A940ED" w:rsidRDefault="00A75C23" w:rsidP="00086675">
      <w:pPr>
        <w:spacing w:line="240" w:lineRule="auto"/>
        <w:rPr>
          <w:rFonts w:ascii="Times New Roman" w:hAnsi="Times New Roman" w:cs="Times New Roman"/>
          <w:sz w:val="28"/>
          <w:szCs w:val="28"/>
        </w:rPr>
      </w:pPr>
    </w:p>
    <w:p w:rsidR="00A75C23" w:rsidRPr="00A940ED" w:rsidRDefault="00A75C23" w:rsidP="00086675">
      <w:pPr>
        <w:spacing w:line="240" w:lineRule="auto"/>
        <w:rPr>
          <w:rFonts w:ascii="Times New Roman" w:hAnsi="Times New Roman" w:cs="Times New Roman"/>
          <w:sz w:val="28"/>
          <w:szCs w:val="28"/>
        </w:rPr>
      </w:pPr>
    </w:p>
    <w:p w:rsidR="00A75C23" w:rsidRPr="00A940ED" w:rsidRDefault="00A75C23" w:rsidP="00086675">
      <w:pPr>
        <w:spacing w:line="240" w:lineRule="auto"/>
        <w:rPr>
          <w:rFonts w:ascii="Times New Roman" w:hAnsi="Times New Roman" w:cs="Times New Roman"/>
          <w:sz w:val="28"/>
          <w:szCs w:val="28"/>
        </w:rPr>
      </w:pPr>
    </w:p>
    <w:p w:rsidR="00A75C23" w:rsidRPr="00A940ED" w:rsidRDefault="00A75C23" w:rsidP="00086675">
      <w:pPr>
        <w:spacing w:line="240" w:lineRule="auto"/>
        <w:rPr>
          <w:rFonts w:ascii="Times New Roman" w:hAnsi="Times New Roman" w:cs="Times New Roman"/>
          <w:sz w:val="28"/>
          <w:szCs w:val="28"/>
        </w:rPr>
      </w:pPr>
    </w:p>
    <w:p w:rsidR="00A75C23" w:rsidRPr="005C4B03" w:rsidRDefault="00A75C23" w:rsidP="00086675">
      <w:pPr>
        <w:pStyle w:val="10"/>
        <w:ind w:left="5040"/>
        <w:jc w:val="right"/>
        <w:rPr>
          <w:rFonts w:ascii="Times New Roman" w:hAnsi="Times New Roman" w:cs="Times New Roman"/>
          <w:b w:val="0"/>
          <w:sz w:val="28"/>
          <w:szCs w:val="28"/>
        </w:rPr>
      </w:pPr>
      <w:r w:rsidRPr="005C4B03">
        <w:rPr>
          <w:rFonts w:ascii="Times New Roman" w:hAnsi="Times New Roman" w:cs="Times New Roman"/>
          <w:b w:val="0"/>
          <w:sz w:val="28"/>
          <w:szCs w:val="28"/>
        </w:rPr>
        <w:lastRenderedPageBreak/>
        <w:t xml:space="preserve">Приложение к Постановлению </w:t>
      </w:r>
    </w:p>
    <w:p w:rsidR="00086675" w:rsidRPr="005C4B03" w:rsidRDefault="00A75C23" w:rsidP="00086675">
      <w:pPr>
        <w:pStyle w:val="10"/>
        <w:jc w:val="right"/>
        <w:rPr>
          <w:rFonts w:ascii="Times New Roman" w:hAnsi="Times New Roman" w:cs="Times New Roman"/>
          <w:b w:val="0"/>
          <w:sz w:val="28"/>
          <w:szCs w:val="28"/>
        </w:rPr>
      </w:pPr>
      <w:r w:rsidRPr="005C4B03">
        <w:rPr>
          <w:rFonts w:ascii="Times New Roman" w:hAnsi="Times New Roman" w:cs="Times New Roman"/>
          <w:b w:val="0"/>
          <w:sz w:val="28"/>
          <w:szCs w:val="28"/>
        </w:rPr>
        <w:t>Администрации муниципального образования</w:t>
      </w:r>
    </w:p>
    <w:p w:rsidR="00A75C23" w:rsidRPr="005C4B03" w:rsidRDefault="00A75C23" w:rsidP="00086675">
      <w:pPr>
        <w:pStyle w:val="10"/>
        <w:jc w:val="right"/>
        <w:rPr>
          <w:rFonts w:ascii="Times New Roman" w:hAnsi="Times New Roman" w:cs="Times New Roman"/>
          <w:b w:val="0"/>
          <w:sz w:val="28"/>
          <w:szCs w:val="28"/>
        </w:rPr>
      </w:pPr>
      <w:r w:rsidRPr="005C4B03">
        <w:rPr>
          <w:rFonts w:ascii="Times New Roman" w:hAnsi="Times New Roman" w:cs="Times New Roman"/>
          <w:b w:val="0"/>
          <w:sz w:val="28"/>
          <w:szCs w:val="28"/>
        </w:rPr>
        <w:t xml:space="preserve"> «Родниковский муниципальный район» </w:t>
      </w:r>
    </w:p>
    <w:p w:rsidR="00A75C23" w:rsidRPr="005C4B03" w:rsidRDefault="00A75C23" w:rsidP="00086675">
      <w:pPr>
        <w:pStyle w:val="10"/>
        <w:ind w:left="5040"/>
        <w:jc w:val="right"/>
        <w:rPr>
          <w:rFonts w:ascii="Times New Roman" w:hAnsi="Times New Roman" w:cs="Times New Roman"/>
          <w:b w:val="0"/>
          <w:sz w:val="28"/>
          <w:szCs w:val="28"/>
        </w:rPr>
      </w:pPr>
      <w:r w:rsidRPr="005C4B03">
        <w:rPr>
          <w:rFonts w:ascii="Times New Roman" w:hAnsi="Times New Roman" w:cs="Times New Roman"/>
          <w:b w:val="0"/>
          <w:sz w:val="28"/>
          <w:szCs w:val="28"/>
        </w:rPr>
        <w:t>От 07.11.2018г. №1277</w:t>
      </w:r>
    </w:p>
    <w:p w:rsidR="00A75C23" w:rsidRPr="00A940ED" w:rsidRDefault="00A75C23" w:rsidP="00086675">
      <w:pPr>
        <w:pStyle w:val="10"/>
        <w:jc w:val="right"/>
        <w:rPr>
          <w:rFonts w:ascii="Times New Roman" w:hAnsi="Times New Roman" w:cs="Times New Roman"/>
          <w:sz w:val="28"/>
          <w:szCs w:val="28"/>
        </w:rPr>
      </w:pPr>
    </w:p>
    <w:p w:rsidR="00A75C23" w:rsidRPr="005C4B03" w:rsidRDefault="00A75C23" w:rsidP="00086675">
      <w:pPr>
        <w:pStyle w:val="10"/>
        <w:jc w:val="center"/>
        <w:rPr>
          <w:rFonts w:ascii="Times New Roman" w:hAnsi="Times New Roman" w:cs="Times New Roman"/>
          <w:sz w:val="28"/>
          <w:szCs w:val="28"/>
        </w:rPr>
      </w:pPr>
      <w:r w:rsidRPr="005C4B03">
        <w:rPr>
          <w:rFonts w:ascii="Times New Roman" w:hAnsi="Times New Roman" w:cs="Times New Roman"/>
          <w:sz w:val="28"/>
          <w:szCs w:val="28"/>
        </w:rPr>
        <w:t>АДМИНИСТРАТИВНЫЙ РЕГЛАМЕНТ</w:t>
      </w:r>
    </w:p>
    <w:p w:rsidR="00A75C23" w:rsidRPr="00A940ED" w:rsidRDefault="00A75C23" w:rsidP="00086675">
      <w:pPr>
        <w:pStyle w:val="10"/>
        <w:jc w:val="center"/>
        <w:rPr>
          <w:rFonts w:ascii="Times New Roman" w:hAnsi="Times New Roman" w:cs="Times New Roman"/>
          <w:sz w:val="28"/>
          <w:szCs w:val="28"/>
        </w:rPr>
      </w:pPr>
      <w:r w:rsidRPr="005C4B03">
        <w:rPr>
          <w:rFonts w:ascii="Times New Roman" w:hAnsi="Times New Roman" w:cs="Times New Roman"/>
          <w:b w:val="0"/>
          <w:sz w:val="28"/>
          <w:szCs w:val="28"/>
        </w:rPr>
        <w:t xml:space="preserve">предоставления муниципальной услуги </w:t>
      </w:r>
      <w:r w:rsidRPr="005C4B03">
        <w:rPr>
          <w:rFonts w:ascii="Times New Roman" w:hAnsi="Times New Roman" w:cs="Times New Roman"/>
          <w:b w:val="0"/>
          <w:sz w:val="28"/>
          <w:szCs w:val="28"/>
        </w:rPr>
        <w:br/>
        <w:t>«Согласование размещения информационных конструкций на территории муниципального образования «Родниковское городское поселение Родниковского муниципального района Ивановской области</w:t>
      </w:r>
      <w:r w:rsidRPr="00A940ED">
        <w:rPr>
          <w:rFonts w:ascii="Times New Roman" w:hAnsi="Times New Roman" w:cs="Times New Roman"/>
          <w:b w:val="0"/>
          <w:i/>
          <w:sz w:val="28"/>
          <w:szCs w:val="28"/>
        </w:rPr>
        <w:t>»»</w:t>
      </w:r>
    </w:p>
    <w:p w:rsidR="00A75C23" w:rsidRPr="00A940ED" w:rsidRDefault="00A75C23" w:rsidP="00086675">
      <w:pPr>
        <w:pStyle w:val="wikip"/>
        <w:spacing w:before="0" w:beforeAutospacing="0" w:after="0" w:afterAutospacing="0"/>
        <w:jc w:val="center"/>
        <w:rPr>
          <w:rStyle w:val="afa"/>
          <w:sz w:val="28"/>
          <w:szCs w:val="28"/>
        </w:rPr>
      </w:pPr>
    </w:p>
    <w:p w:rsidR="00A75C23" w:rsidRPr="00A940ED" w:rsidRDefault="00A75C23" w:rsidP="00086675">
      <w:pPr>
        <w:pStyle w:val="wikip"/>
        <w:spacing w:before="0" w:beforeAutospacing="0" w:after="0" w:afterAutospacing="0"/>
        <w:jc w:val="center"/>
        <w:rPr>
          <w:sz w:val="28"/>
          <w:szCs w:val="28"/>
        </w:rPr>
      </w:pPr>
      <w:r w:rsidRPr="00A940ED">
        <w:rPr>
          <w:rStyle w:val="afa"/>
          <w:sz w:val="28"/>
          <w:szCs w:val="28"/>
        </w:rPr>
        <w:t>1. Общие положения</w:t>
      </w:r>
    </w:p>
    <w:p w:rsidR="00A75C23" w:rsidRPr="00A940ED" w:rsidRDefault="00A75C23" w:rsidP="00086675">
      <w:pPr>
        <w:pStyle w:val="wikip"/>
        <w:spacing w:before="0" w:beforeAutospacing="0" w:after="0" w:afterAutospacing="0"/>
        <w:ind w:firstLine="708"/>
        <w:rPr>
          <w:sz w:val="28"/>
          <w:szCs w:val="28"/>
        </w:rPr>
      </w:pPr>
    </w:p>
    <w:p w:rsidR="00A75C23" w:rsidRPr="00A940ED" w:rsidRDefault="00A75C23" w:rsidP="00086675">
      <w:pPr>
        <w:pStyle w:val="wikip"/>
        <w:spacing w:before="0" w:beforeAutospacing="0" w:after="0" w:afterAutospacing="0"/>
        <w:ind w:firstLine="708"/>
        <w:rPr>
          <w:sz w:val="28"/>
          <w:szCs w:val="28"/>
        </w:rPr>
      </w:pPr>
      <w:r w:rsidRPr="00A940ED">
        <w:rPr>
          <w:sz w:val="28"/>
          <w:szCs w:val="28"/>
        </w:rPr>
        <w:t xml:space="preserve">1.1. Административный регламент оказания муниципальной услуги «Согласование размещения информационных конструкций на территории муниципального образования «Родниковское городское поселение Родниковского муниципального района Ивановской области» (далее по тексту – Регламент). </w:t>
      </w:r>
    </w:p>
    <w:p w:rsidR="00A75C23" w:rsidRPr="00A940ED" w:rsidRDefault="00A75C23" w:rsidP="00086675">
      <w:pPr>
        <w:pStyle w:val="wikip"/>
        <w:spacing w:before="0" w:beforeAutospacing="0" w:after="0" w:afterAutospacing="0"/>
        <w:ind w:firstLine="708"/>
        <w:rPr>
          <w:sz w:val="28"/>
          <w:szCs w:val="28"/>
        </w:rPr>
      </w:pPr>
    </w:p>
    <w:p w:rsidR="00A75C23" w:rsidRPr="00A940ED" w:rsidRDefault="00A75C23" w:rsidP="00086675">
      <w:pPr>
        <w:pStyle w:val="wikip"/>
        <w:spacing w:before="0" w:beforeAutospacing="0" w:after="0" w:afterAutospacing="0"/>
        <w:ind w:firstLine="708"/>
        <w:rPr>
          <w:sz w:val="28"/>
          <w:szCs w:val="28"/>
        </w:rPr>
      </w:pPr>
      <w:r w:rsidRPr="00A940ED">
        <w:rPr>
          <w:sz w:val="28"/>
          <w:szCs w:val="28"/>
        </w:rPr>
        <w:t xml:space="preserve">1.2. Цель разработки Регламента: реализация права граждан, юридических лиц и некоммерческих организаций на обращение в органы местного самоуправления и повышение качества рассмотрения таких обращений Администрацией муниципального образования «Родниковский муниципальный район» (далее по тексту – Администрация) и ее структурными подразделениями, 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власти.         </w:t>
      </w:r>
    </w:p>
    <w:p w:rsidR="00A75C23" w:rsidRPr="00A940ED" w:rsidRDefault="00A75C23" w:rsidP="00086675">
      <w:pPr>
        <w:pStyle w:val="wikip"/>
        <w:spacing w:before="0" w:beforeAutospacing="0" w:after="0" w:afterAutospacing="0"/>
        <w:ind w:firstLine="708"/>
        <w:rPr>
          <w:sz w:val="28"/>
          <w:szCs w:val="28"/>
        </w:rPr>
      </w:pPr>
    </w:p>
    <w:p w:rsidR="00A75C23" w:rsidRPr="00A940ED" w:rsidRDefault="00A75C23" w:rsidP="00086675">
      <w:pPr>
        <w:pStyle w:val="wikip"/>
        <w:spacing w:before="0" w:beforeAutospacing="0" w:after="0" w:afterAutospacing="0"/>
        <w:ind w:firstLine="708"/>
        <w:rPr>
          <w:sz w:val="28"/>
          <w:szCs w:val="28"/>
        </w:rPr>
      </w:pPr>
      <w:r w:rsidRPr="00A940ED">
        <w:rPr>
          <w:sz w:val="28"/>
          <w:szCs w:val="28"/>
        </w:rPr>
        <w:t xml:space="preserve">1.3. Настоящий Регламент устанавливает требования к предоставлению муниципальной услуги «Согласование размещения информационных конструкций на территории муниципального образования «Родниковское городское поселение Родниковского муниципального района Ивановской области», определяет сроки и последовательность действий (административные процедуры) при рассмотрении обращений заявителей.       </w:t>
      </w:r>
    </w:p>
    <w:p w:rsidR="00A75C23" w:rsidRPr="00A940ED" w:rsidRDefault="00A75C23" w:rsidP="00086675">
      <w:pPr>
        <w:pStyle w:val="wikip"/>
        <w:spacing w:before="0" w:beforeAutospacing="0" w:after="0" w:afterAutospacing="0"/>
        <w:ind w:firstLine="708"/>
        <w:rPr>
          <w:sz w:val="28"/>
          <w:szCs w:val="28"/>
        </w:rPr>
      </w:pPr>
    </w:p>
    <w:p w:rsidR="00A75C23" w:rsidRPr="00A940ED" w:rsidRDefault="00A75C23" w:rsidP="00086675">
      <w:pPr>
        <w:pStyle w:val="wikip"/>
        <w:spacing w:before="0" w:beforeAutospacing="0" w:after="0" w:afterAutospacing="0"/>
        <w:ind w:firstLine="720"/>
        <w:rPr>
          <w:sz w:val="28"/>
          <w:szCs w:val="28"/>
        </w:rPr>
      </w:pPr>
      <w:r w:rsidRPr="00A940ED">
        <w:rPr>
          <w:sz w:val="28"/>
          <w:szCs w:val="28"/>
        </w:rPr>
        <w:t xml:space="preserve">1.4. Муниципальная услуга по осуществлению согласования размещения информационных конструкций (далее по тексту – муниципальная услуга) предоставляется  Администрацией муниципального образования «Родниковский муниципальный район» в лице Управления муниципального хозяйства </w:t>
      </w:r>
      <w:r w:rsidRPr="00A940ED">
        <w:rPr>
          <w:sz w:val="28"/>
          <w:szCs w:val="28"/>
        </w:rPr>
        <w:lastRenderedPageBreak/>
        <w:t>Администрации муниципального образования «Родниковский муниципальный район».</w:t>
      </w:r>
    </w:p>
    <w:p w:rsidR="00A75C23" w:rsidRPr="00A940ED" w:rsidRDefault="00A75C23" w:rsidP="00086675">
      <w:pPr>
        <w:spacing w:line="240" w:lineRule="auto"/>
        <w:ind w:firstLine="540"/>
        <w:jc w:val="both"/>
        <w:rPr>
          <w:rFonts w:ascii="Times New Roman" w:hAnsi="Times New Roman" w:cs="Times New Roman"/>
          <w:sz w:val="28"/>
          <w:szCs w:val="28"/>
        </w:rPr>
      </w:pPr>
      <w:r w:rsidRPr="00A940ED">
        <w:rPr>
          <w:rFonts w:ascii="Times New Roman" w:hAnsi="Times New Roman" w:cs="Times New Roman"/>
          <w:sz w:val="28"/>
          <w:szCs w:val="28"/>
        </w:rPr>
        <w:t>1.5.  Получателями муниципальной услуги (далее – Заявители) могут быть физические и юридические лица либо их уполномоченные представители, обратившиеся в муниципальное образование с запросом о предоставлении муниципальной услуги, выраженной в письменной или электронной форме.</w:t>
      </w:r>
    </w:p>
    <w:p w:rsidR="00A75C23" w:rsidRPr="00A940ED" w:rsidRDefault="00A75C23" w:rsidP="00086675">
      <w:pPr>
        <w:spacing w:line="240" w:lineRule="auto"/>
        <w:ind w:firstLine="540"/>
        <w:jc w:val="both"/>
        <w:rPr>
          <w:rFonts w:ascii="Times New Roman" w:hAnsi="Times New Roman" w:cs="Times New Roman"/>
          <w:sz w:val="28"/>
          <w:szCs w:val="28"/>
        </w:rPr>
      </w:pPr>
    </w:p>
    <w:p w:rsidR="00A75C23" w:rsidRPr="00A940ED" w:rsidRDefault="00A75C23" w:rsidP="00086675">
      <w:pPr>
        <w:pStyle w:val="wikip"/>
        <w:spacing w:before="0" w:beforeAutospacing="0" w:after="0" w:afterAutospacing="0"/>
        <w:ind w:firstLine="720"/>
        <w:rPr>
          <w:rStyle w:val="afa"/>
          <w:sz w:val="28"/>
          <w:szCs w:val="28"/>
        </w:rPr>
      </w:pPr>
    </w:p>
    <w:p w:rsidR="00A75C23" w:rsidRPr="00A940ED" w:rsidRDefault="00A75C23" w:rsidP="00086675">
      <w:pPr>
        <w:pStyle w:val="wikip"/>
        <w:spacing w:before="0" w:beforeAutospacing="0" w:after="0" w:afterAutospacing="0"/>
        <w:ind w:firstLine="708"/>
        <w:rPr>
          <w:sz w:val="28"/>
          <w:szCs w:val="28"/>
        </w:rPr>
      </w:pPr>
      <w:r w:rsidRPr="00A940ED">
        <w:rPr>
          <w:sz w:val="28"/>
          <w:szCs w:val="28"/>
        </w:rPr>
        <w:t>1.</w:t>
      </w:r>
      <w:r w:rsidRPr="00A940ED">
        <w:rPr>
          <w:b/>
          <w:sz w:val="28"/>
          <w:szCs w:val="28"/>
        </w:rPr>
        <w:t>6</w:t>
      </w:r>
      <w:r w:rsidRPr="00A940ED">
        <w:rPr>
          <w:sz w:val="28"/>
          <w:szCs w:val="28"/>
        </w:rPr>
        <w:t>. Порядок информирования о предоставлении муниципальной услуги.</w:t>
      </w:r>
    </w:p>
    <w:p w:rsidR="00A75C23" w:rsidRPr="00A940ED" w:rsidRDefault="00A75C23" w:rsidP="00086675">
      <w:pPr>
        <w:pStyle w:val="wikip"/>
        <w:spacing w:before="0" w:beforeAutospacing="0" w:after="0" w:afterAutospacing="0"/>
        <w:ind w:firstLine="720"/>
        <w:rPr>
          <w:sz w:val="28"/>
          <w:szCs w:val="28"/>
        </w:rPr>
      </w:pPr>
      <w:r w:rsidRPr="00A940ED">
        <w:rPr>
          <w:sz w:val="28"/>
          <w:szCs w:val="28"/>
        </w:rPr>
        <w:t>Информирование о предоставлении муниципальной услуги осуществляется:</w:t>
      </w:r>
    </w:p>
    <w:p w:rsidR="00A75C23" w:rsidRPr="00A940ED" w:rsidRDefault="00A75C23" w:rsidP="00086675">
      <w:pPr>
        <w:pStyle w:val="wikip"/>
        <w:numPr>
          <w:ilvl w:val="0"/>
          <w:numId w:val="10"/>
        </w:numPr>
        <w:spacing w:before="0" w:beforeAutospacing="0" w:after="0" w:afterAutospacing="0"/>
        <w:ind w:left="0" w:firstLine="360"/>
        <w:rPr>
          <w:sz w:val="28"/>
          <w:szCs w:val="28"/>
        </w:rPr>
      </w:pPr>
      <w:r w:rsidRPr="00A940ED">
        <w:rPr>
          <w:sz w:val="28"/>
          <w:szCs w:val="28"/>
        </w:rPr>
        <w:t xml:space="preserve">посредством размещения соответствующей информации (текста регламента, бланков заявлений, адресов и телефонов) на официальном сайте Администрации муниципального образования «Родниковский муниципальный район» </w:t>
      </w:r>
      <w:hyperlink r:id="rId21" w:history="1">
        <w:r w:rsidRPr="00A940ED">
          <w:rPr>
            <w:rStyle w:val="af7"/>
            <w:color w:val="auto"/>
            <w:sz w:val="28"/>
            <w:szCs w:val="28"/>
          </w:rPr>
          <w:t>www.</w:t>
        </w:r>
        <w:r w:rsidRPr="00A940ED">
          <w:rPr>
            <w:rStyle w:val="af7"/>
            <w:color w:val="auto"/>
            <w:sz w:val="28"/>
            <w:szCs w:val="28"/>
            <w:lang w:val="en-US"/>
          </w:rPr>
          <w:t>rodniki</w:t>
        </w:r>
        <w:r w:rsidRPr="00A940ED">
          <w:rPr>
            <w:rStyle w:val="af7"/>
            <w:color w:val="auto"/>
            <w:sz w:val="28"/>
            <w:szCs w:val="28"/>
          </w:rPr>
          <w:t>-37.ru</w:t>
        </w:r>
      </w:hyperlink>
      <w:r w:rsidRPr="00A940ED">
        <w:rPr>
          <w:sz w:val="28"/>
          <w:szCs w:val="28"/>
        </w:rPr>
        <w:t>;</w:t>
      </w:r>
    </w:p>
    <w:p w:rsidR="00A75C23" w:rsidRPr="00A940ED" w:rsidRDefault="00A75C23" w:rsidP="00086675">
      <w:pPr>
        <w:pStyle w:val="wikip"/>
        <w:numPr>
          <w:ilvl w:val="0"/>
          <w:numId w:val="10"/>
        </w:numPr>
        <w:spacing w:before="0" w:beforeAutospacing="0" w:after="0" w:afterAutospacing="0"/>
        <w:ind w:left="0" w:firstLine="360"/>
        <w:rPr>
          <w:sz w:val="28"/>
          <w:szCs w:val="28"/>
          <w:shd w:val="clear" w:color="auto" w:fill="FBFCFD"/>
        </w:rPr>
      </w:pPr>
      <w:r w:rsidRPr="00A940ED">
        <w:rPr>
          <w:sz w:val="28"/>
          <w:szCs w:val="28"/>
        </w:rPr>
        <w:t xml:space="preserve">путем размещения соответствующей информации на региональном или федеральном порталах  государственных и муниципальных услуг по адресам: </w:t>
      </w:r>
      <w:hyperlink r:id="rId22" w:history="1">
        <w:r w:rsidRPr="00A940ED">
          <w:rPr>
            <w:rStyle w:val="af7"/>
            <w:color w:val="auto"/>
            <w:sz w:val="28"/>
            <w:szCs w:val="28"/>
          </w:rPr>
          <w:t>www.pgu.ivanovoobl.ru</w:t>
        </w:r>
      </w:hyperlink>
      <w:r w:rsidRPr="00A940ED">
        <w:rPr>
          <w:sz w:val="28"/>
          <w:szCs w:val="28"/>
        </w:rPr>
        <w:t xml:space="preserve">, </w:t>
      </w:r>
      <w:hyperlink r:id="rId23" w:history="1">
        <w:r w:rsidRPr="00A940ED">
          <w:rPr>
            <w:rStyle w:val="af7"/>
            <w:color w:val="auto"/>
            <w:sz w:val="28"/>
            <w:szCs w:val="28"/>
            <w:lang w:val="en-US"/>
          </w:rPr>
          <w:t>www</w:t>
        </w:r>
        <w:r w:rsidRPr="00A940ED">
          <w:rPr>
            <w:rStyle w:val="af7"/>
            <w:color w:val="auto"/>
            <w:sz w:val="28"/>
            <w:szCs w:val="28"/>
          </w:rPr>
          <w:t>.</w:t>
        </w:r>
        <w:r w:rsidRPr="00A940ED">
          <w:rPr>
            <w:rStyle w:val="af7"/>
            <w:color w:val="auto"/>
            <w:sz w:val="28"/>
            <w:szCs w:val="28"/>
            <w:lang w:val="en-US"/>
          </w:rPr>
          <w:t>gosuslugi</w:t>
        </w:r>
        <w:r w:rsidRPr="00A940ED">
          <w:rPr>
            <w:rStyle w:val="af7"/>
            <w:color w:val="auto"/>
            <w:sz w:val="28"/>
            <w:szCs w:val="28"/>
          </w:rPr>
          <w:t>.</w:t>
        </w:r>
        <w:r w:rsidRPr="00A940ED">
          <w:rPr>
            <w:rStyle w:val="af7"/>
            <w:color w:val="auto"/>
            <w:sz w:val="28"/>
            <w:szCs w:val="28"/>
            <w:lang w:val="en-US"/>
          </w:rPr>
          <w:t>ru</w:t>
        </w:r>
      </w:hyperlink>
      <w:r w:rsidRPr="00A940ED">
        <w:rPr>
          <w:sz w:val="28"/>
          <w:szCs w:val="28"/>
        </w:rPr>
        <w:t xml:space="preserve"> (далее - Порталы)</w:t>
      </w:r>
      <w:r w:rsidRPr="00A940ED">
        <w:rPr>
          <w:sz w:val="28"/>
          <w:szCs w:val="28"/>
          <w:shd w:val="clear" w:color="auto" w:fill="FBFCFD"/>
        </w:rPr>
        <w:t>;</w:t>
      </w:r>
    </w:p>
    <w:p w:rsidR="00A75C23" w:rsidRPr="00A940ED" w:rsidRDefault="00A75C23" w:rsidP="00086675">
      <w:pPr>
        <w:pStyle w:val="wikip"/>
        <w:numPr>
          <w:ilvl w:val="0"/>
          <w:numId w:val="10"/>
        </w:numPr>
        <w:spacing w:before="0" w:beforeAutospacing="0" w:after="0" w:afterAutospacing="0"/>
        <w:ind w:left="0" w:firstLine="360"/>
        <w:rPr>
          <w:sz w:val="28"/>
          <w:szCs w:val="28"/>
          <w:u w:val="single"/>
        </w:rPr>
      </w:pPr>
      <w:r w:rsidRPr="00A940ED">
        <w:rPr>
          <w:sz w:val="28"/>
          <w:szCs w:val="28"/>
        </w:rPr>
        <w:t xml:space="preserve">на информационном стенде, расположенном в непосредственной близости от помещения, где предоставляется муниципальная услуга по адресу: </w:t>
      </w:r>
    </w:p>
    <w:p w:rsidR="00A75C23" w:rsidRPr="00A940ED" w:rsidRDefault="00A75C23" w:rsidP="00086675">
      <w:pPr>
        <w:pStyle w:val="wikip"/>
        <w:numPr>
          <w:ilvl w:val="0"/>
          <w:numId w:val="10"/>
        </w:numPr>
        <w:spacing w:before="0" w:beforeAutospacing="0" w:after="0" w:afterAutospacing="0"/>
        <w:ind w:left="0" w:firstLine="360"/>
        <w:rPr>
          <w:sz w:val="28"/>
          <w:szCs w:val="28"/>
          <w:u w:val="single"/>
        </w:rPr>
      </w:pPr>
      <w:r w:rsidRPr="00A940ED">
        <w:rPr>
          <w:sz w:val="28"/>
          <w:szCs w:val="28"/>
          <w:u w:val="single"/>
        </w:rPr>
        <w:t>155250, Ивановская область, г. Родники, ул. Советская, д. 6, каб. 16;</w:t>
      </w:r>
    </w:p>
    <w:p w:rsidR="00A75C23" w:rsidRPr="00A940ED" w:rsidRDefault="00A75C23" w:rsidP="00086675">
      <w:pPr>
        <w:pStyle w:val="wikip"/>
        <w:numPr>
          <w:ilvl w:val="0"/>
          <w:numId w:val="10"/>
        </w:numPr>
        <w:spacing w:before="0" w:beforeAutospacing="0" w:after="0" w:afterAutospacing="0"/>
        <w:ind w:left="0" w:firstLine="360"/>
        <w:rPr>
          <w:sz w:val="28"/>
          <w:szCs w:val="28"/>
        </w:rPr>
      </w:pPr>
      <w:r w:rsidRPr="00A940ED">
        <w:rPr>
          <w:sz w:val="28"/>
          <w:szCs w:val="28"/>
        </w:rPr>
        <w:t xml:space="preserve">с использованием средств телефонной связи: телефоны: </w:t>
      </w:r>
      <w:r w:rsidRPr="00A940ED">
        <w:rPr>
          <w:sz w:val="28"/>
          <w:szCs w:val="28"/>
          <w:u w:val="single"/>
        </w:rPr>
        <w:t>8(49336) 2-54-40</w:t>
      </w:r>
      <w:r w:rsidRPr="00A940ED">
        <w:rPr>
          <w:sz w:val="28"/>
          <w:szCs w:val="28"/>
        </w:rPr>
        <w:t>.</w:t>
      </w:r>
    </w:p>
    <w:p w:rsidR="00A75C23" w:rsidRPr="00A940ED" w:rsidRDefault="00A75C23" w:rsidP="00086675">
      <w:pPr>
        <w:pStyle w:val="wikip"/>
        <w:spacing w:before="0" w:beforeAutospacing="0" w:after="0" w:afterAutospacing="0"/>
        <w:ind w:firstLine="720"/>
        <w:rPr>
          <w:sz w:val="28"/>
          <w:szCs w:val="28"/>
        </w:rPr>
      </w:pPr>
      <w:r w:rsidRPr="00A940ED">
        <w:rPr>
          <w:sz w:val="28"/>
          <w:szCs w:val="28"/>
        </w:rPr>
        <w:t xml:space="preserve">Информирование Заявителей о процедуре предоставления муниципальной услуги может осуществляться в устной (на личном приеме и по телефону) и письменной формах. </w:t>
      </w:r>
    </w:p>
    <w:p w:rsidR="00A75C23" w:rsidRPr="00A940ED" w:rsidRDefault="00A75C23" w:rsidP="00086675">
      <w:pPr>
        <w:pStyle w:val="wikip"/>
        <w:spacing w:before="0" w:beforeAutospacing="0" w:after="0" w:afterAutospacing="0"/>
        <w:ind w:firstLine="720"/>
        <w:rPr>
          <w:sz w:val="28"/>
          <w:szCs w:val="28"/>
        </w:rPr>
      </w:pPr>
      <w:r w:rsidRPr="00A940ED">
        <w:rPr>
          <w:sz w:val="28"/>
          <w:szCs w:val="28"/>
        </w:rPr>
        <w:t>Информацию о ходе рассмотрения заявления о предоставлении муниципальной услуги, поданного при личном обращении или почтовым отправлением, Заявитель может получить по телефону или на личном приеме. 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разделе «Мониторинг хода предоставления муниципальной услуги».</w:t>
      </w:r>
    </w:p>
    <w:p w:rsidR="00A75C23" w:rsidRPr="00A940ED" w:rsidRDefault="00A75C23" w:rsidP="00086675">
      <w:pPr>
        <w:pStyle w:val="wikip"/>
        <w:spacing w:before="0" w:beforeAutospacing="0" w:after="0" w:afterAutospacing="0"/>
        <w:ind w:firstLine="720"/>
        <w:rPr>
          <w:sz w:val="28"/>
          <w:szCs w:val="28"/>
        </w:rPr>
      </w:pPr>
      <w:r w:rsidRPr="00A940ED">
        <w:rPr>
          <w:sz w:val="28"/>
          <w:szCs w:val="28"/>
        </w:rPr>
        <w:t xml:space="preserve">При обращении Заявителя по 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принявшего телефонный звонок. Время телефонного разговора не должно превышать 10 минут. </w:t>
      </w:r>
    </w:p>
    <w:p w:rsidR="00A75C23" w:rsidRPr="00A940ED" w:rsidRDefault="00A75C23" w:rsidP="00086675">
      <w:pPr>
        <w:pStyle w:val="wikip"/>
        <w:spacing w:before="0" w:beforeAutospacing="0" w:after="0" w:afterAutospacing="0"/>
        <w:ind w:firstLine="720"/>
        <w:rPr>
          <w:sz w:val="28"/>
          <w:szCs w:val="28"/>
        </w:rPr>
      </w:pPr>
      <w:r w:rsidRPr="00A940ED">
        <w:rPr>
          <w:sz w:val="28"/>
          <w:szCs w:val="28"/>
        </w:rP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лицу сообщается номер телефона, по которому можно получить интересующую его информацию.</w:t>
      </w:r>
    </w:p>
    <w:p w:rsidR="00A75C23" w:rsidRPr="00A940ED" w:rsidRDefault="00A75C23" w:rsidP="00086675">
      <w:pPr>
        <w:pStyle w:val="wikip"/>
        <w:spacing w:before="0" w:beforeAutospacing="0" w:after="0" w:afterAutospacing="0"/>
        <w:ind w:firstLine="720"/>
        <w:rPr>
          <w:sz w:val="28"/>
          <w:szCs w:val="28"/>
        </w:rPr>
      </w:pPr>
      <w:r w:rsidRPr="00A940ED">
        <w:rPr>
          <w:sz w:val="28"/>
          <w:szCs w:val="28"/>
        </w:rPr>
        <w:t>Информация о предоставлении муниципальной услуги должна содержать:</w:t>
      </w:r>
    </w:p>
    <w:p w:rsidR="00A75C23" w:rsidRPr="00A940ED" w:rsidRDefault="00A75C23" w:rsidP="00086675">
      <w:pPr>
        <w:pStyle w:val="wikip"/>
        <w:spacing w:before="0" w:beforeAutospacing="0" w:after="0" w:afterAutospacing="0"/>
        <w:ind w:firstLine="360"/>
        <w:rPr>
          <w:sz w:val="28"/>
          <w:szCs w:val="28"/>
        </w:rPr>
      </w:pPr>
      <w:r w:rsidRPr="00A940ED">
        <w:rPr>
          <w:sz w:val="28"/>
          <w:szCs w:val="28"/>
        </w:rPr>
        <w:t>- сведения о порядке получения муниципальной услуги;</w:t>
      </w:r>
    </w:p>
    <w:p w:rsidR="00A75C23" w:rsidRPr="00A940ED" w:rsidRDefault="00A75C23" w:rsidP="00086675">
      <w:pPr>
        <w:pStyle w:val="wikip"/>
        <w:spacing w:before="0" w:beforeAutospacing="0" w:after="0" w:afterAutospacing="0"/>
        <w:ind w:firstLine="360"/>
        <w:rPr>
          <w:sz w:val="28"/>
          <w:szCs w:val="28"/>
        </w:rPr>
      </w:pPr>
      <w:r w:rsidRPr="00A940ED">
        <w:rPr>
          <w:sz w:val="28"/>
          <w:szCs w:val="28"/>
        </w:rPr>
        <w:t>- адрес места и график приема заявлений для предоставления муниципальной услуги;</w:t>
      </w:r>
    </w:p>
    <w:p w:rsidR="00A75C23" w:rsidRPr="00A940ED" w:rsidRDefault="00A75C23" w:rsidP="00086675">
      <w:pPr>
        <w:pStyle w:val="wikip"/>
        <w:spacing w:before="0" w:beforeAutospacing="0" w:after="0" w:afterAutospacing="0"/>
        <w:ind w:firstLine="360"/>
        <w:rPr>
          <w:sz w:val="28"/>
          <w:szCs w:val="28"/>
        </w:rPr>
      </w:pPr>
      <w:r w:rsidRPr="00A940ED">
        <w:rPr>
          <w:sz w:val="28"/>
          <w:szCs w:val="28"/>
        </w:rPr>
        <w:lastRenderedPageBreak/>
        <w:t>- перечень документов, необходимых для предоставления муниципальной услуги;</w:t>
      </w:r>
    </w:p>
    <w:p w:rsidR="00A75C23" w:rsidRPr="00A940ED" w:rsidRDefault="00A75C23" w:rsidP="00086675">
      <w:pPr>
        <w:pStyle w:val="wikip"/>
        <w:spacing w:before="0" w:beforeAutospacing="0" w:after="0" w:afterAutospacing="0"/>
        <w:ind w:firstLine="360"/>
        <w:rPr>
          <w:sz w:val="28"/>
          <w:szCs w:val="28"/>
        </w:rPr>
      </w:pPr>
      <w:r w:rsidRPr="00A940ED">
        <w:rPr>
          <w:sz w:val="28"/>
          <w:szCs w:val="28"/>
        </w:rPr>
        <w:t>- сведения о результате оказания услуги и порядке передачи результата Заявителю.</w:t>
      </w:r>
    </w:p>
    <w:p w:rsidR="00A75C23" w:rsidRPr="00A940ED" w:rsidRDefault="00A75C23" w:rsidP="00086675">
      <w:pPr>
        <w:pStyle w:val="wikip"/>
        <w:spacing w:before="0" w:beforeAutospacing="0" w:after="0" w:afterAutospacing="0"/>
        <w:ind w:firstLine="720"/>
        <w:rPr>
          <w:sz w:val="28"/>
          <w:szCs w:val="28"/>
        </w:rPr>
      </w:pPr>
      <w:r w:rsidRPr="00A940ED">
        <w:rPr>
          <w:sz w:val="28"/>
          <w:szCs w:val="28"/>
        </w:rPr>
        <w:t>Информирование Заявителей устно на личном приеме ведется в порядке живой очереди. Максимальный срок ожидания в очереди – 15 минут. Длительность устного информирования при личном обращении не может превышать 20 минут.</w:t>
      </w:r>
    </w:p>
    <w:p w:rsidR="00A75C23" w:rsidRPr="00A940ED" w:rsidRDefault="00A75C23" w:rsidP="00086675">
      <w:pPr>
        <w:pStyle w:val="wikip"/>
        <w:spacing w:before="0" w:beforeAutospacing="0" w:after="0" w:afterAutospacing="0"/>
        <w:ind w:firstLine="720"/>
        <w:rPr>
          <w:sz w:val="28"/>
          <w:szCs w:val="28"/>
        </w:rPr>
      </w:pPr>
      <w:r w:rsidRPr="00A940ED">
        <w:rPr>
          <w:sz w:val="28"/>
          <w:szCs w:val="28"/>
        </w:rPr>
        <w:t>Письменное информирование осуществляется на основании поступившего в Администрацию обращения Заявителя о процедуре предоставления муниципальной услуги. По результатам рассмотрения обращения специалист Администрации обеспечивает подготовку исчерпывающего ответа. Подготовка ответа на обращение Заявителя не может превышать 30 дней со дня его регистрации в Уполномоченном органе в порядке, установленном Федеральным законом от 02.05.2006 №59-ФЗ «О порядке рассмотрения обращений граждан Российской Федерации».</w:t>
      </w:r>
    </w:p>
    <w:p w:rsidR="00A75C23" w:rsidRPr="00A940ED" w:rsidRDefault="00A75C23" w:rsidP="00086675">
      <w:pPr>
        <w:pStyle w:val="wikip"/>
        <w:spacing w:before="0" w:beforeAutospacing="0" w:after="0" w:afterAutospacing="0"/>
        <w:jc w:val="center"/>
        <w:rPr>
          <w:rStyle w:val="afa"/>
          <w:sz w:val="28"/>
          <w:szCs w:val="28"/>
        </w:rPr>
      </w:pPr>
    </w:p>
    <w:p w:rsidR="00A75C23" w:rsidRPr="00A940ED" w:rsidRDefault="00A75C23" w:rsidP="00086675">
      <w:pPr>
        <w:pStyle w:val="wikip"/>
        <w:spacing w:before="0" w:beforeAutospacing="0" w:after="0" w:afterAutospacing="0"/>
        <w:jc w:val="center"/>
        <w:rPr>
          <w:sz w:val="28"/>
          <w:szCs w:val="28"/>
        </w:rPr>
      </w:pPr>
      <w:r w:rsidRPr="00A940ED">
        <w:rPr>
          <w:rStyle w:val="afa"/>
          <w:sz w:val="28"/>
          <w:szCs w:val="28"/>
        </w:rPr>
        <w:t>2. Стандарт предоставления муниципальной услуги</w:t>
      </w:r>
    </w:p>
    <w:p w:rsidR="00A75C23" w:rsidRPr="00A940ED" w:rsidRDefault="00A75C23" w:rsidP="00086675">
      <w:pPr>
        <w:pStyle w:val="wikip"/>
        <w:spacing w:before="0" w:beforeAutospacing="0" w:after="0" w:afterAutospacing="0"/>
        <w:ind w:firstLine="708"/>
        <w:rPr>
          <w:sz w:val="28"/>
          <w:szCs w:val="28"/>
        </w:rPr>
      </w:pPr>
    </w:p>
    <w:p w:rsidR="00A75C23" w:rsidRPr="00A940ED" w:rsidRDefault="00A75C23" w:rsidP="00086675">
      <w:pPr>
        <w:pStyle w:val="wikip"/>
        <w:spacing w:before="0" w:beforeAutospacing="0" w:after="0" w:afterAutospacing="0"/>
        <w:ind w:firstLine="708"/>
        <w:rPr>
          <w:sz w:val="28"/>
          <w:szCs w:val="28"/>
        </w:rPr>
      </w:pPr>
      <w:r w:rsidRPr="00A940ED">
        <w:rPr>
          <w:sz w:val="28"/>
          <w:szCs w:val="28"/>
        </w:rPr>
        <w:t xml:space="preserve">2.1. Наименование муниципальной услуги, порядок предоставления которой определяется настоящим административным регламентом: «Согласование размещения информационных конструкций на территории муниципального образования «Родниковское городское поселение Родниковского муниципального района Ивановской области»» (далее по тексту – муниципальная услуга).           </w:t>
      </w:r>
    </w:p>
    <w:p w:rsidR="00A75C23" w:rsidRPr="00A940ED" w:rsidRDefault="00A75C23" w:rsidP="00086675">
      <w:pPr>
        <w:pStyle w:val="wikip"/>
        <w:spacing w:before="0" w:beforeAutospacing="0" w:after="0" w:afterAutospacing="0"/>
        <w:ind w:firstLine="709"/>
        <w:rPr>
          <w:sz w:val="28"/>
          <w:szCs w:val="28"/>
        </w:rPr>
      </w:pPr>
    </w:p>
    <w:p w:rsidR="00A75C23" w:rsidRPr="00A940ED" w:rsidRDefault="00A75C23" w:rsidP="00086675">
      <w:pPr>
        <w:pStyle w:val="wikip"/>
        <w:spacing w:before="0" w:beforeAutospacing="0" w:after="0" w:afterAutospacing="0"/>
        <w:ind w:firstLine="709"/>
        <w:rPr>
          <w:sz w:val="28"/>
          <w:szCs w:val="28"/>
        </w:rPr>
      </w:pPr>
      <w:r w:rsidRPr="00A940ED">
        <w:rPr>
          <w:sz w:val="28"/>
          <w:szCs w:val="28"/>
        </w:rPr>
        <w:t xml:space="preserve">2.2. Наименование органа, предоставляющего муниципальную услугу: </w:t>
      </w:r>
    </w:p>
    <w:p w:rsidR="00A75C23" w:rsidRPr="00A940ED" w:rsidRDefault="00A75C23" w:rsidP="00086675">
      <w:pPr>
        <w:pStyle w:val="wikip"/>
        <w:spacing w:before="0" w:beforeAutospacing="0" w:after="0" w:afterAutospacing="0"/>
        <w:rPr>
          <w:sz w:val="28"/>
          <w:szCs w:val="28"/>
        </w:rPr>
      </w:pPr>
      <w:r w:rsidRPr="00A940ED">
        <w:rPr>
          <w:sz w:val="28"/>
          <w:szCs w:val="28"/>
        </w:rPr>
        <w:t xml:space="preserve">         - администрация муниципального образования «Родниковский муниципальный район» Ивановской области, в лице Управление муниципального хозяйства администрации Родниковского муниципального района (далее - Уполномоченный орган);</w:t>
      </w:r>
    </w:p>
    <w:p w:rsidR="00A75C23" w:rsidRPr="00A940ED" w:rsidRDefault="00A75C23" w:rsidP="00086675">
      <w:pPr>
        <w:pStyle w:val="wikip"/>
        <w:spacing w:before="0" w:beforeAutospacing="0" w:after="0" w:afterAutospacing="0"/>
        <w:rPr>
          <w:sz w:val="28"/>
          <w:szCs w:val="28"/>
          <w:u w:val="single"/>
        </w:rPr>
      </w:pPr>
      <w:r w:rsidRPr="00A940ED">
        <w:rPr>
          <w:sz w:val="28"/>
          <w:szCs w:val="28"/>
        </w:rPr>
        <w:t xml:space="preserve">       - место нахождения и почтовый адрес Администрации: </w:t>
      </w:r>
      <w:r w:rsidRPr="00A940ED">
        <w:rPr>
          <w:sz w:val="28"/>
          <w:szCs w:val="28"/>
          <w:u w:val="single"/>
        </w:rPr>
        <w:t>155250, Ивановская область, г. Родники, ул. Советская, д.6;</w:t>
      </w:r>
    </w:p>
    <w:p w:rsidR="00A75C23" w:rsidRPr="00A940ED" w:rsidRDefault="00A75C23" w:rsidP="00086675">
      <w:pPr>
        <w:pStyle w:val="wikip"/>
        <w:spacing w:before="0" w:beforeAutospacing="0" w:after="0" w:afterAutospacing="0"/>
        <w:ind w:firstLine="567"/>
        <w:rPr>
          <w:sz w:val="28"/>
          <w:szCs w:val="28"/>
          <w:u w:val="single"/>
        </w:rPr>
      </w:pPr>
      <w:r w:rsidRPr="00A940ED">
        <w:rPr>
          <w:sz w:val="28"/>
          <w:szCs w:val="28"/>
        </w:rPr>
        <w:t xml:space="preserve">- почтовый адрес для приема заявлений о предоставления муниципальной услуги: </w:t>
      </w:r>
      <w:r w:rsidRPr="00A940ED">
        <w:rPr>
          <w:sz w:val="28"/>
          <w:szCs w:val="28"/>
          <w:u w:val="single"/>
        </w:rPr>
        <w:t>155250, Ивановская область, г. Родники, ул. Советская, д. 6 каб.16;</w:t>
      </w:r>
    </w:p>
    <w:p w:rsidR="00A75C23" w:rsidRPr="00A940ED" w:rsidRDefault="00A75C23" w:rsidP="00086675">
      <w:pPr>
        <w:pStyle w:val="wikip"/>
        <w:spacing w:before="0" w:beforeAutospacing="0" w:after="0" w:afterAutospacing="0"/>
        <w:ind w:firstLine="567"/>
        <w:rPr>
          <w:sz w:val="28"/>
          <w:szCs w:val="28"/>
          <w:u w:val="single"/>
        </w:rPr>
      </w:pPr>
      <w:r w:rsidRPr="00A940ED">
        <w:rPr>
          <w:sz w:val="28"/>
          <w:szCs w:val="28"/>
        </w:rPr>
        <w:t xml:space="preserve">- телефон: </w:t>
      </w:r>
      <w:r w:rsidRPr="00A940ED">
        <w:rPr>
          <w:sz w:val="28"/>
          <w:szCs w:val="28"/>
          <w:u w:val="single"/>
        </w:rPr>
        <w:t>8(49336) 2-54-40;</w:t>
      </w:r>
    </w:p>
    <w:p w:rsidR="00A75C23" w:rsidRPr="00A940ED" w:rsidRDefault="00A75C23" w:rsidP="00086675">
      <w:pPr>
        <w:pStyle w:val="wikip"/>
        <w:spacing w:before="0" w:beforeAutospacing="0" w:after="0" w:afterAutospacing="0"/>
        <w:ind w:firstLine="567"/>
        <w:rPr>
          <w:sz w:val="28"/>
          <w:szCs w:val="28"/>
        </w:rPr>
      </w:pPr>
      <w:r w:rsidRPr="00A940ED">
        <w:rPr>
          <w:sz w:val="28"/>
          <w:szCs w:val="28"/>
        </w:rPr>
        <w:t xml:space="preserve">- адрес электронной почты: </w:t>
      </w:r>
      <w:hyperlink r:id="rId24" w:history="1">
        <w:r w:rsidRPr="00A940ED">
          <w:rPr>
            <w:rStyle w:val="af7"/>
            <w:color w:val="auto"/>
            <w:sz w:val="28"/>
            <w:szCs w:val="28"/>
            <w:lang w:val="en-US"/>
          </w:rPr>
          <w:t>rodniki</w:t>
        </w:r>
        <w:r w:rsidRPr="00A940ED">
          <w:rPr>
            <w:rStyle w:val="af7"/>
            <w:color w:val="auto"/>
            <w:sz w:val="28"/>
            <w:szCs w:val="28"/>
          </w:rPr>
          <w:t>-</w:t>
        </w:r>
        <w:r w:rsidRPr="00A940ED">
          <w:rPr>
            <w:rStyle w:val="af7"/>
            <w:color w:val="auto"/>
            <w:sz w:val="28"/>
            <w:szCs w:val="28"/>
            <w:lang w:val="en-US"/>
          </w:rPr>
          <w:t>mo</w:t>
        </w:r>
        <w:r w:rsidRPr="00A940ED">
          <w:rPr>
            <w:rStyle w:val="af7"/>
            <w:color w:val="auto"/>
            <w:sz w:val="28"/>
            <w:szCs w:val="28"/>
          </w:rPr>
          <w:t>@</w:t>
        </w:r>
        <w:r w:rsidRPr="00A940ED">
          <w:rPr>
            <w:rStyle w:val="af7"/>
            <w:color w:val="auto"/>
            <w:sz w:val="28"/>
            <w:szCs w:val="28"/>
            <w:lang w:val="en-US"/>
          </w:rPr>
          <w:t>mail</w:t>
        </w:r>
        <w:r w:rsidRPr="00A940ED">
          <w:rPr>
            <w:rStyle w:val="af7"/>
            <w:color w:val="auto"/>
            <w:sz w:val="28"/>
            <w:szCs w:val="28"/>
          </w:rPr>
          <w:t>.</w:t>
        </w:r>
        <w:r w:rsidRPr="00A940ED">
          <w:rPr>
            <w:rStyle w:val="af7"/>
            <w:color w:val="auto"/>
            <w:sz w:val="28"/>
            <w:szCs w:val="28"/>
            <w:lang w:val="en-US"/>
          </w:rPr>
          <w:t>ru</w:t>
        </w:r>
      </w:hyperlink>
      <w:r w:rsidRPr="00A940ED">
        <w:rPr>
          <w:sz w:val="28"/>
          <w:szCs w:val="28"/>
        </w:rPr>
        <w:t>;</w:t>
      </w:r>
    </w:p>
    <w:p w:rsidR="00A75C23" w:rsidRPr="00A940ED" w:rsidRDefault="00A75C23" w:rsidP="00086675">
      <w:pPr>
        <w:pStyle w:val="wikip"/>
        <w:spacing w:before="0" w:beforeAutospacing="0" w:after="0" w:afterAutospacing="0"/>
        <w:ind w:firstLine="567"/>
        <w:rPr>
          <w:sz w:val="28"/>
          <w:szCs w:val="28"/>
        </w:rPr>
      </w:pPr>
      <w:r w:rsidRPr="00A940ED">
        <w:rPr>
          <w:sz w:val="28"/>
          <w:szCs w:val="28"/>
        </w:rPr>
        <w:t xml:space="preserve">- адрес сайта в сети «Интернет»: </w:t>
      </w:r>
      <w:hyperlink r:id="rId25" w:history="1">
        <w:r w:rsidRPr="00A940ED">
          <w:rPr>
            <w:rStyle w:val="af7"/>
            <w:color w:val="auto"/>
            <w:sz w:val="28"/>
            <w:szCs w:val="28"/>
          </w:rPr>
          <w:t>www.</w:t>
        </w:r>
        <w:r w:rsidRPr="00A940ED">
          <w:rPr>
            <w:rStyle w:val="af7"/>
            <w:color w:val="auto"/>
            <w:sz w:val="28"/>
            <w:szCs w:val="28"/>
            <w:lang w:val="en-US"/>
          </w:rPr>
          <w:t>rodniki</w:t>
        </w:r>
        <w:r w:rsidRPr="00A940ED">
          <w:rPr>
            <w:rStyle w:val="af7"/>
            <w:color w:val="auto"/>
            <w:sz w:val="28"/>
            <w:szCs w:val="28"/>
          </w:rPr>
          <w:t>-37.</w:t>
        </w:r>
        <w:r w:rsidRPr="00A940ED">
          <w:rPr>
            <w:rStyle w:val="af7"/>
            <w:color w:val="auto"/>
            <w:sz w:val="28"/>
            <w:szCs w:val="28"/>
            <w:lang w:val="en-US"/>
          </w:rPr>
          <w:t>ru</w:t>
        </w:r>
      </w:hyperlink>
      <w:r w:rsidRPr="00A940ED">
        <w:rPr>
          <w:sz w:val="28"/>
          <w:szCs w:val="28"/>
        </w:rPr>
        <w:t>;</w:t>
      </w:r>
    </w:p>
    <w:p w:rsidR="00A75C23" w:rsidRPr="00A940ED" w:rsidRDefault="00A75C23" w:rsidP="00086675">
      <w:pPr>
        <w:pStyle w:val="wikip"/>
        <w:spacing w:before="0" w:beforeAutospacing="0" w:after="0" w:afterAutospacing="0"/>
        <w:ind w:firstLine="567"/>
        <w:rPr>
          <w:sz w:val="28"/>
          <w:szCs w:val="28"/>
        </w:rPr>
      </w:pPr>
      <w:r w:rsidRPr="00A940ED">
        <w:rPr>
          <w:sz w:val="28"/>
          <w:szCs w:val="28"/>
        </w:rPr>
        <w:t xml:space="preserve">- адрес сайтов для предоставления услуги в электронном виде </w:t>
      </w:r>
      <w:r w:rsidRPr="00A940ED">
        <w:rPr>
          <w:sz w:val="28"/>
          <w:szCs w:val="28"/>
          <w:u w:val="single"/>
          <w:lang w:val="en-US"/>
        </w:rPr>
        <w:t>pgu</w:t>
      </w:r>
      <w:r w:rsidRPr="00A940ED">
        <w:rPr>
          <w:sz w:val="28"/>
          <w:szCs w:val="28"/>
          <w:u w:val="single"/>
        </w:rPr>
        <w:t>.</w:t>
      </w:r>
      <w:r w:rsidRPr="00A940ED">
        <w:rPr>
          <w:sz w:val="28"/>
          <w:szCs w:val="28"/>
          <w:u w:val="single"/>
          <w:lang w:val="en-US"/>
        </w:rPr>
        <w:t>ivanovoobl</w:t>
      </w:r>
      <w:r w:rsidRPr="00A940ED">
        <w:rPr>
          <w:sz w:val="28"/>
          <w:szCs w:val="28"/>
          <w:u w:val="single"/>
        </w:rPr>
        <w:t>.</w:t>
      </w:r>
      <w:r w:rsidRPr="00A940ED">
        <w:rPr>
          <w:sz w:val="28"/>
          <w:szCs w:val="28"/>
          <w:u w:val="single"/>
          <w:lang w:val="en-US"/>
        </w:rPr>
        <w:t>ru</w:t>
      </w:r>
      <w:r w:rsidRPr="00A940ED">
        <w:rPr>
          <w:sz w:val="28"/>
          <w:szCs w:val="28"/>
          <w:u w:val="single"/>
        </w:rPr>
        <w:t xml:space="preserve">, </w:t>
      </w:r>
      <w:r w:rsidRPr="00A940ED">
        <w:rPr>
          <w:sz w:val="28"/>
          <w:szCs w:val="28"/>
          <w:u w:val="single"/>
          <w:lang w:val="en-US"/>
        </w:rPr>
        <w:t>www</w:t>
      </w:r>
      <w:r w:rsidRPr="00A940ED">
        <w:rPr>
          <w:sz w:val="28"/>
          <w:szCs w:val="28"/>
          <w:u w:val="single"/>
        </w:rPr>
        <w:t>.</w:t>
      </w:r>
      <w:r w:rsidRPr="00A940ED">
        <w:rPr>
          <w:sz w:val="28"/>
          <w:szCs w:val="28"/>
          <w:u w:val="single"/>
          <w:lang w:val="en-US"/>
        </w:rPr>
        <w:t>gosuslugi</w:t>
      </w:r>
      <w:r w:rsidRPr="00A940ED">
        <w:rPr>
          <w:sz w:val="28"/>
          <w:szCs w:val="28"/>
          <w:u w:val="single"/>
        </w:rPr>
        <w:t>.</w:t>
      </w:r>
      <w:r w:rsidRPr="00A940ED">
        <w:rPr>
          <w:sz w:val="28"/>
          <w:szCs w:val="28"/>
          <w:u w:val="single"/>
          <w:lang w:val="en-US"/>
        </w:rPr>
        <w:t>ru</w:t>
      </w:r>
      <w:r w:rsidRPr="00A940ED">
        <w:rPr>
          <w:sz w:val="28"/>
          <w:szCs w:val="28"/>
          <w:u w:val="single"/>
        </w:rPr>
        <w:t>;</w:t>
      </w:r>
    </w:p>
    <w:p w:rsidR="00A75C23" w:rsidRPr="00A940ED" w:rsidRDefault="00A75C23" w:rsidP="00086675">
      <w:pPr>
        <w:pStyle w:val="wikip"/>
        <w:spacing w:before="0" w:beforeAutospacing="0" w:after="0" w:afterAutospacing="0"/>
        <w:rPr>
          <w:sz w:val="28"/>
          <w:szCs w:val="28"/>
        </w:rPr>
      </w:pPr>
      <w:r w:rsidRPr="00A940ED">
        <w:rPr>
          <w:sz w:val="28"/>
          <w:szCs w:val="28"/>
        </w:rPr>
        <w:t xml:space="preserve">       - график приема:</w:t>
      </w:r>
    </w:p>
    <w:p w:rsidR="00A75C23" w:rsidRPr="00A940ED" w:rsidRDefault="00A75C23" w:rsidP="00086675">
      <w:pPr>
        <w:pStyle w:val="wikip"/>
        <w:numPr>
          <w:ilvl w:val="0"/>
          <w:numId w:val="11"/>
        </w:numPr>
        <w:spacing w:before="0" w:beforeAutospacing="0" w:after="0" w:afterAutospacing="0"/>
        <w:rPr>
          <w:sz w:val="28"/>
          <w:szCs w:val="28"/>
        </w:rPr>
      </w:pPr>
      <w:r w:rsidRPr="00A940ED">
        <w:rPr>
          <w:sz w:val="28"/>
          <w:szCs w:val="28"/>
        </w:rPr>
        <w:t>вторник:</w:t>
      </w:r>
      <w:r w:rsidRPr="00A940ED">
        <w:rPr>
          <w:sz w:val="28"/>
          <w:szCs w:val="28"/>
        </w:rPr>
        <w:tab/>
        <w:t>с 9-00 до 15-00 (перерыв на обед с 12-00 до 13-00);</w:t>
      </w:r>
    </w:p>
    <w:p w:rsidR="00A75C23" w:rsidRPr="00A940ED" w:rsidRDefault="00A75C23" w:rsidP="00086675">
      <w:pPr>
        <w:pStyle w:val="wikip"/>
        <w:numPr>
          <w:ilvl w:val="0"/>
          <w:numId w:val="11"/>
        </w:numPr>
        <w:spacing w:before="0" w:beforeAutospacing="0" w:after="0" w:afterAutospacing="0"/>
        <w:rPr>
          <w:sz w:val="28"/>
          <w:szCs w:val="28"/>
        </w:rPr>
      </w:pPr>
      <w:r w:rsidRPr="00A940ED">
        <w:rPr>
          <w:sz w:val="28"/>
          <w:szCs w:val="28"/>
        </w:rPr>
        <w:t>среда:</w:t>
      </w:r>
      <w:r w:rsidRPr="00A940ED">
        <w:rPr>
          <w:sz w:val="28"/>
          <w:szCs w:val="28"/>
        </w:rPr>
        <w:tab/>
        <w:t>с 9-00 до 15-00 (перерыв на обед с 12-00 до 13-00);</w:t>
      </w:r>
    </w:p>
    <w:p w:rsidR="00A75C23" w:rsidRPr="00A940ED" w:rsidRDefault="00A75C23" w:rsidP="00086675">
      <w:pPr>
        <w:pStyle w:val="wikip"/>
        <w:numPr>
          <w:ilvl w:val="0"/>
          <w:numId w:val="11"/>
        </w:numPr>
        <w:spacing w:before="0" w:beforeAutospacing="0" w:after="0" w:afterAutospacing="0"/>
        <w:rPr>
          <w:sz w:val="28"/>
          <w:szCs w:val="28"/>
        </w:rPr>
      </w:pPr>
      <w:r w:rsidRPr="00A940ED">
        <w:rPr>
          <w:sz w:val="28"/>
          <w:szCs w:val="28"/>
        </w:rPr>
        <w:t>четверг</w:t>
      </w:r>
      <w:r w:rsidRPr="00A940ED">
        <w:rPr>
          <w:sz w:val="28"/>
          <w:szCs w:val="28"/>
        </w:rPr>
        <w:tab/>
        <w:t>с 9-00 до 12-00 (перерыв на обед с 12-00 до 13-00)</w:t>
      </w:r>
    </w:p>
    <w:p w:rsidR="00A75C23" w:rsidRPr="00A940ED" w:rsidRDefault="00A75C23" w:rsidP="00086675">
      <w:pPr>
        <w:pStyle w:val="wikip"/>
        <w:spacing w:before="0" w:beforeAutospacing="0" w:after="0" w:afterAutospacing="0"/>
        <w:ind w:firstLine="708"/>
        <w:rPr>
          <w:sz w:val="28"/>
          <w:szCs w:val="28"/>
        </w:rPr>
      </w:pPr>
    </w:p>
    <w:p w:rsidR="00A75C23" w:rsidRPr="00A940ED" w:rsidRDefault="00A75C23" w:rsidP="00086675">
      <w:pPr>
        <w:pStyle w:val="wikip"/>
        <w:spacing w:before="0" w:beforeAutospacing="0" w:after="0" w:afterAutospacing="0"/>
        <w:ind w:firstLine="708"/>
        <w:rPr>
          <w:sz w:val="28"/>
          <w:szCs w:val="28"/>
        </w:rPr>
      </w:pPr>
      <w:r w:rsidRPr="00A940ED">
        <w:rPr>
          <w:sz w:val="28"/>
          <w:szCs w:val="28"/>
        </w:rPr>
        <w:t xml:space="preserve">2.3. Конечным результатом предоставления муниципальной услуги, предусмотренной Регламентом, является: </w:t>
      </w:r>
    </w:p>
    <w:p w:rsidR="00A75C23" w:rsidRPr="00A940ED" w:rsidRDefault="00A75C23" w:rsidP="00086675">
      <w:pPr>
        <w:pStyle w:val="wikip"/>
        <w:spacing w:before="0" w:beforeAutospacing="0" w:after="0" w:afterAutospacing="0"/>
        <w:ind w:firstLine="360"/>
        <w:rPr>
          <w:sz w:val="28"/>
          <w:szCs w:val="28"/>
        </w:rPr>
      </w:pPr>
      <w:r w:rsidRPr="00A940ED">
        <w:rPr>
          <w:sz w:val="28"/>
          <w:szCs w:val="28"/>
        </w:rPr>
        <w:lastRenderedPageBreak/>
        <w:t xml:space="preserve">а) протокол заседания комиссии по согласованию фасадов, архитектурного облика объектов на территории Родниковского городского поселения; </w:t>
      </w:r>
    </w:p>
    <w:p w:rsidR="00A75C23" w:rsidRPr="00A940ED" w:rsidRDefault="00A75C23" w:rsidP="00086675">
      <w:pPr>
        <w:pStyle w:val="wikip"/>
        <w:spacing w:before="0" w:beforeAutospacing="0" w:after="0" w:afterAutospacing="0"/>
        <w:ind w:firstLine="360"/>
        <w:rPr>
          <w:sz w:val="28"/>
          <w:szCs w:val="28"/>
        </w:rPr>
      </w:pPr>
      <w:r w:rsidRPr="00A940ED">
        <w:rPr>
          <w:sz w:val="28"/>
          <w:szCs w:val="28"/>
        </w:rPr>
        <w:t>б) постановление Администрации муниципального образования «Родниковский муниципальный район» о согласовании проекта размещения информационных конструкций на фасаде зданий.</w:t>
      </w:r>
    </w:p>
    <w:p w:rsidR="00A75C23" w:rsidRPr="00A940ED" w:rsidRDefault="00A75C23" w:rsidP="00086675">
      <w:pPr>
        <w:pStyle w:val="wikip"/>
        <w:spacing w:before="0" w:beforeAutospacing="0" w:after="0" w:afterAutospacing="0"/>
        <w:ind w:firstLine="360"/>
        <w:rPr>
          <w:sz w:val="28"/>
          <w:szCs w:val="28"/>
        </w:rPr>
      </w:pPr>
      <w:r w:rsidRPr="00A940ED">
        <w:rPr>
          <w:sz w:val="28"/>
          <w:szCs w:val="28"/>
        </w:rPr>
        <w:t>в) Решение об отказе в согласовании проектного решения информационных конструкций.</w:t>
      </w:r>
    </w:p>
    <w:p w:rsidR="00A75C23" w:rsidRPr="00A940ED" w:rsidRDefault="00A75C23" w:rsidP="00086675">
      <w:pPr>
        <w:pStyle w:val="wikip"/>
        <w:spacing w:before="0" w:beforeAutospacing="0" w:after="0" w:afterAutospacing="0"/>
        <w:ind w:firstLine="708"/>
        <w:rPr>
          <w:sz w:val="28"/>
          <w:szCs w:val="28"/>
        </w:rPr>
      </w:pPr>
    </w:p>
    <w:p w:rsidR="00A75C23" w:rsidRPr="00A940ED" w:rsidRDefault="00A75C23" w:rsidP="00086675">
      <w:pPr>
        <w:pStyle w:val="wikip"/>
        <w:spacing w:before="0" w:beforeAutospacing="0" w:after="0" w:afterAutospacing="0"/>
        <w:ind w:firstLine="708"/>
        <w:rPr>
          <w:sz w:val="28"/>
          <w:szCs w:val="28"/>
        </w:rPr>
      </w:pPr>
      <w:r w:rsidRPr="00A940ED">
        <w:rPr>
          <w:sz w:val="28"/>
          <w:szCs w:val="28"/>
        </w:rPr>
        <w:t>2.4. Общий срок предоставления муниципальной услуги составляет:</w:t>
      </w:r>
    </w:p>
    <w:p w:rsidR="00A75C23" w:rsidRPr="00A940ED" w:rsidRDefault="00A75C23" w:rsidP="00086675">
      <w:pPr>
        <w:pStyle w:val="wikip"/>
        <w:spacing w:before="0" w:beforeAutospacing="0" w:after="0" w:afterAutospacing="0"/>
        <w:ind w:firstLine="360"/>
        <w:rPr>
          <w:sz w:val="28"/>
          <w:szCs w:val="28"/>
        </w:rPr>
      </w:pPr>
      <w:r w:rsidRPr="00A940ED">
        <w:rPr>
          <w:sz w:val="28"/>
          <w:szCs w:val="28"/>
        </w:rPr>
        <w:t>- 10 календарных дней;</w:t>
      </w:r>
    </w:p>
    <w:p w:rsidR="00A75C23" w:rsidRPr="00A940ED" w:rsidRDefault="00A75C23" w:rsidP="00086675">
      <w:pPr>
        <w:pStyle w:val="wikip"/>
        <w:spacing w:before="0" w:beforeAutospacing="0" w:after="0" w:afterAutospacing="0"/>
        <w:ind w:firstLine="708"/>
        <w:rPr>
          <w:sz w:val="28"/>
          <w:szCs w:val="28"/>
        </w:rPr>
      </w:pPr>
    </w:p>
    <w:p w:rsidR="00A75C23" w:rsidRPr="00A940ED" w:rsidRDefault="00A75C23" w:rsidP="00086675">
      <w:pPr>
        <w:pStyle w:val="wikip"/>
        <w:spacing w:before="0" w:beforeAutospacing="0" w:after="0" w:afterAutospacing="0"/>
        <w:ind w:firstLine="708"/>
        <w:rPr>
          <w:sz w:val="28"/>
          <w:szCs w:val="28"/>
        </w:rPr>
      </w:pPr>
      <w:r w:rsidRPr="00A940ED">
        <w:rPr>
          <w:sz w:val="28"/>
          <w:szCs w:val="28"/>
        </w:rPr>
        <w:t>2.5. Предоставление муниципальной услуги осуществляется в соответствии со следующими нормативными правовыми актами:</w:t>
      </w:r>
    </w:p>
    <w:p w:rsidR="00A75C23" w:rsidRPr="00A940ED" w:rsidRDefault="00A75C23" w:rsidP="00086675">
      <w:pPr>
        <w:pStyle w:val="wikip"/>
        <w:spacing w:before="0" w:beforeAutospacing="0" w:after="0" w:afterAutospacing="0"/>
        <w:ind w:firstLine="360"/>
        <w:rPr>
          <w:sz w:val="28"/>
          <w:szCs w:val="28"/>
        </w:rPr>
      </w:pPr>
      <w:r w:rsidRPr="00A940ED">
        <w:rPr>
          <w:sz w:val="28"/>
          <w:szCs w:val="28"/>
        </w:rPr>
        <w:t>- Федеральный закон от 06.10.2003г. №131-ФЗ «Об общих принципах организации местного самоуправления в Российской Федерации»;</w:t>
      </w:r>
    </w:p>
    <w:p w:rsidR="00A75C23" w:rsidRPr="00A940ED" w:rsidRDefault="00A75C23" w:rsidP="00086675">
      <w:pPr>
        <w:pStyle w:val="wikip"/>
        <w:spacing w:before="0" w:beforeAutospacing="0" w:after="0" w:afterAutospacing="0"/>
        <w:ind w:firstLine="360"/>
        <w:rPr>
          <w:sz w:val="28"/>
          <w:szCs w:val="28"/>
        </w:rPr>
      </w:pPr>
      <w:r w:rsidRPr="00A940ED">
        <w:rPr>
          <w:sz w:val="28"/>
          <w:szCs w:val="28"/>
        </w:rPr>
        <w:t>- Федеральный закон от 27.07.2010г. №210-ФЗ «Об организации предоставления государственных и муниципальных услуг»;</w:t>
      </w:r>
    </w:p>
    <w:p w:rsidR="00A75C23" w:rsidRPr="00A940ED" w:rsidRDefault="00A75C23" w:rsidP="00086675">
      <w:pPr>
        <w:pStyle w:val="wikip"/>
        <w:spacing w:before="0" w:beforeAutospacing="0" w:after="0" w:afterAutospacing="0"/>
        <w:ind w:firstLine="360"/>
        <w:rPr>
          <w:sz w:val="28"/>
          <w:szCs w:val="28"/>
        </w:rPr>
      </w:pPr>
      <w:r w:rsidRPr="00A940ED">
        <w:rPr>
          <w:sz w:val="28"/>
          <w:szCs w:val="28"/>
        </w:rPr>
        <w:t>- Решение Совета муниципального образования «Родниковское городское поселение Родниковского муниципального района Ивановской области» от 12.10.2017 г. № 61 «Об утверждении Правил содержания и благоустройства на территории муниципального образования «Родниковское городское поселение Родниковского муниципального района Ивановской области»;</w:t>
      </w:r>
    </w:p>
    <w:p w:rsidR="00A75C23" w:rsidRPr="00A940ED" w:rsidRDefault="00A75C23" w:rsidP="00086675">
      <w:pPr>
        <w:pStyle w:val="wikip"/>
        <w:spacing w:before="0" w:beforeAutospacing="0" w:after="0" w:afterAutospacing="0"/>
        <w:ind w:firstLine="720"/>
        <w:rPr>
          <w:sz w:val="28"/>
          <w:szCs w:val="28"/>
        </w:rPr>
      </w:pPr>
    </w:p>
    <w:p w:rsidR="00A75C23" w:rsidRPr="00A940ED" w:rsidRDefault="00A75C23" w:rsidP="00086675">
      <w:pPr>
        <w:pStyle w:val="wikip"/>
        <w:spacing w:before="0" w:beforeAutospacing="0" w:after="0" w:afterAutospacing="0"/>
        <w:ind w:firstLine="540"/>
        <w:jc w:val="center"/>
        <w:rPr>
          <w:b/>
          <w:sz w:val="28"/>
          <w:szCs w:val="28"/>
        </w:rPr>
      </w:pPr>
      <w:r w:rsidRPr="00A940ED">
        <w:rPr>
          <w:b/>
          <w:sz w:val="28"/>
          <w:szCs w:val="28"/>
        </w:rPr>
        <w:t>3.  Перечень документов, необходимых для получения муниципальной услуги</w:t>
      </w:r>
    </w:p>
    <w:p w:rsidR="00A75C23" w:rsidRPr="00A940ED" w:rsidRDefault="00A75C23" w:rsidP="00086675">
      <w:pPr>
        <w:pStyle w:val="wikip"/>
        <w:spacing w:before="0" w:beforeAutospacing="0" w:after="0" w:afterAutospacing="0"/>
        <w:ind w:firstLine="720"/>
        <w:rPr>
          <w:sz w:val="28"/>
          <w:szCs w:val="28"/>
        </w:rPr>
      </w:pPr>
    </w:p>
    <w:p w:rsidR="00A75C23" w:rsidRPr="00A940ED" w:rsidRDefault="00A75C23" w:rsidP="00086675">
      <w:pPr>
        <w:pStyle w:val="wikip"/>
        <w:spacing w:before="0" w:beforeAutospacing="0" w:after="0" w:afterAutospacing="0"/>
        <w:ind w:firstLine="720"/>
        <w:rPr>
          <w:sz w:val="28"/>
          <w:szCs w:val="28"/>
        </w:rPr>
      </w:pPr>
      <w:r w:rsidRPr="00A940ED">
        <w:rPr>
          <w:sz w:val="28"/>
          <w:szCs w:val="28"/>
        </w:rPr>
        <w:t xml:space="preserve">3.1. Для получения муниципальной услуги Заявителем (заявителями) подается </w:t>
      </w:r>
      <w:r w:rsidRPr="00A940ED">
        <w:rPr>
          <w:sz w:val="28"/>
          <w:szCs w:val="28"/>
          <w:u w:val="single"/>
        </w:rPr>
        <w:t>заявление</w:t>
      </w:r>
      <w:r w:rsidRPr="00A940ED">
        <w:rPr>
          <w:sz w:val="28"/>
          <w:szCs w:val="28"/>
        </w:rPr>
        <w:t xml:space="preserve"> о согласовании размещения информационных конструкций на территории города (Приложение №1 к настоящему Регламенту).</w:t>
      </w:r>
    </w:p>
    <w:p w:rsidR="00A75C23" w:rsidRPr="00A940ED" w:rsidRDefault="00A75C23" w:rsidP="00086675">
      <w:pPr>
        <w:pStyle w:val="wikip"/>
        <w:spacing w:before="0" w:beforeAutospacing="0" w:after="0" w:afterAutospacing="0"/>
        <w:ind w:firstLine="708"/>
        <w:rPr>
          <w:sz w:val="28"/>
          <w:szCs w:val="28"/>
          <w:u w:val="single"/>
        </w:rPr>
      </w:pPr>
      <w:r w:rsidRPr="00A940ED">
        <w:rPr>
          <w:sz w:val="28"/>
          <w:szCs w:val="28"/>
          <w:u w:val="single"/>
        </w:rPr>
        <w:t>В заявлении указываются:</w:t>
      </w:r>
    </w:p>
    <w:p w:rsidR="00A75C23" w:rsidRPr="00A940ED" w:rsidRDefault="00A75C23" w:rsidP="00086675">
      <w:pPr>
        <w:spacing w:line="240" w:lineRule="auto"/>
        <w:ind w:firstLine="360"/>
        <w:jc w:val="both"/>
        <w:rPr>
          <w:rFonts w:ascii="Times New Roman" w:hAnsi="Times New Roman" w:cs="Times New Roman"/>
          <w:sz w:val="28"/>
          <w:szCs w:val="28"/>
        </w:rPr>
      </w:pPr>
      <w:r w:rsidRPr="00A940ED">
        <w:rPr>
          <w:rFonts w:ascii="Times New Roman" w:hAnsi="Times New Roman" w:cs="Times New Roman"/>
          <w:sz w:val="28"/>
          <w:szCs w:val="28"/>
        </w:rPr>
        <w:t>- фамилия, имя, отчество, место жительства заявителя;</w:t>
      </w:r>
    </w:p>
    <w:p w:rsidR="00A75C23" w:rsidRPr="00A940ED" w:rsidRDefault="00A75C23" w:rsidP="00086675">
      <w:pPr>
        <w:spacing w:line="240" w:lineRule="auto"/>
        <w:ind w:firstLine="360"/>
        <w:jc w:val="both"/>
        <w:rPr>
          <w:rFonts w:ascii="Times New Roman" w:hAnsi="Times New Roman" w:cs="Times New Roman"/>
          <w:sz w:val="28"/>
          <w:szCs w:val="28"/>
        </w:rPr>
      </w:pPr>
      <w:r w:rsidRPr="00A940ED">
        <w:rPr>
          <w:rFonts w:ascii="Times New Roman" w:hAnsi="Times New Roman" w:cs="Times New Roman"/>
          <w:sz w:val="28"/>
          <w:szCs w:val="28"/>
        </w:rPr>
        <w:t>- контактные телефоны, почтовый адрес и (или) адрес электронной почты для связи с заявителем;</w:t>
      </w:r>
    </w:p>
    <w:p w:rsidR="00A75C23" w:rsidRPr="00A940ED" w:rsidRDefault="00A75C23" w:rsidP="00086675">
      <w:pPr>
        <w:spacing w:line="240" w:lineRule="auto"/>
        <w:ind w:left="360"/>
        <w:jc w:val="both"/>
        <w:rPr>
          <w:rFonts w:ascii="Times New Roman" w:hAnsi="Times New Roman" w:cs="Times New Roman"/>
          <w:sz w:val="28"/>
          <w:szCs w:val="28"/>
        </w:rPr>
      </w:pPr>
      <w:r w:rsidRPr="00A940ED">
        <w:rPr>
          <w:rFonts w:ascii="Times New Roman" w:hAnsi="Times New Roman" w:cs="Times New Roman"/>
          <w:sz w:val="28"/>
          <w:szCs w:val="28"/>
        </w:rPr>
        <w:t>- указывается место (здание, сооружение, строение и т.д.), адрес размещения информационных конструкций.</w:t>
      </w:r>
    </w:p>
    <w:p w:rsidR="00A75C23" w:rsidRPr="00A940ED" w:rsidRDefault="00A75C23" w:rsidP="00086675">
      <w:pPr>
        <w:pStyle w:val="wikip"/>
        <w:spacing w:before="0" w:beforeAutospacing="0" w:after="0" w:afterAutospacing="0"/>
        <w:ind w:firstLine="708"/>
        <w:rPr>
          <w:sz w:val="28"/>
          <w:szCs w:val="28"/>
          <w:u w:val="single"/>
        </w:rPr>
      </w:pPr>
    </w:p>
    <w:p w:rsidR="00A75C23" w:rsidRPr="00A940ED" w:rsidRDefault="00A75C23" w:rsidP="00086675">
      <w:pPr>
        <w:pStyle w:val="wikip"/>
        <w:spacing w:before="0" w:beforeAutospacing="0" w:after="0" w:afterAutospacing="0"/>
        <w:ind w:firstLine="708"/>
        <w:rPr>
          <w:sz w:val="28"/>
          <w:szCs w:val="28"/>
          <w:u w:val="single"/>
        </w:rPr>
      </w:pPr>
      <w:r w:rsidRPr="00A940ED">
        <w:rPr>
          <w:sz w:val="28"/>
          <w:szCs w:val="28"/>
          <w:u w:val="single"/>
        </w:rPr>
        <w:t>3.2. К заявлению прилагаются:</w:t>
      </w:r>
    </w:p>
    <w:p w:rsidR="00A75C23" w:rsidRPr="00A940ED" w:rsidRDefault="00A75C23" w:rsidP="00086675">
      <w:pPr>
        <w:spacing w:line="240" w:lineRule="auto"/>
        <w:ind w:firstLine="360"/>
        <w:jc w:val="both"/>
        <w:outlineLvl w:val="0"/>
        <w:rPr>
          <w:rFonts w:ascii="Times New Roman" w:hAnsi="Times New Roman" w:cs="Times New Roman"/>
          <w:sz w:val="28"/>
          <w:szCs w:val="28"/>
        </w:rPr>
      </w:pPr>
      <w:r w:rsidRPr="00A940ED">
        <w:rPr>
          <w:rFonts w:ascii="Times New Roman" w:hAnsi="Times New Roman" w:cs="Times New Roman"/>
          <w:sz w:val="28"/>
          <w:szCs w:val="28"/>
        </w:rPr>
        <w:t>- копия документа, подтверждающих право собственности объекта недвижимости, на котором предполагается размещение информационных конструкций;</w:t>
      </w:r>
    </w:p>
    <w:p w:rsidR="00A75C23" w:rsidRPr="00A940ED" w:rsidRDefault="00A75C23" w:rsidP="00086675">
      <w:pPr>
        <w:spacing w:line="240" w:lineRule="auto"/>
        <w:ind w:firstLine="360"/>
        <w:jc w:val="both"/>
        <w:outlineLvl w:val="0"/>
        <w:rPr>
          <w:rFonts w:ascii="Times New Roman" w:hAnsi="Times New Roman" w:cs="Times New Roman"/>
          <w:sz w:val="28"/>
          <w:szCs w:val="28"/>
        </w:rPr>
      </w:pPr>
      <w:r w:rsidRPr="00A940ED">
        <w:rPr>
          <w:rFonts w:ascii="Times New Roman" w:hAnsi="Times New Roman" w:cs="Times New Roman"/>
          <w:sz w:val="28"/>
          <w:szCs w:val="28"/>
        </w:rPr>
        <w:lastRenderedPageBreak/>
        <w:t>- проектное решение информационных конструкций (предполагаемого места размещения информационной конструкции с привязкой к фасаду объекта (два экземпляра));</w:t>
      </w:r>
    </w:p>
    <w:p w:rsidR="00A75C23" w:rsidRPr="00A940ED" w:rsidRDefault="00A75C23" w:rsidP="00086675">
      <w:pPr>
        <w:spacing w:line="240" w:lineRule="auto"/>
        <w:ind w:firstLine="360"/>
        <w:jc w:val="both"/>
        <w:outlineLvl w:val="0"/>
        <w:rPr>
          <w:rFonts w:ascii="Times New Roman" w:hAnsi="Times New Roman" w:cs="Times New Roman"/>
          <w:sz w:val="28"/>
          <w:szCs w:val="28"/>
        </w:rPr>
      </w:pPr>
      <w:r w:rsidRPr="00A940ED">
        <w:rPr>
          <w:rFonts w:ascii="Times New Roman" w:hAnsi="Times New Roman" w:cs="Times New Roman"/>
          <w:sz w:val="28"/>
          <w:szCs w:val="28"/>
        </w:rPr>
        <w:t>- проект электроустановки (при использовании подсветки в вечернее время суток).</w:t>
      </w:r>
    </w:p>
    <w:p w:rsidR="00A75C23" w:rsidRPr="00A940ED" w:rsidRDefault="00A75C23" w:rsidP="00086675">
      <w:pPr>
        <w:pStyle w:val="wikip"/>
        <w:spacing w:before="0" w:beforeAutospacing="0" w:after="0" w:afterAutospacing="0"/>
        <w:ind w:firstLine="708"/>
        <w:rPr>
          <w:sz w:val="28"/>
          <w:szCs w:val="28"/>
        </w:rPr>
      </w:pPr>
    </w:p>
    <w:p w:rsidR="00A75C23" w:rsidRPr="00A940ED" w:rsidRDefault="00A75C23" w:rsidP="00086675">
      <w:pPr>
        <w:pStyle w:val="wikip"/>
        <w:spacing w:before="0" w:beforeAutospacing="0" w:after="0" w:afterAutospacing="0"/>
        <w:ind w:firstLine="708"/>
        <w:rPr>
          <w:b/>
          <w:sz w:val="28"/>
          <w:szCs w:val="28"/>
        </w:rPr>
      </w:pPr>
      <w:r w:rsidRPr="00A940ED">
        <w:rPr>
          <w:b/>
          <w:sz w:val="28"/>
          <w:szCs w:val="28"/>
        </w:rPr>
        <w:t>4. Основание для отказа в приеме заявления о предоставлении муниципальной услуги</w:t>
      </w:r>
    </w:p>
    <w:p w:rsidR="00A75C23" w:rsidRPr="00A940ED" w:rsidRDefault="00A75C23" w:rsidP="00086675">
      <w:pPr>
        <w:pStyle w:val="wikip"/>
        <w:spacing w:before="0" w:beforeAutospacing="0" w:after="0" w:afterAutospacing="0"/>
        <w:ind w:firstLine="708"/>
        <w:rPr>
          <w:sz w:val="28"/>
          <w:szCs w:val="28"/>
        </w:rPr>
      </w:pPr>
      <w:r w:rsidRPr="00A940ED">
        <w:rPr>
          <w:sz w:val="28"/>
          <w:szCs w:val="28"/>
        </w:rPr>
        <w:t>4.1. Основание для отказа в приеме заявления:</w:t>
      </w:r>
    </w:p>
    <w:p w:rsidR="00A75C23" w:rsidRPr="00A940ED" w:rsidRDefault="00A75C23" w:rsidP="00086675">
      <w:pPr>
        <w:spacing w:line="240" w:lineRule="auto"/>
        <w:ind w:firstLine="360"/>
        <w:jc w:val="both"/>
        <w:rPr>
          <w:rFonts w:ascii="Times New Roman" w:hAnsi="Times New Roman" w:cs="Times New Roman"/>
          <w:sz w:val="28"/>
          <w:szCs w:val="28"/>
        </w:rPr>
      </w:pPr>
      <w:r w:rsidRPr="00A940ED">
        <w:rPr>
          <w:rFonts w:ascii="Times New Roman" w:hAnsi="Times New Roman" w:cs="Times New Roman"/>
          <w:sz w:val="28"/>
          <w:szCs w:val="28"/>
        </w:rPr>
        <w:t xml:space="preserve">    - в заявлении не указаны или не поддаются прочтению фамилия, имя, отчество (последнее – при наличии) заявителя, а также почтовый или электронный адрес, по которому должен быть направлен заявителю результат предоставления муниципальной услуги.</w:t>
      </w:r>
    </w:p>
    <w:p w:rsidR="00A75C23" w:rsidRPr="00A940ED" w:rsidRDefault="00A75C23" w:rsidP="00086675">
      <w:pPr>
        <w:spacing w:line="240" w:lineRule="auto"/>
        <w:ind w:firstLine="540"/>
        <w:jc w:val="both"/>
        <w:rPr>
          <w:rFonts w:ascii="Times New Roman" w:hAnsi="Times New Roman" w:cs="Times New Roman"/>
          <w:sz w:val="28"/>
          <w:szCs w:val="28"/>
        </w:rPr>
      </w:pPr>
    </w:p>
    <w:p w:rsidR="00A75C23" w:rsidRPr="00A940ED" w:rsidRDefault="00A75C23" w:rsidP="00086675">
      <w:pPr>
        <w:spacing w:line="240" w:lineRule="auto"/>
        <w:ind w:firstLine="720"/>
        <w:jc w:val="both"/>
        <w:rPr>
          <w:rFonts w:ascii="Times New Roman" w:hAnsi="Times New Roman" w:cs="Times New Roman"/>
          <w:b/>
          <w:sz w:val="28"/>
          <w:szCs w:val="28"/>
        </w:rPr>
      </w:pPr>
      <w:r w:rsidRPr="00A940ED">
        <w:rPr>
          <w:rFonts w:ascii="Times New Roman" w:hAnsi="Times New Roman" w:cs="Times New Roman"/>
          <w:b/>
          <w:sz w:val="28"/>
          <w:szCs w:val="28"/>
        </w:rPr>
        <w:t>5. Основаниями для отказа в предоставлении муниципальной услуги</w:t>
      </w:r>
    </w:p>
    <w:p w:rsidR="00A75C23" w:rsidRPr="00A940ED" w:rsidRDefault="00A75C23" w:rsidP="00086675">
      <w:pPr>
        <w:spacing w:line="240" w:lineRule="auto"/>
        <w:ind w:firstLine="720"/>
        <w:jc w:val="both"/>
        <w:rPr>
          <w:rFonts w:ascii="Times New Roman" w:hAnsi="Times New Roman" w:cs="Times New Roman"/>
          <w:sz w:val="28"/>
          <w:szCs w:val="28"/>
        </w:rPr>
      </w:pPr>
    </w:p>
    <w:p w:rsidR="00A75C23" w:rsidRPr="00A940ED" w:rsidRDefault="00A75C23" w:rsidP="00086675">
      <w:pPr>
        <w:spacing w:line="240" w:lineRule="auto"/>
        <w:ind w:firstLine="720"/>
        <w:jc w:val="both"/>
        <w:rPr>
          <w:rFonts w:ascii="Times New Roman" w:hAnsi="Times New Roman" w:cs="Times New Roman"/>
          <w:sz w:val="28"/>
          <w:szCs w:val="28"/>
        </w:rPr>
      </w:pPr>
      <w:r w:rsidRPr="00A940ED">
        <w:rPr>
          <w:rFonts w:ascii="Times New Roman" w:hAnsi="Times New Roman" w:cs="Times New Roman"/>
          <w:sz w:val="28"/>
          <w:szCs w:val="28"/>
        </w:rPr>
        <w:t xml:space="preserve">5.1. </w:t>
      </w:r>
      <w:r w:rsidRPr="00A940ED">
        <w:rPr>
          <w:rFonts w:ascii="Times New Roman" w:hAnsi="Times New Roman" w:cs="Times New Roman"/>
          <w:sz w:val="28"/>
          <w:szCs w:val="28"/>
          <w:u w:val="single"/>
        </w:rPr>
        <w:t>Основания для отказа в рассмотрении заявления и возврата документов заявителю:</w:t>
      </w:r>
    </w:p>
    <w:p w:rsidR="00A75C23" w:rsidRPr="00A940ED" w:rsidRDefault="00A75C23" w:rsidP="00086675">
      <w:pPr>
        <w:spacing w:line="240" w:lineRule="auto"/>
        <w:ind w:firstLine="360"/>
        <w:jc w:val="both"/>
        <w:rPr>
          <w:rFonts w:ascii="Times New Roman" w:hAnsi="Times New Roman" w:cs="Times New Roman"/>
          <w:sz w:val="28"/>
          <w:szCs w:val="28"/>
        </w:rPr>
      </w:pPr>
      <w:r w:rsidRPr="00A940ED">
        <w:rPr>
          <w:rFonts w:ascii="Times New Roman" w:hAnsi="Times New Roman" w:cs="Times New Roman"/>
          <w:sz w:val="28"/>
          <w:szCs w:val="28"/>
        </w:rPr>
        <w:t>- текст заявления не поддается прочтению или содержит ненормативную лексику;</w:t>
      </w:r>
    </w:p>
    <w:p w:rsidR="00A75C23" w:rsidRPr="00A940ED" w:rsidRDefault="00A75C23" w:rsidP="00086675">
      <w:pPr>
        <w:spacing w:line="240" w:lineRule="auto"/>
        <w:ind w:firstLine="360"/>
        <w:jc w:val="both"/>
        <w:rPr>
          <w:rFonts w:ascii="Times New Roman" w:hAnsi="Times New Roman" w:cs="Times New Roman"/>
          <w:sz w:val="28"/>
          <w:szCs w:val="28"/>
        </w:rPr>
      </w:pPr>
      <w:r w:rsidRPr="00A940ED">
        <w:rPr>
          <w:rFonts w:ascii="Times New Roman" w:hAnsi="Times New Roman" w:cs="Times New Roman"/>
          <w:sz w:val="28"/>
          <w:szCs w:val="28"/>
        </w:rPr>
        <w:t>- заявление о предоставлении муниципальной услуги подписано лицом, полномочия которого документально не подтверждены (или не подписано уполномоченным лицом);</w:t>
      </w:r>
    </w:p>
    <w:p w:rsidR="00A75C23" w:rsidRPr="00A940ED" w:rsidRDefault="00A75C23" w:rsidP="00086675">
      <w:pPr>
        <w:spacing w:line="240" w:lineRule="auto"/>
        <w:ind w:firstLine="360"/>
        <w:jc w:val="both"/>
        <w:rPr>
          <w:rFonts w:ascii="Times New Roman" w:hAnsi="Times New Roman" w:cs="Times New Roman"/>
          <w:sz w:val="28"/>
          <w:szCs w:val="28"/>
        </w:rPr>
      </w:pPr>
      <w:r w:rsidRPr="00A940ED">
        <w:rPr>
          <w:rFonts w:ascii="Times New Roman" w:hAnsi="Times New Roman" w:cs="Times New Roman"/>
          <w:sz w:val="28"/>
          <w:szCs w:val="28"/>
        </w:rPr>
        <w:t>- документы имеют подчистки, приписки, наличие зачеркнутых слов, нерасшифрованных сокращений, исправлений, за исключением исправлений, скрепленных печатью и заверенных подписью Заявителя или уполномоченного должностного лица;</w:t>
      </w:r>
    </w:p>
    <w:p w:rsidR="00A75C23" w:rsidRPr="00A940ED" w:rsidRDefault="00A75C23" w:rsidP="00086675">
      <w:pPr>
        <w:spacing w:line="240" w:lineRule="auto"/>
        <w:ind w:firstLine="360"/>
        <w:jc w:val="both"/>
        <w:rPr>
          <w:rFonts w:ascii="Times New Roman" w:hAnsi="Times New Roman" w:cs="Times New Roman"/>
          <w:sz w:val="28"/>
          <w:szCs w:val="28"/>
        </w:rPr>
      </w:pPr>
      <w:r w:rsidRPr="00A940ED">
        <w:rPr>
          <w:rFonts w:ascii="Times New Roman" w:hAnsi="Times New Roman" w:cs="Times New Roman"/>
          <w:sz w:val="28"/>
          <w:szCs w:val="28"/>
        </w:rPr>
        <w:t>- заявление по содержанию не соответствует требованиям Регламента;</w:t>
      </w:r>
    </w:p>
    <w:p w:rsidR="00A75C23" w:rsidRPr="00A940ED" w:rsidRDefault="00A75C23" w:rsidP="00086675">
      <w:pPr>
        <w:spacing w:line="240" w:lineRule="auto"/>
        <w:ind w:firstLine="360"/>
        <w:jc w:val="both"/>
        <w:rPr>
          <w:rFonts w:ascii="Times New Roman" w:hAnsi="Times New Roman" w:cs="Times New Roman"/>
          <w:sz w:val="28"/>
          <w:szCs w:val="28"/>
        </w:rPr>
      </w:pPr>
      <w:r w:rsidRPr="00A940ED">
        <w:rPr>
          <w:rFonts w:ascii="Times New Roman" w:hAnsi="Times New Roman" w:cs="Times New Roman"/>
          <w:sz w:val="28"/>
          <w:szCs w:val="28"/>
        </w:rPr>
        <w:t>- заявителем (заявителями) не представлены или предоставлены не в полном объеме документы, предусмотренные  пунктом 3.2.</w:t>
      </w:r>
      <w:r w:rsidRPr="00A940ED">
        <w:rPr>
          <w:rFonts w:ascii="Times New Roman" w:hAnsi="Times New Roman" w:cs="Times New Roman"/>
          <w:b/>
          <w:sz w:val="28"/>
          <w:szCs w:val="28"/>
        </w:rPr>
        <w:t xml:space="preserve"> </w:t>
      </w:r>
      <w:r w:rsidRPr="00A940ED">
        <w:rPr>
          <w:rFonts w:ascii="Times New Roman" w:hAnsi="Times New Roman" w:cs="Times New Roman"/>
          <w:sz w:val="28"/>
          <w:szCs w:val="28"/>
        </w:rPr>
        <w:t>настоящего Регламента;</w:t>
      </w:r>
    </w:p>
    <w:p w:rsidR="00A75C23" w:rsidRPr="00A940ED" w:rsidRDefault="00A75C23" w:rsidP="00086675">
      <w:pPr>
        <w:spacing w:line="240" w:lineRule="auto"/>
        <w:ind w:firstLine="360"/>
        <w:jc w:val="both"/>
        <w:rPr>
          <w:rFonts w:ascii="Times New Roman" w:hAnsi="Times New Roman" w:cs="Times New Roman"/>
          <w:sz w:val="28"/>
          <w:szCs w:val="28"/>
        </w:rPr>
      </w:pPr>
      <w:r w:rsidRPr="00A940ED">
        <w:rPr>
          <w:rFonts w:ascii="Times New Roman" w:hAnsi="Times New Roman" w:cs="Times New Roman"/>
          <w:sz w:val="28"/>
          <w:szCs w:val="28"/>
        </w:rPr>
        <w:t xml:space="preserve">- несоответствие общим требованиям к средствам размещения наружной информации, предусмотренных в решении Совета муниципального образования «Родниковское городское поселение Родниковского муниципального района Ивановской области» от 12.09.2012 № 62 «Об утверждении Правил содержания, ремонта и переустройства фасадов зданий и сооружений на территории муниципального образования «Родниковское городское поселение Родниковского </w:t>
      </w:r>
      <w:r w:rsidRPr="00A940ED">
        <w:rPr>
          <w:rFonts w:ascii="Times New Roman" w:hAnsi="Times New Roman" w:cs="Times New Roman"/>
          <w:sz w:val="28"/>
          <w:szCs w:val="28"/>
        </w:rPr>
        <w:lastRenderedPageBreak/>
        <w:t>муниципального района Ивановской области» за исключением индивидуального жилищного строительства»;</w:t>
      </w:r>
    </w:p>
    <w:p w:rsidR="00A75C23" w:rsidRPr="00A940ED" w:rsidRDefault="00A75C23" w:rsidP="00086675">
      <w:pPr>
        <w:spacing w:line="240" w:lineRule="auto"/>
        <w:ind w:firstLine="360"/>
        <w:jc w:val="both"/>
        <w:rPr>
          <w:rFonts w:ascii="Times New Roman" w:hAnsi="Times New Roman" w:cs="Times New Roman"/>
          <w:sz w:val="28"/>
          <w:szCs w:val="28"/>
        </w:rPr>
      </w:pPr>
      <w:r w:rsidRPr="00A940ED">
        <w:rPr>
          <w:rFonts w:ascii="Times New Roman" w:hAnsi="Times New Roman" w:cs="Times New Roman"/>
          <w:sz w:val="28"/>
          <w:szCs w:val="28"/>
        </w:rPr>
        <w:t>- несоответствие Федеральному закону от 25.06.2002 № 73-ФЗ (ред. От 30.12.2015) «Об  объектах культурного наследия (памятниках истории культуры) народов Российской Федерации;</w:t>
      </w:r>
    </w:p>
    <w:p w:rsidR="00A75C23" w:rsidRPr="00A940ED" w:rsidRDefault="00A75C23" w:rsidP="00086675">
      <w:pPr>
        <w:spacing w:line="240" w:lineRule="auto"/>
        <w:ind w:firstLine="360"/>
        <w:jc w:val="both"/>
        <w:rPr>
          <w:rFonts w:ascii="Times New Roman" w:hAnsi="Times New Roman" w:cs="Times New Roman"/>
          <w:sz w:val="28"/>
          <w:szCs w:val="28"/>
        </w:rPr>
      </w:pPr>
      <w:r w:rsidRPr="00A940ED">
        <w:rPr>
          <w:rFonts w:ascii="Times New Roman" w:hAnsi="Times New Roman" w:cs="Times New Roman"/>
          <w:sz w:val="28"/>
          <w:szCs w:val="28"/>
        </w:rPr>
        <w:t>- нарушение внешнего архитектурного облика сложившейся застройки города. При размещении информационных конструкций должны максимально учитываться архитектурные и градостроительные особенности конкретных зданий, строений, сооружений, ограничения, касающиеся размещения информационных конструкций  относительно объектов культурного исторического значения, архитектурных стилевых ансамблей, а также ограничения, установленные Правилами содержания, ремонта и переустройства фасадов зданий и сооружений на территории муниципального образования «Родниковское городское поселение Родниковского муниципального района Ивановской области».</w:t>
      </w:r>
    </w:p>
    <w:p w:rsidR="00A75C23" w:rsidRPr="00A940ED" w:rsidRDefault="00A75C23" w:rsidP="00086675">
      <w:pPr>
        <w:pStyle w:val="wikip"/>
        <w:spacing w:before="0" w:beforeAutospacing="0" w:after="0" w:afterAutospacing="0"/>
        <w:ind w:firstLine="708"/>
        <w:rPr>
          <w:sz w:val="28"/>
          <w:szCs w:val="28"/>
        </w:rPr>
      </w:pPr>
    </w:p>
    <w:p w:rsidR="00A75C23" w:rsidRPr="00A940ED" w:rsidRDefault="00A75C23" w:rsidP="00086675">
      <w:pPr>
        <w:pStyle w:val="wikip"/>
        <w:spacing w:before="0" w:beforeAutospacing="0" w:after="0" w:afterAutospacing="0"/>
        <w:ind w:firstLine="708"/>
        <w:rPr>
          <w:b/>
          <w:sz w:val="28"/>
          <w:szCs w:val="28"/>
        </w:rPr>
      </w:pPr>
      <w:r w:rsidRPr="00A940ED">
        <w:rPr>
          <w:b/>
          <w:sz w:val="28"/>
          <w:szCs w:val="28"/>
        </w:rPr>
        <w:t>6. Муниципальная услуга предоставляется бесплатно</w:t>
      </w:r>
    </w:p>
    <w:p w:rsidR="00A75C23" w:rsidRPr="00A940ED" w:rsidRDefault="00A75C23" w:rsidP="00086675">
      <w:pPr>
        <w:pStyle w:val="wikip"/>
        <w:spacing w:before="0" w:beforeAutospacing="0" w:after="0" w:afterAutospacing="0"/>
        <w:ind w:firstLine="708"/>
        <w:rPr>
          <w:sz w:val="28"/>
          <w:szCs w:val="28"/>
        </w:rPr>
      </w:pPr>
    </w:p>
    <w:p w:rsidR="00A75C23" w:rsidRPr="00A940ED" w:rsidRDefault="00A75C23" w:rsidP="00086675">
      <w:pPr>
        <w:pStyle w:val="wikip"/>
        <w:spacing w:before="0" w:beforeAutospacing="0" w:after="0" w:afterAutospacing="0"/>
        <w:ind w:firstLine="360"/>
        <w:rPr>
          <w:b/>
          <w:sz w:val="28"/>
          <w:szCs w:val="28"/>
        </w:rPr>
      </w:pPr>
      <w:r w:rsidRPr="00A940ED">
        <w:rPr>
          <w:b/>
          <w:sz w:val="28"/>
          <w:szCs w:val="28"/>
        </w:rPr>
        <w:t>7. Требования к месту предоставления муниципальной услуги, в том числе к обеспечению доступности для инвалидов</w:t>
      </w:r>
    </w:p>
    <w:p w:rsidR="00A75C23" w:rsidRPr="00A940ED" w:rsidRDefault="00A75C23" w:rsidP="00086675">
      <w:pPr>
        <w:pStyle w:val="wikip"/>
        <w:spacing w:before="0" w:beforeAutospacing="0" w:after="0" w:afterAutospacing="0"/>
        <w:ind w:firstLine="708"/>
        <w:rPr>
          <w:b/>
          <w:sz w:val="28"/>
          <w:szCs w:val="28"/>
        </w:rPr>
      </w:pPr>
    </w:p>
    <w:p w:rsidR="00A75C23" w:rsidRPr="00A940ED" w:rsidRDefault="00A75C23" w:rsidP="00086675">
      <w:pPr>
        <w:pStyle w:val="wikip"/>
        <w:spacing w:before="0" w:beforeAutospacing="0" w:after="0" w:afterAutospacing="0"/>
        <w:ind w:firstLine="708"/>
        <w:rPr>
          <w:sz w:val="28"/>
          <w:szCs w:val="28"/>
        </w:rPr>
      </w:pPr>
      <w:r w:rsidRPr="00A940ED">
        <w:rPr>
          <w:sz w:val="28"/>
          <w:szCs w:val="28"/>
        </w:rPr>
        <w:t>7.1. Прием Заявителей для предоставления муниципальной услуги осуществляется специалистами Уполномоченного органа согласно графику приема граждан, указанному в пункте 2.2 настоящего Регламента.</w:t>
      </w:r>
    </w:p>
    <w:p w:rsidR="00A75C23" w:rsidRPr="00A940ED" w:rsidRDefault="00A75C23" w:rsidP="00086675">
      <w:pPr>
        <w:pStyle w:val="wikip"/>
        <w:spacing w:before="0" w:beforeAutospacing="0" w:after="0" w:afterAutospacing="0"/>
        <w:ind w:firstLine="708"/>
        <w:rPr>
          <w:sz w:val="28"/>
          <w:szCs w:val="28"/>
        </w:rPr>
      </w:pPr>
      <w:r w:rsidRPr="00A940ED">
        <w:rPr>
          <w:sz w:val="28"/>
          <w:szCs w:val="28"/>
        </w:rPr>
        <w:t>Рабочее место специалиста Уполномоченного органа оборудуется необходимой функциональной мебелью, оргтехникой и телефонной связью.</w:t>
      </w:r>
    </w:p>
    <w:p w:rsidR="00A75C23" w:rsidRPr="00A940ED" w:rsidRDefault="00A75C23" w:rsidP="00086675">
      <w:pPr>
        <w:pStyle w:val="wikip"/>
        <w:spacing w:before="0" w:beforeAutospacing="0" w:after="0" w:afterAutospacing="0"/>
        <w:ind w:firstLine="708"/>
        <w:rPr>
          <w:sz w:val="28"/>
          <w:szCs w:val="28"/>
        </w:rPr>
      </w:pPr>
      <w:r w:rsidRPr="00A940ED">
        <w:rPr>
          <w:sz w:val="28"/>
          <w:szCs w:val="28"/>
        </w:rPr>
        <w:t>Рядом с помещением для предоставления муниципальной услуги предусматривается размещение мест для ожидания и мест, обеспеченных бланками для заполнения заявлений (и иных документов). Места для заполнения заявлений должны соответствовать комфортным условиям для Заявителей, оборудованы столами, стульями, канцелярскими принадлежностями для написания письменных заявлений. Ожидание и написание заявлений предполагается в коридоре перед помещением, где предоставляется муниципальная услуга, оборудованным местами для сидения.</w:t>
      </w:r>
    </w:p>
    <w:p w:rsidR="00A75C23" w:rsidRPr="00A940ED" w:rsidRDefault="00A75C23" w:rsidP="00086675">
      <w:pPr>
        <w:pStyle w:val="wikip"/>
        <w:spacing w:before="0" w:beforeAutospacing="0" w:after="0" w:afterAutospacing="0"/>
        <w:ind w:firstLine="708"/>
        <w:rPr>
          <w:sz w:val="28"/>
          <w:szCs w:val="28"/>
        </w:rPr>
      </w:pPr>
      <w:r w:rsidRPr="00A940ED">
        <w:rPr>
          <w:sz w:val="28"/>
          <w:szCs w:val="28"/>
        </w:rPr>
        <w:t>На информационном стенде, расположенном рядом с входом, где предоставляется муниципальная услуга, размещается следующая информация:</w:t>
      </w:r>
    </w:p>
    <w:p w:rsidR="00A75C23" w:rsidRPr="00A940ED" w:rsidRDefault="00A75C23" w:rsidP="00086675">
      <w:pPr>
        <w:pStyle w:val="wikip"/>
        <w:spacing w:before="0" w:beforeAutospacing="0" w:after="0" w:afterAutospacing="0"/>
        <w:ind w:firstLine="360"/>
        <w:rPr>
          <w:sz w:val="28"/>
          <w:szCs w:val="28"/>
        </w:rPr>
      </w:pPr>
      <w:r w:rsidRPr="00A940ED">
        <w:rPr>
          <w:sz w:val="28"/>
          <w:szCs w:val="28"/>
        </w:rPr>
        <w:t>- полное наименование органа, предоставляющего муниципальную услугу;</w:t>
      </w:r>
    </w:p>
    <w:p w:rsidR="00A75C23" w:rsidRPr="00A940ED" w:rsidRDefault="00A75C23" w:rsidP="00086675">
      <w:pPr>
        <w:pStyle w:val="wikip"/>
        <w:spacing w:before="0" w:beforeAutospacing="0" w:after="0" w:afterAutospacing="0"/>
        <w:ind w:firstLine="360"/>
        <w:rPr>
          <w:sz w:val="28"/>
          <w:szCs w:val="28"/>
        </w:rPr>
      </w:pPr>
      <w:r w:rsidRPr="00A940ED">
        <w:rPr>
          <w:sz w:val="28"/>
          <w:szCs w:val="28"/>
        </w:rPr>
        <w:t>- извлечения из нормативных правовых актов, содержащих нормы, регулирующих деятельность по предоставлению муниципальной услуги;</w:t>
      </w:r>
    </w:p>
    <w:p w:rsidR="00A75C23" w:rsidRPr="00A940ED" w:rsidRDefault="00A75C23" w:rsidP="00086675">
      <w:pPr>
        <w:pStyle w:val="wikip"/>
        <w:spacing w:before="0" w:beforeAutospacing="0" w:after="0" w:afterAutospacing="0"/>
        <w:ind w:firstLine="360"/>
        <w:rPr>
          <w:sz w:val="28"/>
          <w:szCs w:val="28"/>
        </w:rPr>
      </w:pPr>
      <w:r w:rsidRPr="00A940ED">
        <w:rPr>
          <w:sz w:val="28"/>
          <w:szCs w:val="28"/>
        </w:rPr>
        <w:t>- виды предоставляемых муниципальных услуг;</w:t>
      </w:r>
    </w:p>
    <w:p w:rsidR="00A75C23" w:rsidRPr="00A940ED" w:rsidRDefault="00A75C23" w:rsidP="00086675">
      <w:pPr>
        <w:pStyle w:val="wikip"/>
        <w:spacing w:before="0" w:beforeAutospacing="0" w:after="0" w:afterAutospacing="0"/>
        <w:ind w:firstLine="360"/>
        <w:rPr>
          <w:sz w:val="28"/>
          <w:szCs w:val="28"/>
        </w:rPr>
      </w:pPr>
      <w:r w:rsidRPr="00A940ED">
        <w:rPr>
          <w:sz w:val="28"/>
          <w:szCs w:val="28"/>
        </w:rPr>
        <w:t>- место и график приема заявлений;</w:t>
      </w:r>
    </w:p>
    <w:p w:rsidR="00A75C23" w:rsidRPr="00A940ED" w:rsidRDefault="00A75C23" w:rsidP="00086675">
      <w:pPr>
        <w:pStyle w:val="wikip"/>
        <w:spacing w:before="0" w:beforeAutospacing="0" w:after="0" w:afterAutospacing="0"/>
        <w:ind w:firstLine="360"/>
        <w:rPr>
          <w:sz w:val="28"/>
          <w:szCs w:val="28"/>
        </w:rPr>
      </w:pPr>
      <w:r w:rsidRPr="00A940ED">
        <w:rPr>
          <w:sz w:val="28"/>
          <w:szCs w:val="28"/>
        </w:rPr>
        <w:t>- образцы заявлений;</w:t>
      </w:r>
    </w:p>
    <w:p w:rsidR="00A75C23" w:rsidRPr="00A940ED" w:rsidRDefault="00A75C23" w:rsidP="00086675">
      <w:pPr>
        <w:pStyle w:val="wikip"/>
        <w:spacing w:before="0" w:beforeAutospacing="0" w:after="0" w:afterAutospacing="0"/>
        <w:ind w:firstLine="360"/>
        <w:rPr>
          <w:sz w:val="28"/>
          <w:szCs w:val="28"/>
        </w:rPr>
      </w:pPr>
      <w:r w:rsidRPr="00A940ED">
        <w:rPr>
          <w:sz w:val="28"/>
          <w:szCs w:val="28"/>
        </w:rPr>
        <w:t>- основания для отказа в предоставлении муниципальной услуги;</w:t>
      </w:r>
    </w:p>
    <w:p w:rsidR="00A75C23" w:rsidRPr="00A940ED" w:rsidRDefault="00A75C23" w:rsidP="00086675">
      <w:pPr>
        <w:pStyle w:val="wikip"/>
        <w:spacing w:before="0" w:beforeAutospacing="0" w:after="0" w:afterAutospacing="0"/>
        <w:ind w:firstLine="360"/>
        <w:rPr>
          <w:sz w:val="28"/>
          <w:szCs w:val="28"/>
        </w:rPr>
      </w:pPr>
      <w:r w:rsidRPr="00A940ED">
        <w:rPr>
          <w:sz w:val="28"/>
          <w:szCs w:val="28"/>
        </w:rPr>
        <w:lastRenderedPageBreak/>
        <w:t>- порядок информирования о ходе предоставления муниципальной услуги;</w:t>
      </w:r>
    </w:p>
    <w:p w:rsidR="00A75C23" w:rsidRPr="00A940ED" w:rsidRDefault="00A75C23" w:rsidP="00086675">
      <w:pPr>
        <w:pStyle w:val="wikip"/>
        <w:spacing w:before="0" w:beforeAutospacing="0" w:after="0" w:afterAutospacing="0"/>
        <w:ind w:firstLine="360"/>
        <w:rPr>
          <w:sz w:val="28"/>
          <w:szCs w:val="28"/>
        </w:rPr>
      </w:pPr>
      <w:r w:rsidRPr="00A940ED">
        <w:rPr>
          <w:sz w:val="28"/>
          <w:szCs w:val="28"/>
        </w:rPr>
        <w:t>- порядок получения консультаций;</w:t>
      </w:r>
    </w:p>
    <w:p w:rsidR="00A75C23" w:rsidRPr="00A940ED" w:rsidRDefault="00A75C23" w:rsidP="00086675">
      <w:pPr>
        <w:pStyle w:val="wikip"/>
        <w:spacing w:before="0" w:beforeAutospacing="0" w:after="0" w:afterAutospacing="0"/>
        <w:ind w:firstLine="360"/>
        <w:rPr>
          <w:sz w:val="28"/>
          <w:szCs w:val="28"/>
        </w:rPr>
      </w:pPr>
      <w:r w:rsidRPr="00A940ED">
        <w:rPr>
          <w:sz w:val="28"/>
          <w:szCs w:val="28"/>
        </w:rPr>
        <w:t>- порядок обжалования решений, действий или бездействий должностных лиц, предоставляющих муниципальную услугу.</w:t>
      </w:r>
    </w:p>
    <w:p w:rsidR="00A75C23" w:rsidRPr="00A940ED" w:rsidRDefault="00A75C23" w:rsidP="00086675">
      <w:pPr>
        <w:pStyle w:val="ConsPlusNormal"/>
        <w:ind w:firstLine="709"/>
        <w:rPr>
          <w:rFonts w:ascii="Times New Roman" w:hAnsi="Times New Roman" w:cs="Times New Roman"/>
          <w:sz w:val="28"/>
          <w:szCs w:val="28"/>
        </w:rPr>
      </w:pPr>
      <w:r w:rsidRPr="00A940ED">
        <w:rPr>
          <w:rFonts w:ascii="Times New Roman" w:hAnsi="Times New Roman" w:cs="Times New Roman"/>
          <w:sz w:val="28"/>
          <w:szCs w:val="28"/>
        </w:rPr>
        <w:t xml:space="preserve">7.2. Прием Заявителей осуществляется в помещениях Отдела. Помещения Отдела должны соответствовать санитарно-эпидемиологическим </w:t>
      </w:r>
      <w:hyperlink r:id="rId26" w:history="1">
        <w:r w:rsidRPr="00A940ED">
          <w:rPr>
            <w:rFonts w:ascii="Times New Roman" w:hAnsi="Times New Roman" w:cs="Times New Roman"/>
            <w:sz w:val="28"/>
            <w:szCs w:val="28"/>
          </w:rPr>
          <w:t>правилам</w:t>
        </w:r>
      </w:hyperlink>
      <w:r w:rsidRPr="00A940ED">
        <w:rPr>
          <w:rFonts w:ascii="Times New Roman" w:hAnsi="Times New Roman" w:cs="Times New Roman"/>
          <w:sz w:val="28"/>
          <w:szCs w:val="28"/>
        </w:rPr>
        <w:t xml:space="preserve"> и нормативам «Гигиенические требования к персональным электронно-вычислительным машинам и организации работы. СанПиН 2.2.2/2.4.1340-03», утвержденным Главным государственным санитарным врачом Российской Федерации 30.05.2003.</w:t>
      </w:r>
    </w:p>
    <w:p w:rsidR="00A75C23" w:rsidRPr="00A940ED" w:rsidRDefault="00A75C23" w:rsidP="00086675">
      <w:pPr>
        <w:pStyle w:val="wikip"/>
        <w:spacing w:before="0" w:beforeAutospacing="0" w:after="0" w:afterAutospacing="0"/>
        <w:ind w:firstLine="360"/>
        <w:rPr>
          <w:sz w:val="28"/>
          <w:szCs w:val="28"/>
        </w:rPr>
      </w:pPr>
    </w:p>
    <w:p w:rsidR="00A75C23" w:rsidRPr="00A940ED" w:rsidRDefault="00A75C23" w:rsidP="00086675">
      <w:pPr>
        <w:pStyle w:val="ConsPlusNormal"/>
        <w:ind w:firstLine="360"/>
        <w:rPr>
          <w:rFonts w:ascii="Times New Roman" w:hAnsi="Times New Roman" w:cs="Times New Roman"/>
          <w:sz w:val="28"/>
          <w:szCs w:val="28"/>
        </w:rPr>
      </w:pPr>
      <w:r w:rsidRPr="00A940ED">
        <w:rPr>
          <w:rFonts w:ascii="Times New Roman" w:hAnsi="Times New Roman" w:cs="Times New Roman"/>
          <w:sz w:val="28"/>
          <w:szCs w:val="28"/>
        </w:rPr>
        <w:t>7.3.  В МБУ "МФЦ Родниковского муниципального района" «Мои документы» определить место приема инвалидов по вопросам предоставления муниципальных услуг в МФЦ, где  инвалидам (включая инвалидов, использующих кресла-коляски и собак-проводников) обеспечиваются:</w:t>
      </w:r>
    </w:p>
    <w:p w:rsidR="00A75C23" w:rsidRPr="00A940ED" w:rsidRDefault="00A75C23" w:rsidP="00086675">
      <w:pPr>
        <w:autoSpaceDE w:val="0"/>
        <w:autoSpaceDN w:val="0"/>
        <w:adjustRightInd w:val="0"/>
        <w:spacing w:line="240" w:lineRule="auto"/>
        <w:jc w:val="both"/>
        <w:rPr>
          <w:rFonts w:ascii="Times New Roman" w:hAnsi="Times New Roman" w:cs="Times New Roman"/>
          <w:emboss/>
          <w:sz w:val="28"/>
          <w:szCs w:val="28"/>
        </w:rPr>
      </w:pPr>
      <w:r w:rsidRPr="00A940ED">
        <w:rPr>
          <w:rFonts w:ascii="Times New Roman" w:hAnsi="Times New Roman" w:cs="Times New Roman"/>
          <w:sz w:val="28"/>
          <w:szCs w:val="28"/>
        </w:rPr>
        <w:t xml:space="preserve">       - условия беспрепятственного доступа к объекту (зданию, помещению), в котором предоставляется муниципальная услуга;</w:t>
      </w:r>
    </w:p>
    <w:p w:rsidR="00A75C23" w:rsidRPr="00A940ED" w:rsidRDefault="00A75C23" w:rsidP="00086675">
      <w:pPr>
        <w:autoSpaceDE w:val="0"/>
        <w:autoSpaceDN w:val="0"/>
        <w:adjustRightInd w:val="0"/>
        <w:spacing w:line="240" w:lineRule="auto"/>
        <w:jc w:val="both"/>
        <w:rPr>
          <w:rFonts w:ascii="Times New Roman" w:hAnsi="Times New Roman" w:cs="Times New Roman"/>
          <w:emboss/>
          <w:sz w:val="28"/>
          <w:szCs w:val="28"/>
        </w:rPr>
      </w:pPr>
      <w:r w:rsidRPr="00A940ED">
        <w:rPr>
          <w:rFonts w:ascii="Times New Roman" w:hAnsi="Times New Roman" w:cs="Times New Roman"/>
          <w:sz w:val="28"/>
          <w:szCs w:val="28"/>
        </w:rPr>
        <w:t xml:space="preserve">       -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75C23" w:rsidRPr="00A940ED" w:rsidRDefault="00A75C23" w:rsidP="00086675">
      <w:pPr>
        <w:pStyle w:val="ConsPlusNormal"/>
        <w:ind w:firstLine="709"/>
        <w:rPr>
          <w:rFonts w:ascii="Times New Roman" w:hAnsi="Times New Roman" w:cs="Times New Roman"/>
          <w:sz w:val="28"/>
          <w:szCs w:val="28"/>
        </w:rPr>
      </w:pPr>
      <w:r w:rsidRPr="00A940ED">
        <w:rPr>
          <w:rStyle w:val="90"/>
          <w:sz w:val="28"/>
          <w:szCs w:val="28"/>
        </w:rPr>
        <w:t xml:space="preserve">- </w:t>
      </w:r>
      <w:r w:rsidRPr="00A940ED">
        <w:rPr>
          <w:rFonts w:ascii="Times New Roman" w:hAnsi="Times New Roman" w:cs="Times New Roman"/>
          <w:sz w:val="28"/>
          <w:szCs w:val="28"/>
        </w:rPr>
        <w:t>места для парковки специальных автотранспортных средств (не менее одного места), которые не должны занимать иные транспортные средства;</w:t>
      </w:r>
    </w:p>
    <w:p w:rsidR="00A75C23" w:rsidRPr="00A940ED" w:rsidRDefault="00A75C23" w:rsidP="00086675">
      <w:pPr>
        <w:autoSpaceDE w:val="0"/>
        <w:autoSpaceDN w:val="0"/>
        <w:adjustRightInd w:val="0"/>
        <w:spacing w:line="240" w:lineRule="auto"/>
        <w:ind w:firstLine="567"/>
        <w:jc w:val="both"/>
        <w:rPr>
          <w:rFonts w:ascii="Times New Roman" w:hAnsi="Times New Roman" w:cs="Times New Roman"/>
          <w:emboss/>
          <w:sz w:val="28"/>
          <w:szCs w:val="28"/>
        </w:rPr>
      </w:pPr>
      <w:r w:rsidRPr="00A940ED">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w:t>
      </w:r>
    </w:p>
    <w:p w:rsidR="00A75C23" w:rsidRPr="00A940ED" w:rsidRDefault="00A75C23" w:rsidP="00086675">
      <w:pPr>
        <w:autoSpaceDE w:val="0"/>
        <w:autoSpaceDN w:val="0"/>
        <w:adjustRightInd w:val="0"/>
        <w:spacing w:line="240" w:lineRule="auto"/>
        <w:ind w:firstLine="567"/>
        <w:jc w:val="both"/>
        <w:rPr>
          <w:rFonts w:ascii="Times New Roman" w:hAnsi="Times New Roman" w:cs="Times New Roman"/>
          <w:emboss/>
          <w:sz w:val="28"/>
          <w:szCs w:val="28"/>
        </w:rPr>
      </w:pPr>
      <w:r w:rsidRPr="00A940ED">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A75C23" w:rsidRPr="00A940ED" w:rsidRDefault="00A75C23" w:rsidP="00086675">
      <w:pPr>
        <w:autoSpaceDE w:val="0"/>
        <w:autoSpaceDN w:val="0"/>
        <w:adjustRightInd w:val="0"/>
        <w:spacing w:line="240" w:lineRule="auto"/>
        <w:ind w:firstLine="567"/>
        <w:jc w:val="both"/>
        <w:rPr>
          <w:rFonts w:ascii="Times New Roman" w:hAnsi="Times New Roman" w:cs="Times New Roman"/>
          <w:emboss/>
          <w:sz w:val="28"/>
          <w:szCs w:val="28"/>
        </w:rPr>
      </w:pPr>
      <w:r w:rsidRPr="00A940ED">
        <w:rPr>
          <w:rFonts w:ascii="Times New Roman" w:hAnsi="Times New Roman" w:cs="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75C23" w:rsidRPr="00A940ED" w:rsidRDefault="00A75C23" w:rsidP="00086675">
      <w:pPr>
        <w:autoSpaceDE w:val="0"/>
        <w:autoSpaceDN w:val="0"/>
        <w:adjustRightInd w:val="0"/>
        <w:spacing w:line="240" w:lineRule="auto"/>
        <w:ind w:firstLine="567"/>
        <w:jc w:val="both"/>
        <w:rPr>
          <w:rFonts w:ascii="Times New Roman" w:hAnsi="Times New Roman" w:cs="Times New Roman"/>
          <w:emboss/>
          <w:sz w:val="28"/>
          <w:szCs w:val="28"/>
        </w:rPr>
      </w:pPr>
      <w:r w:rsidRPr="00A940ED">
        <w:rPr>
          <w:rFonts w:ascii="Times New Roman" w:hAnsi="Times New Roman" w:cs="Times New Roman"/>
          <w:sz w:val="28"/>
          <w:szCs w:val="28"/>
        </w:rPr>
        <w:t>- допуск сурдопереводчика и тифлосурдопереводчика;</w:t>
      </w:r>
    </w:p>
    <w:p w:rsidR="00A75C23" w:rsidRPr="00A940ED" w:rsidRDefault="00A75C23" w:rsidP="00086675">
      <w:pPr>
        <w:autoSpaceDE w:val="0"/>
        <w:autoSpaceDN w:val="0"/>
        <w:adjustRightInd w:val="0"/>
        <w:spacing w:line="240" w:lineRule="auto"/>
        <w:ind w:firstLine="567"/>
        <w:jc w:val="both"/>
        <w:rPr>
          <w:rFonts w:ascii="Times New Roman" w:hAnsi="Times New Roman" w:cs="Times New Roman"/>
          <w:emboss/>
          <w:sz w:val="28"/>
          <w:szCs w:val="28"/>
        </w:rPr>
      </w:pPr>
      <w:r w:rsidRPr="00A940ED">
        <w:rPr>
          <w:rFonts w:ascii="Times New Roman" w:hAnsi="Times New Roman" w:cs="Times New Roman"/>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A75C23" w:rsidRPr="00A940ED" w:rsidRDefault="00A75C23" w:rsidP="00086675">
      <w:pPr>
        <w:autoSpaceDE w:val="0"/>
        <w:autoSpaceDN w:val="0"/>
        <w:adjustRightInd w:val="0"/>
        <w:spacing w:line="240" w:lineRule="auto"/>
        <w:ind w:firstLine="567"/>
        <w:jc w:val="both"/>
        <w:rPr>
          <w:rFonts w:ascii="Times New Roman" w:hAnsi="Times New Roman" w:cs="Times New Roman"/>
          <w:emboss/>
          <w:sz w:val="28"/>
          <w:szCs w:val="28"/>
        </w:rPr>
      </w:pPr>
      <w:r w:rsidRPr="00A940ED">
        <w:rPr>
          <w:rFonts w:ascii="Times New Roman" w:hAnsi="Times New Roman" w:cs="Times New Roman"/>
          <w:sz w:val="28"/>
          <w:szCs w:val="28"/>
        </w:rPr>
        <w:t>- оказание инвалидам помощи в преодолении барьеров, мешающих получению ими услуг наравне с другими лицами.</w:t>
      </w:r>
    </w:p>
    <w:p w:rsidR="00A75C23" w:rsidRPr="00A940ED" w:rsidRDefault="00A75C23" w:rsidP="00086675">
      <w:pPr>
        <w:pStyle w:val="ConsPlusNormal"/>
        <w:ind w:firstLine="709"/>
        <w:rPr>
          <w:rFonts w:ascii="Times New Roman" w:hAnsi="Times New Roman" w:cs="Times New Roman"/>
          <w:sz w:val="28"/>
          <w:szCs w:val="28"/>
        </w:rPr>
      </w:pPr>
      <w:r w:rsidRPr="00A940ED">
        <w:rPr>
          <w:rFonts w:ascii="Times New Roman" w:hAnsi="Times New Roman" w:cs="Times New Roman"/>
          <w:sz w:val="28"/>
          <w:szCs w:val="28"/>
        </w:rPr>
        <w:lastRenderedPageBreak/>
        <w:t xml:space="preserve">7.4. Требования к помещению МФЦ установлены </w:t>
      </w:r>
      <w:hyperlink r:id="rId27" w:history="1">
        <w:r w:rsidRPr="00A940ED">
          <w:rPr>
            <w:rFonts w:ascii="Times New Roman" w:hAnsi="Times New Roman" w:cs="Times New Roman"/>
            <w:sz w:val="28"/>
            <w:szCs w:val="28"/>
          </w:rPr>
          <w:t>постановлением</w:t>
        </w:r>
      </w:hyperlink>
      <w:r w:rsidRPr="00A940ED">
        <w:rPr>
          <w:rFonts w:ascii="Times New Roman" w:hAnsi="Times New Roman" w:cs="Times New Roman"/>
          <w:sz w:val="28"/>
          <w:szCs w:val="28"/>
        </w:rPr>
        <w:t xml:space="preserve">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и включают в себя мероприятия по обеспечению доступности получения государственных и муниципальных услуг для инвалидов.</w:t>
      </w:r>
    </w:p>
    <w:p w:rsidR="00A75C23" w:rsidRPr="00A940ED" w:rsidRDefault="00A75C23" w:rsidP="00086675">
      <w:pPr>
        <w:pStyle w:val="wikip"/>
        <w:spacing w:before="0" w:beforeAutospacing="0" w:after="0" w:afterAutospacing="0"/>
        <w:ind w:firstLine="720"/>
        <w:rPr>
          <w:sz w:val="28"/>
          <w:szCs w:val="28"/>
        </w:rPr>
      </w:pPr>
    </w:p>
    <w:p w:rsidR="00A75C23" w:rsidRPr="00A940ED" w:rsidRDefault="00A75C23" w:rsidP="00086675">
      <w:pPr>
        <w:pStyle w:val="wikip"/>
        <w:spacing w:before="0" w:beforeAutospacing="0" w:after="0" w:afterAutospacing="0"/>
        <w:ind w:firstLine="720"/>
        <w:rPr>
          <w:b/>
          <w:sz w:val="28"/>
          <w:szCs w:val="28"/>
        </w:rPr>
      </w:pPr>
      <w:r w:rsidRPr="00A940ED">
        <w:rPr>
          <w:b/>
          <w:sz w:val="28"/>
          <w:szCs w:val="28"/>
        </w:rPr>
        <w:t>8. Показатели доступности и качества муниципальных услуг</w:t>
      </w:r>
    </w:p>
    <w:p w:rsidR="00A75C23" w:rsidRPr="00A940ED" w:rsidRDefault="00A75C23" w:rsidP="00086675">
      <w:pPr>
        <w:pStyle w:val="wikip"/>
        <w:spacing w:before="0" w:beforeAutospacing="0" w:after="0" w:afterAutospacing="0"/>
        <w:ind w:firstLine="720"/>
        <w:rPr>
          <w:sz w:val="28"/>
          <w:szCs w:val="28"/>
        </w:rPr>
      </w:pPr>
    </w:p>
    <w:p w:rsidR="00A75C23" w:rsidRPr="00A940ED" w:rsidRDefault="00A75C23" w:rsidP="00086675">
      <w:pPr>
        <w:pStyle w:val="wikip"/>
        <w:spacing w:before="0" w:beforeAutospacing="0" w:after="0" w:afterAutospacing="0"/>
        <w:ind w:firstLine="720"/>
        <w:rPr>
          <w:sz w:val="28"/>
          <w:szCs w:val="28"/>
        </w:rPr>
      </w:pPr>
      <w:r w:rsidRPr="00A940ED">
        <w:rPr>
          <w:sz w:val="28"/>
          <w:szCs w:val="28"/>
        </w:rPr>
        <w:t>8.1. Показателями доступности муниципальной услуги являются:</w:t>
      </w:r>
    </w:p>
    <w:p w:rsidR="00A75C23" w:rsidRPr="00A940ED" w:rsidRDefault="00A75C23" w:rsidP="00086675">
      <w:pPr>
        <w:pStyle w:val="wikip"/>
        <w:spacing w:before="0" w:beforeAutospacing="0" w:after="0" w:afterAutospacing="0"/>
        <w:ind w:firstLine="360"/>
        <w:rPr>
          <w:sz w:val="28"/>
          <w:szCs w:val="28"/>
        </w:rPr>
      </w:pPr>
      <w:r w:rsidRPr="00A940ED">
        <w:rPr>
          <w:sz w:val="28"/>
          <w:szCs w:val="28"/>
        </w:rPr>
        <w:t>- простота и ясность изложения информационных документов;</w:t>
      </w:r>
    </w:p>
    <w:p w:rsidR="00A75C23" w:rsidRPr="00A940ED" w:rsidRDefault="00A75C23" w:rsidP="00086675">
      <w:pPr>
        <w:pStyle w:val="wikip"/>
        <w:spacing w:before="0" w:beforeAutospacing="0" w:after="0" w:afterAutospacing="0"/>
        <w:ind w:firstLine="360"/>
        <w:rPr>
          <w:sz w:val="28"/>
          <w:szCs w:val="28"/>
        </w:rPr>
      </w:pPr>
      <w:r w:rsidRPr="00A940ED">
        <w:rPr>
          <w:sz w:val="28"/>
          <w:szCs w:val="28"/>
        </w:rPr>
        <w:t>- наличие различных каналов получения информации о предоставлении услуги;</w:t>
      </w:r>
    </w:p>
    <w:p w:rsidR="00A75C23" w:rsidRPr="00A940ED" w:rsidRDefault="00A75C23" w:rsidP="00086675">
      <w:pPr>
        <w:pStyle w:val="wikip"/>
        <w:spacing w:before="0" w:beforeAutospacing="0" w:after="0" w:afterAutospacing="0"/>
        <w:ind w:firstLine="360"/>
        <w:rPr>
          <w:sz w:val="28"/>
          <w:szCs w:val="28"/>
        </w:rPr>
      </w:pPr>
      <w:r w:rsidRPr="00A940ED">
        <w:rPr>
          <w:sz w:val="28"/>
          <w:szCs w:val="28"/>
        </w:rPr>
        <w:t>- короткое время ожидания заявителем очереди на прием;</w:t>
      </w:r>
    </w:p>
    <w:p w:rsidR="00A75C23" w:rsidRPr="00A940ED" w:rsidRDefault="00A75C23" w:rsidP="00086675">
      <w:pPr>
        <w:pStyle w:val="wikip"/>
        <w:spacing w:before="0" w:beforeAutospacing="0" w:after="0" w:afterAutospacing="0"/>
        <w:ind w:firstLine="360"/>
        <w:rPr>
          <w:sz w:val="28"/>
          <w:szCs w:val="28"/>
        </w:rPr>
      </w:pPr>
      <w:r w:rsidRPr="00A940ED">
        <w:rPr>
          <w:sz w:val="28"/>
          <w:szCs w:val="28"/>
        </w:rPr>
        <w:t>- удобный график работы органа, осуществляющего предоставление муниципальной услуги;</w:t>
      </w:r>
    </w:p>
    <w:p w:rsidR="00A75C23" w:rsidRPr="00A940ED" w:rsidRDefault="00A75C23" w:rsidP="00086675">
      <w:pPr>
        <w:pStyle w:val="wikip"/>
        <w:spacing w:before="0" w:beforeAutospacing="0" w:after="0" w:afterAutospacing="0"/>
        <w:ind w:firstLine="360"/>
        <w:rPr>
          <w:sz w:val="28"/>
          <w:szCs w:val="28"/>
        </w:rPr>
      </w:pPr>
      <w:r w:rsidRPr="00A940ED">
        <w:rPr>
          <w:sz w:val="28"/>
          <w:szCs w:val="28"/>
        </w:rPr>
        <w:t>- удобное территориальное расположение органа, осуществляющего предоставление муниципальной услуги.</w:t>
      </w:r>
    </w:p>
    <w:p w:rsidR="00A75C23" w:rsidRPr="00A940ED" w:rsidRDefault="00A75C23" w:rsidP="00086675">
      <w:pPr>
        <w:pStyle w:val="wikip"/>
        <w:spacing w:before="0" w:beforeAutospacing="0" w:after="0" w:afterAutospacing="0"/>
        <w:ind w:firstLine="720"/>
        <w:rPr>
          <w:sz w:val="28"/>
          <w:szCs w:val="28"/>
        </w:rPr>
      </w:pPr>
    </w:p>
    <w:p w:rsidR="00A75C23" w:rsidRPr="00A940ED" w:rsidRDefault="00A75C23" w:rsidP="00086675">
      <w:pPr>
        <w:pStyle w:val="wikip"/>
        <w:spacing w:before="0" w:beforeAutospacing="0" w:after="0" w:afterAutospacing="0"/>
        <w:ind w:firstLine="720"/>
        <w:rPr>
          <w:sz w:val="28"/>
          <w:szCs w:val="28"/>
        </w:rPr>
      </w:pPr>
      <w:r w:rsidRPr="00A940ED">
        <w:rPr>
          <w:sz w:val="28"/>
          <w:szCs w:val="28"/>
        </w:rPr>
        <w:t>8.2. Показателями качества муниципальной услуги являются:</w:t>
      </w:r>
    </w:p>
    <w:p w:rsidR="00A75C23" w:rsidRPr="00A940ED" w:rsidRDefault="00A75C23" w:rsidP="00086675">
      <w:pPr>
        <w:pStyle w:val="wikip"/>
        <w:spacing w:before="0" w:beforeAutospacing="0" w:after="0" w:afterAutospacing="0"/>
        <w:ind w:firstLine="360"/>
        <w:rPr>
          <w:sz w:val="28"/>
          <w:szCs w:val="28"/>
        </w:rPr>
      </w:pPr>
      <w:r w:rsidRPr="00A940ED">
        <w:rPr>
          <w:sz w:val="28"/>
          <w:szCs w:val="28"/>
        </w:rPr>
        <w:t>- точность исполнения муниципальной услуги;</w:t>
      </w:r>
    </w:p>
    <w:p w:rsidR="00A75C23" w:rsidRPr="00A940ED" w:rsidRDefault="00A75C23" w:rsidP="00086675">
      <w:pPr>
        <w:pStyle w:val="wikip"/>
        <w:spacing w:before="0" w:beforeAutospacing="0" w:after="0" w:afterAutospacing="0"/>
        <w:ind w:firstLine="360"/>
        <w:rPr>
          <w:sz w:val="28"/>
          <w:szCs w:val="28"/>
        </w:rPr>
      </w:pPr>
      <w:r w:rsidRPr="00A940ED">
        <w:rPr>
          <w:sz w:val="28"/>
          <w:szCs w:val="28"/>
        </w:rPr>
        <w:t>- профессиональная подготовка специалистов Уполномоченного органа;</w:t>
      </w:r>
    </w:p>
    <w:p w:rsidR="00A75C23" w:rsidRPr="00A940ED" w:rsidRDefault="00A75C23" w:rsidP="00086675">
      <w:pPr>
        <w:pStyle w:val="wikip"/>
        <w:spacing w:before="0" w:beforeAutospacing="0" w:after="0" w:afterAutospacing="0"/>
        <w:ind w:firstLine="360"/>
        <w:rPr>
          <w:sz w:val="28"/>
          <w:szCs w:val="28"/>
        </w:rPr>
      </w:pPr>
      <w:r w:rsidRPr="00A940ED">
        <w:rPr>
          <w:sz w:val="28"/>
          <w:szCs w:val="28"/>
        </w:rPr>
        <w:t>- высокая культура обслуживания Заявителей;</w:t>
      </w:r>
    </w:p>
    <w:p w:rsidR="00A75C23" w:rsidRPr="00A940ED" w:rsidRDefault="00A75C23" w:rsidP="00086675">
      <w:pPr>
        <w:pStyle w:val="wikip"/>
        <w:spacing w:before="0" w:beforeAutospacing="0" w:after="0" w:afterAutospacing="0"/>
        <w:ind w:firstLine="360"/>
        <w:rPr>
          <w:sz w:val="28"/>
          <w:szCs w:val="28"/>
        </w:rPr>
      </w:pPr>
      <w:r w:rsidRPr="00A940ED">
        <w:rPr>
          <w:sz w:val="28"/>
          <w:szCs w:val="28"/>
        </w:rPr>
        <w:t>- строгое соблюдение сроков предоставления муниципальной услуги;</w:t>
      </w:r>
    </w:p>
    <w:p w:rsidR="00A75C23" w:rsidRPr="00A940ED" w:rsidRDefault="00A75C23" w:rsidP="00086675">
      <w:pPr>
        <w:pStyle w:val="wikip"/>
        <w:spacing w:before="0" w:beforeAutospacing="0" w:after="0" w:afterAutospacing="0"/>
        <w:ind w:firstLine="360"/>
        <w:rPr>
          <w:rStyle w:val="apple-converted-space"/>
          <w:sz w:val="28"/>
          <w:szCs w:val="28"/>
        </w:rPr>
      </w:pPr>
      <w:r w:rsidRPr="00A940ED">
        <w:rPr>
          <w:sz w:val="28"/>
          <w:szCs w:val="28"/>
        </w:rPr>
        <w:t>- количество обоснованных обжалований решений органа, осуществляющего предоставление муниципальной услуги.</w:t>
      </w:r>
      <w:r w:rsidRPr="00A940ED">
        <w:rPr>
          <w:rStyle w:val="apple-converted-space"/>
          <w:sz w:val="28"/>
          <w:szCs w:val="28"/>
        </w:rPr>
        <w:t> </w:t>
      </w:r>
    </w:p>
    <w:p w:rsidR="00A75C23" w:rsidRPr="00A940ED" w:rsidRDefault="00A75C23" w:rsidP="00086675">
      <w:pPr>
        <w:pStyle w:val="wikip"/>
        <w:spacing w:before="0" w:beforeAutospacing="0" w:after="0" w:afterAutospacing="0"/>
        <w:ind w:firstLine="360"/>
        <w:rPr>
          <w:rStyle w:val="apple-converted-space"/>
          <w:sz w:val="28"/>
          <w:szCs w:val="28"/>
        </w:rPr>
      </w:pPr>
    </w:p>
    <w:p w:rsidR="00A75C23" w:rsidRPr="00A940ED" w:rsidRDefault="00A75C23" w:rsidP="00086675">
      <w:pPr>
        <w:pStyle w:val="wikip"/>
        <w:spacing w:before="0" w:beforeAutospacing="0" w:after="0" w:afterAutospacing="0"/>
        <w:ind w:firstLine="360"/>
        <w:rPr>
          <w:rStyle w:val="apple-converted-space"/>
          <w:sz w:val="28"/>
          <w:szCs w:val="28"/>
        </w:rPr>
      </w:pPr>
    </w:p>
    <w:p w:rsidR="00A75C23" w:rsidRPr="00A940ED" w:rsidRDefault="00A75C23" w:rsidP="00086675">
      <w:pPr>
        <w:pStyle w:val="wikip"/>
        <w:spacing w:before="0" w:beforeAutospacing="0" w:after="0" w:afterAutospacing="0"/>
        <w:ind w:left="12" w:firstLine="708"/>
        <w:rPr>
          <w:b/>
          <w:sz w:val="28"/>
          <w:szCs w:val="28"/>
        </w:rPr>
      </w:pPr>
      <w:r w:rsidRPr="00A940ED">
        <w:rPr>
          <w:b/>
          <w:sz w:val="28"/>
          <w:szCs w:val="28"/>
        </w:rPr>
        <w:t>9. Предоставление муниципальной услуги в МФЦ</w:t>
      </w:r>
    </w:p>
    <w:p w:rsidR="00A75C23" w:rsidRPr="00A940ED" w:rsidRDefault="00A75C23" w:rsidP="00086675">
      <w:pPr>
        <w:pStyle w:val="wikip"/>
        <w:spacing w:before="0" w:beforeAutospacing="0" w:after="0" w:afterAutospacing="0"/>
        <w:ind w:left="12" w:firstLine="708"/>
        <w:rPr>
          <w:b/>
          <w:sz w:val="28"/>
          <w:szCs w:val="28"/>
        </w:rPr>
      </w:pPr>
    </w:p>
    <w:p w:rsidR="00A75C23" w:rsidRPr="00A940ED" w:rsidRDefault="00A75C23" w:rsidP="00086675">
      <w:pPr>
        <w:tabs>
          <w:tab w:val="left" w:pos="420"/>
          <w:tab w:val="left" w:pos="709"/>
          <w:tab w:val="left" w:pos="18321"/>
        </w:tabs>
        <w:spacing w:line="240" w:lineRule="auto"/>
        <w:ind w:right="-3" w:firstLine="720"/>
        <w:jc w:val="both"/>
        <w:rPr>
          <w:rFonts w:ascii="Times New Roman" w:hAnsi="Times New Roman" w:cs="Times New Roman"/>
          <w:sz w:val="28"/>
          <w:szCs w:val="28"/>
        </w:rPr>
      </w:pPr>
      <w:r w:rsidRPr="00A940ED">
        <w:rPr>
          <w:rFonts w:ascii="Times New Roman" w:hAnsi="Times New Roman" w:cs="Times New Roman"/>
          <w:sz w:val="28"/>
          <w:szCs w:val="28"/>
        </w:rPr>
        <w:t>Место нахождения МФЦ: МБУ «МФЦ Родниковского муниципального района» «Мои документы»: Ивановская область, г. Родники, ул. Советская, д. 20 литер Д.</w:t>
      </w:r>
    </w:p>
    <w:p w:rsidR="00A75C23" w:rsidRPr="00A940ED" w:rsidRDefault="00A75C23" w:rsidP="00086675">
      <w:pPr>
        <w:tabs>
          <w:tab w:val="left" w:pos="420"/>
          <w:tab w:val="left" w:pos="709"/>
          <w:tab w:val="left" w:pos="18321"/>
        </w:tabs>
        <w:spacing w:line="240" w:lineRule="auto"/>
        <w:ind w:right="-3" w:firstLine="720"/>
        <w:jc w:val="both"/>
        <w:rPr>
          <w:rFonts w:ascii="Times New Roman" w:hAnsi="Times New Roman" w:cs="Times New Roman"/>
          <w:sz w:val="28"/>
          <w:szCs w:val="28"/>
        </w:rPr>
      </w:pPr>
      <w:r w:rsidRPr="00A940ED">
        <w:rPr>
          <w:rFonts w:ascii="Times New Roman" w:hAnsi="Times New Roman" w:cs="Times New Roman"/>
          <w:sz w:val="28"/>
          <w:szCs w:val="28"/>
        </w:rPr>
        <w:t>График работы МФЦ:</w:t>
      </w:r>
    </w:p>
    <w:p w:rsidR="00A75C23" w:rsidRPr="00A940ED" w:rsidRDefault="00A75C23" w:rsidP="00086675">
      <w:pPr>
        <w:tabs>
          <w:tab w:val="left" w:pos="420"/>
          <w:tab w:val="left" w:pos="709"/>
          <w:tab w:val="left" w:pos="18321"/>
        </w:tabs>
        <w:spacing w:line="240" w:lineRule="auto"/>
        <w:ind w:right="-3" w:firstLine="360"/>
        <w:jc w:val="both"/>
        <w:rPr>
          <w:rFonts w:ascii="Times New Roman" w:hAnsi="Times New Roman" w:cs="Times New Roman"/>
          <w:sz w:val="28"/>
          <w:szCs w:val="28"/>
        </w:rPr>
      </w:pPr>
      <w:r w:rsidRPr="00A940ED">
        <w:rPr>
          <w:rFonts w:ascii="Times New Roman" w:hAnsi="Times New Roman" w:cs="Times New Roman"/>
          <w:sz w:val="28"/>
          <w:szCs w:val="28"/>
        </w:rPr>
        <w:t>- Понедельник, вторник, среда, четверг, пятница с 8-00 до 17-00,</w:t>
      </w:r>
    </w:p>
    <w:p w:rsidR="00A75C23" w:rsidRPr="00A940ED" w:rsidRDefault="00A75C23" w:rsidP="00086675">
      <w:pPr>
        <w:tabs>
          <w:tab w:val="left" w:pos="420"/>
          <w:tab w:val="left" w:pos="709"/>
          <w:tab w:val="left" w:pos="18321"/>
        </w:tabs>
        <w:spacing w:line="240" w:lineRule="auto"/>
        <w:ind w:right="-3" w:firstLine="360"/>
        <w:jc w:val="both"/>
        <w:rPr>
          <w:rFonts w:ascii="Times New Roman" w:hAnsi="Times New Roman" w:cs="Times New Roman"/>
          <w:sz w:val="28"/>
          <w:szCs w:val="28"/>
        </w:rPr>
      </w:pPr>
      <w:r w:rsidRPr="00A940ED">
        <w:rPr>
          <w:rFonts w:ascii="Times New Roman" w:hAnsi="Times New Roman" w:cs="Times New Roman"/>
          <w:sz w:val="28"/>
          <w:szCs w:val="28"/>
        </w:rPr>
        <w:t>- Суббота, воскресенье – выходные дни.</w:t>
      </w:r>
    </w:p>
    <w:p w:rsidR="00A75C23" w:rsidRPr="00A940ED" w:rsidRDefault="00A75C23" w:rsidP="00086675">
      <w:pPr>
        <w:tabs>
          <w:tab w:val="left" w:pos="420"/>
          <w:tab w:val="left" w:pos="709"/>
          <w:tab w:val="left" w:pos="18321"/>
        </w:tabs>
        <w:spacing w:line="240" w:lineRule="auto"/>
        <w:ind w:right="-3" w:firstLine="720"/>
        <w:jc w:val="both"/>
        <w:rPr>
          <w:rFonts w:ascii="Times New Roman" w:hAnsi="Times New Roman" w:cs="Times New Roman"/>
          <w:sz w:val="28"/>
          <w:szCs w:val="28"/>
        </w:rPr>
      </w:pPr>
      <w:r w:rsidRPr="00A940ED">
        <w:rPr>
          <w:rFonts w:ascii="Times New Roman" w:hAnsi="Times New Roman" w:cs="Times New Roman"/>
          <w:sz w:val="28"/>
          <w:szCs w:val="28"/>
        </w:rPr>
        <w:t>Контактный телефон для справок: 2-50-24</w:t>
      </w:r>
    </w:p>
    <w:p w:rsidR="00A75C23" w:rsidRPr="00A940ED" w:rsidRDefault="00A75C23" w:rsidP="00086675">
      <w:pPr>
        <w:tabs>
          <w:tab w:val="left" w:pos="420"/>
          <w:tab w:val="left" w:pos="709"/>
          <w:tab w:val="left" w:pos="18321"/>
        </w:tabs>
        <w:spacing w:line="240" w:lineRule="auto"/>
        <w:ind w:right="-3" w:firstLine="720"/>
        <w:jc w:val="both"/>
        <w:rPr>
          <w:rFonts w:ascii="Times New Roman" w:hAnsi="Times New Roman" w:cs="Times New Roman"/>
          <w:sz w:val="28"/>
          <w:szCs w:val="28"/>
        </w:rPr>
      </w:pPr>
      <w:r w:rsidRPr="00A940ED">
        <w:rPr>
          <w:rFonts w:ascii="Times New Roman" w:hAnsi="Times New Roman" w:cs="Times New Roman"/>
          <w:sz w:val="28"/>
          <w:szCs w:val="28"/>
        </w:rPr>
        <w:t xml:space="preserve">Адрес электронной почты:  </w:t>
      </w:r>
      <w:hyperlink r:id="rId28" w:history="1">
        <w:r w:rsidRPr="00A940ED">
          <w:rPr>
            <w:rStyle w:val="af7"/>
            <w:rFonts w:ascii="Times New Roman" w:hAnsi="Times New Roman" w:cs="Times New Roman"/>
            <w:color w:val="auto"/>
            <w:sz w:val="28"/>
            <w:szCs w:val="28"/>
          </w:rPr>
          <w:t>mfc_rodniki37@mail.ru</w:t>
        </w:r>
      </w:hyperlink>
      <w:r w:rsidRPr="00A940ED">
        <w:rPr>
          <w:rFonts w:ascii="Times New Roman" w:hAnsi="Times New Roman" w:cs="Times New Roman"/>
          <w:sz w:val="28"/>
          <w:szCs w:val="28"/>
        </w:rPr>
        <w:t xml:space="preserve"> </w:t>
      </w:r>
    </w:p>
    <w:p w:rsidR="00A75C23" w:rsidRPr="00A940ED" w:rsidRDefault="00A75C23" w:rsidP="00086675">
      <w:pPr>
        <w:tabs>
          <w:tab w:val="left" w:pos="420"/>
          <w:tab w:val="left" w:pos="709"/>
          <w:tab w:val="left" w:pos="18321"/>
        </w:tabs>
        <w:spacing w:line="240" w:lineRule="auto"/>
        <w:ind w:right="-3" w:firstLine="720"/>
        <w:jc w:val="both"/>
        <w:rPr>
          <w:rFonts w:ascii="Times New Roman" w:hAnsi="Times New Roman" w:cs="Times New Roman"/>
          <w:sz w:val="28"/>
          <w:szCs w:val="28"/>
        </w:rPr>
      </w:pPr>
      <w:r w:rsidRPr="00A940ED">
        <w:rPr>
          <w:rFonts w:ascii="Times New Roman" w:hAnsi="Times New Roman" w:cs="Times New Roman"/>
          <w:sz w:val="28"/>
          <w:szCs w:val="28"/>
        </w:rPr>
        <w:t>График приема граждан специалистами МФЦ:</w:t>
      </w:r>
    </w:p>
    <w:p w:rsidR="00A75C23" w:rsidRPr="00A940ED" w:rsidRDefault="00A75C23" w:rsidP="00086675">
      <w:pPr>
        <w:tabs>
          <w:tab w:val="left" w:pos="420"/>
          <w:tab w:val="left" w:pos="709"/>
          <w:tab w:val="left" w:pos="18321"/>
        </w:tabs>
        <w:spacing w:line="240" w:lineRule="auto"/>
        <w:ind w:right="-3" w:firstLine="360"/>
        <w:jc w:val="both"/>
        <w:rPr>
          <w:rFonts w:ascii="Times New Roman" w:hAnsi="Times New Roman" w:cs="Times New Roman"/>
          <w:sz w:val="28"/>
          <w:szCs w:val="28"/>
        </w:rPr>
      </w:pPr>
      <w:r w:rsidRPr="00A940ED">
        <w:rPr>
          <w:rFonts w:ascii="Times New Roman" w:hAnsi="Times New Roman" w:cs="Times New Roman"/>
          <w:sz w:val="28"/>
          <w:szCs w:val="28"/>
        </w:rPr>
        <w:t>- Понедельник, вторник, среда, четверг, пятница с 8-30 до 16-30,</w:t>
      </w:r>
    </w:p>
    <w:p w:rsidR="00A75C23" w:rsidRPr="00A940ED" w:rsidRDefault="00A75C23" w:rsidP="00086675">
      <w:pPr>
        <w:tabs>
          <w:tab w:val="left" w:pos="420"/>
          <w:tab w:val="left" w:pos="709"/>
          <w:tab w:val="left" w:pos="18321"/>
        </w:tabs>
        <w:spacing w:line="240" w:lineRule="auto"/>
        <w:ind w:right="-3" w:firstLine="360"/>
        <w:jc w:val="both"/>
        <w:rPr>
          <w:rFonts w:ascii="Times New Roman" w:hAnsi="Times New Roman" w:cs="Times New Roman"/>
          <w:sz w:val="28"/>
          <w:szCs w:val="28"/>
        </w:rPr>
      </w:pPr>
      <w:r w:rsidRPr="00A940ED">
        <w:rPr>
          <w:rFonts w:ascii="Times New Roman" w:hAnsi="Times New Roman" w:cs="Times New Roman"/>
          <w:sz w:val="28"/>
          <w:szCs w:val="28"/>
        </w:rPr>
        <w:lastRenderedPageBreak/>
        <w:t>- Суббота, воскресенье – выходные дни.</w:t>
      </w:r>
    </w:p>
    <w:p w:rsidR="00A75C23" w:rsidRPr="00A940ED" w:rsidRDefault="00A75C23" w:rsidP="00086675">
      <w:pPr>
        <w:tabs>
          <w:tab w:val="left" w:pos="420"/>
          <w:tab w:val="left" w:pos="709"/>
          <w:tab w:val="left" w:pos="18321"/>
        </w:tabs>
        <w:spacing w:line="240" w:lineRule="auto"/>
        <w:ind w:right="-3"/>
        <w:jc w:val="both"/>
        <w:rPr>
          <w:rFonts w:ascii="Times New Roman" w:hAnsi="Times New Roman" w:cs="Times New Roman"/>
          <w:b/>
          <w:sz w:val="28"/>
          <w:szCs w:val="28"/>
        </w:rPr>
      </w:pPr>
    </w:p>
    <w:p w:rsidR="00A75C23" w:rsidRPr="00A940ED" w:rsidRDefault="00A75C23" w:rsidP="00086675">
      <w:pPr>
        <w:tabs>
          <w:tab w:val="left" w:pos="420"/>
          <w:tab w:val="left" w:pos="709"/>
          <w:tab w:val="left" w:pos="18321"/>
        </w:tabs>
        <w:spacing w:line="240" w:lineRule="auto"/>
        <w:ind w:right="-3"/>
        <w:jc w:val="both"/>
        <w:rPr>
          <w:rFonts w:ascii="Times New Roman" w:hAnsi="Times New Roman" w:cs="Times New Roman"/>
          <w:sz w:val="28"/>
          <w:szCs w:val="28"/>
          <w:u w:val="single"/>
        </w:rPr>
      </w:pPr>
      <w:r w:rsidRPr="00A940ED">
        <w:rPr>
          <w:rFonts w:ascii="Times New Roman" w:hAnsi="Times New Roman" w:cs="Times New Roman"/>
          <w:sz w:val="28"/>
          <w:szCs w:val="28"/>
          <w:u w:val="single"/>
        </w:rPr>
        <w:t>9.1. Порядок получения консультаций (справок) о предоставлении</w:t>
      </w:r>
    </w:p>
    <w:p w:rsidR="00A75C23" w:rsidRPr="00A940ED" w:rsidRDefault="00A75C23" w:rsidP="00086675">
      <w:pPr>
        <w:tabs>
          <w:tab w:val="left" w:pos="420"/>
          <w:tab w:val="left" w:pos="709"/>
          <w:tab w:val="left" w:pos="18321"/>
        </w:tabs>
        <w:spacing w:line="240" w:lineRule="auto"/>
        <w:ind w:right="-3"/>
        <w:jc w:val="both"/>
        <w:rPr>
          <w:rFonts w:ascii="Times New Roman" w:hAnsi="Times New Roman" w:cs="Times New Roman"/>
          <w:sz w:val="28"/>
          <w:szCs w:val="28"/>
          <w:u w:val="single"/>
        </w:rPr>
      </w:pPr>
      <w:r w:rsidRPr="00A940ED">
        <w:rPr>
          <w:rFonts w:ascii="Times New Roman" w:hAnsi="Times New Roman" w:cs="Times New Roman"/>
          <w:sz w:val="28"/>
          <w:szCs w:val="28"/>
          <w:u w:val="single"/>
        </w:rPr>
        <w:t>Муниципальной услуги</w:t>
      </w:r>
    </w:p>
    <w:p w:rsidR="00A75C23" w:rsidRPr="00A940ED" w:rsidRDefault="00A75C23" w:rsidP="00086675">
      <w:pPr>
        <w:tabs>
          <w:tab w:val="left" w:pos="420"/>
          <w:tab w:val="left" w:pos="709"/>
          <w:tab w:val="left" w:pos="18321"/>
        </w:tabs>
        <w:spacing w:line="240" w:lineRule="auto"/>
        <w:ind w:right="-3" w:firstLine="709"/>
        <w:jc w:val="both"/>
        <w:rPr>
          <w:rFonts w:ascii="Times New Roman" w:hAnsi="Times New Roman" w:cs="Times New Roman"/>
          <w:sz w:val="28"/>
          <w:szCs w:val="28"/>
        </w:rPr>
      </w:pPr>
      <w:r w:rsidRPr="00A940ED">
        <w:rPr>
          <w:rFonts w:ascii="Times New Roman" w:hAnsi="Times New Roman" w:cs="Times New Roman"/>
          <w:sz w:val="28"/>
          <w:szCs w:val="28"/>
        </w:rPr>
        <w:t>Предоставление Муниципальной услуги в МФЦ осуществляется в соответствии с настоящим регламентом на основании обращения Заявителя.</w:t>
      </w:r>
    </w:p>
    <w:p w:rsidR="00A75C23" w:rsidRPr="00A940ED" w:rsidRDefault="00A75C23" w:rsidP="00086675">
      <w:pPr>
        <w:tabs>
          <w:tab w:val="left" w:pos="420"/>
          <w:tab w:val="left" w:pos="709"/>
          <w:tab w:val="left" w:pos="18321"/>
        </w:tabs>
        <w:spacing w:line="240" w:lineRule="auto"/>
        <w:ind w:right="-3" w:firstLine="709"/>
        <w:jc w:val="both"/>
        <w:rPr>
          <w:rFonts w:ascii="Times New Roman" w:hAnsi="Times New Roman" w:cs="Times New Roman"/>
          <w:sz w:val="28"/>
          <w:szCs w:val="28"/>
        </w:rPr>
      </w:pPr>
      <w:r w:rsidRPr="00A940ED">
        <w:rPr>
          <w:rFonts w:ascii="Times New Roman" w:hAnsi="Times New Roman" w:cs="Times New Roman"/>
          <w:sz w:val="28"/>
          <w:szCs w:val="28"/>
        </w:rPr>
        <w:t>9.1.2. Консультации предоставляются специалистами МФЦ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A75C23" w:rsidRPr="00A940ED" w:rsidRDefault="00A75C23" w:rsidP="00086675">
      <w:pPr>
        <w:tabs>
          <w:tab w:val="left" w:pos="420"/>
          <w:tab w:val="left" w:pos="709"/>
          <w:tab w:val="left" w:pos="18321"/>
        </w:tabs>
        <w:spacing w:line="240" w:lineRule="auto"/>
        <w:ind w:right="-3" w:firstLine="709"/>
        <w:jc w:val="both"/>
        <w:rPr>
          <w:rFonts w:ascii="Times New Roman" w:hAnsi="Times New Roman" w:cs="Times New Roman"/>
          <w:sz w:val="28"/>
          <w:szCs w:val="28"/>
        </w:rPr>
      </w:pPr>
      <w:r w:rsidRPr="00A940ED">
        <w:rPr>
          <w:rFonts w:ascii="Times New Roman" w:hAnsi="Times New Roman" w:cs="Times New Roman"/>
          <w:sz w:val="28"/>
          <w:szCs w:val="28"/>
        </w:rPr>
        <w:t>9.1.3. Консультации предоставляются по следующим вопросам:</w:t>
      </w:r>
    </w:p>
    <w:p w:rsidR="00A75C23" w:rsidRPr="00A940ED" w:rsidRDefault="00A75C23" w:rsidP="00086675">
      <w:pPr>
        <w:tabs>
          <w:tab w:val="left" w:pos="420"/>
          <w:tab w:val="left" w:pos="709"/>
          <w:tab w:val="left" w:pos="18321"/>
        </w:tabs>
        <w:spacing w:line="240" w:lineRule="auto"/>
        <w:ind w:right="-3" w:firstLine="360"/>
        <w:jc w:val="both"/>
        <w:rPr>
          <w:rFonts w:ascii="Times New Roman" w:hAnsi="Times New Roman" w:cs="Times New Roman"/>
          <w:sz w:val="28"/>
          <w:szCs w:val="28"/>
        </w:rPr>
      </w:pPr>
      <w:r w:rsidRPr="00A940ED">
        <w:rPr>
          <w:rFonts w:ascii="Times New Roman" w:hAnsi="Times New Roman" w:cs="Times New Roman"/>
          <w:sz w:val="28"/>
          <w:szCs w:val="28"/>
        </w:rPr>
        <w:t>- о перечне документов, представляемых для получения Муниципальной услуги;</w:t>
      </w:r>
    </w:p>
    <w:p w:rsidR="00A75C23" w:rsidRPr="00A940ED" w:rsidRDefault="00A75C23" w:rsidP="00086675">
      <w:pPr>
        <w:tabs>
          <w:tab w:val="left" w:pos="420"/>
          <w:tab w:val="left" w:pos="709"/>
          <w:tab w:val="left" w:pos="18321"/>
        </w:tabs>
        <w:spacing w:line="240" w:lineRule="auto"/>
        <w:ind w:right="-3" w:firstLine="360"/>
        <w:jc w:val="both"/>
        <w:rPr>
          <w:rFonts w:ascii="Times New Roman" w:hAnsi="Times New Roman" w:cs="Times New Roman"/>
          <w:sz w:val="28"/>
          <w:szCs w:val="28"/>
        </w:rPr>
      </w:pPr>
      <w:r w:rsidRPr="00A940ED">
        <w:rPr>
          <w:rFonts w:ascii="Times New Roman" w:hAnsi="Times New Roman" w:cs="Times New Roman"/>
          <w:sz w:val="28"/>
          <w:szCs w:val="28"/>
        </w:rPr>
        <w:t>- о  времени приема документов, необходимых для получения Муниципальной услуги;</w:t>
      </w:r>
    </w:p>
    <w:p w:rsidR="00A75C23" w:rsidRPr="00A940ED" w:rsidRDefault="00A75C23" w:rsidP="00086675">
      <w:pPr>
        <w:tabs>
          <w:tab w:val="left" w:pos="420"/>
          <w:tab w:val="left" w:pos="709"/>
          <w:tab w:val="left" w:pos="18321"/>
        </w:tabs>
        <w:spacing w:line="240" w:lineRule="auto"/>
        <w:ind w:right="-3" w:firstLine="360"/>
        <w:jc w:val="both"/>
        <w:rPr>
          <w:rFonts w:ascii="Times New Roman" w:hAnsi="Times New Roman" w:cs="Times New Roman"/>
          <w:sz w:val="28"/>
          <w:szCs w:val="28"/>
        </w:rPr>
      </w:pPr>
      <w:r w:rsidRPr="00A940ED">
        <w:rPr>
          <w:rFonts w:ascii="Times New Roman" w:hAnsi="Times New Roman" w:cs="Times New Roman"/>
          <w:sz w:val="28"/>
          <w:szCs w:val="28"/>
        </w:rPr>
        <w:t>- о сроке предоставления Муниципальной услуги.</w:t>
      </w:r>
    </w:p>
    <w:p w:rsidR="00A75C23" w:rsidRPr="00A940ED" w:rsidRDefault="00A75C23" w:rsidP="00086675">
      <w:pPr>
        <w:tabs>
          <w:tab w:val="left" w:pos="420"/>
          <w:tab w:val="left" w:pos="709"/>
          <w:tab w:val="left" w:pos="18321"/>
        </w:tabs>
        <w:spacing w:line="240" w:lineRule="auto"/>
        <w:ind w:right="-3" w:firstLine="709"/>
        <w:jc w:val="both"/>
        <w:rPr>
          <w:rFonts w:ascii="Times New Roman" w:hAnsi="Times New Roman" w:cs="Times New Roman"/>
          <w:sz w:val="28"/>
          <w:szCs w:val="28"/>
        </w:rPr>
      </w:pPr>
      <w:r w:rsidRPr="00A940ED">
        <w:rPr>
          <w:rFonts w:ascii="Times New Roman" w:hAnsi="Times New Roman" w:cs="Times New Roman"/>
          <w:sz w:val="28"/>
          <w:szCs w:val="28"/>
        </w:rPr>
        <w:t>9.1.4. Консультирование заинтересованных лиц о порядке  предоставления Муниципальной услуги проводится в рабочее время.</w:t>
      </w:r>
    </w:p>
    <w:p w:rsidR="00A75C23" w:rsidRPr="00A940ED" w:rsidRDefault="00A75C23" w:rsidP="00086675">
      <w:pPr>
        <w:tabs>
          <w:tab w:val="left" w:pos="420"/>
          <w:tab w:val="left" w:pos="709"/>
          <w:tab w:val="left" w:pos="18321"/>
        </w:tabs>
        <w:spacing w:line="240" w:lineRule="auto"/>
        <w:ind w:right="-3" w:firstLine="709"/>
        <w:jc w:val="both"/>
        <w:rPr>
          <w:rFonts w:ascii="Times New Roman" w:hAnsi="Times New Roman" w:cs="Times New Roman"/>
          <w:sz w:val="28"/>
          <w:szCs w:val="28"/>
        </w:rPr>
      </w:pPr>
      <w:r w:rsidRPr="00A940ED">
        <w:rPr>
          <w:rFonts w:ascii="Times New Roman" w:hAnsi="Times New Roman" w:cs="Times New Roman"/>
          <w:sz w:val="28"/>
          <w:szCs w:val="28"/>
        </w:rPr>
        <w:t>9.1.5. Все консультации предоставляются бесплатно.</w:t>
      </w:r>
    </w:p>
    <w:p w:rsidR="00A75C23" w:rsidRPr="00A940ED" w:rsidRDefault="00A75C23" w:rsidP="00086675">
      <w:pPr>
        <w:tabs>
          <w:tab w:val="left" w:pos="420"/>
          <w:tab w:val="left" w:pos="709"/>
          <w:tab w:val="left" w:pos="18321"/>
        </w:tabs>
        <w:spacing w:line="240" w:lineRule="auto"/>
        <w:ind w:right="-3" w:firstLine="709"/>
        <w:jc w:val="both"/>
        <w:rPr>
          <w:rFonts w:ascii="Times New Roman" w:hAnsi="Times New Roman" w:cs="Times New Roman"/>
          <w:sz w:val="28"/>
          <w:szCs w:val="28"/>
        </w:rPr>
      </w:pPr>
      <w:r w:rsidRPr="00A940ED">
        <w:rPr>
          <w:rFonts w:ascii="Times New Roman" w:hAnsi="Times New Roman" w:cs="Times New Roman"/>
          <w:sz w:val="28"/>
          <w:szCs w:val="28"/>
        </w:rPr>
        <w:t xml:space="preserve">9.1.6. Специалист МФЦ, осуществляющий индивидуальное устное консультирование, должен принять все необходимые меры для дачи полного и оперативного ответа по вопросам предоставления Муниципальной услуги, в том числе с привлечением других специалистов.  </w:t>
      </w:r>
    </w:p>
    <w:p w:rsidR="00A75C23" w:rsidRPr="00A940ED" w:rsidRDefault="00A75C23" w:rsidP="00086675">
      <w:pPr>
        <w:tabs>
          <w:tab w:val="left" w:pos="420"/>
          <w:tab w:val="left" w:pos="709"/>
          <w:tab w:val="left" w:pos="18321"/>
        </w:tabs>
        <w:spacing w:line="240" w:lineRule="auto"/>
        <w:ind w:right="-3" w:firstLine="709"/>
        <w:jc w:val="both"/>
        <w:rPr>
          <w:rFonts w:ascii="Times New Roman" w:hAnsi="Times New Roman" w:cs="Times New Roman"/>
          <w:sz w:val="28"/>
          <w:szCs w:val="28"/>
        </w:rPr>
      </w:pPr>
      <w:r w:rsidRPr="00A940ED">
        <w:rPr>
          <w:rFonts w:ascii="Times New Roman" w:hAnsi="Times New Roman" w:cs="Times New Roman"/>
          <w:sz w:val="28"/>
          <w:szCs w:val="28"/>
        </w:rPr>
        <w:t>9.1.7.Индивидуальное устное консультирование каждого заинтересованного лица специалист МФЦ осуществляет не более 15 минут.</w:t>
      </w:r>
    </w:p>
    <w:p w:rsidR="00A75C23" w:rsidRPr="00A940ED" w:rsidRDefault="00A75C23" w:rsidP="00086675">
      <w:pPr>
        <w:tabs>
          <w:tab w:val="left" w:pos="420"/>
          <w:tab w:val="left" w:pos="709"/>
          <w:tab w:val="left" w:pos="18321"/>
        </w:tabs>
        <w:spacing w:line="240" w:lineRule="auto"/>
        <w:ind w:right="-3" w:firstLine="709"/>
        <w:jc w:val="both"/>
        <w:rPr>
          <w:rFonts w:ascii="Times New Roman" w:hAnsi="Times New Roman" w:cs="Times New Roman"/>
          <w:sz w:val="28"/>
          <w:szCs w:val="28"/>
        </w:rPr>
      </w:pPr>
      <w:r w:rsidRPr="00A940ED">
        <w:rPr>
          <w:rFonts w:ascii="Times New Roman" w:hAnsi="Times New Roman" w:cs="Times New Roman"/>
          <w:sz w:val="28"/>
          <w:szCs w:val="28"/>
        </w:rPr>
        <w:t>9.1.8.  Звонки граждан принимаются в соответствии с графиком работы МФЦ.</w:t>
      </w:r>
    </w:p>
    <w:p w:rsidR="00A75C23" w:rsidRPr="00A940ED" w:rsidRDefault="00A75C23" w:rsidP="00086675">
      <w:pPr>
        <w:tabs>
          <w:tab w:val="left" w:pos="420"/>
          <w:tab w:val="left" w:pos="709"/>
          <w:tab w:val="left" w:pos="18321"/>
        </w:tabs>
        <w:spacing w:line="240" w:lineRule="auto"/>
        <w:ind w:right="-3" w:firstLine="709"/>
        <w:jc w:val="both"/>
        <w:rPr>
          <w:rFonts w:ascii="Times New Roman" w:hAnsi="Times New Roman" w:cs="Times New Roman"/>
          <w:sz w:val="28"/>
          <w:szCs w:val="28"/>
        </w:rPr>
      </w:pPr>
      <w:r w:rsidRPr="00A940ED">
        <w:rPr>
          <w:rFonts w:ascii="Times New Roman" w:hAnsi="Times New Roman" w:cs="Times New Roman"/>
          <w:sz w:val="28"/>
          <w:szCs w:val="28"/>
        </w:rPr>
        <w:t xml:space="preserve">При ответах на телефонные звонки специалист МФЦ,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A75C23" w:rsidRPr="00A940ED" w:rsidRDefault="00A75C23" w:rsidP="00086675">
      <w:pPr>
        <w:tabs>
          <w:tab w:val="left" w:pos="420"/>
          <w:tab w:val="left" w:pos="709"/>
          <w:tab w:val="left" w:pos="18321"/>
        </w:tabs>
        <w:spacing w:line="240" w:lineRule="auto"/>
        <w:ind w:right="-3" w:firstLine="709"/>
        <w:jc w:val="both"/>
        <w:rPr>
          <w:rFonts w:ascii="Times New Roman" w:hAnsi="Times New Roman" w:cs="Times New Roman"/>
          <w:sz w:val="28"/>
          <w:szCs w:val="28"/>
        </w:rPr>
      </w:pPr>
      <w:r w:rsidRPr="00A940ED">
        <w:rPr>
          <w:rFonts w:ascii="Times New Roman" w:hAnsi="Times New Roman" w:cs="Times New Roman"/>
          <w:sz w:val="28"/>
          <w:szCs w:val="28"/>
        </w:rPr>
        <w:t>Время разговора не должно превышать 10 минут.</w:t>
      </w:r>
    </w:p>
    <w:p w:rsidR="00A75C23" w:rsidRPr="00A940ED" w:rsidRDefault="00A75C23" w:rsidP="00086675">
      <w:pPr>
        <w:tabs>
          <w:tab w:val="left" w:pos="420"/>
          <w:tab w:val="left" w:pos="709"/>
          <w:tab w:val="left" w:pos="18321"/>
        </w:tabs>
        <w:spacing w:line="240" w:lineRule="auto"/>
        <w:ind w:right="-3" w:firstLine="709"/>
        <w:jc w:val="both"/>
        <w:rPr>
          <w:rFonts w:ascii="Times New Roman" w:hAnsi="Times New Roman" w:cs="Times New Roman"/>
          <w:sz w:val="28"/>
          <w:szCs w:val="28"/>
        </w:rPr>
      </w:pPr>
      <w:r w:rsidRPr="00A940ED">
        <w:rPr>
          <w:rFonts w:ascii="Times New Roman" w:hAnsi="Times New Roman" w:cs="Times New Roman"/>
          <w:sz w:val="28"/>
          <w:szCs w:val="28"/>
        </w:rPr>
        <w:t xml:space="preserve">При невозможности специалиста МФЦ,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w:t>
      </w:r>
      <w:r w:rsidRPr="00A940ED">
        <w:rPr>
          <w:rFonts w:ascii="Times New Roman" w:hAnsi="Times New Roman" w:cs="Times New Roman"/>
          <w:sz w:val="28"/>
          <w:szCs w:val="28"/>
        </w:rPr>
        <w:lastRenderedPageBreak/>
        <w:t>быть сообщен телефонный номер, по которому можно получить необходимую информацию.</w:t>
      </w:r>
    </w:p>
    <w:p w:rsidR="00A75C23" w:rsidRPr="00A940ED" w:rsidRDefault="00A75C23" w:rsidP="00086675">
      <w:pPr>
        <w:tabs>
          <w:tab w:val="left" w:pos="420"/>
          <w:tab w:val="left" w:pos="709"/>
          <w:tab w:val="left" w:pos="18321"/>
        </w:tabs>
        <w:spacing w:line="240" w:lineRule="auto"/>
        <w:ind w:right="-3" w:firstLine="709"/>
        <w:jc w:val="both"/>
        <w:rPr>
          <w:rFonts w:ascii="Times New Roman" w:hAnsi="Times New Roman" w:cs="Times New Roman"/>
          <w:sz w:val="28"/>
          <w:szCs w:val="28"/>
        </w:rPr>
      </w:pPr>
      <w:r w:rsidRPr="00A940ED">
        <w:rPr>
          <w:rFonts w:ascii="Times New Roman" w:hAnsi="Times New Roman" w:cs="Times New Roman"/>
          <w:sz w:val="28"/>
          <w:szCs w:val="28"/>
        </w:rPr>
        <w:t>9.1.9. 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директором МФЦ.</w:t>
      </w:r>
    </w:p>
    <w:p w:rsidR="00A75C23" w:rsidRPr="00A940ED" w:rsidRDefault="00A75C23" w:rsidP="00086675">
      <w:pPr>
        <w:spacing w:line="240" w:lineRule="auto"/>
        <w:ind w:firstLine="709"/>
        <w:jc w:val="both"/>
        <w:rPr>
          <w:rFonts w:ascii="Times New Roman" w:hAnsi="Times New Roman" w:cs="Times New Roman"/>
          <w:sz w:val="28"/>
          <w:szCs w:val="28"/>
        </w:rPr>
      </w:pPr>
    </w:p>
    <w:p w:rsidR="00A75C23" w:rsidRPr="00A940ED" w:rsidRDefault="00A75C23" w:rsidP="00086675">
      <w:pPr>
        <w:pStyle w:val="1fa"/>
        <w:tabs>
          <w:tab w:val="left" w:pos="1494"/>
        </w:tabs>
        <w:spacing w:before="0" w:after="0"/>
        <w:jc w:val="center"/>
        <w:rPr>
          <w:sz w:val="28"/>
          <w:szCs w:val="28"/>
          <w:u w:val="single"/>
        </w:rPr>
      </w:pPr>
      <w:r w:rsidRPr="00A940ED">
        <w:rPr>
          <w:sz w:val="28"/>
          <w:szCs w:val="28"/>
          <w:u w:val="single"/>
        </w:rPr>
        <w:t>9.2. Прием и регистрация заявления с комплектом документов. Сбор сведений</w:t>
      </w:r>
    </w:p>
    <w:p w:rsidR="00A75C23" w:rsidRPr="00A940ED" w:rsidRDefault="00A75C23" w:rsidP="00086675">
      <w:pPr>
        <w:tabs>
          <w:tab w:val="left" w:pos="420"/>
          <w:tab w:val="left" w:pos="709"/>
          <w:tab w:val="left" w:pos="18321"/>
        </w:tabs>
        <w:spacing w:line="240" w:lineRule="auto"/>
        <w:ind w:right="-3" w:firstLine="709"/>
        <w:jc w:val="both"/>
        <w:rPr>
          <w:rFonts w:ascii="Times New Roman" w:hAnsi="Times New Roman" w:cs="Times New Roman"/>
          <w:sz w:val="28"/>
          <w:szCs w:val="28"/>
        </w:rPr>
      </w:pPr>
      <w:r w:rsidRPr="00A940ED">
        <w:rPr>
          <w:rFonts w:ascii="Times New Roman" w:hAnsi="Times New Roman" w:cs="Times New Roman"/>
          <w:sz w:val="28"/>
          <w:szCs w:val="28"/>
        </w:rPr>
        <w:t xml:space="preserve"> Основанием для  предоставления Муниципальной услуги  является личное обращение заявителя (его представителя, доверенного лица) в МФЦ с приложением всех необходимых документов, указанных в пункте 3.2.</w:t>
      </w:r>
      <w:r w:rsidRPr="00A940ED">
        <w:rPr>
          <w:rFonts w:ascii="Times New Roman" w:hAnsi="Times New Roman" w:cs="Times New Roman"/>
          <w:b/>
          <w:sz w:val="28"/>
          <w:szCs w:val="28"/>
        </w:rPr>
        <w:t xml:space="preserve"> </w:t>
      </w:r>
      <w:r w:rsidRPr="00A940ED">
        <w:rPr>
          <w:rFonts w:ascii="Times New Roman" w:hAnsi="Times New Roman" w:cs="Times New Roman"/>
          <w:sz w:val="28"/>
          <w:szCs w:val="28"/>
        </w:rPr>
        <w:t>настоящего Административного регламента.</w:t>
      </w:r>
    </w:p>
    <w:p w:rsidR="00A75C23" w:rsidRPr="00A940ED" w:rsidRDefault="00A75C23" w:rsidP="00086675">
      <w:pPr>
        <w:spacing w:line="240" w:lineRule="auto"/>
        <w:ind w:firstLine="709"/>
        <w:jc w:val="both"/>
        <w:rPr>
          <w:rFonts w:ascii="Times New Roman" w:hAnsi="Times New Roman" w:cs="Times New Roman"/>
          <w:sz w:val="28"/>
          <w:szCs w:val="28"/>
        </w:rPr>
      </w:pPr>
      <w:r w:rsidRPr="00A940ED">
        <w:rPr>
          <w:rFonts w:ascii="Times New Roman" w:hAnsi="Times New Roman" w:cs="Times New Roman"/>
          <w:sz w:val="28"/>
          <w:szCs w:val="28"/>
        </w:rPr>
        <w:t>9.2.1. Специалист МФЦ, осуществляющий прием документов:</w:t>
      </w:r>
    </w:p>
    <w:p w:rsidR="00A75C23" w:rsidRPr="00A940ED" w:rsidRDefault="00A75C23" w:rsidP="00086675">
      <w:pPr>
        <w:spacing w:line="240" w:lineRule="auto"/>
        <w:ind w:firstLine="360"/>
        <w:jc w:val="both"/>
        <w:rPr>
          <w:rFonts w:ascii="Times New Roman" w:hAnsi="Times New Roman" w:cs="Times New Roman"/>
          <w:sz w:val="28"/>
          <w:szCs w:val="28"/>
        </w:rPr>
      </w:pPr>
      <w:r w:rsidRPr="00A940ED">
        <w:rPr>
          <w:rFonts w:ascii="Times New Roman" w:hAnsi="Times New Roman" w:cs="Times New Roman"/>
          <w:sz w:val="28"/>
          <w:szCs w:val="28"/>
        </w:rPr>
        <w:t>1) устанавливает личность заявителя, в том числе проверяет документ, удостоверяющий личность заявителя, либо полномочия представителя;</w:t>
      </w:r>
    </w:p>
    <w:p w:rsidR="00A75C23" w:rsidRPr="00A940ED" w:rsidRDefault="00A75C23" w:rsidP="00086675">
      <w:pPr>
        <w:spacing w:line="240" w:lineRule="auto"/>
        <w:ind w:firstLine="360"/>
        <w:jc w:val="both"/>
        <w:rPr>
          <w:rFonts w:ascii="Times New Roman" w:hAnsi="Times New Roman" w:cs="Times New Roman"/>
          <w:sz w:val="28"/>
          <w:szCs w:val="28"/>
        </w:rPr>
      </w:pPr>
      <w:r w:rsidRPr="00A940ED">
        <w:rPr>
          <w:rFonts w:ascii="Times New Roman" w:hAnsi="Times New Roman" w:cs="Times New Roman"/>
          <w:sz w:val="28"/>
          <w:szCs w:val="28"/>
        </w:rPr>
        <w:t>2) осуществляет проверку наличия всех необходимых документов  и правильности их оформления, удостоверяясь, в том что:</w:t>
      </w:r>
    </w:p>
    <w:p w:rsidR="00A75C23" w:rsidRPr="00A940ED" w:rsidRDefault="00A75C23" w:rsidP="00086675">
      <w:pPr>
        <w:spacing w:line="240" w:lineRule="auto"/>
        <w:ind w:firstLine="360"/>
        <w:jc w:val="both"/>
        <w:rPr>
          <w:rFonts w:ascii="Times New Roman" w:hAnsi="Times New Roman" w:cs="Times New Roman"/>
          <w:sz w:val="28"/>
          <w:szCs w:val="28"/>
        </w:rPr>
      </w:pPr>
      <w:r w:rsidRPr="00A940ED">
        <w:rPr>
          <w:rFonts w:ascii="Times New Roman" w:hAnsi="Times New Roman" w:cs="Times New Roman"/>
          <w:sz w:val="28"/>
          <w:szCs w:val="28"/>
        </w:rPr>
        <w:t>- копии документов удостоверены в установленном законодательством порядке;</w:t>
      </w:r>
    </w:p>
    <w:p w:rsidR="00A75C23" w:rsidRPr="00A940ED" w:rsidRDefault="00A75C23" w:rsidP="00086675">
      <w:pPr>
        <w:spacing w:line="240" w:lineRule="auto"/>
        <w:ind w:firstLine="360"/>
        <w:jc w:val="both"/>
        <w:rPr>
          <w:rFonts w:ascii="Times New Roman" w:hAnsi="Times New Roman" w:cs="Times New Roman"/>
          <w:sz w:val="28"/>
          <w:szCs w:val="28"/>
        </w:rPr>
      </w:pPr>
      <w:r w:rsidRPr="00A940ED">
        <w:rPr>
          <w:rFonts w:ascii="Times New Roman" w:hAnsi="Times New Roman" w:cs="Times New Roman"/>
          <w:sz w:val="28"/>
          <w:szCs w:val="28"/>
        </w:rPr>
        <w:t>- тексты документов написаны разборчиво, наименование юридических лиц  без сокращения, с указанием их места нахождения;</w:t>
      </w:r>
    </w:p>
    <w:p w:rsidR="00A75C23" w:rsidRPr="00A940ED" w:rsidRDefault="00A75C23" w:rsidP="00086675">
      <w:pPr>
        <w:spacing w:line="240" w:lineRule="auto"/>
        <w:ind w:firstLine="360"/>
        <w:jc w:val="both"/>
        <w:rPr>
          <w:rFonts w:ascii="Times New Roman" w:hAnsi="Times New Roman" w:cs="Times New Roman"/>
          <w:sz w:val="28"/>
          <w:szCs w:val="28"/>
        </w:rPr>
      </w:pPr>
      <w:r w:rsidRPr="00A940ED">
        <w:rPr>
          <w:rFonts w:ascii="Times New Roman" w:hAnsi="Times New Roman" w:cs="Times New Roman"/>
          <w:sz w:val="28"/>
          <w:szCs w:val="28"/>
        </w:rPr>
        <w:t>- имена физических лиц, адреса их места жительства написаны полностью;</w:t>
      </w:r>
    </w:p>
    <w:p w:rsidR="00A75C23" w:rsidRPr="00A940ED" w:rsidRDefault="00A75C23" w:rsidP="00086675">
      <w:pPr>
        <w:spacing w:line="240" w:lineRule="auto"/>
        <w:ind w:firstLine="360"/>
        <w:jc w:val="both"/>
        <w:rPr>
          <w:rFonts w:ascii="Times New Roman" w:hAnsi="Times New Roman" w:cs="Times New Roman"/>
          <w:sz w:val="28"/>
          <w:szCs w:val="28"/>
        </w:rPr>
      </w:pPr>
      <w:r w:rsidRPr="00A940ED">
        <w:rPr>
          <w:rFonts w:ascii="Times New Roman" w:hAnsi="Times New Roman" w:cs="Times New Roman"/>
          <w:sz w:val="28"/>
          <w:szCs w:val="28"/>
        </w:rPr>
        <w:t>-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A75C23" w:rsidRPr="00A940ED" w:rsidRDefault="00A75C23" w:rsidP="00086675">
      <w:pPr>
        <w:spacing w:line="240" w:lineRule="auto"/>
        <w:ind w:firstLine="360"/>
        <w:jc w:val="both"/>
        <w:rPr>
          <w:rFonts w:ascii="Times New Roman" w:hAnsi="Times New Roman" w:cs="Times New Roman"/>
          <w:sz w:val="28"/>
          <w:szCs w:val="28"/>
        </w:rPr>
      </w:pPr>
      <w:r w:rsidRPr="00A940ED">
        <w:rPr>
          <w:rFonts w:ascii="Times New Roman" w:hAnsi="Times New Roman" w:cs="Times New Roman"/>
          <w:sz w:val="28"/>
          <w:szCs w:val="28"/>
        </w:rPr>
        <w:t>- документы не содержат серьезных повреждений, наличие которых не позволяет однозначно истолковать их содержание;</w:t>
      </w:r>
    </w:p>
    <w:p w:rsidR="00A75C23" w:rsidRPr="00A940ED" w:rsidRDefault="00A75C23" w:rsidP="00086675">
      <w:pPr>
        <w:spacing w:line="240" w:lineRule="auto"/>
        <w:ind w:firstLine="360"/>
        <w:jc w:val="both"/>
        <w:rPr>
          <w:rFonts w:ascii="Times New Roman" w:hAnsi="Times New Roman" w:cs="Times New Roman"/>
          <w:sz w:val="28"/>
          <w:szCs w:val="28"/>
        </w:rPr>
      </w:pPr>
      <w:r w:rsidRPr="00A940ED">
        <w:rPr>
          <w:rFonts w:ascii="Times New Roman" w:hAnsi="Times New Roman" w:cs="Times New Roman"/>
          <w:sz w:val="28"/>
          <w:szCs w:val="28"/>
        </w:rPr>
        <w:t xml:space="preserve">- не истек срок действия документа;    </w:t>
      </w:r>
    </w:p>
    <w:p w:rsidR="00A75C23" w:rsidRPr="00A940ED" w:rsidRDefault="00A75C23" w:rsidP="00086675">
      <w:pPr>
        <w:spacing w:line="240" w:lineRule="auto"/>
        <w:ind w:firstLine="360"/>
        <w:jc w:val="both"/>
        <w:rPr>
          <w:rFonts w:ascii="Times New Roman" w:hAnsi="Times New Roman" w:cs="Times New Roman"/>
          <w:sz w:val="28"/>
          <w:szCs w:val="28"/>
        </w:rPr>
      </w:pPr>
      <w:r w:rsidRPr="00A940ED">
        <w:rPr>
          <w:rFonts w:ascii="Times New Roman" w:hAnsi="Times New Roman" w:cs="Times New Roman"/>
          <w:sz w:val="28"/>
          <w:szCs w:val="28"/>
        </w:rPr>
        <w:t>3) помогает заявителю оформить заявление на предоставление Муниципальной услуги;</w:t>
      </w:r>
    </w:p>
    <w:p w:rsidR="00A75C23" w:rsidRPr="00A940ED" w:rsidRDefault="00A75C23" w:rsidP="00086675">
      <w:pPr>
        <w:spacing w:line="240" w:lineRule="auto"/>
        <w:ind w:firstLine="360"/>
        <w:jc w:val="both"/>
        <w:rPr>
          <w:rFonts w:ascii="Times New Roman" w:hAnsi="Times New Roman" w:cs="Times New Roman"/>
          <w:sz w:val="28"/>
          <w:szCs w:val="28"/>
        </w:rPr>
      </w:pPr>
      <w:r w:rsidRPr="00A940ED">
        <w:rPr>
          <w:rFonts w:ascii="Times New Roman" w:hAnsi="Times New Roman" w:cs="Times New Roman"/>
          <w:sz w:val="28"/>
          <w:szCs w:val="28"/>
        </w:rPr>
        <w:t>4) предоставляет заявителю консультацию по порядку и срокам предоставления Муниципальной услуги;</w:t>
      </w:r>
    </w:p>
    <w:p w:rsidR="00A75C23" w:rsidRPr="00A940ED" w:rsidRDefault="00A75C23" w:rsidP="00086675">
      <w:pPr>
        <w:spacing w:line="240" w:lineRule="auto"/>
        <w:ind w:firstLine="360"/>
        <w:jc w:val="both"/>
        <w:rPr>
          <w:rFonts w:ascii="Times New Roman" w:hAnsi="Times New Roman" w:cs="Times New Roman"/>
          <w:sz w:val="28"/>
          <w:szCs w:val="28"/>
        </w:rPr>
      </w:pPr>
      <w:r w:rsidRPr="00A940ED">
        <w:rPr>
          <w:rFonts w:ascii="Times New Roman" w:hAnsi="Times New Roman" w:cs="Times New Roman"/>
          <w:sz w:val="28"/>
          <w:szCs w:val="28"/>
        </w:rPr>
        <w:t xml:space="preserve">5)  в случае, если представлены не все необходимые документы, указанные в пункте 3.2 настоящего Регламента, кроме тех документов, которые могут быть изготовлены органами и организациями, участвующими в процессе оказания Муниципальных услуг, или имеются замечания к оформлению документов, </w:t>
      </w:r>
      <w:r w:rsidRPr="00A940ED">
        <w:rPr>
          <w:rFonts w:ascii="Times New Roman" w:hAnsi="Times New Roman" w:cs="Times New Roman"/>
          <w:sz w:val="28"/>
          <w:szCs w:val="28"/>
        </w:rPr>
        <w:lastRenderedPageBreak/>
        <w:t>специалист МФЦ отказывает заявителю в приеме заявления о предоставлении Муниципальной услуги с объяснением причин.</w:t>
      </w:r>
    </w:p>
    <w:p w:rsidR="00A75C23" w:rsidRPr="00A940ED" w:rsidRDefault="00A75C23" w:rsidP="00086675">
      <w:pPr>
        <w:spacing w:line="240" w:lineRule="auto"/>
        <w:ind w:firstLine="709"/>
        <w:jc w:val="both"/>
        <w:rPr>
          <w:rFonts w:ascii="Times New Roman" w:hAnsi="Times New Roman" w:cs="Times New Roman"/>
          <w:sz w:val="28"/>
          <w:szCs w:val="28"/>
        </w:rPr>
      </w:pPr>
      <w:r w:rsidRPr="00A940ED">
        <w:rPr>
          <w:rFonts w:ascii="Times New Roman" w:hAnsi="Times New Roman" w:cs="Times New Roman"/>
          <w:sz w:val="28"/>
          <w:szCs w:val="28"/>
        </w:rPr>
        <w:t>При приеме заявления и документов специалист МФЦ выдает Заявителю расписку о получении пакета документов.</w:t>
      </w:r>
    </w:p>
    <w:p w:rsidR="00A75C23" w:rsidRPr="00A940ED" w:rsidRDefault="00A75C23" w:rsidP="00086675">
      <w:pPr>
        <w:tabs>
          <w:tab w:val="left" w:pos="390"/>
        </w:tabs>
        <w:spacing w:line="240" w:lineRule="auto"/>
        <w:ind w:firstLine="709"/>
        <w:jc w:val="both"/>
        <w:rPr>
          <w:rFonts w:ascii="Times New Roman" w:hAnsi="Times New Roman" w:cs="Times New Roman"/>
          <w:sz w:val="28"/>
          <w:szCs w:val="28"/>
        </w:rPr>
      </w:pPr>
      <w:r w:rsidRPr="00A940ED">
        <w:rPr>
          <w:rFonts w:ascii="Times New Roman" w:hAnsi="Times New Roman" w:cs="Times New Roman"/>
          <w:sz w:val="28"/>
          <w:szCs w:val="28"/>
        </w:rPr>
        <w:t>9.2.2. Заявление  со всеми необходимыми документами принимается специалистом и регистрируется в журнале регистрации входящей корреспонденции.</w:t>
      </w:r>
    </w:p>
    <w:p w:rsidR="00A75C23" w:rsidRPr="00A940ED" w:rsidRDefault="00A75C23" w:rsidP="00086675">
      <w:pPr>
        <w:tabs>
          <w:tab w:val="left" w:pos="390"/>
        </w:tabs>
        <w:spacing w:line="240" w:lineRule="auto"/>
        <w:ind w:firstLine="709"/>
        <w:jc w:val="both"/>
        <w:rPr>
          <w:rFonts w:ascii="Times New Roman" w:hAnsi="Times New Roman" w:cs="Times New Roman"/>
          <w:sz w:val="28"/>
          <w:szCs w:val="28"/>
        </w:rPr>
      </w:pPr>
      <w:r w:rsidRPr="00A940ED">
        <w:rPr>
          <w:rFonts w:ascii="Times New Roman" w:hAnsi="Times New Roman" w:cs="Times New Roman"/>
          <w:sz w:val="28"/>
          <w:szCs w:val="28"/>
        </w:rPr>
        <w:t>Срок регистрации заявления о предоставлении  муниципальной услуги:</w:t>
      </w:r>
    </w:p>
    <w:p w:rsidR="00A75C23" w:rsidRPr="00A940ED" w:rsidRDefault="00A75C23" w:rsidP="00086675">
      <w:pPr>
        <w:tabs>
          <w:tab w:val="left" w:pos="390"/>
        </w:tabs>
        <w:spacing w:line="240" w:lineRule="auto"/>
        <w:ind w:firstLine="709"/>
        <w:jc w:val="both"/>
        <w:rPr>
          <w:rFonts w:ascii="Times New Roman" w:hAnsi="Times New Roman" w:cs="Times New Roman"/>
          <w:sz w:val="28"/>
          <w:szCs w:val="28"/>
        </w:rPr>
      </w:pPr>
      <w:r w:rsidRPr="00A940ED">
        <w:rPr>
          <w:rFonts w:ascii="Times New Roman" w:hAnsi="Times New Roman" w:cs="Times New Roman"/>
          <w:sz w:val="28"/>
          <w:szCs w:val="28"/>
        </w:rPr>
        <w:t>Поступившие в МФЦ заявление регистрируется в течение одного рабочего дня:</w:t>
      </w:r>
    </w:p>
    <w:p w:rsidR="00A75C23" w:rsidRPr="00A940ED" w:rsidRDefault="00A75C23" w:rsidP="00086675">
      <w:pPr>
        <w:tabs>
          <w:tab w:val="left" w:pos="390"/>
        </w:tabs>
        <w:spacing w:line="240" w:lineRule="auto"/>
        <w:ind w:firstLine="360"/>
        <w:jc w:val="both"/>
        <w:rPr>
          <w:rFonts w:ascii="Times New Roman" w:hAnsi="Times New Roman" w:cs="Times New Roman"/>
          <w:sz w:val="28"/>
          <w:szCs w:val="28"/>
        </w:rPr>
      </w:pPr>
      <w:r w:rsidRPr="00A940ED">
        <w:rPr>
          <w:rFonts w:ascii="Times New Roman" w:hAnsi="Times New Roman" w:cs="Times New Roman"/>
          <w:sz w:val="28"/>
          <w:szCs w:val="28"/>
        </w:rPr>
        <w:t>- поступившие до 15-00 – в день поступления.</w:t>
      </w:r>
    </w:p>
    <w:p w:rsidR="00A75C23" w:rsidRPr="00A940ED" w:rsidRDefault="00A75C23" w:rsidP="00086675">
      <w:pPr>
        <w:tabs>
          <w:tab w:val="left" w:pos="390"/>
        </w:tabs>
        <w:spacing w:line="240" w:lineRule="auto"/>
        <w:ind w:firstLine="360"/>
        <w:jc w:val="both"/>
        <w:rPr>
          <w:rFonts w:ascii="Times New Roman" w:hAnsi="Times New Roman" w:cs="Times New Roman"/>
          <w:sz w:val="28"/>
          <w:szCs w:val="28"/>
        </w:rPr>
      </w:pPr>
      <w:r w:rsidRPr="00A940ED">
        <w:rPr>
          <w:rFonts w:ascii="Times New Roman" w:hAnsi="Times New Roman" w:cs="Times New Roman"/>
          <w:sz w:val="28"/>
          <w:szCs w:val="28"/>
        </w:rPr>
        <w:t>- поступившие после 15-00 – на следующий рабочий день.</w:t>
      </w:r>
    </w:p>
    <w:p w:rsidR="00A75C23" w:rsidRPr="00A940ED" w:rsidRDefault="00A75C23" w:rsidP="00086675">
      <w:pPr>
        <w:tabs>
          <w:tab w:val="left" w:pos="390"/>
        </w:tabs>
        <w:spacing w:line="240" w:lineRule="auto"/>
        <w:ind w:firstLine="709"/>
        <w:jc w:val="both"/>
        <w:rPr>
          <w:rFonts w:ascii="Times New Roman" w:hAnsi="Times New Roman" w:cs="Times New Roman"/>
          <w:sz w:val="28"/>
          <w:szCs w:val="28"/>
        </w:rPr>
      </w:pPr>
      <w:r w:rsidRPr="00A940ED">
        <w:rPr>
          <w:rFonts w:ascii="Times New Roman" w:hAnsi="Times New Roman" w:cs="Times New Roman"/>
          <w:sz w:val="28"/>
          <w:szCs w:val="28"/>
        </w:rPr>
        <w:t>Заявление о предоставлении Муниципальной услуги, поданной в последний рабочий день перед выходным днем, регистрируется рабочим днем, следующим после выходного дня.</w:t>
      </w:r>
    </w:p>
    <w:p w:rsidR="00A75C23" w:rsidRPr="00A940ED" w:rsidRDefault="00A75C23" w:rsidP="00086675">
      <w:pPr>
        <w:tabs>
          <w:tab w:val="left" w:pos="390"/>
        </w:tabs>
        <w:spacing w:line="240" w:lineRule="auto"/>
        <w:ind w:firstLine="709"/>
        <w:jc w:val="both"/>
        <w:rPr>
          <w:rFonts w:ascii="Times New Roman" w:hAnsi="Times New Roman" w:cs="Times New Roman"/>
          <w:sz w:val="28"/>
          <w:szCs w:val="28"/>
        </w:rPr>
      </w:pPr>
      <w:r w:rsidRPr="00A940ED">
        <w:rPr>
          <w:rFonts w:ascii="Times New Roman" w:hAnsi="Times New Roman" w:cs="Times New Roman"/>
          <w:sz w:val="28"/>
          <w:szCs w:val="28"/>
        </w:rPr>
        <w:t>9.2.3. Сотрудник МФЦ   передает заявление с комплектом документов в администрацию муниципального образования «Родниковский муниципальный район».</w:t>
      </w:r>
    </w:p>
    <w:p w:rsidR="00A75C23" w:rsidRPr="00A940ED" w:rsidRDefault="00A75C23" w:rsidP="00086675">
      <w:pPr>
        <w:pStyle w:val="affff7"/>
        <w:spacing w:before="0" w:after="0"/>
        <w:ind w:firstLine="709"/>
        <w:rPr>
          <w:sz w:val="28"/>
          <w:szCs w:val="28"/>
        </w:rPr>
      </w:pPr>
      <w:r w:rsidRPr="00A940ED">
        <w:rPr>
          <w:sz w:val="28"/>
          <w:szCs w:val="28"/>
        </w:rPr>
        <w:t>9.2.4. В любое время с момента приема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 МФЦ.</w:t>
      </w:r>
    </w:p>
    <w:p w:rsidR="00A75C23" w:rsidRPr="00A940ED" w:rsidRDefault="00A75C23" w:rsidP="00086675">
      <w:pPr>
        <w:spacing w:line="240" w:lineRule="auto"/>
        <w:ind w:firstLine="709"/>
        <w:jc w:val="both"/>
        <w:rPr>
          <w:rFonts w:ascii="Times New Roman" w:hAnsi="Times New Roman" w:cs="Times New Roman"/>
          <w:sz w:val="28"/>
          <w:szCs w:val="28"/>
        </w:rPr>
      </w:pPr>
      <w:r w:rsidRPr="00A940ED">
        <w:rPr>
          <w:rFonts w:ascii="Times New Roman" w:hAnsi="Times New Roman" w:cs="Times New Roman"/>
          <w:sz w:val="28"/>
          <w:szCs w:val="28"/>
        </w:rPr>
        <w:t xml:space="preserve"> </w:t>
      </w:r>
    </w:p>
    <w:p w:rsidR="00A75C23" w:rsidRPr="00A940ED" w:rsidRDefault="00A75C23" w:rsidP="00086675">
      <w:pPr>
        <w:spacing w:line="240" w:lineRule="auto"/>
        <w:ind w:firstLine="709"/>
        <w:jc w:val="both"/>
        <w:rPr>
          <w:rFonts w:ascii="Times New Roman" w:hAnsi="Times New Roman" w:cs="Times New Roman"/>
          <w:bCs/>
          <w:sz w:val="28"/>
          <w:szCs w:val="28"/>
          <w:u w:val="single"/>
        </w:rPr>
      </w:pPr>
      <w:r w:rsidRPr="00A940ED">
        <w:rPr>
          <w:rFonts w:ascii="Times New Roman" w:hAnsi="Times New Roman" w:cs="Times New Roman"/>
          <w:bCs/>
          <w:sz w:val="28"/>
          <w:szCs w:val="28"/>
          <w:u w:val="single"/>
        </w:rPr>
        <w:t>9.3. Рассмотрение заявления и принятие решения о возможности предоставления или об отказе в предоставлении Муниципальной услуги</w:t>
      </w:r>
    </w:p>
    <w:p w:rsidR="00A75C23" w:rsidRPr="00A940ED" w:rsidRDefault="00A75C23" w:rsidP="00086675">
      <w:pPr>
        <w:spacing w:line="240" w:lineRule="auto"/>
        <w:ind w:firstLine="708"/>
        <w:jc w:val="both"/>
        <w:rPr>
          <w:rFonts w:ascii="Times New Roman" w:hAnsi="Times New Roman" w:cs="Times New Roman"/>
          <w:sz w:val="28"/>
          <w:szCs w:val="28"/>
        </w:rPr>
      </w:pPr>
      <w:r w:rsidRPr="00A940ED">
        <w:rPr>
          <w:rFonts w:ascii="Times New Roman" w:hAnsi="Times New Roman" w:cs="Times New Roman"/>
          <w:sz w:val="28"/>
          <w:szCs w:val="28"/>
        </w:rPr>
        <w:t>9.3.1. Основанием для начала административной процедуры является поступление заявления с комплектом документов в администрацию муниципального образования «Родниковский муниципальный район»  от МФЦ.</w:t>
      </w:r>
    </w:p>
    <w:p w:rsidR="00A75C23" w:rsidRPr="00A940ED" w:rsidRDefault="00A75C23" w:rsidP="00086675">
      <w:pPr>
        <w:spacing w:line="240" w:lineRule="auto"/>
        <w:ind w:firstLine="708"/>
        <w:jc w:val="both"/>
        <w:rPr>
          <w:rFonts w:ascii="Times New Roman" w:hAnsi="Times New Roman" w:cs="Times New Roman"/>
          <w:sz w:val="28"/>
          <w:szCs w:val="28"/>
        </w:rPr>
      </w:pPr>
      <w:r w:rsidRPr="00A940ED">
        <w:rPr>
          <w:rFonts w:ascii="Times New Roman" w:hAnsi="Times New Roman" w:cs="Times New Roman"/>
          <w:sz w:val="28"/>
          <w:szCs w:val="28"/>
        </w:rPr>
        <w:t>9.3.2. Заявление регистрируются в администрации МО «Родниковский муниципальный район» и передается на исполнение ответственному за проведение административных процедур.</w:t>
      </w:r>
    </w:p>
    <w:p w:rsidR="00A75C23" w:rsidRPr="00A940ED" w:rsidRDefault="00A75C23" w:rsidP="00086675">
      <w:pPr>
        <w:spacing w:line="240" w:lineRule="auto"/>
        <w:ind w:firstLine="709"/>
        <w:jc w:val="both"/>
        <w:rPr>
          <w:rFonts w:ascii="Times New Roman" w:hAnsi="Times New Roman" w:cs="Times New Roman"/>
          <w:b/>
          <w:sz w:val="28"/>
          <w:szCs w:val="28"/>
        </w:rPr>
      </w:pPr>
    </w:p>
    <w:p w:rsidR="00A75C23" w:rsidRPr="00A940ED" w:rsidRDefault="00A75C23" w:rsidP="00086675">
      <w:pPr>
        <w:spacing w:line="240" w:lineRule="auto"/>
        <w:ind w:firstLine="709"/>
        <w:jc w:val="both"/>
        <w:rPr>
          <w:rFonts w:ascii="Times New Roman" w:hAnsi="Times New Roman" w:cs="Times New Roman"/>
          <w:sz w:val="28"/>
          <w:szCs w:val="28"/>
          <w:u w:val="single"/>
        </w:rPr>
      </w:pPr>
      <w:r w:rsidRPr="00A940ED">
        <w:rPr>
          <w:rFonts w:ascii="Times New Roman" w:hAnsi="Times New Roman" w:cs="Times New Roman"/>
          <w:sz w:val="28"/>
          <w:szCs w:val="28"/>
          <w:u w:val="single"/>
        </w:rPr>
        <w:t>9.4. Проведение экспертизы документов</w:t>
      </w:r>
    </w:p>
    <w:p w:rsidR="00A75C23" w:rsidRPr="00A940ED" w:rsidRDefault="00A75C23" w:rsidP="00086675">
      <w:pPr>
        <w:spacing w:line="240" w:lineRule="auto"/>
        <w:ind w:firstLine="709"/>
        <w:jc w:val="both"/>
        <w:rPr>
          <w:rFonts w:ascii="Times New Roman" w:hAnsi="Times New Roman" w:cs="Times New Roman"/>
          <w:sz w:val="28"/>
          <w:szCs w:val="28"/>
        </w:rPr>
      </w:pPr>
      <w:r w:rsidRPr="00A940ED">
        <w:rPr>
          <w:rFonts w:ascii="Times New Roman" w:hAnsi="Times New Roman" w:cs="Times New Roman"/>
          <w:sz w:val="28"/>
          <w:szCs w:val="28"/>
        </w:rPr>
        <w:t>9.4.1. Основанием для начала административной процедуры является поступление заявления с комплектом документов специалисту.</w:t>
      </w:r>
    </w:p>
    <w:p w:rsidR="00A75C23" w:rsidRPr="00A940ED" w:rsidRDefault="00A75C23" w:rsidP="00086675">
      <w:pPr>
        <w:spacing w:line="240" w:lineRule="auto"/>
        <w:ind w:firstLine="709"/>
        <w:jc w:val="both"/>
        <w:rPr>
          <w:rFonts w:ascii="Times New Roman" w:hAnsi="Times New Roman" w:cs="Times New Roman"/>
          <w:sz w:val="28"/>
          <w:szCs w:val="28"/>
        </w:rPr>
      </w:pPr>
      <w:r w:rsidRPr="00A940ED">
        <w:rPr>
          <w:rFonts w:ascii="Times New Roman" w:hAnsi="Times New Roman" w:cs="Times New Roman"/>
          <w:sz w:val="28"/>
          <w:szCs w:val="28"/>
        </w:rPr>
        <w:lastRenderedPageBreak/>
        <w:t xml:space="preserve">9.4.2.  Специалист   в течении одного рабочего дня со дня поступления к нему заявления и документов проводит проверку их на соответствие действующему законодательству. </w:t>
      </w:r>
    </w:p>
    <w:p w:rsidR="00A75C23" w:rsidRPr="00A940ED" w:rsidRDefault="00A75C23" w:rsidP="00086675">
      <w:pPr>
        <w:pStyle w:val="1fa"/>
        <w:tabs>
          <w:tab w:val="clear" w:pos="360"/>
          <w:tab w:val="left" w:pos="2977"/>
          <w:tab w:val="left" w:pos="3402"/>
          <w:tab w:val="left" w:pos="3686"/>
        </w:tabs>
        <w:spacing w:before="0" w:after="0"/>
        <w:ind w:firstLine="324"/>
        <w:rPr>
          <w:sz w:val="28"/>
          <w:szCs w:val="28"/>
        </w:rPr>
      </w:pPr>
      <w:r w:rsidRPr="00A940ED">
        <w:rPr>
          <w:sz w:val="28"/>
          <w:szCs w:val="28"/>
        </w:rPr>
        <w:t xml:space="preserve">    9.4.3. В случае поступления в МФЦ или Администрацию муниципального образования «Родниковский муниципальный район» от заявителя письменного заявления о  приостановлении предоставления Муниципальной услуги, определения или решения суда, выявления недостатков в оформлении документов (отсутствия необходимых документов), если исправить такие недостатки или запросить необходимые документы можно без участия заявителя, ответственный исполнитель письменно уведомляет МФЦ о приостановлении предоставления Муниципальной услуги с указанием срока, на который приостанавливается предоставление услуги.</w:t>
      </w:r>
    </w:p>
    <w:p w:rsidR="00A75C23" w:rsidRPr="00A940ED" w:rsidRDefault="00A75C23" w:rsidP="00086675">
      <w:pPr>
        <w:spacing w:line="240" w:lineRule="auto"/>
        <w:ind w:firstLine="709"/>
        <w:jc w:val="both"/>
        <w:rPr>
          <w:rFonts w:ascii="Times New Roman" w:hAnsi="Times New Roman" w:cs="Times New Roman"/>
          <w:sz w:val="28"/>
          <w:szCs w:val="28"/>
        </w:rPr>
      </w:pPr>
      <w:r w:rsidRPr="00A940ED">
        <w:rPr>
          <w:rFonts w:ascii="Times New Roman" w:hAnsi="Times New Roman" w:cs="Times New Roman"/>
          <w:sz w:val="28"/>
          <w:szCs w:val="28"/>
        </w:rPr>
        <w:t xml:space="preserve">Специалист  МФЦ уведомляет заявителя (по телефону, если нет возможности по телефону, то письменно) о приостановлении предоставления услуги, и на какой срок. </w:t>
      </w:r>
    </w:p>
    <w:p w:rsidR="00A75C23" w:rsidRPr="00A940ED" w:rsidRDefault="00A75C23" w:rsidP="00086675">
      <w:pPr>
        <w:spacing w:line="240" w:lineRule="auto"/>
        <w:ind w:firstLine="709"/>
        <w:jc w:val="both"/>
        <w:rPr>
          <w:rFonts w:ascii="Times New Roman" w:hAnsi="Times New Roman" w:cs="Times New Roman"/>
          <w:sz w:val="28"/>
          <w:szCs w:val="28"/>
        </w:rPr>
      </w:pPr>
      <w:r w:rsidRPr="00A940ED">
        <w:rPr>
          <w:rFonts w:ascii="Times New Roman" w:hAnsi="Times New Roman" w:cs="Times New Roman"/>
          <w:sz w:val="28"/>
          <w:szCs w:val="28"/>
        </w:rPr>
        <w:t>9.4.4. В случае наличия оснований для отказа в предоставлении муниципальной услуги  ответственный исполнитель готовит письменный мотивированный  отказ в предоставлении Муниципальной услуги и направляет его заявителю и копию в  МФЦ.</w:t>
      </w:r>
    </w:p>
    <w:p w:rsidR="00A75C23" w:rsidRPr="00A940ED" w:rsidRDefault="00A75C23" w:rsidP="00086675">
      <w:pPr>
        <w:spacing w:line="240" w:lineRule="auto"/>
        <w:ind w:firstLine="709"/>
        <w:jc w:val="both"/>
        <w:rPr>
          <w:rFonts w:ascii="Times New Roman" w:hAnsi="Times New Roman" w:cs="Times New Roman"/>
          <w:sz w:val="28"/>
          <w:szCs w:val="28"/>
        </w:rPr>
      </w:pPr>
      <w:r w:rsidRPr="00A940ED">
        <w:rPr>
          <w:rFonts w:ascii="Times New Roman" w:hAnsi="Times New Roman" w:cs="Times New Roman"/>
          <w:sz w:val="28"/>
          <w:szCs w:val="28"/>
        </w:rPr>
        <w:t>МФЦ уведомляет заявителя об отказе в предоставлении  Муниципальной услуги по телефону, электронной почте или личном обращении.</w:t>
      </w:r>
    </w:p>
    <w:p w:rsidR="00A75C23" w:rsidRPr="00A940ED" w:rsidRDefault="00A75C23" w:rsidP="00086675">
      <w:pPr>
        <w:pStyle w:val="1fa"/>
        <w:widowControl w:val="0"/>
        <w:tabs>
          <w:tab w:val="clear" w:pos="360"/>
          <w:tab w:val="left" w:pos="2814"/>
          <w:tab w:val="left" w:pos="3948"/>
        </w:tabs>
        <w:spacing w:before="0" w:after="0"/>
        <w:ind w:left="15" w:right="15" w:firstLine="705"/>
        <w:rPr>
          <w:sz w:val="28"/>
          <w:szCs w:val="28"/>
        </w:rPr>
      </w:pPr>
      <w:r w:rsidRPr="00A940ED">
        <w:rPr>
          <w:sz w:val="28"/>
          <w:szCs w:val="28"/>
        </w:rPr>
        <w:t xml:space="preserve"> </w:t>
      </w:r>
    </w:p>
    <w:p w:rsidR="00A75C23" w:rsidRPr="00A940ED" w:rsidRDefault="00A75C23" w:rsidP="00086675">
      <w:pPr>
        <w:pStyle w:val="1fa"/>
        <w:widowControl w:val="0"/>
        <w:tabs>
          <w:tab w:val="clear" w:pos="360"/>
          <w:tab w:val="left" w:pos="2814"/>
          <w:tab w:val="left" w:pos="3948"/>
        </w:tabs>
        <w:spacing w:before="0" w:after="0"/>
        <w:ind w:left="15" w:right="15" w:firstLine="705"/>
        <w:rPr>
          <w:sz w:val="28"/>
          <w:szCs w:val="28"/>
          <w:u w:val="single"/>
        </w:rPr>
      </w:pPr>
      <w:r w:rsidRPr="00A940ED">
        <w:rPr>
          <w:sz w:val="28"/>
          <w:szCs w:val="28"/>
          <w:u w:val="single"/>
        </w:rPr>
        <w:t>9.5. Выдача документов</w:t>
      </w:r>
    </w:p>
    <w:p w:rsidR="00A75C23" w:rsidRPr="00A940ED" w:rsidRDefault="00A75C23" w:rsidP="00086675">
      <w:pPr>
        <w:spacing w:line="240" w:lineRule="auto"/>
        <w:ind w:firstLine="709"/>
        <w:jc w:val="both"/>
        <w:rPr>
          <w:rFonts w:ascii="Times New Roman" w:hAnsi="Times New Roman" w:cs="Times New Roman"/>
          <w:sz w:val="28"/>
          <w:szCs w:val="28"/>
        </w:rPr>
      </w:pPr>
      <w:r w:rsidRPr="00A940ED">
        <w:rPr>
          <w:rFonts w:ascii="Times New Roman" w:hAnsi="Times New Roman" w:cs="Times New Roman"/>
          <w:sz w:val="28"/>
          <w:szCs w:val="28"/>
        </w:rPr>
        <w:t>9.5.1. Основанием для выдачи документов   является поступление специалисту МФЦ документов для выдачи заявителю.</w:t>
      </w:r>
    </w:p>
    <w:p w:rsidR="00A75C23" w:rsidRPr="00A940ED" w:rsidRDefault="00A75C23" w:rsidP="00086675">
      <w:pPr>
        <w:spacing w:line="240" w:lineRule="auto"/>
        <w:ind w:firstLine="709"/>
        <w:jc w:val="both"/>
        <w:rPr>
          <w:rFonts w:ascii="Times New Roman" w:hAnsi="Times New Roman" w:cs="Times New Roman"/>
          <w:sz w:val="28"/>
          <w:szCs w:val="28"/>
        </w:rPr>
      </w:pPr>
      <w:r w:rsidRPr="00A940ED">
        <w:rPr>
          <w:rFonts w:ascii="Times New Roman" w:hAnsi="Times New Roman" w:cs="Times New Roman"/>
          <w:sz w:val="28"/>
          <w:szCs w:val="28"/>
        </w:rPr>
        <w:t>9.5.2. Специалист МФЦ, ответственный за выдачу документов,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A75C23" w:rsidRPr="00A940ED" w:rsidRDefault="00A75C23" w:rsidP="00086675">
      <w:pPr>
        <w:spacing w:line="240" w:lineRule="auto"/>
        <w:ind w:firstLine="709"/>
        <w:jc w:val="both"/>
        <w:rPr>
          <w:rFonts w:ascii="Times New Roman" w:hAnsi="Times New Roman" w:cs="Times New Roman"/>
          <w:sz w:val="28"/>
          <w:szCs w:val="28"/>
        </w:rPr>
      </w:pPr>
      <w:r w:rsidRPr="00A940ED">
        <w:rPr>
          <w:rFonts w:ascii="Times New Roman" w:hAnsi="Times New Roman" w:cs="Times New Roman"/>
          <w:sz w:val="28"/>
          <w:szCs w:val="28"/>
        </w:rPr>
        <w:t>9.5.3. Специалист МФЦ, ответственный за выдачу документов, делает запись в книге учета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Специалист, ответственный за выдачу документов, выдает документы заявителю.</w:t>
      </w:r>
    </w:p>
    <w:p w:rsidR="00A75C23" w:rsidRPr="00A940ED" w:rsidRDefault="00A75C23" w:rsidP="00086675">
      <w:pPr>
        <w:pStyle w:val="1fb"/>
        <w:tabs>
          <w:tab w:val="num" w:pos="709"/>
          <w:tab w:val="num" w:pos="1555"/>
        </w:tabs>
        <w:spacing w:before="0" w:after="0"/>
        <w:ind w:firstLine="709"/>
        <w:rPr>
          <w:sz w:val="28"/>
          <w:szCs w:val="28"/>
        </w:rPr>
      </w:pPr>
      <w:r w:rsidRPr="00A940ED">
        <w:rPr>
          <w:sz w:val="28"/>
          <w:szCs w:val="28"/>
        </w:rPr>
        <w:t xml:space="preserve"> 9.5.4. Общий срок административной процедуры, не входящий в срок оказания муниципальной услуги, указанной в п.2.4 регламента  составляет 3 дня: </w:t>
      </w:r>
    </w:p>
    <w:p w:rsidR="00A75C23" w:rsidRPr="00A940ED" w:rsidRDefault="00A75C23" w:rsidP="00086675">
      <w:pPr>
        <w:pStyle w:val="1fb"/>
        <w:tabs>
          <w:tab w:val="num" w:pos="709"/>
          <w:tab w:val="num" w:pos="1555"/>
        </w:tabs>
        <w:spacing w:before="0" w:after="0"/>
        <w:ind w:firstLine="360"/>
        <w:rPr>
          <w:sz w:val="28"/>
          <w:szCs w:val="28"/>
        </w:rPr>
      </w:pPr>
      <w:r w:rsidRPr="00A940ED">
        <w:rPr>
          <w:sz w:val="28"/>
          <w:szCs w:val="28"/>
        </w:rPr>
        <w:t xml:space="preserve">- Регистрация обращения, </w:t>
      </w:r>
    </w:p>
    <w:p w:rsidR="00A75C23" w:rsidRPr="00A940ED" w:rsidRDefault="00A75C23" w:rsidP="00086675">
      <w:pPr>
        <w:pStyle w:val="1fb"/>
        <w:tabs>
          <w:tab w:val="num" w:pos="0"/>
          <w:tab w:val="num" w:pos="1555"/>
        </w:tabs>
        <w:spacing w:before="0" w:after="0"/>
        <w:ind w:firstLine="360"/>
        <w:rPr>
          <w:sz w:val="28"/>
          <w:szCs w:val="28"/>
        </w:rPr>
      </w:pPr>
      <w:r w:rsidRPr="00A940ED">
        <w:rPr>
          <w:sz w:val="28"/>
          <w:szCs w:val="28"/>
        </w:rPr>
        <w:t xml:space="preserve">- Передача пакета документов в Администрацию на исполнение, </w:t>
      </w:r>
    </w:p>
    <w:p w:rsidR="00A75C23" w:rsidRPr="00A940ED" w:rsidRDefault="00A75C23" w:rsidP="00086675">
      <w:pPr>
        <w:pStyle w:val="1fb"/>
        <w:tabs>
          <w:tab w:val="num" w:pos="0"/>
          <w:tab w:val="num" w:pos="1555"/>
        </w:tabs>
        <w:spacing w:before="0" w:after="0"/>
        <w:ind w:firstLine="360"/>
        <w:rPr>
          <w:sz w:val="28"/>
          <w:szCs w:val="28"/>
        </w:rPr>
      </w:pPr>
      <w:r w:rsidRPr="00A940ED">
        <w:rPr>
          <w:sz w:val="28"/>
          <w:szCs w:val="28"/>
        </w:rPr>
        <w:t>- Возврат документов в МФЦ для выдачи заявителю.</w:t>
      </w:r>
    </w:p>
    <w:p w:rsidR="00A75C23" w:rsidRPr="00A940ED" w:rsidRDefault="00A75C23" w:rsidP="00086675">
      <w:pPr>
        <w:spacing w:line="240" w:lineRule="auto"/>
        <w:jc w:val="both"/>
        <w:rPr>
          <w:rFonts w:ascii="Times New Roman" w:hAnsi="Times New Roman" w:cs="Times New Roman"/>
          <w:sz w:val="28"/>
          <w:szCs w:val="28"/>
        </w:rPr>
      </w:pPr>
    </w:p>
    <w:p w:rsidR="00086675" w:rsidRPr="00A940ED" w:rsidRDefault="00086675" w:rsidP="00086675">
      <w:pPr>
        <w:spacing w:line="240" w:lineRule="auto"/>
        <w:jc w:val="center"/>
        <w:rPr>
          <w:rFonts w:ascii="Times New Roman" w:hAnsi="Times New Roman" w:cs="Times New Roman"/>
          <w:b/>
          <w:sz w:val="28"/>
          <w:szCs w:val="28"/>
        </w:rPr>
      </w:pPr>
    </w:p>
    <w:p w:rsidR="00A75C23" w:rsidRPr="00A940ED" w:rsidRDefault="00A75C23"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lastRenderedPageBreak/>
        <w:t>10. Контроль за исполнением муниципальной услуги</w:t>
      </w:r>
    </w:p>
    <w:p w:rsidR="00A75C23" w:rsidRPr="00A940ED" w:rsidRDefault="00A75C23" w:rsidP="00086675">
      <w:pPr>
        <w:spacing w:line="240" w:lineRule="auto"/>
        <w:jc w:val="center"/>
        <w:rPr>
          <w:rFonts w:ascii="Times New Roman" w:hAnsi="Times New Roman" w:cs="Times New Roman"/>
          <w:b/>
          <w:sz w:val="28"/>
          <w:szCs w:val="28"/>
        </w:rPr>
      </w:pPr>
    </w:p>
    <w:p w:rsidR="00A75C23" w:rsidRPr="00A940ED" w:rsidRDefault="00A75C23" w:rsidP="00086675">
      <w:pPr>
        <w:spacing w:line="240" w:lineRule="auto"/>
        <w:ind w:firstLine="709"/>
        <w:jc w:val="both"/>
        <w:rPr>
          <w:rFonts w:ascii="Times New Roman" w:hAnsi="Times New Roman" w:cs="Times New Roman"/>
          <w:sz w:val="28"/>
          <w:szCs w:val="28"/>
        </w:rPr>
      </w:pPr>
      <w:r w:rsidRPr="00A940ED">
        <w:rPr>
          <w:rFonts w:ascii="Times New Roman" w:hAnsi="Times New Roman" w:cs="Times New Roman"/>
          <w:sz w:val="28"/>
          <w:szCs w:val="28"/>
        </w:rPr>
        <w:t>10.1. Текущий контроль за соблюдением последовательности действий сотрудников органов и организаций, участвующих в предоставлении Муниципальной услуги, определенных административными процедурами по предоставлению Муниципальной услуги, осуществляется их непосредственными руководителями, а также уполномоченным должностным лицом, ответственным за организацию работы по предоставлению Муниципальной услуги.</w:t>
      </w:r>
    </w:p>
    <w:p w:rsidR="00A75C23" w:rsidRPr="00A940ED" w:rsidRDefault="00A75C23" w:rsidP="00086675">
      <w:pPr>
        <w:spacing w:line="240" w:lineRule="auto"/>
        <w:ind w:firstLine="709"/>
        <w:jc w:val="both"/>
        <w:rPr>
          <w:rFonts w:ascii="Times New Roman" w:hAnsi="Times New Roman" w:cs="Times New Roman"/>
          <w:sz w:val="28"/>
          <w:szCs w:val="28"/>
        </w:rPr>
      </w:pPr>
      <w:r w:rsidRPr="00A940ED">
        <w:rPr>
          <w:rFonts w:ascii="Times New Roman" w:hAnsi="Times New Roman" w:cs="Times New Roman"/>
          <w:sz w:val="28"/>
          <w:szCs w:val="28"/>
        </w:rPr>
        <w:t>10.2.  Сотрудник МФЦ несет персональную ответственность за сохранность документов, полученных от заявителя, правильность и полноту их оформления, соблюдение срока исполнения процедур, достоверность, правильность и своевременность внесения сведений в информационную систему МФЦ.</w:t>
      </w:r>
    </w:p>
    <w:p w:rsidR="00A75C23" w:rsidRPr="00A940ED" w:rsidRDefault="00A75C23" w:rsidP="00086675">
      <w:pPr>
        <w:spacing w:line="240" w:lineRule="auto"/>
        <w:ind w:firstLine="709"/>
        <w:jc w:val="both"/>
        <w:rPr>
          <w:rFonts w:ascii="Times New Roman" w:hAnsi="Times New Roman" w:cs="Times New Roman"/>
          <w:sz w:val="28"/>
          <w:szCs w:val="28"/>
        </w:rPr>
      </w:pPr>
      <w:r w:rsidRPr="00A940ED">
        <w:rPr>
          <w:rFonts w:ascii="Times New Roman" w:hAnsi="Times New Roman" w:cs="Times New Roman"/>
          <w:sz w:val="28"/>
          <w:szCs w:val="28"/>
        </w:rPr>
        <w:t>10.3. Сотрудник Администрации МО «Родниковский муниципальный район» несет персональную ответственность за сохранность документов, переданных ему для исполнения,  соблюдение срока исполнения процедур, законность подготовленных им документов.</w:t>
      </w:r>
    </w:p>
    <w:p w:rsidR="00A75C23" w:rsidRPr="00A940ED" w:rsidRDefault="00A75C23" w:rsidP="00086675">
      <w:pPr>
        <w:pStyle w:val="wikip"/>
        <w:spacing w:before="0" w:beforeAutospacing="0" w:after="0" w:afterAutospacing="0"/>
        <w:ind w:firstLine="360"/>
        <w:rPr>
          <w:rStyle w:val="afa"/>
          <w:sz w:val="28"/>
          <w:szCs w:val="28"/>
        </w:rPr>
      </w:pPr>
      <w:r w:rsidRPr="00A940ED">
        <w:rPr>
          <w:sz w:val="28"/>
          <w:szCs w:val="28"/>
        </w:rPr>
        <w:t xml:space="preserve">    10.4. Обязанности сотрудников МФЦ, обязанности сотрудников администрации по исполнению Административного регламента закрепляются в их должностных обязанностях.</w:t>
      </w:r>
    </w:p>
    <w:p w:rsidR="00A75C23" w:rsidRPr="00A940ED" w:rsidRDefault="00A75C23" w:rsidP="00086675">
      <w:pPr>
        <w:pStyle w:val="wikip"/>
        <w:spacing w:before="0" w:beforeAutospacing="0" w:after="0" w:afterAutospacing="0"/>
        <w:ind w:firstLine="360"/>
        <w:jc w:val="center"/>
        <w:rPr>
          <w:rStyle w:val="afa"/>
          <w:sz w:val="28"/>
          <w:szCs w:val="28"/>
        </w:rPr>
      </w:pPr>
    </w:p>
    <w:p w:rsidR="00A75C23" w:rsidRPr="00A940ED" w:rsidRDefault="00A75C23" w:rsidP="00086675">
      <w:pPr>
        <w:pStyle w:val="wikip"/>
        <w:spacing w:before="0" w:beforeAutospacing="0" w:after="0" w:afterAutospacing="0"/>
        <w:jc w:val="center"/>
        <w:rPr>
          <w:sz w:val="28"/>
          <w:szCs w:val="28"/>
        </w:rPr>
      </w:pPr>
      <w:r w:rsidRPr="00A940ED">
        <w:rPr>
          <w:rStyle w:val="afa"/>
          <w:sz w:val="28"/>
          <w:szCs w:val="28"/>
        </w:rPr>
        <w:t>11. Состав, последовательность и сроки выполнения административных процедур, требования к порядку их выполнения</w:t>
      </w:r>
    </w:p>
    <w:p w:rsidR="00A75C23" w:rsidRPr="00A940ED" w:rsidRDefault="00A75C23" w:rsidP="00086675">
      <w:pPr>
        <w:pStyle w:val="wikip"/>
        <w:spacing w:before="0" w:beforeAutospacing="0" w:after="0" w:afterAutospacing="0"/>
        <w:ind w:firstLine="708"/>
        <w:rPr>
          <w:sz w:val="28"/>
          <w:szCs w:val="28"/>
        </w:rPr>
      </w:pPr>
    </w:p>
    <w:p w:rsidR="00A75C23" w:rsidRPr="00A940ED" w:rsidRDefault="00A75C23" w:rsidP="00086675">
      <w:pPr>
        <w:pStyle w:val="wikip"/>
        <w:spacing w:before="0" w:beforeAutospacing="0" w:after="0" w:afterAutospacing="0"/>
        <w:ind w:firstLine="708"/>
        <w:rPr>
          <w:sz w:val="28"/>
          <w:szCs w:val="28"/>
        </w:rPr>
      </w:pPr>
      <w:r w:rsidRPr="00A940ED">
        <w:rPr>
          <w:sz w:val="28"/>
          <w:szCs w:val="28"/>
        </w:rPr>
        <w:t xml:space="preserve">11.1. Заявление о согласовании размещения информационных конструкций проверяется специалистом Администрации на наличие оснований для отказа в приеме заявления, предусмотренных пунктом 4.1. настоящего Регламента. </w:t>
      </w:r>
    </w:p>
    <w:p w:rsidR="00A75C23" w:rsidRPr="00A940ED" w:rsidRDefault="00A75C23" w:rsidP="00086675">
      <w:pPr>
        <w:pStyle w:val="wikip"/>
        <w:spacing w:before="0" w:beforeAutospacing="0" w:after="0" w:afterAutospacing="0"/>
        <w:ind w:firstLine="708"/>
        <w:rPr>
          <w:sz w:val="28"/>
          <w:szCs w:val="28"/>
        </w:rPr>
      </w:pPr>
      <w:r w:rsidRPr="00A940ED">
        <w:rPr>
          <w:sz w:val="28"/>
          <w:szCs w:val="28"/>
        </w:rPr>
        <w:t>В случае отсутствии оснований для отказа  в приеме заявления, заявление регистрируется в Администрации и не позднее двух рабочих дней со дня регистрации  направляется в Уполномоченный орган.</w:t>
      </w:r>
    </w:p>
    <w:p w:rsidR="00A75C23" w:rsidRPr="00A940ED" w:rsidRDefault="00A75C23" w:rsidP="00086675">
      <w:pPr>
        <w:pStyle w:val="wikip"/>
        <w:spacing w:before="0" w:beforeAutospacing="0" w:after="0" w:afterAutospacing="0"/>
        <w:ind w:firstLine="708"/>
        <w:rPr>
          <w:sz w:val="28"/>
          <w:szCs w:val="28"/>
        </w:rPr>
      </w:pPr>
    </w:p>
    <w:p w:rsidR="00A75C23" w:rsidRPr="00A940ED" w:rsidRDefault="00A75C23" w:rsidP="00086675">
      <w:pPr>
        <w:pStyle w:val="wikip"/>
        <w:spacing w:before="0" w:beforeAutospacing="0" w:after="0" w:afterAutospacing="0"/>
        <w:ind w:firstLine="708"/>
        <w:rPr>
          <w:sz w:val="28"/>
          <w:szCs w:val="28"/>
        </w:rPr>
      </w:pPr>
      <w:r w:rsidRPr="00A940ED">
        <w:rPr>
          <w:sz w:val="28"/>
          <w:szCs w:val="28"/>
        </w:rPr>
        <w:t xml:space="preserve">11.2. Рассмотрение заявлений о согласовании размещения информационных конструкций осуществляется в порядке их поступления. </w:t>
      </w:r>
    </w:p>
    <w:p w:rsidR="00A75C23" w:rsidRPr="00A940ED" w:rsidRDefault="00A75C23" w:rsidP="00086675">
      <w:pPr>
        <w:pStyle w:val="wikip"/>
        <w:spacing w:before="0" w:beforeAutospacing="0" w:after="0" w:afterAutospacing="0"/>
        <w:ind w:firstLine="708"/>
        <w:rPr>
          <w:sz w:val="28"/>
          <w:szCs w:val="28"/>
        </w:rPr>
      </w:pPr>
    </w:p>
    <w:p w:rsidR="00A75C23" w:rsidRPr="00A940ED" w:rsidRDefault="00A75C23" w:rsidP="00086675">
      <w:pPr>
        <w:pStyle w:val="wikip"/>
        <w:spacing w:before="0" w:beforeAutospacing="0" w:after="0" w:afterAutospacing="0"/>
        <w:ind w:firstLine="708"/>
        <w:rPr>
          <w:sz w:val="28"/>
          <w:szCs w:val="28"/>
        </w:rPr>
      </w:pPr>
      <w:r w:rsidRPr="00A940ED">
        <w:rPr>
          <w:sz w:val="28"/>
          <w:szCs w:val="28"/>
        </w:rPr>
        <w:t>11.3. При наличии оснований, предусмотренных пунктом 4.1. настоящего Регламента специалист Уполномоченного органа в течение 10 рабочих дней со дня регистрации заявления о предоставлении муниципальной услуги возвращает заявление Заявителю с указанием причин возврата.</w:t>
      </w:r>
    </w:p>
    <w:p w:rsidR="00A75C23" w:rsidRPr="00A940ED" w:rsidRDefault="00A75C23" w:rsidP="00086675">
      <w:pPr>
        <w:pStyle w:val="wikip"/>
        <w:spacing w:before="0" w:beforeAutospacing="0" w:after="0" w:afterAutospacing="0"/>
        <w:ind w:firstLine="708"/>
        <w:rPr>
          <w:sz w:val="28"/>
          <w:szCs w:val="28"/>
        </w:rPr>
      </w:pPr>
    </w:p>
    <w:p w:rsidR="00A75C23" w:rsidRPr="00A940ED" w:rsidRDefault="00A75C23" w:rsidP="00086675">
      <w:pPr>
        <w:spacing w:line="240" w:lineRule="auto"/>
        <w:ind w:firstLine="708"/>
        <w:jc w:val="both"/>
        <w:outlineLvl w:val="0"/>
        <w:rPr>
          <w:rFonts w:ascii="Times New Roman" w:hAnsi="Times New Roman" w:cs="Times New Roman"/>
          <w:sz w:val="28"/>
          <w:szCs w:val="28"/>
        </w:rPr>
      </w:pPr>
      <w:r w:rsidRPr="00A940ED">
        <w:rPr>
          <w:rFonts w:ascii="Times New Roman" w:hAnsi="Times New Roman" w:cs="Times New Roman"/>
          <w:sz w:val="28"/>
          <w:szCs w:val="28"/>
        </w:rPr>
        <w:t>11.4. По результатам рассмотрения и проверки заявления и приложенных к нему документов Уполномоченный орган осуществляет следующие действия:</w:t>
      </w:r>
    </w:p>
    <w:p w:rsidR="00A75C23" w:rsidRPr="00A940ED" w:rsidRDefault="00A75C23" w:rsidP="00086675">
      <w:pPr>
        <w:spacing w:line="240" w:lineRule="auto"/>
        <w:ind w:firstLine="720"/>
        <w:jc w:val="both"/>
        <w:outlineLvl w:val="0"/>
        <w:rPr>
          <w:rFonts w:ascii="Times New Roman" w:hAnsi="Times New Roman" w:cs="Times New Roman"/>
          <w:sz w:val="28"/>
          <w:szCs w:val="28"/>
        </w:rPr>
      </w:pPr>
      <w:r w:rsidRPr="00A940ED">
        <w:rPr>
          <w:rFonts w:ascii="Times New Roman" w:hAnsi="Times New Roman" w:cs="Times New Roman"/>
          <w:sz w:val="28"/>
          <w:szCs w:val="28"/>
        </w:rPr>
        <w:lastRenderedPageBreak/>
        <w:t>-  передает предоставленные заявителем документы председателю комиссии;</w:t>
      </w:r>
    </w:p>
    <w:p w:rsidR="00A75C23" w:rsidRPr="00A940ED" w:rsidRDefault="00A75C23" w:rsidP="00086675">
      <w:pPr>
        <w:spacing w:line="240" w:lineRule="auto"/>
        <w:ind w:firstLine="720"/>
        <w:jc w:val="both"/>
        <w:outlineLvl w:val="0"/>
        <w:rPr>
          <w:rFonts w:ascii="Times New Roman" w:hAnsi="Times New Roman" w:cs="Times New Roman"/>
          <w:sz w:val="28"/>
          <w:szCs w:val="28"/>
        </w:rPr>
      </w:pPr>
      <w:r w:rsidRPr="00A940ED">
        <w:rPr>
          <w:rFonts w:ascii="Times New Roman" w:hAnsi="Times New Roman" w:cs="Times New Roman"/>
          <w:sz w:val="28"/>
          <w:szCs w:val="28"/>
        </w:rPr>
        <w:t>- председатель комиссии в течение семи дней принимает решение о рассмотрении заявления и предоставленных документов на заседании комиссии;</w:t>
      </w:r>
    </w:p>
    <w:p w:rsidR="00A75C23" w:rsidRPr="00A940ED" w:rsidRDefault="00A75C23" w:rsidP="00086675">
      <w:pPr>
        <w:spacing w:line="240" w:lineRule="auto"/>
        <w:ind w:firstLine="720"/>
        <w:jc w:val="both"/>
        <w:outlineLvl w:val="0"/>
        <w:rPr>
          <w:rFonts w:ascii="Times New Roman" w:hAnsi="Times New Roman" w:cs="Times New Roman"/>
          <w:sz w:val="28"/>
          <w:szCs w:val="28"/>
        </w:rPr>
      </w:pPr>
      <w:r w:rsidRPr="00A940ED">
        <w:rPr>
          <w:rFonts w:ascii="Times New Roman" w:hAnsi="Times New Roman" w:cs="Times New Roman"/>
          <w:sz w:val="28"/>
          <w:szCs w:val="28"/>
        </w:rPr>
        <w:t>- комиссия является коллегиальным органом, уполномоченным на принятие решения о согласовании (или отказа в согласовании) размещения информационных конструкций;</w:t>
      </w:r>
    </w:p>
    <w:p w:rsidR="00A75C23" w:rsidRPr="00A940ED" w:rsidRDefault="00A75C23" w:rsidP="00086675">
      <w:pPr>
        <w:spacing w:line="240" w:lineRule="auto"/>
        <w:ind w:firstLine="720"/>
        <w:jc w:val="both"/>
        <w:outlineLvl w:val="0"/>
        <w:rPr>
          <w:rFonts w:ascii="Times New Roman" w:hAnsi="Times New Roman" w:cs="Times New Roman"/>
          <w:sz w:val="28"/>
          <w:szCs w:val="28"/>
        </w:rPr>
      </w:pPr>
      <w:r w:rsidRPr="00A940ED">
        <w:rPr>
          <w:rFonts w:ascii="Times New Roman" w:hAnsi="Times New Roman" w:cs="Times New Roman"/>
          <w:sz w:val="28"/>
          <w:szCs w:val="28"/>
        </w:rPr>
        <w:t>- председатель комиссии докладывает комиссии о соответствии представленных на рассмотрение документов требованиям настоящему Регламенту, обосновывает необходимость принятия решения о согласовании (или отказа в согласовании) размещения информационных конструкций;</w:t>
      </w:r>
    </w:p>
    <w:p w:rsidR="00A75C23" w:rsidRPr="00A940ED" w:rsidRDefault="00A75C23" w:rsidP="00086675">
      <w:pPr>
        <w:spacing w:line="240" w:lineRule="auto"/>
        <w:ind w:firstLine="720"/>
        <w:jc w:val="both"/>
        <w:outlineLvl w:val="0"/>
        <w:rPr>
          <w:rFonts w:ascii="Times New Roman" w:hAnsi="Times New Roman" w:cs="Times New Roman"/>
          <w:sz w:val="28"/>
          <w:szCs w:val="28"/>
        </w:rPr>
      </w:pPr>
      <w:r w:rsidRPr="00A940ED">
        <w:rPr>
          <w:rFonts w:ascii="Times New Roman" w:hAnsi="Times New Roman" w:cs="Times New Roman"/>
          <w:sz w:val="28"/>
          <w:szCs w:val="28"/>
        </w:rPr>
        <w:t>- комиссия обеспечивает рассмотрение заявления на основании общих требований к средствам наружной информации;</w:t>
      </w:r>
    </w:p>
    <w:p w:rsidR="00A75C23" w:rsidRPr="00A940ED" w:rsidRDefault="00A75C23" w:rsidP="00086675">
      <w:pPr>
        <w:spacing w:line="240" w:lineRule="auto"/>
        <w:ind w:firstLine="720"/>
        <w:jc w:val="both"/>
        <w:outlineLvl w:val="0"/>
        <w:rPr>
          <w:rFonts w:ascii="Times New Roman" w:hAnsi="Times New Roman" w:cs="Times New Roman"/>
          <w:sz w:val="28"/>
          <w:szCs w:val="28"/>
        </w:rPr>
      </w:pPr>
      <w:r w:rsidRPr="00A940ED">
        <w:rPr>
          <w:rFonts w:ascii="Times New Roman" w:hAnsi="Times New Roman" w:cs="Times New Roman"/>
          <w:sz w:val="28"/>
          <w:szCs w:val="28"/>
        </w:rPr>
        <w:t>- результатом предоставления муниципальной услуги является выдача Администрацией на основании решения комиссии заявителю Постановления о согласовании проекта размещения информационных конструкций, либо отказ в согласовании.</w:t>
      </w:r>
    </w:p>
    <w:p w:rsidR="00A75C23" w:rsidRPr="00A940ED" w:rsidRDefault="00A75C23" w:rsidP="00086675">
      <w:pPr>
        <w:spacing w:line="240" w:lineRule="auto"/>
        <w:ind w:firstLine="720"/>
        <w:jc w:val="both"/>
        <w:rPr>
          <w:rFonts w:ascii="Times New Roman" w:hAnsi="Times New Roman" w:cs="Times New Roman"/>
          <w:sz w:val="28"/>
          <w:szCs w:val="28"/>
        </w:rPr>
      </w:pPr>
      <w:r w:rsidRPr="00A940ED">
        <w:rPr>
          <w:rFonts w:ascii="Times New Roman" w:hAnsi="Times New Roman" w:cs="Times New Roman"/>
          <w:sz w:val="28"/>
          <w:szCs w:val="28"/>
        </w:rPr>
        <w:t>11.5. Принятое в соответствии с пунктом 11.4</w:t>
      </w:r>
      <w:r w:rsidRPr="00A940ED">
        <w:rPr>
          <w:rFonts w:ascii="Times New Roman" w:hAnsi="Times New Roman" w:cs="Times New Roman"/>
          <w:b/>
          <w:sz w:val="28"/>
          <w:szCs w:val="28"/>
        </w:rPr>
        <w:t xml:space="preserve"> </w:t>
      </w:r>
      <w:r w:rsidRPr="00A940ED">
        <w:rPr>
          <w:rFonts w:ascii="Times New Roman" w:hAnsi="Times New Roman" w:cs="Times New Roman"/>
          <w:sz w:val="28"/>
          <w:szCs w:val="28"/>
        </w:rPr>
        <w:t>регламента решение, Постановление о согласовании проекта размещения информационных конструкций, а также проект размещения информационной конструкции, Администрация направляет заявителю по почте либо передает лично в руки:</w:t>
      </w:r>
    </w:p>
    <w:p w:rsidR="00A75C23" w:rsidRPr="00A940ED" w:rsidRDefault="00A75C23" w:rsidP="00086675">
      <w:pPr>
        <w:pStyle w:val="wikip"/>
        <w:spacing w:before="0" w:beforeAutospacing="0" w:after="0" w:afterAutospacing="0"/>
        <w:ind w:firstLine="360"/>
        <w:rPr>
          <w:sz w:val="28"/>
          <w:szCs w:val="28"/>
        </w:rPr>
      </w:pPr>
      <w:r w:rsidRPr="00A940ED">
        <w:rPr>
          <w:sz w:val="28"/>
          <w:szCs w:val="28"/>
        </w:rPr>
        <w:t>- не позднее 10 календарных дней с даты регистрации заявления.</w:t>
      </w:r>
    </w:p>
    <w:p w:rsidR="00A75C23" w:rsidRPr="00A940ED" w:rsidRDefault="00A75C23" w:rsidP="00086675">
      <w:pPr>
        <w:pStyle w:val="wikip"/>
        <w:spacing w:before="0" w:beforeAutospacing="0" w:after="0" w:afterAutospacing="0"/>
        <w:ind w:firstLine="360"/>
        <w:rPr>
          <w:sz w:val="28"/>
          <w:szCs w:val="28"/>
        </w:rPr>
      </w:pPr>
    </w:p>
    <w:p w:rsidR="00A75C23" w:rsidRPr="00A940ED" w:rsidRDefault="00A75C23" w:rsidP="00086675">
      <w:pPr>
        <w:spacing w:line="240" w:lineRule="auto"/>
        <w:ind w:firstLine="540"/>
        <w:jc w:val="center"/>
        <w:rPr>
          <w:rFonts w:ascii="Times New Roman" w:hAnsi="Times New Roman" w:cs="Times New Roman"/>
          <w:b/>
          <w:sz w:val="28"/>
          <w:szCs w:val="28"/>
        </w:rPr>
      </w:pPr>
      <w:r w:rsidRPr="00A940ED">
        <w:rPr>
          <w:rFonts w:ascii="Times New Roman" w:hAnsi="Times New Roman" w:cs="Times New Roman"/>
          <w:b/>
          <w:sz w:val="28"/>
          <w:szCs w:val="28"/>
        </w:rPr>
        <w:t>12. Требования к предоставлению муниципальной услуги в электронной форме</w:t>
      </w:r>
    </w:p>
    <w:p w:rsidR="00A75C23" w:rsidRPr="00A940ED" w:rsidRDefault="00A75C23" w:rsidP="00086675">
      <w:pPr>
        <w:spacing w:line="240" w:lineRule="auto"/>
        <w:ind w:firstLine="540"/>
        <w:jc w:val="center"/>
        <w:rPr>
          <w:rFonts w:ascii="Times New Roman" w:hAnsi="Times New Roman" w:cs="Times New Roman"/>
          <w:b/>
          <w:sz w:val="28"/>
          <w:szCs w:val="28"/>
        </w:rPr>
      </w:pPr>
    </w:p>
    <w:p w:rsidR="00A75C23" w:rsidRPr="00A940ED" w:rsidRDefault="00A75C23" w:rsidP="00086675">
      <w:pPr>
        <w:spacing w:line="240" w:lineRule="auto"/>
        <w:ind w:firstLine="540"/>
        <w:jc w:val="both"/>
        <w:outlineLvl w:val="1"/>
        <w:rPr>
          <w:rFonts w:ascii="Times New Roman" w:hAnsi="Times New Roman" w:cs="Times New Roman"/>
          <w:strike/>
          <w:sz w:val="28"/>
          <w:szCs w:val="28"/>
        </w:rPr>
      </w:pPr>
      <w:r w:rsidRPr="00A940ED">
        <w:rPr>
          <w:rFonts w:ascii="Times New Roman" w:hAnsi="Times New Roman" w:cs="Times New Roman"/>
          <w:sz w:val="28"/>
          <w:szCs w:val="28"/>
        </w:rPr>
        <w:t>12.1. Заявитель может подать заявление о получении муниципальной услуги в электронном виде с использованием информационно-телекоммуникационных сетей общего пользования, в том числе сети «Интернет», включая Порталы.</w:t>
      </w:r>
    </w:p>
    <w:p w:rsidR="00A75C23" w:rsidRPr="00A940ED" w:rsidRDefault="00A75C23" w:rsidP="00086675">
      <w:pPr>
        <w:spacing w:line="240" w:lineRule="auto"/>
        <w:ind w:firstLine="540"/>
        <w:jc w:val="both"/>
        <w:outlineLvl w:val="1"/>
        <w:rPr>
          <w:rFonts w:ascii="Times New Roman" w:hAnsi="Times New Roman" w:cs="Times New Roman"/>
          <w:sz w:val="28"/>
          <w:szCs w:val="28"/>
        </w:rPr>
      </w:pPr>
      <w:r w:rsidRPr="00A940ED">
        <w:rPr>
          <w:rFonts w:ascii="Times New Roman" w:hAnsi="Times New Roman" w:cs="Times New Roman"/>
          <w:sz w:val="28"/>
          <w:szCs w:val="28"/>
        </w:rPr>
        <w:t>Заявление и необходимые для получения муниципальной услуги документы, предусмотренные пунктом 3.2. настоящего Регламента,  предоставленные Заявителем в электронном виде, удостоверяются электронной подписью:</w:t>
      </w:r>
    </w:p>
    <w:p w:rsidR="00A75C23" w:rsidRPr="00A940ED" w:rsidRDefault="00A75C23" w:rsidP="00086675">
      <w:pPr>
        <w:spacing w:line="240" w:lineRule="auto"/>
        <w:ind w:firstLine="540"/>
        <w:jc w:val="both"/>
        <w:outlineLvl w:val="1"/>
        <w:rPr>
          <w:rFonts w:ascii="Times New Roman" w:hAnsi="Times New Roman" w:cs="Times New Roman"/>
          <w:sz w:val="28"/>
          <w:szCs w:val="28"/>
        </w:rPr>
      </w:pPr>
      <w:r w:rsidRPr="00A940ED">
        <w:rPr>
          <w:rFonts w:ascii="Times New Roman" w:hAnsi="Times New Roman" w:cs="Times New Roman"/>
          <w:sz w:val="28"/>
          <w:szCs w:val="28"/>
        </w:rPr>
        <w:t xml:space="preserve">- запрос удостоверяется </w:t>
      </w:r>
      <w:r w:rsidRPr="00A940ED">
        <w:rPr>
          <w:rFonts w:ascii="Times New Roman" w:hAnsi="Times New Roman" w:cs="Times New Roman"/>
          <w:i/>
          <w:iCs/>
          <w:sz w:val="28"/>
          <w:szCs w:val="28"/>
        </w:rPr>
        <w:t>простой электронной подписью</w:t>
      </w:r>
      <w:r w:rsidRPr="00A940ED">
        <w:rPr>
          <w:rFonts w:ascii="Times New Roman" w:hAnsi="Times New Roman" w:cs="Times New Roman"/>
          <w:sz w:val="28"/>
          <w:szCs w:val="28"/>
        </w:rPr>
        <w:t xml:space="preserve"> Заявителя;</w:t>
      </w:r>
    </w:p>
    <w:p w:rsidR="00A75C23" w:rsidRPr="00A940ED" w:rsidRDefault="00A75C23" w:rsidP="00086675">
      <w:pPr>
        <w:spacing w:line="240" w:lineRule="auto"/>
        <w:ind w:firstLine="540"/>
        <w:jc w:val="both"/>
        <w:outlineLvl w:val="1"/>
        <w:rPr>
          <w:rFonts w:ascii="Times New Roman" w:hAnsi="Times New Roman" w:cs="Times New Roman"/>
          <w:iCs/>
          <w:sz w:val="28"/>
          <w:szCs w:val="28"/>
        </w:rPr>
      </w:pPr>
      <w:r w:rsidRPr="00A940ED">
        <w:rPr>
          <w:rFonts w:ascii="Times New Roman" w:hAnsi="Times New Roman" w:cs="Times New Roman"/>
          <w:sz w:val="28"/>
          <w:szCs w:val="28"/>
        </w:rPr>
        <w:t xml:space="preserve">- доверенность, подтверждающая правомочие на обращение за получением муниципальной услуги, выданная организацией, удостоверяется </w:t>
      </w:r>
      <w:r w:rsidRPr="00A940ED">
        <w:rPr>
          <w:rFonts w:ascii="Times New Roman" w:hAnsi="Times New Roman" w:cs="Times New Roman"/>
          <w:i/>
          <w:iCs/>
          <w:sz w:val="28"/>
          <w:szCs w:val="28"/>
        </w:rPr>
        <w:t>усиленной квалифицированной электронной подписью</w:t>
      </w:r>
      <w:r w:rsidRPr="00A940ED">
        <w:rPr>
          <w:rFonts w:ascii="Times New Roman" w:hAnsi="Times New Roman" w:cs="Times New Roman"/>
          <w:sz w:val="28"/>
          <w:szCs w:val="28"/>
        </w:rPr>
        <w:t xml:space="preserve"> правомочного должностного лица организации, а доверенность, выданная физическим лицом, - </w:t>
      </w:r>
      <w:r w:rsidRPr="00A940ED">
        <w:rPr>
          <w:rFonts w:ascii="Times New Roman" w:hAnsi="Times New Roman" w:cs="Times New Roman"/>
          <w:i/>
          <w:iCs/>
          <w:sz w:val="28"/>
          <w:szCs w:val="28"/>
        </w:rPr>
        <w:t xml:space="preserve">усиленной квалифицированной электронной подписью </w:t>
      </w:r>
      <w:r w:rsidRPr="00A940ED">
        <w:rPr>
          <w:rFonts w:ascii="Times New Roman" w:hAnsi="Times New Roman" w:cs="Times New Roman"/>
          <w:sz w:val="28"/>
          <w:szCs w:val="28"/>
        </w:rPr>
        <w:t>нотариуса</w:t>
      </w:r>
      <w:r w:rsidRPr="00A940ED">
        <w:rPr>
          <w:rFonts w:ascii="Times New Roman" w:hAnsi="Times New Roman" w:cs="Times New Roman"/>
          <w:iCs/>
          <w:sz w:val="28"/>
          <w:szCs w:val="28"/>
        </w:rPr>
        <w:t>;</w:t>
      </w:r>
    </w:p>
    <w:p w:rsidR="00A75C23" w:rsidRPr="00A940ED" w:rsidRDefault="00A75C23" w:rsidP="00086675">
      <w:pPr>
        <w:spacing w:line="240" w:lineRule="auto"/>
        <w:ind w:firstLine="540"/>
        <w:jc w:val="both"/>
        <w:outlineLvl w:val="1"/>
        <w:rPr>
          <w:rFonts w:ascii="Times New Roman" w:hAnsi="Times New Roman" w:cs="Times New Roman"/>
          <w:sz w:val="28"/>
          <w:szCs w:val="28"/>
        </w:rPr>
      </w:pPr>
      <w:r w:rsidRPr="00A940ED">
        <w:rPr>
          <w:rFonts w:ascii="Times New Roman" w:hAnsi="Times New Roman" w:cs="Times New Roman"/>
          <w:iCs/>
          <w:sz w:val="28"/>
          <w:szCs w:val="28"/>
        </w:rPr>
        <w:lastRenderedPageBreak/>
        <w:t xml:space="preserve">- иные документы, прилагаемые к запросу в форме электронных образов бумажных документов (сканированных копий), удостоверяются электронной подписью </w:t>
      </w:r>
      <w:r w:rsidRPr="00A940ED">
        <w:rPr>
          <w:rFonts w:ascii="Times New Roman" w:hAnsi="Times New Roman" w:cs="Times New Roman"/>
          <w:sz w:val="28"/>
          <w:szCs w:val="28"/>
        </w:rPr>
        <w:t>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75C23" w:rsidRPr="00A940ED" w:rsidRDefault="00A75C23" w:rsidP="00086675">
      <w:pPr>
        <w:spacing w:line="240" w:lineRule="auto"/>
        <w:ind w:firstLine="540"/>
        <w:jc w:val="both"/>
        <w:outlineLvl w:val="1"/>
        <w:rPr>
          <w:rFonts w:ascii="Times New Roman" w:hAnsi="Times New Roman" w:cs="Times New Roman"/>
          <w:sz w:val="28"/>
          <w:szCs w:val="28"/>
        </w:rPr>
      </w:pPr>
      <w:r w:rsidRPr="00A940ED">
        <w:rPr>
          <w:rFonts w:ascii="Times New Roman" w:hAnsi="Times New Roman" w:cs="Times New Roman"/>
          <w:sz w:val="28"/>
          <w:szCs w:val="28"/>
        </w:rPr>
        <w:t xml:space="preserve">При личном обращении за муниципальной услугой и при обращении в электронном виде через Порталы Заявитель – физическое лицо имеет возможность получения муниципальной услуги с использованием универсальной электронной карты. </w:t>
      </w:r>
    </w:p>
    <w:p w:rsidR="00A75C23" w:rsidRPr="00A940ED" w:rsidRDefault="00A75C23" w:rsidP="00086675">
      <w:pPr>
        <w:pStyle w:val="Style4"/>
        <w:widowControl/>
        <w:tabs>
          <w:tab w:val="left" w:pos="993"/>
        </w:tabs>
        <w:spacing w:line="240" w:lineRule="auto"/>
        <w:outlineLvl w:val="2"/>
        <w:rPr>
          <w:sz w:val="28"/>
          <w:szCs w:val="28"/>
        </w:rPr>
      </w:pPr>
      <w:r w:rsidRPr="00A940ED">
        <w:rPr>
          <w:sz w:val="28"/>
          <w:szCs w:val="28"/>
        </w:rPr>
        <w:t xml:space="preserve">         12.2. При получении заявления об оказании муниципальной услуги в электронном виде со сканированными документами, подписанными электронной подписью, Специалист проверяет подлинность электронной подписи Заявителя </w:t>
      </w:r>
      <w:r w:rsidRPr="00A940ED">
        <w:rPr>
          <w:rStyle w:val="FontStyle14"/>
          <w:sz w:val="28"/>
          <w:szCs w:val="28"/>
        </w:rPr>
        <w:t xml:space="preserve">через </w:t>
      </w:r>
      <w:r w:rsidRPr="00A940ED">
        <w:rPr>
          <w:sz w:val="28"/>
          <w:szCs w:val="28"/>
        </w:rPr>
        <w:t xml:space="preserve">Порталы. </w:t>
      </w:r>
    </w:p>
    <w:p w:rsidR="00A75C23" w:rsidRPr="00A940ED" w:rsidRDefault="00A75C23" w:rsidP="00086675">
      <w:pPr>
        <w:spacing w:line="240" w:lineRule="auto"/>
        <w:ind w:firstLine="540"/>
        <w:jc w:val="both"/>
        <w:rPr>
          <w:rFonts w:ascii="Times New Roman" w:hAnsi="Times New Roman" w:cs="Times New Roman"/>
          <w:sz w:val="28"/>
          <w:szCs w:val="28"/>
        </w:rPr>
      </w:pPr>
      <w:r w:rsidRPr="00A940ED">
        <w:rPr>
          <w:rFonts w:ascii="Times New Roman" w:hAnsi="Times New Roman" w:cs="Times New Roman"/>
          <w:sz w:val="28"/>
          <w:szCs w:val="28"/>
        </w:rPr>
        <w:t xml:space="preserve">12.3. В случае если заявление подписано электронной подписью и подано Заявителем с соблюдением требований законодательства, данное заявление признается равнозначным заявлению, подписанному собственноручной подписью и представленному на бумажном носителе. Заявление регистрируется в соответствии  с нормами Федерального закона от 02.05.2006 № 59-ФЗ «О порядке рассмотрения обращений граждан Российской Федерации» и хранится в электронном виде в соответствии с утверждённой номенклатурой. </w:t>
      </w:r>
    </w:p>
    <w:p w:rsidR="00A75C23" w:rsidRPr="00A940ED" w:rsidRDefault="00A75C23" w:rsidP="00086675">
      <w:pPr>
        <w:spacing w:line="240" w:lineRule="auto"/>
        <w:ind w:firstLine="540"/>
        <w:jc w:val="both"/>
        <w:outlineLvl w:val="1"/>
        <w:rPr>
          <w:rFonts w:ascii="Times New Roman" w:hAnsi="Times New Roman" w:cs="Times New Roman"/>
          <w:sz w:val="28"/>
          <w:szCs w:val="28"/>
        </w:rPr>
      </w:pPr>
      <w:r w:rsidRPr="00A940ED">
        <w:rPr>
          <w:rFonts w:ascii="Times New Roman" w:hAnsi="Times New Roman" w:cs="Times New Roman"/>
          <w:sz w:val="28"/>
          <w:szCs w:val="28"/>
        </w:rPr>
        <w:t xml:space="preserve">12.4. Состав, последовательность и сроки выполнения административных процедур осуществляется в соответствии с настоящим Регламентом. </w:t>
      </w:r>
    </w:p>
    <w:p w:rsidR="00A75C23" w:rsidRPr="00A940ED" w:rsidRDefault="00A75C23" w:rsidP="00086675">
      <w:pPr>
        <w:spacing w:line="240" w:lineRule="auto"/>
        <w:ind w:firstLine="540"/>
        <w:jc w:val="both"/>
        <w:outlineLvl w:val="1"/>
        <w:rPr>
          <w:rFonts w:ascii="Times New Roman" w:hAnsi="Times New Roman" w:cs="Times New Roman"/>
          <w:sz w:val="28"/>
          <w:szCs w:val="28"/>
        </w:rPr>
      </w:pPr>
    </w:p>
    <w:p w:rsidR="00A75C23" w:rsidRPr="00A940ED" w:rsidRDefault="00A75C23" w:rsidP="00086675">
      <w:pPr>
        <w:tabs>
          <w:tab w:val="center" w:pos="4153"/>
          <w:tab w:val="right" w:pos="8306"/>
        </w:tabs>
        <w:spacing w:line="240" w:lineRule="auto"/>
        <w:ind w:left="567"/>
        <w:jc w:val="center"/>
        <w:rPr>
          <w:rFonts w:ascii="Times New Roman" w:hAnsi="Times New Roman" w:cs="Times New Roman"/>
          <w:sz w:val="28"/>
          <w:szCs w:val="28"/>
        </w:rPr>
      </w:pPr>
      <w:r w:rsidRPr="00A940ED">
        <w:rPr>
          <w:rFonts w:ascii="Times New Roman" w:hAnsi="Times New Roman" w:cs="Times New Roman"/>
          <w:sz w:val="28"/>
          <w:szCs w:val="28"/>
        </w:rPr>
        <w:t>12.2. Обработка заявления и документов, поступивших в электронной форме</w:t>
      </w:r>
    </w:p>
    <w:p w:rsidR="00A75C23" w:rsidRPr="00A940ED" w:rsidRDefault="00A75C23" w:rsidP="00086675">
      <w:pPr>
        <w:tabs>
          <w:tab w:val="center" w:pos="4153"/>
          <w:tab w:val="right" w:pos="8306"/>
        </w:tabs>
        <w:spacing w:line="240" w:lineRule="auto"/>
        <w:ind w:left="567"/>
        <w:jc w:val="center"/>
        <w:rPr>
          <w:rFonts w:ascii="Times New Roman" w:hAnsi="Times New Roman" w:cs="Times New Roman"/>
          <w:b/>
          <w:sz w:val="28"/>
          <w:szCs w:val="28"/>
        </w:rPr>
      </w:pPr>
    </w:p>
    <w:p w:rsidR="00A75C23" w:rsidRPr="00A940ED" w:rsidRDefault="00A75C23" w:rsidP="00086675">
      <w:pPr>
        <w:spacing w:line="240" w:lineRule="auto"/>
        <w:ind w:firstLine="540"/>
        <w:jc w:val="both"/>
        <w:rPr>
          <w:rFonts w:ascii="Times New Roman" w:hAnsi="Times New Roman" w:cs="Times New Roman"/>
          <w:sz w:val="28"/>
          <w:szCs w:val="28"/>
        </w:rPr>
      </w:pPr>
      <w:r w:rsidRPr="00A940ED">
        <w:rPr>
          <w:rFonts w:ascii="Times New Roman" w:hAnsi="Times New Roman" w:cs="Times New Roman"/>
          <w:sz w:val="28"/>
          <w:szCs w:val="28"/>
        </w:rPr>
        <w:t>12.2.1. После получения и проверки заявления с приложенными к нему документами, поданными в электронной форме, и регистрации данного заявления,  документы распечатываются и передаются для работы Специалисту.</w:t>
      </w:r>
    </w:p>
    <w:p w:rsidR="00A75C23" w:rsidRPr="00A940ED" w:rsidRDefault="00A75C23" w:rsidP="00086675">
      <w:pPr>
        <w:spacing w:line="240" w:lineRule="auto"/>
        <w:ind w:firstLine="540"/>
        <w:jc w:val="both"/>
        <w:rPr>
          <w:rFonts w:ascii="Times New Roman" w:hAnsi="Times New Roman" w:cs="Times New Roman"/>
          <w:sz w:val="28"/>
          <w:szCs w:val="28"/>
        </w:rPr>
      </w:pPr>
      <w:r w:rsidRPr="00A940ED">
        <w:rPr>
          <w:rFonts w:ascii="Times New Roman" w:hAnsi="Times New Roman" w:cs="Times New Roman"/>
          <w:sz w:val="28"/>
          <w:szCs w:val="28"/>
        </w:rPr>
        <w:t>12.2.2. Специалист проверяет правильность заполнения заявления, комплектность документов, а также возможность оказания муниципальной услуги на основании представленных копий документов в соответствии с Регламентом.</w:t>
      </w:r>
    </w:p>
    <w:p w:rsidR="00A75C23" w:rsidRPr="00A940ED" w:rsidRDefault="00A75C23" w:rsidP="00086675">
      <w:pPr>
        <w:spacing w:line="240" w:lineRule="auto"/>
        <w:ind w:firstLine="540"/>
        <w:jc w:val="both"/>
        <w:outlineLvl w:val="1"/>
        <w:rPr>
          <w:rFonts w:ascii="Times New Roman" w:hAnsi="Times New Roman" w:cs="Times New Roman"/>
          <w:sz w:val="28"/>
          <w:szCs w:val="28"/>
        </w:rPr>
      </w:pPr>
      <w:r w:rsidRPr="00A940ED">
        <w:rPr>
          <w:rFonts w:ascii="Times New Roman" w:hAnsi="Times New Roman" w:cs="Times New Roman"/>
          <w:sz w:val="28"/>
          <w:szCs w:val="28"/>
        </w:rPr>
        <w:t xml:space="preserve">12.2.3. В случае несоответствия заявления либо приложенных к нему документов требованиям Регламента, Заявителю в течение трех дней со дня поступления заявления и документов в электронном виде направляется уведомление по электронной почте с указанием недостающих и (или) неверно оформленных документов. Данное уведомление не является этапом оказания муниципальной услуги и носит информационный характер. В уведомлении Заявителю предлагается </w:t>
      </w:r>
      <w:r w:rsidRPr="00A940ED">
        <w:rPr>
          <w:rFonts w:ascii="Times New Roman" w:hAnsi="Times New Roman" w:cs="Times New Roman"/>
          <w:sz w:val="28"/>
          <w:szCs w:val="28"/>
        </w:rPr>
        <w:lastRenderedPageBreak/>
        <w:t>принести недостающие документы лично, указав дату необходимой явки, либо направить в электронном виде, заверив электронной подписью необходимого вида (в течение 14 дней с момента регистрации заявления).</w:t>
      </w:r>
    </w:p>
    <w:p w:rsidR="00A75C23" w:rsidRPr="00A940ED" w:rsidRDefault="00A75C23" w:rsidP="00086675">
      <w:pPr>
        <w:spacing w:line="240" w:lineRule="auto"/>
        <w:ind w:firstLine="540"/>
        <w:jc w:val="both"/>
        <w:outlineLvl w:val="1"/>
        <w:rPr>
          <w:rFonts w:ascii="Times New Roman" w:hAnsi="Times New Roman" w:cs="Times New Roman"/>
          <w:sz w:val="28"/>
          <w:szCs w:val="28"/>
        </w:rPr>
      </w:pPr>
      <w:r w:rsidRPr="00A940ED">
        <w:rPr>
          <w:rFonts w:ascii="Times New Roman" w:hAnsi="Times New Roman" w:cs="Times New Roman"/>
          <w:sz w:val="28"/>
          <w:szCs w:val="28"/>
        </w:rPr>
        <w:t>12.2.4. Если заявитель не представил необходимые документы в срок, указанный в уведомлении о личной явке, Администрация  принимает решение об отказе в предоставлении муниципальной услуги по основаниям, предусмотренным пунктом 5.1.</w:t>
      </w:r>
      <w:r w:rsidRPr="00A940ED">
        <w:rPr>
          <w:rFonts w:ascii="Times New Roman" w:hAnsi="Times New Roman" w:cs="Times New Roman"/>
          <w:b/>
          <w:sz w:val="28"/>
          <w:szCs w:val="28"/>
        </w:rPr>
        <w:t xml:space="preserve"> </w:t>
      </w:r>
      <w:r w:rsidRPr="00A940ED">
        <w:rPr>
          <w:rFonts w:ascii="Times New Roman" w:hAnsi="Times New Roman" w:cs="Times New Roman"/>
          <w:sz w:val="28"/>
          <w:szCs w:val="28"/>
        </w:rPr>
        <w:t>настоящего Регламента.</w:t>
      </w:r>
    </w:p>
    <w:p w:rsidR="00A75C23" w:rsidRPr="00A940ED" w:rsidRDefault="00A75C23" w:rsidP="00086675">
      <w:pPr>
        <w:pStyle w:val="wikip"/>
        <w:spacing w:before="0" w:beforeAutospacing="0" w:after="0" w:afterAutospacing="0"/>
        <w:ind w:firstLine="360"/>
        <w:rPr>
          <w:sz w:val="28"/>
          <w:szCs w:val="28"/>
        </w:rPr>
      </w:pPr>
    </w:p>
    <w:p w:rsidR="00A75C23" w:rsidRPr="00A940ED" w:rsidRDefault="00A75C23" w:rsidP="00086675">
      <w:pPr>
        <w:pStyle w:val="wikip"/>
        <w:spacing w:before="0" w:beforeAutospacing="0" w:after="0" w:afterAutospacing="0"/>
        <w:jc w:val="center"/>
        <w:rPr>
          <w:rStyle w:val="afa"/>
          <w:sz w:val="28"/>
          <w:szCs w:val="28"/>
        </w:rPr>
      </w:pPr>
      <w:r w:rsidRPr="00A940ED">
        <w:rPr>
          <w:rStyle w:val="afa"/>
          <w:sz w:val="28"/>
          <w:szCs w:val="28"/>
        </w:rPr>
        <w:t>13. Формы контроля за исполнением административного регламента</w:t>
      </w:r>
    </w:p>
    <w:p w:rsidR="00A75C23" w:rsidRPr="00A940ED" w:rsidRDefault="00A75C23" w:rsidP="00086675">
      <w:pPr>
        <w:pStyle w:val="wikip"/>
        <w:spacing w:before="0" w:beforeAutospacing="0" w:after="0" w:afterAutospacing="0"/>
        <w:jc w:val="center"/>
        <w:rPr>
          <w:sz w:val="28"/>
          <w:szCs w:val="28"/>
        </w:rPr>
      </w:pPr>
    </w:p>
    <w:p w:rsidR="00A75C23" w:rsidRPr="00A940ED" w:rsidRDefault="00A75C23" w:rsidP="00086675">
      <w:pPr>
        <w:pStyle w:val="wikip"/>
        <w:spacing w:before="0" w:beforeAutospacing="0" w:after="0" w:afterAutospacing="0"/>
        <w:ind w:firstLine="708"/>
        <w:rPr>
          <w:sz w:val="28"/>
          <w:szCs w:val="28"/>
        </w:rPr>
      </w:pPr>
      <w:r w:rsidRPr="00A940ED">
        <w:rPr>
          <w:sz w:val="28"/>
          <w:szCs w:val="28"/>
        </w:rPr>
        <w:t xml:space="preserve">13.1. Текущий контроль за соблюдением и исполнением ответственными сотрудниками Уполномоченного органа последовательности действий, определенных настоящим административным регламентом, осуществляется руководителем Уполномоченного органа.     </w:t>
      </w:r>
    </w:p>
    <w:p w:rsidR="00A75C23" w:rsidRPr="00A940ED" w:rsidRDefault="00A75C23" w:rsidP="00086675">
      <w:pPr>
        <w:pStyle w:val="wikip"/>
        <w:spacing w:before="0" w:beforeAutospacing="0" w:after="0" w:afterAutospacing="0"/>
        <w:ind w:firstLine="708"/>
        <w:rPr>
          <w:sz w:val="28"/>
          <w:szCs w:val="28"/>
        </w:rPr>
      </w:pPr>
      <w:r w:rsidRPr="00A940ED">
        <w:rPr>
          <w:sz w:val="28"/>
          <w:szCs w:val="28"/>
        </w:rPr>
        <w:t xml:space="preserve">13.2. Сотрудники Уполномоченного органа,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административным регламентом.    </w:t>
      </w:r>
    </w:p>
    <w:p w:rsidR="00A75C23" w:rsidRPr="00A940ED" w:rsidRDefault="00A75C23" w:rsidP="00086675">
      <w:pPr>
        <w:pStyle w:val="wikip"/>
        <w:spacing w:before="0" w:beforeAutospacing="0" w:after="0" w:afterAutospacing="0"/>
        <w:ind w:firstLine="708"/>
        <w:rPr>
          <w:sz w:val="28"/>
          <w:szCs w:val="28"/>
        </w:rPr>
      </w:pPr>
      <w:r w:rsidRPr="00A940ED">
        <w:rPr>
          <w:sz w:val="28"/>
          <w:szCs w:val="28"/>
        </w:rPr>
        <w:t xml:space="preserve">13.3. Контроль за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содержащих жалобы на решения, действия (бездействие) должностных лиц.    </w:t>
      </w:r>
    </w:p>
    <w:p w:rsidR="00A75C23" w:rsidRPr="00A940ED" w:rsidRDefault="00A75C23" w:rsidP="00086675">
      <w:pPr>
        <w:pStyle w:val="wikip"/>
        <w:spacing w:before="0" w:beforeAutospacing="0" w:after="0" w:afterAutospacing="0"/>
        <w:ind w:firstLine="708"/>
        <w:rPr>
          <w:sz w:val="28"/>
          <w:szCs w:val="28"/>
        </w:rPr>
      </w:pPr>
      <w:r w:rsidRPr="00A940ED">
        <w:rPr>
          <w:sz w:val="28"/>
          <w:szCs w:val="28"/>
        </w:rPr>
        <w:t>13.4.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A75C23" w:rsidRPr="00A940ED" w:rsidRDefault="00A75C23" w:rsidP="00086675">
      <w:pPr>
        <w:pStyle w:val="wikip"/>
        <w:spacing w:before="0" w:beforeAutospacing="0" w:after="0" w:afterAutospacing="0"/>
        <w:ind w:firstLine="708"/>
        <w:rPr>
          <w:sz w:val="28"/>
          <w:szCs w:val="28"/>
        </w:rPr>
      </w:pPr>
    </w:p>
    <w:p w:rsidR="00A75C23" w:rsidRPr="00A940ED" w:rsidRDefault="00A75C23" w:rsidP="00086675">
      <w:pPr>
        <w:pStyle w:val="wikip"/>
        <w:spacing w:before="0" w:beforeAutospacing="0" w:after="0" w:afterAutospacing="0"/>
        <w:ind w:firstLine="540"/>
        <w:rPr>
          <w:rStyle w:val="afa"/>
          <w:sz w:val="28"/>
          <w:szCs w:val="28"/>
        </w:rPr>
      </w:pPr>
      <w:r w:rsidRPr="00A940ED">
        <w:rPr>
          <w:rStyle w:val="afa"/>
          <w:sz w:val="28"/>
          <w:szCs w:val="28"/>
        </w:rPr>
        <w:t>14. Досудебный (внесудебный) порядок обжалования решений и действий (бездействий) органа, предоставляющего муниципальную услугу, а также должностных лиц или муниципальных служащих</w:t>
      </w:r>
    </w:p>
    <w:p w:rsidR="00A75C23" w:rsidRPr="00A940ED" w:rsidRDefault="00A75C23" w:rsidP="00086675">
      <w:pPr>
        <w:pStyle w:val="wikip"/>
        <w:spacing w:before="0" w:beforeAutospacing="0" w:after="0" w:afterAutospacing="0"/>
        <w:rPr>
          <w:sz w:val="28"/>
          <w:szCs w:val="28"/>
        </w:rPr>
      </w:pPr>
    </w:p>
    <w:p w:rsidR="00A75C23" w:rsidRPr="00A940ED" w:rsidRDefault="00A75C23" w:rsidP="00086675">
      <w:pPr>
        <w:pStyle w:val="af8"/>
        <w:spacing w:before="0" w:beforeAutospacing="0" w:after="0" w:afterAutospacing="0"/>
        <w:jc w:val="both"/>
        <w:rPr>
          <w:sz w:val="28"/>
          <w:szCs w:val="28"/>
        </w:rPr>
      </w:pPr>
      <w:r w:rsidRPr="00A940ED">
        <w:rPr>
          <w:sz w:val="28"/>
          <w:szCs w:val="28"/>
        </w:rPr>
        <w:tab/>
        <w:t xml:space="preserve"> 14.1. Заявитель может обратиться с жалобой на решение и действия (бездействие) органа, предоставляющего муниципальную услугу, его должностных лиц и муниципальных служащих, задействованных в предоставлении муниципальной услуги, многофункционального центра, работников многофункционального центра, в том числе в следующих случаях: </w:t>
      </w:r>
    </w:p>
    <w:p w:rsidR="00A75C23" w:rsidRPr="00A940ED" w:rsidRDefault="00A75C23" w:rsidP="00086675">
      <w:pPr>
        <w:pStyle w:val="af8"/>
        <w:spacing w:before="0" w:beforeAutospacing="0" w:after="0" w:afterAutospacing="0"/>
        <w:ind w:firstLine="708"/>
        <w:jc w:val="both"/>
        <w:rPr>
          <w:sz w:val="28"/>
          <w:szCs w:val="28"/>
        </w:rPr>
      </w:pPr>
      <w:r w:rsidRPr="00A940ED">
        <w:rPr>
          <w:sz w:val="28"/>
          <w:szCs w:val="28"/>
        </w:rPr>
        <w:t>- нарушение срока регистрации запроса заявителя о предоставлении муниципальной услуги, запроса, указанного в статье 15.1 Федерального закона Федерального закона от 27.07.2010 №210-ФЗ «Об организации предоставления государственных и муниципальных услуг»;</w:t>
      </w:r>
    </w:p>
    <w:p w:rsidR="00A75C23" w:rsidRPr="00A940ED" w:rsidRDefault="00A75C23" w:rsidP="00086675">
      <w:pPr>
        <w:pStyle w:val="af8"/>
        <w:spacing w:before="0" w:beforeAutospacing="0" w:after="0" w:afterAutospacing="0"/>
        <w:ind w:firstLine="708"/>
        <w:jc w:val="both"/>
        <w:rPr>
          <w:sz w:val="28"/>
          <w:szCs w:val="28"/>
        </w:rPr>
      </w:pPr>
      <w:r w:rsidRPr="00A940ED">
        <w:rPr>
          <w:sz w:val="28"/>
          <w:szCs w:val="28"/>
        </w:rPr>
        <w:lastRenderedPageBreak/>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A940ED">
        <w:rPr>
          <w:sz w:val="28"/>
          <w:szCs w:val="28"/>
        </w:rPr>
        <w:br/>
        <w:t xml:space="preserve"> </w:t>
      </w:r>
      <w:r w:rsidRPr="00A940ED">
        <w:rPr>
          <w:sz w:val="28"/>
          <w:szCs w:val="28"/>
        </w:rPr>
        <w:tab/>
        <w:t>- требование у заявителя документов, не предусмотренных настоящим Регламентом;</w:t>
      </w:r>
    </w:p>
    <w:p w:rsidR="00A75C23" w:rsidRPr="00A940ED" w:rsidRDefault="00A75C23" w:rsidP="00086675">
      <w:pPr>
        <w:pStyle w:val="af8"/>
        <w:spacing w:before="0" w:beforeAutospacing="0" w:after="0" w:afterAutospacing="0"/>
        <w:ind w:firstLine="708"/>
        <w:jc w:val="both"/>
        <w:rPr>
          <w:sz w:val="28"/>
          <w:szCs w:val="28"/>
        </w:rPr>
      </w:pPr>
      <w:r w:rsidRPr="00A940ED">
        <w:rPr>
          <w:sz w:val="28"/>
          <w:szCs w:val="28"/>
        </w:rPr>
        <w:t>- отказ в приеме документов, предоставление которых предусмотрено настоящим Регламентом для предоставления муниципальной услуги, у заявителя;</w:t>
      </w:r>
    </w:p>
    <w:p w:rsidR="00A75C23" w:rsidRPr="00A940ED" w:rsidRDefault="00A75C23" w:rsidP="00086675">
      <w:pPr>
        <w:pStyle w:val="af8"/>
        <w:spacing w:before="0" w:beforeAutospacing="0" w:after="0" w:afterAutospacing="0"/>
        <w:ind w:firstLine="708"/>
        <w:jc w:val="both"/>
        <w:rPr>
          <w:sz w:val="28"/>
          <w:szCs w:val="28"/>
        </w:rPr>
      </w:pPr>
      <w:r w:rsidRPr="00A940ED">
        <w:rPr>
          <w:sz w:val="28"/>
          <w:szCs w:val="28"/>
        </w:rPr>
        <w:t>- отказ в предоставлении муниципальной услуги, если основания отказа не предусмотрены настоящим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
    <w:p w:rsidR="00A75C23" w:rsidRPr="00A940ED" w:rsidRDefault="00A75C23" w:rsidP="00086675">
      <w:pPr>
        <w:pStyle w:val="af8"/>
        <w:spacing w:before="0" w:beforeAutospacing="0" w:after="0" w:afterAutospacing="0"/>
        <w:ind w:firstLine="708"/>
        <w:jc w:val="both"/>
        <w:rPr>
          <w:sz w:val="28"/>
          <w:szCs w:val="28"/>
        </w:rPr>
      </w:pPr>
      <w:r w:rsidRPr="00A940ED">
        <w:rPr>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Регламентом;</w:t>
      </w:r>
    </w:p>
    <w:p w:rsidR="00A75C23" w:rsidRPr="00A940ED" w:rsidRDefault="00A75C23" w:rsidP="00086675">
      <w:pPr>
        <w:pStyle w:val="af8"/>
        <w:spacing w:before="0" w:beforeAutospacing="0" w:after="0" w:afterAutospacing="0"/>
        <w:ind w:firstLine="708"/>
        <w:jc w:val="both"/>
        <w:rPr>
          <w:sz w:val="28"/>
          <w:szCs w:val="28"/>
        </w:rPr>
      </w:pPr>
      <w:r w:rsidRPr="00A940ED">
        <w:rPr>
          <w:sz w:val="28"/>
          <w:szCs w:val="28"/>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A75C23" w:rsidRPr="00A940ED" w:rsidRDefault="00A75C23" w:rsidP="00086675">
      <w:pPr>
        <w:pStyle w:val="af8"/>
        <w:spacing w:before="0" w:beforeAutospacing="0" w:after="0" w:afterAutospacing="0"/>
        <w:ind w:firstLine="708"/>
        <w:jc w:val="both"/>
        <w:rPr>
          <w:sz w:val="28"/>
          <w:szCs w:val="28"/>
        </w:rPr>
      </w:pPr>
      <w:r w:rsidRPr="00A940ED">
        <w:rPr>
          <w:sz w:val="28"/>
          <w:szCs w:val="28"/>
        </w:rPr>
        <w:t>- нарушение срока или порядка выдачи документов по результатам предоставления муниципальной услуги;</w:t>
      </w:r>
    </w:p>
    <w:p w:rsidR="00A75C23" w:rsidRPr="00A940ED" w:rsidRDefault="00A75C23" w:rsidP="00086675">
      <w:pPr>
        <w:pStyle w:val="af8"/>
        <w:spacing w:before="0" w:beforeAutospacing="0" w:after="0" w:afterAutospacing="0"/>
        <w:ind w:firstLine="708"/>
        <w:jc w:val="both"/>
        <w:rPr>
          <w:sz w:val="28"/>
          <w:szCs w:val="28"/>
        </w:rPr>
      </w:pPr>
      <w:r w:rsidRPr="00A940ED">
        <w:rPr>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w:t>
      </w:r>
      <w:r w:rsidRPr="00A940ED">
        <w:rPr>
          <w:sz w:val="28"/>
          <w:szCs w:val="28"/>
        </w:rPr>
        <w:lastRenderedPageBreak/>
        <w:t>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
    <w:p w:rsidR="00A75C23" w:rsidRPr="00A940ED" w:rsidRDefault="00A75C23"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 xml:space="preserve">      14.2. Жалоба подается в письменной форме на бумажном носителе либо в электронной форме.</w:t>
      </w:r>
    </w:p>
    <w:p w:rsidR="00A75C23" w:rsidRPr="00A940ED" w:rsidRDefault="00A75C23"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 xml:space="preserve">         Жалоба может быть направлена по почте, через многофункциональные центры предоставления государственных и муниципальных услуг, с использованием информационно-телекоммуникационной сети «Интернет», через официальный сайт Родниковского муниципального района, через Порталы, а также может быть принята при личном приеме Заявителя в соответствии с графиком приема. В случае обжалования решений, действий (бездействия) должностных лиц и муниципальных служащих Управления муниципального хозяйства администрации  жалоба подается на имя начальника</w:t>
      </w:r>
      <w:r w:rsidRPr="00A940ED">
        <w:rPr>
          <w:rFonts w:ascii="Times New Roman" w:hAnsi="Times New Roman" w:cs="Times New Roman"/>
          <w:b/>
          <w:sz w:val="28"/>
          <w:szCs w:val="28"/>
        </w:rPr>
        <w:t xml:space="preserve"> </w:t>
      </w:r>
      <w:r w:rsidRPr="00A940ED">
        <w:rPr>
          <w:rFonts w:ascii="Times New Roman" w:hAnsi="Times New Roman" w:cs="Times New Roman"/>
          <w:sz w:val="28"/>
          <w:szCs w:val="28"/>
        </w:rPr>
        <w:t>Управления муниципального хозяйства администрации и рассматривается им. В случае обжалования решений начальника Управления муниципального хозяйства администрации жалоба подается в Администрацию Родниковского муниципального района на имя заместителя главы Администрации Родниковского муниципального района, курирующего работу Отдела, и рассматривается им. В случае обжалования решений заместителя главы Администрации Родниковского муниципального района, курирующего работу Отдела, жалоба подается в Администрацию Родниковского муниципального района на имя Главы муниципального образования «Родниковский муниципальный район» и рассматривается им. В случае обжалования решений, действий (бездействия) работника многофункционального центра жалоба подается непосредственно на имя директора многофункционального центра. В случае обжалования решений, действий (бездействия) многофункционального центра жалоба подается в орган местного самоуправления - учредителю многофункционального центра или на имя заместителя Главы Администрации Родниковского муниципального района, курирующего работу многофункционального центра. Почтовый адрес для направления жалоб: г. Родники, ул. Советская, д. 8 (в случае направления жалоб на имя директора многофункционального центра).</w:t>
      </w:r>
    </w:p>
    <w:p w:rsidR="00A75C23" w:rsidRPr="00A940ED" w:rsidRDefault="00A75C23"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 xml:space="preserve">       14.3. График личного приема заявителей:</w:t>
      </w:r>
    </w:p>
    <w:p w:rsidR="00A75C23" w:rsidRPr="00A940ED" w:rsidRDefault="00A75C23" w:rsidP="00086675">
      <w:pPr>
        <w:pStyle w:val="ConsPlusNormal"/>
        <w:ind w:firstLine="0"/>
        <w:rPr>
          <w:rFonts w:ascii="Times New Roman" w:hAnsi="Times New Roman" w:cs="Times New Roman"/>
          <w:sz w:val="28"/>
          <w:szCs w:val="28"/>
        </w:rPr>
      </w:pPr>
      <w:r w:rsidRPr="00A940ED">
        <w:rPr>
          <w:rFonts w:ascii="Times New Roman" w:hAnsi="Times New Roman" w:cs="Times New Roman"/>
          <w:sz w:val="28"/>
          <w:szCs w:val="28"/>
        </w:rPr>
        <w:t xml:space="preserve">     - Главы муниципального образования «Родниковский муниципальный район» по предварительной записи лично или по телефону 2-33-92  (1,3 понедельник: с 9.00 до 11.00);</w:t>
      </w:r>
    </w:p>
    <w:p w:rsidR="00A75C23" w:rsidRPr="00A940ED" w:rsidRDefault="00A75C23"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 xml:space="preserve">    - Заместителя Главы по предварительной записи лично или по тел. 2-33-92 ежедневно с 08.00-17-00 (перерыв с 12.00-до13-00);.</w:t>
      </w:r>
    </w:p>
    <w:p w:rsidR="00A75C23" w:rsidRPr="00A940ED" w:rsidRDefault="00A75C23" w:rsidP="00086675">
      <w:pPr>
        <w:spacing w:line="240" w:lineRule="auto"/>
        <w:jc w:val="both"/>
        <w:rPr>
          <w:rFonts w:ascii="Times New Roman" w:hAnsi="Times New Roman" w:cs="Times New Roman"/>
          <w:sz w:val="28"/>
          <w:szCs w:val="28"/>
        </w:rPr>
      </w:pPr>
      <w:r w:rsidRPr="00A940ED">
        <w:rPr>
          <w:rFonts w:ascii="Times New Roman" w:hAnsi="Times New Roman" w:cs="Times New Roman"/>
          <w:b/>
          <w:sz w:val="28"/>
          <w:szCs w:val="28"/>
        </w:rPr>
        <w:lastRenderedPageBreak/>
        <w:t xml:space="preserve">    </w:t>
      </w:r>
      <w:r w:rsidRPr="00A940ED">
        <w:rPr>
          <w:rFonts w:ascii="Times New Roman" w:hAnsi="Times New Roman" w:cs="Times New Roman"/>
          <w:sz w:val="28"/>
          <w:szCs w:val="28"/>
        </w:rPr>
        <w:t xml:space="preserve">- </w:t>
      </w:r>
      <w:r w:rsidRPr="00A940ED">
        <w:rPr>
          <w:rFonts w:ascii="Times New Roman" w:hAnsi="Times New Roman" w:cs="Times New Roman"/>
          <w:b/>
          <w:sz w:val="28"/>
          <w:szCs w:val="28"/>
        </w:rPr>
        <w:t xml:space="preserve"> </w:t>
      </w:r>
      <w:r w:rsidRPr="00A940ED">
        <w:rPr>
          <w:rFonts w:ascii="Times New Roman" w:hAnsi="Times New Roman" w:cs="Times New Roman"/>
          <w:sz w:val="28"/>
          <w:szCs w:val="28"/>
        </w:rPr>
        <w:t>Начальника Отдела по предварительной записи лично или по телефону 2-33-92 ежедневно с 08.00-17-00 (перерыв с 12.00-до13-00);</w:t>
      </w:r>
    </w:p>
    <w:p w:rsidR="00A75C23" w:rsidRPr="00A940ED" w:rsidRDefault="00A75C23"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 xml:space="preserve">     - Директора МФЦ по предварительной записи лично или по телефону 2-50-24 (по графику работы МФЦ).</w:t>
      </w:r>
    </w:p>
    <w:p w:rsidR="00A75C23" w:rsidRPr="00A940ED" w:rsidRDefault="00A75C23"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 xml:space="preserve">      14.4. Жалоба должна содержать:</w:t>
      </w:r>
    </w:p>
    <w:p w:rsidR="00A75C23" w:rsidRPr="00A940ED" w:rsidRDefault="00A75C23"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 xml:space="preserve">     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A75C23" w:rsidRPr="00A940ED" w:rsidRDefault="00A75C23"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 xml:space="preserve">    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75C23" w:rsidRPr="00A940ED" w:rsidRDefault="00A75C23"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A75C23" w:rsidRPr="00A940ED" w:rsidRDefault="00A75C23"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 xml:space="preserve">    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A75C23" w:rsidRPr="00A940ED" w:rsidRDefault="00A75C23"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 xml:space="preserve">        14.5. Жалоба, поступившая в Отдел, многофункциональный центр, Администрацию Родниковского муниципального района подлежит рассмотрению в течение пятнадцати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75C23" w:rsidRPr="00A940ED" w:rsidRDefault="00A75C23" w:rsidP="00086675">
      <w:pPr>
        <w:tabs>
          <w:tab w:val="left" w:pos="420"/>
          <w:tab w:val="left" w:pos="709"/>
          <w:tab w:val="left" w:pos="18321"/>
        </w:tabs>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 xml:space="preserve">       14.6. По результатам рассмотрения жалобы принимается одно из следующих решений:</w:t>
      </w:r>
      <w:r w:rsidRPr="00A940ED">
        <w:rPr>
          <w:rFonts w:ascii="Times New Roman" w:hAnsi="Times New Roman" w:cs="Times New Roman"/>
          <w:sz w:val="28"/>
          <w:szCs w:val="28"/>
        </w:rPr>
        <w:br/>
        <w:t xml:space="preserve"> </w:t>
      </w:r>
      <w:r w:rsidRPr="00A940ED">
        <w:rPr>
          <w:rFonts w:ascii="Times New Roman" w:hAnsi="Times New Roman" w:cs="Times New Roman"/>
          <w:sz w:val="28"/>
          <w:szCs w:val="28"/>
        </w:rPr>
        <w:tab/>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Регламентом, а также в иных формах;</w:t>
      </w:r>
    </w:p>
    <w:p w:rsidR="00A75C23" w:rsidRPr="00A940ED" w:rsidRDefault="00A75C23" w:rsidP="00086675">
      <w:pPr>
        <w:tabs>
          <w:tab w:val="left" w:pos="420"/>
          <w:tab w:val="left" w:pos="709"/>
          <w:tab w:val="left" w:pos="18321"/>
        </w:tabs>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lastRenderedPageBreak/>
        <w:tab/>
        <w:t>2) в удовлетворении жалобы отказывается, в том числе при наличии вступившего в законную силу решения суда, арбитражного суда по жалобе о том же предмете и по тем же основаниям; при подаче жалобы лицом, полномочия которого не подтверждены в порядке, установленном законодательством Российской Федерации; при наличии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A75C23" w:rsidRPr="00A940ED" w:rsidRDefault="00A75C23" w:rsidP="00086675">
      <w:pPr>
        <w:tabs>
          <w:tab w:val="left" w:pos="420"/>
          <w:tab w:val="left" w:pos="709"/>
          <w:tab w:val="left" w:pos="18321"/>
        </w:tabs>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 xml:space="preserve">      14.7. Не позднее дня, следующего за днем принятия решения, указанного в пункте 6.6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75C23" w:rsidRPr="00A940ED" w:rsidRDefault="00A75C23" w:rsidP="00086675">
      <w:pPr>
        <w:tabs>
          <w:tab w:val="left" w:pos="420"/>
          <w:tab w:val="left" w:pos="709"/>
          <w:tab w:val="left" w:pos="18321"/>
        </w:tabs>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 xml:space="preserve">     14.8.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75C23" w:rsidRPr="00A940ED" w:rsidRDefault="00A75C23" w:rsidP="00086675">
      <w:pPr>
        <w:tabs>
          <w:tab w:val="left" w:pos="420"/>
          <w:tab w:val="left" w:pos="709"/>
          <w:tab w:val="left" w:pos="18321"/>
        </w:tabs>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 xml:space="preserve">     14.9. При наличии в жалобе нецензурных либо оскорбительных выражений, угроз жизни, здоровью и имуществу должностного лица, а также членов его семьи, органы, указанные в пункте 14.2 настоящего Регламента, вправе принять решение об оставлении такой жалобы без ответа по существу поставленных в ней вопросов, сообщив в течение пяти рабочих дней со дня регистрации такой жалобы заявителю о принятом решении и о недопустимости злоупотребления правом.</w:t>
      </w:r>
    </w:p>
    <w:p w:rsidR="00A75C23" w:rsidRPr="00A940ED" w:rsidRDefault="00A75C23" w:rsidP="00086675">
      <w:pPr>
        <w:tabs>
          <w:tab w:val="left" w:pos="420"/>
          <w:tab w:val="left" w:pos="709"/>
          <w:tab w:val="left" w:pos="18321"/>
        </w:tabs>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 xml:space="preserve">     14.10. В случае если в жалобе не указаны фамилия гражданина или почтовый адрес, по которому должен быть направлен ответ, ответ на такую жалобу не дается.</w:t>
      </w:r>
    </w:p>
    <w:p w:rsidR="00A75C23" w:rsidRPr="00A940ED" w:rsidRDefault="00A75C23" w:rsidP="00086675">
      <w:pPr>
        <w:tabs>
          <w:tab w:val="left" w:pos="420"/>
          <w:tab w:val="left" w:pos="709"/>
          <w:tab w:val="left" w:pos="18321"/>
        </w:tabs>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 xml:space="preserve">    14.11. В случае если текст жалобы не поддается прочтению, ответ на такую жалобу не дается, такая жалоба не направляется на рассмотрение, о чем в течение пяти рабочих дней со дня регистрации такой жалобы сообщается заявителю (если его фамилия и почтовый адрес поддаются прочтению)».</w:t>
      </w:r>
    </w:p>
    <w:p w:rsidR="00A75C23" w:rsidRPr="00A940ED" w:rsidRDefault="00A75C23" w:rsidP="00086675">
      <w:pPr>
        <w:pStyle w:val="30"/>
        <w:shd w:val="clear" w:color="auto" w:fill="FFFFFF"/>
        <w:spacing w:before="0" w:after="150"/>
        <w:jc w:val="right"/>
        <w:rPr>
          <w:rFonts w:ascii="Times New Roman" w:hAnsi="Times New Roman" w:cs="Times New Roman"/>
          <w:b w:val="0"/>
          <w:sz w:val="28"/>
          <w:szCs w:val="28"/>
        </w:rPr>
      </w:pPr>
    </w:p>
    <w:p w:rsidR="00A75C23" w:rsidRPr="00A940ED" w:rsidRDefault="00A75C23" w:rsidP="00086675">
      <w:pPr>
        <w:pStyle w:val="30"/>
        <w:shd w:val="clear" w:color="auto" w:fill="FFFFFF"/>
        <w:spacing w:before="0" w:after="150"/>
        <w:jc w:val="right"/>
        <w:rPr>
          <w:rFonts w:ascii="Times New Roman" w:hAnsi="Times New Roman" w:cs="Times New Roman"/>
          <w:b w:val="0"/>
          <w:sz w:val="28"/>
          <w:szCs w:val="28"/>
        </w:rPr>
      </w:pPr>
    </w:p>
    <w:p w:rsidR="00A75C23" w:rsidRPr="00A940ED" w:rsidRDefault="00A75C23" w:rsidP="00086675">
      <w:pPr>
        <w:spacing w:line="240" w:lineRule="auto"/>
        <w:rPr>
          <w:rFonts w:ascii="Times New Roman" w:hAnsi="Times New Roman" w:cs="Times New Roman"/>
          <w:sz w:val="28"/>
          <w:szCs w:val="28"/>
        </w:rPr>
      </w:pPr>
    </w:p>
    <w:p w:rsidR="00A75C23" w:rsidRPr="00A940ED" w:rsidRDefault="00A75C23" w:rsidP="00086675">
      <w:pPr>
        <w:spacing w:line="240" w:lineRule="auto"/>
        <w:rPr>
          <w:rFonts w:ascii="Times New Roman" w:hAnsi="Times New Roman" w:cs="Times New Roman"/>
          <w:sz w:val="28"/>
          <w:szCs w:val="28"/>
        </w:rPr>
      </w:pPr>
    </w:p>
    <w:p w:rsidR="00A75C23" w:rsidRPr="00A940ED" w:rsidRDefault="00A75C23" w:rsidP="00086675">
      <w:pPr>
        <w:spacing w:line="240" w:lineRule="auto"/>
        <w:rPr>
          <w:rFonts w:ascii="Times New Roman" w:hAnsi="Times New Roman" w:cs="Times New Roman"/>
          <w:sz w:val="28"/>
          <w:szCs w:val="28"/>
        </w:rPr>
      </w:pPr>
    </w:p>
    <w:p w:rsidR="00A75C23" w:rsidRPr="00A940ED" w:rsidRDefault="00A75C23" w:rsidP="00086675">
      <w:pPr>
        <w:spacing w:line="240" w:lineRule="auto"/>
        <w:rPr>
          <w:rFonts w:ascii="Times New Roman" w:hAnsi="Times New Roman" w:cs="Times New Roman"/>
          <w:sz w:val="28"/>
          <w:szCs w:val="28"/>
        </w:rPr>
      </w:pPr>
    </w:p>
    <w:p w:rsidR="00A75C23" w:rsidRPr="00A940ED" w:rsidRDefault="00A75C23" w:rsidP="00086675">
      <w:pPr>
        <w:spacing w:line="240" w:lineRule="auto"/>
        <w:rPr>
          <w:rFonts w:ascii="Times New Roman" w:hAnsi="Times New Roman" w:cs="Times New Roman"/>
          <w:sz w:val="28"/>
          <w:szCs w:val="28"/>
        </w:rPr>
      </w:pPr>
    </w:p>
    <w:p w:rsidR="00A75C23" w:rsidRPr="00A940ED" w:rsidRDefault="00A75C23" w:rsidP="00086675">
      <w:pPr>
        <w:spacing w:line="240" w:lineRule="auto"/>
        <w:rPr>
          <w:rFonts w:ascii="Times New Roman" w:hAnsi="Times New Roman" w:cs="Times New Roman"/>
          <w:sz w:val="28"/>
          <w:szCs w:val="28"/>
        </w:rPr>
      </w:pPr>
    </w:p>
    <w:p w:rsidR="00A75C23" w:rsidRPr="00A940ED" w:rsidRDefault="00A75C23" w:rsidP="00086675">
      <w:pPr>
        <w:spacing w:line="240" w:lineRule="auto"/>
        <w:rPr>
          <w:rFonts w:ascii="Times New Roman" w:hAnsi="Times New Roman" w:cs="Times New Roman"/>
          <w:sz w:val="28"/>
          <w:szCs w:val="28"/>
        </w:rPr>
      </w:pPr>
    </w:p>
    <w:p w:rsidR="00A75C23" w:rsidRPr="00A940ED" w:rsidRDefault="00A75C23" w:rsidP="00086675">
      <w:pPr>
        <w:pStyle w:val="30"/>
        <w:shd w:val="clear" w:color="auto" w:fill="FFFFFF"/>
        <w:spacing w:before="0" w:after="150"/>
        <w:jc w:val="right"/>
        <w:rPr>
          <w:rFonts w:ascii="Times New Roman" w:hAnsi="Times New Roman" w:cs="Times New Roman"/>
          <w:b w:val="0"/>
          <w:sz w:val="28"/>
          <w:szCs w:val="28"/>
        </w:rPr>
      </w:pPr>
      <w:r w:rsidRPr="00A940ED">
        <w:rPr>
          <w:rFonts w:ascii="Times New Roman" w:hAnsi="Times New Roman" w:cs="Times New Roman"/>
          <w:b w:val="0"/>
          <w:sz w:val="28"/>
          <w:szCs w:val="28"/>
        </w:rPr>
        <w:lastRenderedPageBreak/>
        <w:t>Приложение № 1</w:t>
      </w:r>
    </w:p>
    <w:p w:rsidR="00A75C23" w:rsidRPr="00A940ED" w:rsidRDefault="00A75C23" w:rsidP="00086675">
      <w:pPr>
        <w:spacing w:line="240" w:lineRule="auto"/>
        <w:jc w:val="right"/>
        <w:rPr>
          <w:rFonts w:ascii="Times New Roman" w:hAnsi="Times New Roman" w:cs="Times New Roman"/>
          <w:sz w:val="28"/>
          <w:szCs w:val="28"/>
        </w:rPr>
      </w:pPr>
      <w:r w:rsidRPr="00A940ED">
        <w:rPr>
          <w:rFonts w:ascii="Times New Roman" w:hAnsi="Times New Roman" w:cs="Times New Roman"/>
          <w:sz w:val="28"/>
          <w:szCs w:val="28"/>
        </w:rPr>
        <w:t>К административному регламенту</w:t>
      </w:r>
    </w:p>
    <w:p w:rsidR="00A75C23" w:rsidRPr="00A940ED" w:rsidRDefault="00A75C23" w:rsidP="00086675">
      <w:pPr>
        <w:spacing w:line="240" w:lineRule="auto"/>
        <w:jc w:val="right"/>
        <w:rPr>
          <w:rFonts w:ascii="Times New Roman" w:hAnsi="Times New Roman" w:cs="Times New Roman"/>
          <w:sz w:val="28"/>
          <w:szCs w:val="28"/>
        </w:rPr>
      </w:pPr>
      <w:r w:rsidRPr="00A940ED">
        <w:rPr>
          <w:rFonts w:ascii="Times New Roman" w:hAnsi="Times New Roman" w:cs="Times New Roman"/>
          <w:sz w:val="28"/>
          <w:szCs w:val="28"/>
        </w:rPr>
        <w:t xml:space="preserve"> по предоставлению муниципальной услуги</w:t>
      </w:r>
    </w:p>
    <w:p w:rsidR="00A75C23" w:rsidRPr="00A940ED" w:rsidRDefault="00A75C23" w:rsidP="00086675">
      <w:pPr>
        <w:spacing w:line="240" w:lineRule="auto"/>
        <w:jc w:val="right"/>
        <w:rPr>
          <w:rFonts w:ascii="Times New Roman" w:hAnsi="Times New Roman" w:cs="Times New Roman"/>
          <w:sz w:val="28"/>
          <w:szCs w:val="28"/>
        </w:rPr>
      </w:pPr>
      <w:r w:rsidRPr="00A940ED">
        <w:rPr>
          <w:rFonts w:ascii="Times New Roman" w:hAnsi="Times New Roman" w:cs="Times New Roman"/>
          <w:sz w:val="28"/>
          <w:szCs w:val="28"/>
        </w:rPr>
        <w:t xml:space="preserve"> по согласованию размещения информационных конструкций </w:t>
      </w:r>
    </w:p>
    <w:p w:rsidR="00A75C23" w:rsidRPr="00A940ED" w:rsidRDefault="00A75C23" w:rsidP="00086675">
      <w:pPr>
        <w:spacing w:line="240" w:lineRule="auto"/>
        <w:jc w:val="right"/>
        <w:rPr>
          <w:rFonts w:ascii="Times New Roman" w:hAnsi="Times New Roman" w:cs="Times New Roman"/>
          <w:sz w:val="28"/>
          <w:szCs w:val="28"/>
        </w:rPr>
      </w:pPr>
      <w:r w:rsidRPr="00A940ED">
        <w:rPr>
          <w:rFonts w:ascii="Times New Roman" w:hAnsi="Times New Roman" w:cs="Times New Roman"/>
          <w:sz w:val="28"/>
          <w:szCs w:val="28"/>
        </w:rPr>
        <w:t xml:space="preserve">на территории муниципального образования </w:t>
      </w:r>
    </w:p>
    <w:p w:rsidR="00A75C23" w:rsidRPr="00A940ED" w:rsidRDefault="00A75C23" w:rsidP="00086675">
      <w:pPr>
        <w:spacing w:line="240" w:lineRule="auto"/>
        <w:jc w:val="right"/>
        <w:rPr>
          <w:rFonts w:ascii="Times New Roman" w:hAnsi="Times New Roman" w:cs="Times New Roman"/>
          <w:sz w:val="28"/>
          <w:szCs w:val="28"/>
        </w:rPr>
      </w:pPr>
      <w:r w:rsidRPr="00A940ED">
        <w:rPr>
          <w:rFonts w:ascii="Times New Roman" w:hAnsi="Times New Roman" w:cs="Times New Roman"/>
          <w:sz w:val="28"/>
          <w:szCs w:val="28"/>
        </w:rPr>
        <w:t>«Родниковский муниципальный район»</w:t>
      </w:r>
    </w:p>
    <w:p w:rsidR="00A75C23" w:rsidRPr="00A940ED" w:rsidRDefault="00A75C23" w:rsidP="00086675">
      <w:pPr>
        <w:pStyle w:val="15"/>
        <w:shd w:val="clear" w:color="auto" w:fill="FFFFFF"/>
        <w:spacing w:after="225" w:line="240" w:lineRule="auto"/>
        <w:jc w:val="right"/>
        <w:rPr>
          <w:rFonts w:ascii="Times New Roman" w:hAnsi="Times New Roman" w:cs="Times New Roman"/>
          <w:sz w:val="28"/>
          <w:szCs w:val="28"/>
          <w:lang w:val="ru-RU"/>
        </w:rPr>
      </w:pPr>
      <w:r w:rsidRPr="00A940ED">
        <w:rPr>
          <w:rStyle w:val="fontstyle19"/>
          <w:rFonts w:ascii="Times New Roman" w:hAnsi="Times New Roman" w:cs="Times New Roman"/>
          <w:sz w:val="28"/>
          <w:szCs w:val="28"/>
        </w:rPr>
        <w:t> </w:t>
      </w:r>
    </w:p>
    <w:p w:rsidR="00A75C23" w:rsidRPr="00A940ED" w:rsidRDefault="00A75C23" w:rsidP="00086675">
      <w:pPr>
        <w:pStyle w:val="15"/>
        <w:shd w:val="clear" w:color="auto" w:fill="FFFFFF"/>
        <w:spacing w:after="225" w:line="240" w:lineRule="auto"/>
        <w:jc w:val="center"/>
        <w:rPr>
          <w:rStyle w:val="fontstyle19"/>
          <w:rFonts w:ascii="Times New Roman" w:hAnsi="Times New Roman" w:cs="Times New Roman"/>
          <w:b/>
          <w:sz w:val="28"/>
          <w:szCs w:val="28"/>
          <w:lang w:val="ru-RU"/>
        </w:rPr>
      </w:pPr>
      <w:r w:rsidRPr="00A940ED">
        <w:rPr>
          <w:rStyle w:val="fontstyle19"/>
          <w:rFonts w:ascii="Times New Roman" w:hAnsi="Times New Roman" w:cs="Times New Roman"/>
          <w:b/>
          <w:sz w:val="28"/>
          <w:szCs w:val="28"/>
          <w:lang w:val="ru-RU"/>
        </w:rPr>
        <w:t>ЗАЯВЛЕНИЕ</w:t>
      </w:r>
    </w:p>
    <w:p w:rsidR="00A75C23" w:rsidRPr="00A940ED" w:rsidRDefault="00A75C23" w:rsidP="00086675">
      <w:pPr>
        <w:pStyle w:val="15"/>
        <w:shd w:val="clear" w:color="auto" w:fill="FFFFFF"/>
        <w:spacing w:after="225" w:line="240" w:lineRule="auto"/>
        <w:jc w:val="center"/>
        <w:rPr>
          <w:rStyle w:val="fontstyle19"/>
          <w:rFonts w:ascii="Times New Roman" w:hAnsi="Times New Roman" w:cs="Times New Roman"/>
          <w:b/>
          <w:sz w:val="28"/>
          <w:szCs w:val="28"/>
          <w:lang w:val="ru-RU"/>
        </w:rPr>
      </w:pPr>
      <w:r w:rsidRPr="00A940ED">
        <w:rPr>
          <w:rStyle w:val="fontstyle19"/>
          <w:rFonts w:ascii="Times New Roman" w:hAnsi="Times New Roman" w:cs="Times New Roman"/>
          <w:b/>
          <w:sz w:val="28"/>
          <w:szCs w:val="28"/>
          <w:lang w:val="ru-RU"/>
        </w:rPr>
        <w:t xml:space="preserve"> о согласовании размещения информационных конструкций на территории муниципального образования «Родниковский муниципальный район».</w:t>
      </w:r>
    </w:p>
    <w:p w:rsidR="00A75C23" w:rsidRPr="00A940ED" w:rsidRDefault="00A75C23" w:rsidP="00086675">
      <w:pPr>
        <w:pStyle w:val="15"/>
        <w:shd w:val="clear" w:color="auto" w:fill="FFFFFF"/>
        <w:spacing w:after="0" w:line="240" w:lineRule="auto"/>
        <w:jc w:val="right"/>
        <w:rPr>
          <w:rStyle w:val="fontstyle19"/>
          <w:rFonts w:ascii="Times New Roman" w:hAnsi="Times New Roman" w:cs="Times New Roman"/>
          <w:sz w:val="28"/>
          <w:szCs w:val="28"/>
          <w:lang w:val="ru-RU"/>
        </w:rPr>
      </w:pPr>
      <w:r w:rsidRPr="00A940ED">
        <w:rPr>
          <w:rStyle w:val="fontstyle19"/>
          <w:rFonts w:ascii="Times New Roman" w:hAnsi="Times New Roman" w:cs="Times New Roman"/>
          <w:sz w:val="28"/>
          <w:szCs w:val="28"/>
          <w:lang w:val="ru-RU"/>
        </w:rPr>
        <w:t>Главе муниципального образования</w:t>
      </w:r>
    </w:p>
    <w:p w:rsidR="00A75C23" w:rsidRPr="00A940ED" w:rsidRDefault="00A75C23" w:rsidP="00086675">
      <w:pPr>
        <w:pStyle w:val="15"/>
        <w:shd w:val="clear" w:color="auto" w:fill="FFFFFF"/>
        <w:spacing w:after="0" w:line="240" w:lineRule="auto"/>
        <w:jc w:val="right"/>
        <w:rPr>
          <w:rStyle w:val="fontstyle19"/>
          <w:rFonts w:ascii="Times New Roman" w:hAnsi="Times New Roman" w:cs="Times New Roman"/>
          <w:sz w:val="28"/>
          <w:szCs w:val="28"/>
          <w:lang w:val="ru-RU"/>
        </w:rPr>
      </w:pPr>
      <w:r w:rsidRPr="00A940ED">
        <w:rPr>
          <w:rStyle w:val="fontstyle19"/>
          <w:rFonts w:ascii="Times New Roman" w:hAnsi="Times New Roman" w:cs="Times New Roman"/>
          <w:sz w:val="28"/>
          <w:szCs w:val="28"/>
          <w:lang w:val="ru-RU"/>
        </w:rPr>
        <w:t xml:space="preserve"> «Родниковский муниципальный район»</w:t>
      </w:r>
    </w:p>
    <w:p w:rsidR="00A75C23" w:rsidRPr="00A940ED" w:rsidRDefault="00A75C23" w:rsidP="00086675">
      <w:pPr>
        <w:pStyle w:val="15"/>
        <w:shd w:val="clear" w:color="auto" w:fill="FFFFFF"/>
        <w:spacing w:after="0" w:line="240" w:lineRule="auto"/>
        <w:jc w:val="right"/>
        <w:rPr>
          <w:rStyle w:val="fontstyle19"/>
          <w:rFonts w:ascii="Times New Roman" w:hAnsi="Times New Roman" w:cs="Times New Roman"/>
          <w:sz w:val="28"/>
          <w:szCs w:val="28"/>
          <w:lang w:val="ru-RU"/>
        </w:rPr>
      </w:pPr>
      <w:r w:rsidRPr="00A940ED">
        <w:rPr>
          <w:rStyle w:val="fontstyle19"/>
          <w:rFonts w:ascii="Times New Roman" w:hAnsi="Times New Roman" w:cs="Times New Roman"/>
          <w:sz w:val="28"/>
          <w:szCs w:val="28"/>
          <w:lang w:val="ru-RU"/>
        </w:rPr>
        <w:t>С.В. Носову</w:t>
      </w:r>
    </w:p>
    <w:p w:rsidR="00A75C23" w:rsidRPr="00A940ED" w:rsidRDefault="00A75C23" w:rsidP="00086675">
      <w:pPr>
        <w:pStyle w:val="15"/>
        <w:shd w:val="clear" w:color="auto" w:fill="FFFFFF"/>
        <w:spacing w:after="0" w:line="240" w:lineRule="auto"/>
        <w:jc w:val="right"/>
        <w:rPr>
          <w:rStyle w:val="fontstyle19"/>
          <w:rFonts w:ascii="Times New Roman" w:hAnsi="Times New Roman" w:cs="Times New Roman"/>
          <w:sz w:val="28"/>
          <w:szCs w:val="28"/>
          <w:lang w:val="ru-RU"/>
        </w:rPr>
      </w:pPr>
      <w:r w:rsidRPr="00A940ED">
        <w:rPr>
          <w:rStyle w:val="fontstyle19"/>
          <w:rFonts w:ascii="Times New Roman" w:hAnsi="Times New Roman" w:cs="Times New Roman"/>
          <w:sz w:val="28"/>
          <w:szCs w:val="28"/>
          <w:lang w:val="ru-RU"/>
        </w:rPr>
        <w:t>От</w:t>
      </w:r>
      <w:r w:rsidRPr="00A940ED">
        <w:rPr>
          <w:rStyle w:val="fontstyle19"/>
          <w:rFonts w:ascii="Times New Roman" w:hAnsi="Times New Roman" w:cs="Times New Roman"/>
          <w:sz w:val="28"/>
          <w:szCs w:val="28"/>
          <w:lang w:val="ru-RU"/>
        </w:rPr>
        <w:softHyphen/>
      </w:r>
      <w:r w:rsidRPr="00A940ED">
        <w:rPr>
          <w:rStyle w:val="fontstyle19"/>
          <w:rFonts w:ascii="Times New Roman" w:hAnsi="Times New Roman" w:cs="Times New Roman"/>
          <w:sz w:val="28"/>
          <w:szCs w:val="28"/>
          <w:lang w:val="ru-RU"/>
        </w:rPr>
        <w:softHyphen/>
      </w:r>
      <w:r w:rsidRPr="00A940ED">
        <w:rPr>
          <w:rStyle w:val="fontstyle19"/>
          <w:rFonts w:ascii="Times New Roman" w:hAnsi="Times New Roman" w:cs="Times New Roman"/>
          <w:sz w:val="28"/>
          <w:szCs w:val="28"/>
          <w:lang w:val="ru-RU"/>
        </w:rPr>
        <w:softHyphen/>
      </w:r>
      <w:r w:rsidRPr="00A940ED">
        <w:rPr>
          <w:rStyle w:val="fontstyle19"/>
          <w:rFonts w:ascii="Times New Roman" w:hAnsi="Times New Roman" w:cs="Times New Roman"/>
          <w:sz w:val="28"/>
          <w:szCs w:val="28"/>
          <w:lang w:val="ru-RU"/>
        </w:rPr>
        <w:softHyphen/>
      </w:r>
      <w:r w:rsidRPr="00A940ED">
        <w:rPr>
          <w:rStyle w:val="fontstyle19"/>
          <w:rFonts w:ascii="Times New Roman" w:hAnsi="Times New Roman" w:cs="Times New Roman"/>
          <w:sz w:val="28"/>
          <w:szCs w:val="28"/>
          <w:lang w:val="ru-RU"/>
        </w:rPr>
        <w:softHyphen/>
      </w:r>
      <w:r w:rsidRPr="00A940ED">
        <w:rPr>
          <w:rStyle w:val="fontstyle19"/>
          <w:rFonts w:ascii="Times New Roman" w:hAnsi="Times New Roman" w:cs="Times New Roman"/>
          <w:sz w:val="28"/>
          <w:szCs w:val="28"/>
          <w:lang w:val="ru-RU"/>
        </w:rPr>
        <w:softHyphen/>
      </w:r>
      <w:r w:rsidRPr="00A940ED">
        <w:rPr>
          <w:rStyle w:val="fontstyle19"/>
          <w:rFonts w:ascii="Times New Roman" w:hAnsi="Times New Roman" w:cs="Times New Roman"/>
          <w:sz w:val="28"/>
          <w:szCs w:val="28"/>
          <w:lang w:val="ru-RU"/>
        </w:rPr>
        <w:softHyphen/>
      </w:r>
      <w:r w:rsidRPr="00A940ED">
        <w:rPr>
          <w:rStyle w:val="fontstyle19"/>
          <w:rFonts w:ascii="Times New Roman" w:hAnsi="Times New Roman" w:cs="Times New Roman"/>
          <w:sz w:val="28"/>
          <w:szCs w:val="28"/>
          <w:lang w:val="ru-RU"/>
        </w:rPr>
        <w:softHyphen/>
      </w:r>
      <w:r w:rsidRPr="00A940ED">
        <w:rPr>
          <w:rStyle w:val="fontstyle19"/>
          <w:rFonts w:ascii="Times New Roman" w:hAnsi="Times New Roman" w:cs="Times New Roman"/>
          <w:sz w:val="28"/>
          <w:szCs w:val="28"/>
          <w:lang w:val="ru-RU"/>
        </w:rPr>
        <w:softHyphen/>
      </w:r>
      <w:r w:rsidRPr="00A940ED">
        <w:rPr>
          <w:rStyle w:val="fontstyle19"/>
          <w:rFonts w:ascii="Times New Roman" w:hAnsi="Times New Roman" w:cs="Times New Roman"/>
          <w:sz w:val="28"/>
          <w:szCs w:val="28"/>
          <w:lang w:val="ru-RU"/>
        </w:rPr>
        <w:softHyphen/>
      </w:r>
      <w:r w:rsidRPr="00A940ED">
        <w:rPr>
          <w:rStyle w:val="fontstyle19"/>
          <w:rFonts w:ascii="Times New Roman" w:hAnsi="Times New Roman" w:cs="Times New Roman"/>
          <w:sz w:val="28"/>
          <w:szCs w:val="28"/>
          <w:lang w:val="ru-RU"/>
        </w:rPr>
        <w:softHyphen/>
      </w:r>
      <w:r w:rsidRPr="00A940ED">
        <w:rPr>
          <w:rStyle w:val="fontstyle19"/>
          <w:rFonts w:ascii="Times New Roman" w:hAnsi="Times New Roman" w:cs="Times New Roman"/>
          <w:sz w:val="28"/>
          <w:szCs w:val="28"/>
          <w:lang w:val="ru-RU"/>
        </w:rPr>
        <w:softHyphen/>
      </w:r>
      <w:r w:rsidRPr="00A940ED">
        <w:rPr>
          <w:rStyle w:val="fontstyle19"/>
          <w:rFonts w:ascii="Times New Roman" w:hAnsi="Times New Roman" w:cs="Times New Roman"/>
          <w:sz w:val="28"/>
          <w:szCs w:val="28"/>
          <w:lang w:val="ru-RU"/>
        </w:rPr>
        <w:softHyphen/>
      </w:r>
      <w:r w:rsidRPr="00A940ED">
        <w:rPr>
          <w:rStyle w:val="fontstyle19"/>
          <w:rFonts w:ascii="Times New Roman" w:hAnsi="Times New Roman" w:cs="Times New Roman"/>
          <w:sz w:val="28"/>
          <w:szCs w:val="28"/>
          <w:lang w:val="ru-RU"/>
        </w:rPr>
        <w:softHyphen/>
        <w:t>___________________________________</w:t>
      </w:r>
    </w:p>
    <w:p w:rsidR="00A75C23" w:rsidRPr="00A940ED" w:rsidRDefault="00A75C23" w:rsidP="00086675">
      <w:pPr>
        <w:pStyle w:val="15"/>
        <w:shd w:val="clear" w:color="auto" w:fill="FFFFFF"/>
        <w:spacing w:after="0" w:line="240" w:lineRule="auto"/>
        <w:jc w:val="right"/>
        <w:rPr>
          <w:rStyle w:val="fontstyle19"/>
          <w:rFonts w:ascii="Times New Roman" w:hAnsi="Times New Roman" w:cs="Times New Roman"/>
          <w:sz w:val="28"/>
          <w:szCs w:val="28"/>
          <w:lang w:val="ru-RU"/>
        </w:rPr>
      </w:pPr>
      <w:r w:rsidRPr="00A940ED">
        <w:rPr>
          <w:rStyle w:val="fontstyle19"/>
          <w:rFonts w:ascii="Times New Roman" w:hAnsi="Times New Roman" w:cs="Times New Roman"/>
          <w:sz w:val="28"/>
          <w:szCs w:val="28"/>
          <w:lang w:val="ru-RU"/>
        </w:rPr>
        <w:t xml:space="preserve">    проживающей (щего) по адресу:__________</w:t>
      </w:r>
    </w:p>
    <w:p w:rsidR="00A75C23" w:rsidRPr="00A940ED" w:rsidRDefault="00A75C23" w:rsidP="00086675">
      <w:pPr>
        <w:pStyle w:val="15"/>
        <w:shd w:val="clear" w:color="auto" w:fill="FFFFFF"/>
        <w:spacing w:after="0" w:line="240" w:lineRule="auto"/>
        <w:jc w:val="right"/>
        <w:rPr>
          <w:rStyle w:val="fontstyle19"/>
          <w:rFonts w:ascii="Times New Roman" w:hAnsi="Times New Roman" w:cs="Times New Roman"/>
          <w:sz w:val="28"/>
          <w:szCs w:val="28"/>
          <w:lang w:val="ru-RU"/>
        </w:rPr>
      </w:pPr>
      <w:r w:rsidRPr="00A940ED">
        <w:rPr>
          <w:rStyle w:val="fontstyle19"/>
          <w:rFonts w:ascii="Times New Roman" w:hAnsi="Times New Roman" w:cs="Times New Roman"/>
          <w:sz w:val="28"/>
          <w:szCs w:val="28"/>
          <w:lang w:val="ru-RU"/>
        </w:rPr>
        <w:t>_____________________________________</w:t>
      </w:r>
    </w:p>
    <w:p w:rsidR="00A75C23" w:rsidRPr="00A940ED" w:rsidRDefault="00A75C23" w:rsidP="00086675">
      <w:pPr>
        <w:pStyle w:val="15"/>
        <w:shd w:val="clear" w:color="auto" w:fill="FFFFFF"/>
        <w:spacing w:after="0" w:line="240" w:lineRule="auto"/>
        <w:jc w:val="right"/>
        <w:rPr>
          <w:rStyle w:val="fontstyle19"/>
          <w:rFonts w:ascii="Times New Roman" w:hAnsi="Times New Roman" w:cs="Times New Roman"/>
          <w:sz w:val="28"/>
          <w:szCs w:val="28"/>
          <w:lang w:val="ru-RU"/>
        </w:rPr>
      </w:pPr>
      <w:r w:rsidRPr="00A940ED">
        <w:rPr>
          <w:rStyle w:val="fontstyle19"/>
          <w:rFonts w:ascii="Times New Roman" w:hAnsi="Times New Roman" w:cs="Times New Roman"/>
          <w:sz w:val="28"/>
          <w:szCs w:val="28"/>
          <w:lang w:val="ru-RU"/>
        </w:rPr>
        <w:t>Тел:__________________________________</w:t>
      </w:r>
    </w:p>
    <w:p w:rsidR="00A75C23" w:rsidRPr="00A940ED" w:rsidRDefault="00A75C23" w:rsidP="00086675">
      <w:pPr>
        <w:pStyle w:val="15"/>
        <w:shd w:val="clear" w:color="auto" w:fill="FFFFFF"/>
        <w:spacing w:after="225" w:line="240" w:lineRule="auto"/>
        <w:ind w:firstLine="709"/>
        <w:jc w:val="both"/>
        <w:rPr>
          <w:rStyle w:val="fontstyle19"/>
          <w:rFonts w:ascii="Times New Roman" w:hAnsi="Times New Roman" w:cs="Times New Roman"/>
          <w:sz w:val="28"/>
          <w:szCs w:val="28"/>
          <w:lang w:val="ru-RU"/>
        </w:rPr>
      </w:pPr>
    </w:p>
    <w:p w:rsidR="00A75C23" w:rsidRPr="00A940ED" w:rsidRDefault="00A75C23" w:rsidP="00086675">
      <w:pPr>
        <w:pStyle w:val="15"/>
        <w:shd w:val="clear" w:color="auto" w:fill="FFFFFF"/>
        <w:spacing w:after="225" w:line="240" w:lineRule="auto"/>
        <w:ind w:firstLine="709"/>
        <w:jc w:val="both"/>
        <w:rPr>
          <w:rFonts w:ascii="Times New Roman" w:hAnsi="Times New Roman" w:cs="Times New Roman"/>
          <w:sz w:val="28"/>
          <w:szCs w:val="28"/>
          <w:lang w:val="ru-RU"/>
        </w:rPr>
      </w:pPr>
      <w:r w:rsidRPr="00A940ED">
        <w:rPr>
          <w:rStyle w:val="fontstyle19"/>
          <w:rFonts w:ascii="Times New Roman" w:hAnsi="Times New Roman" w:cs="Times New Roman"/>
          <w:sz w:val="28"/>
          <w:szCs w:val="28"/>
          <w:lang w:val="ru-RU"/>
        </w:rPr>
        <w:t>Прошу согласовать размещение информационных конструкций на ______________________________________________________________________</w:t>
      </w:r>
    </w:p>
    <w:p w:rsidR="00A75C23" w:rsidRPr="00A940ED" w:rsidRDefault="00A75C23" w:rsidP="00086675">
      <w:pPr>
        <w:pStyle w:val="15"/>
        <w:shd w:val="clear" w:color="auto" w:fill="FFFFFF"/>
        <w:spacing w:after="225" w:line="240" w:lineRule="auto"/>
        <w:jc w:val="center"/>
        <w:rPr>
          <w:rFonts w:ascii="Times New Roman" w:hAnsi="Times New Roman" w:cs="Times New Roman"/>
          <w:sz w:val="28"/>
          <w:szCs w:val="28"/>
          <w:lang w:val="ru-RU"/>
        </w:rPr>
      </w:pPr>
      <w:r w:rsidRPr="00A940ED">
        <w:rPr>
          <w:rStyle w:val="fontstyle19"/>
          <w:rFonts w:ascii="Times New Roman" w:hAnsi="Times New Roman" w:cs="Times New Roman"/>
          <w:sz w:val="28"/>
          <w:szCs w:val="28"/>
          <w:lang w:val="ru-RU"/>
        </w:rPr>
        <w:t>(указать место размещения информационной конструкции (здание, сооружение, строение, земельный участок и т.п.))</w:t>
      </w:r>
    </w:p>
    <w:p w:rsidR="00A75C23" w:rsidRPr="00A940ED" w:rsidRDefault="00A75C23" w:rsidP="00086675">
      <w:pPr>
        <w:pStyle w:val="15"/>
        <w:shd w:val="clear" w:color="auto" w:fill="FFFFFF"/>
        <w:spacing w:after="225" w:line="240" w:lineRule="auto"/>
        <w:jc w:val="both"/>
        <w:rPr>
          <w:rFonts w:ascii="Times New Roman" w:hAnsi="Times New Roman" w:cs="Times New Roman"/>
          <w:sz w:val="28"/>
          <w:szCs w:val="28"/>
          <w:lang w:val="ru-RU"/>
        </w:rPr>
      </w:pPr>
      <w:r w:rsidRPr="00A940ED">
        <w:rPr>
          <w:rStyle w:val="fontstyle19"/>
          <w:rFonts w:ascii="Times New Roman" w:hAnsi="Times New Roman" w:cs="Times New Roman"/>
          <w:sz w:val="28"/>
          <w:szCs w:val="28"/>
          <w:lang w:val="ru-RU"/>
        </w:rPr>
        <w:t>по адресу_________________________________________________</w:t>
      </w:r>
    </w:p>
    <w:p w:rsidR="00A75C23" w:rsidRPr="00A940ED" w:rsidRDefault="00A75C23" w:rsidP="00086675">
      <w:pPr>
        <w:pStyle w:val="15"/>
        <w:shd w:val="clear" w:color="auto" w:fill="FFFFFF"/>
        <w:spacing w:after="225" w:line="240" w:lineRule="auto"/>
        <w:jc w:val="both"/>
        <w:rPr>
          <w:rStyle w:val="fontstyle19"/>
          <w:rFonts w:ascii="Times New Roman" w:hAnsi="Times New Roman" w:cs="Times New Roman"/>
          <w:sz w:val="28"/>
          <w:szCs w:val="28"/>
          <w:lang w:val="ru-RU"/>
        </w:rPr>
      </w:pPr>
      <w:r w:rsidRPr="00A940ED">
        <w:rPr>
          <w:rStyle w:val="fontstyle19"/>
          <w:rFonts w:ascii="Times New Roman" w:hAnsi="Times New Roman" w:cs="Times New Roman"/>
          <w:sz w:val="28"/>
          <w:szCs w:val="28"/>
        </w:rPr>
        <w:t>                 </w:t>
      </w:r>
      <w:r w:rsidRPr="00A940ED">
        <w:rPr>
          <w:rStyle w:val="fontstyle19"/>
          <w:rFonts w:ascii="Times New Roman" w:hAnsi="Times New Roman" w:cs="Times New Roman"/>
          <w:sz w:val="28"/>
          <w:szCs w:val="28"/>
          <w:lang w:val="ru-RU"/>
        </w:rPr>
        <w:t>(область, город, улица, номер дома, иные</w:t>
      </w:r>
      <w:r w:rsidRPr="00A940ED">
        <w:rPr>
          <w:rStyle w:val="fontstyle19"/>
          <w:rFonts w:ascii="Times New Roman" w:hAnsi="Times New Roman" w:cs="Times New Roman"/>
          <w:sz w:val="28"/>
          <w:szCs w:val="28"/>
        </w:rPr>
        <w:t> </w:t>
      </w:r>
      <w:r w:rsidRPr="00A940ED">
        <w:rPr>
          <w:rStyle w:val="apple-converted-space"/>
          <w:rFonts w:ascii="Times New Roman" w:hAnsi="Times New Roman" w:cs="Times New Roman"/>
          <w:sz w:val="28"/>
          <w:szCs w:val="28"/>
        </w:rPr>
        <w:t> </w:t>
      </w:r>
      <w:r w:rsidRPr="00A940ED">
        <w:rPr>
          <w:rStyle w:val="fontstyle19"/>
          <w:rFonts w:ascii="Times New Roman" w:hAnsi="Times New Roman" w:cs="Times New Roman"/>
          <w:sz w:val="28"/>
          <w:szCs w:val="28"/>
          <w:lang w:val="ru-RU"/>
        </w:rPr>
        <w:t>данные, позволяющие</w:t>
      </w:r>
      <w:r w:rsidRPr="00A940ED">
        <w:rPr>
          <w:rStyle w:val="fontstyle19"/>
          <w:rFonts w:ascii="Times New Roman" w:hAnsi="Times New Roman" w:cs="Times New Roman"/>
          <w:sz w:val="28"/>
          <w:szCs w:val="28"/>
        </w:rPr>
        <w:t> </w:t>
      </w:r>
      <w:r w:rsidRPr="00A940ED">
        <w:rPr>
          <w:rStyle w:val="fontstyle19"/>
          <w:rFonts w:ascii="Times New Roman" w:hAnsi="Times New Roman" w:cs="Times New Roman"/>
          <w:sz w:val="28"/>
          <w:szCs w:val="28"/>
          <w:lang w:val="ru-RU"/>
        </w:rPr>
        <w:t>определить</w:t>
      </w:r>
      <w:r w:rsidRPr="00A940ED">
        <w:rPr>
          <w:rStyle w:val="fontstyle19"/>
          <w:rFonts w:ascii="Times New Roman" w:hAnsi="Times New Roman" w:cs="Times New Roman"/>
          <w:sz w:val="28"/>
          <w:szCs w:val="28"/>
        </w:rPr>
        <w:t>  </w:t>
      </w:r>
      <w:r w:rsidRPr="00A940ED">
        <w:rPr>
          <w:rStyle w:val="apple-converted-space"/>
          <w:rFonts w:ascii="Times New Roman" w:hAnsi="Times New Roman" w:cs="Times New Roman"/>
          <w:sz w:val="28"/>
          <w:szCs w:val="28"/>
        </w:rPr>
        <w:t> </w:t>
      </w:r>
      <w:r w:rsidRPr="00A940ED">
        <w:rPr>
          <w:rStyle w:val="fontstyle19"/>
          <w:rFonts w:ascii="Times New Roman" w:hAnsi="Times New Roman" w:cs="Times New Roman"/>
          <w:sz w:val="28"/>
          <w:szCs w:val="28"/>
          <w:lang w:val="ru-RU"/>
        </w:rPr>
        <w:t>место)</w:t>
      </w:r>
    </w:p>
    <w:p w:rsidR="00A75C23" w:rsidRPr="00A940ED" w:rsidRDefault="00A75C23" w:rsidP="00086675">
      <w:pPr>
        <w:pStyle w:val="15"/>
        <w:shd w:val="clear" w:color="auto" w:fill="FFFFFF"/>
        <w:spacing w:after="225" w:line="240" w:lineRule="auto"/>
        <w:jc w:val="both"/>
        <w:rPr>
          <w:rFonts w:ascii="Times New Roman" w:hAnsi="Times New Roman" w:cs="Times New Roman"/>
          <w:sz w:val="28"/>
          <w:szCs w:val="28"/>
          <w:lang w:val="ru-RU"/>
        </w:rPr>
      </w:pPr>
      <w:r w:rsidRPr="00A940ED">
        <w:rPr>
          <w:rStyle w:val="fontstyle19"/>
          <w:rFonts w:ascii="Times New Roman" w:hAnsi="Times New Roman" w:cs="Times New Roman"/>
          <w:sz w:val="28"/>
          <w:szCs w:val="28"/>
          <w:lang w:val="ru-RU"/>
        </w:rPr>
        <w:t>______________________________________________________________________</w:t>
      </w:r>
    </w:p>
    <w:p w:rsidR="00A75C23" w:rsidRPr="00A940ED" w:rsidRDefault="00A75C23" w:rsidP="00086675">
      <w:pPr>
        <w:pStyle w:val="15"/>
        <w:shd w:val="clear" w:color="auto" w:fill="FFFFFF"/>
        <w:spacing w:after="225" w:line="240" w:lineRule="auto"/>
        <w:ind w:firstLine="709"/>
        <w:jc w:val="center"/>
        <w:rPr>
          <w:rFonts w:ascii="Times New Roman" w:hAnsi="Times New Roman" w:cs="Times New Roman"/>
          <w:sz w:val="28"/>
          <w:szCs w:val="28"/>
          <w:lang w:val="ru-RU"/>
        </w:rPr>
      </w:pPr>
      <w:r w:rsidRPr="00A940ED">
        <w:rPr>
          <w:rStyle w:val="fontstyle19"/>
          <w:rFonts w:ascii="Times New Roman" w:hAnsi="Times New Roman" w:cs="Times New Roman"/>
          <w:sz w:val="28"/>
          <w:szCs w:val="28"/>
          <w:lang w:val="ru-RU"/>
        </w:rPr>
        <w:t>(размещения информационной конструкции)</w:t>
      </w:r>
    </w:p>
    <w:p w:rsidR="00A75C23" w:rsidRPr="00A940ED" w:rsidRDefault="00A75C23" w:rsidP="00086675">
      <w:pPr>
        <w:pStyle w:val="15"/>
        <w:shd w:val="clear" w:color="auto" w:fill="FFFFFF"/>
        <w:spacing w:after="225" w:line="240" w:lineRule="auto"/>
        <w:jc w:val="both"/>
        <w:rPr>
          <w:rStyle w:val="fontstyle19"/>
          <w:rFonts w:ascii="Times New Roman" w:hAnsi="Times New Roman" w:cs="Times New Roman"/>
          <w:sz w:val="28"/>
          <w:szCs w:val="28"/>
          <w:lang w:val="ru-RU"/>
        </w:rPr>
      </w:pPr>
      <w:r w:rsidRPr="00A940ED">
        <w:rPr>
          <w:rStyle w:val="fontstyle19"/>
          <w:rFonts w:ascii="Times New Roman" w:hAnsi="Times New Roman" w:cs="Times New Roman"/>
          <w:sz w:val="28"/>
          <w:szCs w:val="28"/>
          <w:lang w:val="ru-RU"/>
        </w:rPr>
        <w:t>Владелец информационной конструкции______________________________</w:t>
      </w:r>
    </w:p>
    <w:p w:rsidR="00A75C23" w:rsidRPr="00A940ED" w:rsidRDefault="00A75C23" w:rsidP="00086675">
      <w:pPr>
        <w:pStyle w:val="15"/>
        <w:shd w:val="clear" w:color="auto" w:fill="FFFFFF"/>
        <w:spacing w:after="225" w:line="240" w:lineRule="auto"/>
        <w:ind w:left="5664" w:firstLine="708"/>
        <w:jc w:val="both"/>
        <w:rPr>
          <w:rFonts w:ascii="Times New Roman" w:hAnsi="Times New Roman" w:cs="Times New Roman"/>
          <w:sz w:val="28"/>
          <w:szCs w:val="28"/>
          <w:lang w:val="ru-RU"/>
        </w:rPr>
      </w:pPr>
      <w:r w:rsidRPr="00A940ED">
        <w:rPr>
          <w:rStyle w:val="fontstyle19"/>
          <w:rFonts w:ascii="Times New Roman" w:hAnsi="Times New Roman" w:cs="Times New Roman"/>
          <w:sz w:val="28"/>
          <w:szCs w:val="28"/>
          <w:lang w:val="ru-RU"/>
        </w:rPr>
        <w:t xml:space="preserve"> (ФИО)                                                                                                                 </w:t>
      </w:r>
    </w:p>
    <w:p w:rsidR="00A75C23" w:rsidRPr="00A940ED" w:rsidRDefault="00A75C23" w:rsidP="00086675">
      <w:pPr>
        <w:pStyle w:val="15"/>
        <w:shd w:val="clear" w:color="auto" w:fill="FFFFFF"/>
        <w:spacing w:after="225" w:line="240" w:lineRule="auto"/>
        <w:jc w:val="both"/>
        <w:rPr>
          <w:rFonts w:ascii="Times New Roman" w:hAnsi="Times New Roman" w:cs="Times New Roman"/>
          <w:sz w:val="28"/>
          <w:szCs w:val="28"/>
          <w:lang w:val="ru-RU"/>
        </w:rPr>
      </w:pPr>
      <w:r w:rsidRPr="00A940ED">
        <w:rPr>
          <w:rStyle w:val="fontstyle19"/>
          <w:rFonts w:ascii="Times New Roman" w:hAnsi="Times New Roman" w:cs="Times New Roman"/>
          <w:sz w:val="28"/>
          <w:szCs w:val="28"/>
        </w:rPr>
        <w:t> </w:t>
      </w:r>
      <w:r w:rsidRPr="00A940ED">
        <w:rPr>
          <w:rStyle w:val="fontstyle19"/>
          <w:rFonts w:ascii="Times New Roman" w:hAnsi="Times New Roman" w:cs="Times New Roman"/>
          <w:sz w:val="28"/>
          <w:szCs w:val="28"/>
          <w:lang w:val="ru-RU"/>
        </w:rPr>
        <w:t xml:space="preserve">При проектировании, изготовлении, монтаже, эксплуатации и утилизации информационной конструкции обязуюсь соблюдать требования действующего законодательства, соответствующих санитарных норм и правил (в том числе </w:t>
      </w:r>
      <w:r w:rsidRPr="00A940ED">
        <w:rPr>
          <w:rStyle w:val="fontstyle19"/>
          <w:rFonts w:ascii="Times New Roman" w:hAnsi="Times New Roman" w:cs="Times New Roman"/>
          <w:sz w:val="28"/>
          <w:szCs w:val="28"/>
          <w:lang w:val="ru-RU"/>
        </w:rPr>
        <w:lastRenderedPageBreak/>
        <w:t>требований к освещенности, электромагнитному излучению и т.п.), нормативных актов, регламентирующих установку, эксплуатацию и демонтаж информационных конструкций.</w:t>
      </w:r>
    </w:p>
    <w:p w:rsidR="00A75C23" w:rsidRPr="00A940ED" w:rsidRDefault="00A75C23" w:rsidP="00086675">
      <w:pPr>
        <w:pStyle w:val="15"/>
        <w:shd w:val="clear" w:color="auto" w:fill="FFFFFF"/>
        <w:spacing w:after="225" w:line="240" w:lineRule="auto"/>
        <w:ind w:firstLine="709"/>
        <w:jc w:val="both"/>
        <w:rPr>
          <w:rFonts w:ascii="Times New Roman" w:hAnsi="Times New Roman" w:cs="Times New Roman"/>
          <w:sz w:val="28"/>
          <w:szCs w:val="28"/>
          <w:lang w:val="ru-RU"/>
        </w:rPr>
      </w:pPr>
      <w:r w:rsidRPr="00A940ED">
        <w:rPr>
          <w:rStyle w:val="fontstyle19"/>
          <w:rFonts w:ascii="Times New Roman" w:hAnsi="Times New Roman" w:cs="Times New Roman"/>
          <w:sz w:val="28"/>
          <w:szCs w:val="28"/>
          <w:lang w:val="ru-RU"/>
        </w:rPr>
        <w:t>Обязуюсь восстановить благоустройство территории после установки (демонтажа) информационной конструкции.</w:t>
      </w:r>
    </w:p>
    <w:p w:rsidR="00A75C23" w:rsidRPr="00A940ED" w:rsidRDefault="00A75C23" w:rsidP="00086675">
      <w:pPr>
        <w:pStyle w:val="15"/>
        <w:shd w:val="clear" w:color="auto" w:fill="FFFFFF"/>
        <w:spacing w:after="225" w:line="240" w:lineRule="auto"/>
        <w:ind w:firstLine="709"/>
        <w:jc w:val="both"/>
        <w:rPr>
          <w:rFonts w:ascii="Times New Roman" w:hAnsi="Times New Roman" w:cs="Times New Roman"/>
          <w:sz w:val="28"/>
          <w:szCs w:val="28"/>
          <w:lang w:val="ru-RU"/>
        </w:rPr>
      </w:pPr>
      <w:r w:rsidRPr="00A940ED">
        <w:rPr>
          <w:rStyle w:val="fontstyle19"/>
          <w:rFonts w:ascii="Times New Roman" w:hAnsi="Times New Roman" w:cs="Times New Roman"/>
          <w:sz w:val="28"/>
          <w:szCs w:val="28"/>
          <w:lang w:val="ru-RU"/>
        </w:rPr>
        <w:t>После прекращения по любым основаниям действия разрешения на размещение информационной конструкции (в том числе аннулирования разрешения или признания недействительным) обязуюсь осуществить демонтаж информационной конструкции в течение пятнадцати календарных дней.</w:t>
      </w:r>
    </w:p>
    <w:p w:rsidR="00A75C23" w:rsidRPr="00A940ED" w:rsidRDefault="00D3461A" w:rsidP="00086675">
      <w:pPr>
        <w:spacing w:line="240" w:lineRule="auto"/>
        <w:ind w:left="7788"/>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28" type="#_x0000_t32" style="position:absolute;left:0;text-align:left;margin-left:319.35pt;margin-top:8.7pt;width:177pt;height:0;z-index:251663360" o:connectortype="straight"/>
        </w:pict>
      </w:r>
      <w:r w:rsidR="00A75C23" w:rsidRPr="00A940ED">
        <w:rPr>
          <w:rFonts w:ascii="Times New Roman" w:hAnsi="Times New Roman" w:cs="Times New Roman"/>
          <w:sz w:val="28"/>
          <w:szCs w:val="28"/>
        </w:rPr>
        <w:t xml:space="preserve">                                                                                                                                                  (подпись)</w:t>
      </w:r>
    </w:p>
    <w:p w:rsidR="00A75C23" w:rsidRPr="00A940ED" w:rsidRDefault="00A75C23" w:rsidP="00086675">
      <w:pPr>
        <w:spacing w:line="240" w:lineRule="auto"/>
        <w:ind w:firstLine="708"/>
        <w:jc w:val="both"/>
        <w:rPr>
          <w:rFonts w:ascii="Times New Roman" w:hAnsi="Times New Roman" w:cs="Times New Roman"/>
          <w:sz w:val="28"/>
          <w:szCs w:val="28"/>
        </w:rPr>
      </w:pPr>
      <w:r w:rsidRPr="00A940ED">
        <w:rPr>
          <w:rFonts w:ascii="Times New Roman" w:hAnsi="Times New Roman" w:cs="Times New Roman"/>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администрацией Родниковского района, в соответствии с законодательством Российской Федерации муниципальных услуг), в том числе в автоматизированном режиме, включая принятие решений на их основе администрацией Родниковского муниципального района, в целях предоставления муниципальной услуги.</w:t>
      </w:r>
    </w:p>
    <w:p w:rsidR="00A75C23" w:rsidRPr="00A940ED" w:rsidRDefault="00A75C23"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Настоящим подтверждаю: сведения, включенные в заявление, относящиеся к моей личности и представляемому мною лица, а также внесенные мною в заявление,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предоставления заявления эти документы действительны и содержат достоверные сведения.</w:t>
      </w:r>
    </w:p>
    <w:p w:rsidR="00A75C23" w:rsidRPr="00A940ED" w:rsidRDefault="00A75C23" w:rsidP="00086675">
      <w:pPr>
        <w:spacing w:line="240" w:lineRule="auto"/>
        <w:jc w:val="both"/>
        <w:rPr>
          <w:rFonts w:ascii="Times New Roman" w:hAnsi="Times New Roman" w:cs="Times New Roman"/>
          <w:sz w:val="28"/>
          <w:szCs w:val="28"/>
        </w:rPr>
      </w:pPr>
    </w:p>
    <w:p w:rsidR="00A75C23" w:rsidRPr="00A940ED" w:rsidRDefault="00A75C23"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___________________     ______________________    ___________________</w:t>
      </w:r>
    </w:p>
    <w:p w:rsidR="00A75C23" w:rsidRPr="00A940ED" w:rsidRDefault="00A75C23" w:rsidP="00086675">
      <w:pPr>
        <w:tabs>
          <w:tab w:val="left" w:pos="2775"/>
        </w:tabs>
        <w:spacing w:line="240" w:lineRule="auto"/>
        <w:rPr>
          <w:rFonts w:ascii="Times New Roman" w:hAnsi="Times New Roman" w:cs="Times New Roman"/>
          <w:sz w:val="28"/>
          <w:szCs w:val="28"/>
        </w:rPr>
      </w:pPr>
      <w:r w:rsidRPr="00A940ED">
        <w:rPr>
          <w:rFonts w:ascii="Times New Roman" w:hAnsi="Times New Roman" w:cs="Times New Roman"/>
          <w:sz w:val="28"/>
          <w:szCs w:val="28"/>
        </w:rPr>
        <w:t xml:space="preserve">           (подпись)</w:t>
      </w:r>
      <w:r w:rsidRPr="00A940ED">
        <w:rPr>
          <w:rFonts w:ascii="Times New Roman" w:hAnsi="Times New Roman" w:cs="Times New Roman"/>
          <w:sz w:val="28"/>
          <w:szCs w:val="28"/>
        </w:rPr>
        <w:tab/>
        <w:t xml:space="preserve">        (ФИО)                                      (дата)</w:t>
      </w:r>
    </w:p>
    <w:p w:rsidR="00A75C23" w:rsidRPr="00A940ED" w:rsidRDefault="00A75C23" w:rsidP="00086675">
      <w:pPr>
        <w:spacing w:line="240" w:lineRule="auto"/>
        <w:rPr>
          <w:rFonts w:ascii="Times New Roman" w:hAnsi="Times New Roman" w:cs="Times New Roman"/>
          <w:sz w:val="28"/>
          <w:szCs w:val="28"/>
        </w:rPr>
      </w:pPr>
    </w:p>
    <w:p w:rsidR="00A75C23" w:rsidRPr="00A940ED" w:rsidRDefault="00A75C23" w:rsidP="00086675">
      <w:pPr>
        <w:spacing w:line="240" w:lineRule="auto"/>
        <w:rPr>
          <w:rFonts w:ascii="Times New Roman" w:hAnsi="Times New Roman" w:cs="Times New Roman"/>
          <w:sz w:val="28"/>
          <w:szCs w:val="28"/>
        </w:rPr>
      </w:pPr>
    </w:p>
    <w:p w:rsidR="00A75C23" w:rsidRPr="00A940ED" w:rsidRDefault="00A75C23" w:rsidP="00086675">
      <w:pPr>
        <w:spacing w:line="240" w:lineRule="auto"/>
        <w:rPr>
          <w:rFonts w:ascii="Times New Roman" w:hAnsi="Times New Roman" w:cs="Times New Roman"/>
          <w:sz w:val="28"/>
          <w:szCs w:val="28"/>
        </w:rPr>
      </w:pPr>
    </w:p>
    <w:p w:rsidR="00A75C23" w:rsidRPr="00A940ED" w:rsidRDefault="00A75C23" w:rsidP="00086675">
      <w:pPr>
        <w:spacing w:line="240" w:lineRule="auto"/>
        <w:rPr>
          <w:rFonts w:ascii="Times New Roman" w:hAnsi="Times New Roman" w:cs="Times New Roman"/>
          <w:sz w:val="28"/>
          <w:szCs w:val="28"/>
        </w:rPr>
      </w:pPr>
    </w:p>
    <w:p w:rsidR="00A75C23" w:rsidRPr="00A940ED" w:rsidRDefault="00A75C23" w:rsidP="00086675">
      <w:pPr>
        <w:spacing w:line="240" w:lineRule="auto"/>
        <w:rPr>
          <w:rFonts w:ascii="Times New Roman" w:hAnsi="Times New Roman" w:cs="Times New Roman"/>
          <w:sz w:val="28"/>
          <w:szCs w:val="28"/>
        </w:rPr>
      </w:pPr>
    </w:p>
    <w:p w:rsidR="00A75C23" w:rsidRPr="00A940ED" w:rsidRDefault="00A75C23" w:rsidP="00086675">
      <w:pPr>
        <w:spacing w:line="240" w:lineRule="auto"/>
        <w:jc w:val="center"/>
        <w:rPr>
          <w:rFonts w:ascii="Times New Roman" w:hAnsi="Times New Roman" w:cs="Times New Roman"/>
          <w:sz w:val="28"/>
          <w:szCs w:val="28"/>
        </w:rPr>
      </w:pPr>
      <w:r w:rsidRPr="00A940ED">
        <w:rPr>
          <w:rFonts w:ascii="Times New Roman" w:hAnsi="Times New Roman" w:cs="Times New Roman"/>
          <w:noProof/>
          <w:sz w:val="28"/>
          <w:szCs w:val="28"/>
        </w:rPr>
        <w:lastRenderedPageBreak/>
        <w:drawing>
          <wp:inline distT="0" distB="0" distL="0" distR="0">
            <wp:extent cx="647065" cy="788035"/>
            <wp:effectExtent l="19050" t="0" r="635" b="0"/>
            <wp:docPr id="6" name="Рисунок 6"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rb_rf"/>
                    <pic:cNvPicPr>
                      <a:picLocks noChangeAspect="1" noChangeArrowheads="1"/>
                    </pic:cNvPicPr>
                  </pic:nvPicPr>
                  <pic:blipFill>
                    <a:blip r:embed="rId8"/>
                    <a:srcRect/>
                    <a:stretch>
                      <a:fillRect/>
                    </a:stretch>
                  </pic:blipFill>
                  <pic:spPr bwMode="auto">
                    <a:xfrm>
                      <a:off x="0" y="0"/>
                      <a:ext cx="647065" cy="788035"/>
                    </a:xfrm>
                    <a:prstGeom prst="rect">
                      <a:avLst/>
                    </a:prstGeom>
                    <a:noFill/>
                    <a:ln w="9525">
                      <a:noFill/>
                      <a:miter lim="800000"/>
                      <a:headEnd/>
                      <a:tailEnd/>
                    </a:ln>
                  </pic:spPr>
                </pic:pic>
              </a:graphicData>
            </a:graphic>
          </wp:inline>
        </w:drawing>
      </w:r>
    </w:p>
    <w:p w:rsidR="00A75C23" w:rsidRPr="00A940ED" w:rsidRDefault="00A75C23" w:rsidP="00086675">
      <w:pPr>
        <w:spacing w:line="240" w:lineRule="auto"/>
        <w:jc w:val="center"/>
        <w:rPr>
          <w:rFonts w:ascii="Times New Roman" w:hAnsi="Times New Roman" w:cs="Times New Roman"/>
          <w:sz w:val="28"/>
          <w:szCs w:val="28"/>
        </w:rPr>
      </w:pPr>
    </w:p>
    <w:p w:rsidR="00A75C23" w:rsidRPr="00A940ED" w:rsidRDefault="00A75C23" w:rsidP="00086675">
      <w:pPr>
        <w:spacing w:line="240" w:lineRule="auto"/>
        <w:jc w:val="center"/>
        <w:rPr>
          <w:rFonts w:ascii="Times New Roman" w:hAnsi="Times New Roman" w:cs="Times New Roman"/>
          <w:b/>
          <w:sz w:val="28"/>
          <w:szCs w:val="28"/>
        </w:rPr>
      </w:pPr>
    </w:p>
    <w:p w:rsidR="00A75C23" w:rsidRPr="00A940ED" w:rsidRDefault="00A75C23" w:rsidP="00086675">
      <w:pPr>
        <w:tabs>
          <w:tab w:val="left" w:pos="5670"/>
        </w:tabs>
        <w:spacing w:line="240" w:lineRule="auto"/>
        <w:jc w:val="center"/>
        <w:rPr>
          <w:rFonts w:ascii="Times New Roman" w:hAnsi="Times New Roman" w:cs="Times New Roman"/>
          <w:b/>
          <w:i/>
          <w:sz w:val="28"/>
          <w:szCs w:val="28"/>
        </w:rPr>
      </w:pPr>
      <w:r w:rsidRPr="00A940ED">
        <w:rPr>
          <w:rFonts w:ascii="Times New Roman" w:hAnsi="Times New Roman" w:cs="Times New Roman"/>
          <w:b/>
          <w:i/>
          <w:sz w:val="28"/>
          <w:szCs w:val="28"/>
        </w:rPr>
        <w:t>ПОСТАНОВЛЕНИЕ</w:t>
      </w:r>
    </w:p>
    <w:p w:rsidR="00A75C23" w:rsidRPr="00A940ED" w:rsidRDefault="00A75C23" w:rsidP="00086675">
      <w:pPr>
        <w:spacing w:line="240" w:lineRule="auto"/>
        <w:jc w:val="center"/>
        <w:rPr>
          <w:rFonts w:ascii="Times New Roman" w:hAnsi="Times New Roman" w:cs="Times New Roman"/>
          <w:b/>
          <w:i/>
          <w:sz w:val="28"/>
          <w:szCs w:val="28"/>
        </w:rPr>
      </w:pPr>
      <w:r w:rsidRPr="00A940ED">
        <w:rPr>
          <w:rFonts w:ascii="Times New Roman" w:hAnsi="Times New Roman" w:cs="Times New Roman"/>
          <w:b/>
          <w:i/>
          <w:sz w:val="28"/>
          <w:szCs w:val="28"/>
        </w:rPr>
        <w:t xml:space="preserve">Администрации </w:t>
      </w:r>
    </w:p>
    <w:p w:rsidR="00A75C23" w:rsidRPr="00A940ED" w:rsidRDefault="00A75C23" w:rsidP="00086675">
      <w:pPr>
        <w:spacing w:line="240" w:lineRule="auto"/>
        <w:ind w:left="180" w:hanging="180"/>
        <w:jc w:val="center"/>
        <w:rPr>
          <w:rFonts w:ascii="Times New Roman" w:hAnsi="Times New Roman" w:cs="Times New Roman"/>
          <w:b/>
          <w:i/>
          <w:sz w:val="28"/>
          <w:szCs w:val="28"/>
        </w:rPr>
      </w:pPr>
      <w:r w:rsidRPr="00A940ED">
        <w:rPr>
          <w:rFonts w:ascii="Times New Roman" w:hAnsi="Times New Roman" w:cs="Times New Roman"/>
          <w:b/>
          <w:i/>
          <w:sz w:val="28"/>
          <w:szCs w:val="28"/>
        </w:rPr>
        <w:t>муниципального образования «Родниковский муниципальный район»</w:t>
      </w:r>
    </w:p>
    <w:p w:rsidR="00A75C23" w:rsidRPr="00A940ED" w:rsidRDefault="00A75C23" w:rsidP="00086675">
      <w:pPr>
        <w:spacing w:line="240" w:lineRule="auto"/>
        <w:jc w:val="center"/>
        <w:rPr>
          <w:rFonts w:ascii="Times New Roman" w:hAnsi="Times New Roman" w:cs="Times New Roman"/>
          <w:b/>
          <w:i/>
          <w:sz w:val="28"/>
          <w:szCs w:val="28"/>
        </w:rPr>
      </w:pPr>
      <w:r w:rsidRPr="00A940ED">
        <w:rPr>
          <w:rFonts w:ascii="Times New Roman" w:hAnsi="Times New Roman" w:cs="Times New Roman"/>
          <w:b/>
          <w:i/>
          <w:sz w:val="28"/>
          <w:szCs w:val="28"/>
        </w:rPr>
        <w:t>Ивановской области</w:t>
      </w:r>
    </w:p>
    <w:p w:rsidR="00A75C23" w:rsidRPr="00A940ED" w:rsidRDefault="00A75C23" w:rsidP="00086675">
      <w:pPr>
        <w:spacing w:line="240" w:lineRule="auto"/>
        <w:jc w:val="center"/>
        <w:rPr>
          <w:rFonts w:ascii="Times New Roman" w:hAnsi="Times New Roman" w:cs="Times New Roman"/>
          <w:sz w:val="28"/>
          <w:szCs w:val="28"/>
        </w:rPr>
      </w:pPr>
    </w:p>
    <w:p w:rsidR="00A75C23" w:rsidRPr="00A940ED" w:rsidRDefault="00A75C23"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 xml:space="preserve"> 07.11.2018 № 1278</w:t>
      </w:r>
    </w:p>
    <w:p w:rsidR="005C4B03" w:rsidRPr="00A940ED" w:rsidRDefault="005C4B03" w:rsidP="00086675">
      <w:pPr>
        <w:spacing w:line="240" w:lineRule="auto"/>
        <w:rPr>
          <w:rFonts w:ascii="Times New Roman" w:hAnsi="Times New Roman" w:cs="Times New Roman"/>
          <w:sz w:val="28"/>
          <w:szCs w:val="28"/>
        </w:rPr>
      </w:pPr>
    </w:p>
    <w:p w:rsidR="00A75C23" w:rsidRPr="00A940ED" w:rsidRDefault="00A75C23" w:rsidP="005C4B03">
      <w:pPr>
        <w:autoSpaceDE w:val="0"/>
        <w:autoSpaceDN w:val="0"/>
        <w:adjustRightInd w:val="0"/>
        <w:spacing w:line="240" w:lineRule="auto"/>
        <w:ind w:left="993" w:right="708"/>
        <w:jc w:val="center"/>
        <w:outlineLvl w:val="1"/>
        <w:rPr>
          <w:rFonts w:ascii="Times New Roman" w:hAnsi="Times New Roman" w:cs="Times New Roman"/>
          <w:b/>
          <w:sz w:val="28"/>
          <w:szCs w:val="28"/>
        </w:rPr>
      </w:pPr>
      <w:r w:rsidRPr="00A940ED">
        <w:rPr>
          <w:rFonts w:ascii="Times New Roman" w:hAnsi="Times New Roman" w:cs="Times New Roman"/>
          <w:b/>
          <w:sz w:val="28"/>
          <w:szCs w:val="28"/>
        </w:rPr>
        <w:t>О признании жилого помещения, расположенного по адресу: Ивановская область, г. Родники, ул. 2-я Крестьянская д.16, непригодным для проживания</w:t>
      </w:r>
    </w:p>
    <w:p w:rsidR="00A75C23" w:rsidRPr="00A940ED" w:rsidRDefault="00A75C23" w:rsidP="005C4B03">
      <w:pPr>
        <w:spacing w:line="240" w:lineRule="auto"/>
        <w:ind w:right="1440"/>
        <w:jc w:val="center"/>
        <w:rPr>
          <w:rFonts w:ascii="Times New Roman" w:hAnsi="Times New Roman" w:cs="Times New Roman"/>
          <w:sz w:val="28"/>
          <w:szCs w:val="28"/>
        </w:rPr>
      </w:pPr>
    </w:p>
    <w:p w:rsidR="00A75C23" w:rsidRPr="00A940ED" w:rsidRDefault="00A75C23" w:rsidP="00086675">
      <w:pPr>
        <w:tabs>
          <w:tab w:val="left" w:pos="900"/>
        </w:tabs>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ab/>
        <w:t>В соответствии с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заключением межведомственной комиссии о признании жилого помещения непригодным для проживания от 25.10.2018 г. № 6:</w:t>
      </w:r>
    </w:p>
    <w:p w:rsidR="00A75C23" w:rsidRPr="00A940ED" w:rsidRDefault="00A75C23" w:rsidP="00086675">
      <w:pPr>
        <w:tabs>
          <w:tab w:val="left" w:pos="900"/>
        </w:tabs>
        <w:spacing w:line="240" w:lineRule="auto"/>
        <w:jc w:val="center"/>
        <w:rPr>
          <w:rFonts w:ascii="Times New Roman" w:hAnsi="Times New Roman" w:cs="Times New Roman"/>
          <w:b/>
          <w:sz w:val="28"/>
          <w:szCs w:val="28"/>
        </w:rPr>
      </w:pPr>
    </w:p>
    <w:p w:rsidR="00A75C23" w:rsidRPr="00A940ED" w:rsidRDefault="00A75C23" w:rsidP="00086675">
      <w:pPr>
        <w:tabs>
          <w:tab w:val="left" w:pos="900"/>
        </w:tabs>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постановляю</w:t>
      </w:r>
    </w:p>
    <w:p w:rsidR="00A75C23" w:rsidRPr="00A940ED" w:rsidRDefault="00A75C23" w:rsidP="00086675">
      <w:pPr>
        <w:tabs>
          <w:tab w:val="left" w:pos="900"/>
        </w:tabs>
        <w:spacing w:line="240" w:lineRule="auto"/>
        <w:jc w:val="both"/>
        <w:rPr>
          <w:rFonts w:ascii="Times New Roman" w:hAnsi="Times New Roman" w:cs="Times New Roman"/>
          <w:sz w:val="28"/>
          <w:szCs w:val="28"/>
        </w:rPr>
      </w:pPr>
    </w:p>
    <w:p w:rsidR="00A75C23" w:rsidRPr="00A940ED" w:rsidRDefault="00A75C23" w:rsidP="00086675">
      <w:pPr>
        <w:numPr>
          <w:ilvl w:val="0"/>
          <w:numId w:val="12"/>
        </w:numPr>
        <w:autoSpaceDE w:val="0"/>
        <w:autoSpaceDN w:val="0"/>
        <w:adjustRightInd w:val="0"/>
        <w:spacing w:after="0" w:line="240" w:lineRule="auto"/>
        <w:ind w:left="0" w:firstLine="900"/>
        <w:jc w:val="both"/>
        <w:outlineLvl w:val="1"/>
        <w:rPr>
          <w:rFonts w:ascii="Times New Roman" w:hAnsi="Times New Roman" w:cs="Times New Roman"/>
          <w:sz w:val="28"/>
          <w:szCs w:val="28"/>
        </w:rPr>
      </w:pPr>
      <w:r w:rsidRPr="00A940ED">
        <w:rPr>
          <w:rFonts w:ascii="Times New Roman" w:hAnsi="Times New Roman" w:cs="Times New Roman"/>
          <w:sz w:val="28"/>
          <w:szCs w:val="28"/>
        </w:rPr>
        <w:t>Признать жилое помещение, расположенное по адресу:</w:t>
      </w:r>
      <w:r w:rsidRPr="00A940ED">
        <w:rPr>
          <w:rFonts w:ascii="Times New Roman" w:hAnsi="Times New Roman" w:cs="Times New Roman"/>
          <w:b/>
          <w:sz w:val="28"/>
          <w:szCs w:val="28"/>
        </w:rPr>
        <w:t xml:space="preserve"> </w:t>
      </w:r>
      <w:r w:rsidRPr="00A940ED">
        <w:rPr>
          <w:rFonts w:ascii="Times New Roman" w:hAnsi="Times New Roman" w:cs="Times New Roman"/>
          <w:sz w:val="28"/>
          <w:szCs w:val="28"/>
        </w:rPr>
        <w:t>Ивановская область, г. Родники, ул. 2-я Крестьянская, д. 16,</w:t>
      </w:r>
      <w:r w:rsidRPr="00A940ED">
        <w:rPr>
          <w:rFonts w:ascii="Times New Roman" w:hAnsi="Times New Roman" w:cs="Times New Roman"/>
          <w:b/>
          <w:sz w:val="28"/>
          <w:szCs w:val="28"/>
        </w:rPr>
        <w:t xml:space="preserve"> </w:t>
      </w:r>
      <w:r w:rsidRPr="00A940ED">
        <w:rPr>
          <w:rFonts w:ascii="Times New Roman" w:hAnsi="Times New Roman" w:cs="Times New Roman"/>
          <w:sz w:val="28"/>
          <w:szCs w:val="28"/>
        </w:rPr>
        <w:t>непригодным для проживания.</w:t>
      </w:r>
    </w:p>
    <w:p w:rsidR="00A75C23" w:rsidRPr="00A940ED" w:rsidRDefault="00A75C23" w:rsidP="00086675">
      <w:pPr>
        <w:autoSpaceDE w:val="0"/>
        <w:autoSpaceDN w:val="0"/>
        <w:adjustRightInd w:val="0"/>
        <w:spacing w:line="240" w:lineRule="auto"/>
        <w:ind w:left="900"/>
        <w:jc w:val="both"/>
        <w:outlineLvl w:val="1"/>
        <w:rPr>
          <w:rFonts w:ascii="Times New Roman" w:hAnsi="Times New Roman" w:cs="Times New Roman"/>
          <w:sz w:val="28"/>
          <w:szCs w:val="28"/>
        </w:rPr>
      </w:pPr>
    </w:p>
    <w:p w:rsidR="00A75C23" w:rsidRPr="00A940ED" w:rsidRDefault="00A75C23" w:rsidP="00086675">
      <w:pPr>
        <w:autoSpaceDE w:val="0"/>
        <w:autoSpaceDN w:val="0"/>
        <w:adjustRightInd w:val="0"/>
        <w:spacing w:line="240" w:lineRule="auto"/>
        <w:ind w:firstLine="900"/>
        <w:jc w:val="both"/>
        <w:outlineLvl w:val="1"/>
        <w:rPr>
          <w:rFonts w:ascii="Times New Roman" w:hAnsi="Times New Roman" w:cs="Times New Roman"/>
          <w:sz w:val="28"/>
          <w:szCs w:val="28"/>
        </w:rPr>
      </w:pPr>
      <w:r w:rsidRPr="00A940ED">
        <w:rPr>
          <w:rFonts w:ascii="Times New Roman" w:hAnsi="Times New Roman" w:cs="Times New Roman"/>
          <w:sz w:val="28"/>
          <w:szCs w:val="28"/>
        </w:rPr>
        <w:t>2. Рекомендовать администрации МО «Родниковский муниципальный район» организовать снос и снятие с кадастрового учета жилого помещения расположенного по адресу:</w:t>
      </w:r>
      <w:r w:rsidRPr="00A940ED">
        <w:rPr>
          <w:rFonts w:ascii="Times New Roman" w:hAnsi="Times New Roman" w:cs="Times New Roman"/>
          <w:b/>
          <w:sz w:val="28"/>
          <w:szCs w:val="28"/>
        </w:rPr>
        <w:t xml:space="preserve"> </w:t>
      </w:r>
      <w:r w:rsidRPr="00A940ED">
        <w:rPr>
          <w:rFonts w:ascii="Times New Roman" w:hAnsi="Times New Roman" w:cs="Times New Roman"/>
          <w:sz w:val="28"/>
          <w:szCs w:val="28"/>
        </w:rPr>
        <w:t>Ивановская область, г. Родники, ул. 2-я Крестьянская, д. 16.</w:t>
      </w:r>
    </w:p>
    <w:p w:rsidR="00A75C23" w:rsidRPr="00A940ED" w:rsidRDefault="00A75C23" w:rsidP="00086675">
      <w:pPr>
        <w:autoSpaceDE w:val="0"/>
        <w:autoSpaceDN w:val="0"/>
        <w:adjustRightInd w:val="0"/>
        <w:spacing w:line="240" w:lineRule="auto"/>
        <w:ind w:firstLine="900"/>
        <w:jc w:val="both"/>
        <w:outlineLvl w:val="1"/>
        <w:rPr>
          <w:rFonts w:ascii="Times New Roman" w:hAnsi="Times New Roman" w:cs="Times New Roman"/>
          <w:sz w:val="28"/>
          <w:szCs w:val="28"/>
        </w:rPr>
      </w:pPr>
    </w:p>
    <w:p w:rsidR="00A75C23" w:rsidRPr="00A940ED" w:rsidRDefault="00A75C23" w:rsidP="00086675">
      <w:pPr>
        <w:autoSpaceDE w:val="0"/>
        <w:autoSpaceDN w:val="0"/>
        <w:adjustRightInd w:val="0"/>
        <w:spacing w:line="240" w:lineRule="auto"/>
        <w:ind w:firstLine="900"/>
        <w:jc w:val="both"/>
        <w:outlineLvl w:val="1"/>
        <w:rPr>
          <w:rFonts w:ascii="Times New Roman" w:hAnsi="Times New Roman" w:cs="Times New Roman"/>
          <w:sz w:val="28"/>
          <w:szCs w:val="28"/>
        </w:rPr>
      </w:pPr>
      <w:r w:rsidRPr="00A940ED">
        <w:rPr>
          <w:rFonts w:ascii="Times New Roman" w:hAnsi="Times New Roman" w:cs="Times New Roman"/>
          <w:sz w:val="28"/>
          <w:szCs w:val="28"/>
        </w:rPr>
        <w:t>3.  Контроль за исполнением настоящего постановления возложить на заместителя Главы администрации муниципального образования «Родниковский муниципальный район» по ЖКХ, строительству и архитектуре Кашина И.А.</w:t>
      </w:r>
    </w:p>
    <w:p w:rsidR="00A75C23" w:rsidRPr="00A940ED" w:rsidRDefault="00A75C23" w:rsidP="00086675">
      <w:pPr>
        <w:spacing w:line="240" w:lineRule="auto"/>
        <w:rPr>
          <w:rFonts w:ascii="Times New Roman" w:hAnsi="Times New Roman" w:cs="Times New Roman"/>
          <w:b/>
          <w:sz w:val="28"/>
          <w:szCs w:val="28"/>
        </w:rPr>
      </w:pPr>
    </w:p>
    <w:p w:rsidR="00A75C23" w:rsidRPr="00A940ED" w:rsidRDefault="00A75C23" w:rsidP="00086675">
      <w:pPr>
        <w:spacing w:line="240" w:lineRule="auto"/>
        <w:rPr>
          <w:rFonts w:ascii="Times New Roman" w:hAnsi="Times New Roman" w:cs="Times New Roman"/>
          <w:b/>
          <w:sz w:val="28"/>
          <w:szCs w:val="28"/>
        </w:rPr>
      </w:pPr>
    </w:p>
    <w:p w:rsidR="00A75C23" w:rsidRPr="00A940ED" w:rsidRDefault="00A75C23" w:rsidP="00086675">
      <w:pPr>
        <w:spacing w:line="240" w:lineRule="auto"/>
        <w:rPr>
          <w:rFonts w:ascii="Times New Roman" w:hAnsi="Times New Roman" w:cs="Times New Roman"/>
          <w:b/>
          <w:sz w:val="28"/>
          <w:szCs w:val="28"/>
        </w:rPr>
      </w:pPr>
    </w:p>
    <w:p w:rsidR="00A75C23" w:rsidRPr="00A940ED" w:rsidRDefault="00A75C23" w:rsidP="00086675">
      <w:pPr>
        <w:spacing w:line="240" w:lineRule="auto"/>
        <w:rPr>
          <w:rFonts w:ascii="Times New Roman" w:hAnsi="Times New Roman" w:cs="Times New Roman"/>
          <w:b/>
          <w:sz w:val="28"/>
          <w:szCs w:val="28"/>
        </w:rPr>
      </w:pPr>
      <w:r w:rsidRPr="00A940ED">
        <w:rPr>
          <w:rFonts w:ascii="Times New Roman" w:hAnsi="Times New Roman" w:cs="Times New Roman"/>
          <w:b/>
          <w:sz w:val="28"/>
          <w:szCs w:val="28"/>
        </w:rPr>
        <w:t>Глава  муниципального образования</w:t>
      </w:r>
    </w:p>
    <w:p w:rsidR="00A75C23" w:rsidRPr="00A940ED" w:rsidRDefault="00A75C23" w:rsidP="00086675">
      <w:pPr>
        <w:spacing w:line="240" w:lineRule="auto"/>
        <w:rPr>
          <w:rFonts w:ascii="Times New Roman" w:hAnsi="Times New Roman" w:cs="Times New Roman"/>
          <w:b/>
          <w:sz w:val="28"/>
          <w:szCs w:val="28"/>
        </w:rPr>
      </w:pPr>
      <w:r w:rsidRPr="00A940ED">
        <w:rPr>
          <w:rFonts w:ascii="Times New Roman" w:hAnsi="Times New Roman" w:cs="Times New Roman"/>
          <w:b/>
          <w:sz w:val="28"/>
          <w:szCs w:val="28"/>
        </w:rPr>
        <w:t>«Родниковский муниципальный район»</w:t>
      </w:r>
      <w:r w:rsidRPr="00A940ED">
        <w:rPr>
          <w:rFonts w:ascii="Times New Roman" w:hAnsi="Times New Roman" w:cs="Times New Roman"/>
          <w:b/>
          <w:sz w:val="28"/>
          <w:szCs w:val="28"/>
        </w:rPr>
        <w:tab/>
      </w:r>
      <w:r w:rsidRPr="00A940ED">
        <w:rPr>
          <w:rFonts w:ascii="Times New Roman" w:hAnsi="Times New Roman" w:cs="Times New Roman"/>
          <w:b/>
          <w:sz w:val="28"/>
          <w:szCs w:val="28"/>
        </w:rPr>
        <w:tab/>
        <w:t xml:space="preserve">            </w:t>
      </w:r>
      <w:r w:rsidRPr="00A940ED">
        <w:rPr>
          <w:rFonts w:ascii="Times New Roman" w:hAnsi="Times New Roman" w:cs="Times New Roman"/>
          <w:b/>
          <w:sz w:val="28"/>
          <w:szCs w:val="28"/>
        </w:rPr>
        <w:tab/>
        <w:t xml:space="preserve">              С.В. Носов</w:t>
      </w:r>
    </w:p>
    <w:p w:rsidR="00A75C23" w:rsidRPr="00A940ED" w:rsidRDefault="00A75C23" w:rsidP="00086675">
      <w:pPr>
        <w:spacing w:line="240" w:lineRule="auto"/>
        <w:rPr>
          <w:rFonts w:ascii="Times New Roman" w:hAnsi="Times New Roman" w:cs="Times New Roman"/>
          <w:sz w:val="28"/>
          <w:szCs w:val="28"/>
        </w:rPr>
      </w:pPr>
    </w:p>
    <w:p w:rsidR="00A75C23" w:rsidRPr="00A940ED" w:rsidRDefault="00A75C23" w:rsidP="00086675">
      <w:pPr>
        <w:spacing w:line="240" w:lineRule="auto"/>
        <w:rPr>
          <w:rFonts w:ascii="Times New Roman" w:hAnsi="Times New Roman" w:cs="Times New Roman"/>
          <w:sz w:val="28"/>
          <w:szCs w:val="28"/>
        </w:rPr>
      </w:pPr>
    </w:p>
    <w:p w:rsidR="00086675" w:rsidRPr="00A940ED" w:rsidRDefault="00086675" w:rsidP="00086675">
      <w:pPr>
        <w:spacing w:line="240" w:lineRule="auto"/>
        <w:jc w:val="center"/>
        <w:rPr>
          <w:rFonts w:ascii="Times New Roman" w:hAnsi="Times New Roman" w:cs="Times New Roman"/>
          <w:sz w:val="28"/>
          <w:szCs w:val="28"/>
        </w:rPr>
      </w:pPr>
    </w:p>
    <w:p w:rsidR="00086675" w:rsidRPr="00A940ED" w:rsidRDefault="00086675" w:rsidP="00086675">
      <w:pPr>
        <w:spacing w:line="240" w:lineRule="auto"/>
        <w:jc w:val="center"/>
        <w:rPr>
          <w:rFonts w:ascii="Times New Roman" w:hAnsi="Times New Roman" w:cs="Times New Roman"/>
          <w:sz w:val="28"/>
          <w:szCs w:val="28"/>
        </w:rPr>
      </w:pPr>
    </w:p>
    <w:p w:rsidR="00086675" w:rsidRPr="00A940ED" w:rsidRDefault="00086675" w:rsidP="00086675">
      <w:pPr>
        <w:spacing w:line="240" w:lineRule="auto"/>
        <w:jc w:val="center"/>
        <w:rPr>
          <w:rFonts w:ascii="Times New Roman" w:hAnsi="Times New Roman" w:cs="Times New Roman"/>
          <w:sz w:val="28"/>
          <w:szCs w:val="28"/>
        </w:rPr>
      </w:pPr>
    </w:p>
    <w:p w:rsidR="00086675" w:rsidRPr="00A940ED" w:rsidRDefault="00086675" w:rsidP="00086675">
      <w:pPr>
        <w:spacing w:line="240" w:lineRule="auto"/>
        <w:jc w:val="center"/>
        <w:rPr>
          <w:rFonts w:ascii="Times New Roman" w:hAnsi="Times New Roman" w:cs="Times New Roman"/>
          <w:sz w:val="28"/>
          <w:szCs w:val="28"/>
        </w:rPr>
      </w:pPr>
    </w:p>
    <w:p w:rsidR="00086675" w:rsidRPr="00A940ED" w:rsidRDefault="00086675" w:rsidP="00086675">
      <w:pPr>
        <w:spacing w:line="240" w:lineRule="auto"/>
        <w:jc w:val="center"/>
        <w:rPr>
          <w:rFonts w:ascii="Times New Roman" w:hAnsi="Times New Roman" w:cs="Times New Roman"/>
          <w:sz w:val="28"/>
          <w:szCs w:val="28"/>
        </w:rPr>
      </w:pPr>
    </w:p>
    <w:p w:rsidR="00086675" w:rsidRPr="00A940ED" w:rsidRDefault="00086675" w:rsidP="00086675">
      <w:pPr>
        <w:spacing w:line="240" w:lineRule="auto"/>
        <w:jc w:val="center"/>
        <w:rPr>
          <w:rFonts w:ascii="Times New Roman" w:hAnsi="Times New Roman" w:cs="Times New Roman"/>
          <w:sz w:val="28"/>
          <w:szCs w:val="28"/>
        </w:rPr>
      </w:pPr>
    </w:p>
    <w:p w:rsidR="00086675" w:rsidRPr="00A940ED" w:rsidRDefault="00086675" w:rsidP="00086675">
      <w:pPr>
        <w:spacing w:line="240" w:lineRule="auto"/>
        <w:jc w:val="center"/>
        <w:rPr>
          <w:rFonts w:ascii="Times New Roman" w:hAnsi="Times New Roman" w:cs="Times New Roman"/>
          <w:sz w:val="28"/>
          <w:szCs w:val="28"/>
        </w:rPr>
      </w:pPr>
    </w:p>
    <w:p w:rsidR="00086675" w:rsidRPr="00A940ED" w:rsidRDefault="00086675" w:rsidP="00086675">
      <w:pPr>
        <w:spacing w:line="240" w:lineRule="auto"/>
        <w:jc w:val="center"/>
        <w:rPr>
          <w:rFonts w:ascii="Times New Roman" w:hAnsi="Times New Roman" w:cs="Times New Roman"/>
          <w:sz w:val="28"/>
          <w:szCs w:val="28"/>
        </w:rPr>
      </w:pPr>
    </w:p>
    <w:p w:rsidR="00086675" w:rsidRPr="00A940ED" w:rsidRDefault="00086675" w:rsidP="00086675">
      <w:pPr>
        <w:spacing w:line="240" w:lineRule="auto"/>
        <w:jc w:val="center"/>
        <w:rPr>
          <w:rFonts w:ascii="Times New Roman" w:hAnsi="Times New Roman" w:cs="Times New Roman"/>
          <w:sz w:val="28"/>
          <w:szCs w:val="28"/>
        </w:rPr>
      </w:pPr>
    </w:p>
    <w:p w:rsidR="00086675" w:rsidRPr="00A940ED" w:rsidRDefault="00086675" w:rsidP="00086675">
      <w:pPr>
        <w:spacing w:line="240" w:lineRule="auto"/>
        <w:jc w:val="center"/>
        <w:rPr>
          <w:rFonts w:ascii="Times New Roman" w:hAnsi="Times New Roman" w:cs="Times New Roman"/>
          <w:sz w:val="28"/>
          <w:szCs w:val="28"/>
        </w:rPr>
      </w:pPr>
    </w:p>
    <w:p w:rsidR="00086675" w:rsidRPr="00A940ED" w:rsidRDefault="00086675" w:rsidP="00086675">
      <w:pPr>
        <w:spacing w:line="240" w:lineRule="auto"/>
        <w:jc w:val="center"/>
        <w:rPr>
          <w:rFonts w:ascii="Times New Roman" w:hAnsi="Times New Roman" w:cs="Times New Roman"/>
          <w:sz w:val="28"/>
          <w:szCs w:val="28"/>
        </w:rPr>
      </w:pPr>
    </w:p>
    <w:p w:rsidR="00086675" w:rsidRPr="00A940ED" w:rsidRDefault="00086675" w:rsidP="00086675">
      <w:pPr>
        <w:spacing w:line="240" w:lineRule="auto"/>
        <w:jc w:val="center"/>
        <w:rPr>
          <w:rFonts w:ascii="Times New Roman" w:hAnsi="Times New Roman" w:cs="Times New Roman"/>
          <w:sz w:val="28"/>
          <w:szCs w:val="28"/>
        </w:rPr>
      </w:pPr>
    </w:p>
    <w:p w:rsidR="00086675" w:rsidRPr="00A940ED" w:rsidRDefault="00086675" w:rsidP="00086675">
      <w:pPr>
        <w:spacing w:line="240" w:lineRule="auto"/>
        <w:jc w:val="center"/>
        <w:rPr>
          <w:rFonts w:ascii="Times New Roman" w:hAnsi="Times New Roman" w:cs="Times New Roman"/>
          <w:sz w:val="28"/>
          <w:szCs w:val="28"/>
        </w:rPr>
      </w:pPr>
    </w:p>
    <w:p w:rsidR="00086675" w:rsidRPr="00A940ED" w:rsidRDefault="00086675" w:rsidP="00086675">
      <w:pPr>
        <w:spacing w:line="240" w:lineRule="auto"/>
        <w:jc w:val="center"/>
        <w:rPr>
          <w:rFonts w:ascii="Times New Roman" w:hAnsi="Times New Roman" w:cs="Times New Roman"/>
          <w:sz w:val="28"/>
          <w:szCs w:val="28"/>
        </w:rPr>
      </w:pPr>
    </w:p>
    <w:p w:rsidR="005C4B03" w:rsidRDefault="005C4B03" w:rsidP="00086675">
      <w:pPr>
        <w:spacing w:line="240" w:lineRule="auto"/>
        <w:jc w:val="center"/>
        <w:rPr>
          <w:rFonts w:ascii="Times New Roman" w:hAnsi="Times New Roman" w:cs="Times New Roman"/>
          <w:sz w:val="28"/>
          <w:szCs w:val="28"/>
        </w:rPr>
      </w:pPr>
    </w:p>
    <w:p w:rsidR="00A75C23" w:rsidRPr="00A940ED" w:rsidRDefault="00A75C23" w:rsidP="00086675">
      <w:pPr>
        <w:spacing w:line="240" w:lineRule="auto"/>
        <w:jc w:val="center"/>
        <w:rPr>
          <w:rFonts w:ascii="Times New Roman" w:hAnsi="Times New Roman" w:cs="Times New Roman"/>
          <w:sz w:val="28"/>
          <w:szCs w:val="28"/>
        </w:rPr>
      </w:pPr>
      <w:r w:rsidRPr="00A940ED">
        <w:rPr>
          <w:rFonts w:ascii="Times New Roman" w:hAnsi="Times New Roman" w:cs="Times New Roman"/>
          <w:noProof/>
          <w:sz w:val="28"/>
          <w:szCs w:val="28"/>
        </w:rPr>
        <w:lastRenderedPageBreak/>
        <w:drawing>
          <wp:inline distT="0" distB="0" distL="0" distR="0">
            <wp:extent cx="647065" cy="788035"/>
            <wp:effectExtent l="19050" t="0" r="635" b="0"/>
            <wp:docPr id="11" name="Рисунок 1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erb_rf"/>
                    <pic:cNvPicPr>
                      <a:picLocks noChangeAspect="1" noChangeArrowheads="1"/>
                    </pic:cNvPicPr>
                  </pic:nvPicPr>
                  <pic:blipFill>
                    <a:blip r:embed="rId8"/>
                    <a:srcRect/>
                    <a:stretch>
                      <a:fillRect/>
                    </a:stretch>
                  </pic:blipFill>
                  <pic:spPr bwMode="auto">
                    <a:xfrm>
                      <a:off x="0" y="0"/>
                      <a:ext cx="647065" cy="788035"/>
                    </a:xfrm>
                    <a:prstGeom prst="rect">
                      <a:avLst/>
                    </a:prstGeom>
                    <a:noFill/>
                    <a:ln w="9525">
                      <a:noFill/>
                      <a:miter lim="800000"/>
                      <a:headEnd/>
                      <a:tailEnd/>
                    </a:ln>
                  </pic:spPr>
                </pic:pic>
              </a:graphicData>
            </a:graphic>
          </wp:inline>
        </w:drawing>
      </w:r>
    </w:p>
    <w:p w:rsidR="00A75C23" w:rsidRPr="00A940ED" w:rsidRDefault="00A75C23" w:rsidP="00086675">
      <w:pPr>
        <w:spacing w:line="240" w:lineRule="auto"/>
        <w:jc w:val="center"/>
        <w:rPr>
          <w:rFonts w:ascii="Times New Roman" w:hAnsi="Times New Roman" w:cs="Times New Roman"/>
          <w:sz w:val="28"/>
          <w:szCs w:val="28"/>
        </w:rPr>
      </w:pPr>
    </w:p>
    <w:p w:rsidR="00A75C23" w:rsidRPr="00A940ED" w:rsidRDefault="00A75C23" w:rsidP="00086675">
      <w:pPr>
        <w:tabs>
          <w:tab w:val="left" w:pos="5670"/>
        </w:tabs>
        <w:spacing w:line="240" w:lineRule="auto"/>
        <w:jc w:val="center"/>
        <w:rPr>
          <w:rFonts w:ascii="Times New Roman" w:hAnsi="Times New Roman" w:cs="Times New Roman"/>
          <w:b/>
          <w:i/>
          <w:sz w:val="28"/>
          <w:szCs w:val="28"/>
        </w:rPr>
      </w:pPr>
      <w:r w:rsidRPr="00A940ED">
        <w:rPr>
          <w:rFonts w:ascii="Times New Roman" w:hAnsi="Times New Roman" w:cs="Times New Roman"/>
          <w:b/>
          <w:i/>
          <w:sz w:val="28"/>
          <w:szCs w:val="28"/>
        </w:rPr>
        <w:t>ПОСТАНОВЛЕНИЕ</w:t>
      </w:r>
    </w:p>
    <w:p w:rsidR="00A75C23" w:rsidRPr="00A940ED" w:rsidRDefault="00A75C23" w:rsidP="00086675">
      <w:pPr>
        <w:spacing w:line="240" w:lineRule="auto"/>
        <w:jc w:val="center"/>
        <w:rPr>
          <w:rFonts w:ascii="Times New Roman" w:hAnsi="Times New Roman" w:cs="Times New Roman"/>
          <w:b/>
          <w:i/>
          <w:sz w:val="28"/>
          <w:szCs w:val="28"/>
        </w:rPr>
      </w:pPr>
      <w:r w:rsidRPr="00A940ED">
        <w:rPr>
          <w:rFonts w:ascii="Times New Roman" w:hAnsi="Times New Roman" w:cs="Times New Roman"/>
          <w:b/>
          <w:i/>
          <w:sz w:val="28"/>
          <w:szCs w:val="28"/>
        </w:rPr>
        <w:t xml:space="preserve">Администрации </w:t>
      </w:r>
    </w:p>
    <w:p w:rsidR="00A75C23" w:rsidRPr="00A940ED" w:rsidRDefault="00A75C23" w:rsidP="00086675">
      <w:pPr>
        <w:spacing w:line="240" w:lineRule="auto"/>
        <w:jc w:val="center"/>
        <w:rPr>
          <w:rFonts w:ascii="Times New Roman" w:hAnsi="Times New Roman" w:cs="Times New Roman"/>
          <w:b/>
          <w:i/>
          <w:sz w:val="28"/>
          <w:szCs w:val="28"/>
        </w:rPr>
      </w:pPr>
      <w:r w:rsidRPr="00A940ED">
        <w:rPr>
          <w:rFonts w:ascii="Times New Roman" w:hAnsi="Times New Roman" w:cs="Times New Roman"/>
          <w:b/>
          <w:i/>
          <w:sz w:val="28"/>
          <w:szCs w:val="28"/>
        </w:rPr>
        <w:t>муниципального образования «Родниковский муниципальный район»</w:t>
      </w:r>
    </w:p>
    <w:p w:rsidR="00A75C23" w:rsidRPr="00A940ED" w:rsidRDefault="00A75C23" w:rsidP="00086675">
      <w:pPr>
        <w:spacing w:line="240" w:lineRule="auto"/>
        <w:jc w:val="center"/>
        <w:rPr>
          <w:rFonts w:ascii="Times New Roman" w:hAnsi="Times New Roman" w:cs="Times New Roman"/>
          <w:b/>
          <w:i/>
          <w:sz w:val="28"/>
          <w:szCs w:val="28"/>
        </w:rPr>
      </w:pPr>
      <w:r w:rsidRPr="00A940ED">
        <w:rPr>
          <w:rFonts w:ascii="Times New Roman" w:hAnsi="Times New Roman" w:cs="Times New Roman"/>
          <w:b/>
          <w:i/>
          <w:sz w:val="28"/>
          <w:szCs w:val="28"/>
        </w:rPr>
        <w:t>Ивановской области</w:t>
      </w:r>
    </w:p>
    <w:p w:rsidR="00A75C23" w:rsidRPr="00A940ED" w:rsidRDefault="00A75C23" w:rsidP="00086675">
      <w:pPr>
        <w:spacing w:line="240" w:lineRule="auto"/>
        <w:jc w:val="center"/>
        <w:rPr>
          <w:rFonts w:ascii="Times New Roman" w:hAnsi="Times New Roman" w:cs="Times New Roman"/>
          <w:sz w:val="28"/>
          <w:szCs w:val="28"/>
        </w:rPr>
      </w:pPr>
    </w:p>
    <w:p w:rsidR="00A75C23" w:rsidRPr="00A940ED" w:rsidRDefault="00A75C23"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 xml:space="preserve">  12.11.2018     № 1295</w:t>
      </w:r>
    </w:p>
    <w:p w:rsidR="00A75C23" w:rsidRPr="00A940ED" w:rsidRDefault="00A75C23"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ab/>
      </w:r>
      <w:r w:rsidRPr="00A940ED">
        <w:rPr>
          <w:rFonts w:ascii="Times New Roman" w:hAnsi="Times New Roman" w:cs="Times New Roman"/>
          <w:sz w:val="28"/>
          <w:szCs w:val="28"/>
        </w:rPr>
        <w:tab/>
      </w:r>
      <w:r w:rsidRPr="00A940ED">
        <w:rPr>
          <w:rFonts w:ascii="Times New Roman" w:hAnsi="Times New Roman" w:cs="Times New Roman"/>
          <w:sz w:val="28"/>
          <w:szCs w:val="28"/>
        </w:rPr>
        <w:tab/>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04"/>
      </w:tblGrid>
      <w:tr w:rsidR="00A75C23" w:rsidRPr="00A940ED" w:rsidTr="00042864">
        <w:trPr>
          <w:trHeight w:val="1036"/>
        </w:trPr>
        <w:tc>
          <w:tcPr>
            <w:tcW w:w="6804" w:type="dxa"/>
            <w:tcBorders>
              <w:top w:val="nil"/>
              <w:left w:val="nil"/>
              <w:bottom w:val="nil"/>
              <w:right w:val="nil"/>
            </w:tcBorders>
          </w:tcPr>
          <w:p w:rsidR="00A75C23" w:rsidRPr="00A940ED" w:rsidRDefault="00A75C23" w:rsidP="00086675">
            <w:pPr>
              <w:spacing w:line="240" w:lineRule="auto"/>
              <w:jc w:val="both"/>
              <w:rPr>
                <w:rFonts w:ascii="Times New Roman" w:hAnsi="Times New Roman" w:cs="Times New Roman"/>
                <w:b/>
                <w:sz w:val="28"/>
                <w:szCs w:val="28"/>
              </w:rPr>
            </w:pPr>
            <w:r w:rsidRPr="00A940ED">
              <w:rPr>
                <w:rFonts w:ascii="Times New Roman" w:hAnsi="Times New Roman" w:cs="Times New Roman"/>
                <w:b/>
                <w:sz w:val="28"/>
                <w:szCs w:val="28"/>
              </w:rPr>
              <w:t>О публикации извещения о предоставлении в аренду земельного участка, расположенного по адресу: Ивановская область, Родниковский район,                         д. Скрылово, ул. Школьная, д. 22, для ведения личного подсобного хозяйства</w:t>
            </w:r>
          </w:p>
        </w:tc>
      </w:tr>
    </w:tbl>
    <w:p w:rsidR="00A75C23" w:rsidRPr="00A940ED" w:rsidRDefault="00A75C23" w:rsidP="00086675">
      <w:pPr>
        <w:spacing w:line="240" w:lineRule="auto"/>
        <w:ind w:left="2124"/>
        <w:rPr>
          <w:rFonts w:ascii="Times New Roman" w:hAnsi="Times New Roman" w:cs="Times New Roman"/>
          <w:b/>
          <w:sz w:val="28"/>
          <w:szCs w:val="28"/>
        </w:rPr>
      </w:pPr>
    </w:p>
    <w:p w:rsidR="00A75C23" w:rsidRPr="00A940ED" w:rsidRDefault="00A75C23" w:rsidP="00086675">
      <w:pPr>
        <w:spacing w:line="240" w:lineRule="auto"/>
        <w:ind w:firstLine="708"/>
        <w:jc w:val="both"/>
        <w:rPr>
          <w:rFonts w:ascii="Times New Roman" w:hAnsi="Times New Roman" w:cs="Times New Roman"/>
          <w:sz w:val="28"/>
          <w:szCs w:val="28"/>
        </w:rPr>
      </w:pPr>
      <w:r w:rsidRPr="00A940ED">
        <w:rPr>
          <w:rFonts w:ascii="Times New Roman" w:hAnsi="Times New Roman" w:cs="Times New Roman"/>
          <w:sz w:val="28"/>
          <w:szCs w:val="28"/>
        </w:rPr>
        <w:t xml:space="preserve">Рассмотрев заявление </w:t>
      </w:r>
      <w:r w:rsidRPr="00A940ED">
        <w:rPr>
          <w:rFonts w:ascii="Times New Roman" w:hAnsi="Times New Roman" w:cs="Times New Roman"/>
          <w:spacing w:val="4"/>
          <w:sz w:val="28"/>
          <w:szCs w:val="28"/>
        </w:rPr>
        <w:t>Рубцова Дмитрия Александровича</w:t>
      </w:r>
      <w:r w:rsidRPr="00A940ED">
        <w:rPr>
          <w:rFonts w:ascii="Times New Roman" w:hAnsi="Times New Roman" w:cs="Times New Roman"/>
          <w:sz w:val="28"/>
          <w:szCs w:val="28"/>
        </w:rPr>
        <w:t>, зарегистрированного по адресу: Ивановская область, г. Родники, мкр. Южный, д. 3, кв. 25,</w:t>
      </w:r>
      <w:r w:rsidRPr="00A940ED">
        <w:rPr>
          <w:rFonts w:ascii="Times New Roman" w:hAnsi="Times New Roman" w:cs="Times New Roman"/>
          <w:spacing w:val="2"/>
          <w:sz w:val="28"/>
          <w:szCs w:val="28"/>
        </w:rPr>
        <w:t xml:space="preserve"> </w:t>
      </w:r>
      <w:r w:rsidRPr="00A940ED">
        <w:rPr>
          <w:rFonts w:ascii="Times New Roman" w:hAnsi="Times New Roman" w:cs="Times New Roman"/>
          <w:sz w:val="28"/>
          <w:szCs w:val="28"/>
        </w:rPr>
        <w:t>о предоставлении в аренду земельного участка, расположенного по адресу: Ивановская область, Родниковский район,  д. Скрылово, ул. Школьная, д. 22,  для ведения личного подсобного хозяйства, на основании протокола заседания Единой комиссии</w:t>
      </w:r>
      <w:r w:rsidRPr="00A940ED">
        <w:rPr>
          <w:rFonts w:ascii="Times New Roman" w:hAnsi="Times New Roman" w:cs="Times New Roman"/>
          <w:b/>
          <w:bCs/>
          <w:sz w:val="28"/>
          <w:szCs w:val="28"/>
        </w:rPr>
        <w:t xml:space="preserve"> </w:t>
      </w:r>
      <w:r w:rsidRPr="00A940ED">
        <w:rPr>
          <w:rFonts w:ascii="Times New Roman" w:hAnsi="Times New Roman" w:cs="Times New Roman"/>
          <w:bCs/>
          <w:sz w:val="28"/>
          <w:szCs w:val="28"/>
        </w:rPr>
        <w:t>по</w:t>
      </w:r>
      <w:r w:rsidRPr="00A940ED">
        <w:rPr>
          <w:rFonts w:ascii="Times New Roman" w:hAnsi="Times New Roman" w:cs="Times New Roman"/>
          <w:b/>
          <w:bCs/>
          <w:sz w:val="28"/>
          <w:szCs w:val="28"/>
        </w:rPr>
        <w:t xml:space="preserve"> </w:t>
      </w:r>
      <w:r w:rsidRPr="00A940ED">
        <w:rPr>
          <w:rFonts w:ascii="Times New Roman" w:hAnsi="Times New Roman" w:cs="Times New Roman"/>
          <w:bCs/>
          <w:sz w:val="28"/>
          <w:szCs w:val="28"/>
        </w:rPr>
        <w:t>рассмотрению вопросов, связанных с продажей и предоставлением земельных участков, находящихся в государственной собственности, расположенных на территории Родниковского района Ивановской области</w:t>
      </w:r>
      <w:r w:rsidRPr="00A940ED">
        <w:rPr>
          <w:rFonts w:ascii="Times New Roman" w:hAnsi="Times New Roman" w:cs="Times New Roman"/>
          <w:sz w:val="28"/>
          <w:szCs w:val="28"/>
        </w:rPr>
        <w:t xml:space="preserve"> от 08.11.2018г. и руководствуясь  ст. 39.18 Земельного Кодекса РФ, Уставом муниципального образования «Родниковский муниципальный район»,</w:t>
      </w:r>
    </w:p>
    <w:p w:rsidR="00A75C23" w:rsidRPr="00A940ED" w:rsidRDefault="00A75C23" w:rsidP="00086675">
      <w:pPr>
        <w:shd w:val="clear" w:color="auto" w:fill="FFFFFF"/>
        <w:spacing w:before="5" w:line="240" w:lineRule="auto"/>
        <w:ind w:left="6"/>
        <w:jc w:val="center"/>
        <w:rPr>
          <w:rFonts w:ascii="Times New Roman" w:hAnsi="Times New Roman" w:cs="Times New Roman"/>
          <w:b/>
          <w:sz w:val="28"/>
          <w:szCs w:val="28"/>
        </w:rPr>
      </w:pPr>
    </w:p>
    <w:p w:rsidR="00A75C23" w:rsidRPr="00A940ED" w:rsidRDefault="00A75C23" w:rsidP="00086675">
      <w:pPr>
        <w:shd w:val="clear" w:color="auto" w:fill="FFFFFF"/>
        <w:spacing w:before="5" w:line="240" w:lineRule="auto"/>
        <w:ind w:left="6"/>
        <w:jc w:val="center"/>
        <w:rPr>
          <w:rFonts w:ascii="Times New Roman" w:hAnsi="Times New Roman" w:cs="Times New Roman"/>
          <w:b/>
          <w:sz w:val="28"/>
          <w:szCs w:val="28"/>
        </w:rPr>
      </w:pPr>
      <w:r w:rsidRPr="00A940ED">
        <w:rPr>
          <w:rFonts w:ascii="Times New Roman" w:hAnsi="Times New Roman" w:cs="Times New Roman"/>
          <w:b/>
          <w:sz w:val="28"/>
          <w:szCs w:val="28"/>
        </w:rPr>
        <w:t>постановляю:</w:t>
      </w:r>
    </w:p>
    <w:p w:rsidR="00A75C23" w:rsidRPr="00A940ED" w:rsidRDefault="00A75C23" w:rsidP="00086675">
      <w:pPr>
        <w:tabs>
          <w:tab w:val="left" w:pos="1140"/>
        </w:tabs>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ab/>
      </w:r>
    </w:p>
    <w:p w:rsidR="00A75C23" w:rsidRPr="00A940ED" w:rsidRDefault="00A75C23" w:rsidP="00086675">
      <w:pPr>
        <w:numPr>
          <w:ilvl w:val="0"/>
          <w:numId w:val="13"/>
        </w:numPr>
        <w:tabs>
          <w:tab w:val="left" w:pos="1418"/>
        </w:tabs>
        <w:overflowPunct w:val="0"/>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A940ED">
        <w:rPr>
          <w:rFonts w:ascii="Times New Roman" w:hAnsi="Times New Roman" w:cs="Times New Roman"/>
          <w:sz w:val="28"/>
          <w:szCs w:val="28"/>
        </w:rPr>
        <w:t>Утвердить извещение о предоставлении в аренду сроком на                           20 (Двадцать) лет земельного участка для ведения личного подсобного хозяйства, расположенного по адресу: Ивановская область,  Родниковский район,  д. Скрылово, ул. Школьная, д. 22 (приложение).</w:t>
      </w:r>
    </w:p>
    <w:p w:rsidR="00A75C23" w:rsidRPr="00A940ED" w:rsidRDefault="00A75C23" w:rsidP="00086675">
      <w:pPr>
        <w:tabs>
          <w:tab w:val="left" w:pos="1140"/>
        </w:tabs>
        <w:spacing w:line="240" w:lineRule="auto"/>
        <w:ind w:firstLine="720"/>
        <w:jc w:val="both"/>
        <w:rPr>
          <w:rFonts w:ascii="Times New Roman" w:hAnsi="Times New Roman" w:cs="Times New Roman"/>
          <w:sz w:val="28"/>
          <w:szCs w:val="28"/>
        </w:rPr>
      </w:pPr>
    </w:p>
    <w:p w:rsidR="00A75C23" w:rsidRPr="00A940ED" w:rsidRDefault="00A75C23" w:rsidP="00086675">
      <w:pPr>
        <w:spacing w:line="240" w:lineRule="auto"/>
        <w:ind w:firstLine="720"/>
        <w:jc w:val="both"/>
        <w:rPr>
          <w:rFonts w:ascii="Times New Roman" w:hAnsi="Times New Roman" w:cs="Times New Roman"/>
          <w:sz w:val="28"/>
          <w:szCs w:val="28"/>
        </w:rPr>
      </w:pPr>
      <w:r w:rsidRPr="00A940ED">
        <w:rPr>
          <w:rFonts w:ascii="Times New Roman" w:hAnsi="Times New Roman" w:cs="Times New Roman"/>
          <w:sz w:val="28"/>
          <w:szCs w:val="28"/>
        </w:rPr>
        <w:t xml:space="preserve">2. </w:t>
      </w:r>
      <w:r w:rsidRPr="00A940ED">
        <w:rPr>
          <w:rFonts w:ascii="Times New Roman" w:hAnsi="Times New Roman" w:cs="Times New Roman"/>
          <w:sz w:val="28"/>
          <w:szCs w:val="28"/>
        </w:rPr>
        <w:tab/>
        <w:t xml:space="preserve">Разместить извещение, утвержденное пунктом 1 настоящего постановления, на официальном Интернет-сайте администрации муниципального образования «Родниковский муниципальный район» - </w:t>
      </w:r>
      <w:hyperlink r:id="rId29" w:history="1">
        <w:r w:rsidRPr="00A940ED">
          <w:rPr>
            <w:rStyle w:val="af7"/>
            <w:rFonts w:ascii="Times New Roman" w:hAnsi="Times New Roman" w:cs="Times New Roman"/>
            <w:color w:val="auto"/>
            <w:sz w:val="28"/>
            <w:szCs w:val="28"/>
            <w:lang w:val="en-US"/>
          </w:rPr>
          <w:t>www</w:t>
        </w:r>
        <w:r w:rsidRPr="00A940ED">
          <w:rPr>
            <w:rStyle w:val="af7"/>
            <w:rFonts w:ascii="Times New Roman" w:hAnsi="Times New Roman" w:cs="Times New Roman"/>
            <w:color w:val="auto"/>
            <w:sz w:val="28"/>
            <w:szCs w:val="28"/>
          </w:rPr>
          <w:t>.</w:t>
        </w:r>
        <w:r w:rsidRPr="00A940ED">
          <w:rPr>
            <w:rStyle w:val="af7"/>
            <w:rFonts w:ascii="Times New Roman" w:hAnsi="Times New Roman" w:cs="Times New Roman"/>
            <w:color w:val="auto"/>
            <w:sz w:val="28"/>
            <w:szCs w:val="28"/>
            <w:lang w:val="en-US"/>
          </w:rPr>
          <w:t>rodniki</w:t>
        </w:r>
        <w:r w:rsidRPr="00A940ED">
          <w:rPr>
            <w:rStyle w:val="af7"/>
            <w:rFonts w:ascii="Times New Roman" w:hAnsi="Times New Roman" w:cs="Times New Roman"/>
            <w:color w:val="auto"/>
            <w:sz w:val="28"/>
            <w:szCs w:val="28"/>
          </w:rPr>
          <w:t>-37.</w:t>
        </w:r>
        <w:r w:rsidRPr="00A940ED">
          <w:rPr>
            <w:rStyle w:val="af7"/>
            <w:rFonts w:ascii="Times New Roman" w:hAnsi="Times New Roman" w:cs="Times New Roman"/>
            <w:color w:val="auto"/>
            <w:sz w:val="28"/>
            <w:szCs w:val="28"/>
            <w:lang w:val="en-US"/>
          </w:rPr>
          <w:t>ru</w:t>
        </w:r>
      </w:hyperlink>
      <w:r w:rsidRPr="00A940ED">
        <w:rPr>
          <w:rFonts w:ascii="Times New Roman" w:hAnsi="Times New Roman" w:cs="Times New Roman"/>
          <w:sz w:val="28"/>
          <w:szCs w:val="28"/>
        </w:rPr>
        <w:t xml:space="preserve"> и на официальном сайте Российской Федерации - </w:t>
      </w:r>
      <w:hyperlink r:id="rId30" w:history="1">
        <w:r w:rsidRPr="00A940ED">
          <w:rPr>
            <w:rStyle w:val="af7"/>
            <w:rFonts w:ascii="Times New Roman" w:hAnsi="Times New Roman" w:cs="Times New Roman"/>
            <w:color w:val="auto"/>
            <w:sz w:val="28"/>
            <w:szCs w:val="28"/>
            <w:lang w:val="en-US"/>
          </w:rPr>
          <w:t>www</w:t>
        </w:r>
        <w:r w:rsidRPr="00A940ED">
          <w:rPr>
            <w:rStyle w:val="af7"/>
            <w:rFonts w:ascii="Times New Roman" w:hAnsi="Times New Roman" w:cs="Times New Roman"/>
            <w:color w:val="auto"/>
            <w:sz w:val="28"/>
            <w:szCs w:val="28"/>
          </w:rPr>
          <w:t>.</w:t>
        </w:r>
        <w:r w:rsidRPr="00A940ED">
          <w:rPr>
            <w:rStyle w:val="af7"/>
            <w:rFonts w:ascii="Times New Roman" w:hAnsi="Times New Roman" w:cs="Times New Roman"/>
            <w:color w:val="auto"/>
            <w:sz w:val="28"/>
            <w:szCs w:val="28"/>
            <w:lang w:val="en-US"/>
          </w:rPr>
          <w:t>torgi</w:t>
        </w:r>
        <w:r w:rsidRPr="00A940ED">
          <w:rPr>
            <w:rStyle w:val="af7"/>
            <w:rFonts w:ascii="Times New Roman" w:hAnsi="Times New Roman" w:cs="Times New Roman"/>
            <w:color w:val="auto"/>
            <w:sz w:val="28"/>
            <w:szCs w:val="28"/>
          </w:rPr>
          <w:t>.</w:t>
        </w:r>
        <w:r w:rsidRPr="00A940ED">
          <w:rPr>
            <w:rStyle w:val="af7"/>
            <w:rFonts w:ascii="Times New Roman" w:hAnsi="Times New Roman" w:cs="Times New Roman"/>
            <w:color w:val="auto"/>
            <w:sz w:val="28"/>
            <w:szCs w:val="28"/>
            <w:lang w:val="en-US"/>
          </w:rPr>
          <w:t>gov</w:t>
        </w:r>
        <w:r w:rsidRPr="00A940ED">
          <w:rPr>
            <w:rStyle w:val="af7"/>
            <w:rFonts w:ascii="Times New Roman" w:hAnsi="Times New Roman" w:cs="Times New Roman"/>
            <w:color w:val="auto"/>
            <w:sz w:val="28"/>
            <w:szCs w:val="28"/>
          </w:rPr>
          <w:t>.</w:t>
        </w:r>
        <w:r w:rsidRPr="00A940ED">
          <w:rPr>
            <w:rStyle w:val="af7"/>
            <w:rFonts w:ascii="Times New Roman" w:hAnsi="Times New Roman" w:cs="Times New Roman"/>
            <w:color w:val="auto"/>
            <w:sz w:val="28"/>
            <w:szCs w:val="28"/>
            <w:lang w:val="en-US"/>
          </w:rPr>
          <w:t>ru</w:t>
        </w:r>
      </w:hyperlink>
      <w:r w:rsidRPr="00A940ED">
        <w:rPr>
          <w:rFonts w:ascii="Times New Roman" w:hAnsi="Times New Roman" w:cs="Times New Roman"/>
          <w:sz w:val="28"/>
          <w:szCs w:val="28"/>
        </w:rPr>
        <w:t>.</w:t>
      </w:r>
    </w:p>
    <w:p w:rsidR="00A75C23" w:rsidRPr="00A940ED" w:rsidRDefault="00A75C23" w:rsidP="00086675">
      <w:pPr>
        <w:spacing w:line="240" w:lineRule="auto"/>
        <w:ind w:firstLine="720"/>
        <w:jc w:val="both"/>
        <w:rPr>
          <w:rFonts w:ascii="Times New Roman" w:hAnsi="Times New Roman" w:cs="Times New Roman"/>
          <w:sz w:val="28"/>
          <w:szCs w:val="28"/>
        </w:rPr>
      </w:pPr>
    </w:p>
    <w:p w:rsidR="00A75C23" w:rsidRPr="00A940ED" w:rsidRDefault="00A75C23" w:rsidP="00086675">
      <w:pPr>
        <w:spacing w:line="240" w:lineRule="auto"/>
        <w:ind w:firstLine="720"/>
        <w:jc w:val="both"/>
        <w:rPr>
          <w:rFonts w:ascii="Times New Roman" w:hAnsi="Times New Roman" w:cs="Times New Roman"/>
          <w:sz w:val="28"/>
          <w:szCs w:val="28"/>
        </w:rPr>
      </w:pPr>
      <w:r w:rsidRPr="00A940ED">
        <w:rPr>
          <w:rFonts w:ascii="Times New Roman" w:hAnsi="Times New Roman" w:cs="Times New Roman"/>
          <w:sz w:val="28"/>
          <w:szCs w:val="28"/>
        </w:rPr>
        <w:t xml:space="preserve">3. </w:t>
      </w:r>
      <w:r w:rsidRPr="00A940ED">
        <w:rPr>
          <w:rFonts w:ascii="Times New Roman" w:hAnsi="Times New Roman" w:cs="Times New Roman"/>
          <w:sz w:val="28"/>
          <w:szCs w:val="28"/>
        </w:rPr>
        <w:tab/>
        <w:t>Опубликовать настоящее постановление в информационном бюллетене «Сборник нормативных актов Родниковского района».</w:t>
      </w:r>
    </w:p>
    <w:p w:rsidR="00A75C23" w:rsidRPr="00A940ED" w:rsidRDefault="00A75C23" w:rsidP="00086675">
      <w:pPr>
        <w:spacing w:line="240" w:lineRule="auto"/>
        <w:jc w:val="both"/>
        <w:rPr>
          <w:rFonts w:ascii="Times New Roman" w:hAnsi="Times New Roman" w:cs="Times New Roman"/>
          <w:b/>
          <w:sz w:val="28"/>
          <w:szCs w:val="28"/>
        </w:rPr>
      </w:pPr>
    </w:p>
    <w:p w:rsidR="00A75C23" w:rsidRPr="00A940ED" w:rsidRDefault="00A75C23" w:rsidP="00086675">
      <w:pPr>
        <w:spacing w:line="240" w:lineRule="auto"/>
        <w:jc w:val="both"/>
        <w:rPr>
          <w:rFonts w:ascii="Times New Roman" w:hAnsi="Times New Roman" w:cs="Times New Roman"/>
          <w:b/>
          <w:sz w:val="28"/>
          <w:szCs w:val="28"/>
        </w:rPr>
      </w:pPr>
      <w:r w:rsidRPr="00A940ED">
        <w:rPr>
          <w:rFonts w:ascii="Times New Roman" w:hAnsi="Times New Roman" w:cs="Times New Roman"/>
          <w:b/>
          <w:sz w:val="28"/>
          <w:szCs w:val="28"/>
        </w:rPr>
        <w:t>Глава муниципального образования</w:t>
      </w:r>
    </w:p>
    <w:p w:rsidR="00A75C23" w:rsidRPr="00A940ED" w:rsidRDefault="00A75C23" w:rsidP="00086675">
      <w:pPr>
        <w:spacing w:line="240" w:lineRule="auto"/>
        <w:jc w:val="both"/>
        <w:rPr>
          <w:rFonts w:ascii="Times New Roman" w:hAnsi="Times New Roman" w:cs="Times New Roman"/>
          <w:b/>
          <w:sz w:val="28"/>
          <w:szCs w:val="28"/>
        </w:rPr>
      </w:pPr>
      <w:r w:rsidRPr="00A940ED">
        <w:rPr>
          <w:rFonts w:ascii="Times New Roman" w:hAnsi="Times New Roman" w:cs="Times New Roman"/>
          <w:b/>
          <w:sz w:val="28"/>
          <w:szCs w:val="28"/>
        </w:rPr>
        <w:t>«Родниковский муниципальный район»</w:t>
      </w:r>
      <w:r w:rsidRPr="00A940ED">
        <w:rPr>
          <w:rFonts w:ascii="Times New Roman" w:hAnsi="Times New Roman" w:cs="Times New Roman"/>
          <w:b/>
          <w:sz w:val="28"/>
          <w:szCs w:val="28"/>
        </w:rPr>
        <w:tab/>
      </w:r>
      <w:r w:rsidRPr="00A940ED">
        <w:rPr>
          <w:rFonts w:ascii="Times New Roman" w:hAnsi="Times New Roman" w:cs="Times New Roman"/>
          <w:b/>
          <w:sz w:val="28"/>
          <w:szCs w:val="28"/>
        </w:rPr>
        <w:tab/>
      </w:r>
      <w:r w:rsidRPr="00A940ED">
        <w:rPr>
          <w:rFonts w:ascii="Times New Roman" w:hAnsi="Times New Roman" w:cs="Times New Roman"/>
          <w:b/>
          <w:sz w:val="28"/>
          <w:szCs w:val="28"/>
        </w:rPr>
        <w:tab/>
      </w:r>
      <w:r w:rsidRPr="00A940ED">
        <w:rPr>
          <w:rFonts w:ascii="Times New Roman" w:hAnsi="Times New Roman" w:cs="Times New Roman"/>
          <w:b/>
          <w:sz w:val="28"/>
          <w:szCs w:val="28"/>
        </w:rPr>
        <w:tab/>
      </w:r>
      <w:r w:rsidRPr="00A940ED">
        <w:rPr>
          <w:rFonts w:ascii="Times New Roman" w:hAnsi="Times New Roman" w:cs="Times New Roman"/>
          <w:b/>
          <w:sz w:val="28"/>
          <w:szCs w:val="28"/>
        </w:rPr>
        <w:tab/>
        <w:t>С.В. Носов</w:t>
      </w:r>
    </w:p>
    <w:p w:rsidR="00A75C23" w:rsidRPr="00A940ED" w:rsidRDefault="00A75C23" w:rsidP="00086675">
      <w:pPr>
        <w:spacing w:line="240" w:lineRule="auto"/>
        <w:jc w:val="right"/>
        <w:rPr>
          <w:rFonts w:ascii="Times New Roman" w:hAnsi="Times New Roman" w:cs="Times New Roman"/>
          <w:sz w:val="28"/>
          <w:szCs w:val="28"/>
        </w:rPr>
      </w:pPr>
      <w:r w:rsidRPr="00A940ED">
        <w:rPr>
          <w:rFonts w:ascii="Times New Roman" w:hAnsi="Times New Roman" w:cs="Times New Roman"/>
          <w:sz w:val="28"/>
          <w:szCs w:val="28"/>
        </w:rPr>
        <w:br w:type="page"/>
      </w:r>
      <w:r w:rsidRPr="00A940ED">
        <w:rPr>
          <w:rFonts w:ascii="Times New Roman" w:hAnsi="Times New Roman" w:cs="Times New Roman"/>
          <w:sz w:val="28"/>
          <w:szCs w:val="28"/>
        </w:rPr>
        <w:lastRenderedPageBreak/>
        <w:t xml:space="preserve">Приложение  к постановлению </w:t>
      </w:r>
    </w:p>
    <w:p w:rsidR="00A75C23" w:rsidRPr="00A940ED" w:rsidRDefault="00A75C23" w:rsidP="00086675">
      <w:pPr>
        <w:spacing w:line="240" w:lineRule="auto"/>
        <w:jc w:val="right"/>
        <w:rPr>
          <w:rFonts w:ascii="Times New Roman" w:hAnsi="Times New Roman" w:cs="Times New Roman"/>
          <w:sz w:val="28"/>
          <w:szCs w:val="28"/>
        </w:rPr>
      </w:pPr>
      <w:r w:rsidRPr="00A940ED">
        <w:rPr>
          <w:rFonts w:ascii="Times New Roman" w:hAnsi="Times New Roman" w:cs="Times New Roman"/>
          <w:sz w:val="28"/>
          <w:szCs w:val="28"/>
        </w:rPr>
        <w:t xml:space="preserve">администрации муниципального образования </w:t>
      </w:r>
    </w:p>
    <w:p w:rsidR="00A75C23" w:rsidRPr="00A940ED" w:rsidRDefault="00A75C23" w:rsidP="005C4B03">
      <w:pPr>
        <w:spacing w:line="240" w:lineRule="auto"/>
        <w:jc w:val="right"/>
        <w:rPr>
          <w:rFonts w:ascii="Times New Roman" w:hAnsi="Times New Roman" w:cs="Times New Roman"/>
          <w:sz w:val="28"/>
          <w:szCs w:val="28"/>
        </w:rPr>
      </w:pPr>
      <w:r w:rsidRPr="00A940ED">
        <w:rPr>
          <w:rFonts w:ascii="Times New Roman" w:hAnsi="Times New Roman" w:cs="Times New Roman"/>
          <w:sz w:val="28"/>
          <w:szCs w:val="28"/>
        </w:rPr>
        <w:t xml:space="preserve">«Родниковский муниципальный район» </w:t>
      </w:r>
    </w:p>
    <w:p w:rsidR="00A75C23" w:rsidRPr="00A940ED" w:rsidRDefault="00A75C23" w:rsidP="00086675">
      <w:pPr>
        <w:spacing w:line="240" w:lineRule="auto"/>
        <w:jc w:val="right"/>
        <w:rPr>
          <w:rFonts w:ascii="Times New Roman" w:hAnsi="Times New Roman" w:cs="Times New Roman"/>
          <w:sz w:val="28"/>
          <w:szCs w:val="28"/>
        </w:rPr>
      </w:pPr>
      <w:r w:rsidRPr="00A940ED">
        <w:rPr>
          <w:rFonts w:ascii="Times New Roman" w:hAnsi="Times New Roman" w:cs="Times New Roman"/>
          <w:sz w:val="28"/>
          <w:szCs w:val="28"/>
        </w:rPr>
        <w:t>от 12.11.2018    № 1295</w:t>
      </w:r>
    </w:p>
    <w:p w:rsidR="00A75C23" w:rsidRPr="00A940ED" w:rsidRDefault="00A75C23" w:rsidP="00086675">
      <w:pPr>
        <w:spacing w:line="240" w:lineRule="auto"/>
        <w:jc w:val="right"/>
        <w:rPr>
          <w:rFonts w:ascii="Times New Roman" w:hAnsi="Times New Roman" w:cs="Times New Roman"/>
          <w:b/>
          <w:sz w:val="28"/>
          <w:szCs w:val="28"/>
        </w:rPr>
      </w:pPr>
    </w:p>
    <w:p w:rsidR="00A75C23" w:rsidRPr="00A940ED" w:rsidRDefault="00A75C23" w:rsidP="00086675">
      <w:pPr>
        <w:spacing w:line="240" w:lineRule="auto"/>
        <w:rPr>
          <w:rFonts w:ascii="Times New Roman" w:hAnsi="Times New Roman" w:cs="Times New Roman"/>
          <w:b/>
          <w:sz w:val="28"/>
          <w:szCs w:val="28"/>
        </w:rPr>
      </w:pPr>
    </w:p>
    <w:p w:rsidR="00A75C23" w:rsidRPr="00A940ED" w:rsidRDefault="00A75C23"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 xml:space="preserve"> ИЗВЕЩЕНИЕ</w:t>
      </w:r>
    </w:p>
    <w:p w:rsidR="00A75C23" w:rsidRPr="00A940ED" w:rsidRDefault="00A75C23" w:rsidP="00086675">
      <w:pPr>
        <w:spacing w:line="240" w:lineRule="auto"/>
        <w:jc w:val="center"/>
        <w:rPr>
          <w:rFonts w:ascii="Times New Roman" w:hAnsi="Times New Roman" w:cs="Times New Roman"/>
          <w:sz w:val="28"/>
          <w:szCs w:val="28"/>
        </w:rPr>
      </w:pPr>
    </w:p>
    <w:p w:rsidR="00A75C23" w:rsidRPr="00A940ED" w:rsidRDefault="00A75C23" w:rsidP="00086675">
      <w:pPr>
        <w:pStyle w:val="af"/>
        <w:ind w:firstLine="708"/>
        <w:jc w:val="both"/>
        <w:rPr>
          <w:sz w:val="28"/>
          <w:szCs w:val="28"/>
        </w:rPr>
      </w:pPr>
      <w:r w:rsidRPr="00A940ED">
        <w:rPr>
          <w:sz w:val="28"/>
          <w:szCs w:val="28"/>
        </w:rPr>
        <w:t xml:space="preserve">Комитет по управлению имуществом администрации Родниковского муниципального района извещает о возможности предоставления в аренду сроком на 20 (Двадцать) лет земельного участка, расположенного на землях категории «Земли населенных пунктов», по адресу: Ивановская область,  Родниковский район,  д. Скрылово, ул. Школьная, д. 22, с кадастровым номером 37:15:030212:228, площадью 3059 кв.м., с разрешенным использованием «для ведения личного подсобного хозяйства».  </w:t>
      </w:r>
    </w:p>
    <w:p w:rsidR="00A75C23" w:rsidRPr="00A940ED" w:rsidRDefault="00A75C23" w:rsidP="00086675">
      <w:pPr>
        <w:pStyle w:val="af"/>
        <w:ind w:firstLine="708"/>
        <w:jc w:val="both"/>
        <w:rPr>
          <w:sz w:val="28"/>
          <w:szCs w:val="28"/>
        </w:rPr>
      </w:pPr>
      <w:r w:rsidRPr="00A940ED">
        <w:rPr>
          <w:sz w:val="28"/>
          <w:szCs w:val="28"/>
        </w:rPr>
        <w:t>Граждане  вправе подавать заявления о намерении участвовать в аукционе по продаже права на заключение договора аренды вышеуказанного земельного участка до 16-00 13.12.2018г. включительно.</w:t>
      </w:r>
    </w:p>
    <w:p w:rsidR="00A75C23" w:rsidRPr="00A940ED" w:rsidRDefault="00A75C23" w:rsidP="00086675">
      <w:pPr>
        <w:pStyle w:val="af"/>
        <w:ind w:firstLine="708"/>
        <w:jc w:val="both"/>
        <w:rPr>
          <w:sz w:val="28"/>
          <w:szCs w:val="28"/>
        </w:rPr>
      </w:pPr>
      <w:r w:rsidRPr="00A940ED">
        <w:rPr>
          <w:sz w:val="28"/>
          <w:szCs w:val="28"/>
        </w:rPr>
        <w:t>Заявления принимаются в письменном виде при личном обращении при предъявлении паспорта или документа, подтверждающего полномочия заявителя по адресу: Ивановская область, г. Родники, ул. Советская, д.8, каб.9, по рабочим дням с 09-00 до 16-00, перерыв на обед с 12-00 до 13-00 (кроме выходных и праздничных дней). Телефон для справок: (49336) 2-16-57.</w:t>
      </w:r>
    </w:p>
    <w:p w:rsidR="00A75C23" w:rsidRPr="00A940ED" w:rsidRDefault="00A75C23" w:rsidP="00086675">
      <w:pPr>
        <w:spacing w:line="240" w:lineRule="auto"/>
        <w:ind w:firstLine="720"/>
        <w:jc w:val="both"/>
        <w:rPr>
          <w:rFonts w:ascii="Times New Roman" w:hAnsi="Times New Roman" w:cs="Times New Roman"/>
          <w:sz w:val="28"/>
          <w:szCs w:val="28"/>
        </w:rPr>
      </w:pPr>
    </w:p>
    <w:p w:rsidR="00086675" w:rsidRPr="00A940ED" w:rsidRDefault="00086675" w:rsidP="00086675">
      <w:pPr>
        <w:spacing w:line="240" w:lineRule="auto"/>
        <w:jc w:val="center"/>
        <w:rPr>
          <w:rFonts w:ascii="Times New Roman" w:hAnsi="Times New Roman" w:cs="Times New Roman"/>
          <w:sz w:val="28"/>
          <w:szCs w:val="28"/>
        </w:rPr>
      </w:pPr>
    </w:p>
    <w:p w:rsidR="00086675" w:rsidRPr="00A940ED" w:rsidRDefault="00086675" w:rsidP="00086675">
      <w:pPr>
        <w:spacing w:line="240" w:lineRule="auto"/>
        <w:jc w:val="center"/>
        <w:rPr>
          <w:rFonts w:ascii="Times New Roman" w:hAnsi="Times New Roman" w:cs="Times New Roman"/>
          <w:sz w:val="28"/>
          <w:szCs w:val="28"/>
        </w:rPr>
      </w:pPr>
    </w:p>
    <w:p w:rsidR="00086675" w:rsidRPr="00A940ED" w:rsidRDefault="00086675" w:rsidP="00086675">
      <w:pPr>
        <w:spacing w:line="240" w:lineRule="auto"/>
        <w:jc w:val="center"/>
        <w:rPr>
          <w:rFonts w:ascii="Times New Roman" w:hAnsi="Times New Roman" w:cs="Times New Roman"/>
          <w:sz w:val="28"/>
          <w:szCs w:val="28"/>
        </w:rPr>
      </w:pPr>
    </w:p>
    <w:p w:rsidR="00086675" w:rsidRPr="00A940ED" w:rsidRDefault="00086675" w:rsidP="00086675">
      <w:pPr>
        <w:spacing w:line="240" w:lineRule="auto"/>
        <w:jc w:val="center"/>
        <w:rPr>
          <w:rFonts w:ascii="Times New Roman" w:hAnsi="Times New Roman" w:cs="Times New Roman"/>
          <w:sz w:val="28"/>
          <w:szCs w:val="28"/>
        </w:rPr>
      </w:pPr>
    </w:p>
    <w:p w:rsidR="00086675" w:rsidRPr="00A940ED" w:rsidRDefault="00086675" w:rsidP="00086675">
      <w:pPr>
        <w:spacing w:line="240" w:lineRule="auto"/>
        <w:jc w:val="center"/>
        <w:rPr>
          <w:rFonts w:ascii="Times New Roman" w:hAnsi="Times New Roman" w:cs="Times New Roman"/>
          <w:sz w:val="28"/>
          <w:szCs w:val="28"/>
        </w:rPr>
      </w:pPr>
    </w:p>
    <w:p w:rsidR="00086675" w:rsidRPr="00A940ED" w:rsidRDefault="00086675" w:rsidP="00086675">
      <w:pPr>
        <w:spacing w:line="240" w:lineRule="auto"/>
        <w:jc w:val="center"/>
        <w:rPr>
          <w:rFonts w:ascii="Times New Roman" w:hAnsi="Times New Roman" w:cs="Times New Roman"/>
          <w:sz w:val="28"/>
          <w:szCs w:val="28"/>
        </w:rPr>
      </w:pPr>
    </w:p>
    <w:p w:rsidR="005C4B03" w:rsidRDefault="005C4B03" w:rsidP="00086675">
      <w:pPr>
        <w:spacing w:line="240" w:lineRule="auto"/>
        <w:jc w:val="center"/>
        <w:rPr>
          <w:rFonts w:ascii="Times New Roman" w:hAnsi="Times New Roman" w:cs="Times New Roman"/>
          <w:sz w:val="28"/>
          <w:szCs w:val="28"/>
        </w:rPr>
      </w:pPr>
    </w:p>
    <w:p w:rsidR="00873FF6" w:rsidRPr="00A940ED" w:rsidRDefault="00873FF6" w:rsidP="00086675">
      <w:pPr>
        <w:spacing w:line="240" w:lineRule="auto"/>
        <w:jc w:val="center"/>
        <w:rPr>
          <w:rFonts w:ascii="Times New Roman" w:hAnsi="Times New Roman" w:cs="Times New Roman"/>
          <w:sz w:val="28"/>
          <w:szCs w:val="28"/>
        </w:rPr>
      </w:pPr>
      <w:r w:rsidRPr="00A940ED">
        <w:rPr>
          <w:rFonts w:ascii="Times New Roman" w:hAnsi="Times New Roman" w:cs="Times New Roman"/>
          <w:noProof/>
          <w:sz w:val="28"/>
          <w:szCs w:val="28"/>
        </w:rPr>
        <w:lastRenderedPageBreak/>
        <w:drawing>
          <wp:inline distT="0" distB="0" distL="0" distR="0">
            <wp:extent cx="647065" cy="788035"/>
            <wp:effectExtent l="19050" t="0" r="635" b="0"/>
            <wp:docPr id="13"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rf"/>
                    <pic:cNvPicPr>
                      <a:picLocks noChangeAspect="1" noChangeArrowheads="1"/>
                    </pic:cNvPicPr>
                  </pic:nvPicPr>
                  <pic:blipFill>
                    <a:blip r:embed="rId8"/>
                    <a:srcRect/>
                    <a:stretch>
                      <a:fillRect/>
                    </a:stretch>
                  </pic:blipFill>
                  <pic:spPr bwMode="auto">
                    <a:xfrm>
                      <a:off x="0" y="0"/>
                      <a:ext cx="647065" cy="788035"/>
                    </a:xfrm>
                    <a:prstGeom prst="rect">
                      <a:avLst/>
                    </a:prstGeom>
                    <a:noFill/>
                    <a:ln w="9525">
                      <a:noFill/>
                      <a:miter lim="800000"/>
                      <a:headEnd/>
                      <a:tailEnd/>
                    </a:ln>
                  </pic:spPr>
                </pic:pic>
              </a:graphicData>
            </a:graphic>
          </wp:inline>
        </w:drawing>
      </w:r>
    </w:p>
    <w:p w:rsidR="00873FF6" w:rsidRPr="00A940ED" w:rsidRDefault="00873FF6" w:rsidP="00086675">
      <w:pPr>
        <w:spacing w:line="240" w:lineRule="auto"/>
        <w:jc w:val="center"/>
        <w:rPr>
          <w:rFonts w:ascii="Times New Roman" w:hAnsi="Times New Roman" w:cs="Times New Roman"/>
          <w:b/>
          <w:sz w:val="28"/>
          <w:szCs w:val="28"/>
        </w:rPr>
      </w:pPr>
    </w:p>
    <w:p w:rsidR="00873FF6" w:rsidRPr="00A940ED" w:rsidRDefault="00873FF6" w:rsidP="00086675">
      <w:pPr>
        <w:tabs>
          <w:tab w:val="left" w:pos="5670"/>
        </w:tabs>
        <w:spacing w:line="240" w:lineRule="auto"/>
        <w:jc w:val="center"/>
        <w:rPr>
          <w:rFonts w:ascii="Times New Roman" w:hAnsi="Times New Roman" w:cs="Times New Roman"/>
          <w:b/>
          <w:i/>
          <w:sz w:val="28"/>
          <w:szCs w:val="28"/>
        </w:rPr>
      </w:pPr>
      <w:r w:rsidRPr="00A940ED">
        <w:rPr>
          <w:rFonts w:ascii="Times New Roman" w:hAnsi="Times New Roman" w:cs="Times New Roman"/>
          <w:b/>
          <w:i/>
          <w:sz w:val="28"/>
          <w:szCs w:val="28"/>
        </w:rPr>
        <w:t>ПОСТАНОВЛЕНИЕ</w:t>
      </w:r>
    </w:p>
    <w:p w:rsidR="00873FF6" w:rsidRPr="00A940ED" w:rsidRDefault="00873FF6" w:rsidP="00086675">
      <w:pPr>
        <w:spacing w:line="240" w:lineRule="auto"/>
        <w:jc w:val="center"/>
        <w:rPr>
          <w:rFonts w:ascii="Times New Roman" w:hAnsi="Times New Roman" w:cs="Times New Roman"/>
          <w:b/>
          <w:i/>
          <w:sz w:val="28"/>
          <w:szCs w:val="28"/>
        </w:rPr>
      </w:pPr>
      <w:r w:rsidRPr="00A940ED">
        <w:rPr>
          <w:rFonts w:ascii="Times New Roman" w:hAnsi="Times New Roman" w:cs="Times New Roman"/>
          <w:b/>
          <w:i/>
          <w:sz w:val="28"/>
          <w:szCs w:val="28"/>
        </w:rPr>
        <w:t xml:space="preserve"> Администрации </w:t>
      </w:r>
    </w:p>
    <w:p w:rsidR="00873FF6" w:rsidRPr="00A940ED" w:rsidRDefault="00873FF6" w:rsidP="00086675">
      <w:pPr>
        <w:spacing w:line="240" w:lineRule="auto"/>
        <w:jc w:val="center"/>
        <w:rPr>
          <w:rFonts w:ascii="Times New Roman" w:hAnsi="Times New Roman" w:cs="Times New Roman"/>
          <w:b/>
          <w:i/>
          <w:sz w:val="28"/>
          <w:szCs w:val="28"/>
        </w:rPr>
      </w:pPr>
      <w:r w:rsidRPr="00A940ED">
        <w:rPr>
          <w:rFonts w:ascii="Times New Roman" w:hAnsi="Times New Roman" w:cs="Times New Roman"/>
          <w:b/>
          <w:i/>
          <w:sz w:val="28"/>
          <w:szCs w:val="28"/>
        </w:rPr>
        <w:t>муниципального образования «Родниковский муниципальный район»</w:t>
      </w:r>
    </w:p>
    <w:p w:rsidR="00873FF6" w:rsidRPr="00A940ED" w:rsidRDefault="00873FF6" w:rsidP="00086675">
      <w:pPr>
        <w:spacing w:line="240" w:lineRule="auto"/>
        <w:jc w:val="center"/>
        <w:rPr>
          <w:rFonts w:ascii="Times New Roman" w:hAnsi="Times New Roman" w:cs="Times New Roman"/>
          <w:b/>
          <w:i/>
          <w:sz w:val="28"/>
          <w:szCs w:val="28"/>
        </w:rPr>
      </w:pPr>
      <w:r w:rsidRPr="00A940ED">
        <w:rPr>
          <w:rFonts w:ascii="Times New Roman" w:hAnsi="Times New Roman" w:cs="Times New Roman"/>
          <w:b/>
          <w:i/>
          <w:sz w:val="28"/>
          <w:szCs w:val="28"/>
        </w:rPr>
        <w:t>Ивановской области</w:t>
      </w:r>
    </w:p>
    <w:p w:rsidR="00873FF6" w:rsidRPr="00A940ED" w:rsidRDefault="00873FF6" w:rsidP="00086675">
      <w:pPr>
        <w:spacing w:line="240" w:lineRule="auto"/>
        <w:jc w:val="center"/>
        <w:rPr>
          <w:rFonts w:ascii="Times New Roman" w:hAnsi="Times New Roman" w:cs="Times New Roman"/>
          <w:sz w:val="28"/>
          <w:szCs w:val="28"/>
        </w:rPr>
      </w:pPr>
    </w:p>
    <w:p w:rsidR="00873FF6" w:rsidRPr="00A940ED" w:rsidRDefault="00873FF6"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15.11.2018 № 1306</w:t>
      </w:r>
    </w:p>
    <w:p w:rsidR="00873FF6" w:rsidRPr="00A940ED" w:rsidRDefault="00873FF6" w:rsidP="00086675">
      <w:pPr>
        <w:spacing w:line="240" w:lineRule="auto"/>
        <w:jc w:val="center"/>
        <w:rPr>
          <w:rFonts w:ascii="Times New Roman" w:hAnsi="Times New Roman" w:cs="Times New Roman"/>
          <w:sz w:val="28"/>
          <w:szCs w:val="28"/>
        </w:rPr>
      </w:pPr>
    </w:p>
    <w:p w:rsidR="00873FF6" w:rsidRPr="00A940ED" w:rsidRDefault="00873FF6" w:rsidP="00086675">
      <w:pPr>
        <w:tabs>
          <w:tab w:val="left" w:pos="7820"/>
        </w:tabs>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О внесении изменений в постановление администрации муниципального образования «Родниковский муниципальный район» от 09.06.2017 года № 807 «О создании конкурсной комиссии по отбору управляющей организации для управления многоквартирными домами, расположенными на территории муниципального образования «Родниковский муниципальный район»»</w:t>
      </w:r>
    </w:p>
    <w:p w:rsidR="00873FF6" w:rsidRPr="00A940ED" w:rsidRDefault="00873FF6" w:rsidP="00086675">
      <w:pPr>
        <w:tabs>
          <w:tab w:val="left" w:pos="7820"/>
        </w:tabs>
        <w:spacing w:line="240" w:lineRule="auto"/>
        <w:jc w:val="center"/>
        <w:rPr>
          <w:rFonts w:ascii="Times New Roman" w:hAnsi="Times New Roman" w:cs="Times New Roman"/>
          <w:b/>
          <w:sz w:val="28"/>
          <w:szCs w:val="28"/>
        </w:rPr>
      </w:pPr>
    </w:p>
    <w:p w:rsidR="00873FF6" w:rsidRPr="00A940ED" w:rsidRDefault="00873FF6" w:rsidP="00086675">
      <w:pPr>
        <w:tabs>
          <w:tab w:val="left" w:pos="7820"/>
        </w:tabs>
        <w:spacing w:line="240" w:lineRule="auto"/>
        <w:ind w:firstLine="851"/>
        <w:jc w:val="both"/>
        <w:rPr>
          <w:rFonts w:ascii="Times New Roman" w:hAnsi="Times New Roman" w:cs="Times New Roman"/>
          <w:sz w:val="28"/>
          <w:szCs w:val="28"/>
        </w:rPr>
      </w:pPr>
      <w:r w:rsidRPr="00A940ED">
        <w:rPr>
          <w:rFonts w:ascii="Times New Roman" w:hAnsi="Times New Roman" w:cs="Times New Roman"/>
          <w:sz w:val="28"/>
          <w:szCs w:val="28"/>
        </w:rPr>
        <w:t>В связи с кадровыми изменениями</w:t>
      </w:r>
    </w:p>
    <w:p w:rsidR="00873FF6" w:rsidRPr="00A940ED" w:rsidRDefault="00873FF6" w:rsidP="00086675">
      <w:pPr>
        <w:tabs>
          <w:tab w:val="left" w:pos="7820"/>
        </w:tabs>
        <w:spacing w:line="240" w:lineRule="auto"/>
        <w:jc w:val="center"/>
        <w:rPr>
          <w:rFonts w:ascii="Times New Roman" w:hAnsi="Times New Roman" w:cs="Times New Roman"/>
          <w:b/>
          <w:sz w:val="28"/>
          <w:szCs w:val="28"/>
        </w:rPr>
      </w:pPr>
    </w:p>
    <w:p w:rsidR="00873FF6" w:rsidRPr="00A940ED" w:rsidRDefault="00873FF6" w:rsidP="00086675">
      <w:pPr>
        <w:tabs>
          <w:tab w:val="left" w:pos="7820"/>
        </w:tabs>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постановляю:</w:t>
      </w:r>
    </w:p>
    <w:p w:rsidR="00873FF6" w:rsidRPr="00A940ED" w:rsidRDefault="00873FF6" w:rsidP="00086675">
      <w:pPr>
        <w:tabs>
          <w:tab w:val="left" w:pos="7820"/>
        </w:tabs>
        <w:spacing w:line="240" w:lineRule="auto"/>
        <w:jc w:val="center"/>
        <w:rPr>
          <w:rFonts w:ascii="Times New Roman" w:hAnsi="Times New Roman" w:cs="Times New Roman"/>
          <w:sz w:val="28"/>
          <w:szCs w:val="28"/>
        </w:rPr>
      </w:pPr>
    </w:p>
    <w:p w:rsidR="00873FF6" w:rsidRPr="00A940ED" w:rsidRDefault="00873FF6" w:rsidP="00086675">
      <w:pPr>
        <w:tabs>
          <w:tab w:val="left" w:pos="7820"/>
        </w:tabs>
        <w:spacing w:line="240" w:lineRule="auto"/>
        <w:ind w:firstLine="851"/>
        <w:jc w:val="both"/>
        <w:rPr>
          <w:rFonts w:ascii="Times New Roman" w:hAnsi="Times New Roman" w:cs="Times New Roman"/>
          <w:sz w:val="28"/>
          <w:szCs w:val="28"/>
        </w:rPr>
      </w:pPr>
      <w:r w:rsidRPr="00A940ED">
        <w:rPr>
          <w:rFonts w:ascii="Times New Roman" w:hAnsi="Times New Roman" w:cs="Times New Roman"/>
          <w:sz w:val="28"/>
          <w:szCs w:val="28"/>
        </w:rPr>
        <w:t>1. В постановление администрации муниципального образования «Родниковский муниципальный район» от 09.06.2017 года № 807 «О создании конкурсной комиссии по отбору управляющей организации для управления многоквартирными домами, расположенными на территории муниципального образования «Родниковский муниципальный район» внести следующие изменения:</w:t>
      </w:r>
    </w:p>
    <w:p w:rsidR="00873FF6" w:rsidRPr="00A940ED" w:rsidRDefault="00873FF6" w:rsidP="00086675">
      <w:pPr>
        <w:tabs>
          <w:tab w:val="left" w:pos="7820"/>
        </w:tabs>
        <w:spacing w:line="240" w:lineRule="auto"/>
        <w:ind w:firstLine="851"/>
        <w:jc w:val="both"/>
        <w:rPr>
          <w:rFonts w:ascii="Times New Roman" w:hAnsi="Times New Roman" w:cs="Times New Roman"/>
          <w:sz w:val="28"/>
          <w:szCs w:val="28"/>
        </w:rPr>
      </w:pPr>
      <w:r w:rsidRPr="00A940ED">
        <w:rPr>
          <w:rFonts w:ascii="Times New Roman" w:hAnsi="Times New Roman" w:cs="Times New Roman"/>
          <w:sz w:val="28"/>
          <w:szCs w:val="28"/>
        </w:rPr>
        <w:t>1.1. Приложение №1 к постановлению  «Конкурсная  комиссия по отбору управляющей организации для управления многоквартирными домами, расположенными на территории муниципального образования «Родниковский муниципальный район»» изложить в новой редакции согласно приложению.</w:t>
      </w:r>
    </w:p>
    <w:p w:rsidR="00873FF6" w:rsidRPr="00A940ED" w:rsidRDefault="00873FF6" w:rsidP="00086675">
      <w:pPr>
        <w:tabs>
          <w:tab w:val="left" w:pos="7820"/>
        </w:tabs>
        <w:spacing w:line="240" w:lineRule="auto"/>
        <w:ind w:firstLine="851"/>
        <w:jc w:val="both"/>
        <w:rPr>
          <w:rFonts w:ascii="Times New Roman" w:hAnsi="Times New Roman" w:cs="Times New Roman"/>
          <w:sz w:val="28"/>
          <w:szCs w:val="28"/>
        </w:rPr>
      </w:pPr>
      <w:r w:rsidRPr="00A940ED">
        <w:rPr>
          <w:rFonts w:ascii="Times New Roman" w:hAnsi="Times New Roman" w:cs="Times New Roman"/>
          <w:sz w:val="28"/>
          <w:szCs w:val="28"/>
        </w:rPr>
        <w:t>2. Опубликовать настоящее постановление в информационном бюллетене «Сборник нормативных актов Родниковского района».</w:t>
      </w:r>
    </w:p>
    <w:p w:rsidR="00873FF6" w:rsidRPr="00A940ED" w:rsidRDefault="00873FF6" w:rsidP="00086675">
      <w:pPr>
        <w:tabs>
          <w:tab w:val="left" w:pos="7820"/>
        </w:tabs>
        <w:spacing w:line="240" w:lineRule="auto"/>
        <w:ind w:firstLine="851"/>
        <w:jc w:val="both"/>
        <w:rPr>
          <w:rFonts w:ascii="Times New Roman" w:hAnsi="Times New Roman" w:cs="Times New Roman"/>
          <w:sz w:val="28"/>
          <w:szCs w:val="28"/>
        </w:rPr>
      </w:pPr>
      <w:r w:rsidRPr="00A940ED">
        <w:rPr>
          <w:rFonts w:ascii="Times New Roman" w:hAnsi="Times New Roman" w:cs="Times New Roman"/>
          <w:sz w:val="28"/>
          <w:szCs w:val="28"/>
        </w:rPr>
        <w:lastRenderedPageBreak/>
        <w:t>3. Контроль за исполнением настоящего Постановления возложить на и.о. заместителя Главы администрации муниципального образования «Родниковский муниципальный район» по ЖКХ, строительству и архитектуре Соколову И.Ю.</w:t>
      </w:r>
    </w:p>
    <w:p w:rsidR="00873FF6" w:rsidRPr="00A940ED" w:rsidRDefault="00873FF6" w:rsidP="00086675">
      <w:pPr>
        <w:tabs>
          <w:tab w:val="left" w:pos="7820"/>
        </w:tabs>
        <w:spacing w:line="240" w:lineRule="auto"/>
        <w:jc w:val="both"/>
        <w:rPr>
          <w:rFonts w:ascii="Times New Roman" w:hAnsi="Times New Roman" w:cs="Times New Roman"/>
          <w:sz w:val="28"/>
          <w:szCs w:val="28"/>
        </w:rPr>
      </w:pPr>
    </w:p>
    <w:p w:rsidR="00873FF6" w:rsidRPr="00A940ED" w:rsidRDefault="00873FF6" w:rsidP="00086675">
      <w:pPr>
        <w:tabs>
          <w:tab w:val="left" w:pos="7820"/>
        </w:tabs>
        <w:spacing w:line="240" w:lineRule="auto"/>
        <w:jc w:val="both"/>
        <w:rPr>
          <w:rFonts w:ascii="Times New Roman" w:hAnsi="Times New Roman" w:cs="Times New Roman"/>
          <w:sz w:val="28"/>
          <w:szCs w:val="28"/>
        </w:rPr>
      </w:pPr>
    </w:p>
    <w:p w:rsidR="00873FF6" w:rsidRPr="00A940ED" w:rsidRDefault="00873FF6" w:rsidP="00086675">
      <w:pPr>
        <w:tabs>
          <w:tab w:val="left" w:pos="7820"/>
        </w:tabs>
        <w:spacing w:line="240" w:lineRule="auto"/>
        <w:jc w:val="both"/>
        <w:rPr>
          <w:rFonts w:ascii="Times New Roman" w:hAnsi="Times New Roman" w:cs="Times New Roman"/>
          <w:b/>
          <w:sz w:val="28"/>
          <w:szCs w:val="28"/>
        </w:rPr>
      </w:pPr>
      <w:r w:rsidRPr="00A940ED">
        <w:rPr>
          <w:rFonts w:ascii="Times New Roman" w:hAnsi="Times New Roman" w:cs="Times New Roman"/>
          <w:b/>
          <w:sz w:val="28"/>
          <w:szCs w:val="28"/>
        </w:rPr>
        <w:t xml:space="preserve">Глава муниципального образования </w:t>
      </w:r>
    </w:p>
    <w:p w:rsidR="00873FF6" w:rsidRPr="00A940ED" w:rsidRDefault="00873FF6" w:rsidP="00086675">
      <w:pPr>
        <w:tabs>
          <w:tab w:val="left" w:pos="6435"/>
        </w:tabs>
        <w:spacing w:line="240" w:lineRule="auto"/>
        <w:jc w:val="both"/>
        <w:rPr>
          <w:rFonts w:ascii="Times New Roman" w:hAnsi="Times New Roman" w:cs="Times New Roman"/>
          <w:b/>
          <w:sz w:val="28"/>
          <w:szCs w:val="28"/>
        </w:rPr>
      </w:pPr>
      <w:r w:rsidRPr="00A940ED">
        <w:rPr>
          <w:rFonts w:ascii="Times New Roman" w:hAnsi="Times New Roman" w:cs="Times New Roman"/>
          <w:b/>
          <w:sz w:val="28"/>
          <w:szCs w:val="28"/>
        </w:rPr>
        <w:t>"Родник</w:t>
      </w:r>
      <w:r w:rsidR="00086675" w:rsidRPr="00A940ED">
        <w:rPr>
          <w:rFonts w:ascii="Times New Roman" w:hAnsi="Times New Roman" w:cs="Times New Roman"/>
          <w:b/>
          <w:sz w:val="28"/>
          <w:szCs w:val="28"/>
        </w:rPr>
        <w:t xml:space="preserve">овский муниципальный район" </w:t>
      </w:r>
      <w:r w:rsidR="00086675" w:rsidRPr="00A940ED">
        <w:rPr>
          <w:rFonts w:ascii="Times New Roman" w:hAnsi="Times New Roman" w:cs="Times New Roman"/>
          <w:b/>
          <w:sz w:val="28"/>
          <w:szCs w:val="28"/>
        </w:rPr>
        <w:tab/>
      </w:r>
      <w:r w:rsidR="00086675" w:rsidRPr="00A940ED">
        <w:rPr>
          <w:rFonts w:ascii="Times New Roman" w:hAnsi="Times New Roman" w:cs="Times New Roman"/>
          <w:b/>
          <w:sz w:val="28"/>
          <w:szCs w:val="28"/>
        </w:rPr>
        <w:tab/>
      </w:r>
      <w:r w:rsidR="00086675" w:rsidRPr="00A940ED">
        <w:rPr>
          <w:rFonts w:ascii="Times New Roman" w:hAnsi="Times New Roman" w:cs="Times New Roman"/>
          <w:b/>
          <w:sz w:val="28"/>
          <w:szCs w:val="28"/>
        </w:rPr>
        <w:tab/>
      </w:r>
      <w:r w:rsidRPr="00A940ED">
        <w:rPr>
          <w:rFonts w:ascii="Times New Roman" w:hAnsi="Times New Roman" w:cs="Times New Roman"/>
          <w:b/>
          <w:sz w:val="28"/>
          <w:szCs w:val="28"/>
        </w:rPr>
        <w:tab/>
        <w:t>С.В. Носов</w:t>
      </w:r>
    </w:p>
    <w:p w:rsidR="00873FF6" w:rsidRPr="00A940ED" w:rsidRDefault="00873FF6" w:rsidP="00086675">
      <w:pPr>
        <w:tabs>
          <w:tab w:val="left" w:pos="7820"/>
        </w:tabs>
        <w:spacing w:line="240" w:lineRule="auto"/>
        <w:jc w:val="both"/>
        <w:rPr>
          <w:rFonts w:ascii="Times New Roman" w:hAnsi="Times New Roman" w:cs="Times New Roman"/>
          <w:sz w:val="28"/>
          <w:szCs w:val="28"/>
        </w:rPr>
      </w:pPr>
    </w:p>
    <w:p w:rsidR="00873FF6" w:rsidRPr="00A940ED" w:rsidRDefault="00873FF6" w:rsidP="00086675">
      <w:pPr>
        <w:tabs>
          <w:tab w:val="left" w:pos="7820"/>
        </w:tabs>
        <w:spacing w:line="240" w:lineRule="auto"/>
        <w:jc w:val="both"/>
        <w:rPr>
          <w:rFonts w:ascii="Times New Roman" w:hAnsi="Times New Roman" w:cs="Times New Roman"/>
          <w:sz w:val="28"/>
          <w:szCs w:val="28"/>
        </w:rPr>
      </w:pPr>
    </w:p>
    <w:p w:rsidR="00873FF6" w:rsidRPr="00A940ED" w:rsidRDefault="00873FF6" w:rsidP="00086675">
      <w:pPr>
        <w:tabs>
          <w:tab w:val="left" w:pos="7820"/>
        </w:tabs>
        <w:spacing w:line="240" w:lineRule="auto"/>
        <w:jc w:val="both"/>
        <w:rPr>
          <w:rFonts w:ascii="Times New Roman" w:hAnsi="Times New Roman" w:cs="Times New Roman"/>
          <w:sz w:val="28"/>
          <w:szCs w:val="28"/>
        </w:rPr>
      </w:pPr>
    </w:p>
    <w:p w:rsidR="00873FF6" w:rsidRPr="00A940ED" w:rsidRDefault="00873FF6" w:rsidP="00086675">
      <w:pPr>
        <w:tabs>
          <w:tab w:val="left" w:pos="7820"/>
        </w:tabs>
        <w:spacing w:line="240" w:lineRule="auto"/>
        <w:jc w:val="both"/>
        <w:rPr>
          <w:rFonts w:ascii="Times New Roman" w:hAnsi="Times New Roman" w:cs="Times New Roman"/>
          <w:sz w:val="28"/>
          <w:szCs w:val="28"/>
        </w:rPr>
      </w:pPr>
    </w:p>
    <w:p w:rsidR="00873FF6" w:rsidRPr="00A940ED" w:rsidRDefault="00873FF6" w:rsidP="00086675">
      <w:pPr>
        <w:tabs>
          <w:tab w:val="left" w:pos="7820"/>
        </w:tabs>
        <w:spacing w:line="240" w:lineRule="auto"/>
        <w:jc w:val="both"/>
        <w:rPr>
          <w:rFonts w:ascii="Times New Roman" w:hAnsi="Times New Roman" w:cs="Times New Roman"/>
          <w:sz w:val="28"/>
          <w:szCs w:val="28"/>
        </w:rPr>
      </w:pPr>
    </w:p>
    <w:p w:rsidR="00873FF6" w:rsidRPr="00A940ED" w:rsidRDefault="00873FF6" w:rsidP="00086675">
      <w:pPr>
        <w:tabs>
          <w:tab w:val="left" w:pos="7820"/>
        </w:tabs>
        <w:spacing w:line="240" w:lineRule="auto"/>
        <w:jc w:val="both"/>
        <w:rPr>
          <w:rFonts w:ascii="Times New Roman" w:hAnsi="Times New Roman" w:cs="Times New Roman"/>
          <w:sz w:val="28"/>
          <w:szCs w:val="28"/>
        </w:rPr>
      </w:pPr>
    </w:p>
    <w:p w:rsidR="00873FF6" w:rsidRPr="00A940ED" w:rsidRDefault="00873FF6" w:rsidP="00086675">
      <w:pPr>
        <w:tabs>
          <w:tab w:val="left" w:pos="7820"/>
        </w:tabs>
        <w:spacing w:line="240" w:lineRule="auto"/>
        <w:jc w:val="both"/>
        <w:rPr>
          <w:rFonts w:ascii="Times New Roman" w:hAnsi="Times New Roman" w:cs="Times New Roman"/>
          <w:sz w:val="28"/>
          <w:szCs w:val="28"/>
        </w:rPr>
      </w:pPr>
    </w:p>
    <w:p w:rsidR="00086675" w:rsidRPr="00A940ED" w:rsidRDefault="00086675" w:rsidP="00086675">
      <w:pPr>
        <w:tabs>
          <w:tab w:val="left" w:pos="7820"/>
        </w:tabs>
        <w:spacing w:line="240" w:lineRule="auto"/>
        <w:jc w:val="both"/>
        <w:rPr>
          <w:rFonts w:ascii="Times New Roman" w:hAnsi="Times New Roman" w:cs="Times New Roman"/>
          <w:sz w:val="28"/>
          <w:szCs w:val="28"/>
        </w:rPr>
      </w:pPr>
    </w:p>
    <w:p w:rsidR="00086675" w:rsidRPr="00A940ED" w:rsidRDefault="00086675" w:rsidP="00086675">
      <w:pPr>
        <w:tabs>
          <w:tab w:val="left" w:pos="7820"/>
        </w:tabs>
        <w:spacing w:line="240" w:lineRule="auto"/>
        <w:jc w:val="both"/>
        <w:rPr>
          <w:rFonts w:ascii="Times New Roman" w:hAnsi="Times New Roman" w:cs="Times New Roman"/>
          <w:sz w:val="28"/>
          <w:szCs w:val="28"/>
        </w:rPr>
      </w:pPr>
    </w:p>
    <w:p w:rsidR="00086675" w:rsidRPr="00A940ED" w:rsidRDefault="00086675" w:rsidP="00086675">
      <w:pPr>
        <w:tabs>
          <w:tab w:val="left" w:pos="7820"/>
        </w:tabs>
        <w:spacing w:line="240" w:lineRule="auto"/>
        <w:jc w:val="both"/>
        <w:rPr>
          <w:rFonts w:ascii="Times New Roman" w:hAnsi="Times New Roman" w:cs="Times New Roman"/>
          <w:sz w:val="28"/>
          <w:szCs w:val="28"/>
        </w:rPr>
      </w:pPr>
    </w:p>
    <w:p w:rsidR="00086675" w:rsidRPr="00A940ED" w:rsidRDefault="00086675" w:rsidP="00086675">
      <w:pPr>
        <w:tabs>
          <w:tab w:val="left" w:pos="7820"/>
        </w:tabs>
        <w:spacing w:line="240" w:lineRule="auto"/>
        <w:jc w:val="both"/>
        <w:rPr>
          <w:rFonts w:ascii="Times New Roman" w:hAnsi="Times New Roman" w:cs="Times New Roman"/>
          <w:sz w:val="28"/>
          <w:szCs w:val="28"/>
        </w:rPr>
      </w:pPr>
    </w:p>
    <w:p w:rsidR="00086675" w:rsidRPr="00A940ED" w:rsidRDefault="00086675" w:rsidP="00086675">
      <w:pPr>
        <w:tabs>
          <w:tab w:val="left" w:pos="7820"/>
        </w:tabs>
        <w:spacing w:line="240" w:lineRule="auto"/>
        <w:jc w:val="both"/>
        <w:rPr>
          <w:rFonts w:ascii="Times New Roman" w:hAnsi="Times New Roman" w:cs="Times New Roman"/>
          <w:sz w:val="28"/>
          <w:szCs w:val="28"/>
        </w:rPr>
      </w:pPr>
    </w:p>
    <w:p w:rsidR="00086675" w:rsidRPr="00A940ED" w:rsidRDefault="00086675" w:rsidP="00086675">
      <w:pPr>
        <w:tabs>
          <w:tab w:val="left" w:pos="7820"/>
        </w:tabs>
        <w:spacing w:line="240" w:lineRule="auto"/>
        <w:jc w:val="both"/>
        <w:rPr>
          <w:rFonts w:ascii="Times New Roman" w:hAnsi="Times New Roman" w:cs="Times New Roman"/>
          <w:sz w:val="28"/>
          <w:szCs w:val="28"/>
        </w:rPr>
      </w:pPr>
    </w:p>
    <w:p w:rsidR="00086675" w:rsidRPr="00A940ED" w:rsidRDefault="00086675" w:rsidP="00086675">
      <w:pPr>
        <w:tabs>
          <w:tab w:val="left" w:pos="7820"/>
        </w:tabs>
        <w:spacing w:line="240" w:lineRule="auto"/>
        <w:jc w:val="both"/>
        <w:rPr>
          <w:rFonts w:ascii="Times New Roman" w:hAnsi="Times New Roman" w:cs="Times New Roman"/>
          <w:sz w:val="28"/>
          <w:szCs w:val="28"/>
        </w:rPr>
      </w:pPr>
    </w:p>
    <w:p w:rsidR="00086675" w:rsidRPr="00A940ED" w:rsidRDefault="00086675" w:rsidP="00086675">
      <w:pPr>
        <w:tabs>
          <w:tab w:val="left" w:pos="7820"/>
        </w:tabs>
        <w:spacing w:line="240" w:lineRule="auto"/>
        <w:jc w:val="both"/>
        <w:rPr>
          <w:rFonts w:ascii="Times New Roman" w:hAnsi="Times New Roman" w:cs="Times New Roman"/>
          <w:sz w:val="28"/>
          <w:szCs w:val="28"/>
        </w:rPr>
      </w:pPr>
    </w:p>
    <w:p w:rsidR="00086675" w:rsidRPr="00A940ED" w:rsidRDefault="00086675" w:rsidP="00086675">
      <w:pPr>
        <w:tabs>
          <w:tab w:val="left" w:pos="7820"/>
        </w:tabs>
        <w:spacing w:line="240" w:lineRule="auto"/>
        <w:jc w:val="both"/>
        <w:rPr>
          <w:rFonts w:ascii="Times New Roman" w:hAnsi="Times New Roman" w:cs="Times New Roman"/>
          <w:sz w:val="28"/>
          <w:szCs w:val="28"/>
        </w:rPr>
      </w:pPr>
    </w:p>
    <w:p w:rsidR="00086675" w:rsidRPr="00A940ED" w:rsidRDefault="00086675" w:rsidP="00086675">
      <w:pPr>
        <w:tabs>
          <w:tab w:val="left" w:pos="7820"/>
        </w:tabs>
        <w:spacing w:line="240" w:lineRule="auto"/>
        <w:jc w:val="both"/>
        <w:rPr>
          <w:rFonts w:ascii="Times New Roman" w:hAnsi="Times New Roman" w:cs="Times New Roman"/>
          <w:sz w:val="28"/>
          <w:szCs w:val="28"/>
        </w:rPr>
      </w:pPr>
    </w:p>
    <w:p w:rsidR="00086675" w:rsidRPr="00A940ED" w:rsidRDefault="00086675" w:rsidP="00086675">
      <w:pPr>
        <w:tabs>
          <w:tab w:val="left" w:pos="7820"/>
        </w:tabs>
        <w:spacing w:line="240" w:lineRule="auto"/>
        <w:jc w:val="both"/>
        <w:rPr>
          <w:rFonts w:ascii="Times New Roman" w:hAnsi="Times New Roman" w:cs="Times New Roman"/>
          <w:sz w:val="28"/>
          <w:szCs w:val="28"/>
        </w:rPr>
      </w:pPr>
    </w:p>
    <w:p w:rsidR="00086675" w:rsidRPr="00A940ED" w:rsidRDefault="00086675" w:rsidP="00086675">
      <w:pPr>
        <w:tabs>
          <w:tab w:val="left" w:pos="7820"/>
        </w:tabs>
        <w:spacing w:line="240" w:lineRule="auto"/>
        <w:jc w:val="both"/>
        <w:rPr>
          <w:rFonts w:ascii="Times New Roman" w:hAnsi="Times New Roman" w:cs="Times New Roman"/>
          <w:sz w:val="28"/>
          <w:szCs w:val="28"/>
        </w:rPr>
      </w:pPr>
    </w:p>
    <w:p w:rsidR="00086675" w:rsidRPr="00A940ED" w:rsidRDefault="00086675" w:rsidP="00086675">
      <w:pPr>
        <w:tabs>
          <w:tab w:val="left" w:pos="7820"/>
        </w:tabs>
        <w:spacing w:line="240" w:lineRule="auto"/>
        <w:jc w:val="both"/>
        <w:rPr>
          <w:rFonts w:ascii="Times New Roman" w:hAnsi="Times New Roman" w:cs="Times New Roman"/>
          <w:sz w:val="28"/>
          <w:szCs w:val="28"/>
        </w:rPr>
      </w:pPr>
    </w:p>
    <w:p w:rsidR="00086675" w:rsidRPr="00A940ED" w:rsidRDefault="00086675" w:rsidP="00086675">
      <w:pPr>
        <w:tabs>
          <w:tab w:val="left" w:pos="7820"/>
        </w:tabs>
        <w:spacing w:line="240" w:lineRule="auto"/>
        <w:jc w:val="both"/>
        <w:rPr>
          <w:rFonts w:ascii="Times New Roman" w:hAnsi="Times New Roman" w:cs="Times New Roman"/>
          <w:sz w:val="28"/>
          <w:szCs w:val="28"/>
        </w:rPr>
      </w:pPr>
    </w:p>
    <w:p w:rsidR="00873FF6" w:rsidRPr="00A940ED" w:rsidRDefault="00873FF6" w:rsidP="00086675">
      <w:pPr>
        <w:tabs>
          <w:tab w:val="left" w:pos="7820"/>
        </w:tabs>
        <w:spacing w:line="240" w:lineRule="auto"/>
        <w:jc w:val="both"/>
        <w:rPr>
          <w:rFonts w:ascii="Times New Roman" w:hAnsi="Times New Roman" w:cs="Times New Roman"/>
          <w:sz w:val="28"/>
          <w:szCs w:val="28"/>
        </w:rPr>
      </w:pPr>
    </w:p>
    <w:p w:rsidR="00873FF6" w:rsidRPr="00A940ED" w:rsidRDefault="00873FF6" w:rsidP="00086675">
      <w:pPr>
        <w:tabs>
          <w:tab w:val="left" w:pos="7820"/>
        </w:tabs>
        <w:spacing w:line="240" w:lineRule="auto"/>
        <w:jc w:val="right"/>
        <w:rPr>
          <w:rFonts w:ascii="Times New Roman" w:hAnsi="Times New Roman" w:cs="Times New Roman"/>
          <w:sz w:val="28"/>
          <w:szCs w:val="28"/>
        </w:rPr>
      </w:pPr>
      <w:r w:rsidRPr="00A940ED">
        <w:rPr>
          <w:rFonts w:ascii="Times New Roman" w:hAnsi="Times New Roman" w:cs="Times New Roman"/>
          <w:sz w:val="28"/>
          <w:szCs w:val="28"/>
        </w:rPr>
        <w:t xml:space="preserve">Приложение  к постановлению администрации МО </w:t>
      </w:r>
    </w:p>
    <w:p w:rsidR="00873FF6" w:rsidRPr="00A940ED" w:rsidRDefault="00873FF6" w:rsidP="00086675">
      <w:pPr>
        <w:tabs>
          <w:tab w:val="left" w:pos="7820"/>
        </w:tabs>
        <w:spacing w:line="240" w:lineRule="auto"/>
        <w:jc w:val="right"/>
        <w:rPr>
          <w:rFonts w:ascii="Times New Roman" w:hAnsi="Times New Roman" w:cs="Times New Roman"/>
          <w:sz w:val="28"/>
          <w:szCs w:val="28"/>
        </w:rPr>
      </w:pPr>
      <w:r w:rsidRPr="00A940ED">
        <w:rPr>
          <w:rFonts w:ascii="Times New Roman" w:hAnsi="Times New Roman" w:cs="Times New Roman"/>
          <w:sz w:val="28"/>
          <w:szCs w:val="28"/>
        </w:rPr>
        <w:t xml:space="preserve">« Родниковский муниципальный район» </w:t>
      </w:r>
    </w:p>
    <w:p w:rsidR="00086675" w:rsidRPr="00A940ED" w:rsidRDefault="00086675" w:rsidP="00086675">
      <w:pPr>
        <w:spacing w:line="240" w:lineRule="auto"/>
        <w:jc w:val="right"/>
        <w:rPr>
          <w:rFonts w:ascii="Times New Roman" w:hAnsi="Times New Roman" w:cs="Times New Roman"/>
          <w:sz w:val="28"/>
          <w:szCs w:val="28"/>
        </w:rPr>
      </w:pPr>
      <w:r w:rsidRPr="00A940ED">
        <w:rPr>
          <w:rFonts w:ascii="Times New Roman" w:hAnsi="Times New Roman" w:cs="Times New Roman"/>
          <w:sz w:val="28"/>
          <w:szCs w:val="28"/>
        </w:rPr>
        <w:t xml:space="preserve"> от 15.11.2018 № 1306</w:t>
      </w:r>
    </w:p>
    <w:p w:rsidR="00873FF6" w:rsidRPr="00A940ED" w:rsidRDefault="00873FF6" w:rsidP="00086675">
      <w:pPr>
        <w:tabs>
          <w:tab w:val="left" w:pos="7820"/>
        </w:tabs>
        <w:spacing w:line="240" w:lineRule="auto"/>
        <w:jc w:val="right"/>
        <w:rPr>
          <w:rFonts w:ascii="Times New Roman" w:hAnsi="Times New Roman" w:cs="Times New Roman"/>
          <w:sz w:val="28"/>
          <w:szCs w:val="28"/>
        </w:rPr>
      </w:pPr>
    </w:p>
    <w:p w:rsidR="00873FF6" w:rsidRPr="00A940ED" w:rsidRDefault="00873FF6" w:rsidP="00086675">
      <w:pPr>
        <w:tabs>
          <w:tab w:val="left" w:pos="7820"/>
        </w:tabs>
        <w:spacing w:line="240" w:lineRule="auto"/>
        <w:jc w:val="right"/>
        <w:rPr>
          <w:rFonts w:ascii="Times New Roman" w:hAnsi="Times New Roman" w:cs="Times New Roman"/>
          <w:sz w:val="28"/>
          <w:szCs w:val="28"/>
        </w:rPr>
      </w:pPr>
      <w:r w:rsidRPr="00A940ED">
        <w:rPr>
          <w:rFonts w:ascii="Times New Roman" w:hAnsi="Times New Roman" w:cs="Times New Roman"/>
          <w:sz w:val="28"/>
          <w:szCs w:val="28"/>
        </w:rPr>
        <w:t xml:space="preserve">Приложение 1 к постановлению администрации МО </w:t>
      </w:r>
    </w:p>
    <w:p w:rsidR="00873FF6" w:rsidRPr="00A940ED" w:rsidRDefault="00873FF6" w:rsidP="00086675">
      <w:pPr>
        <w:tabs>
          <w:tab w:val="left" w:pos="7820"/>
        </w:tabs>
        <w:spacing w:line="240" w:lineRule="auto"/>
        <w:jc w:val="right"/>
        <w:rPr>
          <w:rFonts w:ascii="Times New Roman" w:hAnsi="Times New Roman" w:cs="Times New Roman"/>
          <w:sz w:val="28"/>
          <w:szCs w:val="28"/>
        </w:rPr>
      </w:pPr>
      <w:r w:rsidRPr="00A940ED">
        <w:rPr>
          <w:rFonts w:ascii="Times New Roman" w:hAnsi="Times New Roman" w:cs="Times New Roman"/>
          <w:sz w:val="28"/>
          <w:szCs w:val="28"/>
        </w:rPr>
        <w:t xml:space="preserve">« Родниковский муниципальный район» </w:t>
      </w:r>
    </w:p>
    <w:p w:rsidR="00873FF6" w:rsidRPr="00A940ED" w:rsidRDefault="00873FF6" w:rsidP="00086675">
      <w:pPr>
        <w:tabs>
          <w:tab w:val="left" w:pos="7820"/>
        </w:tabs>
        <w:spacing w:line="240" w:lineRule="auto"/>
        <w:jc w:val="both"/>
        <w:rPr>
          <w:rFonts w:ascii="Times New Roman" w:hAnsi="Times New Roman" w:cs="Times New Roman"/>
          <w:sz w:val="28"/>
          <w:szCs w:val="28"/>
        </w:rPr>
      </w:pPr>
    </w:p>
    <w:p w:rsidR="00873FF6" w:rsidRPr="00A940ED" w:rsidRDefault="00873FF6" w:rsidP="00086675">
      <w:pPr>
        <w:tabs>
          <w:tab w:val="left" w:pos="7820"/>
        </w:tabs>
        <w:spacing w:line="240" w:lineRule="auto"/>
        <w:jc w:val="both"/>
        <w:rPr>
          <w:rFonts w:ascii="Times New Roman" w:hAnsi="Times New Roman" w:cs="Times New Roman"/>
          <w:sz w:val="28"/>
          <w:szCs w:val="28"/>
        </w:rPr>
      </w:pPr>
    </w:p>
    <w:p w:rsidR="00873FF6" w:rsidRPr="00A940ED" w:rsidRDefault="00873FF6" w:rsidP="00086675">
      <w:pPr>
        <w:tabs>
          <w:tab w:val="left" w:pos="7820"/>
        </w:tabs>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Конкурсная комиссия по отбору управляющей организации для управления многоквартирными домами, расположенными на территории муниципального образования «Родниковский муниципальный район»</w:t>
      </w:r>
    </w:p>
    <w:p w:rsidR="00873FF6" w:rsidRPr="00A940ED" w:rsidRDefault="00873FF6" w:rsidP="00086675">
      <w:pPr>
        <w:tabs>
          <w:tab w:val="left" w:pos="7820"/>
        </w:tabs>
        <w:spacing w:line="240" w:lineRule="auto"/>
        <w:jc w:val="center"/>
        <w:rPr>
          <w:rFonts w:ascii="Times New Roman" w:hAnsi="Times New Roman" w:cs="Times New Roman"/>
          <w:b/>
          <w:sz w:val="28"/>
          <w:szCs w:val="28"/>
        </w:rPr>
      </w:pPr>
    </w:p>
    <w:p w:rsidR="00873FF6" w:rsidRPr="00A940ED" w:rsidRDefault="00873FF6" w:rsidP="00086675">
      <w:pPr>
        <w:tabs>
          <w:tab w:val="left" w:pos="7820"/>
        </w:tabs>
        <w:spacing w:line="240" w:lineRule="auto"/>
        <w:jc w:val="center"/>
        <w:rPr>
          <w:rFonts w:ascii="Times New Roman" w:hAnsi="Times New Roman" w:cs="Times New Roman"/>
          <w:b/>
          <w:sz w:val="28"/>
          <w:szCs w:val="28"/>
        </w:rPr>
      </w:pPr>
    </w:p>
    <w:p w:rsidR="00873FF6" w:rsidRPr="00A940ED" w:rsidRDefault="00873FF6" w:rsidP="00086675">
      <w:pPr>
        <w:tabs>
          <w:tab w:val="left" w:pos="7820"/>
        </w:tabs>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Председатель комиссии:</w:t>
      </w:r>
    </w:p>
    <w:p w:rsidR="00873FF6" w:rsidRPr="00A940ED" w:rsidRDefault="00873FF6" w:rsidP="00086675">
      <w:pPr>
        <w:tabs>
          <w:tab w:val="left" w:pos="7820"/>
        </w:tabs>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Соколова И.Ю. – и.о. заместителя Главы администрации муниципального образования «Родниковский муниципальный район» по ЖКХ, строительству и архитектуре</w:t>
      </w:r>
    </w:p>
    <w:p w:rsidR="00873FF6" w:rsidRPr="00A940ED" w:rsidRDefault="00873FF6" w:rsidP="00086675">
      <w:pPr>
        <w:tabs>
          <w:tab w:val="left" w:pos="7820"/>
        </w:tabs>
        <w:spacing w:line="240" w:lineRule="auto"/>
        <w:jc w:val="center"/>
        <w:rPr>
          <w:rFonts w:ascii="Times New Roman" w:hAnsi="Times New Roman" w:cs="Times New Roman"/>
          <w:b/>
          <w:sz w:val="28"/>
          <w:szCs w:val="28"/>
        </w:rPr>
      </w:pPr>
    </w:p>
    <w:p w:rsidR="00873FF6" w:rsidRPr="00A940ED" w:rsidRDefault="00873FF6" w:rsidP="00086675">
      <w:pPr>
        <w:tabs>
          <w:tab w:val="left" w:pos="7820"/>
        </w:tabs>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Заместитель председателя комиссии:</w:t>
      </w:r>
    </w:p>
    <w:p w:rsidR="00873FF6" w:rsidRPr="00A940ED" w:rsidRDefault="00873FF6" w:rsidP="00086675">
      <w:pPr>
        <w:tabs>
          <w:tab w:val="left" w:pos="7820"/>
        </w:tabs>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Козлов Д.Н.  – и.о. начальника  Управления муниципального хозяйства администрации муниципального образования «Родниковский муниципальный район»</w:t>
      </w:r>
    </w:p>
    <w:p w:rsidR="00873FF6" w:rsidRPr="00A940ED" w:rsidRDefault="00873FF6" w:rsidP="00086675">
      <w:pPr>
        <w:tabs>
          <w:tab w:val="left" w:pos="7820"/>
        </w:tabs>
        <w:spacing w:line="240" w:lineRule="auto"/>
        <w:jc w:val="center"/>
        <w:rPr>
          <w:rFonts w:ascii="Times New Roman" w:hAnsi="Times New Roman" w:cs="Times New Roman"/>
          <w:b/>
          <w:sz w:val="28"/>
          <w:szCs w:val="28"/>
        </w:rPr>
      </w:pPr>
    </w:p>
    <w:p w:rsidR="00873FF6" w:rsidRPr="00A940ED" w:rsidRDefault="00873FF6" w:rsidP="00086675">
      <w:pPr>
        <w:tabs>
          <w:tab w:val="left" w:pos="7820"/>
        </w:tabs>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Секретарь комиссии:</w:t>
      </w:r>
    </w:p>
    <w:p w:rsidR="00873FF6" w:rsidRPr="00A940ED" w:rsidRDefault="00873FF6" w:rsidP="00086675">
      <w:pPr>
        <w:tabs>
          <w:tab w:val="left" w:pos="7820"/>
        </w:tabs>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Правдикова О.Н. – начальник  отдела закупок администрации муниципального образования «Родниковский муниципальный район»</w:t>
      </w:r>
    </w:p>
    <w:p w:rsidR="00873FF6" w:rsidRPr="00A940ED" w:rsidRDefault="00873FF6" w:rsidP="00086675">
      <w:pPr>
        <w:tabs>
          <w:tab w:val="left" w:pos="7820"/>
        </w:tabs>
        <w:spacing w:line="240" w:lineRule="auto"/>
        <w:jc w:val="center"/>
        <w:rPr>
          <w:rFonts w:ascii="Times New Roman" w:hAnsi="Times New Roman" w:cs="Times New Roman"/>
          <w:b/>
          <w:sz w:val="28"/>
          <w:szCs w:val="28"/>
        </w:rPr>
      </w:pPr>
    </w:p>
    <w:p w:rsidR="00086675" w:rsidRPr="00A940ED" w:rsidRDefault="00086675" w:rsidP="00086675">
      <w:pPr>
        <w:tabs>
          <w:tab w:val="left" w:pos="7820"/>
        </w:tabs>
        <w:spacing w:line="240" w:lineRule="auto"/>
        <w:jc w:val="center"/>
        <w:rPr>
          <w:rFonts w:ascii="Times New Roman" w:hAnsi="Times New Roman" w:cs="Times New Roman"/>
          <w:b/>
          <w:sz w:val="28"/>
          <w:szCs w:val="28"/>
        </w:rPr>
      </w:pPr>
    </w:p>
    <w:p w:rsidR="00086675" w:rsidRPr="00A940ED" w:rsidRDefault="00086675" w:rsidP="00086675">
      <w:pPr>
        <w:tabs>
          <w:tab w:val="left" w:pos="7820"/>
        </w:tabs>
        <w:spacing w:line="240" w:lineRule="auto"/>
        <w:jc w:val="center"/>
        <w:rPr>
          <w:rFonts w:ascii="Times New Roman" w:hAnsi="Times New Roman" w:cs="Times New Roman"/>
          <w:b/>
          <w:sz w:val="28"/>
          <w:szCs w:val="28"/>
        </w:rPr>
      </w:pPr>
    </w:p>
    <w:p w:rsidR="00873FF6" w:rsidRPr="00A940ED" w:rsidRDefault="00873FF6" w:rsidP="00086675">
      <w:pPr>
        <w:tabs>
          <w:tab w:val="left" w:pos="7820"/>
        </w:tabs>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lastRenderedPageBreak/>
        <w:t>Члены комиссии:</w:t>
      </w:r>
    </w:p>
    <w:p w:rsidR="00873FF6" w:rsidRPr="00A940ED" w:rsidRDefault="00873FF6" w:rsidP="00086675">
      <w:pPr>
        <w:tabs>
          <w:tab w:val="left" w:pos="7820"/>
        </w:tabs>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Морозов А.Ю. - Глава муниципального образования «Родниковское городское поселение Родниковского муниципального района Ивановской области», депутат Совета муниципального образования «Родниковское городское поселение Родниковского муниципального района Ивановской области»</w:t>
      </w:r>
    </w:p>
    <w:p w:rsidR="00873FF6" w:rsidRPr="00A940ED" w:rsidRDefault="00873FF6" w:rsidP="00086675">
      <w:pPr>
        <w:tabs>
          <w:tab w:val="left" w:pos="7820"/>
        </w:tabs>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Пожарский И.В. - депутат Совета муниципального образования «Родниковское городское поселение Родниковского муниципального района Ивановской области»</w:t>
      </w:r>
    </w:p>
    <w:p w:rsidR="00873FF6" w:rsidRPr="00A940ED" w:rsidRDefault="00873FF6" w:rsidP="00086675">
      <w:pPr>
        <w:tabs>
          <w:tab w:val="left" w:pos="7820"/>
        </w:tabs>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Белянина Л.В. – заместитель Главы муниципального образования «Родниковский муниципальный район», председатель КУИ</w:t>
      </w:r>
    </w:p>
    <w:p w:rsidR="00873FF6" w:rsidRPr="00A940ED" w:rsidRDefault="00873FF6" w:rsidP="00086675">
      <w:pPr>
        <w:tabs>
          <w:tab w:val="left" w:pos="7820"/>
        </w:tabs>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Кочетова Н.С. – начальник  отдела  тарифной политики администрации муниципального образования «Родниковский муниципальный район»</w:t>
      </w:r>
    </w:p>
    <w:p w:rsidR="00873FF6" w:rsidRPr="00A940ED" w:rsidRDefault="00873FF6" w:rsidP="00086675">
      <w:pPr>
        <w:tabs>
          <w:tab w:val="left" w:pos="7820"/>
        </w:tabs>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Смирнов В.В. – начальник  правового  отдела  администрации муниципального образования «Родниковский муниципальный район»</w:t>
      </w:r>
    </w:p>
    <w:p w:rsidR="00873FF6" w:rsidRPr="00A940ED" w:rsidRDefault="00873FF6" w:rsidP="00086675">
      <w:pPr>
        <w:tabs>
          <w:tab w:val="left" w:pos="7820"/>
        </w:tabs>
        <w:spacing w:line="240" w:lineRule="auto"/>
        <w:jc w:val="both"/>
        <w:rPr>
          <w:rFonts w:ascii="Times New Roman" w:hAnsi="Times New Roman" w:cs="Times New Roman"/>
          <w:sz w:val="28"/>
          <w:szCs w:val="28"/>
        </w:rPr>
      </w:pPr>
    </w:p>
    <w:p w:rsidR="00873FF6" w:rsidRPr="00A940ED" w:rsidRDefault="00873FF6" w:rsidP="00086675">
      <w:pPr>
        <w:tabs>
          <w:tab w:val="left" w:pos="7820"/>
        </w:tabs>
        <w:spacing w:line="240" w:lineRule="auto"/>
        <w:jc w:val="both"/>
        <w:rPr>
          <w:rFonts w:ascii="Times New Roman" w:hAnsi="Times New Roman" w:cs="Times New Roman"/>
          <w:sz w:val="28"/>
          <w:szCs w:val="28"/>
        </w:rPr>
      </w:pPr>
    </w:p>
    <w:p w:rsidR="00873FF6" w:rsidRPr="00A940ED" w:rsidRDefault="00873FF6" w:rsidP="00086675">
      <w:pPr>
        <w:tabs>
          <w:tab w:val="left" w:pos="7820"/>
        </w:tabs>
        <w:spacing w:line="240" w:lineRule="auto"/>
        <w:jc w:val="both"/>
        <w:rPr>
          <w:rFonts w:ascii="Times New Roman" w:hAnsi="Times New Roman" w:cs="Times New Roman"/>
          <w:b/>
          <w:bCs/>
          <w:sz w:val="28"/>
          <w:szCs w:val="28"/>
        </w:rPr>
      </w:pPr>
    </w:p>
    <w:p w:rsidR="00873FF6" w:rsidRPr="00A940ED" w:rsidRDefault="00873FF6" w:rsidP="00086675">
      <w:pPr>
        <w:tabs>
          <w:tab w:val="left" w:pos="7820"/>
        </w:tabs>
        <w:spacing w:line="240" w:lineRule="auto"/>
        <w:jc w:val="both"/>
        <w:rPr>
          <w:rFonts w:ascii="Times New Roman" w:hAnsi="Times New Roman" w:cs="Times New Roman"/>
          <w:b/>
          <w:bCs/>
          <w:sz w:val="28"/>
          <w:szCs w:val="28"/>
        </w:rPr>
        <w:sectPr w:rsidR="00873FF6" w:rsidRPr="00A940ED" w:rsidSect="00873FF6">
          <w:type w:val="nextColumn"/>
          <w:pgSz w:w="11907" w:h="16840" w:code="9"/>
          <w:pgMar w:top="567" w:right="567" w:bottom="567" w:left="1134" w:header="720" w:footer="720" w:gutter="0"/>
          <w:cols w:space="720"/>
        </w:sectPr>
      </w:pPr>
    </w:p>
    <w:p w:rsidR="00873FF6" w:rsidRPr="00A940ED" w:rsidRDefault="00873FF6" w:rsidP="00086675">
      <w:pPr>
        <w:tabs>
          <w:tab w:val="left" w:pos="9360"/>
        </w:tabs>
        <w:spacing w:line="240" w:lineRule="auto"/>
        <w:rPr>
          <w:rFonts w:ascii="Times New Roman" w:hAnsi="Times New Roman" w:cs="Times New Roman"/>
          <w:sz w:val="28"/>
          <w:szCs w:val="28"/>
        </w:rPr>
      </w:pPr>
      <w:r w:rsidRPr="00A940ED">
        <w:rPr>
          <w:rFonts w:ascii="Times New Roman" w:hAnsi="Times New Roman" w:cs="Times New Roman"/>
          <w:noProof/>
          <w:sz w:val="28"/>
          <w:szCs w:val="28"/>
        </w:rPr>
        <w:lastRenderedPageBreak/>
        <w:drawing>
          <wp:anchor distT="0" distB="0" distL="114300" distR="114300" simplePos="0" relativeHeight="251665408" behindDoc="0" locked="0" layoutInCell="1" allowOverlap="1">
            <wp:simplePos x="0" y="0"/>
            <wp:positionH relativeFrom="column">
              <wp:posOffset>2914650</wp:posOffset>
            </wp:positionH>
            <wp:positionV relativeFrom="paragraph">
              <wp:posOffset>0</wp:posOffset>
            </wp:positionV>
            <wp:extent cx="647700" cy="790575"/>
            <wp:effectExtent l="19050" t="0" r="0" b="0"/>
            <wp:wrapSquare wrapText="right"/>
            <wp:docPr id="5" name="Рисунок 5"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rb_rf"/>
                    <pic:cNvPicPr>
                      <a:picLocks noChangeAspect="1" noChangeArrowheads="1"/>
                    </pic:cNvPicPr>
                  </pic:nvPicPr>
                  <pic:blipFill>
                    <a:blip r:embed="rId8"/>
                    <a:srcRect/>
                    <a:stretch>
                      <a:fillRect/>
                    </a:stretch>
                  </pic:blipFill>
                  <pic:spPr bwMode="auto">
                    <a:xfrm>
                      <a:off x="0" y="0"/>
                      <a:ext cx="647700" cy="790575"/>
                    </a:xfrm>
                    <a:prstGeom prst="rect">
                      <a:avLst/>
                    </a:prstGeom>
                    <a:noFill/>
                    <a:ln w="9525">
                      <a:noFill/>
                      <a:miter lim="800000"/>
                      <a:headEnd/>
                      <a:tailEnd/>
                    </a:ln>
                  </pic:spPr>
                </pic:pic>
              </a:graphicData>
            </a:graphic>
          </wp:anchor>
        </w:drawing>
      </w:r>
      <w:r w:rsidRPr="00A940ED">
        <w:rPr>
          <w:rFonts w:ascii="Times New Roman" w:hAnsi="Times New Roman" w:cs="Times New Roman"/>
          <w:sz w:val="28"/>
          <w:szCs w:val="28"/>
        </w:rPr>
        <w:br w:type="textWrapping" w:clear="all"/>
      </w:r>
    </w:p>
    <w:p w:rsidR="00873FF6" w:rsidRPr="00A940ED" w:rsidRDefault="00873FF6" w:rsidP="00086675">
      <w:pPr>
        <w:spacing w:line="240" w:lineRule="auto"/>
        <w:jc w:val="center"/>
        <w:rPr>
          <w:rFonts w:ascii="Times New Roman" w:hAnsi="Times New Roman" w:cs="Times New Roman"/>
          <w:b/>
          <w:sz w:val="28"/>
          <w:szCs w:val="28"/>
        </w:rPr>
      </w:pPr>
    </w:p>
    <w:p w:rsidR="00873FF6" w:rsidRPr="00A940ED" w:rsidRDefault="00873FF6" w:rsidP="00086675">
      <w:pPr>
        <w:tabs>
          <w:tab w:val="left" w:pos="5670"/>
        </w:tabs>
        <w:spacing w:line="240" w:lineRule="auto"/>
        <w:jc w:val="center"/>
        <w:rPr>
          <w:rFonts w:ascii="Times New Roman" w:hAnsi="Times New Roman" w:cs="Times New Roman"/>
          <w:b/>
          <w:i/>
          <w:sz w:val="28"/>
          <w:szCs w:val="28"/>
        </w:rPr>
      </w:pPr>
      <w:r w:rsidRPr="00A940ED">
        <w:rPr>
          <w:rFonts w:ascii="Times New Roman" w:hAnsi="Times New Roman" w:cs="Times New Roman"/>
          <w:b/>
          <w:i/>
          <w:sz w:val="28"/>
          <w:szCs w:val="28"/>
        </w:rPr>
        <w:t>ПОСТАНОВЛЕНИЕ</w:t>
      </w:r>
    </w:p>
    <w:p w:rsidR="00873FF6" w:rsidRPr="00A940ED" w:rsidRDefault="00873FF6" w:rsidP="00086675">
      <w:pPr>
        <w:spacing w:line="240" w:lineRule="auto"/>
        <w:jc w:val="center"/>
        <w:rPr>
          <w:rFonts w:ascii="Times New Roman" w:hAnsi="Times New Roman" w:cs="Times New Roman"/>
          <w:b/>
          <w:i/>
          <w:sz w:val="28"/>
          <w:szCs w:val="28"/>
        </w:rPr>
      </w:pPr>
      <w:r w:rsidRPr="00A940ED">
        <w:rPr>
          <w:rFonts w:ascii="Times New Roman" w:hAnsi="Times New Roman" w:cs="Times New Roman"/>
          <w:b/>
          <w:i/>
          <w:sz w:val="28"/>
          <w:szCs w:val="28"/>
        </w:rPr>
        <w:t>Администрации</w:t>
      </w:r>
    </w:p>
    <w:p w:rsidR="00873FF6" w:rsidRPr="00A940ED" w:rsidRDefault="00873FF6" w:rsidP="00086675">
      <w:pPr>
        <w:spacing w:line="240" w:lineRule="auto"/>
        <w:jc w:val="center"/>
        <w:rPr>
          <w:rFonts w:ascii="Times New Roman" w:hAnsi="Times New Roman" w:cs="Times New Roman"/>
          <w:b/>
          <w:i/>
          <w:sz w:val="28"/>
          <w:szCs w:val="28"/>
        </w:rPr>
      </w:pPr>
      <w:r w:rsidRPr="00A940ED">
        <w:rPr>
          <w:rFonts w:ascii="Times New Roman" w:hAnsi="Times New Roman" w:cs="Times New Roman"/>
          <w:b/>
          <w:i/>
          <w:sz w:val="28"/>
          <w:szCs w:val="28"/>
        </w:rPr>
        <w:t xml:space="preserve"> муниципального образования «Родниковский муниципальный район»</w:t>
      </w:r>
    </w:p>
    <w:p w:rsidR="00873FF6" w:rsidRPr="00A940ED" w:rsidRDefault="00873FF6" w:rsidP="00086675">
      <w:pPr>
        <w:spacing w:line="240" w:lineRule="auto"/>
        <w:jc w:val="center"/>
        <w:rPr>
          <w:rFonts w:ascii="Times New Roman" w:hAnsi="Times New Roman" w:cs="Times New Roman"/>
          <w:b/>
          <w:i/>
          <w:sz w:val="28"/>
          <w:szCs w:val="28"/>
        </w:rPr>
      </w:pPr>
      <w:r w:rsidRPr="00A940ED">
        <w:rPr>
          <w:rFonts w:ascii="Times New Roman" w:hAnsi="Times New Roman" w:cs="Times New Roman"/>
          <w:b/>
          <w:i/>
          <w:sz w:val="28"/>
          <w:szCs w:val="28"/>
        </w:rPr>
        <w:t>Ивановской области</w:t>
      </w:r>
    </w:p>
    <w:p w:rsidR="00873FF6" w:rsidRPr="00A940ED" w:rsidRDefault="00873FF6" w:rsidP="00086675">
      <w:pPr>
        <w:spacing w:line="240" w:lineRule="auto"/>
        <w:jc w:val="center"/>
        <w:rPr>
          <w:rFonts w:ascii="Times New Roman" w:hAnsi="Times New Roman" w:cs="Times New Roman"/>
          <w:sz w:val="28"/>
          <w:szCs w:val="28"/>
        </w:rPr>
      </w:pPr>
    </w:p>
    <w:p w:rsidR="00873FF6" w:rsidRPr="005C4B03" w:rsidRDefault="00873FF6" w:rsidP="00086675">
      <w:pPr>
        <w:spacing w:line="240" w:lineRule="auto"/>
        <w:jc w:val="center"/>
        <w:rPr>
          <w:rFonts w:ascii="Times New Roman" w:hAnsi="Times New Roman" w:cs="Times New Roman"/>
          <w:sz w:val="28"/>
          <w:szCs w:val="28"/>
        </w:rPr>
      </w:pPr>
      <w:r w:rsidRPr="005C4B03">
        <w:rPr>
          <w:rFonts w:ascii="Times New Roman" w:hAnsi="Times New Roman" w:cs="Times New Roman"/>
          <w:sz w:val="28"/>
          <w:szCs w:val="28"/>
        </w:rPr>
        <w:t xml:space="preserve">  16.11.2018 г.  № 1318 </w:t>
      </w:r>
    </w:p>
    <w:p w:rsidR="00873FF6" w:rsidRPr="00A940ED" w:rsidRDefault="00873FF6" w:rsidP="00086675">
      <w:pPr>
        <w:spacing w:line="240" w:lineRule="auto"/>
        <w:jc w:val="center"/>
        <w:rPr>
          <w:rFonts w:ascii="Times New Roman" w:hAnsi="Times New Roman" w:cs="Times New Roman"/>
          <w:b/>
          <w:sz w:val="28"/>
          <w:szCs w:val="28"/>
        </w:rPr>
      </w:pPr>
    </w:p>
    <w:p w:rsidR="00873FF6" w:rsidRPr="00A940ED" w:rsidRDefault="00873FF6" w:rsidP="005C4B03">
      <w:pPr>
        <w:tabs>
          <w:tab w:val="left" w:pos="8820"/>
          <w:tab w:val="left" w:pos="9360"/>
        </w:tabs>
        <w:spacing w:line="240" w:lineRule="auto"/>
        <w:ind w:left="1134" w:right="1206" w:firstLine="180"/>
        <w:jc w:val="center"/>
        <w:rPr>
          <w:rFonts w:ascii="Times New Roman" w:hAnsi="Times New Roman" w:cs="Times New Roman"/>
          <w:b/>
          <w:sz w:val="28"/>
          <w:szCs w:val="28"/>
        </w:rPr>
      </w:pPr>
      <w:r w:rsidRPr="00A940ED">
        <w:rPr>
          <w:rFonts w:ascii="Times New Roman" w:hAnsi="Times New Roman" w:cs="Times New Roman"/>
          <w:b/>
          <w:sz w:val="28"/>
          <w:szCs w:val="28"/>
        </w:rPr>
        <w:t>О внесении изменений в постановление администрации муниципального образования «Родниковский муниципальный район» от 03.12.2013г. №1572 «Об утверждении муниципальной программы Родниковского муниципального района  «Экономическое развитие и инновационная экономика Родниковского муниципального района»</w:t>
      </w:r>
    </w:p>
    <w:p w:rsidR="00873FF6" w:rsidRPr="00A940ED" w:rsidRDefault="00873FF6" w:rsidP="00086675">
      <w:pPr>
        <w:spacing w:line="240" w:lineRule="auto"/>
        <w:ind w:left="1780" w:right="1780"/>
        <w:jc w:val="both"/>
        <w:rPr>
          <w:rFonts w:ascii="Times New Roman" w:hAnsi="Times New Roman" w:cs="Times New Roman"/>
          <w:b/>
          <w:sz w:val="28"/>
          <w:szCs w:val="28"/>
        </w:rPr>
      </w:pPr>
    </w:p>
    <w:p w:rsidR="00873FF6" w:rsidRPr="00A940ED" w:rsidRDefault="00873FF6" w:rsidP="00086675">
      <w:pPr>
        <w:pStyle w:val="ConsPlusTitle"/>
        <w:widowControl/>
        <w:ind w:firstLine="708"/>
        <w:jc w:val="both"/>
        <w:rPr>
          <w:rFonts w:ascii="Times New Roman" w:hAnsi="Times New Roman" w:cs="Times New Roman"/>
          <w:b w:val="0"/>
          <w:sz w:val="28"/>
          <w:szCs w:val="28"/>
        </w:rPr>
      </w:pPr>
    </w:p>
    <w:p w:rsidR="00873FF6" w:rsidRPr="00A940ED" w:rsidRDefault="00873FF6" w:rsidP="00086675">
      <w:pPr>
        <w:pStyle w:val="ConsPlusTitle"/>
        <w:widowControl/>
        <w:ind w:firstLine="708"/>
        <w:jc w:val="both"/>
        <w:rPr>
          <w:rFonts w:ascii="Times New Roman" w:hAnsi="Times New Roman" w:cs="Times New Roman"/>
          <w:b w:val="0"/>
          <w:sz w:val="28"/>
          <w:szCs w:val="28"/>
        </w:rPr>
      </w:pPr>
      <w:r w:rsidRPr="00A940ED">
        <w:rPr>
          <w:rFonts w:ascii="Times New Roman" w:hAnsi="Times New Roman" w:cs="Times New Roman"/>
          <w:b w:val="0"/>
          <w:sz w:val="28"/>
          <w:szCs w:val="28"/>
        </w:rPr>
        <w:t xml:space="preserve">В соответствии со статьей 179 Бюджетного кодекса Российской Федерации, постановлением Правительства Ивановской области от 03.09.2013г. №358-п                   «О переходе к формированию областного бюджета на основе государственных программ Ивановской области», постановлением администрации муниципального образования «Родниковский муниципальный район» от 13.09.2013г. №1144                  «Об утверждении перечня муниципальных программ Родниковского муниципального района», постановлением администрации муниципального образования «Родниковский муниципальный район» от 30.09.2013г. № 1245 «Об утверждении порядка принятия решений о разработке муниципальных программ Родниковского муниципального района, их формирования и реализации»,   </w:t>
      </w:r>
    </w:p>
    <w:p w:rsidR="00873FF6" w:rsidRPr="00A940ED" w:rsidRDefault="00873FF6" w:rsidP="00086675">
      <w:pPr>
        <w:autoSpaceDE w:val="0"/>
        <w:autoSpaceDN w:val="0"/>
        <w:adjustRightInd w:val="0"/>
        <w:spacing w:line="240" w:lineRule="auto"/>
        <w:ind w:firstLine="709"/>
        <w:jc w:val="both"/>
        <w:rPr>
          <w:rFonts w:ascii="Times New Roman" w:hAnsi="Times New Roman" w:cs="Times New Roman"/>
          <w:sz w:val="28"/>
          <w:szCs w:val="28"/>
        </w:rPr>
      </w:pPr>
    </w:p>
    <w:p w:rsidR="00086675" w:rsidRPr="00A940ED" w:rsidRDefault="00086675" w:rsidP="00086675">
      <w:pPr>
        <w:autoSpaceDE w:val="0"/>
        <w:autoSpaceDN w:val="0"/>
        <w:adjustRightInd w:val="0"/>
        <w:spacing w:line="240" w:lineRule="auto"/>
        <w:ind w:firstLine="709"/>
        <w:jc w:val="both"/>
        <w:rPr>
          <w:rFonts w:ascii="Times New Roman" w:hAnsi="Times New Roman" w:cs="Times New Roman"/>
          <w:sz w:val="28"/>
          <w:szCs w:val="28"/>
        </w:rPr>
      </w:pPr>
    </w:p>
    <w:p w:rsidR="00873FF6" w:rsidRPr="00A940ED" w:rsidRDefault="00873FF6" w:rsidP="00086675">
      <w:pPr>
        <w:autoSpaceDE w:val="0"/>
        <w:autoSpaceDN w:val="0"/>
        <w:adjustRightInd w:val="0"/>
        <w:spacing w:line="240" w:lineRule="auto"/>
        <w:ind w:firstLine="709"/>
        <w:jc w:val="center"/>
        <w:rPr>
          <w:rFonts w:ascii="Times New Roman" w:hAnsi="Times New Roman" w:cs="Times New Roman"/>
          <w:b/>
          <w:sz w:val="28"/>
          <w:szCs w:val="28"/>
        </w:rPr>
      </w:pPr>
      <w:r w:rsidRPr="00A940ED">
        <w:rPr>
          <w:rFonts w:ascii="Times New Roman" w:hAnsi="Times New Roman" w:cs="Times New Roman"/>
          <w:b/>
          <w:sz w:val="28"/>
          <w:szCs w:val="28"/>
        </w:rPr>
        <w:t>постановляю:</w:t>
      </w:r>
    </w:p>
    <w:p w:rsidR="00873FF6" w:rsidRPr="00A940ED" w:rsidRDefault="00873FF6" w:rsidP="00086675">
      <w:pPr>
        <w:autoSpaceDE w:val="0"/>
        <w:autoSpaceDN w:val="0"/>
        <w:adjustRightInd w:val="0"/>
        <w:spacing w:line="240" w:lineRule="auto"/>
        <w:ind w:firstLine="709"/>
        <w:jc w:val="both"/>
        <w:rPr>
          <w:rFonts w:ascii="Times New Roman" w:hAnsi="Times New Roman" w:cs="Times New Roman"/>
          <w:sz w:val="28"/>
          <w:szCs w:val="28"/>
        </w:rPr>
      </w:pPr>
    </w:p>
    <w:p w:rsidR="00873FF6" w:rsidRPr="00A940ED" w:rsidRDefault="00873FF6" w:rsidP="00086675">
      <w:pPr>
        <w:autoSpaceDE w:val="0"/>
        <w:autoSpaceDN w:val="0"/>
        <w:adjustRightInd w:val="0"/>
        <w:spacing w:line="240" w:lineRule="auto"/>
        <w:ind w:firstLine="709"/>
        <w:jc w:val="both"/>
        <w:rPr>
          <w:rFonts w:ascii="Times New Roman" w:hAnsi="Times New Roman" w:cs="Times New Roman"/>
          <w:sz w:val="28"/>
          <w:szCs w:val="28"/>
        </w:rPr>
      </w:pPr>
      <w:r w:rsidRPr="00A940ED">
        <w:rPr>
          <w:rFonts w:ascii="Times New Roman" w:hAnsi="Times New Roman" w:cs="Times New Roman"/>
          <w:sz w:val="28"/>
          <w:szCs w:val="28"/>
        </w:rPr>
        <w:t>1. Внести в приложение № 5 к муниципальной программе «Экономическое развитие и инновационная экономика Родниковского муниципального района» Подпрограмма «Управление муниципальным имуществом, земельными ресурсами и градостроительная деятельность», утвержденной постановлением администрации муниципального образования «Родниковский муниципальный район» от 03.12.2013г. №1572 следующее изменение:</w:t>
      </w:r>
    </w:p>
    <w:p w:rsidR="00873FF6" w:rsidRPr="00A940ED" w:rsidRDefault="00873FF6" w:rsidP="00086675">
      <w:pPr>
        <w:autoSpaceDE w:val="0"/>
        <w:autoSpaceDN w:val="0"/>
        <w:adjustRightInd w:val="0"/>
        <w:spacing w:line="240" w:lineRule="auto"/>
        <w:ind w:firstLine="709"/>
        <w:jc w:val="both"/>
        <w:rPr>
          <w:rFonts w:ascii="Times New Roman" w:hAnsi="Times New Roman" w:cs="Times New Roman"/>
          <w:sz w:val="28"/>
          <w:szCs w:val="28"/>
        </w:rPr>
      </w:pPr>
      <w:r w:rsidRPr="00A940ED">
        <w:rPr>
          <w:rFonts w:ascii="Times New Roman" w:hAnsi="Times New Roman" w:cs="Times New Roman"/>
          <w:sz w:val="28"/>
          <w:szCs w:val="28"/>
        </w:rPr>
        <w:t xml:space="preserve"> строку 1 таблицы 3 «Основные мероприятия и ресурсное обеспечение реализации мероприятий Подпрограммы» после слов «бесхозяйное недвижимое имущество» дополнить словами «подготовка акта обследования земельного участка для снятия с кадастрового учета расположенного на нем объекта недвижимости». </w:t>
      </w:r>
    </w:p>
    <w:p w:rsidR="00873FF6" w:rsidRPr="00A940ED" w:rsidRDefault="00873FF6" w:rsidP="00086675">
      <w:pPr>
        <w:autoSpaceDE w:val="0"/>
        <w:autoSpaceDN w:val="0"/>
        <w:adjustRightInd w:val="0"/>
        <w:spacing w:line="240" w:lineRule="auto"/>
        <w:ind w:firstLine="709"/>
        <w:jc w:val="both"/>
        <w:rPr>
          <w:rFonts w:ascii="Times New Roman" w:hAnsi="Times New Roman" w:cs="Times New Roman"/>
          <w:sz w:val="28"/>
          <w:szCs w:val="28"/>
        </w:rPr>
      </w:pPr>
      <w:r w:rsidRPr="00A940ED">
        <w:rPr>
          <w:rFonts w:ascii="Times New Roman" w:hAnsi="Times New Roman" w:cs="Times New Roman"/>
          <w:sz w:val="28"/>
          <w:szCs w:val="28"/>
        </w:rPr>
        <w:t xml:space="preserve">2. Контроль за исполнением настоящего постановления возложить на заместителя Главы администрации муниципального образования «Родниковский муниципальный район»  Лапшинова С.Б. </w:t>
      </w:r>
    </w:p>
    <w:p w:rsidR="00873FF6" w:rsidRPr="00A940ED" w:rsidRDefault="00873FF6" w:rsidP="00086675">
      <w:pPr>
        <w:autoSpaceDE w:val="0"/>
        <w:autoSpaceDN w:val="0"/>
        <w:adjustRightInd w:val="0"/>
        <w:spacing w:line="240" w:lineRule="auto"/>
        <w:ind w:firstLine="709"/>
        <w:jc w:val="both"/>
        <w:rPr>
          <w:rFonts w:ascii="Times New Roman" w:hAnsi="Times New Roman" w:cs="Times New Roman"/>
          <w:sz w:val="28"/>
          <w:szCs w:val="28"/>
        </w:rPr>
      </w:pPr>
    </w:p>
    <w:p w:rsidR="00873FF6" w:rsidRPr="00A940ED" w:rsidRDefault="00873FF6" w:rsidP="00086675">
      <w:pPr>
        <w:autoSpaceDE w:val="0"/>
        <w:autoSpaceDN w:val="0"/>
        <w:adjustRightInd w:val="0"/>
        <w:spacing w:line="240" w:lineRule="auto"/>
        <w:ind w:firstLine="709"/>
        <w:jc w:val="both"/>
        <w:rPr>
          <w:rFonts w:ascii="Times New Roman" w:hAnsi="Times New Roman" w:cs="Times New Roman"/>
          <w:sz w:val="28"/>
          <w:szCs w:val="28"/>
        </w:rPr>
      </w:pPr>
    </w:p>
    <w:p w:rsidR="00873FF6" w:rsidRPr="00A940ED" w:rsidRDefault="00873FF6" w:rsidP="00086675">
      <w:pPr>
        <w:autoSpaceDE w:val="0"/>
        <w:autoSpaceDN w:val="0"/>
        <w:adjustRightInd w:val="0"/>
        <w:spacing w:line="240" w:lineRule="auto"/>
        <w:ind w:firstLine="709"/>
        <w:jc w:val="both"/>
        <w:rPr>
          <w:rFonts w:ascii="Times New Roman" w:hAnsi="Times New Roman" w:cs="Times New Roman"/>
          <w:sz w:val="28"/>
          <w:szCs w:val="28"/>
        </w:rPr>
      </w:pPr>
    </w:p>
    <w:p w:rsidR="00873FF6" w:rsidRPr="00A940ED" w:rsidRDefault="00873FF6" w:rsidP="00086675">
      <w:pPr>
        <w:autoSpaceDE w:val="0"/>
        <w:autoSpaceDN w:val="0"/>
        <w:adjustRightInd w:val="0"/>
        <w:spacing w:line="240" w:lineRule="auto"/>
        <w:ind w:firstLine="709"/>
        <w:jc w:val="both"/>
        <w:rPr>
          <w:rFonts w:ascii="Times New Roman" w:hAnsi="Times New Roman" w:cs="Times New Roman"/>
          <w:sz w:val="28"/>
          <w:szCs w:val="28"/>
        </w:rPr>
      </w:pPr>
    </w:p>
    <w:p w:rsidR="00873FF6" w:rsidRPr="00A940ED" w:rsidRDefault="00873FF6" w:rsidP="00086675">
      <w:pPr>
        <w:autoSpaceDE w:val="0"/>
        <w:autoSpaceDN w:val="0"/>
        <w:adjustRightInd w:val="0"/>
        <w:spacing w:line="240" w:lineRule="auto"/>
        <w:jc w:val="both"/>
        <w:rPr>
          <w:rFonts w:ascii="Times New Roman" w:hAnsi="Times New Roman" w:cs="Times New Roman"/>
          <w:b/>
          <w:sz w:val="28"/>
          <w:szCs w:val="28"/>
        </w:rPr>
      </w:pPr>
      <w:r w:rsidRPr="00A940ED">
        <w:rPr>
          <w:rFonts w:ascii="Times New Roman" w:hAnsi="Times New Roman" w:cs="Times New Roman"/>
          <w:b/>
          <w:sz w:val="28"/>
          <w:szCs w:val="28"/>
        </w:rPr>
        <w:t xml:space="preserve">Глава муниципального образования  </w:t>
      </w:r>
    </w:p>
    <w:p w:rsidR="00873FF6" w:rsidRPr="00A940ED" w:rsidRDefault="00873FF6" w:rsidP="00086675">
      <w:pPr>
        <w:autoSpaceDE w:val="0"/>
        <w:autoSpaceDN w:val="0"/>
        <w:adjustRightInd w:val="0"/>
        <w:spacing w:line="240" w:lineRule="auto"/>
        <w:jc w:val="both"/>
        <w:rPr>
          <w:rFonts w:ascii="Times New Roman" w:hAnsi="Times New Roman" w:cs="Times New Roman"/>
          <w:b/>
          <w:sz w:val="28"/>
          <w:szCs w:val="28"/>
        </w:rPr>
      </w:pPr>
      <w:r w:rsidRPr="00A940ED">
        <w:rPr>
          <w:rFonts w:ascii="Times New Roman" w:hAnsi="Times New Roman" w:cs="Times New Roman"/>
          <w:b/>
          <w:sz w:val="28"/>
          <w:szCs w:val="28"/>
        </w:rPr>
        <w:t>«Родниковский муниципальный район»                                          С.В.Носов</w:t>
      </w:r>
    </w:p>
    <w:p w:rsidR="00873FF6" w:rsidRPr="00A940ED" w:rsidRDefault="00873FF6" w:rsidP="00086675">
      <w:pPr>
        <w:spacing w:line="240" w:lineRule="auto"/>
        <w:jc w:val="both"/>
        <w:rPr>
          <w:rFonts w:ascii="Times New Roman" w:hAnsi="Times New Roman" w:cs="Times New Roman"/>
          <w:sz w:val="28"/>
          <w:szCs w:val="28"/>
        </w:rPr>
      </w:pPr>
    </w:p>
    <w:p w:rsidR="00086675" w:rsidRPr="00A940ED" w:rsidRDefault="00086675" w:rsidP="00086675">
      <w:pPr>
        <w:spacing w:line="240" w:lineRule="auto"/>
        <w:jc w:val="center"/>
        <w:rPr>
          <w:rFonts w:ascii="Times New Roman" w:hAnsi="Times New Roman" w:cs="Times New Roman"/>
          <w:sz w:val="28"/>
          <w:szCs w:val="28"/>
        </w:rPr>
      </w:pPr>
    </w:p>
    <w:p w:rsidR="00086675" w:rsidRPr="00A940ED" w:rsidRDefault="00086675" w:rsidP="00086675">
      <w:pPr>
        <w:spacing w:line="240" w:lineRule="auto"/>
        <w:jc w:val="center"/>
        <w:rPr>
          <w:rFonts w:ascii="Times New Roman" w:hAnsi="Times New Roman" w:cs="Times New Roman"/>
          <w:sz w:val="28"/>
          <w:szCs w:val="28"/>
        </w:rPr>
      </w:pPr>
    </w:p>
    <w:p w:rsidR="00086675" w:rsidRPr="00A940ED" w:rsidRDefault="00086675" w:rsidP="00086675">
      <w:pPr>
        <w:spacing w:line="240" w:lineRule="auto"/>
        <w:jc w:val="center"/>
        <w:rPr>
          <w:rFonts w:ascii="Times New Roman" w:hAnsi="Times New Roman" w:cs="Times New Roman"/>
          <w:sz w:val="28"/>
          <w:szCs w:val="28"/>
        </w:rPr>
      </w:pPr>
    </w:p>
    <w:p w:rsidR="00086675" w:rsidRPr="00A940ED" w:rsidRDefault="00086675" w:rsidP="00086675">
      <w:pPr>
        <w:spacing w:line="240" w:lineRule="auto"/>
        <w:jc w:val="center"/>
        <w:rPr>
          <w:rFonts w:ascii="Times New Roman" w:hAnsi="Times New Roman" w:cs="Times New Roman"/>
          <w:sz w:val="28"/>
          <w:szCs w:val="28"/>
        </w:rPr>
      </w:pPr>
    </w:p>
    <w:p w:rsidR="00086675" w:rsidRPr="00A940ED" w:rsidRDefault="00086675" w:rsidP="00086675">
      <w:pPr>
        <w:spacing w:line="240" w:lineRule="auto"/>
        <w:jc w:val="center"/>
        <w:rPr>
          <w:rFonts w:ascii="Times New Roman" w:hAnsi="Times New Roman" w:cs="Times New Roman"/>
          <w:sz w:val="28"/>
          <w:szCs w:val="28"/>
        </w:rPr>
      </w:pPr>
    </w:p>
    <w:p w:rsidR="00086675" w:rsidRPr="00A940ED" w:rsidRDefault="00086675" w:rsidP="00086675">
      <w:pPr>
        <w:spacing w:line="240" w:lineRule="auto"/>
        <w:jc w:val="center"/>
        <w:rPr>
          <w:rFonts w:ascii="Times New Roman" w:hAnsi="Times New Roman" w:cs="Times New Roman"/>
          <w:sz w:val="28"/>
          <w:szCs w:val="28"/>
        </w:rPr>
      </w:pPr>
    </w:p>
    <w:p w:rsidR="00086675" w:rsidRPr="00A940ED" w:rsidRDefault="00086675" w:rsidP="00086675">
      <w:pPr>
        <w:spacing w:line="240" w:lineRule="auto"/>
        <w:jc w:val="center"/>
        <w:rPr>
          <w:rFonts w:ascii="Times New Roman" w:hAnsi="Times New Roman" w:cs="Times New Roman"/>
          <w:sz w:val="28"/>
          <w:szCs w:val="28"/>
        </w:rPr>
      </w:pPr>
    </w:p>
    <w:p w:rsidR="005C4B03" w:rsidRDefault="005C4B03" w:rsidP="00086675">
      <w:pPr>
        <w:spacing w:line="240" w:lineRule="auto"/>
        <w:jc w:val="center"/>
        <w:rPr>
          <w:rFonts w:ascii="Times New Roman" w:hAnsi="Times New Roman" w:cs="Times New Roman"/>
          <w:sz w:val="28"/>
          <w:szCs w:val="28"/>
        </w:rPr>
      </w:pPr>
    </w:p>
    <w:p w:rsidR="00873FF6" w:rsidRPr="00A940ED" w:rsidRDefault="00873FF6" w:rsidP="00086675">
      <w:pPr>
        <w:spacing w:line="240" w:lineRule="auto"/>
        <w:jc w:val="center"/>
        <w:rPr>
          <w:rFonts w:ascii="Times New Roman" w:hAnsi="Times New Roman" w:cs="Times New Roman"/>
          <w:sz w:val="28"/>
          <w:szCs w:val="28"/>
        </w:rPr>
      </w:pPr>
      <w:r w:rsidRPr="00A940ED">
        <w:rPr>
          <w:rFonts w:ascii="Times New Roman" w:hAnsi="Times New Roman" w:cs="Times New Roman"/>
          <w:noProof/>
          <w:sz w:val="28"/>
          <w:szCs w:val="28"/>
        </w:rPr>
        <w:lastRenderedPageBreak/>
        <w:drawing>
          <wp:inline distT="0" distB="0" distL="0" distR="0">
            <wp:extent cx="647065" cy="788035"/>
            <wp:effectExtent l="19050" t="0" r="635" b="0"/>
            <wp:docPr id="23" name="Рисунок 23"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erb_rf"/>
                    <pic:cNvPicPr>
                      <a:picLocks noChangeAspect="1" noChangeArrowheads="1"/>
                    </pic:cNvPicPr>
                  </pic:nvPicPr>
                  <pic:blipFill>
                    <a:blip r:embed="rId8"/>
                    <a:srcRect/>
                    <a:stretch>
                      <a:fillRect/>
                    </a:stretch>
                  </pic:blipFill>
                  <pic:spPr bwMode="auto">
                    <a:xfrm>
                      <a:off x="0" y="0"/>
                      <a:ext cx="647065" cy="788035"/>
                    </a:xfrm>
                    <a:prstGeom prst="rect">
                      <a:avLst/>
                    </a:prstGeom>
                    <a:noFill/>
                    <a:ln w="9525">
                      <a:noFill/>
                      <a:miter lim="800000"/>
                      <a:headEnd/>
                      <a:tailEnd/>
                    </a:ln>
                  </pic:spPr>
                </pic:pic>
              </a:graphicData>
            </a:graphic>
          </wp:inline>
        </w:drawing>
      </w:r>
    </w:p>
    <w:p w:rsidR="00873FF6" w:rsidRPr="00A940ED" w:rsidRDefault="00873FF6" w:rsidP="00086675">
      <w:pPr>
        <w:spacing w:line="240" w:lineRule="auto"/>
        <w:jc w:val="center"/>
        <w:rPr>
          <w:rFonts w:ascii="Times New Roman" w:hAnsi="Times New Roman" w:cs="Times New Roman"/>
          <w:b/>
          <w:sz w:val="28"/>
          <w:szCs w:val="28"/>
        </w:rPr>
      </w:pPr>
    </w:p>
    <w:p w:rsidR="00873FF6" w:rsidRPr="00A940ED" w:rsidRDefault="00873FF6" w:rsidP="00086675">
      <w:pPr>
        <w:tabs>
          <w:tab w:val="left" w:pos="5670"/>
        </w:tabs>
        <w:spacing w:line="240" w:lineRule="auto"/>
        <w:jc w:val="center"/>
        <w:outlineLvl w:val="0"/>
        <w:rPr>
          <w:rFonts w:ascii="Times New Roman" w:hAnsi="Times New Roman" w:cs="Times New Roman"/>
          <w:b/>
          <w:i/>
          <w:sz w:val="28"/>
          <w:szCs w:val="28"/>
        </w:rPr>
      </w:pPr>
      <w:r w:rsidRPr="00A940ED">
        <w:rPr>
          <w:rFonts w:ascii="Times New Roman" w:hAnsi="Times New Roman" w:cs="Times New Roman"/>
          <w:b/>
          <w:i/>
          <w:sz w:val="28"/>
          <w:szCs w:val="28"/>
        </w:rPr>
        <w:t>ПОСТАНОВЛЕНИЕ</w:t>
      </w:r>
    </w:p>
    <w:p w:rsidR="00873FF6" w:rsidRPr="00A940ED" w:rsidRDefault="00873FF6" w:rsidP="00086675">
      <w:pPr>
        <w:spacing w:line="240" w:lineRule="auto"/>
        <w:jc w:val="center"/>
        <w:outlineLvl w:val="0"/>
        <w:rPr>
          <w:rFonts w:ascii="Times New Roman" w:hAnsi="Times New Roman" w:cs="Times New Roman"/>
          <w:b/>
          <w:i/>
          <w:sz w:val="28"/>
          <w:szCs w:val="28"/>
        </w:rPr>
      </w:pPr>
      <w:r w:rsidRPr="00A940ED">
        <w:rPr>
          <w:rFonts w:ascii="Times New Roman" w:hAnsi="Times New Roman" w:cs="Times New Roman"/>
          <w:b/>
          <w:i/>
          <w:sz w:val="28"/>
          <w:szCs w:val="28"/>
        </w:rPr>
        <w:t xml:space="preserve">Администрации </w:t>
      </w:r>
    </w:p>
    <w:p w:rsidR="00873FF6" w:rsidRPr="00A940ED" w:rsidRDefault="00873FF6" w:rsidP="00086675">
      <w:pPr>
        <w:spacing w:line="240" w:lineRule="auto"/>
        <w:jc w:val="center"/>
        <w:outlineLvl w:val="0"/>
        <w:rPr>
          <w:rFonts w:ascii="Times New Roman" w:hAnsi="Times New Roman" w:cs="Times New Roman"/>
          <w:b/>
          <w:i/>
          <w:sz w:val="28"/>
          <w:szCs w:val="28"/>
        </w:rPr>
      </w:pPr>
      <w:r w:rsidRPr="00A940ED">
        <w:rPr>
          <w:rFonts w:ascii="Times New Roman" w:hAnsi="Times New Roman" w:cs="Times New Roman"/>
          <w:b/>
          <w:i/>
          <w:sz w:val="28"/>
          <w:szCs w:val="28"/>
        </w:rPr>
        <w:t>муниципального образования «Родниковский муниципальный район» Ивановской области</w:t>
      </w:r>
    </w:p>
    <w:p w:rsidR="00873FF6" w:rsidRPr="00A940ED" w:rsidRDefault="00873FF6" w:rsidP="00086675">
      <w:pPr>
        <w:spacing w:line="240" w:lineRule="auto"/>
        <w:jc w:val="center"/>
        <w:rPr>
          <w:rFonts w:ascii="Times New Roman" w:hAnsi="Times New Roman" w:cs="Times New Roman"/>
          <w:b/>
          <w:i/>
          <w:sz w:val="28"/>
          <w:szCs w:val="28"/>
        </w:rPr>
      </w:pPr>
    </w:p>
    <w:p w:rsidR="00873FF6" w:rsidRPr="00A940ED" w:rsidRDefault="00873FF6"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16.11.2018 № 1319</w:t>
      </w:r>
    </w:p>
    <w:p w:rsidR="00873FF6" w:rsidRPr="00A940ED" w:rsidRDefault="00873FF6" w:rsidP="00086675">
      <w:pPr>
        <w:spacing w:line="240" w:lineRule="auto"/>
        <w:jc w:val="center"/>
        <w:rPr>
          <w:rFonts w:ascii="Times New Roman" w:hAnsi="Times New Roman" w:cs="Times New Roman"/>
          <w:sz w:val="28"/>
          <w:szCs w:val="28"/>
        </w:rPr>
      </w:pPr>
    </w:p>
    <w:p w:rsidR="00873FF6" w:rsidRPr="00A940ED" w:rsidRDefault="00873FF6" w:rsidP="00086675">
      <w:pPr>
        <w:spacing w:line="240" w:lineRule="auto"/>
        <w:jc w:val="center"/>
        <w:rPr>
          <w:rFonts w:ascii="Times New Roman" w:hAnsi="Times New Roman" w:cs="Times New Roman"/>
          <w:sz w:val="28"/>
          <w:szCs w:val="28"/>
        </w:rPr>
      </w:pPr>
    </w:p>
    <w:p w:rsidR="00873FF6" w:rsidRPr="00A940ED" w:rsidRDefault="00873FF6" w:rsidP="00086675">
      <w:pPr>
        <w:spacing w:line="240" w:lineRule="auto"/>
        <w:jc w:val="center"/>
        <w:rPr>
          <w:rFonts w:ascii="Times New Roman" w:hAnsi="Times New Roman" w:cs="Times New Roman"/>
          <w:sz w:val="28"/>
          <w:szCs w:val="28"/>
        </w:rPr>
      </w:pPr>
      <w:r w:rsidRPr="00A940ED">
        <w:rPr>
          <w:rFonts w:ascii="Times New Roman" w:hAnsi="Times New Roman" w:cs="Times New Roman"/>
          <w:b/>
          <w:sz w:val="28"/>
          <w:szCs w:val="28"/>
        </w:rPr>
        <w:t xml:space="preserve"> Об определении на территории Родниковского муниципального района перечня мест для отбывания наказаний  в виде исправительных работ осужденных, не имеющих основного места работы </w:t>
      </w:r>
    </w:p>
    <w:p w:rsidR="00873FF6" w:rsidRPr="00A940ED" w:rsidRDefault="00873FF6" w:rsidP="00086675">
      <w:pPr>
        <w:tabs>
          <w:tab w:val="left" w:pos="465"/>
        </w:tabs>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 xml:space="preserve">         </w:t>
      </w:r>
    </w:p>
    <w:p w:rsidR="00873FF6" w:rsidRPr="00A940ED" w:rsidRDefault="00873FF6" w:rsidP="00086675">
      <w:pPr>
        <w:tabs>
          <w:tab w:val="left" w:pos="465"/>
        </w:tabs>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 xml:space="preserve">           В соответствии с ч.1 ст.50 Уголовного кодекса Российской Федерации от 13.06.1996 № 63-ФЗ, ч.1 ст.39 Уголовно-исполнительного кодекса Российской Федерации от 08.01.1997 № 1-ФЗ, ч.6 ст.43 Федерального закона от 06.10.2003 №</w:t>
      </w:r>
    </w:p>
    <w:p w:rsidR="00873FF6" w:rsidRPr="00A940ED" w:rsidRDefault="00873FF6"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131-ФЗ «Об общих принципах организации местного самоуправления в Российской Федерации».</w:t>
      </w:r>
    </w:p>
    <w:p w:rsidR="00873FF6" w:rsidRPr="00A940ED" w:rsidRDefault="00873FF6" w:rsidP="00086675">
      <w:pPr>
        <w:tabs>
          <w:tab w:val="left" w:pos="465"/>
        </w:tabs>
        <w:spacing w:line="240" w:lineRule="auto"/>
        <w:jc w:val="both"/>
        <w:rPr>
          <w:rFonts w:ascii="Times New Roman" w:hAnsi="Times New Roman" w:cs="Times New Roman"/>
          <w:sz w:val="28"/>
          <w:szCs w:val="28"/>
        </w:rPr>
      </w:pPr>
    </w:p>
    <w:p w:rsidR="00873FF6" w:rsidRPr="00A940ED" w:rsidRDefault="00873FF6" w:rsidP="00086675">
      <w:pPr>
        <w:tabs>
          <w:tab w:val="left" w:pos="465"/>
        </w:tabs>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постановляю:</w:t>
      </w:r>
    </w:p>
    <w:p w:rsidR="00873FF6" w:rsidRPr="00A940ED" w:rsidRDefault="00873FF6" w:rsidP="00086675">
      <w:pPr>
        <w:spacing w:line="240" w:lineRule="auto"/>
        <w:jc w:val="both"/>
        <w:rPr>
          <w:rFonts w:ascii="Times New Roman" w:hAnsi="Times New Roman" w:cs="Times New Roman"/>
          <w:sz w:val="28"/>
          <w:szCs w:val="28"/>
        </w:rPr>
      </w:pPr>
    </w:p>
    <w:p w:rsidR="00873FF6" w:rsidRPr="00A940ED" w:rsidRDefault="00873FF6"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 xml:space="preserve">        1. Определить, по согласованию с уголовно - исполнительной инспекцией, перечень мест на территории Родниковского муниципального района для отбывания наказаний  в виде исправительных работ осужденных, не имеющих основного места работы</w:t>
      </w:r>
      <w:r w:rsidRPr="00A940ED">
        <w:rPr>
          <w:rFonts w:ascii="Times New Roman" w:hAnsi="Times New Roman" w:cs="Times New Roman"/>
          <w:b/>
          <w:sz w:val="28"/>
          <w:szCs w:val="28"/>
        </w:rPr>
        <w:t xml:space="preserve"> </w:t>
      </w:r>
      <w:r w:rsidRPr="00A940ED">
        <w:rPr>
          <w:rFonts w:ascii="Times New Roman" w:hAnsi="Times New Roman" w:cs="Times New Roman"/>
          <w:sz w:val="28"/>
          <w:szCs w:val="28"/>
        </w:rPr>
        <w:t xml:space="preserve">(Приложение). </w:t>
      </w:r>
    </w:p>
    <w:p w:rsidR="00873FF6" w:rsidRPr="00A940ED" w:rsidRDefault="00873FF6"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 xml:space="preserve">        2. Отменить Постановление администрации муниципального образования «Родниковский муниципальный район» Ивановской области от 13.08.2018 года №901 «Об определении перечня предприятий, учреждений для отбывания наказаний </w:t>
      </w:r>
      <w:r w:rsidRPr="00A940ED">
        <w:rPr>
          <w:rFonts w:ascii="Times New Roman" w:hAnsi="Times New Roman" w:cs="Times New Roman"/>
          <w:sz w:val="28"/>
          <w:szCs w:val="28"/>
        </w:rPr>
        <w:lastRenderedPageBreak/>
        <w:t>граждан, проживающих на территории Родниковского муниципального района, осужденных к исправительным работам».</w:t>
      </w:r>
    </w:p>
    <w:p w:rsidR="00873FF6" w:rsidRPr="00A940ED" w:rsidRDefault="00873FF6"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 xml:space="preserve">        3. Опубликовать настоящее постановление в информационном бюллетене «Сборник нормативных актов Родниковского района».</w:t>
      </w:r>
    </w:p>
    <w:p w:rsidR="00873FF6" w:rsidRPr="00A940ED" w:rsidRDefault="00873FF6"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 xml:space="preserve">        4. Контроль исполнения данного постановления возложить на заместителя главы администрации муниципального образования «Родниковский муниципальный район» Аветисяна С.А.</w:t>
      </w:r>
    </w:p>
    <w:p w:rsidR="00873FF6" w:rsidRPr="00A940ED" w:rsidRDefault="00873FF6" w:rsidP="00086675">
      <w:pPr>
        <w:spacing w:line="240" w:lineRule="auto"/>
        <w:jc w:val="both"/>
        <w:rPr>
          <w:rFonts w:ascii="Times New Roman" w:hAnsi="Times New Roman" w:cs="Times New Roman"/>
          <w:sz w:val="28"/>
          <w:szCs w:val="28"/>
        </w:rPr>
      </w:pPr>
    </w:p>
    <w:p w:rsidR="00873FF6" w:rsidRPr="00A940ED" w:rsidRDefault="00873FF6" w:rsidP="00086675">
      <w:pPr>
        <w:spacing w:line="240" w:lineRule="auto"/>
        <w:rPr>
          <w:rFonts w:ascii="Times New Roman" w:hAnsi="Times New Roman" w:cs="Times New Roman"/>
          <w:sz w:val="28"/>
          <w:szCs w:val="28"/>
        </w:rPr>
      </w:pPr>
    </w:p>
    <w:p w:rsidR="00873FF6" w:rsidRPr="00A940ED" w:rsidRDefault="00873FF6" w:rsidP="00086675">
      <w:pPr>
        <w:spacing w:line="240" w:lineRule="auto"/>
        <w:rPr>
          <w:rFonts w:ascii="Times New Roman" w:hAnsi="Times New Roman" w:cs="Times New Roman"/>
          <w:sz w:val="28"/>
          <w:szCs w:val="28"/>
        </w:rPr>
      </w:pPr>
    </w:p>
    <w:p w:rsidR="00873FF6" w:rsidRPr="00A940ED" w:rsidRDefault="00873FF6" w:rsidP="00086675">
      <w:pPr>
        <w:spacing w:line="240" w:lineRule="auto"/>
        <w:rPr>
          <w:rFonts w:ascii="Times New Roman" w:hAnsi="Times New Roman" w:cs="Times New Roman"/>
          <w:b/>
          <w:sz w:val="28"/>
          <w:szCs w:val="28"/>
        </w:rPr>
      </w:pPr>
      <w:r w:rsidRPr="00A940ED">
        <w:rPr>
          <w:rFonts w:ascii="Times New Roman" w:hAnsi="Times New Roman" w:cs="Times New Roman"/>
          <w:b/>
          <w:sz w:val="28"/>
          <w:szCs w:val="28"/>
        </w:rPr>
        <w:t xml:space="preserve">Глава муниципального образования </w:t>
      </w:r>
    </w:p>
    <w:p w:rsidR="00873FF6" w:rsidRPr="00A940ED" w:rsidRDefault="00873FF6" w:rsidP="00086675">
      <w:pPr>
        <w:spacing w:line="240" w:lineRule="auto"/>
        <w:rPr>
          <w:rFonts w:ascii="Times New Roman" w:hAnsi="Times New Roman" w:cs="Times New Roman"/>
          <w:b/>
          <w:sz w:val="28"/>
          <w:szCs w:val="28"/>
        </w:rPr>
      </w:pPr>
      <w:r w:rsidRPr="00A940ED">
        <w:rPr>
          <w:rFonts w:ascii="Times New Roman" w:hAnsi="Times New Roman" w:cs="Times New Roman"/>
          <w:b/>
          <w:sz w:val="28"/>
          <w:szCs w:val="28"/>
        </w:rPr>
        <w:t xml:space="preserve">«Родниковский муниципальный район» </w:t>
      </w:r>
      <w:r w:rsidRPr="00A940ED">
        <w:rPr>
          <w:rFonts w:ascii="Times New Roman" w:hAnsi="Times New Roman" w:cs="Times New Roman"/>
          <w:b/>
          <w:sz w:val="28"/>
          <w:szCs w:val="28"/>
        </w:rPr>
        <w:tab/>
      </w:r>
      <w:r w:rsidRPr="00A940ED">
        <w:rPr>
          <w:rFonts w:ascii="Times New Roman" w:hAnsi="Times New Roman" w:cs="Times New Roman"/>
          <w:b/>
          <w:sz w:val="28"/>
          <w:szCs w:val="28"/>
        </w:rPr>
        <w:tab/>
        <w:t xml:space="preserve"> </w:t>
      </w:r>
      <w:r w:rsidR="00086675" w:rsidRPr="00A940ED">
        <w:rPr>
          <w:rFonts w:ascii="Times New Roman" w:hAnsi="Times New Roman" w:cs="Times New Roman"/>
          <w:b/>
          <w:sz w:val="28"/>
          <w:szCs w:val="28"/>
        </w:rPr>
        <w:t xml:space="preserve">                               </w:t>
      </w:r>
      <w:r w:rsidRPr="00A940ED">
        <w:rPr>
          <w:rFonts w:ascii="Times New Roman" w:hAnsi="Times New Roman" w:cs="Times New Roman"/>
          <w:b/>
          <w:sz w:val="28"/>
          <w:szCs w:val="28"/>
        </w:rPr>
        <w:t>С.В. Носов</w:t>
      </w:r>
    </w:p>
    <w:p w:rsidR="00873FF6" w:rsidRPr="00A940ED" w:rsidRDefault="00873FF6" w:rsidP="00086675">
      <w:pPr>
        <w:spacing w:line="240" w:lineRule="auto"/>
        <w:jc w:val="right"/>
        <w:rPr>
          <w:rFonts w:ascii="Times New Roman" w:hAnsi="Times New Roman" w:cs="Times New Roman"/>
          <w:sz w:val="28"/>
          <w:szCs w:val="28"/>
        </w:rPr>
      </w:pPr>
    </w:p>
    <w:p w:rsidR="00873FF6" w:rsidRPr="00A940ED" w:rsidRDefault="00873FF6" w:rsidP="00086675">
      <w:pPr>
        <w:spacing w:line="240" w:lineRule="auto"/>
        <w:jc w:val="right"/>
        <w:rPr>
          <w:rFonts w:ascii="Times New Roman" w:hAnsi="Times New Roman" w:cs="Times New Roman"/>
          <w:sz w:val="28"/>
          <w:szCs w:val="28"/>
        </w:rPr>
      </w:pPr>
    </w:p>
    <w:p w:rsidR="00873FF6" w:rsidRPr="00A940ED" w:rsidRDefault="00873FF6" w:rsidP="00086675">
      <w:pPr>
        <w:spacing w:line="240" w:lineRule="auto"/>
        <w:jc w:val="right"/>
        <w:rPr>
          <w:rFonts w:ascii="Times New Roman" w:hAnsi="Times New Roman" w:cs="Times New Roman"/>
          <w:sz w:val="28"/>
          <w:szCs w:val="28"/>
        </w:rPr>
      </w:pPr>
    </w:p>
    <w:p w:rsidR="00873FF6" w:rsidRPr="00A940ED" w:rsidRDefault="00873FF6" w:rsidP="00086675">
      <w:pPr>
        <w:spacing w:line="240" w:lineRule="auto"/>
        <w:ind w:left="-284"/>
        <w:jc w:val="right"/>
        <w:rPr>
          <w:rFonts w:ascii="Times New Roman" w:hAnsi="Times New Roman" w:cs="Times New Roman"/>
          <w:sz w:val="28"/>
          <w:szCs w:val="28"/>
        </w:rPr>
      </w:pPr>
    </w:p>
    <w:p w:rsidR="00086675" w:rsidRPr="00A940ED" w:rsidRDefault="00086675" w:rsidP="00086675">
      <w:pPr>
        <w:spacing w:line="240" w:lineRule="auto"/>
        <w:jc w:val="right"/>
        <w:rPr>
          <w:rFonts w:ascii="Times New Roman" w:hAnsi="Times New Roman" w:cs="Times New Roman"/>
          <w:sz w:val="28"/>
          <w:szCs w:val="28"/>
        </w:rPr>
      </w:pPr>
    </w:p>
    <w:p w:rsidR="00086675" w:rsidRPr="00A940ED" w:rsidRDefault="00086675" w:rsidP="00086675">
      <w:pPr>
        <w:spacing w:line="240" w:lineRule="auto"/>
        <w:jc w:val="right"/>
        <w:rPr>
          <w:rFonts w:ascii="Times New Roman" w:hAnsi="Times New Roman" w:cs="Times New Roman"/>
          <w:sz w:val="28"/>
          <w:szCs w:val="28"/>
        </w:rPr>
      </w:pPr>
    </w:p>
    <w:p w:rsidR="00086675" w:rsidRPr="00A940ED" w:rsidRDefault="00086675" w:rsidP="00086675">
      <w:pPr>
        <w:spacing w:line="240" w:lineRule="auto"/>
        <w:jc w:val="right"/>
        <w:rPr>
          <w:rFonts w:ascii="Times New Roman" w:hAnsi="Times New Roman" w:cs="Times New Roman"/>
          <w:sz w:val="28"/>
          <w:szCs w:val="28"/>
        </w:rPr>
      </w:pPr>
    </w:p>
    <w:p w:rsidR="00086675" w:rsidRPr="00A940ED" w:rsidRDefault="00086675" w:rsidP="00086675">
      <w:pPr>
        <w:spacing w:line="240" w:lineRule="auto"/>
        <w:jc w:val="right"/>
        <w:rPr>
          <w:rFonts w:ascii="Times New Roman" w:hAnsi="Times New Roman" w:cs="Times New Roman"/>
          <w:sz w:val="28"/>
          <w:szCs w:val="28"/>
        </w:rPr>
      </w:pPr>
    </w:p>
    <w:p w:rsidR="00086675" w:rsidRPr="00A940ED" w:rsidRDefault="00086675" w:rsidP="00086675">
      <w:pPr>
        <w:spacing w:line="240" w:lineRule="auto"/>
        <w:jc w:val="right"/>
        <w:rPr>
          <w:rFonts w:ascii="Times New Roman" w:hAnsi="Times New Roman" w:cs="Times New Roman"/>
          <w:sz w:val="28"/>
          <w:szCs w:val="28"/>
        </w:rPr>
      </w:pPr>
    </w:p>
    <w:p w:rsidR="00086675" w:rsidRPr="00A940ED" w:rsidRDefault="00086675" w:rsidP="00086675">
      <w:pPr>
        <w:spacing w:line="240" w:lineRule="auto"/>
        <w:jc w:val="right"/>
        <w:rPr>
          <w:rFonts w:ascii="Times New Roman" w:hAnsi="Times New Roman" w:cs="Times New Roman"/>
          <w:sz w:val="28"/>
          <w:szCs w:val="28"/>
        </w:rPr>
      </w:pPr>
    </w:p>
    <w:p w:rsidR="00086675" w:rsidRPr="00A940ED" w:rsidRDefault="00086675" w:rsidP="00086675">
      <w:pPr>
        <w:spacing w:line="240" w:lineRule="auto"/>
        <w:jc w:val="right"/>
        <w:rPr>
          <w:rFonts w:ascii="Times New Roman" w:hAnsi="Times New Roman" w:cs="Times New Roman"/>
          <w:sz w:val="28"/>
          <w:szCs w:val="28"/>
        </w:rPr>
      </w:pPr>
    </w:p>
    <w:p w:rsidR="00086675" w:rsidRPr="00A940ED" w:rsidRDefault="00086675" w:rsidP="00086675">
      <w:pPr>
        <w:spacing w:line="240" w:lineRule="auto"/>
        <w:jc w:val="right"/>
        <w:rPr>
          <w:rFonts w:ascii="Times New Roman" w:hAnsi="Times New Roman" w:cs="Times New Roman"/>
          <w:sz w:val="28"/>
          <w:szCs w:val="28"/>
        </w:rPr>
      </w:pPr>
    </w:p>
    <w:p w:rsidR="00086675" w:rsidRPr="00A940ED" w:rsidRDefault="00086675" w:rsidP="00086675">
      <w:pPr>
        <w:spacing w:line="240" w:lineRule="auto"/>
        <w:jc w:val="right"/>
        <w:rPr>
          <w:rFonts w:ascii="Times New Roman" w:hAnsi="Times New Roman" w:cs="Times New Roman"/>
          <w:sz w:val="28"/>
          <w:szCs w:val="28"/>
        </w:rPr>
      </w:pPr>
    </w:p>
    <w:p w:rsidR="00086675" w:rsidRPr="00A940ED" w:rsidRDefault="00086675" w:rsidP="00086675">
      <w:pPr>
        <w:spacing w:line="240" w:lineRule="auto"/>
        <w:jc w:val="right"/>
        <w:rPr>
          <w:rFonts w:ascii="Times New Roman" w:hAnsi="Times New Roman" w:cs="Times New Roman"/>
          <w:sz w:val="28"/>
          <w:szCs w:val="28"/>
        </w:rPr>
      </w:pPr>
    </w:p>
    <w:p w:rsidR="00086675" w:rsidRPr="00A940ED" w:rsidRDefault="00086675" w:rsidP="00086675">
      <w:pPr>
        <w:spacing w:line="240" w:lineRule="auto"/>
        <w:jc w:val="right"/>
        <w:rPr>
          <w:rFonts w:ascii="Times New Roman" w:hAnsi="Times New Roman" w:cs="Times New Roman"/>
          <w:sz w:val="28"/>
          <w:szCs w:val="28"/>
        </w:rPr>
      </w:pPr>
    </w:p>
    <w:p w:rsidR="00086675" w:rsidRPr="00A940ED" w:rsidRDefault="00086675" w:rsidP="00086675">
      <w:pPr>
        <w:spacing w:line="240" w:lineRule="auto"/>
        <w:jc w:val="right"/>
        <w:rPr>
          <w:rFonts w:ascii="Times New Roman" w:hAnsi="Times New Roman" w:cs="Times New Roman"/>
          <w:sz w:val="28"/>
          <w:szCs w:val="28"/>
        </w:rPr>
      </w:pPr>
    </w:p>
    <w:p w:rsidR="00873FF6" w:rsidRPr="00A940ED" w:rsidRDefault="00873FF6" w:rsidP="00086675">
      <w:pPr>
        <w:spacing w:line="240" w:lineRule="auto"/>
        <w:jc w:val="right"/>
        <w:rPr>
          <w:rFonts w:ascii="Times New Roman" w:hAnsi="Times New Roman" w:cs="Times New Roman"/>
          <w:sz w:val="28"/>
          <w:szCs w:val="28"/>
        </w:rPr>
      </w:pPr>
      <w:r w:rsidRPr="00A940ED">
        <w:rPr>
          <w:rFonts w:ascii="Times New Roman" w:hAnsi="Times New Roman" w:cs="Times New Roman"/>
          <w:sz w:val="28"/>
          <w:szCs w:val="28"/>
        </w:rPr>
        <w:lastRenderedPageBreak/>
        <w:t>Приложение</w:t>
      </w:r>
    </w:p>
    <w:p w:rsidR="00873FF6" w:rsidRPr="00A940ED" w:rsidRDefault="00873FF6" w:rsidP="00086675">
      <w:pPr>
        <w:spacing w:line="240" w:lineRule="auto"/>
        <w:jc w:val="right"/>
        <w:rPr>
          <w:rFonts w:ascii="Times New Roman" w:hAnsi="Times New Roman" w:cs="Times New Roman"/>
          <w:sz w:val="28"/>
          <w:szCs w:val="28"/>
        </w:rPr>
      </w:pPr>
      <w:r w:rsidRPr="00A940ED">
        <w:rPr>
          <w:rFonts w:ascii="Times New Roman" w:hAnsi="Times New Roman" w:cs="Times New Roman"/>
          <w:sz w:val="28"/>
          <w:szCs w:val="28"/>
        </w:rPr>
        <w:t>к постановлению администрации муниципального</w:t>
      </w:r>
    </w:p>
    <w:p w:rsidR="00873FF6" w:rsidRPr="00A940ED" w:rsidRDefault="00873FF6" w:rsidP="00086675">
      <w:pPr>
        <w:spacing w:line="240" w:lineRule="auto"/>
        <w:jc w:val="right"/>
        <w:rPr>
          <w:rFonts w:ascii="Times New Roman" w:hAnsi="Times New Roman" w:cs="Times New Roman"/>
          <w:sz w:val="28"/>
          <w:szCs w:val="28"/>
        </w:rPr>
      </w:pPr>
      <w:r w:rsidRPr="00A940ED">
        <w:rPr>
          <w:rFonts w:ascii="Times New Roman" w:hAnsi="Times New Roman" w:cs="Times New Roman"/>
          <w:sz w:val="28"/>
          <w:szCs w:val="28"/>
        </w:rPr>
        <w:t xml:space="preserve"> образования «Родниковский муниципальный район»</w:t>
      </w:r>
    </w:p>
    <w:p w:rsidR="00086675" w:rsidRPr="00A940ED" w:rsidRDefault="00086675" w:rsidP="00086675">
      <w:pPr>
        <w:spacing w:line="240" w:lineRule="auto"/>
        <w:jc w:val="right"/>
        <w:rPr>
          <w:rFonts w:ascii="Times New Roman" w:hAnsi="Times New Roman" w:cs="Times New Roman"/>
          <w:sz w:val="28"/>
          <w:szCs w:val="28"/>
        </w:rPr>
      </w:pPr>
      <w:r w:rsidRPr="00A940ED">
        <w:rPr>
          <w:rFonts w:ascii="Times New Roman" w:hAnsi="Times New Roman" w:cs="Times New Roman"/>
          <w:sz w:val="28"/>
          <w:szCs w:val="28"/>
        </w:rPr>
        <w:t>16.11.2018 № 1319</w:t>
      </w:r>
    </w:p>
    <w:p w:rsidR="00873FF6" w:rsidRPr="00A940ED" w:rsidRDefault="00873FF6" w:rsidP="00086675">
      <w:pPr>
        <w:spacing w:line="240" w:lineRule="auto"/>
        <w:jc w:val="right"/>
        <w:rPr>
          <w:rFonts w:ascii="Times New Roman" w:hAnsi="Times New Roman" w:cs="Times New Roman"/>
          <w:sz w:val="28"/>
          <w:szCs w:val="28"/>
        </w:rPr>
      </w:pPr>
    </w:p>
    <w:p w:rsidR="00873FF6" w:rsidRPr="00A940ED" w:rsidRDefault="00873FF6"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 xml:space="preserve">Перечень мест на территории Родниковского муниципального района  </w:t>
      </w:r>
    </w:p>
    <w:p w:rsidR="00873FF6" w:rsidRPr="00A940ED" w:rsidRDefault="00873FF6"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 xml:space="preserve">для отбывания наказаний  в виде исправительных работ осужденных, </w:t>
      </w:r>
    </w:p>
    <w:p w:rsidR="00873FF6" w:rsidRPr="00A940ED" w:rsidRDefault="00873FF6"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 xml:space="preserve">не имеющих основного места работы </w:t>
      </w:r>
    </w:p>
    <w:p w:rsidR="00873FF6" w:rsidRPr="00A940ED" w:rsidRDefault="00873FF6" w:rsidP="00086675">
      <w:pPr>
        <w:spacing w:line="240" w:lineRule="auto"/>
        <w:jc w:val="both"/>
        <w:rPr>
          <w:rFonts w:ascii="Times New Roman" w:hAnsi="Times New Roman" w:cs="Times New Roman"/>
          <w:sz w:val="28"/>
          <w:szCs w:val="28"/>
        </w:rPr>
      </w:pPr>
    </w:p>
    <w:p w:rsidR="00873FF6" w:rsidRPr="00A940ED" w:rsidRDefault="00873FF6"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 администрация МО «Парское сельское поселение Родниковского муниципального района Ивановской области», Родниковский район, с. Парское, ул. Светлая, д.8;</w:t>
      </w:r>
    </w:p>
    <w:p w:rsidR="00873FF6" w:rsidRPr="00A940ED" w:rsidRDefault="00873FF6"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 xml:space="preserve">- администрация МО «Каминское сельское поселение Родниковского муниципального района Ивановской области» Родниковский район, с. Каминский, ул. Каминского, д. 13;    </w:t>
      </w:r>
    </w:p>
    <w:p w:rsidR="00873FF6" w:rsidRPr="00A940ED" w:rsidRDefault="00873FF6"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 xml:space="preserve">- администрация МО «Филисовское сельское поселение Родниковского муниципального района Ивановской области» Родниковский район, с. Пригородное, Вичугский проезд, д. 31;            </w:t>
      </w:r>
    </w:p>
    <w:p w:rsidR="00873FF6" w:rsidRPr="00A940ED" w:rsidRDefault="00873FF6"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 МКП «Спецтехстрой», г. Родники, ул. Советская, д. 11;</w:t>
      </w:r>
    </w:p>
    <w:p w:rsidR="00873FF6" w:rsidRPr="00A940ED" w:rsidRDefault="00873FF6"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 МКП «Артемида», г. Родники, ул. Советская, д. 6;</w:t>
      </w:r>
    </w:p>
    <w:p w:rsidR="00873FF6" w:rsidRPr="00A940ED" w:rsidRDefault="00873FF6"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 ООО «Служба заказчика», г. Родники, ул. Советская, д. 8-а (по согласованию);</w:t>
      </w:r>
    </w:p>
    <w:p w:rsidR="00873FF6" w:rsidRPr="00A940ED" w:rsidRDefault="00873FF6"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 ООО «Энергетик», г. Родники, ул. Советская, д.11 (по согласованию);</w:t>
      </w:r>
    </w:p>
    <w:p w:rsidR="00873FF6" w:rsidRPr="00A940ED" w:rsidRDefault="00873FF6"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 ОБУЗ «Родниковская ЦРБ», г. Родники, ул. Любимова, д. 7 (по согласованию);</w:t>
      </w:r>
    </w:p>
    <w:p w:rsidR="00873FF6" w:rsidRPr="00A940ED" w:rsidRDefault="00873FF6"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 ООО «Вектор»,  г. Родники, ул. Советская, д. 20 (по согласованию);</w:t>
      </w:r>
    </w:p>
    <w:p w:rsidR="00873FF6" w:rsidRPr="00A940ED" w:rsidRDefault="00873FF6"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 СПК «Большевик», Родниковский район, с. Болотново (по согласованию);</w:t>
      </w:r>
    </w:p>
    <w:p w:rsidR="00873FF6" w:rsidRPr="00A940ED" w:rsidRDefault="00873FF6"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 СПК «Возрождение», Родниковский район, д. Котиха (по согласованию);</w:t>
      </w:r>
    </w:p>
    <w:p w:rsidR="00873FF6" w:rsidRPr="00A940ED" w:rsidRDefault="00873FF6"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 СПК «Искра», Родниковский район, с. Сосновец (по согласованию);</w:t>
      </w:r>
    </w:p>
    <w:p w:rsidR="00873FF6" w:rsidRPr="00A940ED" w:rsidRDefault="00873FF6"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 СПК «Россия», Родниковский район, с. Острецово (по согласованию);</w:t>
      </w:r>
    </w:p>
    <w:p w:rsidR="00873FF6" w:rsidRPr="00A940ED" w:rsidRDefault="00873FF6"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 СПК им. Фрунзе, Родниковский район, д. Тайманиха (по согласованию);</w:t>
      </w:r>
    </w:p>
    <w:p w:rsidR="00873FF6" w:rsidRPr="00A940ED" w:rsidRDefault="00873FF6"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 ОАО «Заря», Родниковский район, с. Никульское (по согласованию);</w:t>
      </w:r>
    </w:p>
    <w:p w:rsidR="00873FF6" w:rsidRPr="00A940ED" w:rsidRDefault="00873FF6"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lastRenderedPageBreak/>
        <w:t>- ООО «Родниковский племзавод», Родниковский район, с. Постнинский (по согласованию);</w:t>
      </w:r>
    </w:p>
    <w:p w:rsidR="00873FF6" w:rsidRPr="00A940ED" w:rsidRDefault="00873FF6"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 ООО «Силуэт», г. Родники, ул. 2-я Железнодорожная, д. 38 (по согласованию);</w:t>
      </w:r>
    </w:p>
    <w:p w:rsidR="00873FF6" w:rsidRPr="00A940ED" w:rsidRDefault="00873FF6"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 ФГУП «Почта России», г. Вичуга, ул. Володарского, д. 100;</w:t>
      </w:r>
    </w:p>
    <w:p w:rsidR="00873FF6" w:rsidRPr="00A940ED" w:rsidRDefault="00873FF6"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 ИП Войнов Е.В., г. Родники, ул. Одесская, д.4 (по согласованию);</w:t>
      </w:r>
    </w:p>
    <w:p w:rsidR="00873FF6" w:rsidRPr="00A940ED" w:rsidRDefault="00873FF6"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 ООО «Стройдом», Родниковский район, с. Парское, ул. Светлая, д.8, каб. № 1 (по согласованию);</w:t>
      </w:r>
    </w:p>
    <w:p w:rsidR="00873FF6" w:rsidRPr="00A940ED" w:rsidRDefault="00873FF6"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 ООО «Дилан-Текстиль», г. Родники, ул. Советская, д. 20 (по согласованию);</w:t>
      </w:r>
    </w:p>
    <w:p w:rsidR="00873FF6" w:rsidRPr="00A940ED" w:rsidRDefault="00873FF6"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 ИП «Павлов А.В.», г. Родники, ул. Д. Бедного, д. 6 (по согласованию);</w:t>
      </w:r>
    </w:p>
    <w:p w:rsidR="00873FF6" w:rsidRPr="00A940ED" w:rsidRDefault="00873FF6"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-ООО «Нордтекс», г. Родники, ул. Советская, д. 20 (по согласованию);</w:t>
      </w:r>
    </w:p>
    <w:p w:rsidR="00873FF6" w:rsidRPr="00A940ED" w:rsidRDefault="00873FF6"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 xml:space="preserve">-ООО «Текскам», Родниковский район, с. </w:t>
      </w:r>
      <w:r w:rsidRPr="00A940ED">
        <w:rPr>
          <w:rFonts w:ascii="Times New Roman" w:hAnsi="Times New Roman" w:cs="Times New Roman"/>
          <w:bCs/>
          <w:sz w:val="28"/>
          <w:szCs w:val="28"/>
        </w:rPr>
        <w:t>Каминский</w:t>
      </w:r>
      <w:r w:rsidRPr="00A940ED">
        <w:rPr>
          <w:rFonts w:ascii="Times New Roman" w:hAnsi="Times New Roman" w:cs="Times New Roman"/>
          <w:sz w:val="28"/>
          <w:szCs w:val="28"/>
        </w:rPr>
        <w:t xml:space="preserve">, улица </w:t>
      </w:r>
      <w:r w:rsidRPr="00A940ED">
        <w:rPr>
          <w:rFonts w:ascii="Times New Roman" w:hAnsi="Times New Roman" w:cs="Times New Roman"/>
          <w:bCs/>
          <w:sz w:val="28"/>
          <w:szCs w:val="28"/>
        </w:rPr>
        <w:t>Каминского</w:t>
      </w:r>
      <w:r w:rsidRPr="00A940ED">
        <w:rPr>
          <w:rFonts w:ascii="Times New Roman" w:hAnsi="Times New Roman" w:cs="Times New Roman"/>
          <w:sz w:val="28"/>
          <w:szCs w:val="28"/>
        </w:rPr>
        <w:t>, д.1(по согласованию);</w:t>
      </w:r>
    </w:p>
    <w:p w:rsidR="00873FF6" w:rsidRPr="00A940ED" w:rsidRDefault="00873FF6"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 xml:space="preserve">- ООО «Союзтекспром», г. </w:t>
      </w:r>
      <w:r w:rsidRPr="00A940ED">
        <w:rPr>
          <w:rFonts w:ascii="Times New Roman" w:hAnsi="Times New Roman" w:cs="Times New Roman"/>
          <w:bCs/>
          <w:sz w:val="28"/>
          <w:szCs w:val="28"/>
        </w:rPr>
        <w:t>Родники</w:t>
      </w:r>
      <w:r w:rsidRPr="00A940ED">
        <w:rPr>
          <w:rFonts w:ascii="Times New Roman" w:hAnsi="Times New Roman" w:cs="Times New Roman"/>
          <w:sz w:val="28"/>
          <w:szCs w:val="28"/>
        </w:rPr>
        <w:t>, ул. Советская, д. 20 (по согласованию);</w:t>
      </w:r>
    </w:p>
    <w:p w:rsidR="00873FF6" w:rsidRPr="00A940ED" w:rsidRDefault="00873FF6"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xml:space="preserve">- ООО «Райтекс», г. </w:t>
      </w:r>
      <w:r w:rsidRPr="00A940ED">
        <w:rPr>
          <w:rFonts w:ascii="Times New Roman" w:hAnsi="Times New Roman" w:cs="Times New Roman"/>
          <w:bCs/>
          <w:sz w:val="28"/>
          <w:szCs w:val="28"/>
        </w:rPr>
        <w:t>Родники</w:t>
      </w:r>
      <w:r w:rsidRPr="00A940ED">
        <w:rPr>
          <w:rFonts w:ascii="Times New Roman" w:hAnsi="Times New Roman" w:cs="Times New Roman"/>
          <w:sz w:val="28"/>
          <w:szCs w:val="28"/>
        </w:rPr>
        <w:t>, ул. Советская, д. 20 (по согласованию);</w:t>
      </w:r>
    </w:p>
    <w:p w:rsidR="00873FF6" w:rsidRPr="00A940ED" w:rsidRDefault="00873FF6"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ООО «Мечта», г.Родники, ул.Любимова, д.40 ( по согласованию).</w:t>
      </w:r>
    </w:p>
    <w:p w:rsidR="00873FF6" w:rsidRPr="00A940ED" w:rsidRDefault="00873FF6"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 xml:space="preserve">          </w:t>
      </w:r>
    </w:p>
    <w:p w:rsidR="00873FF6" w:rsidRPr="00A940ED" w:rsidRDefault="00873FF6" w:rsidP="00086675">
      <w:pPr>
        <w:spacing w:line="240" w:lineRule="auto"/>
        <w:jc w:val="center"/>
        <w:rPr>
          <w:rFonts w:ascii="Times New Roman" w:hAnsi="Times New Roman" w:cs="Times New Roman"/>
          <w:sz w:val="28"/>
          <w:szCs w:val="28"/>
        </w:rPr>
      </w:pPr>
    </w:p>
    <w:p w:rsidR="00873FF6" w:rsidRPr="00A940ED" w:rsidRDefault="00873FF6" w:rsidP="00086675">
      <w:pPr>
        <w:spacing w:line="240" w:lineRule="auto"/>
        <w:jc w:val="center"/>
        <w:rPr>
          <w:rFonts w:ascii="Times New Roman" w:hAnsi="Times New Roman" w:cs="Times New Roman"/>
          <w:sz w:val="28"/>
          <w:szCs w:val="28"/>
        </w:rPr>
      </w:pPr>
    </w:p>
    <w:p w:rsidR="00873FF6" w:rsidRPr="00A940ED" w:rsidRDefault="00873FF6" w:rsidP="00086675">
      <w:pPr>
        <w:spacing w:line="240" w:lineRule="auto"/>
        <w:jc w:val="center"/>
        <w:rPr>
          <w:rFonts w:ascii="Times New Roman" w:hAnsi="Times New Roman" w:cs="Times New Roman"/>
          <w:sz w:val="28"/>
          <w:szCs w:val="28"/>
        </w:rPr>
      </w:pPr>
    </w:p>
    <w:p w:rsidR="00873FF6" w:rsidRPr="00A940ED" w:rsidRDefault="00873FF6" w:rsidP="00086675">
      <w:pPr>
        <w:spacing w:line="240" w:lineRule="auto"/>
        <w:jc w:val="center"/>
        <w:rPr>
          <w:rFonts w:ascii="Times New Roman" w:hAnsi="Times New Roman" w:cs="Times New Roman"/>
          <w:sz w:val="28"/>
          <w:szCs w:val="28"/>
        </w:rPr>
      </w:pPr>
    </w:p>
    <w:p w:rsidR="00873FF6" w:rsidRPr="00A940ED" w:rsidRDefault="00873FF6" w:rsidP="00086675">
      <w:pPr>
        <w:spacing w:line="240" w:lineRule="auto"/>
        <w:jc w:val="center"/>
        <w:rPr>
          <w:rFonts w:ascii="Times New Roman" w:hAnsi="Times New Roman" w:cs="Times New Roman"/>
          <w:sz w:val="28"/>
          <w:szCs w:val="28"/>
        </w:rPr>
      </w:pPr>
    </w:p>
    <w:p w:rsidR="00873FF6" w:rsidRPr="00A940ED" w:rsidRDefault="00873FF6" w:rsidP="00086675">
      <w:pPr>
        <w:spacing w:line="240" w:lineRule="auto"/>
        <w:jc w:val="center"/>
        <w:rPr>
          <w:rFonts w:ascii="Times New Roman" w:hAnsi="Times New Roman" w:cs="Times New Roman"/>
          <w:sz w:val="28"/>
          <w:szCs w:val="28"/>
        </w:rPr>
      </w:pPr>
    </w:p>
    <w:p w:rsidR="00873FF6" w:rsidRPr="00A940ED" w:rsidRDefault="00873FF6" w:rsidP="00086675">
      <w:pPr>
        <w:spacing w:line="240" w:lineRule="auto"/>
        <w:jc w:val="center"/>
        <w:rPr>
          <w:rFonts w:ascii="Times New Roman" w:hAnsi="Times New Roman" w:cs="Times New Roman"/>
          <w:sz w:val="28"/>
          <w:szCs w:val="28"/>
        </w:rPr>
      </w:pPr>
    </w:p>
    <w:p w:rsidR="00873FF6" w:rsidRPr="00A940ED" w:rsidRDefault="00873FF6" w:rsidP="00086675">
      <w:pPr>
        <w:spacing w:line="240" w:lineRule="auto"/>
        <w:jc w:val="center"/>
        <w:rPr>
          <w:rFonts w:ascii="Times New Roman" w:hAnsi="Times New Roman" w:cs="Times New Roman"/>
          <w:sz w:val="28"/>
          <w:szCs w:val="28"/>
        </w:rPr>
      </w:pPr>
    </w:p>
    <w:p w:rsidR="00873FF6" w:rsidRPr="00A940ED" w:rsidRDefault="00873FF6" w:rsidP="00086675">
      <w:pPr>
        <w:spacing w:line="240" w:lineRule="auto"/>
        <w:jc w:val="center"/>
        <w:rPr>
          <w:rFonts w:ascii="Times New Roman" w:hAnsi="Times New Roman" w:cs="Times New Roman"/>
          <w:sz w:val="28"/>
          <w:szCs w:val="28"/>
        </w:rPr>
      </w:pPr>
    </w:p>
    <w:p w:rsidR="00873FF6" w:rsidRPr="00A940ED" w:rsidRDefault="00873FF6" w:rsidP="00086675">
      <w:pPr>
        <w:spacing w:line="240" w:lineRule="auto"/>
        <w:jc w:val="center"/>
        <w:rPr>
          <w:rFonts w:ascii="Times New Roman" w:hAnsi="Times New Roman" w:cs="Times New Roman"/>
          <w:sz w:val="28"/>
          <w:szCs w:val="28"/>
        </w:rPr>
      </w:pPr>
    </w:p>
    <w:p w:rsidR="00873FF6" w:rsidRPr="00A940ED" w:rsidRDefault="00873FF6" w:rsidP="00086675">
      <w:pPr>
        <w:spacing w:line="240" w:lineRule="auto"/>
        <w:jc w:val="center"/>
        <w:rPr>
          <w:rFonts w:ascii="Times New Roman" w:hAnsi="Times New Roman" w:cs="Times New Roman"/>
          <w:sz w:val="28"/>
          <w:szCs w:val="28"/>
        </w:rPr>
      </w:pPr>
    </w:p>
    <w:p w:rsidR="00873FF6" w:rsidRPr="00A940ED" w:rsidRDefault="00873FF6" w:rsidP="00086675">
      <w:pPr>
        <w:spacing w:line="240" w:lineRule="auto"/>
        <w:jc w:val="center"/>
        <w:rPr>
          <w:rFonts w:ascii="Times New Roman" w:hAnsi="Times New Roman" w:cs="Times New Roman"/>
          <w:sz w:val="28"/>
          <w:szCs w:val="28"/>
        </w:rPr>
      </w:pPr>
    </w:p>
    <w:p w:rsidR="00873FF6" w:rsidRPr="00A940ED" w:rsidRDefault="00873FF6" w:rsidP="00086675">
      <w:pPr>
        <w:spacing w:line="240" w:lineRule="auto"/>
        <w:jc w:val="center"/>
        <w:rPr>
          <w:rFonts w:ascii="Times New Roman" w:hAnsi="Times New Roman" w:cs="Times New Roman"/>
          <w:sz w:val="28"/>
          <w:szCs w:val="28"/>
        </w:rPr>
      </w:pPr>
      <w:r w:rsidRPr="00A940ED">
        <w:rPr>
          <w:rFonts w:ascii="Times New Roman" w:hAnsi="Times New Roman" w:cs="Times New Roman"/>
          <w:noProof/>
          <w:sz w:val="28"/>
          <w:szCs w:val="28"/>
        </w:rPr>
        <w:lastRenderedPageBreak/>
        <w:drawing>
          <wp:inline distT="0" distB="0" distL="0" distR="0">
            <wp:extent cx="647065" cy="788035"/>
            <wp:effectExtent l="19050" t="0" r="635" b="0"/>
            <wp:docPr id="28" name="Рисунок 28"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Gerb_rf"/>
                    <pic:cNvPicPr>
                      <a:picLocks noChangeAspect="1" noChangeArrowheads="1"/>
                    </pic:cNvPicPr>
                  </pic:nvPicPr>
                  <pic:blipFill>
                    <a:blip r:embed="rId8"/>
                    <a:srcRect/>
                    <a:stretch>
                      <a:fillRect/>
                    </a:stretch>
                  </pic:blipFill>
                  <pic:spPr bwMode="auto">
                    <a:xfrm>
                      <a:off x="0" y="0"/>
                      <a:ext cx="647065" cy="788035"/>
                    </a:xfrm>
                    <a:prstGeom prst="rect">
                      <a:avLst/>
                    </a:prstGeom>
                    <a:noFill/>
                    <a:ln w="9525">
                      <a:noFill/>
                      <a:miter lim="800000"/>
                      <a:headEnd/>
                      <a:tailEnd/>
                    </a:ln>
                  </pic:spPr>
                </pic:pic>
              </a:graphicData>
            </a:graphic>
          </wp:inline>
        </w:drawing>
      </w:r>
    </w:p>
    <w:p w:rsidR="00873FF6" w:rsidRPr="00A940ED" w:rsidRDefault="00873FF6" w:rsidP="00086675">
      <w:pPr>
        <w:spacing w:line="240" w:lineRule="auto"/>
        <w:jc w:val="center"/>
        <w:rPr>
          <w:rFonts w:ascii="Times New Roman" w:hAnsi="Times New Roman" w:cs="Times New Roman"/>
          <w:b/>
          <w:sz w:val="28"/>
          <w:szCs w:val="28"/>
        </w:rPr>
      </w:pPr>
    </w:p>
    <w:p w:rsidR="00873FF6" w:rsidRPr="00A940ED" w:rsidRDefault="00873FF6" w:rsidP="00086675">
      <w:pPr>
        <w:tabs>
          <w:tab w:val="left" w:pos="5670"/>
        </w:tabs>
        <w:spacing w:line="240" w:lineRule="auto"/>
        <w:jc w:val="center"/>
        <w:rPr>
          <w:rFonts w:ascii="Times New Roman" w:hAnsi="Times New Roman" w:cs="Times New Roman"/>
          <w:b/>
          <w:i/>
          <w:sz w:val="28"/>
          <w:szCs w:val="28"/>
        </w:rPr>
      </w:pPr>
      <w:r w:rsidRPr="00A940ED">
        <w:rPr>
          <w:rFonts w:ascii="Times New Roman" w:hAnsi="Times New Roman" w:cs="Times New Roman"/>
          <w:b/>
          <w:i/>
          <w:sz w:val="28"/>
          <w:szCs w:val="28"/>
        </w:rPr>
        <w:t>ПОСТАНОВЛЕНИЕ</w:t>
      </w:r>
    </w:p>
    <w:p w:rsidR="00873FF6" w:rsidRPr="00A940ED" w:rsidRDefault="00873FF6" w:rsidP="00086675">
      <w:pPr>
        <w:spacing w:line="240" w:lineRule="auto"/>
        <w:jc w:val="center"/>
        <w:rPr>
          <w:rFonts w:ascii="Times New Roman" w:hAnsi="Times New Roman" w:cs="Times New Roman"/>
          <w:b/>
          <w:i/>
          <w:sz w:val="28"/>
          <w:szCs w:val="28"/>
        </w:rPr>
      </w:pPr>
      <w:r w:rsidRPr="00A940ED">
        <w:rPr>
          <w:rFonts w:ascii="Times New Roman" w:hAnsi="Times New Roman" w:cs="Times New Roman"/>
          <w:b/>
          <w:i/>
          <w:sz w:val="28"/>
          <w:szCs w:val="28"/>
        </w:rPr>
        <w:t xml:space="preserve">Администрации </w:t>
      </w:r>
    </w:p>
    <w:p w:rsidR="00873FF6" w:rsidRPr="00A940ED" w:rsidRDefault="00873FF6" w:rsidP="00086675">
      <w:pPr>
        <w:spacing w:line="240" w:lineRule="auto"/>
        <w:jc w:val="center"/>
        <w:rPr>
          <w:rFonts w:ascii="Times New Roman" w:hAnsi="Times New Roman" w:cs="Times New Roman"/>
          <w:b/>
          <w:i/>
          <w:sz w:val="28"/>
          <w:szCs w:val="28"/>
        </w:rPr>
      </w:pPr>
      <w:r w:rsidRPr="00A940ED">
        <w:rPr>
          <w:rFonts w:ascii="Times New Roman" w:hAnsi="Times New Roman" w:cs="Times New Roman"/>
          <w:b/>
          <w:i/>
          <w:sz w:val="28"/>
          <w:szCs w:val="28"/>
        </w:rPr>
        <w:t>муниципального образования «Родниковский муниципальный район»</w:t>
      </w:r>
    </w:p>
    <w:p w:rsidR="00873FF6" w:rsidRPr="00A940ED" w:rsidRDefault="00873FF6" w:rsidP="00086675">
      <w:pPr>
        <w:spacing w:line="240" w:lineRule="auto"/>
        <w:jc w:val="center"/>
        <w:rPr>
          <w:rFonts w:ascii="Times New Roman" w:hAnsi="Times New Roman" w:cs="Times New Roman"/>
          <w:b/>
          <w:i/>
          <w:sz w:val="28"/>
          <w:szCs w:val="28"/>
        </w:rPr>
      </w:pPr>
      <w:r w:rsidRPr="00A940ED">
        <w:rPr>
          <w:rFonts w:ascii="Times New Roman" w:hAnsi="Times New Roman" w:cs="Times New Roman"/>
          <w:b/>
          <w:i/>
          <w:sz w:val="28"/>
          <w:szCs w:val="28"/>
        </w:rPr>
        <w:t>Ивановской области</w:t>
      </w:r>
    </w:p>
    <w:p w:rsidR="00873FF6" w:rsidRPr="00A940ED" w:rsidRDefault="00873FF6" w:rsidP="00086675">
      <w:pPr>
        <w:spacing w:line="240" w:lineRule="auto"/>
        <w:jc w:val="center"/>
        <w:rPr>
          <w:rFonts w:ascii="Times New Roman" w:hAnsi="Times New Roman" w:cs="Times New Roman"/>
          <w:sz w:val="28"/>
          <w:szCs w:val="28"/>
        </w:rPr>
      </w:pPr>
    </w:p>
    <w:p w:rsidR="00873FF6" w:rsidRPr="00A940ED" w:rsidRDefault="00873FF6" w:rsidP="005C4B03">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19.11.2018. № 1321</w:t>
      </w:r>
    </w:p>
    <w:p w:rsidR="00873FF6" w:rsidRPr="00A940ED" w:rsidRDefault="00873FF6" w:rsidP="005C4B03">
      <w:pPr>
        <w:spacing w:line="240" w:lineRule="auto"/>
        <w:jc w:val="center"/>
        <w:rPr>
          <w:rFonts w:ascii="Times New Roman" w:hAnsi="Times New Roman" w:cs="Times New Roman"/>
          <w:sz w:val="28"/>
          <w:szCs w:val="28"/>
        </w:rPr>
      </w:pPr>
    </w:p>
    <w:p w:rsidR="00873FF6" w:rsidRPr="00A940ED" w:rsidRDefault="00873FF6" w:rsidP="005C4B03">
      <w:pPr>
        <w:pStyle w:val="ConsPlusNormal"/>
        <w:ind w:left="540"/>
        <w:jc w:val="center"/>
        <w:rPr>
          <w:rFonts w:ascii="Times New Roman" w:hAnsi="Times New Roman" w:cs="Times New Roman"/>
          <w:b/>
          <w:sz w:val="28"/>
          <w:szCs w:val="28"/>
        </w:rPr>
      </w:pPr>
      <w:r w:rsidRPr="00A940ED">
        <w:rPr>
          <w:rFonts w:ascii="Times New Roman" w:hAnsi="Times New Roman" w:cs="Times New Roman"/>
          <w:b/>
          <w:sz w:val="28"/>
          <w:szCs w:val="28"/>
        </w:rPr>
        <w:t>О внесении изменений в постановление администрации муниципального образования «Родниковский муниципальный район» от 25.05.2016г. № 677 «Об утверждении перечня имущества муниципального образования «Родниковский муниципальный район»,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73FF6" w:rsidRPr="00A940ED" w:rsidRDefault="00873FF6" w:rsidP="00086675">
      <w:pPr>
        <w:spacing w:line="240" w:lineRule="auto"/>
        <w:jc w:val="center"/>
        <w:rPr>
          <w:rFonts w:ascii="Times New Roman" w:hAnsi="Times New Roman" w:cs="Times New Roman"/>
          <w:sz w:val="28"/>
          <w:szCs w:val="28"/>
        </w:rPr>
      </w:pPr>
    </w:p>
    <w:p w:rsidR="00873FF6" w:rsidRPr="00A940ED" w:rsidRDefault="00873FF6" w:rsidP="00086675">
      <w:pPr>
        <w:pStyle w:val="ConsPlusNormal"/>
        <w:ind w:firstLine="540"/>
        <w:rPr>
          <w:rFonts w:ascii="Times New Roman" w:hAnsi="Times New Roman" w:cs="Times New Roman"/>
          <w:sz w:val="28"/>
          <w:szCs w:val="28"/>
        </w:rPr>
      </w:pPr>
      <w:r w:rsidRPr="00A940ED">
        <w:rPr>
          <w:rFonts w:ascii="Times New Roman" w:hAnsi="Times New Roman" w:cs="Times New Roman"/>
          <w:sz w:val="28"/>
          <w:szCs w:val="28"/>
        </w:rPr>
        <w:t xml:space="preserve">С целью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w:t>
      </w:r>
      <w:hyperlink r:id="rId31" w:history="1">
        <w:r w:rsidRPr="00A940ED">
          <w:rPr>
            <w:rFonts w:ascii="Times New Roman" w:hAnsi="Times New Roman" w:cs="Times New Roman"/>
            <w:sz w:val="28"/>
            <w:szCs w:val="28"/>
          </w:rPr>
          <w:t>частью 4 статьи 18</w:t>
        </w:r>
      </w:hyperlink>
      <w:r w:rsidRPr="00A940ED">
        <w:rPr>
          <w:rFonts w:ascii="Times New Roman" w:hAnsi="Times New Roman" w:cs="Times New Roman"/>
          <w:sz w:val="28"/>
          <w:szCs w:val="28"/>
        </w:rPr>
        <w:t xml:space="preserve"> Федерального закона от 24.07.2007 N 209-ФЗ "О развитии малого и среднего предпринимательства в Российской Федерации", Решением Совета муниципального образования «Родниковский муниципальный район» от 29.04.2016г. № 29 «О порядке формирования, ведения, обязательного опубликования перечня и условиях предоставления в аренду имущества муниципального образования «Родниковский муниципальный район», свободного от прав третьих лиц (за исключением имущественных прав субъектов  малого и среднего предпринимательства) (в действующей редакции), рассмотрев протокол заседания Совета по улучшению инвестиционного климата и развитию предпринимательской деятельности на территории муниципального образования «Родниковский муниципальный район» от 31 октября 2018 года № 5</w:t>
      </w:r>
    </w:p>
    <w:p w:rsidR="00873FF6" w:rsidRPr="00A940ED" w:rsidRDefault="00873FF6" w:rsidP="00086675">
      <w:pPr>
        <w:pStyle w:val="ConsPlusNormal"/>
        <w:ind w:firstLine="540"/>
        <w:rPr>
          <w:rFonts w:ascii="Times New Roman" w:hAnsi="Times New Roman" w:cs="Times New Roman"/>
          <w:sz w:val="28"/>
          <w:szCs w:val="28"/>
        </w:rPr>
      </w:pPr>
    </w:p>
    <w:p w:rsidR="00873FF6" w:rsidRPr="00A940ED" w:rsidRDefault="00873FF6" w:rsidP="00086675">
      <w:pPr>
        <w:pStyle w:val="ConsPlusNormal"/>
        <w:ind w:firstLine="540"/>
        <w:jc w:val="center"/>
        <w:rPr>
          <w:rFonts w:ascii="Times New Roman" w:hAnsi="Times New Roman" w:cs="Times New Roman"/>
          <w:b/>
          <w:sz w:val="28"/>
          <w:szCs w:val="28"/>
        </w:rPr>
      </w:pPr>
      <w:r w:rsidRPr="00A940ED">
        <w:rPr>
          <w:rFonts w:ascii="Times New Roman" w:hAnsi="Times New Roman" w:cs="Times New Roman"/>
          <w:b/>
          <w:sz w:val="28"/>
          <w:szCs w:val="28"/>
        </w:rPr>
        <w:lastRenderedPageBreak/>
        <w:t>постановляю:</w:t>
      </w:r>
    </w:p>
    <w:p w:rsidR="00873FF6" w:rsidRPr="00A940ED" w:rsidRDefault="00873FF6" w:rsidP="00086675">
      <w:pPr>
        <w:pStyle w:val="ConsPlusNormal"/>
        <w:ind w:firstLine="540"/>
        <w:rPr>
          <w:rFonts w:ascii="Times New Roman" w:hAnsi="Times New Roman" w:cs="Times New Roman"/>
          <w:sz w:val="28"/>
          <w:szCs w:val="28"/>
        </w:rPr>
      </w:pPr>
    </w:p>
    <w:p w:rsidR="00873FF6" w:rsidRPr="00A940ED" w:rsidRDefault="00873FF6" w:rsidP="00086675">
      <w:pPr>
        <w:pStyle w:val="ConsPlusNormal"/>
        <w:ind w:firstLine="540"/>
        <w:rPr>
          <w:rFonts w:ascii="Times New Roman" w:hAnsi="Times New Roman" w:cs="Times New Roman"/>
          <w:sz w:val="28"/>
          <w:szCs w:val="28"/>
        </w:rPr>
      </w:pPr>
      <w:r w:rsidRPr="00A940ED">
        <w:rPr>
          <w:rFonts w:ascii="Times New Roman" w:hAnsi="Times New Roman" w:cs="Times New Roman"/>
          <w:sz w:val="28"/>
          <w:szCs w:val="28"/>
        </w:rPr>
        <w:t xml:space="preserve">1. Внести изменения в постановление администрации муниципального образования «Родниковский муниципальный район» от 25.05.2016г. № 677 «Об утверждении перечня имущества муниципального образования «Родниковский муниципальный район»,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изложив </w:t>
      </w:r>
      <w:hyperlink r:id="rId32" w:history="1">
        <w:r w:rsidRPr="00A940ED">
          <w:rPr>
            <w:rFonts w:ascii="Times New Roman" w:hAnsi="Times New Roman" w:cs="Times New Roman"/>
            <w:sz w:val="28"/>
            <w:szCs w:val="28"/>
          </w:rPr>
          <w:t>перечень</w:t>
        </w:r>
      </w:hyperlink>
      <w:r w:rsidRPr="00A940ED">
        <w:rPr>
          <w:rFonts w:ascii="Times New Roman" w:hAnsi="Times New Roman" w:cs="Times New Roman"/>
          <w:sz w:val="28"/>
          <w:szCs w:val="28"/>
        </w:rPr>
        <w:t xml:space="preserve"> имущества муниципального образования «Родниковский муниципальный район»,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иными установленными региональными программами развития субъектов малого и среднего предпринимательства приоритетными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новой редакции (Приложение).</w:t>
      </w:r>
    </w:p>
    <w:p w:rsidR="00873FF6" w:rsidRPr="00A940ED" w:rsidRDefault="00873FF6" w:rsidP="00086675">
      <w:pPr>
        <w:spacing w:line="240" w:lineRule="auto"/>
        <w:rPr>
          <w:rFonts w:ascii="Times New Roman" w:hAnsi="Times New Roman" w:cs="Times New Roman"/>
          <w:sz w:val="28"/>
          <w:szCs w:val="28"/>
        </w:rPr>
      </w:pPr>
    </w:p>
    <w:p w:rsidR="00873FF6" w:rsidRPr="00A940ED" w:rsidRDefault="00873FF6" w:rsidP="00086675">
      <w:pPr>
        <w:spacing w:line="240" w:lineRule="auto"/>
        <w:ind w:firstLine="360"/>
        <w:jc w:val="both"/>
        <w:rPr>
          <w:rFonts w:ascii="Times New Roman" w:hAnsi="Times New Roman" w:cs="Times New Roman"/>
          <w:sz w:val="28"/>
          <w:szCs w:val="28"/>
        </w:rPr>
      </w:pPr>
      <w:r w:rsidRPr="00A940ED">
        <w:rPr>
          <w:rFonts w:ascii="Times New Roman" w:hAnsi="Times New Roman" w:cs="Times New Roman"/>
          <w:sz w:val="28"/>
          <w:szCs w:val="28"/>
        </w:rPr>
        <w:t xml:space="preserve"> 2. Опубликовать настоящее постановление в информационном бюллетене «Сборник нормативных актов Родниковского района» и на сайте Родниковского муниципального района.</w:t>
      </w:r>
    </w:p>
    <w:p w:rsidR="00873FF6" w:rsidRPr="00A940ED" w:rsidRDefault="00873FF6" w:rsidP="00086675">
      <w:pPr>
        <w:spacing w:line="240" w:lineRule="auto"/>
        <w:rPr>
          <w:rFonts w:ascii="Times New Roman" w:hAnsi="Times New Roman" w:cs="Times New Roman"/>
          <w:sz w:val="28"/>
          <w:szCs w:val="28"/>
        </w:rPr>
      </w:pPr>
    </w:p>
    <w:p w:rsidR="00873FF6" w:rsidRPr="00A940ED" w:rsidRDefault="00873FF6" w:rsidP="00086675">
      <w:pPr>
        <w:spacing w:line="240" w:lineRule="auto"/>
        <w:rPr>
          <w:rFonts w:ascii="Times New Roman" w:hAnsi="Times New Roman" w:cs="Times New Roman"/>
          <w:sz w:val="28"/>
          <w:szCs w:val="28"/>
        </w:rPr>
      </w:pPr>
    </w:p>
    <w:p w:rsidR="00873FF6" w:rsidRPr="00A940ED" w:rsidRDefault="00873FF6" w:rsidP="00086675">
      <w:pPr>
        <w:spacing w:line="240" w:lineRule="auto"/>
        <w:rPr>
          <w:rFonts w:ascii="Times New Roman" w:hAnsi="Times New Roman" w:cs="Times New Roman"/>
          <w:sz w:val="28"/>
          <w:szCs w:val="28"/>
        </w:rPr>
      </w:pPr>
    </w:p>
    <w:p w:rsidR="00873FF6" w:rsidRPr="00A940ED" w:rsidRDefault="00873FF6" w:rsidP="00086675">
      <w:pPr>
        <w:spacing w:line="240" w:lineRule="auto"/>
        <w:rPr>
          <w:rFonts w:ascii="Times New Roman" w:hAnsi="Times New Roman" w:cs="Times New Roman"/>
          <w:b/>
          <w:sz w:val="28"/>
          <w:szCs w:val="28"/>
        </w:rPr>
      </w:pPr>
    </w:p>
    <w:p w:rsidR="00873FF6" w:rsidRPr="00A940ED" w:rsidRDefault="00873FF6" w:rsidP="00086675">
      <w:pPr>
        <w:spacing w:line="240" w:lineRule="auto"/>
        <w:rPr>
          <w:rFonts w:ascii="Times New Roman" w:hAnsi="Times New Roman" w:cs="Times New Roman"/>
          <w:b/>
          <w:sz w:val="28"/>
          <w:szCs w:val="28"/>
        </w:rPr>
      </w:pPr>
    </w:p>
    <w:p w:rsidR="00873FF6" w:rsidRPr="00A940ED" w:rsidRDefault="00873FF6" w:rsidP="00086675">
      <w:pPr>
        <w:spacing w:line="240" w:lineRule="auto"/>
        <w:rPr>
          <w:rFonts w:ascii="Times New Roman" w:hAnsi="Times New Roman" w:cs="Times New Roman"/>
          <w:b/>
          <w:sz w:val="28"/>
          <w:szCs w:val="28"/>
        </w:rPr>
      </w:pPr>
      <w:r w:rsidRPr="00A940ED">
        <w:rPr>
          <w:rFonts w:ascii="Times New Roman" w:hAnsi="Times New Roman" w:cs="Times New Roman"/>
          <w:b/>
          <w:sz w:val="28"/>
          <w:szCs w:val="28"/>
        </w:rPr>
        <w:t xml:space="preserve">Глава муниципального образования </w:t>
      </w:r>
    </w:p>
    <w:p w:rsidR="00873FF6" w:rsidRPr="00A940ED" w:rsidRDefault="00873FF6" w:rsidP="00086675">
      <w:pPr>
        <w:spacing w:line="240" w:lineRule="auto"/>
        <w:rPr>
          <w:rFonts w:ascii="Times New Roman" w:hAnsi="Times New Roman" w:cs="Times New Roman"/>
          <w:b/>
          <w:sz w:val="28"/>
          <w:szCs w:val="28"/>
        </w:rPr>
      </w:pPr>
      <w:r w:rsidRPr="00A940ED">
        <w:rPr>
          <w:rFonts w:ascii="Times New Roman" w:hAnsi="Times New Roman" w:cs="Times New Roman"/>
          <w:b/>
          <w:sz w:val="28"/>
          <w:szCs w:val="28"/>
        </w:rPr>
        <w:t>«Родниковский муниципальный район»                                         С.В.Носов</w:t>
      </w:r>
    </w:p>
    <w:p w:rsidR="00873FF6" w:rsidRPr="00A940ED" w:rsidRDefault="00873FF6" w:rsidP="00086675">
      <w:pPr>
        <w:spacing w:line="240" w:lineRule="auto"/>
        <w:rPr>
          <w:rFonts w:ascii="Times New Roman" w:hAnsi="Times New Roman" w:cs="Times New Roman"/>
          <w:sz w:val="28"/>
          <w:szCs w:val="28"/>
        </w:rPr>
      </w:pPr>
    </w:p>
    <w:p w:rsidR="00873FF6" w:rsidRPr="00A940ED" w:rsidRDefault="00873FF6" w:rsidP="00086675">
      <w:pPr>
        <w:pStyle w:val="20"/>
        <w:spacing w:line="240" w:lineRule="auto"/>
        <w:rPr>
          <w:rFonts w:ascii="Times New Roman" w:hAnsi="Times New Roman" w:cs="Times New Roman"/>
          <w:color w:val="auto"/>
          <w:sz w:val="28"/>
          <w:szCs w:val="28"/>
        </w:rPr>
        <w:sectPr w:rsidR="00873FF6" w:rsidRPr="00A940ED" w:rsidSect="00873FF6">
          <w:type w:val="nextColumn"/>
          <w:pgSz w:w="11906" w:h="16838"/>
          <w:pgMar w:top="1440" w:right="566" w:bottom="1440" w:left="1133" w:header="0" w:footer="0" w:gutter="0"/>
          <w:cols w:space="720"/>
          <w:noEndnote/>
        </w:sectPr>
      </w:pPr>
    </w:p>
    <w:p w:rsidR="00873FF6" w:rsidRPr="00A940ED" w:rsidRDefault="00873FF6" w:rsidP="00086675">
      <w:pPr>
        <w:pStyle w:val="20"/>
        <w:spacing w:line="240" w:lineRule="auto"/>
        <w:ind w:left="6372" w:firstLine="708"/>
        <w:jc w:val="right"/>
        <w:rPr>
          <w:rFonts w:ascii="Times New Roman" w:hAnsi="Times New Roman" w:cs="Times New Roman"/>
          <w:b w:val="0"/>
          <w:color w:val="auto"/>
          <w:sz w:val="28"/>
          <w:szCs w:val="28"/>
        </w:rPr>
      </w:pPr>
      <w:r w:rsidRPr="00A940ED">
        <w:rPr>
          <w:rFonts w:ascii="Times New Roman" w:hAnsi="Times New Roman" w:cs="Times New Roman"/>
          <w:b w:val="0"/>
          <w:color w:val="auto"/>
          <w:sz w:val="28"/>
          <w:szCs w:val="28"/>
        </w:rPr>
        <w:lastRenderedPageBreak/>
        <w:t xml:space="preserve">Приложение </w:t>
      </w:r>
    </w:p>
    <w:p w:rsidR="00873FF6" w:rsidRPr="00A940ED" w:rsidRDefault="00873FF6" w:rsidP="00086675">
      <w:pPr>
        <w:pStyle w:val="20"/>
        <w:spacing w:line="240" w:lineRule="auto"/>
        <w:ind w:left="7080"/>
        <w:jc w:val="right"/>
        <w:rPr>
          <w:rFonts w:ascii="Times New Roman" w:hAnsi="Times New Roman" w:cs="Times New Roman"/>
          <w:b w:val="0"/>
          <w:color w:val="auto"/>
          <w:sz w:val="28"/>
          <w:szCs w:val="28"/>
        </w:rPr>
      </w:pPr>
      <w:r w:rsidRPr="00A940ED">
        <w:rPr>
          <w:rFonts w:ascii="Times New Roman" w:hAnsi="Times New Roman" w:cs="Times New Roman"/>
          <w:b w:val="0"/>
          <w:color w:val="auto"/>
          <w:sz w:val="28"/>
          <w:szCs w:val="28"/>
        </w:rPr>
        <w:t xml:space="preserve">к постановлению администрации муниципального образования «Родниковский муниципальный район» </w:t>
      </w:r>
    </w:p>
    <w:p w:rsidR="00086675" w:rsidRPr="00A940ED" w:rsidRDefault="00086675" w:rsidP="00086675">
      <w:pPr>
        <w:spacing w:line="240" w:lineRule="auto"/>
        <w:jc w:val="right"/>
        <w:rPr>
          <w:rFonts w:ascii="Times New Roman" w:hAnsi="Times New Roman" w:cs="Times New Roman"/>
          <w:sz w:val="28"/>
          <w:szCs w:val="28"/>
        </w:rPr>
      </w:pPr>
      <w:r w:rsidRPr="00A940ED">
        <w:rPr>
          <w:rFonts w:ascii="Times New Roman" w:hAnsi="Times New Roman" w:cs="Times New Roman"/>
          <w:sz w:val="28"/>
          <w:szCs w:val="28"/>
        </w:rPr>
        <w:t>19.11.2018. № 1321</w:t>
      </w:r>
    </w:p>
    <w:p w:rsidR="00873FF6" w:rsidRPr="00A940ED" w:rsidRDefault="00873FF6" w:rsidP="00086675">
      <w:pPr>
        <w:pStyle w:val="20"/>
        <w:spacing w:line="240" w:lineRule="auto"/>
        <w:ind w:left="6372" w:firstLine="708"/>
        <w:jc w:val="right"/>
        <w:rPr>
          <w:rFonts w:ascii="Times New Roman" w:hAnsi="Times New Roman" w:cs="Times New Roman"/>
          <w:b w:val="0"/>
          <w:color w:val="auto"/>
          <w:sz w:val="28"/>
          <w:szCs w:val="28"/>
        </w:rPr>
      </w:pPr>
    </w:p>
    <w:p w:rsidR="00873FF6" w:rsidRPr="00A940ED" w:rsidRDefault="00873FF6" w:rsidP="00086675">
      <w:pPr>
        <w:pStyle w:val="20"/>
        <w:spacing w:line="240" w:lineRule="auto"/>
        <w:ind w:left="6372" w:firstLine="708"/>
        <w:jc w:val="right"/>
        <w:rPr>
          <w:rFonts w:ascii="Times New Roman" w:hAnsi="Times New Roman" w:cs="Times New Roman"/>
          <w:b w:val="0"/>
          <w:color w:val="auto"/>
          <w:sz w:val="28"/>
          <w:szCs w:val="28"/>
        </w:rPr>
      </w:pPr>
      <w:r w:rsidRPr="00A940ED">
        <w:rPr>
          <w:rFonts w:ascii="Times New Roman" w:hAnsi="Times New Roman" w:cs="Times New Roman"/>
          <w:b w:val="0"/>
          <w:color w:val="auto"/>
          <w:sz w:val="28"/>
          <w:szCs w:val="28"/>
        </w:rPr>
        <w:t xml:space="preserve">Приложение </w:t>
      </w:r>
    </w:p>
    <w:p w:rsidR="00873FF6" w:rsidRPr="00A940ED" w:rsidRDefault="00873FF6" w:rsidP="00086675">
      <w:pPr>
        <w:pStyle w:val="20"/>
        <w:spacing w:line="240" w:lineRule="auto"/>
        <w:ind w:left="7080"/>
        <w:jc w:val="right"/>
        <w:rPr>
          <w:rFonts w:ascii="Times New Roman" w:hAnsi="Times New Roman" w:cs="Times New Roman"/>
          <w:b w:val="0"/>
          <w:color w:val="auto"/>
          <w:sz w:val="28"/>
          <w:szCs w:val="28"/>
        </w:rPr>
      </w:pPr>
      <w:r w:rsidRPr="00A940ED">
        <w:rPr>
          <w:rFonts w:ascii="Times New Roman" w:hAnsi="Times New Roman" w:cs="Times New Roman"/>
          <w:b w:val="0"/>
          <w:color w:val="auto"/>
          <w:sz w:val="28"/>
          <w:szCs w:val="28"/>
        </w:rPr>
        <w:t xml:space="preserve">к постановлению администрации муниципального образования «Родниковский муниципальный район» </w:t>
      </w:r>
    </w:p>
    <w:p w:rsidR="00873FF6" w:rsidRPr="00A940ED" w:rsidRDefault="00873FF6" w:rsidP="00086675">
      <w:pPr>
        <w:pStyle w:val="20"/>
        <w:spacing w:line="240" w:lineRule="auto"/>
        <w:ind w:left="7080"/>
        <w:jc w:val="right"/>
        <w:rPr>
          <w:rFonts w:ascii="Times New Roman" w:hAnsi="Times New Roman" w:cs="Times New Roman"/>
          <w:b w:val="0"/>
          <w:color w:val="auto"/>
          <w:sz w:val="28"/>
          <w:szCs w:val="28"/>
        </w:rPr>
      </w:pPr>
      <w:r w:rsidRPr="00A940ED">
        <w:rPr>
          <w:rFonts w:ascii="Times New Roman" w:hAnsi="Times New Roman" w:cs="Times New Roman"/>
          <w:b w:val="0"/>
          <w:color w:val="auto"/>
          <w:sz w:val="28"/>
          <w:szCs w:val="28"/>
        </w:rPr>
        <w:t>от 25.05.2016г. № 677</w:t>
      </w:r>
    </w:p>
    <w:p w:rsidR="00873FF6" w:rsidRPr="00A940ED" w:rsidRDefault="00873FF6" w:rsidP="00086675">
      <w:pPr>
        <w:pStyle w:val="20"/>
        <w:spacing w:line="240" w:lineRule="auto"/>
        <w:jc w:val="right"/>
        <w:rPr>
          <w:rFonts w:ascii="Times New Roman" w:hAnsi="Times New Roman" w:cs="Times New Roman"/>
          <w:b w:val="0"/>
          <w:color w:val="auto"/>
          <w:sz w:val="28"/>
          <w:szCs w:val="28"/>
        </w:rPr>
      </w:pPr>
    </w:p>
    <w:p w:rsidR="00873FF6" w:rsidRPr="00A940ED" w:rsidRDefault="00873FF6" w:rsidP="00086675">
      <w:pPr>
        <w:pStyle w:val="20"/>
        <w:spacing w:line="240" w:lineRule="auto"/>
        <w:jc w:val="center"/>
        <w:rPr>
          <w:rFonts w:ascii="Times New Roman" w:hAnsi="Times New Roman" w:cs="Times New Roman"/>
          <w:color w:val="auto"/>
          <w:sz w:val="28"/>
          <w:szCs w:val="28"/>
        </w:rPr>
      </w:pPr>
      <w:r w:rsidRPr="00A940ED">
        <w:rPr>
          <w:rFonts w:ascii="Times New Roman" w:hAnsi="Times New Roman" w:cs="Times New Roman"/>
          <w:color w:val="auto"/>
          <w:sz w:val="28"/>
          <w:szCs w:val="28"/>
        </w:rPr>
        <w:t>П Е Р Е Ч Е Н Ь</w:t>
      </w:r>
    </w:p>
    <w:p w:rsidR="00873FF6" w:rsidRPr="00A940ED" w:rsidRDefault="00873FF6"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имущества муниципального образования «Родниковский муниципальный район»,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иными установленными региональными программами развития субъектов малого и среднего предпринимательства приоритетными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73FF6" w:rsidRPr="00A940ED" w:rsidRDefault="00873FF6" w:rsidP="00086675">
      <w:pPr>
        <w:spacing w:line="240" w:lineRule="auto"/>
        <w:rPr>
          <w:rFonts w:ascii="Times New Roman" w:hAnsi="Times New Roman" w:cs="Times New Roman"/>
          <w:sz w:val="28"/>
          <w:szCs w:val="28"/>
        </w:rPr>
      </w:pPr>
    </w:p>
    <w:tbl>
      <w:tblPr>
        <w:tblW w:w="16181" w:type="dxa"/>
        <w:jc w:val="center"/>
        <w:tblInd w:w="-25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tblPr>
      <w:tblGrid>
        <w:gridCol w:w="540"/>
        <w:gridCol w:w="3517"/>
        <w:gridCol w:w="2410"/>
        <w:gridCol w:w="1442"/>
        <w:gridCol w:w="908"/>
        <w:gridCol w:w="1694"/>
        <w:gridCol w:w="1505"/>
        <w:gridCol w:w="1019"/>
        <w:gridCol w:w="1260"/>
        <w:gridCol w:w="1886"/>
      </w:tblGrid>
      <w:tr w:rsidR="00873FF6" w:rsidRPr="00A940ED" w:rsidTr="005C4B03">
        <w:trPr>
          <w:trHeight w:val="1245"/>
          <w:jc w:val="center"/>
        </w:trPr>
        <w:tc>
          <w:tcPr>
            <w:tcW w:w="540" w:type="dxa"/>
            <w:vMerge w:val="restart"/>
            <w:shd w:val="clear" w:color="auto" w:fill="auto"/>
          </w:tcPr>
          <w:p w:rsidR="00873FF6" w:rsidRPr="00A940ED" w:rsidRDefault="00873FF6"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№п/п</w:t>
            </w:r>
          </w:p>
        </w:tc>
        <w:tc>
          <w:tcPr>
            <w:tcW w:w="8277" w:type="dxa"/>
            <w:gridSpan w:val="4"/>
            <w:shd w:val="clear" w:color="auto" w:fill="auto"/>
          </w:tcPr>
          <w:p w:rsidR="00873FF6" w:rsidRPr="00A940ED" w:rsidRDefault="00873FF6" w:rsidP="00086675">
            <w:pPr>
              <w:pStyle w:val="10"/>
              <w:rPr>
                <w:rFonts w:ascii="Times New Roman" w:hAnsi="Times New Roman" w:cs="Times New Roman"/>
                <w:sz w:val="28"/>
                <w:szCs w:val="28"/>
              </w:rPr>
            </w:pPr>
          </w:p>
          <w:p w:rsidR="00873FF6" w:rsidRPr="00A940ED" w:rsidRDefault="00873FF6" w:rsidP="00086675">
            <w:pPr>
              <w:pStyle w:val="10"/>
              <w:rPr>
                <w:rFonts w:ascii="Times New Roman" w:hAnsi="Times New Roman" w:cs="Times New Roman"/>
                <w:sz w:val="28"/>
                <w:szCs w:val="28"/>
              </w:rPr>
            </w:pPr>
            <w:r w:rsidRPr="00A940ED">
              <w:rPr>
                <w:rFonts w:ascii="Times New Roman" w:hAnsi="Times New Roman" w:cs="Times New Roman"/>
                <w:sz w:val="28"/>
                <w:szCs w:val="28"/>
              </w:rPr>
              <w:t>Сведения об имуществе, включенном в Перечень</w:t>
            </w:r>
          </w:p>
        </w:tc>
        <w:tc>
          <w:tcPr>
            <w:tcW w:w="3199" w:type="dxa"/>
            <w:gridSpan w:val="2"/>
            <w:shd w:val="clear" w:color="auto" w:fill="auto"/>
          </w:tcPr>
          <w:p w:rsidR="00873FF6" w:rsidRPr="00A940ED" w:rsidRDefault="00873FF6"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Сведения о торгах на право заключения договора аренды</w:t>
            </w:r>
          </w:p>
        </w:tc>
        <w:tc>
          <w:tcPr>
            <w:tcW w:w="4165" w:type="dxa"/>
            <w:gridSpan w:val="3"/>
            <w:shd w:val="clear" w:color="auto" w:fill="auto"/>
          </w:tcPr>
          <w:p w:rsidR="00873FF6" w:rsidRPr="00A940ED" w:rsidRDefault="00873FF6" w:rsidP="00086675">
            <w:pPr>
              <w:spacing w:line="240" w:lineRule="auto"/>
              <w:jc w:val="center"/>
              <w:rPr>
                <w:rFonts w:ascii="Times New Roman" w:hAnsi="Times New Roman" w:cs="Times New Roman"/>
                <w:sz w:val="28"/>
                <w:szCs w:val="28"/>
              </w:rPr>
            </w:pPr>
          </w:p>
          <w:p w:rsidR="00873FF6" w:rsidRPr="00A940ED" w:rsidRDefault="00873FF6"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Сведения о заключенных договорах аренды имущества</w:t>
            </w:r>
          </w:p>
        </w:tc>
      </w:tr>
      <w:tr w:rsidR="00873FF6" w:rsidRPr="00A940ED" w:rsidTr="005C4B03">
        <w:trPr>
          <w:trHeight w:val="1619"/>
          <w:jc w:val="center"/>
        </w:trPr>
        <w:tc>
          <w:tcPr>
            <w:tcW w:w="540" w:type="dxa"/>
            <w:vMerge/>
            <w:shd w:val="clear" w:color="auto" w:fill="auto"/>
          </w:tcPr>
          <w:p w:rsidR="00873FF6" w:rsidRPr="00A940ED" w:rsidRDefault="00873FF6" w:rsidP="00086675">
            <w:pPr>
              <w:spacing w:line="240" w:lineRule="auto"/>
              <w:rPr>
                <w:rFonts w:ascii="Times New Roman" w:hAnsi="Times New Roman" w:cs="Times New Roman"/>
                <w:sz w:val="28"/>
                <w:szCs w:val="28"/>
              </w:rPr>
            </w:pPr>
          </w:p>
        </w:tc>
        <w:tc>
          <w:tcPr>
            <w:tcW w:w="3517" w:type="dxa"/>
            <w:shd w:val="clear" w:color="auto" w:fill="auto"/>
          </w:tcPr>
          <w:p w:rsidR="00873FF6" w:rsidRPr="00A940ED" w:rsidRDefault="00873FF6"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Наименование имущества</w:t>
            </w:r>
          </w:p>
        </w:tc>
        <w:tc>
          <w:tcPr>
            <w:tcW w:w="2410" w:type="dxa"/>
            <w:shd w:val="clear" w:color="auto" w:fill="auto"/>
          </w:tcPr>
          <w:p w:rsidR="00873FF6" w:rsidRPr="00A940ED" w:rsidRDefault="00873FF6"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Местоположение имущества</w:t>
            </w:r>
          </w:p>
        </w:tc>
        <w:tc>
          <w:tcPr>
            <w:tcW w:w="1442" w:type="dxa"/>
            <w:shd w:val="clear" w:color="auto" w:fill="auto"/>
          </w:tcPr>
          <w:p w:rsidR="00873FF6" w:rsidRPr="00A940ED" w:rsidRDefault="00873FF6"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 xml:space="preserve">Целевое назначе-ние </w:t>
            </w:r>
          </w:p>
          <w:p w:rsidR="00873FF6" w:rsidRPr="00A940ED" w:rsidRDefault="00873FF6"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имущест-</w:t>
            </w:r>
          </w:p>
          <w:p w:rsidR="00873FF6" w:rsidRPr="00A940ED" w:rsidRDefault="00873FF6"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ва</w:t>
            </w:r>
          </w:p>
        </w:tc>
        <w:tc>
          <w:tcPr>
            <w:tcW w:w="908" w:type="dxa"/>
            <w:shd w:val="clear" w:color="auto" w:fill="auto"/>
          </w:tcPr>
          <w:p w:rsidR="00873FF6" w:rsidRPr="00A940ED" w:rsidRDefault="00873FF6"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Пло-</w:t>
            </w:r>
          </w:p>
          <w:p w:rsidR="00873FF6" w:rsidRPr="00A940ED" w:rsidRDefault="00873FF6"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щадь,</w:t>
            </w:r>
          </w:p>
          <w:p w:rsidR="00873FF6" w:rsidRPr="00A940ED" w:rsidRDefault="00873FF6"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кв.м.</w:t>
            </w:r>
          </w:p>
        </w:tc>
        <w:tc>
          <w:tcPr>
            <w:tcW w:w="1694" w:type="dxa"/>
            <w:shd w:val="clear" w:color="auto" w:fill="auto"/>
          </w:tcPr>
          <w:p w:rsidR="00873FF6" w:rsidRPr="00A940ED" w:rsidRDefault="00873FF6"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xml:space="preserve">Дата </w:t>
            </w:r>
          </w:p>
          <w:p w:rsidR="00873FF6" w:rsidRPr="00A940ED" w:rsidRDefault="00873FF6"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проведения торгов</w:t>
            </w:r>
          </w:p>
        </w:tc>
        <w:tc>
          <w:tcPr>
            <w:tcW w:w="1505" w:type="dxa"/>
            <w:shd w:val="clear" w:color="auto" w:fill="auto"/>
          </w:tcPr>
          <w:p w:rsidR="00873FF6" w:rsidRPr="00A940ED" w:rsidRDefault="00873FF6"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Результат торгов</w:t>
            </w:r>
          </w:p>
        </w:tc>
        <w:tc>
          <w:tcPr>
            <w:tcW w:w="1019" w:type="dxa"/>
            <w:shd w:val="clear" w:color="auto" w:fill="auto"/>
          </w:tcPr>
          <w:p w:rsidR="00873FF6" w:rsidRPr="00A940ED" w:rsidRDefault="00873FF6"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Дата заклю-чения дого-</w:t>
            </w:r>
          </w:p>
          <w:p w:rsidR="00873FF6" w:rsidRPr="00A940ED" w:rsidRDefault="00873FF6"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вора</w:t>
            </w:r>
          </w:p>
        </w:tc>
        <w:tc>
          <w:tcPr>
            <w:tcW w:w="1260" w:type="dxa"/>
            <w:shd w:val="clear" w:color="auto" w:fill="auto"/>
          </w:tcPr>
          <w:p w:rsidR="00873FF6" w:rsidRPr="00A940ED" w:rsidRDefault="00873FF6"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xml:space="preserve">Срок действия договора </w:t>
            </w:r>
          </w:p>
        </w:tc>
        <w:tc>
          <w:tcPr>
            <w:tcW w:w="1886" w:type="dxa"/>
            <w:shd w:val="clear" w:color="auto" w:fill="auto"/>
          </w:tcPr>
          <w:p w:rsidR="00873FF6" w:rsidRPr="00A940ED" w:rsidRDefault="00873FF6" w:rsidP="00086675">
            <w:pPr>
              <w:spacing w:line="240" w:lineRule="auto"/>
              <w:ind w:right="252"/>
              <w:rPr>
                <w:rFonts w:ascii="Times New Roman" w:hAnsi="Times New Roman" w:cs="Times New Roman"/>
                <w:sz w:val="28"/>
                <w:szCs w:val="28"/>
              </w:rPr>
            </w:pPr>
            <w:r w:rsidRPr="00A940ED">
              <w:rPr>
                <w:rFonts w:ascii="Times New Roman" w:hAnsi="Times New Roman" w:cs="Times New Roman"/>
                <w:sz w:val="28"/>
                <w:szCs w:val="28"/>
              </w:rPr>
              <w:t>Сторона по договору аренды</w:t>
            </w:r>
          </w:p>
          <w:p w:rsidR="00873FF6" w:rsidRPr="00A940ED" w:rsidRDefault="00873FF6" w:rsidP="00086675">
            <w:pPr>
              <w:spacing w:line="240" w:lineRule="auto"/>
              <w:ind w:right="252"/>
              <w:rPr>
                <w:rFonts w:ascii="Times New Roman" w:hAnsi="Times New Roman" w:cs="Times New Roman"/>
                <w:sz w:val="28"/>
                <w:szCs w:val="28"/>
              </w:rPr>
            </w:pPr>
            <w:r w:rsidRPr="00A940ED">
              <w:rPr>
                <w:rFonts w:ascii="Times New Roman" w:hAnsi="Times New Roman" w:cs="Times New Roman"/>
                <w:sz w:val="28"/>
                <w:szCs w:val="28"/>
              </w:rPr>
              <w:t>(СМСРП)</w:t>
            </w:r>
          </w:p>
        </w:tc>
      </w:tr>
      <w:tr w:rsidR="00873FF6" w:rsidRPr="00A940ED" w:rsidTr="005C4B03">
        <w:trPr>
          <w:trHeight w:val="1054"/>
          <w:jc w:val="center"/>
        </w:trPr>
        <w:tc>
          <w:tcPr>
            <w:tcW w:w="540" w:type="dxa"/>
            <w:shd w:val="clear" w:color="auto" w:fill="auto"/>
          </w:tcPr>
          <w:p w:rsidR="00873FF6" w:rsidRPr="00A940ED" w:rsidRDefault="00873FF6"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1</w:t>
            </w:r>
          </w:p>
        </w:tc>
        <w:tc>
          <w:tcPr>
            <w:tcW w:w="3517" w:type="dxa"/>
            <w:shd w:val="clear" w:color="auto" w:fill="auto"/>
          </w:tcPr>
          <w:p w:rsidR="00873FF6" w:rsidRPr="00A940ED" w:rsidRDefault="00873FF6"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 xml:space="preserve">Нежилое помещение  с кадастровым номером 37:15:041203:585 </w:t>
            </w:r>
          </w:p>
          <w:p w:rsidR="00873FF6" w:rsidRPr="00A940ED" w:rsidRDefault="00873FF6"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 этаж)</w:t>
            </w:r>
          </w:p>
        </w:tc>
        <w:tc>
          <w:tcPr>
            <w:tcW w:w="2410" w:type="dxa"/>
            <w:shd w:val="clear" w:color="auto" w:fill="auto"/>
          </w:tcPr>
          <w:p w:rsidR="00873FF6" w:rsidRPr="00A940ED" w:rsidRDefault="00873FF6"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Ивановская область,</w:t>
            </w:r>
          </w:p>
          <w:p w:rsidR="00873FF6" w:rsidRPr="00A940ED" w:rsidRDefault="00873FF6"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Родниковский район,</w:t>
            </w:r>
          </w:p>
          <w:p w:rsidR="00873FF6" w:rsidRPr="00A940ED" w:rsidRDefault="00873FF6"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с.Сосновец,</w:t>
            </w:r>
          </w:p>
          <w:p w:rsidR="00873FF6" w:rsidRPr="00A940ED" w:rsidRDefault="00873FF6"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xml:space="preserve">ул. Центральная, </w:t>
            </w:r>
          </w:p>
          <w:p w:rsidR="00873FF6" w:rsidRPr="00A940ED" w:rsidRDefault="00873FF6"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д. 13, пом.3</w:t>
            </w:r>
          </w:p>
        </w:tc>
        <w:tc>
          <w:tcPr>
            <w:tcW w:w="1442" w:type="dxa"/>
            <w:shd w:val="clear" w:color="auto" w:fill="auto"/>
          </w:tcPr>
          <w:p w:rsidR="00873FF6" w:rsidRPr="00A940ED" w:rsidRDefault="00873FF6"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нежилое</w:t>
            </w:r>
          </w:p>
        </w:tc>
        <w:tc>
          <w:tcPr>
            <w:tcW w:w="908" w:type="dxa"/>
            <w:shd w:val="clear" w:color="auto" w:fill="auto"/>
          </w:tcPr>
          <w:p w:rsidR="00873FF6" w:rsidRPr="00A940ED" w:rsidRDefault="00873FF6"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73,0</w:t>
            </w:r>
          </w:p>
        </w:tc>
        <w:tc>
          <w:tcPr>
            <w:tcW w:w="1694" w:type="dxa"/>
            <w:shd w:val="clear" w:color="auto" w:fill="auto"/>
          </w:tcPr>
          <w:p w:rsidR="00873FF6" w:rsidRPr="00A940ED" w:rsidRDefault="00873FF6" w:rsidP="00086675">
            <w:pPr>
              <w:spacing w:line="240" w:lineRule="auto"/>
              <w:rPr>
                <w:rFonts w:ascii="Times New Roman" w:hAnsi="Times New Roman" w:cs="Times New Roman"/>
                <w:sz w:val="28"/>
                <w:szCs w:val="28"/>
              </w:rPr>
            </w:pPr>
          </w:p>
        </w:tc>
        <w:tc>
          <w:tcPr>
            <w:tcW w:w="1505" w:type="dxa"/>
            <w:shd w:val="clear" w:color="auto" w:fill="auto"/>
          </w:tcPr>
          <w:p w:rsidR="00873FF6" w:rsidRPr="00A940ED" w:rsidRDefault="00873FF6" w:rsidP="00086675">
            <w:pPr>
              <w:spacing w:line="240" w:lineRule="auto"/>
              <w:rPr>
                <w:rFonts w:ascii="Times New Roman" w:hAnsi="Times New Roman" w:cs="Times New Roman"/>
                <w:sz w:val="28"/>
                <w:szCs w:val="28"/>
              </w:rPr>
            </w:pPr>
          </w:p>
        </w:tc>
        <w:tc>
          <w:tcPr>
            <w:tcW w:w="1019" w:type="dxa"/>
            <w:shd w:val="clear" w:color="auto" w:fill="auto"/>
          </w:tcPr>
          <w:p w:rsidR="00873FF6" w:rsidRPr="00A940ED" w:rsidRDefault="00873FF6" w:rsidP="00086675">
            <w:pPr>
              <w:spacing w:line="240" w:lineRule="auto"/>
              <w:rPr>
                <w:rFonts w:ascii="Times New Roman" w:hAnsi="Times New Roman" w:cs="Times New Roman"/>
                <w:sz w:val="28"/>
                <w:szCs w:val="28"/>
              </w:rPr>
            </w:pPr>
          </w:p>
        </w:tc>
        <w:tc>
          <w:tcPr>
            <w:tcW w:w="1260" w:type="dxa"/>
            <w:shd w:val="clear" w:color="auto" w:fill="auto"/>
          </w:tcPr>
          <w:p w:rsidR="00873FF6" w:rsidRPr="00A940ED" w:rsidRDefault="00873FF6" w:rsidP="00086675">
            <w:pPr>
              <w:spacing w:line="240" w:lineRule="auto"/>
              <w:rPr>
                <w:rFonts w:ascii="Times New Roman" w:hAnsi="Times New Roman" w:cs="Times New Roman"/>
                <w:sz w:val="28"/>
                <w:szCs w:val="28"/>
              </w:rPr>
            </w:pPr>
          </w:p>
        </w:tc>
        <w:tc>
          <w:tcPr>
            <w:tcW w:w="1886" w:type="dxa"/>
            <w:shd w:val="clear" w:color="auto" w:fill="auto"/>
          </w:tcPr>
          <w:p w:rsidR="00873FF6" w:rsidRPr="00A940ED" w:rsidRDefault="00873FF6" w:rsidP="00086675">
            <w:pPr>
              <w:spacing w:line="240" w:lineRule="auto"/>
              <w:ind w:right="252"/>
              <w:rPr>
                <w:rFonts w:ascii="Times New Roman" w:hAnsi="Times New Roman" w:cs="Times New Roman"/>
                <w:sz w:val="28"/>
                <w:szCs w:val="28"/>
              </w:rPr>
            </w:pPr>
          </w:p>
        </w:tc>
      </w:tr>
      <w:tr w:rsidR="00873FF6" w:rsidRPr="00A940ED" w:rsidTr="005C4B03">
        <w:trPr>
          <w:trHeight w:val="1071"/>
          <w:jc w:val="center"/>
        </w:trPr>
        <w:tc>
          <w:tcPr>
            <w:tcW w:w="540" w:type="dxa"/>
            <w:shd w:val="clear" w:color="auto" w:fill="auto"/>
          </w:tcPr>
          <w:p w:rsidR="00873FF6" w:rsidRPr="00A940ED" w:rsidRDefault="00873FF6"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2</w:t>
            </w:r>
          </w:p>
        </w:tc>
        <w:tc>
          <w:tcPr>
            <w:tcW w:w="3517" w:type="dxa"/>
            <w:shd w:val="clear" w:color="auto" w:fill="auto"/>
          </w:tcPr>
          <w:p w:rsidR="00873FF6" w:rsidRPr="00A940ED" w:rsidRDefault="00873FF6"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 xml:space="preserve">Нежилое здание - гараж  с кадастровым номером 37:15:011412:209 </w:t>
            </w:r>
          </w:p>
          <w:p w:rsidR="00873FF6" w:rsidRPr="00A940ED" w:rsidRDefault="00873FF6"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 этажный)</w:t>
            </w:r>
          </w:p>
        </w:tc>
        <w:tc>
          <w:tcPr>
            <w:tcW w:w="2410" w:type="dxa"/>
            <w:shd w:val="clear" w:color="auto" w:fill="auto"/>
          </w:tcPr>
          <w:p w:rsidR="00873FF6" w:rsidRPr="00A940ED" w:rsidRDefault="00873FF6"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Ивановская область,</w:t>
            </w:r>
          </w:p>
          <w:p w:rsidR="00873FF6" w:rsidRPr="00A940ED" w:rsidRDefault="00873FF6"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xml:space="preserve">г.Родники, </w:t>
            </w:r>
          </w:p>
          <w:p w:rsidR="00873FF6" w:rsidRPr="00A940ED" w:rsidRDefault="00873FF6"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ул. Народная, д.5</w:t>
            </w:r>
          </w:p>
        </w:tc>
        <w:tc>
          <w:tcPr>
            <w:tcW w:w="1442" w:type="dxa"/>
            <w:shd w:val="clear" w:color="auto" w:fill="auto"/>
          </w:tcPr>
          <w:p w:rsidR="00873FF6" w:rsidRPr="00A940ED" w:rsidRDefault="00873FF6"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нежилое</w:t>
            </w:r>
          </w:p>
        </w:tc>
        <w:tc>
          <w:tcPr>
            <w:tcW w:w="908" w:type="dxa"/>
            <w:shd w:val="clear" w:color="auto" w:fill="auto"/>
          </w:tcPr>
          <w:p w:rsidR="00873FF6" w:rsidRPr="00A940ED" w:rsidRDefault="00873FF6"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42,3</w:t>
            </w:r>
          </w:p>
        </w:tc>
        <w:tc>
          <w:tcPr>
            <w:tcW w:w="1694" w:type="dxa"/>
            <w:shd w:val="clear" w:color="auto" w:fill="auto"/>
          </w:tcPr>
          <w:p w:rsidR="00873FF6" w:rsidRPr="00A940ED" w:rsidRDefault="00873FF6"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Cентябрь</w:t>
            </w:r>
          </w:p>
          <w:p w:rsidR="00873FF6" w:rsidRPr="00A940ED" w:rsidRDefault="00873FF6"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lang w:val="en-US"/>
              </w:rPr>
              <w:t>2017</w:t>
            </w:r>
            <w:r w:rsidRPr="00A940ED">
              <w:rPr>
                <w:rFonts w:ascii="Times New Roman" w:hAnsi="Times New Roman" w:cs="Times New Roman"/>
                <w:sz w:val="28"/>
                <w:szCs w:val="28"/>
              </w:rPr>
              <w:t xml:space="preserve"> года</w:t>
            </w:r>
          </w:p>
        </w:tc>
        <w:tc>
          <w:tcPr>
            <w:tcW w:w="1505" w:type="dxa"/>
            <w:shd w:val="clear" w:color="auto" w:fill="auto"/>
          </w:tcPr>
          <w:p w:rsidR="00873FF6" w:rsidRPr="00A940ED" w:rsidRDefault="00873FF6"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xml:space="preserve">Заключен договор аренды с победителем </w:t>
            </w:r>
          </w:p>
        </w:tc>
        <w:tc>
          <w:tcPr>
            <w:tcW w:w="1019" w:type="dxa"/>
            <w:shd w:val="clear" w:color="auto" w:fill="auto"/>
          </w:tcPr>
          <w:p w:rsidR="00873FF6" w:rsidRPr="00A940ED" w:rsidRDefault="00873FF6"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02.10.</w:t>
            </w:r>
          </w:p>
          <w:p w:rsidR="00873FF6" w:rsidRPr="00A940ED" w:rsidRDefault="00873FF6"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2017</w:t>
            </w:r>
          </w:p>
        </w:tc>
        <w:tc>
          <w:tcPr>
            <w:tcW w:w="1260" w:type="dxa"/>
            <w:shd w:val="clear" w:color="auto" w:fill="auto"/>
          </w:tcPr>
          <w:p w:rsidR="00873FF6" w:rsidRPr="00A940ED" w:rsidRDefault="00873FF6"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5 лет</w:t>
            </w:r>
          </w:p>
        </w:tc>
        <w:tc>
          <w:tcPr>
            <w:tcW w:w="1886" w:type="dxa"/>
            <w:shd w:val="clear" w:color="auto" w:fill="auto"/>
          </w:tcPr>
          <w:p w:rsidR="00873FF6" w:rsidRPr="00A940ED" w:rsidRDefault="00873FF6" w:rsidP="00086675">
            <w:pPr>
              <w:spacing w:line="240" w:lineRule="auto"/>
              <w:ind w:right="252"/>
              <w:rPr>
                <w:rFonts w:ascii="Times New Roman" w:hAnsi="Times New Roman" w:cs="Times New Roman"/>
                <w:sz w:val="28"/>
                <w:szCs w:val="28"/>
              </w:rPr>
            </w:pPr>
            <w:r w:rsidRPr="00A940ED">
              <w:rPr>
                <w:rFonts w:ascii="Times New Roman" w:hAnsi="Times New Roman" w:cs="Times New Roman"/>
                <w:sz w:val="28"/>
                <w:szCs w:val="28"/>
              </w:rPr>
              <w:t>Индивидуальный предпри-</w:t>
            </w:r>
          </w:p>
          <w:p w:rsidR="00873FF6" w:rsidRPr="00A940ED" w:rsidRDefault="00873FF6" w:rsidP="00086675">
            <w:pPr>
              <w:spacing w:line="240" w:lineRule="auto"/>
              <w:ind w:right="252"/>
              <w:rPr>
                <w:rFonts w:ascii="Times New Roman" w:hAnsi="Times New Roman" w:cs="Times New Roman"/>
                <w:sz w:val="28"/>
                <w:szCs w:val="28"/>
              </w:rPr>
            </w:pPr>
            <w:r w:rsidRPr="00A940ED">
              <w:rPr>
                <w:rFonts w:ascii="Times New Roman" w:hAnsi="Times New Roman" w:cs="Times New Roman"/>
                <w:sz w:val="28"/>
                <w:szCs w:val="28"/>
              </w:rPr>
              <w:t xml:space="preserve">ниматель Шорохов Сергей Вадимович </w:t>
            </w:r>
          </w:p>
        </w:tc>
      </w:tr>
      <w:tr w:rsidR="00873FF6" w:rsidRPr="00A940ED" w:rsidTr="005C4B03">
        <w:trPr>
          <w:trHeight w:val="1071"/>
          <w:jc w:val="center"/>
        </w:trPr>
        <w:tc>
          <w:tcPr>
            <w:tcW w:w="540" w:type="dxa"/>
            <w:shd w:val="clear" w:color="auto" w:fill="auto"/>
          </w:tcPr>
          <w:p w:rsidR="00873FF6" w:rsidRPr="00A940ED" w:rsidRDefault="00873FF6"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3</w:t>
            </w:r>
          </w:p>
        </w:tc>
        <w:tc>
          <w:tcPr>
            <w:tcW w:w="3517" w:type="dxa"/>
            <w:shd w:val="clear" w:color="auto" w:fill="auto"/>
          </w:tcPr>
          <w:p w:rsidR="00873FF6" w:rsidRPr="00A940ED" w:rsidRDefault="00873FF6"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 xml:space="preserve">Нежилое здание  с кадастровым номером 37:15:020114:768 </w:t>
            </w:r>
          </w:p>
          <w:p w:rsidR="00873FF6" w:rsidRPr="00A940ED" w:rsidRDefault="00873FF6"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 этажный)</w:t>
            </w:r>
          </w:p>
          <w:p w:rsidR="00873FF6" w:rsidRPr="00A940ED" w:rsidRDefault="00873FF6" w:rsidP="00086675">
            <w:pPr>
              <w:spacing w:line="240" w:lineRule="auto"/>
              <w:jc w:val="both"/>
              <w:rPr>
                <w:rFonts w:ascii="Times New Roman" w:hAnsi="Times New Roman" w:cs="Times New Roman"/>
                <w:sz w:val="28"/>
                <w:szCs w:val="28"/>
              </w:rPr>
            </w:pPr>
          </w:p>
        </w:tc>
        <w:tc>
          <w:tcPr>
            <w:tcW w:w="2410" w:type="dxa"/>
            <w:shd w:val="clear" w:color="auto" w:fill="auto"/>
          </w:tcPr>
          <w:p w:rsidR="00873FF6" w:rsidRPr="00A940ED" w:rsidRDefault="00873FF6"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Ивановская область,</w:t>
            </w:r>
          </w:p>
          <w:p w:rsidR="00873FF6" w:rsidRPr="00A940ED" w:rsidRDefault="00873FF6"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Родниковский район,</w:t>
            </w:r>
          </w:p>
          <w:p w:rsidR="00873FF6" w:rsidRPr="00A940ED" w:rsidRDefault="00873FF6"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с. Острецово,</w:t>
            </w:r>
          </w:p>
          <w:p w:rsidR="00873FF6" w:rsidRPr="00A940ED" w:rsidRDefault="00873FF6"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lastRenderedPageBreak/>
              <w:t xml:space="preserve">ул. Школьная, </w:t>
            </w:r>
          </w:p>
          <w:p w:rsidR="00873FF6" w:rsidRPr="00A940ED" w:rsidRDefault="00873FF6"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д. 2</w:t>
            </w:r>
          </w:p>
        </w:tc>
        <w:tc>
          <w:tcPr>
            <w:tcW w:w="1442" w:type="dxa"/>
            <w:shd w:val="clear" w:color="auto" w:fill="auto"/>
          </w:tcPr>
          <w:p w:rsidR="00873FF6" w:rsidRPr="00A940ED" w:rsidRDefault="00873FF6"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lastRenderedPageBreak/>
              <w:t>нежилое</w:t>
            </w:r>
          </w:p>
        </w:tc>
        <w:tc>
          <w:tcPr>
            <w:tcW w:w="908" w:type="dxa"/>
            <w:shd w:val="clear" w:color="auto" w:fill="auto"/>
          </w:tcPr>
          <w:p w:rsidR="00873FF6" w:rsidRPr="00A940ED" w:rsidRDefault="00873FF6"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815,2</w:t>
            </w:r>
          </w:p>
        </w:tc>
        <w:tc>
          <w:tcPr>
            <w:tcW w:w="1694" w:type="dxa"/>
            <w:shd w:val="clear" w:color="auto" w:fill="auto"/>
          </w:tcPr>
          <w:p w:rsidR="00873FF6" w:rsidRPr="00A940ED" w:rsidRDefault="00873FF6" w:rsidP="00086675">
            <w:pPr>
              <w:spacing w:line="240" w:lineRule="auto"/>
              <w:rPr>
                <w:rFonts w:ascii="Times New Roman" w:hAnsi="Times New Roman" w:cs="Times New Roman"/>
                <w:sz w:val="28"/>
                <w:szCs w:val="28"/>
              </w:rPr>
            </w:pPr>
          </w:p>
        </w:tc>
        <w:tc>
          <w:tcPr>
            <w:tcW w:w="1505" w:type="dxa"/>
            <w:shd w:val="clear" w:color="auto" w:fill="auto"/>
          </w:tcPr>
          <w:p w:rsidR="00873FF6" w:rsidRPr="00A940ED" w:rsidRDefault="00873FF6" w:rsidP="00086675">
            <w:pPr>
              <w:spacing w:line="240" w:lineRule="auto"/>
              <w:rPr>
                <w:rFonts w:ascii="Times New Roman" w:hAnsi="Times New Roman" w:cs="Times New Roman"/>
                <w:sz w:val="28"/>
                <w:szCs w:val="28"/>
              </w:rPr>
            </w:pPr>
          </w:p>
        </w:tc>
        <w:tc>
          <w:tcPr>
            <w:tcW w:w="1019" w:type="dxa"/>
            <w:shd w:val="clear" w:color="auto" w:fill="auto"/>
          </w:tcPr>
          <w:p w:rsidR="00873FF6" w:rsidRPr="00A940ED" w:rsidRDefault="00873FF6" w:rsidP="00086675">
            <w:pPr>
              <w:spacing w:line="240" w:lineRule="auto"/>
              <w:rPr>
                <w:rFonts w:ascii="Times New Roman" w:hAnsi="Times New Roman" w:cs="Times New Roman"/>
                <w:sz w:val="28"/>
                <w:szCs w:val="28"/>
              </w:rPr>
            </w:pPr>
          </w:p>
        </w:tc>
        <w:tc>
          <w:tcPr>
            <w:tcW w:w="1260" w:type="dxa"/>
            <w:shd w:val="clear" w:color="auto" w:fill="auto"/>
          </w:tcPr>
          <w:p w:rsidR="00873FF6" w:rsidRPr="00A940ED" w:rsidRDefault="00873FF6" w:rsidP="00086675">
            <w:pPr>
              <w:spacing w:line="240" w:lineRule="auto"/>
              <w:rPr>
                <w:rFonts w:ascii="Times New Roman" w:hAnsi="Times New Roman" w:cs="Times New Roman"/>
                <w:sz w:val="28"/>
                <w:szCs w:val="28"/>
              </w:rPr>
            </w:pPr>
          </w:p>
        </w:tc>
        <w:tc>
          <w:tcPr>
            <w:tcW w:w="1886" w:type="dxa"/>
            <w:shd w:val="clear" w:color="auto" w:fill="auto"/>
          </w:tcPr>
          <w:p w:rsidR="00873FF6" w:rsidRPr="00A940ED" w:rsidRDefault="00873FF6" w:rsidP="00086675">
            <w:pPr>
              <w:spacing w:line="240" w:lineRule="auto"/>
              <w:ind w:right="252"/>
              <w:rPr>
                <w:rFonts w:ascii="Times New Roman" w:hAnsi="Times New Roman" w:cs="Times New Roman"/>
                <w:sz w:val="28"/>
                <w:szCs w:val="28"/>
              </w:rPr>
            </w:pPr>
          </w:p>
        </w:tc>
      </w:tr>
      <w:tr w:rsidR="00873FF6" w:rsidRPr="00A940ED" w:rsidTr="005C4B03">
        <w:trPr>
          <w:trHeight w:val="1071"/>
          <w:jc w:val="center"/>
        </w:trPr>
        <w:tc>
          <w:tcPr>
            <w:tcW w:w="540" w:type="dxa"/>
            <w:shd w:val="clear" w:color="auto" w:fill="auto"/>
          </w:tcPr>
          <w:p w:rsidR="00873FF6" w:rsidRPr="00A940ED" w:rsidRDefault="00873FF6"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lastRenderedPageBreak/>
              <w:t>4</w:t>
            </w:r>
          </w:p>
        </w:tc>
        <w:tc>
          <w:tcPr>
            <w:tcW w:w="3517" w:type="dxa"/>
            <w:shd w:val="clear" w:color="auto" w:fill="auto"/>
          </w:tcPr>
          <w:p w:rsidR="00873FF6" w:rsidRPr="00A940ED" w:rsidRDefault="00873FF6"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помещение № 2, расположенное на 1 этаже 2-х этажного здания общей площадью 800,2 кв.м., кадастровый номер 37:15:040513:819</w:t>
            </w:r>
          </w:p>
        </w:tc>
        <w:tc>
          <w:tcPr>
            <w:tcW w:w="2410" w:type="dxa"/>
            <w:shd w:val="clear" w:color="auto" w:fill="auto"/>
          </w:tcPr>
          <w:p w:rsidR="00873FF6" w:rsidRPr="00A940ED" w:rsidRDefault="00873FF6"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Ивановская область,  Родниковский район, с. Парское, ул. Светлая, д. 8</w:t>
            </w:r>
          </w:p>
        </w:tc>
        <w:tc>
          <w:tcPr>
            <w:tcW w:w="1442" w:type="dxa"/>
            <w:shd w:val="clear" w:color="auto" w:fill="auto"/>
          </w:tcPr>
          <w:p w:rsidR="00873FF6" w:rsidRPr="00A940ED" w:rsidRDefault="00873FF6"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нежилое</w:t>
            </w:r>
          </w:p>
        </w:tc>
        <w:tc>
          <w:tcPr>
            <w:tcW w:w="908" w:type="dxa"/>
            <w:shd w:val="clear" w:color="auto" w:fill="auto"/>
          </w:tcPr>
          <w:p w:rsidR="00873FF6" w:rsidRPr="00A940ED" w:rsidRDefault="00873FF6"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20,7</w:t>
            </w:r>
          </w:p>
        </w:tc>
        <w:tc>
          <w:tcPr>
            <w:tcW w:w="1694" w:type="dxa"/>
            <w:shd w:val="clear" w:color="auto" w:fill="auto"/>
          </w:tcPr>
          <w:p w:rsidR="00873FF6" w:rsidRPr="00A940ED" w:rsidRDefault="00873FF6" w:rsidP="00086675">
            <w:pPr>
              <w:spacing w:line="240" w:lineRule="auto"/>
              <w:rPr>
                <w:rFonts w:ascii="Times New Roman" w:hAnsi="Times New Roman" w:cs="Times New Roman"/>
                <w:sz w:val="28"/>
                <w:szCs w:val="28"/>
              </w:rPr>
            </w:pPr>
          </w:p>
        </w:tc>
        <w:tc>
          <w:tcPr>
            <w:tcW w:w="1505" w:type="dxa"/>
            <w:shd w:val="clear" w:color="auto" w:fill="auto"/>
          </w:tcPr>
          <w:p w:rsidR="00873FF6" w:rsidRPr="00A940ED" w:rsidRDefault="00873FF6" w:rsidP="00086675">
            <w:pPr>
              <w:spacing w:line="240" w:lineRule="auto"/>
              <w:rPr>
                <w:rFonts w:ascii="Times New Roman" w:hAnsi="Times New Roman" w:cs="Times New Roman"/>
                <w:sz w:val="28"/>
                <w:szCs w:val="28"/>
              </w:rPr>
            </w:pPr>
          </w:p>
        </w:tc>
        <w:tc>
          <w:tcPr>
            <w:tcW w:w="1019" w:type="dxa"/>
            <w:shd w:val="clear" w:color="auto" w:fill="auto"/>
          </w:tcPr>
          <w:p w:rsidR="00873FF6" w:rsidRPr="00A940ED" w:rsidRDefault="00873FF6" w:rsidP="00086675">
            <w:pPr>
              <w:spacing w:line="240" w:lineRule="auto"/>
              <w:rPr>
                <w:rFonts w:ascii="Times New Roman" w:hAnsi="Times New Roman" w:cs="Times New Roman"/>
                <w:sz w:val="28"/>
                <w:szCs w:val="28"/>
              </w:rPr>
            </w:pPr>
          </w:p>
        </w:tc>
        <w:tc>
          <w:tcPr>
            <w:tcW w:w="1260" w:type="dxa"/>
            <w:shd w:val="clear" w:color="auto" w:fill="auto"/>
          </w:tcPr>
          <w:p w:rsidR="00873FF6" w:rsidRPr="00A940ED" w:rsidRDefault="00873FF6" w:rsidP="00086675">
            <w:pPr>
              <w:spacing w:line="240" w:lineRule="auto"/>
              <w:rPr>
                <w:rFonts w:ascii="Times New Roman" w:hAnsi="Times New Roman" w:cs="Times New Roman"/>
                <w:sz w:val="28"/>
                <w:szCs w:val="28"/>
              </w:rPr>
            </w:pPr>
          </w:p>
        </w:tc>
        <w:tc>
          <w:tcPr>
            <w:tcW w:w="1886" w:type="dxa"/>
            <w:shd w:val="clear" w:color="auto" w:fill="auto"/>
          </w:tcPr>
          <w:p w:rsidR="00873FF6" w:rsidRPr="00A940ED" w:rsidRDefault="00873FF6" w:rsidP="00086675">
            <w:pPr>
              <w:spacing w:line="240" w:lineRule="auto"/>
              <w:ind w:right="252"/>
              <w:rPr>
                <w:rFonts w:ascii="Times New Roman" w:hAnsi="Times New Roman" w:cs="Times New Roman"/>
                <w:sz w:val="28"/>
                <w:szCs w:val="28"/>
              </w:rPr>
            </w:pPr>
          </w:p>
        </w:tc>
      </w:tr>
      <w:tr w:rsidR="00873FF6" w:rsidRPr="00A940ED" w:rsidTr="005C4B03">
        <w:trPr>
          <w:trHeight w:val="1071"/>
          <w:jc w:val="center"/>
        </w:trPr>
        <w:tc>
          <w:tcPr>
            <w:tcW w:w="540" w:type="dxa"/>
            <w:shd w:val="clear" w:color="auto" w:fill="auto"/>
          </w:tcPr>
          <w:p w:rsidR="00873FF6" w:rsidRPr="00A940ED" w:rsidRDefault="00873FF6"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5</w:t>
            </w:r>
          </w:p>
        </w:tc>
        <w:tc>
          <w:tcPr>
            <w:tcW w:w="3517" w:type="dxa"/>
            <w:shd w:val="clear" w:color="auto" w:fill="auto"/>
          </w:tcPr>
          <w:p w:rsidR="00873FF6" w:rsidRPr="00A940ED" w:rsidRDefault="00873FF6"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Нежилое здание  - магазин с кадастровым номером 37:15:030808:769</w:t>
            </w:r>
          </w:p>
          <w:p w:rsidR="00873FF6" w:rsidRPr="00A940ED" w:rsidRDefault="00873FF6"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 xml:space="preserve"> (1 этажный)</w:t>
            </w:r>
          </w:p>
        </w:tc>
        <w:tc>
          <w:tcPr>
            <w:tcW w:w="2410" w:type="dxa"/>
            <w:shd w:val="clear" w:color="auto" w:fill="auto"/>
          </w:tcPr>
          <w:p w:rsidR="00873FF6" w:rsidRPr="00A940ED" w:rsidRDefault="00873FF6"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Ивановская область, Родниковский район, с. Филисово, ул. Почтовая, д. 17</w:t>
            </w:r>
          </w:p>
        </w:tc>
        <w:tc>
          <w:tcPr>
            <w:tcW w:w="1442" w:type="dxa"/>
            <w:shd w:val="clear" w:color="auto" w:fill="auto"/>
          </w:tcPr>
          <w:p w:rsidR="00873FF6" w:rsidRPr="00A940ED" w:rsidRDefault="00873FF6"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нежилое</w:t>
            </w:r>
          </w:p>
        </w:tc>
        <w:tc>
          <w:tcPr>
            <w:tcW w:w="908" w:type="dxa"/>
            <w:shd w:val="clear" w:color="auto" w:fill="auto"/>
          </w:tcPr>
          <w:p w:rsidR="00873FF6" w:rsidRPr="00A940ED" w:rsidRDefault="00873FF6"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107,2</w:t>
            </w:r>
          </w:p>
        </w:tc>
        <w:tc>
          <w:tcPr>
            <w:tcW w:w="1694" w:type="dxa"/>
            <w:shd w:val="clear" w:color="auto" w:fill="auto"/>
          </w:tcPr>
          <w:p w:rsidR="00873FF6" w:rsidRPr="00A940ED" w:rsidRDefault="00873FF6" w:rsidP="00086675">
            <w:pPr>
              <w:spacing w:line="240" w:lineRule="auto"/>
              <w:rPr>
                <w:rFonts w:ascii="Times New Roman" w:hAnsi="Times New Roman" w:cs="Times New Roman"/>
                <w:sz w:val="28"/>
                <w:szCs w:val="28"/>
              </w:rPr>
            </w:pPr>
          </w:p>
        </w:tc>
        <w:tc>
          <w:tcPr>
            <w:tcW w:w="1505" w:type="dxa"/>
            <w:shd w:val="clear" w:color="auto" w:fill="auto"/>
          </w:tcPr>
          <w:p w:rsidR="00873FF6" w:rsidRPr="00A940ED" w:rsidRDefault="00873FF6" w:rsidP="00086675">
            <w:pPr>
              <w:spacing w:line="240" w:lineRule="auto"/>
              <w:rPr>
                <w:rFonts w:ascii="Times New Roman" w:hAnsi="Times New Roman" w:cs="Times New Roman"/>
                <w:sz w:val="28"/>
                <w:szCs w:val="28"/>
              </w:rPr>
            </w:pPr>
          </w:p>
        </w:tc>
        <w:tc>
          <w:tcPr>
            <w:tcW w:w="1019" w:type="dxa"/>
            <w:shd w:val="clear" w:color="auto" w:fill="auto"/>
          </w:tcPr>
          <w:p w:rsidR="00873FF6" w:rsidRPr="00A940ED" w:rsidRDefault="00873FF6" w:rsidP="00086675">
            <w:pPr>
              <w:spacing w:line="240" w:lineRule="auto"/>
              <w:rPr>
                <w:rFonts w:ascii="Times New Roman" w:hAnsi="Times New Roman" w:cs="Times New Roman"/>
                <w:sz w:val="28"/>
                <w:szCs w:val="28"/>
              </w:rPr>
            </w:pPr>
          </w:p>
        </w:tc>
        <w:tc>
          <w:tcPr>
            <w:tcW w:w="1260" w:type="dxa"/>
            <w:shd w:val="clear" w:color="auto" w:fill="auto"/>
          </w:tcPr>
          <w:p w:rsidR="00873FF6" w:rsidRPr="00A940ED" w:rsidRDefault="00873FF6" w:rsidP="00086675">
            <w:pPr>
              <w:spacing w:line="240" w:lineRule="auto"/>
              <w:rPr>
                <w:rFonts w:ascii="Times New Roman" w:hAnsi="Times New Roman" w:cs="Times New Roman"/>
                <w:sz w:val="28"/>
                <w:szCs w:val="28"/>
              </w:rPr>
            </w:pPr>
          </w:p>
        </w:tc>
        <w:tc>
          <w:tcPr>
            <w:tcW w:w="1886" w:type="dxa"/>
            <w:shd w:val="clear" w:color="auto" w:fill="auto"/>
          </w:tcPr>
          <w:p w:rsidR="00873FF6" w:rsidRPr="00A940ED" w:rsidRDefault="00873FF6" w:rsidP="00086675">
            <w:pPr>
              <w:spacing w:line="240" w:lineRule="auto"/>
              <w:ind w:right="252"/>
              <w:rPr>
                <w:rFonts w:ascii="Times New Roman" w:hAnsi="Times New Roman" w:cs="Times New Roman"/>
                <w:sz w:val="28"/>
                <w:szCs w:val="28"/>
              </w:rPr>
            </w:pPr>
          </w:p>
        </w:tc>
      </w:tr>
      <w:tr w:rsidR="00873FF6" w:rsidRPr="00A940ED" w:rsidTr="005C4B03">
        <w:trPr>
          <w:trHeight w:val="1071"/>
          <w:jc w:val="center"/>
        </w:trPr>
        <w:tc>
          <w:tcPr>
            <w:tcW w:w="540" w:type="dxa"/>
            <w:shd w:val="clear" w:color="auto" w:fill="auto"/>
          </w:tcPr>
          <w:p w:rsidR="00873FF6" w:rsidRPr="00A940ED" w:rsidRDefault="00873FF6"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6</w:t>
            </w:r>
          </w:p>
        </w:tc>
        <w:tc>
          <w:tcPr>
            <w:tcW w:w="3517" w:type="dxa"/>
            <w:shd w:val="clear" w:color="auto" w:fill="auto"/>
          </w:tcPr>
          <w:p w:rsidR="00873FF6" w:rsidRPr="00A940ED" w:rsidRDefault="00873FF6"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Помещение № 1 в нежилом помещении общей площадью 451,3 кв.м. с кадастровым номером 37:15:011401:220</w:t>
            </w:r>
          </w:p>
        </w:tc>
        <w:tc>
          <w:tcPr>
            <w:tcW w:w="2410" w:type="dxa"/>
            <w:shd w:val="clear" w:color="auto" w:fill="auto"/>
          </w:tcPr>
          <w:p w:rsidR="00873FF6" w:rsidRPr="00A940ED" w:rsidRDefault="00873FF6"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Ивановская область, г. Родники, ул. Советская, д. 11а, пом. 1-8,8а,9-17,19</w:t>
            </w:r>
          </w:p>
        </w:tc>
        <w:tc>
          <w:tcPr>
            <w:tcW w:w="1442" w:type="dxa"/>
            <w:shd w:val="clear" w:color="auto" w:fill="auto"/>
          </w:tcPr>
          <w:p w:rsidR="00873FF6" w:rsidRPr="00A940ED" w:rsidRDefault="00873FF6"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нежилое</w:t>
            </w:r>
          </w:p>
        </w:tc>
        <w:tc>
          <w:tcPr>
            <w:tcW w:w="908" w:type="dxa"/>
            <w:shd w:val="clear" w:color="auto" w:fill="auto"/>
          </w:tcPr>
          <w:p w:rsidR="00873FF6" w:rsidRPr="00A940ED" w:rsidRDefault="00873FF6"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54,0</w:t>
            </w:r>
          </w:p>
        </w:tc>
        <w:tc>
          <w:tcPr>
            <w:tcW w:w="1694" w:type="dxa"/>
            <w:shd w:val="clear" w:color="auto" w:fill="auto"/>
          </w:tcPr>
          <w:p w:rsidR="00873FF6" w:rsidRPr="00A940ED" w:rsidRDefault="00873FF6" w:rsidP="00086675">
            <w:pPr>
              <w:spacing w:line="240" w:lineRule="auto"/>
              <w:rPr>
                <w:rFonts w:ascii="Times New Roman" w:hAnsi="Times New Roman" w:cs="Times New Roman"/>
                <w:sz w:val="28"/>
                <w:szCs w:val="28"/>
              </w:rPr>
            </w:pPr>
          </w:p>
        </w:tc>
        <w:tc>
          <w:tcPr>
            <w:tcW w:w="1505" w:type="dxa"/>
            <w:shd w:val="clear" w:color="auto" w:fill="auto"/>
          </w:tcPr>
          <w:p w:rsidR="00873FF6" w:rsidRPr="00A940ED" w:rsidRDefault="00873FF6" w:rsidP="00086675">
            <w:pPr>
              <w:spacing w:line="240" w:lineRule="auto"/>
              <w:rPr>
                <w:rFonts w:ascii="Times New Roman" w:hAnsi="Times New Roman" w:cs="Times New Roman"/>
                <w:sz w:val="28"/>
                <w:szCs w:val="28"/>
              </w:rPr>
            </w:pPr>
          </w:p>
        </w:tc>
        <w:tc>
          <w:tcPr>
            <w:tcW w:w="1019" w:type="dxa"/>
            <w:shd w:val="clear" w:color="auto" w:fill="auto"/>
          </w:tcPr>
          <w:p w:rsidR="00873FF6" w:rsidRPr="00A940ED" w:rsidRDefault="00873FF6" w:rsidP="00086675">
            <w:pPr>
              <w:spacing w:line="240" w:lineRule="auto"/>
              <w:rPr>
                <w:rFonts w:ascii="Times New Roman" w:hAnsi="Times New Roman" w:cs="Times New Roman"/>
                <w:sz w:val="28"/>
                <w:szCs w:val="28"/>
              </w:rPr>
            </w:pPr>
          </w:p>
        </w:tc>
        <w:tc>
          <w:tcPr>
            <w:tcW w:w="1260" w:type="dxa"/>
            <w:shd w:val="clear" w:color="auto" w:fill="auto"/>
          </w:tcPr>
          <w:p w:rsidR="00873FF6" w:rsidRPr="00A940ED" w:rsidRDefault="00873FF6" w:rsidP="00086675">
            <w:pPr>
              <w:spacing w:line="240" w:lineRule="auto"/>
              <w:rPr>
                <w:rFonts w:ascii="Times New Roman" w:hAnsi="Times New Roman" w:cs="Times New Roman"/>
                <w:sz w:val="28"/>
                <w:szCs w:val="28"/>
              </w:rPr>
            </w:pPr>
          </w:p>
        </w:tc>
        <w:tc>
          <w:tcPr>
            <w:tcW w:w="1886" w:type="dxa"/>
            <w:shd w:val="clear" w:color="auto" w:fill="auto"/>
          </w:tcPr>
          <w:p w:rsidR="00873FF6" w:rsidRPr="00A940ED" w:rsidRDefault="00873FF6" w:rsidP="00086675">
            <w:pPr>
              <w:spacing w:line="240" w:lineRule="auto"/>
              <w:ind w:right="252"/>
              <w:rPr>
                <w:rFonts w:ascii="Times New Roman" w:hAnsi="Times New Roman" w:cs="Times New Roman"/>
                <w:sz w:val="28"/>
                <w:szCs w:val="28"/>
              </w:rPr>
            </w:pPr>
          </w:p>
        </w:tc>
      </w:tr>
    </w:tbl>
    <w:p w:rsidR="00873FF6" w:rsidRPr="00A940ED" w:rsidRDefault="00873FF6" w:rsidP="00086675">
      <w:pPr>
        <w:spacing w:line="240" w:lineRule="auto"/>
        <w:rPr>
          <w:rFonts w:ascii="Times New Roman" w:hAnsi="Times New Roman" w:cs="Times New Roman"/>
          <w:sz w:val="28"/>
          <w:szCs w:val="28"/>
        </w:rPr>
        <w:sectPr w:rsidR="00873FF6" w:rsidRPr="00A940ED" w:rsidSect="00042864">
          <w:pgSz w:w="16838" w:h="11906" w:orient="landscape"/>
          <w:pgMar w:top="567" w:right="567" w:bottom="567" w:left="907" w:header="0" w:footer="0" w:gutter="0"/>
          <w:cols w:space="720"/>
          <w:noEndnote/>
        </w:sectPr>
      </w:pPr>
    </w:p>
    <w:p w:rsidR="00873FF6" w:rsidRPr="00A940ED" w:rsidRDefault="00873FF6" w:rsidP="00086675">
      <w:pPr>
        <w:spacing w:line="240" w:lineRule="auto"/>
        <w:rPr>
          <w:rFonts w:ascii="Times New Roman" w:hAnsi="Times New Roman" w:cs="Times New Roman"/>
          <w:sz w:val="28"/>
          <w:szCs w:val="28"/>
        </w:rPr>
      </w:pPr>
    </w:p>
    <w:p w:rsidR="00042864" w:rsidRPr="00A940ED" w:rsidRDefault="00042864" w:rsidP="00086675">
      <w:pPr>
        <w:tabs>
          <w:tab w:val="left" w:pos="9360"/>
        </w:tabs>
        <w:spacing w:line="240" w:lineRule="auto"/>
        <w:rPr>
          <w:rFonts w:ascii="Times New Roman" w:hAnsi="Times New Roman" w:cs="Times New Roman"/>
          <w:sz w:val="28"/>
          <w:szCs w:val="28"/>
        </w:rPr>
      </w:pPr>
      <w:r w:rsidRPr="00A940ED">
        <w:rPr>
          <w:rFonts w:ascii="Times New Roman" w:hAnsi="Times New Roman" w:cs="Times New Roman"/>
          <w:noProof/>
          <w:sz w:val="28"/>
          <w:szCs w:val="28"/>
        </w:rPr>
        <w:drawing>
          <wp:anchor distT="0" distB="0" distL="114300" distR="114300" simplePos="0" relativeHeight="251667456" behindDoc="0" locked="0" layoutInCell="1" allowOverlap="1">
            <wp:simplePos x="0" y="0"/>
            <wp:positionH relativeFrom="column">
              <wp:posOffset>2914650</wp:posOffset>
            </wp:positionH>
            <wp:positionV relativeFrom="paragraph">
              <wp:posOffset>0</wp:posOffset>
            </wp:positionV>
            <wp:extent cx="647700" cy="790575"/>
            <wp:effectExtent l="19050" t="0" r="0" b="0"/>
            <wp:wrapSquare wrapText="right"/>
            <wp:docPr id="3" name="Рисунок 6"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rb_rf"/>
                    <pic:cNvPicPr>
                      <a:picLocks noChangeAspect="1" noChangeArrowheads="1"/>
                    </pic:cNvPicPr>
                  </pic:nvPicPr>
                  <pic:blipFill>
                    <a:blip r:embed="rId8"/>
                    <a:srcRect/>
                    <a:stretch>
                      <a:fillRect/>
                    </a:stretch>
                  </pic:blipFill>
                  <pic:spPr bwMode="auto">
                    <a:xfrm>
                      <a:off x="0" y="0"/>
                      <a:ext cx="647700" cy="790575"/>
                    </a:xfrm>
                    <a:prstGeom prst="rect">
                      <a:avLst/>
                    </a:prstGeom>
                    <a:noFill/>
                    <a:ln w="9525">
                      <a:noFill/>
                      <a:miter lim="800000"/>
                      <a:headEnd/>
                      <a:tailEnd/>
                    </a:ln>
                  </pic:spPr>
                </pic:pic>
              </a:graphicData>
            </a:graphic>
          </wp:anchor>
        </w:drawing>
      </w:r>
      <w:r w:rsidRPr="00A940ED">
        <w:rPr>
          <w:rFonts w:ascii="Times New Roman" w:hAnsi="Times New Roman" w:cs="Times New Roman"/>
          <w:sz w:val="28"/>
          <w:szCs w:val="28"/>
        </w:rPr>
        <w:br w:type="textWrapping" w:clear="all"/>
      </w:r>
    </w:p>
    <w:p w:rsidR="00042864" w:rsidRPr="00A940ED" w:rsidRDefault="00042864" w:rsidP="00086675">
      <w:pPr>
        <w:spacing w:line="240" w:lineRule="auto"/>
        <w:jc w:val="center"/>
        <w:rPr>
          <w:rFonts w:ascii="Times New Roman" w:hAnsi="Times New Roman" w:cs="Times New Roman"/>
          <w:b/>
          <w:sz w:val="28"/>
          <w:szCs w:val="28"/>
        </w:rPr>
      </w:pPr>
    </w:p>
    <w:p w:rsidR="00042864" w:rsidRPr="00A940ED" w:rsidRDefault="00042864" w:rsidP="00086675">
      <w:pPr>
        <w:tabs>
          <w:tab w:val="left" w:pos="5670"/>
        </w:tabs>
        <w:spacing w:line="240" w:lineRule="auto"/>
        <w:jc w:val="center"/>
        <w:rPr>
          <w:rFonts w:ascii="Times New Roman" w:hAnsi="Times New Roman" w:cs="Times New Roman"/>
          <w:b/>
          <w:i/>
          <w:sz w:val="28"/>
          <w:szCs w:val="28"/>
        </w:rPr>
      </w:pPr>
      <w:r w:rsidRPr="00A940ED">
        <w:rPr>
          <w:rFonts w:ascii="Times New Roman" w:hAnsi="Times New Roman" w:cs="Times New Roman"/>
          <w:b/>
          <w:i/>
          <w:sz w:val="28"/>
          <w:szCs w:val="28"/>
        </w:rPr>
        <w:t>ПОСТАНОВЛЕНИЕ</w:t>
      </w:r>
    </w:p>
    <w:p w:rsidR="00042864" w:rsidRPr="00A940ED" w:rsidRDefault="00042864" w:rsidP="00086675">
      <w:pPr>
        <w:spacing w:line="240" w:lineRule="auto"/>
        <w:jc w:val="center"/>
        <w:rPr>
          <w:rFonts w:ascii="Times New Roman" w:hAnsi="Times New Roman" w:cs="Times New Roman"/>
          <w:b/>
          <w:i/>
          <w:sz w:val="28"/>
          <w:szCs w:val="28"/>
        </w:rPr>
      </w:pPr>
      <w:r w:rsidRPr="00A940ED">
        <w:rPr>
          <w:rFonts w:ascii="Times New Roman" w:hAnsi="Times New Roman" w:cs="Times New Roman"/>
          <w:b/>
          <w:i/>
          <w:sz w:val="28"/>
          <w:szCs w:val="28"/>
        </w:rPr>
        <w:t>Администрации</w:t>
      </w:r>
    </w:p>
    <w:p w:rsidR="00042864" w:rsidRPr="00A940ED" w:rsidRDefault="00042864" w:rsidP="00086675">
      <w:pPr>
        <w:spacing w:line="240" w:lineRule="auto"/>
        <w:jc w:val="center"/>
        <w:rPr>
          <w:rFonts w:ascii="Times New Roman" w:hAnsi="Times New Roman" w:cs="Times New Roman"/>
          <w:b/>
          <w:i/>
          <w:sz w:val="28"/>
          <w:szCs w:val="28"/>
        </w:rPr>
      </w:pPr>
      <w:r w:rsidRPr="00A940ED">
        <w:rPr>
          <w:rFonts w:ascii="Times New Roman" w:hAnsi="Times New Roman" w:cs="Times New Roman"/>
          <w:b/>
          <w:i/>
          <w:sz w:val="28"/>
          <w:szCs w:val="28"/>
        </w:rPr>
        <w:t xml:space="preserve"> муниципального образования «Родниковский муниципальный район»</w:t>
      </w:r>
    </w:p>
    <w:p w:rsidR="00042864" w:rsidRPr="00A940ED" w:rsidRDefault="00042864" w:rsidP="00086675">
      <w:pPr>
        <w:spacing w:line="240" w:lineRule="auto"/>
        <w:jc w:val="center"/>
        <w:rPr>
          <w:rFonts w:ascii="Times New Roman" w:hAnsi="Times New Roman" w:cs="Times New Roman"/>
          <w:b/>
          <w:i/>
          <w:sz w:val="28"/>
          <w:szCs w:val="28"/>
        </w:rPr>
      </w:pPr>
      <w:r w:rsidRPr="00A940ED">
        <w:rPr>
          <w:rFonts w:ascii="Times New Roman" w:hAnsi="Times New Roman" w:cs="Times New Roman"/>
          <w:b/>
          <w:i/>
          <w:sz w:val="28"/>
          <w:szCs w:val="28"/>
        </w:rPr>
        <w:t>Ивановской области</w:t>
      </w:r>
    </w:p>
    <w:p w:rsidR="00042864" w:rsidRPr="00A940ED" w:rsidRDefault="00042864" w:rsidP="00086675">
      <w:pPr>
        <w:spacing w:line="240" w:lineRule="auto"/>
        <w:jc w:val="center"/>
        <w:rPr>
          <w:rFonts w:ascii="Times New Roman" w:hAnsi="Times New Roman" w:cs="Times New Roman"/>
          <w:sz w:val="28"/>
          <w:szCs w:val="28"/>
        </w:rPr>
      </w:pPr>
    </w:p>
    <w:p w:rsidR="00042864" w:rsidRPr="005C4B03"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b/>
          <w:sz w:val="28"/>
          <w:szCs w:val="28"/>
        </w:rPr>
        <w:t xml:space="preserve"> </w:t>
      </w:r>
      <w:r w:rsidRPr="005C4B03">
        <w:rPr>
          <w:rFonts w:ascii="Times New Roman" w:hAnsi="Times New Roman" w:cs="Times New Roman"/>
          <w:sz w:val="28"/>
          <w:szCs w:val="28"/>
        </w:rPr>
        <w:t>19.11.2018  № 1332</w:t>
      </w:r>
    </w:p>
    <w:p w:rsidR="00042864" w:rsidRPr="00A940ED" w:rsidRDefault="00042864" w:rsidP="00086675">
      <w:pPr>
        <w:spacing w:line="240" w:lineRule="auto"/>
        <w:jc w:val="center"/>
        <w:rPr>
          <w:rFonts w:ascii="Times New Roman" w:hAnsi="Times New Roman" w:cs="Times New Roman"/>
          <w:b/>
          <w:sz w:val="28"/>
          <w:szCs w:val="28"/>
        </w:rPr>
      </w:pPr>
    </w:p>
    <w:p w:rsidR="00042864" w:rsidRPr="00A940ED" w:rsidRDefault="00042864" w:rsidP="00086675">
      <w:pPr>
        <w:tabs>
          <w:tab w:val="left" w:pos="8820"/>
          <w:tab w:val="left" w:pos="9180"/>
          <w:tab w:val="left" w:pos="9360"/>
        </w:tabs>
        <w:spacing w:line="240" w:lineRule="auto"/>
        <w:ind w:left="360" w:right="1206" w:firstLine="180"/>
        <w:jc w:val="center"/>
        <w:rPr>
          <w:rFonts w:ascii="Times New Roman" w:hAnsi="Times New Roman" w:cs="Times New Roman"/>
          <w:b/>
          <w:sz w:val="28"/>
          <w:szCs w:val="28"/>
        </w:rPr>
      </w:pPr>
      <w:r w:rsidRPr="00A940ED">
        <w:rPr>
          <w:rFonts w:ascii="Times New Roman" w:hAnsi="Times New Roman" w:cs="Times New Roman"/>
          <w:b/>
          <w:sz w:val="28"/>
          <w:szCs w:val="28"/>
        </w:rPr>
        <w:t>О внесении изменений в постановление администрации муниципального образования «Родниковский муниципальный район» от 03.12.2013г. №1572 «Об утверждении муниципальной программы Родниковского муниципального района  «Экономическое развитие и инновационная экономика Родниковского муниципального района»</w:t>
      </w:r>
    </w:p>
    <w:p w:rsidR="00042864" w:rsidRPr="00A940ED" w:rsidRDefault="00042864" w:rsidP="00086675">
      <w:pPr>
        <w:spacing w:line="240" w:lineRule="auto"/>
        <w:ind w:left="1780" w:right="1780"/>
        <w:jc w:val="both"/>
        <w:rPr>
          <w:rFonts w:ascii="Times New Roman" w:hAnsi="Times New Roman" w:cs="Times New Roman"/>
          <w:b/>
          <w:sz w:val="28"/>
          <w:szCs w:val="28"/>
        </w:rPr>
      </w:pPr>
    </w:p>
    <w:p w:rsidR="00042864" w:rsidRPr="00A940ED" w:rsidRDefault="00042864" w:rsidP="00086675">
      <w:pPr>
        <w:spacing w:line="240" w:lineRule="auto"/>
        <w:ind w:left="1780" w:right="1780"/>
        <w:jc w:val="both"/>
        <w:rPr>
          <w:rFonts w:ascii="Times New Roman" w:hAnsi="Times New Roman" w:cs="Times New Roman"/>
          <w:b/>
          <w:sz w:val="28"/>
          <w:szCs w:val="28"/>
        </w:rPr>
      </w:pPr>
    </w:p>
    <w:p w:rsidR="00042864" w:rsidRPr="00A940ED" w:rsidRDefault="00042864" w:rsidP="00086675">
      <w:pPr>
        <w:pStyle w:val="ConsPlusTitle"/>
        <w:widowControl/>
        <w:ind w:firstLine="708"/>
        <w:jc w:val="both"/>
        <w:rPr>
          <w:rFonts w:ascii="Times New Roman" w:hAnsi="Times New Roman" w:cs="Times New Roman"/>
          <w:b w:val="0"/>
          <w:sz w:val="28"/>
          <w:szCs w:val="28"/>
        </w:rPr>
      </w:pPr>
      <w:r w:rsidRPr="00A940ED">
        <w:rPr>
          <w:rFonts w:ascii="Times New Roman" w:hAnsi="Times New Roman" w:cs="Times New Roman"/>
          <w:b w:val="0"/>
          <w:sz w:val="28"/>
          <w:szCs w:val="28"/>
        </w:rPr>
        <w:t xml:space="preserve">В соответствии со статьей 179 Бюджетного кодекса Российской Федерации, постановлением Правительства Ивановской области от 03.09.2013г. №358-п                   «О переходе к формированию областного бюджета на основе государственных программ Ивановской области», постановлением администрации муниципального образования «Родниковский муниципальный район» от 13.09.2013г. №1144                  «Об утверждении перечня муниципальных программ Родниковского муниципального района», постановлением администрации муниципального образования «Родниковский муниципальный район» от 01.03.2016г. №242                      «Об утверждении Порядка принятия решений о разработке муниципальных программ Родниковского муниципального района и муниципальных программ Родниковского городского поселения, их формирования и реализации»,   </w:t>
      </w:r>
    </w:p>
    <w:p w:rsidR="00042864" w:rsidRPr="00A940ED" w:rsidRDefault="00042864" w:rsidP="00086675">
      <w:pPr>
        <w:autoSpaceDE w:val="0"/>
        <w:autoSpaceDN w:val="0"/>
        <w:adjustRightInd w:val="0"/>
        <w:spacing w:line="240" w:lineRule="auto"/>
        <w:ind w:firstLine="709"/>
        <w:jc w:val="both"/>
        <w:rPr>
          <w:rFonts w:ascii="Times New Roman" w:hAnsi="Times New Roman" w:cs="Times New Roman"/>
          <w:sz w:val="28"/>
          <w:szCs w:val="28"/>
        </w:rPr>
      </w:pPr>
    </w:p>
    <w:p w:rsidR="00086675" w:rsidRPr="00A940ED" w:rsidRDefault="00086675" w:rsidP="00086675">
      <w:pPr>
        <w:autoSpaceDE w:val="0"/>
        <w:autoSpaceDN w:val="0"/>
        <w:adjustRightInd w:val="0"/>
        <w:spacing w:line="240" w:lineRule="auto"/>
        <w:ind w:firstLine="709"/>
        <w:jc w:val="both"/>
        <w:rPr>
          <w:rFonts w:ascii="Times New Roman" w:hAnsi="Times New Roman" w:cs="Times New Roman"/>
          <w:sz w:val="28"/>
          <w:szCs w:val="28"/>
        </w:rPr>
      </w:pPr>
    </w:p>
    <w:p w:rsidR="00086675" w:rsidRPr="00A940ED" w:rsidRDefault="00086675" w:rsidP="00086675">
      <w:pPr>
        <w:autoSpaceDE w:val="0"/>
        <w:autoSpaceDN w:val="0"/>
        <w:adjustRightInd w:val="0"/>
        <w:spacing w:line="240" w:lineRule="auto"/>
        <w:ind w:firstLine="709"/>
        <w:jc w:val="both"/>
        <w:rPr>
          <w:rFonts w:ascii="Times New Roman" w:hAnsi="Times New Roman" w:cs="Times New Roman"/>
          <w:sz w:val="28"/>
          <w:szCs w:val="28"/>
        </w:rPr>
      </w:pPr>
    </w:p>
    <w:p w:rsidR="00086675" w:rsidRPr="00A940ED" w:rsidRDefault="00086675" w:rsidP="00086675">
      <w:pPr>
        <w:autoSpaceDE w:val="0"/>
        <w:autoSpaceDN w:val="0"/>
        <w:adjustRightInd w:val="0"/>
        <w:spacing w:line="240" w:lineRule="auto"/>
        <w:ind w:firstLine="709"/>
        <w:jc w:val="both"/>
        <w:rPr>
          <w:rFonts w:ascii="Times New Roman" w:hAnsi="Times New Roman" w:cs="Times New Roman"/>
          <w:sz w:val="28"/>
          <w:szCs w:val="28"/>
        </w:rPr>
      </w:pPr>
    </w:p>
    <w:p w:rsidR="00042864" w:rsidRPr="00A940ED" w:rsidRDefault="005C4B03" w:rsidP="005C4B03">
      <w:pPr>
        <w:tabs>
          <w:tab w:val="center" w:pos="5457"/>
          <w:tab w:val="left" w:pos="7179"/>
        </w:tabs>
        <w:autoSpaceDE w:val="0"/>
        <w:autoSpaceDN w:val="0"/>
        <w:adjustRightInd w:val="0"/>
        <w:spacing w:line="240" w:lineRule="auto"/>
        <w:ind w:firstLine="709"/>
        <w:rPr>
          <w:rFonts w:ascii="Times New Roman" w:hAnsi="Times New Roman" w:cs="Times New Roman"/>
          <w:b/>
          <w:sz w:val="28"/>
          <w:szCs w:val="28"/>
        </w:rPr>
      </w:pPr>
      <w:r>
        <w:rPr>
          <w:rFonts w:ascii="Times New Roman" w:hAnsi="Times New Roman" w:cs="Times New Roman"/>
          <w:b/>
          <w:sz w:val="28"/>
          <w:szCs w:val="28"/>
        </w:rPr>
        <w:lastRenderedPageBreak/>
        <w:tab/>
      </w:r>
      <w:r w:rsidR="00042864" w:rsidRPr="00A940ED">
        <w:rPr>
          <w:rFonts w:ascii="Times New Roman" w:hAnsi="Times New Roman" w:cs="Times New Roman"/>
          <w:b/>
          <w:sz w:val="28"/>
          <w:szCs w:val="28"/>
        </w:rPr>
        <w:t>постановляю:</w:t>
      </w:r>
      <w:r>
        <w:rPr>
          <w:rFonts w:ascii="Times New Roman" w:hAnsi="Times New Roman" w:cs="Times New Roman"/>
          <w:b/>
          <w:sz w:val="28"/>
          <w:szCs w:val="28"/>
        </w:rPr>
        <w:tab/>
      </w:r>
    </w:p>
    <w:p w:rsidR="00042864" w:rsidRPr="00A940ED" w:rsidRDefault="00042864" w:rsidP="00086675">
      <w:pPr>
        <w:autoSpaceDE w:val="0"/>
        <w:autoSpaceDN w:val="0"/>
        <w:adjustRightInd w:val="0"/>
        <w:spacing w:line="240" w:lineRule="auto"/>
        <w:ind w:firstLine="709"/>
        <w:jc w:val="both"/>
        <w:rPr>
          <w:rFonts w:ascii="Times New Roman" w:hAnsi="Times New Roman" w:cs="Times New Roman"/>
          <w:sz w:val="28"/>
          <w:szCs w:val="28"/>
        </w:rPr>
      </w:pPr>
    </w:p>
    <w:p w:rsidR="00042864" w:rsidRPr="00A940ED" w:rsidRDefault="00042864" w:rsidP="00086675">
      <w:pPr>
        <w:autoSpaceDE w:val="0"/>
        <w:autoSpaceDN w:val="0"/>
        <w:adjustRightInd w:val="0"/>
        <w:spacing w:line="240" w:lineRule="auto"/>
        <w:ind w:firstLine="709"/>
        <w:jc w:val="both"/>
        <w:rPr>
          <w:rFonts w:ascii="Times New Roman" w:hAnsi="Times New Roman" w:cs="Times New Roman"/>
          <w:sz w:val="28"/>
          <w:szCs w:val="28"/>
        </w:rPr>
      </w:pPr>
      <w:r w:rsidRPr="00A940ED">
        <w:rPr>
          <w:rFonts w:ascii="Times New Roman" w:hAnsi="Times New Roman" w:cs="Times New Roman"/>
          <w:sz w:val="28"/>
          <w:szCs w:val="28"/>
        </w:rPr>
        <w:t xml:space="preserve">1. Внести в постановление администрации муниципального образования «Родниковский муниципальный район» от 03.12.2013г. №1572 изменение, изложив приложение к постановлению в новой редакции (прилагается). </w:t>
      </w:r>
    </w:p>
    <w:p w:rsidR="00042864" w:rsidRPr="00A940ED" w:rsidRDefault="00042864" w:rsidP="00086675">
      <w:pPr>
        <w:autoSpaceDE w:val="0"/>
        <w:autoSpaceDN w:val="0"/>
        <w:adjustRightInd w:val="0"/>
        <w:spacing w:line="240" w:lineRule="auto"/>
        <w:ind w:firstLine="709"/>
        <w:jc w:val="both"/>
        <w:rPr>
          <w:rFonts w:ascii="Times New Roman" w:hAnsi="Times New Roman" w:cs="Times New Roman"/>
          <w:sz w:val="28"/>
          <w:szCs w:val="28"/>
        </w:rPr>
      </w:pPr>
      <w:r w:rsidRPr="00A940ED">
        <w:rPr>
          <w:rFonts w:ascii="Times New Roman" w:hAnsi="Times New Roman" w:cs="Times New Roman"/>
          <w:sz w:val="28"/>
          <w:szCs w:val="28"/>
        </w:rPr>
        <w:t xml:space="preserve">2. Контроль за исполнением настоящего постановления возложить на заместителя Главы администрации муниципального образования «Родниковский муниципальный район»  по финансам и экономике Лапшинова С.Б.  </w:t>
      </w:r>
    </w:p>
    <w:p w:rsidR="00042864" w:rsidRPr="00A940ED" w:rsidRDefault="00042864" w:rsidP="00086675">
      <w:pPr>
        <w:autoSpaceDE w:val="0"/>
        <w:autoSpaceDN w:val="0"/>
        <w:adjustRightInd w:val="0"/>
        <w:spacing w:line="240" w:lineRule="auto"/>
        <w:ind w:firstLine="709"/>
        <w:jc w:val="both"/>
        <w:rPr>
          <w:rFonts w:ascii="Times New Roman" w:hAnsi="Times New Roman" w:cs="Times New Roman"/>
          <w:sz w:val="28"/>
          <w:szCs w:val="28"/>
        </w:rPr>
      </w:pPr>
    </w:p>
    <w:p w:rsidR="00042864" w:rsidRPr="00A940ED" w:rsidRDefault="00042864" w:rsidP="00086675">
      <w:pPr>
        <w:autoSpaceDE w:val="0"/>
        <w:autoSpaceDN w:val="0"/>
        <w:adjustRightInd w:val="0"/>
        <w:spacing w:line="240" w:lineRule="auto"/>
        <w:jc w:val="both"/>
        <w:rPr>
          <w:rFonts w:ascii="Times New Roman" w:hAnsi="Times New Roman" w:cs="Times New Roman"/>
          <w:b/>
          <w:sz w:val="28"/>
          <w:szCs w:val="28"/>
        </w:rPr>
      </w:pPr>
      <w:r w:rsidRPr="00A940ED">
        <w:rPr>
          <w:rFonts w:ascii="Times New Roman" w:hAnsi="Times New Roman" w:cs="Times New Roman"/>
          <w:b/>
          <w:sz w:val="28"/>
          <w:szCs w:val="28"/>
        </w:rPr>
        <w:t xml:space="preserve">Глава  </w:t>
      </w:r>
    </w:p>
    <w:p w:rsidR="00042864" w:rsidRPr="00A940ED" w:rsidRDefault="00042864" w:rsidP="00086675">
      <w:pPr>
        <w:autoSpaceDE w:val="0"/>
        <w:autoSpaceDN w:val="0"/>
        <w:adjustRightInd w:val="0"/>
        <w:spacing w:line="240" w:lineRule="auto"/>
        <w:jc w:val="both"/>
        <w:rPr>
          <w:rFonts w:ascii="Times New Roman" w:hAnsi="Times New Roman" w:cs="Times New Roman"/>
          <w:b/>
          <w:sz w:val="28"/>
          <w:szCs w:val="28"/>
        </w:rPr>
      </w:pPr>
      <w:r w:rsidRPr="00A940ED">
        <w:rPr>
          <w:rFonts w:ascii="Times New Roman" w:hAnsi="Times New Roman" w:cs="Times New Roman"/>
          <w:b/>
          <w:sz w:val="28"/>
          <w:szCs w:val="28"/>
        </w:rPr>
        <w:t xml:space="preserve">муниципального образования  </w:t>
      </w:r>
    </w:p>
    <w:p w:rsidR="00042864" w:rsidRPr="00A940ED" w:rsidRDefault="00042864" w:rsidP="00086675">
      <w:pPr>
        <w:autoSpaceDE w:val="0"/>
        <w:autoSpaceDN w:val="0"/>
        <w:adjustRightInd w:val="0"/>
        <w:spacing w:line="240" w:lineRule="auto"/>
        <w:jc w:val="both"/>
        <w:rPr>
          <w:rFonts w:ascii="Times New Roman" w:hAnsi="Times New Roman" w:cs="Times New Roman"/>
          <w:b/>
          <w:sz w:val="28"/>
          <w:szCs w:val="28"/>
        </w:rPr>
      </w:pPr>
      <w:r w:rsidRPr="00A940ED">
        <w:rPr>
          <w:rFonts w:ascii="Times New Roman" w:hAnsi="Times New Roman" w:cs="Times New Roman"/>
          <w:b/>
          <w:sz w:val="28"/>
          <w:szCs w:val="28"/>
        </w:rPr>
        <w:t xml:space="preserve">«Родниковский муниципальный район»                                          С.В.Носов </w:t>
      </w:r>
    </w:p>
    <w:tbl>
      <w:tblPr>
        <w:tblW w:w="10548" w:type="dxa"/>
        <w:tblLook w:val="01E0"/>
      </w:tblPr>
      <w:tblGrid>
        <w:gridCol w:w="2808"/>
        <w:gridCol w:w="7740"/>
      </w:tblGrid>
      <w:tr w:rsidR="00042864" w:rsidRPr="00A940ED" w:rsidTr="00042864">
        <w:tc>
          <w:tcPr>
            <w:tcW w:w="2808" w:type="dxa"/>
          </w:tcPr>
          <w:p w:rsidR="00042864" w:rsidRPr="00A940ED" w:rsidRDefault="00042864" w:rsidP="00086675">
            <w:pPr>
              <w:pStyle w:val="ConsPlusNormal"/>
              <w:widowControl/>
              <w:ind w:firstLine="0"/>
              <w:jc w:val="right"/>
              <w:outlineLvl w:val="0"/>
              <w:rPr>
                <w:rFonts w:ascii="Times New Roman" w:hAnsi="Times New Roman" w:cs="Times New Roman"/>
                <w:sz w:val="28"/>
                <w:szCs w:val="28"/>
              </w:rPr>
            </w:pPr>
          </w:p>
        </w:tc>
        <w:tc>
          <w:tcPr>
            <w:tcW w:w="7740" w:type="dxa"/>
          </w:tcPr>
          <w:p w:rsidR="00086675" w:rsidRPr="00A940ED" w:rsidRDefault="00086675" w:rsidP="00086675">
            <w:pPr>
              <w:pStyle w:val="ConsPlusNormal"/>
              <w:widowControl/>
              <w:ind w:left="5387" w:firstLine="0"/>
              <w:outlineLvl w:val="0"/>
              <w:rPr>
                <w:rFonts w:ascii="Times New Roman" w:hAnsi="Times New Roman" w:cs="Times New Roman"/>
                <w:sz w:val="28"/>
                <w:szCs w:val="28"/>
              </w:rPr>
            </w:pPr>
          </w:p>
          <w:p w:rsidR="00086675" w:rsidRPr="00A940ED" w:rsidRDefault="00086675" w:rsidP="00086675">
            <w:pPr>
              <w:pStyle w:val="ConsPlusNormal"/>
              <w:widowControl/>
              <w:ind w:left="5387" w:firstLine="0"/>
              <w:outlineLvl w:val="0"/>
              <w:rPr>
                <w:rFonts w:ascii="Times New Roman" w:hAnsi="Times New Roman" w:cs="Times New Roman"/>
                <w:sz w:val="28"/>
                <w:szCs w:val="28"/>
              </w:rPr>
            </w:pPr>
          </w:p>
          <w:p w:rsidR="00086675" w:rsidRPr="00A940ED" w:rsidRDefault="00086675" w:rsidP="00086675">
            <w:pPr>
              <w:pStyle w:val="ConsPlusNormal"/>
              <w:widowControl/>
              <w:ind w:left="5387" w:firstLine="0"/>
              <w:outlineLvl w:val="0"/>
              <w:rPr>
                <w:rFonts w:ascii="Times New Roman" w:hAnsi="Times New Roman" w:cs="Times New Roman"/>
                <w:sz w:val="28"/>
                <w:szCs w:val="28"/>
              </w:rPr>
            </w:pPr>
          </w:p>
          <w:p w:rsidR="00086675" w:rsidRPr="00A940ED" w:rsidRDefault="00086675" w:rsidP="00086675">
            <w:pPr>
              <w:pStyle w:val="ConsPlusNormal"/>
              <w:widowControl/>
              <w:ind w:left="5387" w:firstLine="0"/>
              <w:outlineLvl w:val="0"/>
              <w:rPr>
                <w:rFonts w:ascii="Times New Roman" w:hAnsi="Times New Roman" w:cs="Times New Roman"/>
                <w:sz w:val="28"/>
                <w:szCs w:val="28"/>
              </w:rPr>
            </w:pPr>
          </w:p>
          <w:p w:rsidR="00086675" w:rsidRPr="00A940ED" w:rsidRDefault="00086675" w:rsidP="00086675">
            <w:pPr>
              <w:pStyle w:val="ConsPlusNormal"/>
              <w:widowControl/>
              <w:ind w:left="5387" w:firstLine="0"/>
              <w:outlineLvl w:val="0"/>
              <w:rPr>
                <w:rFonts w:ascii="Times New Roman" w:hAnsi="Times New Roman" w:cs="Times New Roman"/>
                <w:sz w:val="28"/>
                <w:szCs w:val="28"/>
              </w:rPr>
            </w:pPr>
          </w:p>
          <w:p w:rsidR="00086675" w:rsidRPr="00A940ED" w:rsidRDefault="00086675" w:rsidP="00086675">
            <w:pPr>
              <w:pStyle w:val="ConsPlusNormal"/>
              <w:widowControl/>
              <w:ind w:left="5387" w:firstLine="0"/>
              <w:outlineLvl w:val="0"/>
              <w:rPr>
                <w:rFonts w:ascii="Times New Roman" w:hAnsi="Times New Roman" w:cs="Times New Roman"/>
                <w:sz w:val="28"/>
                <w:szCs w:val="28"/>
              </w:rPr>
            </w:pPr>
          </w:p>
          <w:p w:rsidR="00086675" w:rsidRPr="00A940ED" w:rsidRDefault="00086675" w:rsidP="00086675">
            <w:pPr>
              <w:pStyle w:val="ConsPlusNormal"/>
              <w:widowControl/>
              <w:ind w:left="5387" w:firstLine="0"/>
              <w:outlineLvl w:val="0"/>
              <w:rPr>
                <w:rFonts w:ascii="Times New Roman" w:hAnsi="Times New Roman" w:cs="Times New Roman"/>
                <w:sz w:val="28"/>
                <w:szCs w:val="28"/>
              </w:rPr>
            </w:pPr>
          </w:p>
          <w:p w:rsidR="00086675" w:rsidRPr="00A940ED" w:rsidRDefault="00086675" w:rsidP="00086675">
            <w:pPr>
              <w:pStyle w:val="ConsPlusNormal"/>
              <w:widowControl/>
              <w:ind w:left="5387" w:firstLine="0"/>
              <w:outlineLvl w:val="0"/>
              <w:rPr>
                <w:rFonts w:ascii="Times New Roman" w:hAnsi="Times New Roman" w:cs="Times New Roman"/>
                <w:sz w:val="28"/>
                <w:szCs w:val="28"/>
              </w:rPr>
            </w:pPr>
          </w:p>
          <w:p w:rsidR="00086675" w:rsidRPr="00A940ED" w:rsidRDefault="00086675" w:rsidP="00086675">
            <w:pPr>
              <w:pStyle w:val="ConsPlusNormal"/>
              <w:widowControl/>
              <w:ind w:left="5387" w:firstLine="0"/>
              <w:outlineLvl w:val="0"/>
              <w:rPr>
                <w:rFonts w:ascii="Times New Roman" w:hAnsi="Times New Roman" w:cs="Times New Roman"/>
                <w:sz w:val="28"/>
                <w:szCs w:val="28"/>
              </w:rPr>
            </w:pPr>
          </w:p>
          <w:p w:rsidR="00086675" w:rsidRPr="00A940ED" w:rsidRDefault="00086675" w:rsidP="00086675">
            <w:pPr>
              <w:pStyle w:val="ConsPlusNormal"/>
              <w:widowControl/>
              <w:ind w:left="5387" w:firstLine="0"/>
              <w:outlineLvl w:val="0"/>
              <w:rPr>
                <w:rFonts w:ascii="Times New Roman" w:hAnsi="Times New Roman" w:cs="Times New Roman"/>
                <w:sz w:val="28"/>
                <w:szCs w:val="28"/>
              </w:rPr>
            </w:pPr>
          </w:p>
          <w:p w:rsidR="00086675" w:rsidRPr="00A940ED" w:rsidRDefault="00086675" w:rsidP="00086675">
            <w:pPr>
              <w:pStyle w:val="ConsPlusNormal"/>
              <w:widowControl/>
              <w:ind w:left="5387" w:firstLine="0"/>
              <w:outlineLvl w:val="0"/>
              <w:rPr>
                <w:rFonts w:ascii="Times New Roman" w:hAnsi="Times New Roman" w:cs="Times New Roman"/>
                <w:sz w:val="28"/>
                <w:szCs w:val="28"/>
              </w:rPr>
            </w:pPr>
          </w:p>
          <w:p w:rsidR="00086675" w:rsidRPr="00A940ED" w:rsidRDefault="00086675" w:rsidP="00086675">
            <w:pPr>
              <w:pStyle w:val="ConsPlusNormal"/>
              <w:widowControl/>
              <w:ind w:left="5387" w:firstLine="0"/>
              <w:outlineLvl w:val="0"/>
              <w:rPr>
                <w:rFonts w:ascii="Times New Roman" w:hAnsi="Times New Roman" w:cs="Times New Roman"/>
                <w:sz w:val="28"/>
                <w:szCs w:val="28"/>
              </w:rPr>
            </w:pPr>
          </w:p>
          <w:p w:rsidR="00086675" w:rsidRPr="00A940ED" w:rsidRDefault="00086675" w:rsidP="00086675">
            <w:pPr>
              <w:pStyle w:val="ConsPlusNormal"/>
              <w:widowControl/>
              <w:ind w:left="5387" w:firstLine="0"/>
              <w:outlineLvl w:val="0"/>
              <w:rPr>
                <w:rFonts w:ascii="Times New Roman" w:hAnsi="Times New Roman" w:cs="Times New Roman"/>
                <w:sz w:val="28"/>
                <w:szCs w:val="28"/>
              </w:rPr>
            </w:pPr>
          </w:p>
          <w:p w:rsidR="00086675" w:rsidRPr="00A940ED" w:rsidRDefault="00086675" w:rsidP="00086675">
            <w:pPr>
              <w:pStyle w:val="ConsPlusNormal"/>
              <w:widowControl/>
              <w:ind w:left="5387" w:firstLine="0"/>
              <w:outlineLvl w:val="0"/>
              <w:rPr>
                <w:rFonts w:ascii="Times New Roman" w:hAnsi="Times New Roman" w:cs="Times New Roman"/>
                <w:sz w:val="28"/>
                <w:szCs w:val="28"/>
              </w:rPr>
            </w:pPr>
          </w:p>
          <w:p w:rsidR="00086675" w:rsidRPr="00A940ED" w:rsidRDefault="00086675" w:rsidP="00086675">
            <w:pPr>
              <w:pStyle w:val="ConsPlusNormal"/>
              <w:widowControl/>
              <w:ind w:left="5387" w:firstLine="0"/>
              <w:outlineLvl w:val="0"/>
              <w:rPr>
                <w:rFonts w:ascii="Times New Roman" w:hAnsi="Times New Roman" w:cs="Times New Roman"/>
                <w:sz w:val="28"/>
                <w:szCs w:val="28"/>
              </w:rPr>
            </w:pPr>
          </w:p>
          <w:p w:rsidR="00086675" w:rsidRPr="00A940ED" w:rsidRDefault="00086675" w:rsidP="00086675">
            <w:pPr>
              <w:pStyle w:val="ConsPlusNormal"/>
              <w:widowControl/>
              <w:ind w:left="5387" w:firstLine="0"/>
              <w:outlineLvl w:val="0"/>
              <w:rPr>
                <w:rFonts w:ascii="Times New Roman" w:hAnsi="Times New Roman" w:cs="Times New Roman"/>
                <w:sz w:val="28"/>
                <w:szCs w:val="28"/>
              </w:rPr>
            </w:pPr>
          </w:p>
          <w:p w:rsidR="00086675" w:rsidRPr="00A940ED" w:rsidRDefault="00086675" w:rsidP="00086675">
            <w:pPr>
              <w:pStyle w:val="ConsPlusNormal"/>
              <w:widowControl/>
              <w:ind w:left="5387" w:firstLine="0"/>
              <w:outlineLvl w:val="0"/>
              <w:rPr>
                <w:rFonts w:ascii="Times New Roman" w:hAnsi="Times New Roman" w:cs="Times New Roman"/>
                <w:sz w:val="28"/>
                <w:szCs w:val="28"/>
              </w:rPr>
            </w:pPr>
          </w:p>
          <w:p w:rsidR="00086675" w:rsidRPr="00A940ED" w:rsidRDefault="00086675" w:rsidP="00086675">
            <w:pPr>
              <w:pStyle w:val="ConsPlusNormal"/>
              <w:widowControl/>
              <w:ind w:left="5387" w:firstLine="0"/>
              <w:outlineLvl w:val="0"/>
              <w:rPr>
                <w:rFonts w:ascii="Times New Roman" w:hAnsi="Times New Roman" w:cs="Times New Roman"/>
                <w:sz w:val="28"/>
                <w:szCs w:val="28"/>
              </w:rPr>
            </w:pPr>
          </w:p>
          <w:p w:rsidR="00086675" w:rsidRPr="00A940ED" w:rsidRDefault="00086675" w:rsidP="00086675">
            <w:pPr>
              <w:pStyle w:val="ConsPlusNormal"/>
              <w:widowControl/>
              <w:ind w:left="5387" w:firstLine="0"/>
              <w:outlineLvl w:val="0"/>
              <w:rPr>
                <w:rFonts w:ascii="Times New Roman" w:hAnsi="Times New Roman" w:cs="Times New Roman"/>
                <w:sz w:val="28"/>
                <w:szCs w:val="28"/>
              </w:rPr>
            </w:pPr>
          </w:p>
          <w:p w:rsidR="00086675" w:rsidRPr="00A940ED" w:rsidRDefault="00086675" w:rsidP="00086675">
            <w:pPr>
              <w:pStyle w:val="ConsPlusNormal"/>
              <w:widowControl/>
              <w:ind w:left="5387" w:firstLine="0"/>
              <w:outlineLvl w:val="0"/>
              <w:rPr>
                <w:rFonts w:ascii="Times New Roman" w:hAnsi="Times New Roman" w:cs="Times New Roman"/>
                <w:sz w:val="28"/>
                <w:szCs w:val="28"/>
              </w:rPr>
            </w:pPr>
          </w:p>
          <w:p w:rsidR="00086675" w:rsidRPr="00A940ED" w:rsidRDefault="00086675" w:rsidP="00086675">
            <w:pPr>
              <w:pStyle w:val="ConsPlusNormal"/>
              <w:widowControl/>
              <w:ind w:left="5387" w:firstLine="0"/>
              <w:outlineLvl w:val="0"/>
              <w:rPr>
                <w:rFonts w:ascii="Times New Roman" w:hAnsi="Times New Roman" w:cs="Times New Roman"/>
                <w:sz w:val="28"/>
                <w:szCs w:val="28"/>
              </w:rPr>
            </w:pPr>
          </w:p>
          <w:p w:rsidR="00086675" w:rsidRPr="00A940ED" w:rsidRDefault="00086675" w:rsidP="00086675">
            <w:pPr>
              <w:pStyle w:val="ConsPlusNormal"/>
              <w:widowControl/>
              <w:ind w:left="5387" w:firstLine="0"/>
              <w:outlineLvl w:val="0"/>
              <w:rPr>
                <w:rFonts w:ascii="Times New Roman" w:hAnsi="Times New Roman" w:cs="Times New Roman"/>
                <w:sz w:val="28"/>
                <w:szCs w:val="28"/>
              </w:rPr>
            </w:pPr>
          </w:p>
          <w:p w:rsidR="00086675" w:rsidRPr="00A940ED" w:rsidRDefault="00086675" w:rsidP="00086675">
            <w:pPr>
              <w:pStyle w:val="ConsPlusNormal"/>
              <w:widowControl/>
              <w:ind w:left="5387" w:firstLine="0"/>
              <w:outlineLvl w:val="0"/>
              <w:rPr>
                <w:rFonts w:ascii="Times New Roman" w:hAnsi="Times New Roman" w:cs="Times New Roman"/>
                <w:sz w:val="28"/>
                <w:szCs w:val="28"/>
              </w:rPr>
            </w:pPr>
          </w:p>
          <w:p w:rsidR="00086675" w:rsidRPr="00A940ED" w:rsidRDefault="00086675" w:rsidP="00086675">
            <w:pPr>
              <w:pStyle w:val="ConsPlusNormal"/>
              <w:widowControl/>
              <w:ind w:left="5387" w:firstLine="0"/>
              <w:outlineLvl w:val="0"/>
              <w:rPr>
                <w:rFonts w:ascii="Times New Roman" w:hAnsi="Times New Roman" w:cs="Times New Roman"/>
                <w:sz w:val="28"/>
                <w:szCs w:val="28"/>
              </w:rPr>
            </w:pPr>
          </w:p>
          <w:p w:rsidR="00086675" w:rsidRPr="00A940ED" w:rsidRDefault="00086675" w:rsidP="00086675">
            <w:pPr>
              <w:pStyle w:val="ConsPlusNormal"/>
              <w:widowControl/>
              <w:ind w:left="5387" w:firstLine="0"/>
              <w:outlineLvl w:val="0"/>
              <w:rPr>
                <w:rFonts w:ascii="Times New Roman" w:hAnsi="Times New Roman" w:cs="Times New Roman"/>
                <w:sz w:val="28"/>
                <w:szCs w:val="28"/>
              </w:rPr>
            </w:pPr>
          </w:p>
          <w:p w:rsidR="00086675" w:rsidRPr="00A940ED" w:rsidRDefault="00086675" w:rsidP="00086675">
            <w:pPr>
              <w:pStyle w:val="ConsPlusNormal"/>
              <w:widowControl/>
              <w:ind w:left="5387" w:firstLine="0"/>
              <w:outlineLvl w:val="0"/>
              <w:rPr>
                <w:rFonts w:ascii="Times New Roman" w:hAnsi="Times New Roman" w:cs="Times New Roman"/>
                <w:sz w:val="28"/>
                <w:szCs w:val="28"/>
              </w:rPr>
            </w:pPr>
          </w:p>
          <w:p w:rsidR="00086675" w:rsidRPr="00A940ED" w:rsidRDefault="00086675" w:rsidP="00086675">
            <w:pPr>
              <w:pStyle w:val="ConsPlusNormal"/>
              <w:widowControl/>
              <w:ind w:left="5387" w:firstLine="0"/>
              <w:outlineLvl w:val="0"/>
              <w:rPr>
                <w:rFonts w:ascii="Times New Roman" w:hAnsi="Times New Roman" w:cs="Times New Roman"/>
                <w:sz w:val="28"/>
                <w:szCs w:val="28"/>
              </w:rPr>
            </w:pPr>
          </w:p>
          <w:p w:rsidR="00086675" w:rsidRPr="00A940ED" w:rsidRDefault="00086675" w:rsidP="00086675">
            <w:pPr>
              <w:pStyle w:val="ConsPlusNormal"/>
              <w:widowControl/>
              <w:ind w:left="5387" w:firstLine="0"/>
              <w:outlineLvl w:val="0"/>
              <w:rPr>
                <w:rFonts w:ascii="Times New Roman" w:hAnsi="Times New Roman" w:cs="Times New Roman"/>
                <w:sz w:val="28"/>
                <w:szCs w:val="28"/>
              </w:rPr>
            </w:pPr>
          </w:p>
          <w:p w:rsidR="00086675" w:rsidRPr="00A940ED" w:rsidRDefault="00086675" w:rsidP="00086675">
            <w:pPr>
              <w:pStyle w:val="ConsPlusNormal"/>
              <w:widowControl/>
              <w:ind w:left="5387" w:firstLine="0"/>
              <w:outlineLvl w:val="0"/>
              <w:rPr>
                <w:rFonts w:ascii="Times New Roman" w:hAnsi="Times New Roman" w:cs="Times New Roman"/>
                <w:sz w:val="28"/>
                <w:szCs w:val="28"/>
              </w:rPr>
            </w:pPr>
          </w:p>
          <w:p w:rsidR="00042864" w:rsidRPr="00A940ED" w:rsidRDefault="00042864" w:rsidP="00086675">
            <w:pPr>
              <w:pStyle w:val="ConsPlusNormal"/>
              <w:widowControl/>
              <w:ind w:firstLine="0"/>
              <w:outlineLvl w:val="0"/>
              <w:rPr>
                <w:rFonts w:ascii="Times New Roman" w:hAnsi="Times New Roman" w:cs="Times New Roman"/>
                <w:sz w:val="28"/>
                <w:szCs w:val="28"/>
              </w:rPr>
            </w:pPr>
            <w:r w:rsidRPr="00A940ED">
              <w:rPr>
                <w:rFonts w:ascii="Times New Roman" w:hAnsi="Times New Roman" w:cs="Times New Roman"/>
                <w:sz w:val="28"/>
                <w:szCs w:val="28"/>
              </w:rPr>
              <w:t xml:space="preserve">     </w:t>
            </w:r>
          </w:p>
          <w:p w:rsidR="00042864" w:rsidRPr="00A940ED" w:rsidRDefault="00042864" w:rsidP="00086675">
            <w:pPr>
              <w:pStyle w:val="ConsPlusNormal"/>
              <w:widowControl/>
              <w:ind w:left="5387" w:firstLine="0"/>
              <w:jc w:val="right"/>
              <w:outlineLvl w:val="0"/>
              <w:rPr>
                <w:rFonts w:ascii="Times New Roman" w:hAnsi="Times New Roman" w:cs="Times New Roman"/>
                <w:sz w:val="28"/>
                <w:szCs w:val="28"/>
              </w:rPr>
            </w:pPr>
            <w:r w:rsidRPr="00A940ED">
              <w:rPr>
                <w:rFonts w:ascii="Times New Roman" w:hAnsi="Times New Roman" w:cs="Times New Roman"/>
                <w:sz w:val="28"/>
                <w:szCs w:val="28"/>
              </w:rPr>
              <w:lastRenderedPageBreak/>
              <w:t xml:space="preserve">        Приложение</w:t>
            </w:r>
          </w:p>
          <w:p w:rsidR="00042864" w:rsidRPr="00A940ED" w:rsidRDefault="00042864" w:rsidP="00086675">
            <w:pPr>
              <w:pStyle w:val="ConsPlusNormal"/>
              <w:widowControl/>
              <w:ind w:firstLine="0"/>
              <w:jc w:val="right"/>
              <w:outlineLvl w:val="0"/>
              <w:rPr>
                <w:rFonts w:ascii="Times New Roman" w:hAnsi="Times New Roman" w:cs="Times New Roman"/>
                <w:sz w:val="28"/>
                <w:szCs w:val="28"/>
              </w:rPr>
            </w:pPr>
            <w:r w:rsidRPr="00A940ED">
              <w:rPr>
                <w:rFonts w:ascii="Times New Roman" w:hAnsi="Times New Roman" w:cs="Times New Roman"/>
                <w:sz w:val="28"/>
                <w:szCs w:val="28"/>
              </w:rPr>
              <w:t xml:space="preserve">к постановлению администрации </w:t>
            </w:r>
          </w:p>
          <w:p w:rsidR="00042864" w:rsidRPr="00A940ED" w:rsidRDefault="00042864" w:rsidP="00086675">
            <w:pPr>
              <w:pStyle w:val="ConsPlusNormal"/>
              <w:widowControl/>
              <w:ind w:firstLine="0"/>
              <w:jc w:val="right"/>
              <w:outlineLvl w:val="0"/>
              <w:rPr>
                <w:rFonts w:ascii="Times New Roman" w:hAnsi="Times New Roman" w:cs="Times New Roman"/>
                <w:sz w:val="28"/>
                <w:szCs w:val="28"/>
              </w:rPr>
            </w:pPr>
            <w:r w:rsidRPr="00A940ED">
              <w:rPr>
                <w:rFonts w:ascii="Times New Roman" w:hAnsi="Times New Roman" w:cs="Times New Roman"/>
                <w:sz w:val="28"/>
                <w:szCs w:val="28"/>
              </w:rPr>
              <w:t xml:space="preserve">муниципального образования </w:t>
            </w:r>
          </w:p>
          <w:p w:rsidR="00042864" w:rsidRPr="00A940ED" w:rsidRDefault="00042864" w:rsidP="00086675">
            <w:pPr>
              <w:pStyle w:val="ConsPlusNormal"/>
              <w:widowControl/>
              <w:ind w:firstLine="0"/>
              <w:jc w:val="right"/>
              <w:outlineLvl w:val="0"/>
              <w:rPr>
                <w:rFonts w:ascii="Times New Roman" w:hAnsi="Times New Roman" w:cs="Times New Roman"/>
                <w:sz w:val="28"/>
                <w:szCs w:val="28"/>
              </w:rPr>
            </w:pPr>
            <w:r w:rsidRPr="00A940ED">
              <w:rPr>
                <w:rFonts w:ascii="Times New Roman" w:hAnsi="Times New Roman" w:cs="Times New Roman"/>
                <w:sz w:val="28"/>
                <w:szCs w:val="28"/>
              </w:rPr>
              <w:t>«Родниковский муниципальный  район»</w:t>
            </w:r>
          </w:p>
          <w:p w:rsidR="00086675" w:rsidRPr="00A940ED" w:rsidRDefault="00042864" w:rsidP="00086675">
            <w:pPr>
              <w:spacing w:line="240" w:lineRule="auto"/>
              <w:jc w:val="right"/>
              <w:rPr>
                <w:rFonts w:ascii="Times New Roman" w:hAnsi="Times New Roman" w:cs="Times New Roman"/>
                <w:sz w:val="28"/>
                <w:szCs w:val="28"/>
              </w:rPr>
            </w:pPr>
            <w:r w:rsidRPr="00A940ED">
              <w:rPr>
                <w:rFonts w:ascii="Times New Roman" w:hAnsi="Times New Roman" w:cs="Times New Roman"/>
                <w:sz w:val="28"/>
                <w:szCs w:val="28"/>
              </w:rPr>
              <w:t xml:space="preserve"> </w:t>
            </w:r>
            <w:r w:rsidR="00086675" w:rsidRPr="00A940ED">
              <w:rPr>
                <w:rFonts w:ascii="Times New Roman" w:hAnsi="Times New Roman" w:cs="Times New Roman"/>
                <w:sz w:val="28"/>
                <w:szCs w:val="28"/>
              </w:rPr>
              <w:t>от 19.11.2018  № 1332</w:t>
            </w:r>
          </w:p>
          <w:p w:rsidR="00086675" w:rsidRPr="00A940ED" w:rsidRDefault="00086675" w:rsidP="00086675">
            <w:pPr>
              <w:spacing w:line="240" w:lineRule="auto"/>
              <w:jc w:val="center"/>
              <w:rPr>
                <w:rFonts w:ascii="Times New Roman" w:hAnsi="Times New Roman" w:cs="Times New Roman"/>
                <w:b/>
                <w:sz w:val="28"/>
                <w:szCs w:val="28"/>
              </w:rPr>
            </w:pPr>
          </w:p>
          <w:p w:rsidR="00042864" w:rsidRPr="00A940ED" w:rsidRDefault="00042864" w:rsidP="00086675">
            <w:pPr>
              <w:pStyle w:val="ConsPlusNormal"/>
              <w:widowControl/>
              <w:ind w:firstLine="0"/>
              <w:jc w:val="right"/>
              <w:outlineLvl w:val="0"/>
              <w:rPr>
                <w:rFonts w:ascii="Times New Roman" w:hAnsi="Times New Roman" w:cs="Times New Roman"/>
                <w:sz w:val="28"/>
                <w:szCs w:val="28"/>
              </w:rPr>
            </w:pPr>
          </w:p>
        </w:tc>
      </w:tr>
    </w:tbl>
    <w:p w:rsidR="00042864" w:rsidRPr="00A940ED" w:rsidRDefault="00042864" w:rsidP="00086675">
      <w:pPr>
        <w:pStyle w:val="ConsPlusNormal"/>
        <w:widowControl/>
        <w:ind w:left="5387" w:firstLine="0"/>
        <w:jc w:val="right"/>
        <w:outlineLvl w:val="0"/>
        <w:rPr>
          <w:rFonts w:ascii="Times New Roman" w:hAnsi="Times New Roman" w:cs="Times New Roman"/>
          <w:sz w:val="28"/>
          <w:szCs w:val="28"/>
        </w:rPr>
      </w:pPr>
    </w:p>
    <w:tbl>
      <w:tblPr>
        <w:tblW w:w="10548" w:type="dxa"/>
        <w:tblLook w:val="01E0"/>
      </w:tblPr>
      <w:tblGrid>
        <w:gridCol w:w="2808"/>
        <w:gridCol w:w="7740"/>
      </w:tblGrid>
      <w:tr w:rsidR="00042864" w:rsidRPr="00A940ED" w:rsidTr="00042864">
        <w:tc>
          <w:tcPr>
            <w:tcW w:w="2808" w:type="dxa"/>
          </w:tcPr>
          <w:p w:rsidR="00042864" w:rsidRPr="00A940ED" w:rsidRDefault="00042864" w:rsidP="00086675">
            <w:pPr>
              <w:pStyle w:val="ConsPlusNormal"/>
              <w:widowControl/>
              <w:ind w:firstLine="0"/>
              <w:jc w:val="right"/>
              <w:outlineLvl w:val="0"/>
              <w:rPr>
                <w:rFonts w:ascii="Times New Roman" w:hAnsi="Times New Roman" w:cs="Times New Roman"/>
                <w:sz w:val="28"/>
                <w:szCs w:val="28"/>
              </w:rPr>
            </w:pPr>
          </w:p>
        </w:tc>
        <w:tc>
          <w:tcPr>
            <w:tcW w:w="7740" w:type="dxa"/>
          </w:tcPr>
          <w:p w:rsidR="00042864" w:rsidRPr="00A940ED" w:rsidRDefault="00042864" w:rsidP="00086675">
            <w:pPr>
              <w:pStyle w:val="ConsPlusNormal"/>
              <w:widowControl/>
              <w:ind w:left="5387" w:firstLine="0"/>
              <w:outlineLvl w:val="0"/>
              <w:rPr>
                <w:rFonts w:ascii="Times New Roman" w:hAnsi="Times New Roman" w:cs="Times New Roman"/>
                <w:sz w:val="28"/>
                <w:szCs w:val="28"/>
              </w:rPr>
            </w:pPr>
            <w:r w:rsidRPr="00A940ED">
              <w:rPr>
                <w:rFonts w:ascii="Times New Roman" w:hAnsi="Times New Roman" w:cs="Times New Roman"/>
                <w:sz w:val="28"/>
                <w:szCs w:val="28"/>
              </w:rPr>
              <w:t xml:space="preserve">        Приложение</w:t>
            </w:r>
          </w:p>
          <w:p w:rsidR="00042864" w:rsidRPr="00A940ED" w:rsidRDefault="00042864" w:rsidP="00086675">
            <w:pPr>
              <w:pStyle w:val="ConsPlusNormal"/>
              <w:widowControl/>
              <w:ind w:firstLine="0"/>
              <w:jc w:val="right"/>
              <w:outlineLvl w:val="0"/>
              <w:rPr>
                <w:rFonts w:ascii="Times New Roman" w:hAnsi="Times New Roman" w:cs="Times New Roman"/>
                <w:sz w:val="28"/>
                <w:szCs w:val="28"/>
              </w:rPr>
            </w:pPr>
            <w:r w:rsidRPr="00A940ED">
              <w:rPr>
                <w:rFonts w:ascii="Times New Roman" w:hAnsi="Times New Roman" w:cs="Times New Roman"/>
                <w:sz w:val="28"/>
                <w:szCs w:val="28"/>
              </w:rPr>
              <w:t xml:space="preserve">к постановлению администрации </w:t>
            </w:r>
          </w:p>
          <w:p w:rsidR="00042864" w:rsidRPr="00A940ED" w:rsidRDefault="00042864" w:rsidP="00086675">
            <w:pPr>
              <w:pStyle w:val="ConsPlusNormal"/>
              <w:widowControl/>
              <w:ind w:firstLine="0"/>
              <w:jc w:val="right"/>
              <w:outlineLvl w:val="0"/>
              <w:rPr>
                <w:rFonts w:ascii="Times New Roman" w:hAnsi="Times New Roman" w:cs="Times New Roman"/>
                <w:sz w:val="28"/>
                <w:szCs w:val="28"/>
              </w:rPr>
            </w:pPr>
            <w:r w:rsidRPr="00A940ED">
              <w:rPr>
                <w:rFonts w:ascii="Times New Roman" w:hAnsi="Times New Roman" w:cs="Times New Roman"/>
                <w:sz w:val="28"/>
                <w:szCs w:val="28"/>
              </w:rPr>
              <w:t xml:space="preserve">муниципального образования </w:t>
            </w:r>
          </w:p>
          <w:p w:rsidR="00042864" w:rsidRPr="00A940ED" w:rsidRDefault="00042864" w:rsidP="00086675">
            <w:pPr>
              <w:pStyle w:val="ConsPlusNormal"/>
              <w:widowControl/>
              <w:ind w:firstLine="0"/>
              <w:jc w:val="right"/>
              <w:outlineLvl w:val="0"/>
              <w:rPr>
                <w:rFonts w:ascii="Times New Roman" w:hAnsi="Times New Roman" w:cs="Times New Roman"/>
                <w:sz w:val="28"/>
                <w:szCs w:val="28"/>
              </w:rPr>
            </w:pPr>
            <w:r w:rsidRPr="00A940ED">
              <w:rPr>
                <w:rFonts w:ascii="Times New Roman" w:hAnsi="Times New Roman" w:cs="Times New Roman"/>
                <w:sz w:val="28"/>
                <w:szCs w:val="28"/>
              </w:rPr>
              <w:t>«Родниковский муниципальный  район»</w:t>
            </w:r>
          </w:p>
          <w:p w:rsidR="00042864" w:rsidRPr="00A940ED" w:rsidRDefault="00042864" w:rsidP="00086675">
            <w:pPr>
              <w:pStyle w:val="ConsPlusNormal"/>
              <w:widowControl/>
              <w:ind w:firstLine="0"/>
              <w:jc w:val="right"/>
              <w:outlineLvl w:val="0"/>
              <w:rPr>
                <w:rFonts w:ascii="Times New Roman" w:hAnsi="Times New Roman" w:cs="Times New Roman"/>
                <w:sz w:val="28"/>
                <w:szCs w:val="28"/>
              </w:rPr>
            </w:pPr>
            <w:r w:rsidRPr="00A940ED">
              <w:rPr>
                <w:rFonts w:ascii="Times New Roman" w:hAnsi="Times New Roman" w:cs="Times New Roman"/>
                <w:sz w:val="28"/>
                <w:szCs w:val="28"/>
              </w:rPr>
              <w:t>от 03.12.2013г.  №1572</w:t>
            </w:r>
          </w:p>
        </w:tc>
      </w:tr>
    </w:tbl>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autoSpaceDE w:val="0"/>
        <w:autoSpaceDN w:val="0"/>
        <w:adjustRightInd w:val="0"/>
        <w:spacing w:line="240" w:lineRule="auto"/>
        <w:jc w:val="center"/>
        <w:rPr>
          <w:rFonts w:ascii="Times New Roman" w:hAnsi="Times New Roman" w:cs="Times New Roman"/>
          <w:b/>
          <w:bCs/>
          <w:sz w:val="28"/>
          <w:szCs w:val="28"/>
        </w:rPr>
      </w:pPr>
    </w:p>
    <w:p w:rsidR="00086675" w:rsidRPr="00A940ED" w:rsidRDefault="00086675" w:rsidP="00086675">
      <w:pPr>
        <w:autoSpaceDE w:val="0"/>
        <w:autoSpaceDN w:val="0"/>
        <w:adjustRightInd w:val="0"/>
        <w:spacing w:line="240" w:lineRule="auto"/>
        <w:jc w:val="center"/>
        <w:rPr>
          <w:rFonts w:ascii="Times New Roman" w:hAnsi="Times New Roman" w:cs="Times New Roman"/>
          <w:b/>
          <w:bCs/>
          <w:sz w:val="28"/>
          <w:szCs w:val="28"/>
        </w:rPr>
      </w:pPr>
    </w:p>
    <w:p w:rsidR="00042864" w:rsidRPr="00A940ED" w:rsidRDefault="00042864" w:rsidP="00086675">
      <w:pPr>
        <w:autoSpaceDE w:val="0"/>
        <w:autoSpaceDN w:val="0"/>
        <w:adjustRightInd w:val="0"/>
        <w:spacing w:line="240" w:lineRule="auto"/>
        <w:jc w:val="center"/>
        <w:rPr>
          <w:rFonts w:ascii="Times New Roman" w:hAnsi="Times New Roman" w:cs="Times New Roman"/>
          <w:b/>
          <w:bCs/>
          <w:sz w:val="28"/>
          <w:szCs w:val="28"/>
        </w:rPr>
      </w:pPr>
    </w:p>
    <w:p w:rsidR="00042864" w:rsidRPr="00A940ED" w:rsidRDefault="00042864" w:rsidP="00086675">
      <w:pPr>
        <w:autoSpaceDE w:val="0"/>
        <w:autoSpaceDN w:val="0"/>
        <w:adjustRightInd w:val="0"/>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 xml:space="preserve">Муниципальная  программа Родниковского муниципального района </w:t>
      </w:r>
    </w:p>
    <w:p w:rsidR="00042864" w:rsidRPr="00A940ED" w:rsidRDefault="00042864" w:rsidP="00086675">
      <w:pPr>
        <w:autoSpaceDE w:val="0"/>
        <w:autoSpaceDN w:val="0"/>
        <w:adjustRightInd w:val="0"/>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 xml:space="preserve">«Экономическое развитие и инновационная экономика </w:t>
      </w:r>
    </w:p>
    <w:p w:rsidR="00042864" w:rsidRPr="00A940ED" w:rsidRDefault="00042864" w:rsidP="00086675">
      <w:pPr>
        <w:autoSpaceDE w:val="0"/>
        <w:autoSpaceDN w:val="0"/>
        <w:adjustRightInd w:val="0"/>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 xml:space="preserve">Родниковского муниципального района» </w:t>
      </w:r>
    </w:p>
    <w:p w:rsidR="00042864" w:rsidRPr="00A940ED" w:rsidRDefault="00042864" w:rsidP="00086675">
      <w:pPr>
        <w:autoSpaceDE w:val="0"/>
        <w:autoSpaceDN w:val="0"/>
        <w:adjustRightInd w:val="0"/>
        <w:spacing w:line="240" w:lineRule="auto"/>
        <w:jc w:val="center"/>
        <w:rPr>
          <w:rFonts w:ascii="Times New Roman" w:hAnsi="Times New Roman" w:cs="Times New Roman"/>
          <w:b/>
          <w:bCs/>
          <w:sz w:val="28"/>
          <w:szCs w:val="28"/>
        </w:rPr>
      </w:pPr>
    </w:p>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1. Паспорт муниципальной программы</w:t>
      </w:r>
    </w:p>
    <w:p w:rsidR="00042864" w:rsidRPr="00A940ED" w:rsidRDefault="00042864" w:rsidP="00086675">
      <w:pPr>
        <w:spacing w:line="240" w:lineRule="auto"/>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8"/>
        <w:gridCol w:w="7345"/>
      </w:tblGrid>
      <w:tr w:rsidR="00042864" w:rsidRPr="00A940ED" w:rsidTr="00042864">
        <w:tc>
          <w:tcPr>
            <w:tcW w:w="2508" w:type="dxa"/>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Наименование программы</w:t>
            </w:r>
          </w:p>
        </w:tc>
        <w:tc>
          <w:tcPr>
            <w:tcW w:w="7345" w:type="dxa"/>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xml:space="preserve">«Экономическое развитие и инновационная экономика» </w:t>
            </w:r>
          </w:p>
        </w:tc>
      </w:tr>
      <w:tr w:rsidR="00042864" w:rsidRPr="00A940ED" w:rsidTr="00042864">
        <w:tc>
          <w:tcPr>
            <w:tcW w:w="2508" w:type="dxa"/>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xml:space="preserve">Срок реализации программы </w:t>
            </w:r>
          </w:p>
        </w:tc>
        <w:tc>
          <w:tcPr>
            <w:tcW w:w="7345" w:type="dxa"/>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xml:space="preserve">2014 – 2021 годы </w:t>
            </w:r>
          </w:p>
        </w:tc>
      </w:tr>
      <w:tr w:rsidR="00042864" w:rsidRPr="00A940ED" w:rsidTr="00042864">
        <w:tc>
          <w:tcPr>
            <w:tcW w:w="2508" w:type="dxa"/>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xml:space="preserve">Разработчик Программы </w:t>
            </w:r>
          </w:p>
        </w:tc>
        <w:tc>
          <w:tcPr>
            <w:tcW w:w="7345" w:type="dxa"/>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xml:space="preserve">Отдел экономического развития и торговли администрации муниципального образования   </w:t>
            </w:r>
          </w:p>
        </w:tc>
      </w:tr>
      <w:tr w:rsidR="00042864" w:rsidRPr="00A940ED" w:rsidTr="00042864">
        <w:tc>
          <w:tcPr>
            <w:tcW w:w="2508" w:type="dxa"/>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Исполнители программы</w:t>
            </w:r>
          </w:p>
        </w:tc>
        <w:tc>
          <w:tcPr>
            <w:tcW w:w="7345" w:type="dxa"/>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Финансовое управление</w:t>
            </w:r>
          </w:p>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xml:space="preserve">Отдел жилищно-коммунального хозяйства </w:t>
            </w:r>
          </w:p>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Отдел строительства и архитектуры</w:t>
            </w:r>
          </w:p>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xml:space="preserve">Отдел сельского хозяйства </w:t>
            </w:r>
          </w:p>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Комитет по управлению имуществом</w:t>
            </w:r>
          </w:p>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xml:space="preserve">Отдел градостроительства  </w:t>
            </w:r>
          </w:p>
        </w:tc>
      </w:tr>
      <w:tr w:rsidR="00042864" w:rsidRPr="00A940ED" w:rsidTr="00042864">
        <w:tc>
          <w:tcPr>
            <w:tcW w:w="2508" w:type="dxa"/>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Перечень подпрограмм</w:t>
            </w:r>
          </w:p>
        </w:tc>
        <w:tc>
          <w:tcPr>
            <w:tcW w:w="7345" w:type="dxa"/>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1. «Поддержка и развитие малого и среднего предпринимательства».</w:t>
            </w:r>
          </w:p>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xml:space="preserve">2. «Энергосбережение и повышение энергетической эффективности». </w:t>
            </w:r>
          </w:p>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3. «Развитие сети автомобильных дорог общего пользования, расположенных  в границах Родниковского муниципального района и повышение безопасности дорожного движения».</w:t>
            </w:r>
          </w:p>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xml:space="preserve">4. «Развитие сельского хозяйства и регулирование рынков сельскохозяйственной продукции, сырья и продовольствия в Родниковском муниципальном районе». </w:t>
            </w:r>
          </w:p>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xml:space="preserve">5. Управление муниципальным имуществом, земельными ресурсами и градостроительная деятельность. </w:t>
            </w:r>
          </w:p>
        </w:tc>
      </w:tr>
      <w:tr w:rsidR="00042864" w:rsidRPr="00A940ED" w:rsidTr="00042864">
        <w:tc>
          <w:tcPr>
            <w:tcW w:w="2508" w:type="dxa"/>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Цель (цели) программы</w:t>
            </w:r>
          </w:p>
        </w:tc>
        <w:tc>
          <w:tcPr>
            <w:tcW w:w="7345" w:type="dxa"/>
          </w:tcPr>
          <w:p w:rsidR="00042864" w:rsidRPr="00A940ED" w:rsidRDefault="00042864" w:rsidP="00086675">
            <w:pPr>
              <w:pStyle w:val="ConsPlusCell"/>
              <w:jc w:val="both"/>
              <w:rPr>
                <w:rFonts w:ascii="Times New Roman" w:hAnsi="Times New Roman" w:cs="Times New Roman"/>
                <w:sz w:val="28"/>
                <w:szCs w:val="28"/>
              </w:rPr>
            </w:pPr>
            <w:r w:rsidRPr="00A940ED">
              <w:rPr>
                <w:rFonts w:ascii="Times New Roman" w:hAnsi="Times New Roman" w:cs="Times New Roman"/>
                <w:sz w:val="28"/>
                <w:szCs w:val="28"/>
              </w:rPr>
              <w:t>Создание условий для экономического развития путем:</w:t>
            </w:r>
          </w:p>
          <w:p w:rsidR="00042864" w:rsidRPr="00A940ED" w:rsidRDefault="00042864" w:rsidP="00086675">
            <w:pPr>
              <w:pStyle w:val="ConsPlusCell"/>
              <w:jc w:val="both"/>
              <w:rPr>
                <w:rFonts w:ascii="Times New Roman" w:hAnsi="Times New Roman" w:cs="Times New Roman"/>
                <w:sz w:val="28"/>
                <w:szCs w:val="28"/>
              </w:rPr>
            </w:pPr>
            <w:r w:rsidRPr="00A940ED">
              <w:rPr>
                <w:rFonts w:ascii="Times New Roman" w:hAnsi="Times New Roman" w:cs="Times New Roman"/>
                <w:sz w:val="28"/>
                <w:szCs w:val="28"/>
              </w:rPr>
              <w:t>- создания благоприятных условий для привлечения инвестиций и механизмов, обеспечивающих повышение инвестиционной привлекательности района, способствующих ее устойчивому социально-экономическому развитию;</w:t>
            </w:r>
          </w:p>
          <w:p w:rsidR="00042864" w:rsidRPr="00A940ED" w:rsidRDefault="00042864" w:rsidP="00086675">
            <w:pPr>
              <w:pStyle w:val="ConsPlusCell"/>
              <w:jc w:val="both"/>
              <w:rPr>
                <w:rFonts w:ascii="Times New Roman" w:hAnsi="Times New Roman" w:cs="Times New Roman"/>
                <w:sz w:val="28"/>
                <w:szCs w:val="28"/>
              </w:rPr>
            </w:pPr>
            <w:r w:rsidRPr="00A940ED">
              <w:rPr>
                <w:rFonts w:ascii="Times New Roman" w:hAnsi="Times New Roman" w:cs="Times New Roman"/>
                <w:sz w:val="28"/>
                <w:szCs w:val="28"/>
              </w:rPr>
              <w:t xml:space="preserve">- создания благоприятных условий для устойчивого функционирования и развития малого и среднего </w:t>
            </w:r>
            <w:r w:rsidRPr="00A940ED">
              <w:rPr>
                <w:rFonts w:ascii="Times New Roman" w:hAnsi="Times New Roman" w:cs="Times New Roman"/>
                <w:sz w:val="28"/>
                <w:szCs w:val="28"/>
              </w:rPr>
              <w:lastRenderedPageBreak/>
              <w:t>предпринимательства, повышения его роли в социально –экономическом развитии района;</w:t>
            </w:r>
          </w:p>
          <w:p w:rsidR="00042864" w:rsidRPr="00A940ED" w:rsidRDefault="00042864" w:rsidP="00086675">
            <w:pPr>
              <w:pStyle w:val="ConsPlusCell"/>
              <w:jc w:val="both"/>
              <w:rPr>
                <w:rFonts w:ascii="Times New Roman" w:hAnsi="Times New Roman" w:cs="Times New Roman"/>
                <w:sz w:val="28"/>
                <w:szCs w:val="28"/>
              </w:rPr>
            </w:pPr>
            <w:r w:rsidRPr="00A940ED">
              <w:rPr>
                <w:rFonts w:ascii="Times New Roman" w:hAnsi="Times New Roman" w:cs="Times New Roman"/>
                <w:sz w:val="28"/>
                <w:szCs w:val="28"/>
              </w:rPr>
              <w:t xml:space="preserve">-повышение уровня оснащенности дорожной инфраструктуры; </w:t>
            </w:r>
          </w:p>
          <w:p w:rsidR="00042864" w:rsidRPr="00A940ED" w:rsidRDefault="00042864" w:rsidP="00086675">
            <w:pPr>
              <w:pStyle w:val="ConsPlusCell"/>
              <w:jc w:val="both"/>
              <w:rPr>
                <w:rFonts w:ascii="Times New Roman" w:hAnsi="Times New Roman" w:cs="Times New Roman"/>
                <w:sz w:val="28"/>
                <w:szCs w:val="28"/>
              </w:rPr>
            </w:pPr>
            <w:r w:rsidRPr="00A940ED">
              <w:rPr>
                <w:rFonts w:ascii="Times New Roman" w:hAnsi="Times New Roman" w:cs="Times New Roman"/>
                <w:sz w:val="28"/>
                <w:szCs w:val="28"/>
              </w:rPr>
              <w:t xml:space="preserve"> - активизация практических действий по  реализации политики энергосбережения, способных обеспечить повышение энергоэффективности экономики района, снижение удельного энергопотребления в бюджетных организациях, жилищно-коммунальном хозяйстве; </w:t>
            </w:r>
          </w:p>
          <w:p w:rsidR="00042864" w:rsidRPr="00A940ED" w:rsidRDefault="00042864" w:rsidP="00086675">
            <w:pPr>
              <w:pStyle w:val="ConsPlusCell"/>
              <w:jc w:val="both"/>
              <w:rPr>
                <w:rFonts w:ascii="Times New Roman" w:hAnsi="Times New Roman" w:cs="Times New Roman"/>
                <w:sz w:val="28"/>
                <w:szCs w:val="28"/>
              </w:rPr>
            </w:pPr>
            <w:r w:rsidRPr="00A940ED">
              <w:rPr>
                <w:rFonts w:ascii="Times New Roman" w:hAnsi="Times New Roman" w:cs="Times New Roman"/>
                <w:sz w:val="28"/>
                <w:szCs w:val="28"/>
              </w:rPr>
              <w:t>- воспроизводство и повышение эффективности использования ресурсного потенциала в сельском хозяйстве Родниковского муниципального района;</w:t>
            </w:r>
          </w:p>
          <w:p w:rsidR="00042864" w:rsidRPr="00A940ED" w:rsidRDefault="00042864" w:rsidP="00086675">
            <w:pPr>
              <w:autoSpaceDE w:val="0"/>
              <w:autoSpaceDN w:val="0"/>
              <w:adjustRightInd w:val="0"/>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 повышение эффективности управления муниципальным имуществом, земельными ресурсами;</w:t>
            </w:r>
          </w:p>
          <w:p w:rsidR="00042864" w:rsidRPr="00A940ED" w:rsidRDefault="00042864" w:rsidP="00086675">
            <w:pPr>
              <w:pStyle w:val="ConsPlusCell"/>
              <w:jc w:val="both"/>
              <w:rPr>
                <w:rFonts w:ascii="Times New Roman" w:hAnsi="Times New Roman" w:cs="Times New Roman"/>
                <w:sz w:val="28"/>
                <w:szCs w:val="28"/>
              </w:rPr>
            </w:pPr>
            <w:r w:rsidRPr="00A940ED">
              <w:rPr>
                <w:rFonts w:ascii="Times New Roman" w:hAnsi="Times New Roman" w:cs="Times New Roman"/>
                <w:sz w:val="28"/>
                <w:szCs w:val="28"/>
              </w:rPr>
              <w:t xml:space="preserve">- увеличение доходной части бюджета Родниковского района. </w:t>
            </w:r>
          </w:p>
        </w:tc>
      </w:tr>
      <w:tr w:rsidR="00042864" w:rsidRPr="00A940ED" w:rsidTr="00042864">
        <w:trPr>
          <w:trHeight w:val="1408"/>
        </w:trPr>
        <w:tc>
          <w:tcPr>
            <w:tcW w:w="2508" w:type="dxa"/>
            <w:vAlign w:val="center"/>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lastRenderedPageBreak/>
              <w:t>Объем ресурсного обеспечения программы</w:t>
            </w:r>
          </w:p>
        </w:tc>
        <w:tc>
          <w:tcPr>
            <w:tcW w:w="7345" w:type="dxa"/>
            <w:vAlign w:val="center"/>
          </w:tcPr>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 xml:space="preserve">Общий объем бюджетных ассигнований: </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2014 год –  215 238,244 тыс. руб.</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2015 год –  216 588,680 тыс. руб.</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2016 год –  197 713,925 тыс. руб.</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2017 год –  259 080,024 тыс. руб.</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2018 год –  14 455 891,572 тыс. руб.</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2019 год –  94 154,113  тыс. руб.</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2020 год –  94 741,315 тыс.руб.</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 xml:space="preserve">2021 год –  94 324,815 тыс.руб.  </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 средства районного бюджета:</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2014 год –  7 838,000 тыс. руб.</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2015 год –  8 498,300 тыс. руб.</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2016 год –  10 442,342 тыс. руб.</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2017 год –  14 601,673 тыс. руб.</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2018 год –  4 532 053,536 тыс. руб.</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2019 год –  12 574,575 тыс. руб.</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 xml:space="preserve">2020 год –  12 564,575 тыс.руб. </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 xml:space="preserve">2021 год –  12 564,575 тыс.руб. </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 потери районного бюджета:</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2014 год –  37,085 тыс. руб.</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2015 год –  709,325 тыс. руб.</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2016 год –  773,520 тыс. руб.</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2017 год –   937,540 тыс. руб.</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2018 год –   187,769 тыс. руб.</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2019 год –   187,769 тыс. руб.</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2020 год –   33,240 тыс.руб.</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 xml:space="preserve">2021 год –   33,240 тыс.руб.  </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 потери бюджета МО «Родниковское городское поселение»:</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2014 год –  37,085 тыс. руб.</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lastRenderedPageBreak/>
              <w:t>2015 год –  709,325 тыс. руб.</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2016 год –  773,520 тыс. руб.</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2017 год –   937,540 тыс. руб.</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2018 год –   187,769 тыс. руб.</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2019 год –   187,769 тыс. руб.</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2020 год –   33,240 тыс.руб.</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 xml:space="preserve">2021 год –   33,240 тыс.руб.  </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 средства бюджета МО «Родниковское городское поселение»</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2014 год –  5 410,800 тыс. руб.</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2015 год –  19 279,400 тыс. руб.</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2016 год –  15 727,831 тыс. руб.</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2017 год –  10 880,574 тыс. руб.</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2018 год –   9 726 537,969 тыс. руб.</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2019 год –   9 322,0 тыс. руб.</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 xml:space="preserve">2020 год –   9 322,0 тыс.руб. </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 xml:space="preserve">2021 год –   9 322,0 тыс.руб. </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 средства областного бюджета:</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2014 год –  25 061,383 тыс. руб.</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2015 год –  11 977,851 тыс. руб.</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2016 год –  75 128,103 тыс. руб.</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2017 год –  62 097,197 тыс. руб.</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2018 год –  39 091,529 тыс. руб.</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2019 год –  0,0 тыс. руб.</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 xml:space="preserve">2020 год –  0,0 тыс.руб. </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 xml:space="preserve">2021 год – тыс.руб. </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 средства федерального бюджета:</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2014 год –  118 559,891 тыс. руб.</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2015 год –  126 380,479 тыс. руб.</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2016 год –  63 644,209 тыс. руб.</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2017 год –  0,0 тыс. руб.</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2018 год –  0,0 тыс. руб.</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2019 год –  0,0 тыс. руб.</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 xml:space="preserve">2020 год –  0,0 тыс.руб. </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 xml:space="preserve">2021 год – тыс.руб. </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 внебюджетные источники:</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2014 год –  58  294,0 тыс. руб.</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2015 год –  49 034,0 тыс. руб.</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2016 год –  31 224,4 тыс. руб.</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2017 год –  169 625,5 тыс. руб.</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2018 год –  157 833,0 тыс. руб.</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2019 год –  71 882,0  тыс. руб.</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2020 год –  72 821,50 тыс.руб.</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 xml:space="preserve">2021 год –  72 405,0 тыс.руб.  </w:t>
            </w:r>
          </w:p>
          <w:p w:rsidR="00042864" w:rsidRPr="00A940ED" w:rsidRDefault="00042864" w:rsidP="00086675">
            <w:pPr>
              <w:pStyle w:val="Pro-Tab"/>
              <w:spacing w:before="0" w:after="0"/>
              <w:jc w:val="both"/>
              <w:rPr>
                <w:rFonts w:ascii="Times New Roman" w:hAnsi="Times New Roman"/>
                <w:sz w:val="28"/>
                <w:szCs w:val="28"/>
              </w:rPr>
            </w:pPr>
          </w:p>
        </w:tc>
      </w:tr>
    </w:tbl>
    <w:p w:rsidR="00042864" w:rsidRPr="00A940ED" w:rsidRDefault="00042864" w:rsidP="00086675">
      <w:pPr>
        <w:pStyle w:val="afd"/>
        <w:rPr>
          <w:sz w:val="28"/>
          <w:szCs w:val="28"/>
        </w:rPr>
      </w:pPr>
    </w:p>
    <w:p w:rsidR="00042864" w:rsidRPr="00A940ED" w:rsidRDefault="00042864" w:rsidP="00086675">
      <w:pPr>
        <w:pStyle w:val="afd"/>
        <w:rPr>
          <w:sz w:val="28"/>
          <w:szCs w:val="28"/>
        </w:rPr>
      </w:pPr>
    </w:p>
    <w:p w:rsidR="00042864" w:rsidRPr="00A940ED" w:rsidRDefault="00042864" w:rsidP="00086675">
      <w:pPr>
        <w:pStyle w:val="afd"/>
        <w:rPr>
          <w:sz w:val="28"/>
          <w:szCs w:val="28"/>
        </w:rPr>
      </w:pPr>
    </w:p>
    <w:p w:rsidR="00042864" w:rsidRPr="00A940ED" w:rsidRDefault="00042864" w:rsidP="00086675">
      <w:pPr>
        <w:pStyle w:val="afd"/>
        <w:rPr>
          <w:sz w:val="28"/>
          <w:szCs w:val="28"/>
        </w:rPr>
      </w:pPr>
    </w:p>
    <w:tbl>
      <w:tblPr>
        <w:tblW w:w="10548" w:type="dxa"/>
        <w:tblLook w:val="01E0"/>
      </w:tblPr>
      <w:tblGrid>
        <w:gridCol w:w="2808"/>
        <w:gridCol w:w="7740"/>
      </w:tblGrid>
      <w:tr w:rsidR="00042864" w:rsidRPr="00A940ED" w:rsidTr="00042864">
        <w:tc>
          <w:tcPr>
            <w:tcW w:w="2808" w:type="dxa"/>
          </w:tcPr>
          <w:p w:rsidR="00042864" w:rsidRPr="00A940ED" w:rsidRDefault="00042864" w:rsidP="00086675">
            <w:pPr>
              <w:pStyle w:val="ConsPlusNormal"/>
              <w:widowControl/>
              <w:ind w:firstLine="0"/>
              <w:jc w:val="center"/>
              <w:outlineLvl w:val="0"/>
              <w:rPr>
                <w:rFonts w:ascii="Times New Roman" w:hAnsi="Times New Roman" w:cs="Times New Roman"/>
                <w:sz w:val="28"/>
                <w:szCs w:val="28"/>
              </w:rPr>
            </w:pPr>
          </w:p>
        </w:tc>
        <w:tc>
          <w:tcPr>
            <w:tcW w:w="7740" w:type="dxa"/>
          </w:tcPr>
          <w:p w:rsidR="00042864" w:rsidRPr="00A940ED" w:rsidRDefault="00042864" w:rsidP="00086675">
            <w:pPr>
              <w:pStyle w:val="ConsPlusNormal"/>
              <w:widowControl/>
              <w:ind w:left="5387" w:firstLine="0"/>
              <w:outlineLvl w:val="0"/>
              <w:rPr>
                <w:rFonts w:ascii="Times New Roman" w:hAnsi="Times New Roman" w:cs="Times New Roman"/>
                <w:sz w:val="28"/>
                <w:szCs w:val="28"/>
              </w:rPr>
            </w:pPr>
            <w:r w:rsidRPr="00A940ED">
              <w:rPr>
                <w:rFonts w:ascii="Times New Roman" w:hAnsi="Times New Roman" w:cs="Times New Roman"/>
                <w:sz w:val="28"/>
                <w:szCs w:val="28"/>
              </w:rPr>
              <w:t>Приложение №1</w:t>
            </w:r>
          </w:p>
          <w:p w:rsidR="00042864" w:rsidRPr="00A940ED" w:rsidRDefault="00042864" w:rsidP="00086675">
            <w:pPr>
              <w:pStyle w:val="ConsPlusNormal"/>
              <w:widowControl/>
              <w:ind w:firstLine="0"/>
              <w:jc w:val="right"/>
              <w:outlineLvl w:val="0"/>
              <w:rPr>
                <w:rFonts w:ascii="Times New Roman" w:hAnsi="Times New Roman" w:cs="Times New Roman"/>
                <w:sz w:val="28"/>
                <w:szCs w:val="28"/>
              </w:rPr>
            </w:pPr>
            <w:r w:rsidRPr="00A940ED">
              <w:rPr>
                <w:rFonts w:ascii="Times New Roman" w:hAnsi="Times New Roman" w:cs="Times New Roman"/>
                <w:sz w:val="28"/>
                <w:szCs w:val="28"/>
              </w:rPr>
              <w:t xml:space="preserve">к муниципальной  программе </w:t>
            </w:r>
          </w:p>
          <w:p w:rsidR="00042864" w:rsidRPr="00A940ED" w:rsidRDefault="00042864" w:rsidP="00086675">
            <w:pPr>
              <w:pStyle w:val="ConsPlusNormal"/>
              <w:widowControl/>
              <w:ind w:firstLine="0"/>
              <w:jc w:val="right"/>
              <w:outlineLvl w:val="0"/>
              <w:rPr>
                <w:rFonts w:ascii="Times New Roman" w:hAnsi="Times New Roman" w:cs="Times New Roman"/>
                <w:sz w:val="28"/>
                <w:szCs w:val="28"/>
              </w:rPr>
            </w:pPr>
            <w:r w:rsidRPr="00A940ED">
              <w:rPr>
                <w:rFonts w:ascii="Times New Roman" w:hAnsi="Times New Roman" w:cs="Times New Roman"/>
                <w:sz w:val="28"/>
                <w:szCs w:val="28"/>
              </w:rPr>
              <w:t xml:space="preserve">«Экономическое развитие и инновационная </w:t>
            </w:r>
          </w:p>
          <w:p w:rsidR="00042864" w:rsidRPr="00A940ED" w:rsidRDefault="00042864" w:rsidP="00086675">
            <w:pPr>
              <w:pStyle w:val="ConsPlusNormal"/>
              <w:widowControl/>
              <w:ind w:firstLine="0"/>
              <w:jc w:val="right"/>
              <w:outlineLvl w:val="0"/>
              <w:rPr>
                <w:rFonts w:ascii="Times New Roman" w:hAnsi="Times New Roman" w:cs="Times New Roman"/>
                <w:sz w:val="28"/>
                <w:szCs w:val="28"/>
              </w:rPr>
            </w:pPr>
            <w:r w:rsidRPr="00A940ED">
              <w:rPr>
                <w:rFonts w:ascii="Times New Roman" w:hAnsi="Times New Roman" w:cs="Times New Roman"/>
                <w:sz w:val="28"/>
                <w:szCs w:val="28"/>
              </w:rPr>
              <w:t>экономика Родниковского муниципального района»</w:t>
            </w:r>
          </w:p>
        </w:tc>
      </w:tr>
    </w:tbl>
    <w:p w:rsidR="00042864" w:rsidRPr="00A940ED" w:rsidRDefault="00042864" w:rsidP="00086675">
      <w:pPr>
        <w:pStyle w:val="ConsPlusNormal"/>
        <w:widowControl/>
        <w:ind w:left="5387" w:firstLine="0"/>
        <w:jc w:val="right"/>
        <w:rPr>
          <w:rFonts w:ascii="Times New Roman" w:hAnsi="Times New Roman" w:cs="Times New Roman"/>
          <w:sz w:val="28"/>
          <w:szCs w:val="28"/>
        </w:rPr>
      </w:pPr>
    </w:p>
    <w:p w:rsidR="00042864" w:rsidRPr="00A940ED" w:rsidRDefault="00042864" w:rsidP="00086675">
      <w:pPr>
        <w:pStyle w:val="ConsPlusNormal"/>
        <w:widowControl/>
        <w:ind w:left="5387" w:firstLine="0"/>
        <w:jc w:val="right"/>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b/>
          <w:sz w:val="28"/>
          <w:szCs w:val="28"/>
        </w:rPr>
      </w:pPr>
    </w:p>
    <w:p w:rsidR="00042864" w:rsidRPr="00A940ED" w:rsidRDefault="00042864" w:rsidP="00086675">
      <w:pPr>
        <w:spacing w:line="240" w:lineRule="auto"/>
        <w:jc w:val="center"/>
        <w:rPr>
          <w:rFonts w:ascii="Times New Roman" w:hAnsi="Times New Roman" w:cs="Times New Roman"/>
          <w:b/>
          <w:sz w:val="28"/>
          <w:szCs w:val="28"/>
        </w:rPr>
      </w:pPr>
    </w:p>
    <w:p w:rsidR="00042864" w:rsidRPr="00A940ED" w:rsidRDefault="00042864" w:rsidP="00086675">
      <w:pPr>
        <w:spacing w:line="240" w:lineRule="auto"/>
        <w:jc w:val="center"/>
        <w:rPr>
          <w:rFonts w:ascii="Times New Roman" w:hAnsi="Times New Roman" w:cs="Times New Roman"/>
          <w:b/>
          <w:sz w:val="28"/>
          <w:szCs w:val="28"/>
        </w:rPr>
      </w:pPr>
    </w:p>
    <w:p w:rsidR="00042864" w:rsidRPr="00A940ED" w:rsidRDefault="00042864" w:rsidP="00086675">
      <w:pPr>
        <w:spacing w:line="240" w:lineRule="auto"/>
        <w:jc w:val="center"/>
        <w:rPr>
          <w:rFonts w:ascii="Times New Roman" w:hAnsi="Times New Roman" w:cs="Times New Roman"/>
          <w:b/>
          <w:sz w:val="28"/>
          <w:szCs w:val="28"/>
        </w:rPr>
      </w:pPr>
    </w:p>
    <w:p w:rsidR="00042864" w:rsidRPr="00A940ED" w:rsidRDefault="00042864" w:rsidP="00086675">
      <w:pPr>
        <w:spacing w:line="240" w:lineRule="auto"/>
        <w:jc w:val="center"/>
        <w:rPr>
          <w:rFonts w:ascii="Times New Roman" w:hAnsi="Times New Roman" w:cs="Times New Roman"/>
          <w:b/>
          <w:sz w:val="28"/>
          <w:szCs w:val="28"/>
        </w:rPr>
      </w:pPr>
    </w:p>
    <w:p w:rsidR="00042864" w:rsidRPr="00A940ED" w:rsidRDefault="00042864" w:rsidP="00086675">
      <w:pPr>
        <w:spacing w:line="240" w:lineRule="auto"/>
        <w:jc w:val="center"/>
        <w:rPr>
          <w:rFonts w:ascii="Times New Roman" w:hAnsi="Times New Roman" w:cs="Times New Roman"/>
          <w:b/>
          <w:sz w:val="28"/>
          <w:szCs w:val="28"/>
        </w:rPr>
      </w:pPr>
    </w:p>
    <w:p w:rsidR="00042864" w:rsidRPr="00A940ED" w:rsidRDefault="00042864" w:rsidP="00086675">
      <w:pPr>
        <w:spacing w:line="240" w:lineRule="auto"/>
        <w:jc w:val="center"/>
        <w:rPr>
          <w:rFonts w:ascii="Times New Roman" w:hAnsi="Times New Roman" w:cs="Times New Roman"/>
          <w:b/>
          <w:sz w:val="28"/>
          <w:szCs w:val="28"/>
        </w:rPr>
      </w:pPr>
    </w:p>
    <w:p w:rsidR="00042864" w:rsidRPr="00A940ED" w:rsidRDefault="00042864" w:rsidP="00086675">
      <w:pPr>
        <w:spacing w:line="240" w:lineRule="auto"/>
        <w:jc w:val="center"/>
        <w:rPr>
          <w:rFonts w:ascii="Times New Roman" w:hAnsi="Times New Roman" w:cs="Times New Roman"/>
          <w:b/>
          <w:sz w:val="28"/>
          <w:szCs w:val="28"/>
        </w:rPr>
      </w:pPr>
    </w:p>
    <w:p w:rsidR="00042864" w:rsidRPr="00A940ED" w:rsidRDefault="00042864" w:rsidP="00086675">
      <w:pPr>
        <w:spacing w:line="240" w:lineRule="auto"/>
        <w:jc w:val="center"/>
        <w:rPr>
          <w:rFonts w:ascii="Times New Roman" w:hAnsi="Times New Roman" w:cs="Times New Roman"/>
          <w:b/>
          <w:sz w:val="28"/>
          <w:szCs w:val="28"/>
        </w:rPr>
      </w:pPr>
    </w:p>
    <w:p w:rsidR="00042864" w:rsidRPr="00A940ED" w:rsidRDefault="00042864" w:rsidP="00086675">
      <w:pPr>
        <w:autoSpaceDE w:val="0"/>
        <w:autoSpaceDN w:val="0"/>
        <w:adjustRightInd w:val="0"/>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Подпрограмма</w:t>
      </w:r>
    </w:p>
    <w:p w:rsidR="00042864" w:rsidRPr="00A940ED" w:rsidRDefault="00042864" w:rsidP="00086675">
      <w:pPr>
        <w:autoSpaceDE w:val="0"/>
        <w:autoSpaceDN w:val="0"/>
        <w:adjustRightInd w:val="0"/>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 xml:space="preserve">«Поддержка и развитие малого и среднего предпринимательства» </w:t>
      </w:r>
    </w:p>
    <w:p w:rsidR="00042864" w:rsidRPr="00A940ED" w:rsidRDefault="00042864" w:rsidP="00086675">
      <w:pPr>
        <w:autoSpaceDE w:val="0"/>
        <w:autoSpaceDN w:val="0"/>
        <w:adjustRightInd w:val="0"/>
        <w:spacing w:line="240" w:lineRule="auto"/>
        <w:jc w:val="center"/>
        <w:rPr>
          <w:rFonts w:ascii="Times New Roman" w:hAnsi="Times New Roman" w:cs="Times New Roman"/>
          <w:b/>
          <w:bCs/>
          <w:sz w:val="28"/>
          <w:szCs w:val="28"/>
        </w:rPr>
      </w:pPr>
    </w:p>
    <w:p w:rsidR="00042864" w:rsidRPr="00A940ED" w:rsidRDefault="00042864" w:rsidP="00086675">
      <w:pPr>
        <w:spacing w:line="240" w:lineRule="auto"/>
        <w:jc w:val="center"/>
        <w:rPr>
          <w:rFonts w:ascii="Times New Roman" w:hAnsi="Times New Roman" w:cs="Times New Roman"/>
          <w:b/>
          <w:sz w:val="28"/>
          <w:szCs w:val="28"/>
        </w:rPr>
      </w:pPr>
    </w:p>
    <w:p w:rsidR="00042864" w:rsidRPr="00A940ED" w:rsidRDefault="00042864" w:rsidP="00086675">
      <w:pPr>
        <w:spacing w:line="240" w:lineRule="auto"/>
        <w:jc w:val="center"/>
        <w:rPr>
          <w:rFonts w:ascii="Times New Roman" w:hAnsi="Times New Roman" w:cs="Times New Roman"/>
          <w:b/>
          <w:sz w:val="28"/>
          <w:szCs w:val="28"/>
        </w:rPr>
      </w:pPr>
    </w:p>
    <w:p w:rsidR="00042864" w:rsidRPr="00A940ED" w:rsidRDefault="00042864" w:rsidP="00086675">
      <w:pPr>
        <w:spacing w:line="240" w:lineRule="auto"/>
        <w:jc w:val="center"/>
        <w:rPr>
          <w:rFonts w:ascii="Times New Roman" w:hAnsi="Times New Roman" w:cs="Times New Roman"/>
          <w:b/>
          <w:sz w:val="28"/>
          <w:szCs w:val="28"/>
        </w:rPr>
      </w:pPr>
    </w:p>
    <w:p w:rsidR="00042864" w:rsidRPr="00A940ED" w:rsidRDefault="00042864" w:rsidP="00086675">
      <w:pPr>
        <w:spacing w:line="240" w:lineRule="auto"/>
        <w:jc w:val="center"/>
        <w:rPr>
          <w:rFonts w:ascii="Times New Roman" w:hAnsi="Times New Roman" w:cs="Times New Roman"/>
          <w:b/>
          <w:sz w:val="28"/>
          <w:szCs w:val="28"/>
        </w:rPr>
      </w:pPr>
    </w:p>
    <w:p w:rsidR="00042864" w:rsidRPr="00A940ED" w:rsidRDefault="00042864" w:rsidP="00086675">
      <w:pPr>
        <w:spacing w:line="240" w:lineRule="auto"/>
        <w:jc w:val="center"/>
        <w:rPr>
          <w:rFonts w:ascii="Times New Roman" w:hAnsi="Times New Roman" w:cs="Times New Roman"/>
          <w:b/>
          <w:sz w:val="28"/>
          <w:szCs w:val="28"/>
        </w:rPr>
      </w:pPr>
    </w:p>
    <w:p w:rsidR="00042864" w:rsidRPr="00A940ED" w:rsidRDefault="00042864" w:rsidP="00086675">
      <w:pPr>
        <w:spacing w:line="240" w:lineRule="auto"/>
        <w:jc w:val="center"/>
        <w:rPr>
          <w:rFonts w:ascii="Times New Roman" w:hAnsi="Times New Roman" w:cs="Times New Roman"/>
          <w:b/>
          <w:sz w:val="28"/>
          <w:szCs w:val="28"/>
        </w:rPr>
      </w:pPr>
    </w:p>
    <w:p w:rsidR="00042864" w:rsidRPr="00A940ED" w:rsidRDefault="00042864" w:rsidP="00086675">
      <w:pPr>
        <w:spacing w:line="240" w:lineRule="auto"/>
        <w:jc w:val="center"/>
        <w:rPr>
          <w:rFonts w:ascii="Times New Roman" w:hAnsi="Times New Roman" w:cs="Times New Roman"/>
          <w:b/>
          <w:sz w:val="28"/>
          <w:szCs w:val="28"/>
        </w:rPr>
      </w:pPr>
    </w:p>
    <w:p w:rsidR="00042864" w:rsidRPr="00A940ED" w:rsidRDefault="00042864" w:rsidP="00086675">
      <w:pPr>
        <w:spacing w:line="240" w:lineRule="auto"/>
        <w:jc w:val="center"/>
        <w:rPr>
          <w:rFonts w:ascii="Times New Roman" w:hAnsi="Times New Roman" w:cs="Times New Roman"/>
          <w:b/>
          <w:sz w:val="28"/>
          <w:szCs w:val="28"/>
        </w:rPr>
      </w:pPr>
    </w:p>
    <w:p w:rsidR="00042864" w:rsidRPr="00A940ED" w:rsidRDefault="00042864" w:rsidP="00086675">
      <w:pPr>
        <w:spacing w:line="240" w:lineRule="auto"/>
        <w:jc w:val="center"/>
        <w:rPr>
          <w:rFonts w:ascii="Times New Roman" w:hAnsi="Times New Roman" w:cs="Times New Roman"/>
          <w:b/>
          <w:sz w:val="28"/>
          <w:szCs w:val="28"/>
        </w:rPr>
      </w:pPr>
    </w:p>
    <w:p w:rsidR="00042864" w:rsidRPr="00A940ED" w:rsidRDefault="00042864" w:rsidP="00086675">
      <w:pPr>
        <w:spacing w:line="240" w:lineRule="auto"/>
        <w:jc w:val="center"/>
        <w:rPr>
          <w:rFonts w:ascii="Times New Roman" w:hAnsi="Times New Roman" w:cs="Times New Roman"/>
          <w:b/>
          <w:sz w:val="28"/>
          <w:szCs w:val="28"/>
        </w:rPr>
      </w:pPr>
    </w:p>
    <w:p w:rsidR="00042864" w:rsidRPr="00A940ED" w:rsidRDefault="00042864" w:rsidP="00086675">
      <w:pPr>
        <w:spacing w:line="240" w:lineRule="auto"/>
        <w:jc w:val="center"/>
        <w:rPr>
          <w:rFonts w:ascii="Times New Roman" w:hAnsi="Times New Roman" w:cs="Times New Roman"/>
          <w:b/>
          <w:sz w:val="28"/>
          <w:szCs w:val="28"/>
        </w:rPr>
      </w:pPr>
    </w:p>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lastRenderedPageBreak/>
        <w:t xml:space="preserve">1. Паспорт подпрограммы </w:t>
      </w:r>
    </w:p>
    <w:p w:rsidR="00042864" w:rsidRPr="00A940ED" w:rsidRDefault="00042864" w:rsidP="00086675">
      <w:pPr>
        <w:spacing w:line="240" w:lineRule="auto"/>
        <w:jc w:val="center"/>
        <w:rPr>
          <w:rFonts w:ascii="Times New Roman" w:hAnsi="Times New Roman" w:cs="Times New Roman"/>
          <w:b/>
          <w:sz w:val="28"/>
          <w:szCs w:val="2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7920"/>
      </w:tblGrid>
      <w:tr w:rsidR="00042864" w:rsidRPr="00A940ED" w:rsidTr="00042864">
        <w:tc>
          <w:tcPr>
            <w:tcW w:w="2268" w:type="dxa"/>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Наименование подпрограммы</w:t>
            </w:r>
          </w:p>
        </w:tc>
        <w:tc>
          <w:tcPr>
            <w:tcW w:w="7920" w:type="dxa"/>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Поддержка и развитие малого и среднего предпринимательства</w:t>
            </w:r>
          </w:p>
        </w:tc>
      </w:tr>
      <w:tr w:rsidR="00042864" w:rsidRPr="00A940ED" w:rsidTr="00042864">
        <w:tc>
          <w:tcPr>
            <w:tcW w:w="2268" w:type="dxa"/>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xml:space="preserve">Срок реализации подпрограммы </w:t>
            </w:r>
          </w:p>
        </w:tc>
        <w:tc>
          <w:tcPr>
            <w:tcW w:w="7920" w:type="dxa"/>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xml:space="preserve">2014 – 2021 годы </w:t>
            </w:r>
          </w:p>
        </w:tc>
      </w:tr>
      <w:tr w:rsidR="00042864" w:rsidRPr="00A940ED" w:rsidTr="00042864">
        <w:tc>
          <w:tcPr>
            <w:tcW w:w="2268" w:type="dxa"/>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Исполнители подпрограммы</w:t>
            </w:r>
          </w:p>
        </w:tc>
        <w:tc>
          <w:tcPr>
            <w:tcW w:w="7920" w:type="dxa"/>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xml:space="preserve">Отдел экономического развития и торговли </w:t>
            </w:r>
          </w:p>
        </w:tc>
      </w:tr>
      <w:tr w:rsidR="00042864" w:rsidRPr="00A940ED" w:rsidTr="00042864">
        <w:trPr>
          <w:trHeight w:val="3880"/>
        </w:trPr>
        <w:tc>
          <w:tcPr>
            <w:tcW w:w="2268" w:type="dxa"/>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Цель (цели) подпрограммы</w:t>
            </w:r>
          </w:p>
        </w:tc>
        <w:tc>
          <w:tcPr>
            <w:tcW w:w="7920" w:type="dxa"/>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xml:space="preserve">Формирование  и обеспечение   благоприятных условий для создания, развития и устойчивого  функционирования малого и среднего  предпринимательства, оказание содействия, субъектам малого и среднего предпринимательства в продвижении производимых ими товаров (работ, услуг), увеличение количества субъектов малого и среднего предпринимательства, увеличение  вклада предпринимательства в решение задач социально-экономического развития  района,  создания новых рабочих мест, обеспечение занятости населения и развитие самозанятости,  увеличение доли уплаченных субъектами малого и среднего предпринимательства налогов  </w:t>
            </w:r>
          </w:p>
        </w:tc>
      </w:tr>
      <w:tr w:rsidR="00042864" w:rsidRPr="00A940ED" w:rsidTr="00042864">
        <w:tc>
          <w:tcPr>
            <w:tcW w:w="2268" w:type="dxa"/>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Объемы ресурсного обеспечения подпрограммы</w:t>
            </w:r>
          </w:p>
        </w:tc>
        <w:tc>
          <w:tcPr>
            <w:tcW w:w="7920" w:type="dxa"/>
          </w:tcPr>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 xml:space="preserve">Общий объем бюджетных ассигнований: </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2014 год –  157 344,244  тыс. руб.</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2015 год –   58 880,64  тыс. руб.</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2016 год –   32 855,909  тыс. руб.</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2017 год –   10 498,68 тыс. руб.</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2018 год –    7 165,838 тыс. руб.</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2019 год –    6 775,538 тыс. руб.</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2020 год –    6 775,538 тыс. руб.</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 xml:space="preserve">2021 год –    6 775,538 тыс.руб.  </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 средства районного бюджета:</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2014 год – 7 838,00 тыс. руб.</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2015 год – 6 938,00 тыс. руб.</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2016 год – 6 544,78 тыс. руб.</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2017 год – 6 390,3 тыс. руб.</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2018 год – 6 390,3 тыс. руб.</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2019 год – 6 000,0 тыс. руб.</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 xml:space="preserve">2020 год – 6 000,0 тыс.руб. </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 xml:space="preserve">2021 год – 6 000,0 тыс.руб.  </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 xml:space="preserve">- средства бюджета МО «Родниковское городское поселение»: </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2014 год –  5 410,80 тыс. руб.</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2015 год –  5 020,80 тыс. руб.</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2016 год –  1 577,00 тыс. руб.</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2017 год –  1 833,30 тыс. руб.</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lastRenderedPageBreak/>
              <w:t>2018 год –  0,0 тыс. руб.</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2019 год –  0,0 тыс. руб.</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 xml:space="preserve">2020 год –  0,0 тыс.руб. </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 xml:space="preserve"> 2021 год – тыс.руб.  </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 потери районного бюджета:</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2014 год –  37,085 тыс. руб.</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2015 год –  709,325 тыс. руб.</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2016 год –  773,52 тыс. руб.</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2017 год –  937,54 тыс. руб.</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2018 год –  187,769 тыс. руб.</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2019 год –  187,769 тыс. руб.</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 xml:space="preserve">2020 год –  187,769 тыс.руб. </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 xml:space="preserve">2021 год –  187,769 тыс.руб.  </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 потери бюджета МО «Родниковское городское поселение»:</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2014 год –  37,085 тыс. руб.</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2015 год –  709,325 тыс. руб.</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2016 год –  773,52 тыс. руб.</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2017 год –  937,54 тыс. руб.</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2018 год –  187,769 тыс. руб.</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2019 год –  187,769 тыс. руб.</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 xml:space="preserve">2020 год –  187,769 тыс.руб. </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 xml:space="preserve">2021 год –  187,769 тыс.руб.  </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 средства областного бюджета:</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2014 год –  25 061,383 тыс. руб.</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2015 год –  0,0 тыс. руб.</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2016 год –  1 139,354 тыс. руб.</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2017 год –  0,0 тыс. руб.</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2018 год –  0,0 тыс. руб.</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2019 год –  0,0 тыс. руб.</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 xml:space="preserve">2020 год –  0,0 тыс.руб. </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 xml:space="preserve">2021 год – тыс.руб.  </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 средства федерального бюджета:</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2014 год –  118 559,891 тыс. руб.</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2015 год –  45 103,190 тыс. руб.</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2016 год –  21 647,735 тыс. руб.</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2017 год –  0,0 тыс. руб.</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2018 год –  0,0 тыс. руб.</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2019 год –  0,0 тыс. руб.</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 xml:space="preserve">2020 год –  0,0 тыс.руб. </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 xml:space="preserve">2021 год – тыс.руб.  </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 внебюджетные источники:</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2014 год –  400,0 тыс. руб.</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2015 год –  400,0 тыс. руб.</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2016 год –  400,0 тыс. руб.</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2017 год –  400,0 тыс. руб.</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2018 год –  400,0 тыс. руб.</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lastRenderedPageBreak/>
              <w:t>2019 год –  400,0 тыс. руб.</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2020 год –  400,0 тыс.руб.</w:t>
            </w:r>
          </w:p>
          <w:p w:rsidR="00042864" w:rsidRPr="00A940ED" w:rsidRDefault="00042864" w:rsidP="00086675">
            <w:pPr>
              <w:pStyle w:val="Pro-Tab"/>
              <w:spacing w:before="0" w:after="0"/>
              <w:jc w:val="both"/>
              <w:rPr>
                <w:rFonts w:ascii="Times New Roman" w:hAnsi="Times New Roman"/>
                <w:sz w:val="28"/>
                <w:szCs w:val="28"/>
              </w:rPr>
            </w:pPr>
            <w:r w:rsidRPr="00A940ED">
              <w:rPr>
                <w:rFonts w:ascii="Times New Roman" w:hAnsi="Times New Roman"/>
                <w:sz w:val="28"/>
                <w:szCs w:val="28"/>
              </w:rPr>
              <w:t xml:space="preserve">2021 год – 400,0 тыс.руб.  </w:t>
            </w:r>
          </w:p>
        </w:tc>
      </w:tr>
    </w:tbl>
    <w:p w:rsidR="005C4B03" w:rsidRDefault="005C4B03" w:rsidP="00086675">
      <w:pPr>
        <w:tabs>
          <w:tab w:val="left" w:pos="2515"/>
        </w:tabs>
        <w:spacing w:line="240" w:lineRule="auto"/>
        <w:jc w:val="center"/>
        <w:rPr>
          <w:rFonts w:ascii="Times New Roman" w:hAnsi="Times New Roman" w:cs="Times New Roman"/>
          <w:b/>
          <w:sz w:val="28"/>
          <w:szCs w:val="28"/>
        </w:rPr>
      </w:pPr>
    </w:p>
    <w:p w:rsidR="00042864" w:rsidRPr="00A940ED" w:rsidRDefault="00042864" w:rsidP="00086675">
      <w:pPr>
        <w:tabs>
          <w:tab w:val="left" w:pos="2515"/>
        </w:tabs>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2. Анализ текущей ситуации в сфере реализации подпрограммы</w:t>
      </w:r>
    </w:p>
    <w:p w:rsidR="00042864" w:rsidRPr="00A940ED" w:rsidRDefault="00042864" w:rsidP="00086675">
      <w:pPr>
        <w:spacing w:line="240" w:lineRule="auto"/>
        <w:jc w:val="center"/>
        <w:rPr>
          <w:rFonts w:ascii="Times New Roman" w:hAnsi="Times New Roman" w:cs="Times New Roman"/>
          <w:b/>
          <w:sz w:val="28"/>
          <w:szCs w:val="28"/>
        </w:rPr>
      </w:pPr>
    </w:p>
    <w:p w:rsidR="00042864" w:rsidRPr="00A940ED" w:rsidRDefault="00042864" w:rsidP="00086675">
      <w:pPr>
        <w:autoSpaceDE w:val="0"/>
        <w:autoSpaceDN w:val="0"/>
        <w:adjustRightInd w:val="0"/>
        <w:spacing w:line="240" w:lineRule="auto"/>
        <w:ind w:firstLine="708"/>
        <w:jc w:val="both"/>
        <w:rPr>
          <w:rFonts w:ascii="Times New Roman" w:eastAsia="TimesNewRoman" w:hAnsi="Times New Roman" w:cs="Times New Roman"/>
          <w:sz w:val="28"/>
          <w:szCs w:val="28"/>
        </w:rPr>
      </w:pPr>
      <w:r w:rsidRPr="00A940ED">
        <w:rPr>
          <w:rFonts w:ascii="Times New Roman" w:eastAsia="TimesNewRoman" w:hAnsi="Times New Roman" w:cs="Times New Roman"/>
          <w:sz w:val="28"/>
          <w:szCs w:val="28"/>
        </w:rPr>
        <w:t>Развитие малого и среднего предпринимательства является одним из наиболее значимых направлений деятельности органов власти всех уровней в рамках решения вопросов социально-экономического развития территорий и смягчения социальных проблем. Малое и среднее предпринимательство представляет собой специфический сектор экономики, создающий материальные блага при минимальном привлечении материальных, энергетических, природных ресурсов и максимальном использовании человеческого капитала. В то же время, данный сектор является важной сферой самореализации и самообеспечения населения, источником для создания рабочих мест и основой формирования среднего класса.</w:t>
      </w:r>
    </w:p>
    <w:p w:rsidR="00042864" w:rsidRPr="00A940ED" w:rsidRDefault="00042864" w:rsidP="00086675">
      <w:pPr>
        <w:spacing w:line="240" w:lineRule="auto"/>
        <w:ind w:firstLine="600"/>
        <w:jc w:val="both"/>
        <w:rPr>
          <w:rFonts w:ascii="Times New Roman" w:hAnsi="Times New Roman" w:cs="Times New Roman"/>
          <w:sz w:val="28"/>
          <w:szCs w:val="28"/>
        </w:rPr>
      </w:pPr>
      <w:r w:rsidRPr="00A940ED">
        <w:rPr>
          <w:rFonts w:ascii="Times New Roman" w:eastAsia="TimesNewRoman" w:hAnsi="Times New Roman" w:cs="Times New Roman"/>
          <w:sz w:val="28"/>
          <w:szCs w:val="28"/>
        </w:rPr>
        <w:tab/>
      </w:r>
      <w:r w:rsidRPr="00A940ED">
        <w:rPr>
          <w:rFonts w:ascii="Times New Roman" w:hAnsi="Times New Roman" w:cs="Times New Roman"/>
          <w:sz w:val="28"/>
          <w:szCs w:val="28"/>
        </w:rPr>
        <w:t xml:space="preserve"> На территории Родниковского района осуществляют свою деятельность более 1000 субъектов малого и среднего бизнеса</w:t>
      </w:r>
      <w:r w:rsidRPr="00A940ED">
        <w:rPr>
          <w:rFonts w:ascii="Times New Roman" w:hAnsi="Times New Roman" w:cs="Times New Roman"/>
          <w:i/>
          <w:sz w:val="28"/>
          <w:szCs w:val="28"/>
        </w:rPr>
        <w:t>.</w:t>
      </w:r>
      <w:r w:rsidRPr="00A940ED">
        <w:rPr>
          <w:rFonts w:ascii="Times New Roman" w:hAnsi="Times New Roman" w:cs="Times New Roman"/>
          <w:sz w:val="28"/>
          <w:szCs w:val="28"/>
        </w:rPr>
        <w:t xml:space="preserve"> На одну тысячу жителей приходится 30,06 малых и средних предприятий, включая индивидуальных предпринимателей.</w:t>
      </w:r>
    </w:p>
    <w:p w:rsidR="00042864" w:rsidRPr="00A940ED" w:rsidRDefault="00042864" w:rsidP="00086675">
      <w:pPr>
        <w:spacing w:line="240" w:lineRule="auto"/>
        <w:ind w:firstLine="600"/>
        <w:jc w:val="both"/>
        <w:rPr>
          <w:rFonts w:ascii="Times New Roman" w:hAnsi="Times New Roman" w:cs="Times New Roman"/>
          <w:sz w:val="28"/>
          <w:szCs w:val="28"/>
        </w:rPr>
      </w:pPr>
      <w:r w:rsidRPr="00A940ED">
        <w:rPr>
          <w:rFonts w:ascii="Times New Roman" w:hAnsi="Times New Roman" w:cs="Times New Roman"/>
          <w:sz w:val="28"/>
          <w:szCs w:val="28"/>
        </w:rPr>
        <w:t xml:space="preserve">В сфере малого и среднего предпринимательства трудятся 7,04 тыс. человек, что составляет  53,01 % от общей численности занятых в экономике района. </w:t>
      </w:r>
    </w:p>
    <w:p w:rsidR="00042864" w:rsidRPr="00A940ED" w:rsidRDefault="00042864" w:rsidP="00086675">
      <w:pPr>
        <w:spacing w:line="240" w:lineRule="auto"/>
        <w:ind w:firstLine="600"/>
        <w:jc w:val="both"/>
        <w:rPr>
          <w:rFonts w:ascii="Times New Roman" w:hAnsi="Times New Roman" w:cs="Times New Roman"/>
          <w:sz w:val="28"/>
          <w:szCs w:val="28"/>
        </w:rPr>
      </w:pPr>
      <w:r w:rsidRPr="00A940ED">
        <w:rPr>
          <w:rFonts w:ascii="Times New Roman" w:hAnsi="Times New Roman" w:cs="Times New Roman"/>
          <w:sz w:val="28"/>
          <w:szCs w:val="28"/>
        </w:rPr>
        <w:t xml:space="preserve">Структура малых и средних предприятий по видам экономической деятельности в течение ряда лет остается практически неизменной. Торговля и общественное питание является наиболее предпочтительной для бизнеса. Удельный вес данной отрасли в общем количестве малых предприятий района составляет 41,77%.  </w:t>
      </w:r>
    </w:p>
    <w:p w:rsidR="00042864" w:rsidRPr="00A940ED" w:rsidRDefault="00042864" w:rsidP="00086675">
      <w:pPr>
        <w:spacing w:line="240" w:lineRule="auto"/>
        <w:ind w:firstLine="600"/>
        <w:jc w:val="both"/>
        <w:rPr>
          <w:rFonts w:ascii="Times New Roman" w:hAnsi="Times New Roman" w:cs="Times New Roman"/>
          <w:sz w:val="28"/>
          <w:szCs w:val="28"/>
        </w:rPr>
      </w:pPr>
      <w:r w:rsidRPr="00A940ED">
        <w:rPr>
          <w:rFonts w:ascii="Times New Roman" w:hAnsi="Times New Roman" w:cs="Times New Roman"/>
          <w:sz w:val="28"/>
          <w:szCs w:val="28"/>
        </w:rPr>
        <w:t>В целях выработки решений по улучшению экономических, правовых и организационных условий для устойчивого развития малого и среднего предпринимательства в районе действует координационный совет по развитию малого и среднего предпринимательства при Главе администрации.</w:t>
      </w:r>
    </w:p>
    <w:p w:rsidR="00042864" w:rsidRPr="00A940ED" w:rsidRDefault="00042864" w:rsidP="00086675">
      <w:pPr>
        <w:spacing w:line="240" w:lineRule="auto"/>
        <w:ind w:firstLine="600"/>
        <w:jc w:val="both"/>
        <w:rPr>
          <w:rFonts w:ascii="Times New Roman" w:hAnsi="Times New Roman" w:cs="Times New Roman"/>
          <w:sz w:val="28"/>
          <w:szCs w:val="28"/>
        </w:rPr>
      </w:pPr>
      <w:r w:rsidRPr="00A940ED">
        <w:rPr>
          <w:rFonts w:ascii="Times New Roman" w:hAnsi="Times New Roman" w:cs="Times New Roman"/>
          <w:sz w:val="28"/>
          <w:szCs w:val="28"/>
        </w:rPr>
        <w:t>На территории района осуществляет свою деятельность Совет предпринимателей Родниковского муниципального района. В течение года  проводятся информационно-деловые встречи с субъектами малого бизнеса по вопросам оказания государственной поддержки с участием представителей Департамента экономического развития, Фонда поддержки малого предпринимательства.</w:t>
      </w:r>
    </w:p>
    <w:p w:rsidR="00042864" w:rsidRPr="00A940ED" w:rsidRDefault="00042864" w:rsidP="00086675">
      <w:pPr>
        <w:pStyle w:val="25"/>
        <w:spacing w:line="240" w:lineRule="auto"/>
        <w:ind w:firstLine="540"/>
        <w:jc w:val="both"/>
        <w:rPr>
          <w:sz w:val="28"/>
          <w:szCs w:val="28"/>
        </w:rPr>
      </w:pPr>
      <w:r w:rsidRPr="00A940ED">
        <w:rPr>
          <w:sz w:val="28"/>
          <w:szCs w:val="28"/>
        </w:rPr>
        <w:t>Активно осуществляет свою работу представительство Ивановского государственного фонда поддержки малого предпринимательства, который реализует комплекс мер по поддержке малого и среднего предпринимательства (микрозайм под льготный процент; поручительство перед коммерческими банками и лизинговыми компаниями по обязательствам субъекта малого и среднего предпринимательства).</w:t>
      </w:r>
    </w:p>
    <w:p w:rsidR="00042864" w:rsidRPr="00A940ED" w:rsidRDefault="00042864" w:rsidP="00086675">
      <w:pPr>
        <w:spacing w:line="240" w:lineRule="auto"/>
        <w:jc w:val="center"/>
        <w:rPr>
          <w:rFonts w:ascii="Times New Roman" w:hAnsi="Times New Roman" w:cs="Times New Roman"/>
          <w:b/>
          <w:sz w:val="28"/>
          <w:szCs w:val="28"/>
        </w:rPr>
      </w:pPr>
    </w:p>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3. Целевые индикаторы (показатели) и ожидаемые</w:t>
      </w:r>
    </w:p>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 xml:space="preserve"> результаты реализации  подрограммы.</w:t>
      </w:r>
    </w:p>
    <w:p w:rsidR="00042864" w:rsidRPr="00A940ED" w:rsidRDefault="00042864" w:rsidP="00086675">
      <w:pPr>
        <w:spacing w:line="240" w:lineRule="auto"/>
        <w:jc w:val="center"/>
        <w:rPr>
          <w:rFonts w:ascii="Times New Roman" w:hAnsi="Times New Roman" w:cs="Times New Roman"/>
          <w:b/>
          <w:sz w:val="28"/>
          <w:szCs w:val="28"/>
        </w:rPr>
      </w:pPr>
    </w:p>
    <w:p w:rsidR="00042864" w:rsidRPr="00A940ED" w:rsidRDefault="00042864" w:rsidP="00086675">
      <w:pPr>
        <w:spacing w:line="240" w:lineRule="auto"/>
        <w:ind w:firstLine="709"/>
        <w:jc w:val="both"/>
        <w:rPr>
          <w:rFonts w:ascii="Times New Roman" w:hAnsi="Times New Roman" w:cs="Times New Roman"/>
          <w:sz w:val="28"/>
          <w:szCs w:val="28"/>
        </w:rPr>
      </w:pPr>
      <w:r w:rsidRPr="00A940ED">
        <w:rPr>
          <w:rFonts w:ascii="Times New Roman" w:hAnsi="Times New Roman" w:cs="Times New Roman"/>
          <w:bCs/>
          <w:sz w:val="28"/>
          <w:szCs w:val="28"/>
        </w:rPr>
        <w:t>Целью</w:t>
      </w:r>
      <w:r w:rsidRPr="00A940ED">
        <w:rPr>
          <w:rFonts w:ascii="Times New Roman" w:hAnsi="Times New Roman" w:cs="Times New Roman"/>
          <w:sz w:val="28"/>
          <w:szCs w:val="28"/>
        </w:rPr>
        <w:t xml:space="preserve"> подпрограммы является создание благоприятных условий для создания, развития и устойчивого  функционирования малого и среднего  предпринимательства, увеличения его вклада в решение задач социально - экономического  развития района.</w:t>
      </w:r>
    </w:p>
    <w:p w:rsidR="00042864" w:rsidRPr="00A940ED" w:rsidRDefault="00042864" w:rsidP="00086675">
      <w:pPr>
        <w:pStyle w:val="36"/>
        <w:ind w:left="0" w:firstLine="680"/>
        <w:jc w:val="both"/>
        <w:rPr>
          <w:bCs/>
          <w:sz w:val="28"/>
          <w:szCs w:val="28"/>
        </w:rPr>
      </w:pPr>
      <w:r w:rsidRPr="00A940ED">
        <w:rPr>
          <w:bCs/>
          <w:sz w:val="28"/>
          <w:szCs w:val="28"/>
        </w:rPr>
        <w:t>Для достижения поставленной цели должны быть решены следующие задачи:</w:t>
      </w:r>
    </w:p>
    <w:p w:rsidR="00042864" w:rsidRPr="00A940ED" w:rsidRDefault="00042864" w:rsidP="00086675">
      <w:pPr>
        <w:spacing w:line="240" w:lineRule="auto"/>
        <w:ind w:firstLine="709"/>
        <w:jc w:val="both"/>
        <w:rPr>
          <w:rFonts w:ascii="Times New Roman" w:hAnsi="Times New Roman" w:cs="Times New Roman"/>
          <w:sz w:val="28"/>
          <w:szCs w:val="28"/>
        </w:rPr>
      </w:pPr>
      <w:r w:rsidRPr="00A940ED">
        <w:rPr>
          <w:rFonts w:ascii="Times New Roman" w:hAnsi="Times New Roman" w:cs="Times New Roman"/>
          <w:bCs/>
          <w:sz w:val="28"/>
          <w:szCs w:val="28"/>
        </w:rPr>
        <w:t>- повышение конкурентоспособности субъектов малого и среднего предпринимательства на внутренних и внешних рынках;</w:t>
      </w:r>
      <w:r w:rsidRPr="00A940ED">
        <w:rPr>
          <w:rFonts w:ascii="Times New Roman" w:hAnsi="Times New Roman" w:cs="Times New Roman"/>
          <w:sz w:val="28"/>
          <w:szCs w:val="28"/>
        </w:rPr>
        <w:t xml:space="preserve"> </w:t>
      </w:r>
    </w:p>
    <w:p w:rsidR="00042864" w:rsidRPr="00A940ED" w:rsidRDefault="00042864" w:rsidP="00086675">
      <w:pPr>
        <w:spacing w:line="240" w:lineRule="auto"/>
        <w:ind w:firstLine="709"/>
        <w:jc w:val="both"/>
        <w:rPr>
          <w:rFonts w:ascii="Times New Roman" w:hAnsi="Times New Roman" w:cs="Times New Roman"/>
          <w:sz w:val="28"/>
          <w:szCs w:val="28"/>
        </w:rPr>
      </w:pPr>
      <w:r w:rsidRPr="00A940ED">
        <w:rPr>
          <w:rFonts w:ascii="Times New Roman" w:hAnsi="Times New Roman" w:cs="Times New Roman"/>
          <w:sz w:val="28"/>
          <w:szCs w:val="28"/>
        </w:rPr>
        <w:t>- расширение использования информационно-коммуникационных технологий субъектами малого и среднего предпринимательства;</w:t>
      </w:r>
    </w:p>
    <w:p w:rsidR="00042864" w:rsidRPr="00A940ED" w:rsidRDefault="00042864" w:rsidP="00086675">
      <w:pPr>
        <w:spacing w:line="240" w:lineRule="auto"/>
        <w:ind w:firstLine="709"/>
        <w:jc w:val="both"/>
        <w:rPr>
          <w:rFonts w:ascii="Times New Roman" w:hAnsi="Times New Roman" w:cs="Times New Roman"/>
          <w:sz w:val="28"/>
          <w:szCs w:val="28"/>
        </w:rPr>
      </w:pPr>
      <w:r w:rsidRPr="00A940ED">
        <w:rPr>
          <w:rFonts w:ascii="Times New Roman" w:hAnsi="Times New Roman" w:cs="Times New Roman"/>
          <w:sz w:val="28"/>
          <w:szCs w:val="28"/>
        </w:rPr>
        <w:t>- развитие деловой активности населения  за счет повышения интереса к предпринимательской деятельности;</w:t>
      </w:r>
    </w:p>
    <w:p w:rsidR="00042864" w:rsidRPr="00A940ED" w:rsidRDefault="00042864" w:rsidP="00086675">
      <w:pPr>
        <w:spacing w:line="240" w:lineRule="auto"/>
        <w:ind w:firstLine="709"/>
        <w:jc w:val="both"/>
        <w:rPr>
          <w:rFonts w:ascii="Times New Roman" w:hAnsi="Times New Roman" w:cs="Times New Roman"/>
          <w:sz w:val="28"/>
          <w:szCs w:val="28"/>
        </w:rPr>
      </w:pPr>
      <w:r w:rsidRPr="00A940ED">
        <w:rPr>
          <w:rFonts w:ascii="Times New Roman" w:hAnsi="Times New Roman" w:cs="Times New Roman"/>
          <w:sz w:val="28"/>
          <w:szCs w:val="28"/>
        </w:rPr>
        <w:t>- улучшение стартовых условий для предпринимательской деятельности представителям социально незащищенных слоев населения и молодежи;</w:t>
      </w:r>
    </w:p>
    <w:p w:rsidR="00042864" w:rsidRPr="00A940ED" w:rsidRDefault="00042864" w:rsidP="00086675">
      <w:pPr>
        <w:spacing w:line="240" w:lineRule="auto"/>
        <w:ind w:firstLine="709"/>
        <w:jc w:val="both"/>
        <w:rPr>
          <w:rFonts w:ascii="Times New Roman" w:hAnsi="Times New Roman" w:cs="Times New Roman"/>
          <w:sz w:val="28"/>
          <w:szCs w:val="28"/>
        </w:rPr>
      </w:pPr>
      <w:r w:rsidRPr="00A940ED">
        <w:rPr>
          <w:rFonts w:ascii="Times New Roman" w:hAnsi="Times New Roman" w:cs="Times New Roman"/>
          <w:sz w:val="28"/>
          <w:szCs w:val="28"/>
        </w:rPr>
        <w:t>-совершенствование информационно-консультационной поддержки субъектов малого предпринимательства;</w:t>
      </w:r>
    </w:p>
    <w:p w:rsidR="00042864" w:rsidRPr="00A940ED" w:rsidRDefault="00042864" w:rsidP="00086675">
      <w:pPr>
        <w:spacing w:line="240" w:lineRule="auto"/>
        <w:ind w:firstLine="709"/>
        <w:jc w:val="both"/>
        <w:rPr>
          <w:rFonts w:ascii="Times New Roman" w:hAnsi="Times New Roman" w:cs="Times New Roman"/>
          <w:sz w:val="28"/>
          <w:szCs w:val="28"/>
        </w:rPr>
      </w:pPr>
      <w:r w:rsidRPr="00A940ED">
        <w:rPr>
          <w:rFonts w:ascii="Times New Roman" w:hAnsi="Times New Roman" w:cs="Times New Roman"/>
          <w:sz w:val="28"/>
          <w:szCs w:val="28"/>
        </w:rPr>
        <w:t>- развитие системы поддержки в области подготовки, переподготовки и повышения квалификации кадрового состава субъектов малого и среднего предпринимательства;</w:t>
      </w:r>
    </w:p>
    <w:p w:rsidR="00042864" w:rsidRPr="00A940ED" w:rsidRDefault="00042864" w:rsidP="00086675">
      <w:pPr>
        <w:spacing w:line="240" w:lineRule="auto"/>
        <w:ind w:firstLine="709"/>
        <w:jc w:val="both"/>
        <w:rPr>
          <w:rFonts w:ascii="Times New Roman" w:hAnsi="Times New Roman" w:cs="Times New Roman"/>
          <w:sz w:val="28"/>
          <w:szCs w:val="28"/>
        </w:rPr>
      </w:pPr>
      <w:r w:rsidRPr="00A940ED">
        <w:rPr>
          <w:rFonts w:ascii="Times New Roman" w:hAnsi="Times New Roman" w:cs="Times New Roman"/>
          <w:sz w:val="28"/>
          <w:szCs w:val="28"/>
        </w:rPr>
        <w:t xml:space="preserve">- развитие механизмов, обеспечивающих доступ субъектов  малого и среднего предпринимательства к финансовым и материальным  ресурсам, </w:t>
      </w:r>
    </w:p>
    <w:p w:rsidR="00042864" w:rsidRPr="00A940ED" w:rsidRDefault="00042864" w:rsidP="00086675">
      <w:pPr>
        <w:spacing w:line="240" w:lineRule="auto"/>
        <w:ind w:firstLine="709"/>
        <w:jc w:val="both"/>
        <w:rPr>
          <w:rFonts w:ascii="Times New Roman" w:hAnsi="Times New Roman" w:cs="Times New Roman"/>
          <w:sz w:val="28"/>
          <w:szCs w:val="28"/>
        </w:rPr>
      </w:pPr>
      <w:r w:rsidRPr="00A940ED">
        <w:rPr>
          <w:rFonts w:ascii="Times New Roman" w:hAnsi="Times New Roman" w:cs="Times New Roman"/>
          <w:sz w:val="28"/>
          <w:szCs w:val="28"/>
        </w:rPr>
        <w:t>- обеспечение первоочередной поддержки субъектов малого и среднего  предпринимательства, ведущих деятельность в приоритетных сферах  развития;</w:t>
      </w:r>
    </w:p>
    <w:p w:rsidR="00042864" w:rsidRPr="00A940ED" w:rsidRDefault="00042864" w:rsidP="00086675">
      <w:pPr>
        <w:spacing w:line="240" w:lineRule="auto"/>
        <w:ind w:firstLine="709"/>
        <w:jc w:val="both"/>
        <w:rPr>
          <w:rFonts w:ascii="Times New Roman" w:hAnsi="Times New Roman" w:cs="Times New Roman"/>
          <w:sz w:val="28"/>
          <w:szCs w:val="28"/>
        </w:rPr>
      </w:pPr>
      <w:r w:rsidRPr="00A940ED">
        <w:rPr>
          <w:rFonts w:ascii="Times New Roman" w:hAnsi="Times New Roman" w:cs="Times New Roman"/>
          <w:sz w:val="28"/>
          <w:szCs w:val="28"/>
        </w:rPr>
        <w:t>- развитие механизмов, направленных на содействие в устранении административных барьеров и препятствий, сдерживающих развитие малого и среднего предпринимательства.</w:t>
      </w:r>
    </w:p>
    <w:p w:rsidR="00042864" w:rsidRPr="00A940ED" w:rsidRDefault="00042864" w:rsidP="00086675">
      <w:pPr>
        <w:autoSpaceDE w:val="0"/>
        <w:autoSpaceDN w:val="0"/>
        <w:adjustRightInd w:val="0"/>
        <w:spacing w:line="240" w:lineRule="auto"/>
        <w:ind w:firstLine="708"/>
        <w:jc w:val="both"/>
        <w:rPr>
          <w:rFonts w:ascii="Times New Roman" w:hAnsi="Times New Roman" w:cs="Times New Roman"/>
          <w:sz w:val="28"/>
          <w:szCs w:val="28"/>
        </w:rPr>
      </w:pPr>
      <w:r w:rsidRPr="00A940ED">
        <w:rPr>
          <w:rFonts w:ascii="Times New Roman" w:hAnsi="Times New Roman" w:cs="Times New Roman"/>
          <w:sz w:val="28"/>
          <w:szCs w:val="28"/>
        </w:rPr>
        <w:t>Показателями достижения целей и решения задач подпрограммы  являются:</w:t>
      </w:r>
    </w:p>
    <w:p w:rsidR="00042864" w:rsidRPr="00A940ED" w:rsidRDefault="00042864" w:rsidP="00086675">
      <w:pPr>
        <w:autoSpaceDE w:val="0"/>
        <w:autoSpaceDN w:val="0"/>
        <w:adjustRightInd w:val="0"/>
        <w:spacing w:line="240" w:lineRule="auto"/>
        <w:ind w:firstLine="708"/>
        <w:jc w:val="both"/>
        <w:rPr>
          <w:rFonts w:ascii="Times New Roman" w:hAnsi="Times New Roman" w:cs="Times New Roman"/>
          <w:sz w:val="28"/>
          <w:szCs w:val="28"/>
        </w:rPr>
      </w:pPr>
      <w:r w:rsidRPr="00A940ED">
        <w:rPr>
          <w:rFonts w:ascii="Times New Roman" w:hAnsi="Times New Roman" w:cs="Times New Roman"/>
          <w:sz w:val="28"/>
          <w:szCs w:val="28"/>
        </w:rPr>
        <w:t xml:space="preserve">- количество малых и средних предприятий; </w:t>
      </w:r>
    </w:p>
    <w:p w:rsidR="00042864" w:rsidRPr="00A940ED" w:rsidRDefault="00042864" w:rsidP="00086675">
      <w:pPr>
        <w:autoSpaceDE w:val="0"/>
        <w:autoSpaceDN w:val="0"/>
        <w:adjustRightInd w:val="0"/>
        <w:spacing w:line="240" w:lineRule="auto"/>
        <w:ind w:firstLine="708"/>
        <w:jc w:val="both"/>
        <w:rPr>
          <w:rFonts w:ascii="Times New Roman" w:hAnsi="Times New Roman" w:cs="Times New Roman"/>
          <w:sz w:val="28"/>
          <w:szCs w:val="28"/>
        </w:rPr>
      </w:pPr>
      <w:r w:rsidRPr="00A940ED">
        <w:rPr>
          <w:rFonts w:ascii="Times New Roman" w:hAnsi="Times New Roman" w:cs="Times New Roman"/>
          <w:bCs/>
          <w:sz w:val="28"/>
          <w:szCs w:val="28"/>
        </w:rPr>
        <w:t>- о</w:t>
      </w:r>
      <w:r w:rsidRPr="00A940ED">
        <w:rPr>
          <w:rFonts w:ascii="Times New Roman" w:hAnsi="Times New Roman" w:cs="Times New Roman"/>
          <w:sz w:val="28"/>
          <w:szCs w:val="28"/>
        </w:rPr>
        <w:t>бъем инвестиций в основной капитал;</w:t>
      </w:r>
    </w:p>
    <w:p w:rsidR="00042864" w:rsidRPr="00A940ED" w:rsidRDefault="00042864" w:rsidP="00086675">
      <w:pPr>
        <w:autoSpaceDE w:val="0"/>
        <w:autoSpaceDN w:val="0"/>
        <w:adjustRightInd w:val="0"/>
        <w:spacing w:line="240" w:lineRule="auto"/>
        <w:ind w:firstLine="708"/>
        <w:jc w:val="both"/>
        <w:rPr>
          <w:rFonts w:ascii="Times New Roman" w:hAnsi="Times New Roman" w:cs="Times New Roman"/>
          <w:sz w:val="28"/>
          <w:szCs w:val="28"/>
        </w:rPr>
      </w:pPr>
      <w:r w:rsidRPr="00A940ED">
        <w:rPr>
          <w:rFonts w:ascii="Times New Roman" w:hAnsi="Times New Roman" w:cs="Times New Roman"/>
          <w:sz w:val="28"/>
          <w:szCs w:val="28"/>
        </w:rPr>
        <w:t>- среднесписочная численность работников (без внешних совместителей) малых и средних предприятий;</w:t>
      </w:r>
    </w:p>
    <w:p w:rsidR="00042864" w:rsidRPr="00A940ED" w:rsidRDefault="00042864" w:rsidP="00086675">
      <w:pPr>
        <w:autoSpaceDE w:val="0"/>
        <w:autoSpaceDN w:val="0"/>
        <w:adjustRightInd w:val="0"/>
        <w:spacing w:line="240" w:lineRule="auto"/>
        <w:ind w:firstLine="708"/>
        <w:jc w:val="both"/>
        <w:rPr>
          <w:rFonts w:ascii="Times New Roman" w:hAnsi="Times New Roman" w:cs="Times New Roman"/>
          <w:sz w:val="28"/>
          <w:szCs w:val="28"/>
        </w:rPr>
      </w:pPr>
      <w:r w:rsidRPr="00A940ED">
        <w:rPr>
          <w:rFonts w:ascii="Times New Roman" w:hAnsi="Times New Roman" w:cs="Times New Roman"/>
          <w:sz w:val="28"/>
          <w:szCs w:val="28"/>
        </w:rPr>
        <w:lastRenderedPageBreak/>
        <w:t>-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района;</w:t>
      </w:r>
    </w:p>
    <w:p w:rsidR="00042864" w:rsidRPr="00A940ED" w:rsidRDefault="00042864" w:rsidP="00086675">
      <w:pPr>
        <w:autoSpaceDE w:val="0"/>
        <w:autoSpaceDN w:val="0"/>
        <w:adjustRightInd w:val="0"/>
        <w:spacing w:line="240" w:lineRule="auto"/>
        <w:ind w:firstLine="708"/>
        <w:jc w:val="both"/>
        <w:rPr>
          <w:rFonts w:ascii="Times New Roman" w:hAnsi="Times New Roman" w:cs="Times New Roman"/>
          <w:sz w:val="28"/>
          <w:szCs w:val="28"/>
        </w:rPr>
      </w:pPr>
      <w:r w:rsidRPr="00A940ED">
        <w:rPr>
          <w:rFonts w:ascii="Times New Roman" w:hAnsi="Times New Roman" w:cs="Times New Roman"/>
          <w:sz w:val="28"/>
          <w:szCs w:val="28"/>
        </w:rPr>
        <w:t>- количество субъектов малого и среднего предпринимательства, которым оказана поддержка;</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ab/>
        <w:t xml:space="preserve"> - оборот малых и средних предприятий.</w:t>
      </w:r>
    </w:p>
    <w:p w:rsidR="00042864" w:rsidRPr="00A940ED" w:rsidRDefault="00042864" w:rsidP="00086675">
      <w:pPr>
        <w:autoSpaceDE w:val="0"/>
        <w:autoSpaceDN w:val="0"/>
        <w:adjustRightInd w:val="0"/>
        <w:spacing w:line="240" w:lineRule="auto"/>
        <w:ind w:firstLine="708"/>
        <w:jc w:val="right"/>
        <w:rPr>
          <w:rFonts w:ascii="Times New Roman" w:hAnsi="Times New Roman" w:cs="Times New Roman"/>
          <w:sz w:val="28"/>
          <w:szCs w:val="28"/>
        </w:rPr>
      </w:pPr>
    </w:p>
    <w:p w:rsidR="00042864" w:rsidRPr="00A940ED" w:rsidRDefault="00042864" w:rsidP="00086675">
      <w:pPr>
        <w:autoSpaceDE w:val="0"/>
        <w:autoSpaceDN w:val="0"/>
        <w:adjustRightInd w:val="0"/>
        <w:spacing w:line="240" w:lineRule="auto"/>
        <w:ind w:firstLine="708"/>
        <w:jc w:val="right"/>
        <w:rPr>
          <w:rFonts w:ascii="Times New Roman" w:hAnsi="Times New Roman" w:cs="Times New Roman"/>
          <w:sz w:val="28"/>
          <w:szCs w:val="28"/>
        </w:rPr>
      </w:pPr>
    </w:p>
    <w:p w:rsidR="00042864" w:rsidRPr="00A940ED" w:rsidRDefault="00042864" w:rsidP="00086675">
      <w:pPr>
        <w:autoSpaceDE w:val="0"/>
        <w:autoSpaceDN w:val="0"/>
        <w:adjustRightInd w:val="0"/>
        <w:spacing w:line="240" w:lineRule="auto"/>
        <w:ind w:firstLine="708"/>
        <w:jc w:val="right"/>
        <w:rPr>
          <w:rFonts w:ascii="Times New Roman" w:hAnsi="Times New Roman" w:cs="Times New Roman"/>
          <w:sz w:val="28"/>
          <w:szCs w:val="28"/>
        </w:rPr>
      </w:pPr>
    </w:p>
    <w:p w:rsidR="00042864" w:rsidRPr="00A940ED" w:rsidRDefault="00042864" w:rsidP="00086675">
      <w:pPr>
        <w:autoSpaceDE w:val="0"/>
        <w:autoSpaceDN w:val="0"/>
        <w:adjustRightInd w:val="0"/>
        <w:spacing w:line="240" w:lineRule="auto"/>
        <w:ind w:firstLine="708"/>
        <w:jc w:val="right"/>
        <w:rPr>
          <w:rFonts w:ascii="Times New Roman" w:hAnsi="Times New Roman" w:cs="Times New Roman"/>
          <w:sz w:val="28"/>
          <w:szCs w:val="28"/>
        </w:rPr>
      </w:pPr>
    </w:p>
    <w:p w:rsidR="00042864" w:rsidRPr="00A940ED" w:rsidRDefault="00042864" w:rsidP="00086675">
      <w:pPr>
        <w:autoSpaceDE w:val="0"/>
        <w:autoSpaceDN w:val="0"/>
        <w:adjustRightInd w:val="0"/>
        <w:spacing w:line="240" w:lineRule="auto"/>
        <w:ind w:firstLine="708"/>
        <w:jc w:val="right"/>
        <w:rPr>
          <w:rFonts w:ascii="Times New Roman" w:hAnsi="Times New Roman" w:cs="Times New Roman"/>
          <w:sz w:val="28"/>
          <w:szCs w:val="28"/>
        </w:rPr>
      </w:pPr>
    </w:p>
    <w:p w:rsidR="00042864" w:rsidRPr="00A940ED" w:rsidRDefault="00042864" w:rsidP="00086675">
      <w:pPr>
        <w:autoSpaceDE w:val="0"/>
        <w:autoSpaceDN w:val="0"/>
        <w:adjustRightInd w:val="0"/>
        <w:spacing w:line="240" w:lineRule="auto"/>
        <w:ind w:firstLine="708"/>
        <w:jc w:val="right"/>
        <w:rPr>
          <w:rFonts w:ascii="Times New Roman" w:hAnsi="Times New Roman" w:cs="Times New Roman"/>
          <w:sz w:val="28"/>
          <w:szCs w:val="28"/>
        </w:rPr>
      </w:pPr>
    </w:p>
    <w:p w:rsidR="00042864" w:rsidRPr="00A940ED" w:rsidRDefault="00042864" w:rsidP="00086675">
      <w:pPr>
        <w:autoSpaceDE w:val="0"/>
        <w:autoSpaceDN w:val="0"/>
        <w:adjustRightInd w:val="0"/>
        <w:spacing w:line="240" w:lineRule="auto"/>
        <w:ind w:firstLine="708"/>
        <w:jc w:val="right"/>
        <w:rPr>
          <w:rFonts w:ascii="Times New Roman" w:hAnsi="Times New Roman" w:cs="Times New Roman"/>
          <w:sz w:val="28"/>
          <w:szCs w:val="28"/>
        </w:rPr>
      </w:pPr>
    </w:p>
    <w:p w:rsidR="00042864" w:rsidRPr="00A940ED" w:rsidRDefault="00042864" w:rsidP="00086675">
      <w:pPr>
        <w:autoSpaceDE w:val="0"/>
        <w:autoSpaceDN w:val="0"/>
        <w:adjustRightInd w:val="0"/>
        <w:spacing w:line="240" w:lineRule="auto"/>
        <w:ind w:firstLine="708"/>
        <w:jc w:val="right"/>
        <w:rPr>
          <w:rFonts w:ascii="Times New Roman" w:hAnsi="Times New Roman" w:cs="Times New Roman"/>
          <w:sz w:val="28"/>
          <w:szCs w:val="28"/>
        </w:rPr>
      </w:pPr>
    </w:p>
    <w:p w:rsidR="00042864" w:rsidRPr="00A940ED" w:rsidRDefault="00042864" w:rsidP="00086675">
      <w:pPr>
        <w:autoSpaceDE w:val="0"/>
        <w:autoSpaceDN w:val="0"/>
        <w:adjustRightInd w:val="0"/>
        <w:spacing w:line="240" w:lineRule="auto"/>
        <w:ind w:firstLine="708"/>
        <w:jc w:val="right"/>
        <w:rPr>
          <w:rFonts w:ascii="Times New Roman" w:hAnsi="Times New Roman" w:cs="Times New Roman"/>
          <w:sz w:val="28"/>
          <w:szCs w:val="28"/>
        </w:rPr>
      </w:pPr>
    </w:p>
    <w:p w:rsidR="00042864" w:rsidRPr="00A940ED" w:rsidRDefault="00042864" w:rsidP="00086675">
      <w:pPr>
        <w:autoSpaceDE w:val="0"/>
        <w:autoSpaceDN w:val="0"/>
        <w:adjustRightInd w:val="0"/>
        <w:spacing w:line="240" w:lineRule="auto"/>
        <w:ind w:firstLine="708"/>
        <w:jc w:val="right"/>
        <w:rPr>
          <w:rFonts w:ascii="Times New Roman" w:hAnsi="Times New Roman" w:cs="Times New Roman"/>
          <w:sz w:val="28"/>
          <w:szCs w:val="28"/>
        </w:rPr>
      </w:pPr>
    </w:p>
    <w:p w:rsidR="00042864" w:rsidRPr="00A940ED" w:rsidRDefault="00042864" w:rsidP="00086675">
      <w:pPr>
        <w:autoSpaceDE w:val="0"/>
        <w:autoSpaceDN w:val="0"/>
        <w:adjustRightInd w:val="0"/>
        <w:spacing w:line="240" w:lineRule="auto"/>
        <w:ind w:firstLine="708"/>
        <w:jc w:val="right"/>
        <w:rPr>
          <w:rFonts w:ascii="Times New Roman" w:hAnsi="Times New Roman" w:cs="Times New Roman"/>
          <w:sz w:val="28"/>
          <w:szCs w:val="28"/>
        </w:rPr>
      </w:pPr>
    </w:p>
    <w:p w:rsidR="00042864" w:rsidRPr="00A940ED" w:rsidRDefault="00042864" w:rsidP="00086675">
      <w:pPr>
        <w:autoSpaceDE w:val="0"/>
        <w:autoSpaceDN w:val="0"/>
        <w:adjustRightInd w:val="0"/>
        <w:spacing w:line="240" w:lineRule="auto"/>
        <w:ind w:firstLine="708"/>
        <w:jc w:val="right"/>
        <w:rPr>
          <w:rFonts w:ascii="Times New Roman" w:hAnsi="Times New Roman" w:cs="Times New Roman"/>
          <w:sz w:val="28"/>
          <w:szCs w:val="28"/>
        </w:rPr>
      </w:pPr>
    </w:p>
    <w:p w:rsidR="00042864" w:rsidRPr="00A940ED" w:rsidRDefault="00042864" w:rsidP="00086675">
      <w:pPr>
        <w:autoSpaceDE w:val="0"/>
        <w:autoSpaceDN w:val="0"/>
        <w:adjustRightInd w:val="0"/>
        <w:spacing w:line="240" w:lineRule="auto"/>
        <w:ind w:firstLine="708"/>
        <w:jc w:val="right"/>
        <w:rPr>
          <w:rFonts w:ascii="Times New Roman" w:hAnsi="Times New Roman" w:cs="Times New Roman"/>
          <w:sz w:val="28"/>
          <w:szCs w:val="28"/>
        </w:rPr>
      </w:pPr>
    </w:p>
    <w:p w:rsidR="00042864" w:rsidRPr="00A940ED" w:rsidRDefault="00042864" w:rsidP="00086675">
      <w:pPr>
        <w:autoSpaceDE w:val="0"/>
        <w:autoSpaceDN w:val="0"/>
        <w:adjustRightInd w:val="0"/>
        <w:spacing w:line="240" w:lineRule="auto"/>
        <w:ind w:firstLine="708"/>
        <w:jc w:val="right"/>
        <w:rPr>
          <w:rFonts w:ascii="Times New Roman" w:hAnsi="Times New Roman" w:cs="Times New Roman"/>
          <w:sz w:val="28"/>
          <w:szCs w:val="28"/>
        </w:rPr>
      </w:pPr>
    </w:p>
    <w:p w:rsidR="00042864" w:rsidRPr="00A940ED" w:rsidRDefault="00042864" w:rsidP="00086675">
      <w:pPr>
        <w:autoSpaceDE w:val="0"/>
        <w:autoSpaceDN w:val="0"/>
        <w:adjustRightInd w:val="0"/>
        <w:spacing w:line="240" w:lineRule="auto"/>
        <w:ind w:firstLine="708"/>
        <w:jc w:val="right"/>
        <w:rPr>
          <w:rFonts w:ascii="Times New Roman" w:hAnsi="Times New Roman" w:cs="Times New Roman"/>
          <w:sz w:val="28"/>
          <w:szCs w:val="28"/>
        </w:rPr>
      </w:pPr>
    </w:p>
    <w:p w:rsidR="00042864" w:rsidRPr="00A940ED" w:rsidRDefault="00042864" w:rsidP="00086675">
      <w:pPr>
        <w:autoSpaceDE w:val="0"/>
        <w:autoSpaceDN w:val="0"/>
        <w:adjustRightInd w:val="0"/>
        <w:spacing w:line="240" w:lineRule="auto"/>
        <w:ind w:firstLine="708"/>
        <w:jc w:val="right"/>
        <w:rPr>
          <w:rFonts w:ascii="Times New Roman" w:hAnsi="Times New Roman" w:cs="Times New Roman"/>
          <w:sz w:val="28"/>
          <w:szCs w:val="28"/>
        </w:rPr>
      </w:pPr>
    </w:p>
    <w:p w:rsidR="00042864" w:rsidRPr="00A940ED" w:rsidRDefault="00042864" w:rsidP="00086675">
      <w:pPr>
        <w:autoSpaceDE w:val="0"/>
        <w:autoSpaceDN w:val="0"/>
        <w:adjustRightInd w:val="0"/>
        <w:spacing w:line="240" w:lineRule="auto"/>
        <w:ind w:firstLine="708"/>
        <w:jc w:val="right"/>
        <w:rPr>
          <w:rFonts w:ascii="Times New Roman" w:hAnsi="Times New Roman" w:cs="Times New Roman"/>
          <w:sz w:val="28"/>
          <w:szCs w:val="28"/>
        </w:rPr>
      </w:pPr>
    </w:p>
    <w:p w:rsidR="00042864" w:rsidRPr="00A940ED" w:rsidRDefault="00042864" w:rsidP="00086675">
      <w:pPr>
        <w:autoSpaceDE w:val="0"/>
        <w:autoSpaceDN w:val="0"/>
        <w:adjustRightInd w:val="0"/>
        <w:spacing w:line="240" w:lineRule="auto"/>
        <w:ind w:firstLine="708"/>
        <w:jc w:val="right"/>
        <w:rPr>
          <w:rFonts w:ascii="Times New Roman" w:hAnsi="Times New Roman" w:cs="Times New Roman"/>
          <w:sz w:val="28"/>
          <w:szCs w:val="28"/>
        </w:rPr>
      </w:pPr>
    </w:p>
    <w:p w:rsidR="00042864" w:rsidRPr="00A940ED" w:rsidRDefault="00042864" w:rsidP="00086675">
      <w:pPr>
        <w:autoSpaceDE w:val="0"/>
        <w:autoSpaceDN w:val="0"/>
        <w:adjustRightInd w:val="0"/>
        <w:spacing w:line="240" w:lineRule="auto"/>
        <w:ind w:firstLine="708"/>
        <w:jc w:val="right"/>
        <w:rPr>
          <w:rFonts w:ascii="Times New Roman" w:hAnsi="Times New Roman" w:cs="Times New Roman"/>
          <w:sz w:val="28"/>
          <w:szCs w:val="28"/>
        </w:rPr>
      </w:pPr>
    </w:p>
    <w:p w:rsidR="00042864" w:rsidRPr="00A940ED" w:rsidRDefault="00042864" w:rsidP="00086675">
      <w:pPr>
        <w:autoSpaceDE w:val="0"/>
        <w:autoSpaceDN w:val="0"/>
        <w:adjustRightInd w:val="0"/>
        <w:spacing w:line="240" w:lineRule="auto"/>
        <w:ind w:firstLine="708"/>
        <w:jc w:val="right"/>
        <w:rPr>
          <w:rFonts w:ascii="Times New Roman" w:hAnsi="Times New Roman" w:cs="Times New Roman"/>
          <w:sz w:val="28"/>
          <w:szCs w:val="28"/>
        </w:rPr>
      </w:pPr>
    </w:p>
    <w:p w:rsidR="00042864" w:rsidRPr="00A940ED" w:rsidRDefault="00042864" w:rsidP="00086675">
      <w:pPr>
        <w:autoSpaceDE w:val="0"/>
        <w:autoSpaceDN w:val="0"/>
        <w:adjustRightInd w:val="0"/>
        <w:spacing w:line="240" w:lineRule="auto"/>
        <w:ind w:firstLine="708"/>
        <w:jc w:val="right"/>
        <w:rPr>
          <w:rFonts w:ascii="Times New Roman" w:hAnsi="Times New Roman" w:cs="Times New Roman"/>
          <w:sz w:val="28"/>
          <w:szCs w:val="28"/>
        </w:rPr>
      </w:pPr>
    </w:p>
    <w:p w:rsidR="00042864" w:rsidRPr="00A940ED" w:rsidRDefault="00042864" w:rsidP="00086675">
      <w:pPr>
        <w:autoSpaceDE w:val="0"/>
        <w:autoSpaceDN w:val="0"/>
        <w:adjustRightInd w:val="0"/>
        <w:spacing w:line="240" w:lineRule="auto"/>
        <w:ind w:firstLine="708"/>
        <w:jc w:val="right"/>
        <w:rPr>
          <w:rFonts w:ascii="Times New Roman" w:hAnsi="Times New Roman" w:cs="Times New Roman"/>
          <w:sz w:val="28"/>
          <w:szCs w:val="28"/>
        </w:rPr>
      </w:pPr>
    </w:p>
    <w:p w:rsidR="00042864" w:rsidRPr="00A940ED" w:rsidRDefault="00042864" w:rsidP="00086675">
      <w:pPr>
        <w:autoSpaceDE w:val="0"/>
        <w:autoSpaceDN w:val="0"/>
        <w:adjustRightInd w:val="0"/>
        <w:spacing w:line="240" w:lineRule="auto"/>
        <w:ind w:firstLine="708"/>
        <w:jc w:val="right"/>
        <w:rPr>
          <w:rFonts w:ascii="Times New Roman" w:hAnsi="Times New Roman" w:cs="Times New Roman"/>
          <w:sz w:val="28"/>
          <w:szCs w:val="28"/>
        </w:rPr>
      </w:pPr>
    </w:p>
    <w:p w:rsidR="00042864" w:rsidRPr="00A940ED" w:rsidRDefault="00042864" w:rsidP="00086675">
      <w:pPr>
        <w:autoSpaceDE w:val="0"/>
        <w:autoSpaceDN w:val="0"/>
        <w:adjustRightInd w:val="0"/>
        <w:spacing w:line="240" w:lineRule="auto"/>
        <w:ind w:firstLine="708"/>
        <w:jc w:val="right"/>
        <w:rPr>
          <w:rFonts w:ascii="Times New Roman" w:hAnsi="Times New Roman" w:cs="Times New Roman"/>
          <w:sz w:val="28"/>
          <w:szCs w:val="28"/>
        </w:rPr>
      </w:pPr>
    </w:p>
    <w:p w:rsidR="00042864" w:rsidRPr="00A940ED" w:rsidRDefault="00042864" w:rsidP="00086675">
      <w:pPr>
        <w:autoSpaceDE w:val="0"/>
        <w:autoSpaceDN w:val="0"/>
        <w:adjustRightInd w:val="0"/>
        <w:spacing w:line="240" w:lineRule="auto"/>
        <w:ind w:firstLine="708"/>
        <w:jc w:val="right"/>
        <w:rPr>
          <w:rFonts w:ascii="Times New Roman" w:hAnsi="Times New Roman" w:cs="Times New Roman"/>
          <w:sz w:val="28"/>
          <w:szCs w:val="28"/>
        </w:rPr>
        <w:sectPr w:rsidR="00042864" w:rsidRPr="00A940ED" w:rsidSect="00042864">
          <w:type w:val="nextColumn"/>
          <w:pgSz w:w="11906" w:h="16838" w:code="9"/>
          <w:pgMar w:top="851" w:right="567" w:bottom="851" w:left="1134" w:header="0" w:footer="0" w:gutter="0"/>
          <w:cols w:space="708"/>
          <w:docGrid w:linePitch="360"/>
        </w:sectPr>
      </w:pPr>
    </w:p>
    <w:p w:rsidR="00042864" w:rsidRPr="00A940ED" w:rsidRDefault="00042864" w:rsidP="00086675">
      <w:pPr>
        <w:autoSpaceDE w:val="0"/>
        <w:autoSpaceDN w:val="0"/>
        <w:adjustRightInd w:val="0"/>
        <w:spacing w:line="240" w:lineRule="auto"/>
        <w:ind w:firstLine="708"/>
        <w:jc w:val="right"/>
        <w:rPr>
          <w:rFonts w:ascii="Times New Roman" w:hAnsi="Times New Roman" w:cs="Times New Roman"/>
          <w:sz w:val="28"/>
          <w:szCs w:val="28"/>
        </w:rPr>
      </w:pPr>
      <w:r w:rsidRPr="00A940ED">
        <w:rPr>
          <w:rFonts w:ascii="Times New Roman" w:hAnsi="Times New Roman" w:cs="Times New Roman"/>
          <w:sz w:val="28"/>
          <w:szCs w:val="28"/>
        </w:rPr>
        <w:lastRenderedPageBreak/>
        <w:t>Таблица 1</w:t>
      </w:r>
    </w:p>
    <w:p w:rsidR="00042864" w:rsidRPr="00A940ED" w:rsidRDefault="00042864" w:rsidP="00086675">
      <w:pPr>
        <w:autoSpaceDE w:val="0"/>
        <w:autoSpaceDN w:val="0"/>
        <w:adjustRightInd w:val="0"/>
        <w:spacing w:line="240" w:lineRule="auto"/>
        <w:ind w:firstLine="708"/>
        <w:jc w:val="right"/>
        <w:rPr>
          <w:rFonts w:ascii="Times New Roman" w:hAnsi="Times New Roman" w:cs="Times New Roman"/>
          <w:sz w:val="28"/>
          <w:szCs w:val="28"/>
        </w:rPr>
      </w:pPr>
    </w:p>
    <w:p w:rsidR="00042864" w:rsidRPr="00A940ED" w:rsidRDefault="00042864" w:rsidP="00086675">
      <w:pPr>
        <w:pStyle w:val="Pro-TabName"/>
        <w:spacing w:before="0" w:after="0"/>
        <w:jc w:val="center"/>
        <w:rPr>
          <w:rFonts w:ascii="Times New Roman" w:hAnsi="Times New Roman"/>
          <w:color w:val="auto"/>
          <w:sz w:val="28"/>
          <w:szCs w:val="28"/>
        </w:rPr>
      </w:pPr>
      <w:r w:rsidRPr="00A940ED">
        <w:rPr>
          <w:rFonts w:ascii="Times New Roman" w:hAnsi="Times New Roman"/>
          <w:color w:val="auto"/>
          <w:sz w:val="28"/>
          <w:szCs w:val="28"/>
        </w:rPr>
        <w:t>Сведения о целевых индикаторах (показателях) реализации подпрограммы</w:t>
      </w:r>
    </w:p>
    <w:p w:rsidR="00042864" w:rsidRPr="00A940ED" w:rsidRDefault="00042864" w:rsidP="00086675">
      <w:pPr>
        <w:pStyle w:val="Pro-TabName"/>
        <w:spacing w:before="0" w:after="0"/>
        <w:jc w:val="center"/>
        <w:rPr>
          <w:rFonts w:ascii="Times New Roman" w:hAnsi="Times New Roman"/>
          <w:color w:val="auto"/>
          <w:sz w:val="28"/>
          <w:szCs w:val="28"/>
        </w:rPr>
      </w:pPr>
    </w:p>
    <w:p w:rsidR="00086675" w:rsidRPr="00A940ED" w:rsidRDefault="00086675" w:rsidP="00086675">
      <w:pPr>
        <w:pStyle w:val="Pro-TabName"/>
        <w:spacing w:before="0" w:after="0"/>
        <w:jc w:val="center"/>
        <w:rPr>
          <w:rFonts w:ascii="Times New Roman" w:hAnsi="Times New Roman"/>
          <w:color w:val="auto"/>
          <w:sz w:val="28"/>
          <w:szCs w:val="28"/>
        </w:rPr>
      </w:pPr>
    </w:p>
    <w:tbl>
      <w:tblPr>
        <w:tblW w:w="0" w:type="auto"/>
        <w:jc w:val="center"/>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5"/>
        <w:gridCol w:w="4540"/>
        <w:gridCol w:w="1222"/>
        <w:gridCol w:w="1014"/>
        <w:gridCol w:w="1196"/>
        <w:gridCol w:w="1196"/>
        <w:gridCol w:w="1112"/>
        <w:gridCol w:w="1196"/>
        <w:gridCol w:w="1196"/>
        <w:gridCol w:w="1196"/>
        <w:gridCol w:w="1196"/>
      </w:tblGrid>
      <w:tr w:rsidR="00042864" w:rsidRPr="00A940ED" w:rsidTr="00086675">
        <w:trPr>
          <w:jc w:val="center"/>
        </w:trPr>
        <w:tc>
          <w:tcPr>
            <w:tcW w:w="0" w:type="auto"/>
            <w:vMerge w:val="restart"/>
            <w:vAlign w:val="center"/>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w:t>
            </w:r>
            <w:r w:rsidRPr="00A940ED">
              <w:rPr>
                <w:rFonts w:ascii="Times New Roman" w:hAnsi="Times New Roman" w:cs="Times New Roman"/>
                <w:b/>
                <w:sz w:val="28"/>
                <w:szCs w:val="28"/>
                <w:lang w:val="en-US"/>
              </w:rPr>
              <w:t xml:space="preserve"> п/п</w:t>
            </w:r>
          </w:p>
          <w:p w:rsidR="00042864" w:rsidRPr="00A940ED" w:rsidRDefault="00042864" w:rsidP="00086675">
            <w:pPr>
              <w:spacing w:line="240" w:lineRule="auto"/>
              <w:jc w:val="center"/>
              <w:rPr>
                <w:rFonts w:ascii="Times New Roman" w:hAnsi="Times New Roman" w:cs="Times New Roman"/>
                <w:b/>
                <w:sz w:val="28"/>
                <w:szCs w:val="28"/>
              </w:rPr>
            </w:pPr>
          </w:p>
        </w:tc>
        <w:tc>
          <w:tcPr>
            <w:tcW w:w="0" w:type="auto"/>
            <w:vMerge w:val="restart"/>
            <w:vAlign w:val="center"/>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Наименование целевого индикатора (показателя)</w:t>
            </w:r>
          </w:p>
        </w:tc>
        <w:tc>
          <w:tcPr>
            <w:tcW w:w="0" w:type="auto"/>
            <w:vMerge w:val="restart"/>
            <w:vAlign w:val="center"/>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Ед. изм.</w:t>
            </w:r>
          </w:p>
          <w:p w:rsidR="00042864" w:rsidRPr="00A940ED" w:rsidRDefault="00042864" w:rsidP="00086675">
            <w:pPr>
              <w:spacing w:line="240" w:lineRule="auto"/>
              <w:jc w:val="center"/>
              <w:rPr>
                <w:rFonts w:ascii="Times New Roman" w:hAnsi="Times New Roman" w:cs="Times New Roman"/>
                <w:b/>
                <w:sz w:val="28"/>
                <w:szCs w:val="28"/>
              </w:rPr>
            </w:pPr>
          </w:p>
        </w:tc>
        <w:tc>
          <w:tcPr>
            <w:tcW w:w="0" w:type="auto"/>
            <w:gridSpan w:val="8"/>
            <w:vAlign w:val="center"/>
          </w:tcPr>
          <w:p w:rsidR="00042864" w:rsidRPr="00A940ED" w:rsidRDefault="00042864" w:rsidP="00086675">
            <w:pPr>
              <w:spacing w:line="240" w:lineRule="auto"/>
              <w:jc w:val="center"/>
              <w:rPr>
                <w:rFonts w:ascii="Times New Roman" w:hAnsi="Times New Roman" w:cs="Times New Roman"/>
                <w:b/>
                <w:sz w:val="28"/>
                <w:szCs w:val="28"/>
                <w:lang w:val="en-US"/>
              </w:rPr>
            </w:pPr>
            <w:r w:rsidRPr="00A940ED">
              <w:rPr>
                <w:rFonts w:ascii="Times New Roman" w:hAnsi="Times New Roman" w:cs="Times New Roman"/>
                <w:b/>
                <w:sz w:val="28"/>
                <w:szCs w:val="28"/>
                <w:lang w:val="en-US"/>
              </w:rPr>
              <w:t>Значения</w:t>
            </w:r>
            <w:r w:rsidRPr="00A940ED">
              <w:rPr>
                <w:rFonts w:ascii="Times New Roman" w:hAnsi="Times New Roman" w:cs="Times New Roman"/>
                <w:b/>
                <w:sz w:val="28"/>
                <w:szCs w:val="28"/>
              </w:rPr>
              <w:t xml:space="preserve"> целевых индикаторов (</w:t>
            </w:r>
            <w:r w:rsidRPr="00A940ED">
              <w:rPr>
                <w:rFonts w:ascii="Times New Roman" w:hAnsi="Times New Roman" w:cs="Times New Roman"/>
                <w:b/>
                <w:sz w:val="28"/>
                <w:szCs w:val="28"/>
                <w:lang w:val="en-US"/>
              </w:rPr>
              <w:t>показателей</w:t>
            </w:r>
            <w:r w:rsidRPr="00A940ED">
              <w:rPr>
                <w:rFonts w:ascii="Times New Roman" w:hAnsi="Times New Roman" w:cs="Times New Roman"/>
                <w:b/>
                <w:sz w:val="28"/>
                <w:szCs w:val="28"/>
              </w:rPr>
              <w:t>)</w:t>
            </w:r>
          </w:p>
        </w:tc>
      </w:tr>
      <w:tr w:rsidR="00042864" w:rsidRPr="00A940ED" w:rsidTr="00086675">
        <w:trPr>
          <w:trHeight w:val="876"/>
          <w:jc w:val="center"/>
        </w:trPr>
        <w:tc>
          <w:tcPr>
            <w:tcW w:w="0" w:type="auto"/>
            <w:vMerge/>
            <w:vAlign w:val="center"/>
          </w:tcPr>
          <w:p w:rsidR="00042864" w:rsidRPr="00A940ED" w:rsidRDefault="00042864" w:rsidP="00086675">
            <w:pPr>
              <w:spacing w:line="240" w:lineRule="auto"/>
              <w:jc w:val="center"/>
              <w:rPr>
                <w:rFonts w:ascii="Times New Roman" w:hAnsi="Times New Roman" w:cs="Times New Roman"/>
                <w:b/>
                <w:sz w:val="28"/>
                <w:szCs w:val="28"/>
              </w:rPr>
            </w:pPr>
          </w:p>
        </w:tc>
        <w:tc>
          <w:tcPr>
            <w:tcW w:w="0" w:type="auto"/>
            <w:vMerge/>
            <w:vAlign w:val="center"/>
          </w:tcPr>
          <w:p w:rsidR="00042864" w:rsidRPr="00A940ED" w:rsidRDefault="00042864" w:rsidP="00086675">
            <w:pPr>
              <w:spacing w:line="240" w:lineRule="auto"/>
              <w:jc w:val="center"/>
              <w:rPr>
                <w:rFonts w:ascii="Times New Roman" w:hAnsi="Times New Roman" w:cs="Times New Roman"/>
                <w:b/>
                <w:sz w:val="28"/>
                <w:szCs w:val="28"/>
              </w:rPr>
            </w:pPr>
          </w:p>
        </w:tc>
        <w:tc>
          <w:tcPr>
            <w:tcW w:w="0" w:type="auto"/>
            <w:vMerge/>
            <w:vAlign w:val="center"/>
          </w:tcPr>
          <w:p w:rsidR="00042864" w:rsidRPr="00A940ED" w:rsidRDefault="00042864" w:rsidP="00086675">
            <w:pPr>
              <w:spacing w:line="240" w:lineRule="auto"/>
              <w:jc w:val="center"/>
              <w:rPr>
                <w:rFonts w:ascii="Times New Roman" w:hAnsi="Times New Roman" w:cs="Times New Roman"/>
                <w:b/>
                <w:sz w:val="28"/>
                <w:szCs w:val="28"/>
              </w:rPr>
            </w:pPr>
          </w:p>
        </w:tc>
        <w:tc>
          <w:tcPr>
            <w:tcW w:w="0" w:type="auto"/>
            <w:vAlign w:val="center"/>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2014</w:t>
            </w:r>
          </w:p>
        </w:tc>
        <w:tc>
          <w:tcPr>
            <w:tcW w:w="0" w:type="auto"/>
            <w:vAlign w:val="center"/>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2015</w:t>
            </w:r>
          </w:p>
        </w:tc>
        <w:tc>
          <w:tcPr>
            <w:tcW w:w="0" w:type="auto"/>
            <w:vAlign w:val="center"/>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2016</w:t>
            </w:r>
          </w:p>
        </w:tc>
        <w:tc>
          <w:tcPr>
            <w:tcW w:w="0" w:type="auto"/>
            <w:vAlign w:val="center"/>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2017</w:t>
            </w:r>
          </w:p>
        </w:tc>
        <w:tc>
          <w:tcPr>
            <w:tcW w:w="0" w:type="auto"/>
            <w:vAlign w:val="center"/>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2018</w:t>
            </w:r>
          </w:p>
        </w:tc>
        <w:tc>
          <w:tcPr>
            <w:tcW w:w="0" w:type="auto"/>
            <w:vAlign w:val="center"/>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2019</w:t>
            </w:r>
          </w:p>
        </w:tc>
        <w:tc>
          <w:tcPr>
            <w:tcW w:w="0" w:type="auto"/>
          </w:tcPr>
          <w:p w:rsidR="00042864" w:rsidRPr="00A940ED" w:rsidRDefault="00042864" w:rsidP="00086675">
            <w:pPr>
              <w:spacing w:line="240" w:lineRule="auto"/>
              <w:jc w:val="center"/>
              <w:rPr>
                <w:rFonts w:ascii="Times New Roman" w:hAnsi="Times New Roman" w:cs="Times New Roman"/>
                <w:b/>
                <w:sz w:val="28"/>
                <w:szCs w:val="28"/>
              </w:rPr>
            </w:pPr>
          </w:p>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2020</w:t>
            </w:r>
          </w:p>
        </w:tc>
        <w:tc>
          <w:tcPr>
            <w:tcW w:w="0" w:type="auto"/>
          </w:tcPr>
          <w:p w:rsidR="00042864" w:rsidRPr="00A940ED" w:rsidRDefault="00042864" w:rsidP="00086675">
            <w:pPr>
              <w:spacing w:line="240" w:lineRule="auto"/>
              <w:jc w:val="center"/>
              <w:rPr>
                <w:rFonts w:ascii="Times New Roman" w:hAnsi="Times New Roman" w:cs="Times New Roman"/>
                <w:b/>
                <w:sz w:val="28"/>
                <w:szCs w:val="28"/>
              </w:rPr>
            </w:pPr>
          </w:p>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2021</w:t>
            </w:r>
          </w:p>
        </w:tc>
      </w:tr>
      <w:tr w:rsidR="00042864" w:rsidRPr="00A940ED" w:rsidTr="00086675">
        <w:trPr>
          <w:jc w:val="center"/>
        </w:trPr>
        <w:tc>
          <w:tcPr>
            <w:tcW w:w="0" w:type="auto"/>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w:t>
            </w:r>
          </w:p>
        </w:tc>
        <w:tc>
          <w:tcPr>
            <w:tcW w:w="0" w:type="auto"/>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Количество малых и средних предприятий</w:t>
            </w:r>
          </w:p>
          <w:p w:rsidR="00042864" w:rsidRPr="00A940ED" w:rsidRDefault="00042864" w:rsidP="00086675">
            <w:pPr>
              <w:spacing w:line="240" w:lineRule="auto"/>
              <w:jc w:val="center"/>
              <w:rPr>
                <w:rFonts w:ascii="Times New Roman" w:hAnsi="Times New Roman" w:cs="Times New Roman"/>
                <w:sz w:val="28"/>
                <w:szCs w:val="28"/>
              </w:rPr>
            </w:pPr>
          </w:p>
        </w:tc>
        <w:tc>
          <w:tcPr>
            <w:tcW w:w="0" w:type="auto"/>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тыс. единиц</w:t>
            </w:r>
          </w:p>
        </w:tc>
        <w:tc>
          <w:tcPr>
            <w:tcW w:w="0" w:type="auto"/>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0,830</w:t>
            </w:r>
          </w:p>
        </w:tc>
        <w:tc>
          <w:tcPr>
            <w:tcW w:w="0" w:type="auto"/>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0,840</w:t>
            </w:r>
          </w:p>
        </w:tc>
        <w:tc>
          <w:tcPr>
            <w:tcW w:w="0" w:type="auto"/>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0,850</w:t>
            </w:r>
          </w:p>
        </w:tc>
        <w:tc>
          <w:tcPr>
            <w:tcW w:w="0" w:type="auto"/>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0,862</w:t>
            </w:r>
          </w:p>
        </w:tc>
        <w:tc>
          <w:tcPr>
            <w:tcW w:w="0" w:type="auto"/>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0,898</w:t>
            </w:r>
          </w:p>
        </w:tc>
        <w:tc>
          <w:tcPr>
            <w:tcW w:w="0" w:type="auto"/>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0,900</w:t>
            </w:r>
          </w:p>
        </w:tc>
        <w:tc>
          <w:tcPr>
            <w:tcW w:w="0" w:type="auto"/>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0,910</w:t>
            </w:r>
          </w:p>
        </w:tc>
        <w:tc>
          <w:tcPr>
            <w:tcW w:w="0" w:type="auto"/>
          </w:tcPr>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0,910</w:t>
            </w:r>
          </w:p>
        </w:tc>
      </w:tr>
      <w:tr w:rsidR="00042864" w:rsidRPr="00A940ED" w:rsidTr="00086675">
        <w:trPr>
          <w:jc w:val="center"/>
        </w:trPr>
        <w:tc>
          <w:tcPr>
            <w:tcW w:w="0" w:type="auto"/>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2</w:t>
            </w:r>
          </w:p>
        </w:tc>
        <w:tc>
          <w:tcPr>
            <w:tcW w:w="0" w:type="auto"/>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Среднесписочная численность работников</w:t>
            </w:r>
          </w:p>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(без внешних совместителей), занятых на малых и средних предприятий района</w:t>
            </w:r>
          </w:p>
          <w:p w:rsidR="00042864" w:rsidRPr="00A940ED" w:rsidRDefault="00042864" w:rsidP="00086675">
            <w:pPr>
              <w:spacing w:line="240" w:lineRule="auto"/>
              <w:jc w:val="center"/>
              <w:rPr>
                <w:rFonts w:ascii="Times New Roman" w:hAnsi="Times New Roman" w:cs="Times New Roman"/>
                <w:sz w:val="28"/>
                <w:szCs w:val="28"/>
              </w:rPr>
            </w:pPr>
          </w:p>
        </w:tc>
        <w:tc>
          <w:tcPr>
            <w:tcW w:w="0" w:type="auto"/>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тыс.</w:t>
            </w:r>
          </w:p>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человек</w:t>
            </w:r>
          </w:p>
        </w:tc>
        <w:tc>
          <w:tcPr>
            <w:tcW w:w="0" w:type="auto"/>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4,460</w:t>
            </w:r>
          </w:p>
        </w:tc>
        <w:tc>
          <w:tcPr>
            <w:tcW w:w="0" w:type="auto"/>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4,500</w:t>
            </w:r>
          </w:p>
        </w:tc>
        <w:tc>
          <w:tcPr>
            <w:tcW w:w="0" w:type="auto"/>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4,540</w:t>
            </w:r>
          </w:p>
        </w:tc>
        <w:tc>
          <w:tcPr>
            <w:tcW w:w="0" w:type="auto"/>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4,610</w:t>
            </w:r>
          </w:p>
        </w:tc>
        <w:tc>
          <w:tcPr>
            <w:tcW w:w="0" w:type="auto"/>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4,700</w:t>
            </w:r>
          </w:p>
        </w:tc>
        <w:tc>
          <w:tcPr>
            <w:tcW w:w="0" w:type="auto"/>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4,471</w:t>
            </w:r>
          </w:p>
        </w:tc>
        <w:tc>
          <w:tcPr>
            <w:tcW w:w="0" w:type="auto"/>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4,473</w:t>
            </w:r>
          </w:p>
        </w:tc>
        <w:tc>
          <w:tcPr>
            <w:tcW w:w="0" w:type="auto"/>
          </w:tcPr>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4,475</w:t>
            </w:r>
          </w:p>
        </w:tc>
      </w:tr>
      <w:tr w:rsidR="00042864" w:rsidRPr="00A940ED" w:rsidTr="00086675">
        <w:trPr>
          <w:trHeight w:val="468"/>
          <w:jc w:val="center"/>
        </w:trPr>
        <w:tc>
          <w:tcPr>
            <w:tcW w:w="0" w:type="auto"/>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3</w:t>
            </w:r>
          </w:p>
        </w:tc>
        <w:tc>
          <w:tcPr>
            <w:tcW w:w="0" w:type="auto"/>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Оборот малых и средних предприятий</w:t>
            </w:r>
          </w:p>
          <w:p w:rsidR="00042864" w:rsidRPr="00A940ED" w:rsidRDefault="00042864" w:rsidP="00086675">
            <w:pPr>
              <w:spacing w:line="240" w:lineRule="auto"/>
              <w:jc w:val="center"/>
              <w:rPr>
                <w:rFonts w:ascii="Times New Roman" w:hAnsi="Times New Roman" w:cs="Times New Roman"/>
                <w:sz w:val="28"/>
                <w:szCs w:val="28"/>
              </w:rPr>
            </w:pPr>
          </w:p>
        </w:tc>
        <w:tc>
          <w:tcPr>
            <w:tcW w:w="0" w:type="auto"/>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млн.</w:t>
            </w:r>
          </w:p>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руб.</w:t>
            </w:r>
          </w:p>
        </w:tc>
        <w:tc>
          <w:tcPr>
            <w:tcW w:w="0" w:type="auto"/>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4 797,31</w:t>
            </w:r>
          </w:p>
        </w:tc>
        <w:tc>
          <w:tcPr>
            <w:tcW w:w="0" w:type="auto"/>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5 362,02</w:t>
            </w:r>
          </w:p>
        </w:tc>
        <w:tc>
          <w:tcPr>
            <w:tcW w:w="0" w:type="auto"/>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7 115,60</w:t>
            </w:r>
          </w:p>
        </w:tc>
        <w:tc>
          <w:tcPr>
            <w:tcW w:w="0" w:type="auto"/>
            <w:vAlign w:val="center"/>
          </w:tcPr>
          <w:p w:rsidR="00042864" w:rsidRPr="00A940ED" w:rsidRDefault="00042864" w:rsidP="00086675">
            <w:pPr>
              <w:spacing w:line="240" w:lineRule="auto"/>
              <w:ind w:left="-84"/>
              <w:jc w:val="center"/>
              <w:rPr>
                <w:rFonts w:ascii="Times New Roman" w:hAnsi="Times New Roman" w:cs="Times New Roman"/>
                <w:sz w:val="28"/>
                <w:szCs w:val="28"/>
              </w:rPr>
            </w:pPr>
            <w:r w:rsidRPr="00A940ED">
              <w:rPr>
                <w:rFonts w:ascii="Times New Roman" w:hAnsi="Times New Roman" w:cs="Times New Roman"/>
                <w:sz w:val="28"/>
                <w:szCs w:val="28"/>
              </w:rPr>
              <w:t>7 542,54</w:t>
            </w:r>
          </w:p>
        </w:tc>
        <w:tc>
          <w:tcPr>
            <w:tcW w:w="0" w:type="auto"/>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8 723,28</w:t>
            </w:r>
          </w:p>
        </w:tc>
        <w:tc>
          <w:tcPr>
            <w:tcW w:w="0" w:type="auto"/>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9 243,31</w:t>
            </w:r>
          </w:p>
        </w:tc>
        <w:tc>
          <w:tcPr>
            <w:tcW w:w="0" w:type="auto"/>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9 808,46</w:t>
            </w:r>
          </w:p>
        </w:tc>
        <w:tc>
          <w:tcPr>
            <w:tcW w:w="0" w:type="auto"/>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9 808,46</w:t>
            </w:r>
          </w:p>
        </w:tc>
      </w:tr>
      <w:tr w:rsidR="00042864" w:rsidRPr="00A940ED" w:rsidTr="00086675">
        <w:trPr>
          <w:trHeight w:val="468"/>
          <w:jc w:val="center"/>
        </w:trPr>
        <w:tc>
          <w:tcPr>
            <w:tcW w:w="0" w:type="auto"/>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4</w:t>
            </w:r>
          </w:p>
        </w:tc>
        <w:tc>
          <w:tcPr>
            <w:tcW w:w="0" w:type="auto"/>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Количество субъектов малого и среднего предпринимательства, которым оказана поддержка</w:t>
            </w:r>
          </w:p>
          <w:p w:rsidR="00042864" w:rsidRPr="00A940ED" w:rsidRDefault="00042864" w:rsidP="00086675">
            <w:pPr>
              <w:spacing w:line="240" w:lineRule="auto"/>
              <w:jc w:val="center"/>
              <w:rPr>
                <w:rFonts w:ascii="Times New Roman" w:hAnsi="Times New Roman" w:cs="Times New Roman"/>
                <w:sz w:val="28"/>
                <w:szCs w:val="28"/>
              </w:rPr>
            </w:pPr>
          </w:p>
        </w:tc>
        <w:tc>
          <w:tcPr>
            <w:tcW w:w="0" w:type="auto"/>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lastRenderedPageBreak/>
              <w:t>чел.</w:t>
            </w:r>
          </w:p>
        </w:tc>
        <w:tc>
          <w:tcPr>
            <w:tcW w:w="0" w:type="auto"/>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30</w:t>
            </w:r>
          </w:p>
        </w:tc>
        <w:tc>
          <w:tcPr>
            <w:tcW w:w="0" w:type="auto"/>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10</w:t>
            </w:r>
          </w:p>
        </w:tc>
        <w:tc>
          <w:tcPr>
            <w:tcW w:w="0" w:type="auto"/>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8</w:t>
            </w:r>
          </w:p>
        </w:tc>
        <w:tc>
          <w:tcPr>
            <w:tcW w:w="0" w:type="auto"/>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6</w:t>
            </w:r>
          </w:p>
        </w:tc>
        <w:tc>
          <w:tcPr>
            <w:tcW w:w="0" w:type="auto"/>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6</w:t>
            </w:r>
          </w:p>
        </w:tc>
        <w:tc>
          <w:tcPr>
            <w:tcW w:w="0" w:type="auto"/>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6</w:t>
            </w:r>
          </w:p>
        </w:tc>
        <w:tc>
          <w:tcPr>
            <w:tcW w:w="0" w:type="auto"/>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6</w:t>
            </w:r>
          </w:p>
        </w:tc>
        <w:tc>
          <w:tcPr>
            <w:tcW w:w="0" w:type="auto"/>
          </w:tcPr>
          <w:p w:rsidR="00042864" w:rsidRPr="00A940ED" w:rsidRDefault="00042864" w:rsidP="00086675">
            <w:pPr>
              <w:spacing w:line="240" w:lineRule="auto"/>
              <w:rPr>
                <w:rFonts w:ascii="Times New Roman" w:hAnsi="Times New Roman" w:cs="Times New Roman"/>
                <w:sz w:val="28"/>
                <w:szCs w:val="28"/>
              </w:rPr>
            </w:pPr>
          </w:p>
          <w:p w:rsidR="00042864" w:rsidRPr="00A940ED" w:rsidRDefault="00042864" w:rsidP="00086675">
            <w:pPr>
              <w:spacing w:line="240" w:lineRule="auto"/>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lastRenderedPageBreak/>
              <w:t>6</w:t>
            </w:r>
          </w:p>
        </w:tc>
      </w:tr>
      <w:tr w:rsidR="00042864" w:rsidRPr="00A940ED" w:rsidTr="00086675">
        <w:trPr>
          <w:trHeight w:val="468"/>
          <w:jc w:val="center"/>
        </w:trPr>
        <w:tc>
          <w:tcPr>
            <w:tcW w:w="0" w:type="auto"/>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lastRenderedPageBreak/>
              <w:t>5</w:t>
            </w:r>
          </w:p>
        </w:tc>
        <w:tc>
          <w:tcPr>
            <w:tcW w:w="0" w:type="auto"/>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Количество размещенных заказов на поставки товаров, выполнение работ оказание услуг для муниципальных нужд СМСП</w:t>
            </w:r>
          </w:p>
        </w:tc>
        <w:tc>
          <w:tcPr>
            <w:tcW w:w="0" w:type="auto"/>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единиц</w:t>
            </w:r>
          </w:p>
        </w:tc>
        <w:tc>
          <w:tcPr>
            <w:tcW w:w="0" w:type="auto"/>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51</w:t>
            </w:r>
          </w:p>
        </w:tc>
        <w:tc>
          <w:tcPr>
            <w:tcW w:w="0" w:type="auto"/>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52</w:t>
            </w:r>
          </w:p>
        </w:tc>
        <w:tc>
          <w:tcPr>
            <w:tcW w:w="0" w:type="auto"/>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55</w:t>
            </w:r>
          </w:p>
        </w:tc>
        <w:tc>
          <w:tcPr>
            <w:tcW w:w="0" w:type="auto"/>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60</w:t>
            </w:r>
          </w:p>
        </w:tc>
        <w:tc>
          <w:tcPr>
            <w:tcW w:w="0" w:type="auto"/>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71</w:t>
            </w:r>
          </w:p>
        </w:tc>
        <w:tc>
          <w:tcPr>
            <w:tcW w:w="0" w:type="auto"/>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75</w:t>
            </w:r>
          </w:p>
        </w:tc>
        <w:tc>
          <w:tcPr>
            <w:tcW w:w="0" w:type="auto"/>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78</w:t>
            </w:r>
          </w:p>
        </w:tc>
        <w:tc>
          <w:tcPr>
            <w:tcW w:w="0" w:type="auto"/>
          </w:tcPr>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80</w:t>
            </w:r>
          </w:p>
        </w:tc>
      </w:tr>
    </w:tbl>
    <w:p w:rsidR="00042864" w:rsidRPr="00A940ED" w:rsidRDefault="00042864" w:rsidP="00086675">
      <w:pPr>
        <w:autoSpaceDE w:val="0"/>
        <w:autoSpaceDN w:val="0"/>
        <w:adjustRightInd w:val="0"/>
        <w:spacing w:line="240" w:lineRule="auto"/>
        <w:jc w:val="both"/>
        <w:rPr>
          <w:rFonts w:ascii="Times New Roman" w:hAnsi="Times New Roman" w:cs="Times New Roman"/>
          <w:sz w:val="28"/>
          <w:szCs w:val="28"/>
        </w:rPr>
        <w:sectPr w:rsidR="00042864" w:rsidRPr="00A940ED" w:rsidSect="00042864">
          <w:pgSz w:w="16838" w:h="11906" w:orient="landscape" w:code="9"/>
          <w:pgMar w:top="567" w:right="1134" w:bottom="1134" w:left="851" w:header="0" w:footer="0" w:gutter="0"/>
          <w:cols w:space="708"/>
          <w:docGrid w:linePitch="360"/>
        </w:sectPr>
      </w:pPr>
    </w:p>
    <w:p w:rsidR="00042864" w:rsidRPr="00A940ED" w:rsidRDefault="00042864" w:rsidP="00086675">
      <w:pPr>
        <w:autoSpaceDE w:val="0"/>
        <w:autoSpaceDN w:val="0"/>
        <w:adjustRightInd w:val="0"/>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lastRenderedPageBreak/>
        <w:t>Ожидаемые результаты реализации подпрограммы.</w:t>
      </w:r>
    </w:p>
    <w:p w:rsidR="00042864" w:rsidRPr="00A940ED" w:rsidRDefault="00042864" w:rsidP="00086675">
      <w:pPr>
        <w:autoSpaceDE w:val="0"/>
        <w:autoSpaceDN w:val="0"/>
        <w:adjustRightInd w:val="0"/>
        <w:spacing w:line="240" w:lineRule="auto"/>
        <w:ind w:firstLine="708"/>
        <w:jc w:val="both"/>
        <w:rPr>
          <w:rFonts w:ascii="Times New Roman" w:hAnsi="Times New Roman" w:cs="Times New Roman"/>
          <w:sz w:val="28"/>
          <w:szCs w:val="28"/>
        </w:rPr>
      </w:pPr>
      <w:r w:rsidRPr="00A940ED">
        <w:rPr>
          <w:rFonts w:ascii="Times New Roman" w:hAnsi="Times New Roman" w:cs="Times New Roman"/>
          <w:sz w:val="28"/>
          <w:szCs w:val="28"/>
        </w:rPr>
        <w:t>Предполагается увеличение:</w:t>
      </w:r>
    </w:p>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численности занятости в малом и среднем бизнесе на 5-10%;</w:t>
      </w:r>
    </w:p>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оборота по малым и средним предприятиям на 7-12 %;</w:t>
      </w:r>
    </w:p>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объема налоговых поступлений от субъектов малого и среднего бизнеса в бюджет района на 8-12 %.</w:t>
      </w:r>
    </w:p>
    <w:p w:rsidR="00042864" w:rsidRPr="00A940ED" w:rsidRDefault="00042864" w:rsidP="00086675">
      <w:pPr>
        <w:pStyle w:val="ConsNonformat"/>
        <w:widowControl/>
        <w:ind w:left="317" w:firstLine="391"/>
        <w:jc w:val="both"/>
        <w:rPr>
          <w:rFonts w:ascii="Times New Roman" w:hAnsi="Times New Roman" w:cs="Times New Roman"/>
          <w:sz w:val="28"/>
          <w:szCs w:val="28"/>
        </w:rPr>
      </w:pPr>
    </w:p>
    <w:p w:rsidR="00042864" w:rsidRPr="00A940ED" w:rsidRDefault="00042864" w:rsidP="00086675">
      <w:pPr>
        <w:pStyle w:val="ConsNonformat"/>
        <w:widowControl/>
        <w:ind w:left="317" w:firstLine="391"/>
        <w:jc w:val="both"/>
        <w:rPr>
          <w:rFonts w:ascii="Times New Roman" w:hAnsi="Times New Roman" w:cs="Times New Roman"/>
          <w:sz w:val="28"/>
          <w:szCs w:val="28"/>
        </w:rPr>
        <w:sectPr w:rsidR="00042864" w:rsidRPr="00A940ED" w:rsidSect="00042864">
          <w:pgSz w:w="11906" w:h="16838" w:code="9"/>
          <w:pgMar w:top="851" w:right="567" w:bottom="1134" w:left="1134" w:header="0" w:footer="0" w:gutter="0"/>
          <w:cols w:space="708"/>
          <w:docGrid w:linePitch="360"/>
        </w:sectPr>
      </w:pPr>
    </w:p>
    <w:p w:rsidR="00042864" w:rsidRPr="00A940ED" w:rsidRDefault="00042864" w:rsidP="00086675">
      <w:pPr>
        <w:autoSpaceDE w:val="0"/>
        <w:autoSpaceDN w:val="0"/>
        <w:adjustRightInd w:val="0"/>
        <w:spacing w:line="240" w:lineRule="auto"/>
        <w:ind w:firstLine="708"/>
        <w:jc w:val="both"/>
        <w:rPr>
          <w:rFonts w:ascii="Times New Roman" w:hAnsi="Times New Roman" w:cs="Times New Roman"/>
          <w:b/>
          <w:sz w:val="28"/>
          <w:szCs w:val="28"/>
        </w:rPr>
      </w:pPr>
      <w:r w:rsidRPr="00A940ED">
        <w:rPr>
          <w:rFonts w:ascii="Times New Roman" w:hAnsi="Times New Roman" w:cs="Times New Roman"/>
          <w:sz w:val="28"/>
          <w:szCs w:val="28"/>
        </w:rPr>
        <w:lastRenderedPageBreak/>
        <w:t xml:space="preserve">  </w:t>
      </w:r>
      <w:r w:rsidRPr="00A940ED">
        <w:rPr>
          <w:rFonts w:ascii="Times New Roman" w:hAnsi="Times New Roman" w:cs="Times New Roman"/>
          <w:b/>
          <w:sz w:val="28"/>
          <w:szCs w:val="28"/>
        </w:rPr>
        <w:t>4. Основные мероприятия и ресурсное обеспечение подрограммы.</w:t>
      </w:r>
    </w:p>
    <w:p w:rsidR="00042864" w:rsidRPr="00A940ED" w:rsidRDefault="00042864" w:rsidP="00086675">
      <w:pPr>
        <w:autoSpaceDE w:val="0"/>
        <w:autoSpaceDN w:val="0"/>
        <w:adjustRightInd w:val="0"/>
        <w:spacing w:line="240" w:lineRule="auto"/>
        <w:ind w:firstLine="708"/>
        <w:jc w:val="both"/>
        <w:rPr>
          <w:rFonts w:ascii="Times New Roman" w:hAnsi="Times New Roman" w:cs="Times New Roman"/>
          <w:b/>
          <w:sz w:val="28"/>
          <w:szCs w:val="28"/>
        </w:rPr>
      </w:pPr>
    </w:p>
    <w:p w:rsidR="00042864" w:rsidRPr="00A940ED" w:rsidRDefault="00042864" w:rsidP="00086675">
      <w:pPr>
        <w:spacing w:line="240" w:lineRule="auto"/>
        <w:jc w:val="both"/>
        <w:rPr>
          <w:rFonts w:ascii="Times New Roman" w:hAnsi="Times New Roman" w:cs="Times New Roman"/>
          <w:b/>
          <w:sz w:val="28"/>
          <w:szCs w:val="28"/>
        </w:rPr>
      </w:pPr>
      <w:r w:rsidRPr="00A940ED">
        <w:rPr>
          <w:rFonts w:ascii="Times New Roman" w:hAnsi="Times New Roman" w:cs="Times New Roman"/>
          <w:b/>
          <w:sz w:val="28"/>
          <w:szCs w:val="28"/>
        </w:rPr>
        <w:t xml:space="preserve"> </w:t>
      </w:r>
      <w:r w:rsidRPr="00A940ED">
        <w:rPr>
          <w:rFonts w:ascii="Times New Roman" w:hAnsi="Times New Roman" w:cs="Times New Roman"/>
          <w:b/>
          <w:sz w:val="28"/>
          <w:szCs w:val="28"/>
        </w:rPr>
        <w:tab/>
      </w:r>
      <w:r w:rsidRPr="00A940ED">
        <w:rPr>
          <w:rFonts w:ascii="Times New Roman" w:hAnsi="Times New Roman" w:cs="Times New Roman"/>
          <w:sz w:val="28"/>
          <w:szCs w:val="28"/>
        </w:rPr>
        <w:t>Система программных мероприятий представляет собой комплекс взаимоувязанных мер, направленных на решение основной цели и задач подпрограммы.</w:t>
      </w:r>
    </w:p>
    <w:p w:rsidR="00042864" w:rsidRPr="00A940ED" w:rsidRDefault="00042864" w:rsidP="00086675">
      <w:pPr>
        <w:spacing w:line="240" w:lineRule="auto"/>
        <w:ind w:firstLine="540"/>
        <w:jc w:val="both"/>
        <w:rPr>
          <w:rFonts w:ascii="Times New Roman" w:hAnsi="Times New Roman" w:cs="Times New Roman"/>
          <w:sz w:val="28"/>
          <w:szCs w:val="28"/>
        </w:rPr>
      </w:pPr>
      <w:r w:rsidRPr="00A940ED">
        <w:rPr>
          <w:rFonts w:ascii="Times New Roman" w:hAnsi="Times New Roman" w:cs="Times New Roman"/>
          <w:b/>
          <w:sz w:val="28"/>
          <w:szCs w:val="28"/>
        </w:rPr>
        <w:t xml:space="preserve"> </w:t>
      </w:r>
      <w:r w:rsidRPr="00A940ED">
        <w:rPr>
          <w:rFonts w:ascii="Times New Roman" w:hAnsi="Times New Roman" w:cs="Times New Roman"/>
          <w:sz w:val="28"/>
          <w:szCs w:val="28"/>
        </w:rPr>
        <w:t>Важным моментом является система прямых и обратных связей между субъектами малого и среднего предпринимательства (далее – СМСП) и структурами поддержки частного бизнеса. Предполагается, с одной стороны, формирование эффективных механизмов доведения информации о мероприятиях подрограммы и преимуществах участия в ее реализации до большинства представителей малого и среднего бизнеса, с другой - оперативная корректировка мер поддержки малого и среднего предпринимательства в соответствии с меняющимися запросами и внешней ситуацией.</w:t>
      </w:r>
    </w:p>
    <w:p w:rsidR="00042864" w:rsidRPr="00A940ED" w:rsidRDefault="00042864" w:rsidP="00086675">
      <w:pPr>
        <w:pStyle w:val="ConsPlusNormal"/>
        <w:widowControl/>
        <w:ind w:firstLine="540"/>
        <w:rPr>
          <w:rFonts w:ascii="Times New Roman" w:hAnsi="Times New Roman" w:cs="Times New Roman"/>
          <w:sz w:val="28"/>
          <w:szCs w:val="28"/>
        </w:rPr>
      </w:pPr>
      <w:r w:rsidRPr="00A940ED">
        <w:rPr>
          <w:rFonts w:ascii="Times New Roman" w:hAnsi="Times New Roman" w:cs="Times New Roman"/>
          <w:sz w:val="28"/>
          <w:szCs w:val="28"/>
        </w:rPr>
        <w:t>Будет продолжено проведение двусторонних деловых встреч представителей предпринимательского сообщества и организаций, осуществляющих функции контроля и надзора, тематических «круглых столов».</w:t>
      </w:r>
    </w:p>
    <w:p w:rsidR="00042864" w:rsidRPr="00A940ED" w:rsidRDefault="00042864" w:rsidP="00086675">
      <w:pPr>
        <w:pStyle w:val="af"/>
        <w:ind w:firstLine="540"/>
        <w:rPr>
          <w:sz w:val="28"/>
          <w:szCs w:val="28"/>
        </w:rPr>
      </w:pPr>
      <w:r w:rsidRPr="00A940ED">
        <w:rPr>
          <w:sz w:val="28"/>
          <w:szCs w:val="28"/>
        </w:rPr>
        <w:t xml:space="preserve">В целях поддержки предпринимательства в районе создан государственный фонд поддержки малого предпринимательства, который содействует  в получении субсидий в виде возмещения части процентов по договорам на приобретение оборудования для осуществления предпринимательской  деятельности, помогает реализовать бизнес - проекты предприятиям любой формы собственности. Главное условие поддержки – создание и сохранение рабочих мест, рост заработной платы, увеличение налогооблагаемой базы. </w:t>
      </w:r>
    </w:p>
    <w:p w:rsidR="00042864" w:rsidRPr="00A940ED" w:rsidRDefault="00042864" w:rsidP="00086675">
      <w:pPr>
        <w:spacing w:line="240" w:lineRule="auto"/>
        <w:ind w:firstLine="709"/>
        <w:jc w:val="both"/>
        <w:rPr>
          <w:rFonts w:ascii="Times New Roman" w:hAnsi="Times New Roman" w:cs="Times New Roman"/>
          <w:sz w:val="28"/>
          <w:szCs w:val="28"/>
        </w:rPr>
      </w:pPr>
      <w:r w:rsidRPr="00A940ED">
        <w:rPr>
          <w:rFonts w:ascii="Times New Roman" w:hAnsi="Times New Roman" w:cs="Times New Roman"/>
          <w:sz w:val="28"/>
          <w:szCs w:val="28"/>
        </w:rPr>
        <w:t xml:space="preserve">Оказание финансовой поддержки СМСП осуществляется путем предоставления льгот по земельному налогу и аренде земельного участка. Также предоставляются субсидии по частичному возмещению затрат на оказание транспортных услуг населению в соответствии с Порядком предоставления субсидии из районного бюджета  на возмещение недополученных доходов в связи с </w:t>
      </w:r>
      <w:r w:rsidRPr="00A940ED">
        <w:rPr>
          <w:rFonts w:ascii="Times New Roman" w:hAnsi="Times New Roman" w:cs="Times New Roman"/>
          <w:bCs/>
          <w:sz w:val="28"/>
          <w:szCs w:val="28"/>
        </w:rPr>
        <w:t>предоставлением транспортных услуг населению на маршрутах пригородного сообщения, утвержденного постановлением администрации муниципального образования «Родниковский муниципальный район» от 27.06.2013г. № 781.</w:t>
      </w:r>
    </w:p>
    <w:p w:rsidR="00042864" w:rsidRPr="00A940ED" w:rsidRDefault="00042864" w:rsidP="00086675">
      <w:pPr>
        <w:spacing w:line="240" w:lineRule="auto"/>
        <w:ind w:firstLine="540"/>
        <w:jc w:val="both"/>
        <w:rPr>
          <w:rFonts w:ascii="Times New Roman" w:hAnsi="Times New Roman" w:cs="Times New Roman"/>
          <w:sz w:val="28"/>
          <w:szCs w:val="28"/>
        </w:rPr>
      </w:pPr>
      <w:r w:rsidRPr="00A940ED">
        <w:rPr>
          <w:rFonts w:ascii="Times New Roman" w:hAnsi="Times New Roman" w:cs="Times New Roman"/>
          <w:sz w:val="28"/>
          <w:szCs w:val="28"/>
        </w:rPr>
        <w:t>Оказание имущественной поддержки СМСП осуществляется в виде передачи во владение и (или) в пользование муниципального имущества, в том числе земельных участков,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Указанное имущество должно использоваться по целевому назначению, при этом запрещаются продажа переданного СМСП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w:t>
      </w:r>
    </w:p>
    <w:p w:rsidR="00042864" w:rsidRPr="00A940ED" w:rsidRDefault="00042864" w:rsidP="00086675">
      <w:pPr>
        <w:spacing w:line="240" w:lineRule="auto"/>
        <w:ind w:firstLine="540"/>
        <w:jc w:val="both"/>
        <w:rPr>
          <w:rFonts w:ascii="Times New Roman" w:hAnsi="Times New Roman" w:cs="Times New Roman"/>
          <w:sz w:val="28"/>
          <w:szCs w:val="28"/>
        </w:rPr>
      </w:pPr>
      <w:r w:rsidRPr="00A940ED">
        <w:rPr>
          <w:rFonts w:ascii="Times New Roman" w:hAnsi="Times New Roman" w:cs="Times New Roman"/>
          <w:sz w:val="28"/>
          <w:szCs w:val="28"/>
        </w:rPr>
        <w:lastRenderedPageBreak/>
        <w:t>Недостаток информации является</w:t>
      </w:r>
      <w:r w:rsidRPr="00A940ED">
        <w:rPr>
          <w:rFonts w:ascii="Times New Roman" w:hAnsi="Times New Roman" w:cs="Times New Roman"/>
          <w:b/>
          <w:bCs/>
          <w:sz w:val="28"/>
          <w:szCs w:val="28"/>
        </w:rPr>
        <w:t xml:space="preserve"> </w:t>
      </w:r>
      <w:r w:rsidRPr="00A940ED">
        <w:rPr>
          <w:rFonts w:ascii="Times New Roman" w:hAnsi="Times New Roman" w:cs="Times New Roman"/>
          <w:sz w:val="28"/>
          <w:szCs w:val="28"/>
        </w:rPr>
        <w:t>одной из причин, сдерживающих развитие малого и среднего предпринимательства</w:t>
      </w:r>
      <w:r w:rsidRPr="00A940ED">
        <w:rPr>
          <w:rFonts w:ascii="Times New Roman" w:hAnsi="Times New Roman" w:cs="Times New Roman"/>
          <w:b/>
          <w:bCs/>
          <w:sz w:val="28"/>
          <w:szCs w:val="28"/>
        </w:rPr>
        <w:t xml:space="preserve">   </w:t>
      </w:r>
      <w:r w:rsidRPr="00A940ED">
        <w:rPr>
          <w:rFonts w:ascii="Times New Roman" w:hAnsi="Times New Roman" w:cs="Times New Roman"/>
          <w:sz w:val="28"/>
          <w:szCs w:val="28"/>
        </w:rPr>
        <w:t xml:space="preserve">на территории муниципального образования «Родниковский муниципальный район». Особенно это важно на начальной стадии работы субъектов предпринимательства. При организации нового дела представителям малого бизнеса необходимо  иметь информацию об уже сложившемся рынке производства товаров и услуг на территории муниципального образования «Родниковский муниципальный район», формах поддержки предпринимательства на территории муниципального образования «Родниковский муниципальный район», а также получать правовую информацию. В связи с этим, Программой предусматривается сбор статистической информации, имеющей отношение к деятельности СМСП, а также правовой информации и размещение ее в разделе «Малый и средний бизнес» на официальном сайте администрации муниципального образования «Родниковский муниципальный район».   </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Одной из задач является создание положительного общественного мнения о предпринимательской деятельности. Для ее решения в средствах массовой информации будут публиковаться статьи по проблемам и достижениям в малом и среднем предпринимательстве, приглашаться журналисты на деловые встречи, «круглые столы» и другие мероприятия с участием представителей различных ветвей власти и предпринимательского сообщества.</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Также важной является работа по подготовке квалифицированных кадров, которая будет осуществляться ОГКУ «Родниковский центр занятости населения» в виде консультаций, подготовке и переподготовке безработных граждан по наиболее востребованным в районе специальностям. А также организация обучения будущих (старшеклассники общеобразовательных школ и училищ, молодежь) и действующих предпринимателей путем проведения информационно-обучающих семинаров, а также семинаров по вопросам профилактики нарушений законодательства.</w:t>
      </w:r>
    </w:p>
    <w:p w:rsidR="00042864" w:rsidRPr="00A940ED" w:rsidRDefault="00042864" w:rsidP="00086675">
      <w:pPr>
        <w:spacing w:line="240" w:lineRule="auto"/>
        <w:jc w:val="both"/>
        <w:rPr>
          <w:rFonts w:ascii="Times New Roman" w:hAnsi="Times New Roman" w:cs="Times New Roman"/>
          <w:sz w:val="28"/>
          <w:szCs w:val="28"/>
        </w:rPr>
        <w:sectPr w:rsidR="00042864" w:rsidRPr="00A940ED" w:rsidSect="00042864">
          <w:pgSz w:w="11906" w:h="16838" w:code="9"/>
          <w:pgMar w:top="851" w:right="746" w:bottom="1134" w:left="1134" w:header="0" w:footer="0" w:gutter="0"/>
          <w:cols w:space="708"/>
          <w:docGrid w:linePitch="360"/>
        </w:sectPr>
      </w:pP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lastRenderedPageBreak/>
        <w:t xml:space="preserve">Таблица 2 </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54"/>
        <w:gridCol w:w="1440"/>
        <w:gridCol w:w="1260"/>
        <w:gridCol w:w="1260"/>
        <w:gridCol w:w="1001"/>
      </w:tblGrid>
      <w:tr w:rsidR="00042864" w:rsidRPr="00A940ED" w:rsidTr="00042864">
        <w:trPr>
          <w:trHeight w:val="313"/>
        </w:trPr>
        <w:tc>
          <w:tcPr>
            <w:tcW w:w="5954" w:type="dxa"/>
            <w:vMerge w:val="restart"/>
            <w:vAlign w:val="center"/>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Наименование показателя</w:t>
            </w:r>
          </w:p>
        </w:tc>
        <w:tc>
          <w:tcPr>
            <w:tcW w:w="4961" w:type="dxa"/>
            <w:gridSpan w:val="4"/>
            <w:shd w:val="clear" w:color="auto" w:fill="auto"/>
            <w:vAlign w:val="center"/>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Данные по годам, чел.</w:t>
            </w:r>
          </w:p>
        </w:tc>
      </w:tr>
      <w:tr w:rsidR="00042864" w:rsidRPr="00A940ED" w:rsidTr="00042864">
        <w:tc>
          <w:tcPr>
            <w:tcW w:w="5954" w:type="dxa"/>
            <w:vMerge/>
          </w:tcPr>
          <w:p w:rsidR="00042864" w:rsidRPr="00A940ED" w:rsidRDefault="00042864" w:rsidP="00086675">
            <w:pPr>
              <w:spacing w:line="240" w:lineRule="auto"/>
              <w:rPr>
                <w:rFonts w:ascii="Times New Roman" w:hAnsi="Times New Roman" w:cs="Times New Roman"/>
                <w:sz w:val="28"/>
                <w:szCs w:val="28"/>
              </w:rPr>
            </w:pPr>
          </w:p>
        </w:tc>
        <w:tc>
          <w:tcPr>
            <w:tcW w:w="1440" w:type="dxa"/>
            <w:vAlign w:val="center"/>
          </w:tcPr>
          <w:p w:rsidR="00042864" w:rsidRPr="00A940ED" w:rsidRDefault="00042864" w:rsidP="00086675">
            <w:pPr>
              <w:pStyle w:val="ConsNonformat"/>
              <w:widowControl/>
              <w:jc w:val="center"/>
              <w:rPr>
                <w:rFonts w:ascii="Times New Roman" w:hAnsi="Times New Roman" w:cs="Times New Roman"/>
                <w:b/>
                <w:sz w:val="28"/>
                <w:szCs w:val="28"/>
              </w:rPr>
            </w:pPr>
            <w:r w:rsidRPr="00A940ED">
              <w:rPr>
                <w:rFonts w:ascii="Times New Roman" w:hAnsi="Times New Roman" w:cs="Times New Roman"/>
                <w:b/>
                <w:sz w:val="28"/>
                <w:szCs w:val="28"/>
              </w:rPr>
              <w:t>2015</w:t>
            </w:r>
          </w:p>
          <w:p w:rsidR="00042864" w:rsidRPr="00A940ED" w:rsidRDefault="00042864" w:rsidP="00086675">
            <w:pPr>
              <w:pStyle w:val="ConsNonformat"/>
              <w:widowControl/>
              <w:jc w:val="center"/>
              <w:rPr>
                <w:rFonts w:ascii="Times New Roman" w:hAnsi="Times New Roman" w:cs="Times New Roman"/>
                <w:b/>
                <w:sz w:val="28"/>
                <w:szCs w:val="28"/>
              </w:rPr>
            </w:pPr>
            <w:r w:rsidRPr="00A940ED">
              <w:rPr>
                <w:rFonts w:ascii="Times New Roman" w:hAnsi="Times New Roman" w:cs="Times New Roman"/>
                <w:b/>
                <w:sz w:val="28"/>
                <w:szCs w:val="28"/>
              </w:rPr>
              <w:t>год</w:t>
            </w:r>
          </w:p>
        </w:tc>
        <w:tc>
          <w:tcPr>
            <w:tcW w:w="1260" w:type="dxa"/>
            <w:vAlign w:val="center"/>
          </w:tcPr>
          <w:p w:rsidR="00042864" w:rsidRPr="00A940ED" w:rsidRDefault="00042864" w:rsidP="00086675">
            <w:pPr>
              <w:pStyle w:val="ConsNonformat"/>
              <w:widowControl/>
              <w:jc w:val="center"/>
              <w:rPr>
                <w:rFonts w:ascii="Times New Roman" w:hAnsi="Times New Roman" w:cs="Times New Roman"/>
                <w:b/>
                <w:sz w:val="28"/>
                <w:szCs w:val="28"/>
              </w:rPr>
            </w:pPr>
            <w:r w:rsidRPr="00A940ED">
              <w:rPr>
                <w:rFonts w:ascii="Times New Roman" w:hAnsi="Times New Roman" w:cs="Times New Roman"/>
                <w:b/>
                <w:sz w:val="28"/>
                <w:szCs w:val="28"/>
              </w:rPr>
              <w:t>2016</w:t>
            </w:r>
          </w:p>
          <w:p w:rsidR="00042864" w:rsidRPr="00A940ED" w:rsidRDefault="00042864" w:rsidP="00086675">
            <w:pPr>
              <w:pStyle w:val="ConsNonformat"/>
              <w:widowControl/>
              <w:jc w:val="center"/>
              <w:rPr>
                <w:rFonts w:ascii="Times New Roman" w:hAnsi="Times New Roman" w:cs="Times New Roman"/>
                <w:b/>
                <w:sz w:val="28"/>
                <w:szCs w:val="28"/>
              </w:rPr>
            </w:pPr>
            <w:r w:rsidRPr="00A940ED">
              <w:rPr>
                <w:rFonts w:ascii="Times New Roman" w:hAnsi="Times New Roman" w:cs="Times New Roman"/>
                <w:b/>
                <w:sz w:val="28"/>
                <w:szCs w:val="28"/>
              </w:rPr>
              <w:t>год</w:t>
            </w:r>
          </w:p>
        </w:tc>
        <w:tc>
          <w:tcPr>
            <w:tcW w:w="1260" w:type="dxa"/>
            <w:vAlign w:val="center"/>
          </w:tcPr>
          <w:p w:rsidR="00042864" w:rsidRPr="00A940ED" w:rsidRDefault="00042864" w:rsidP="00086675">
            <w:pPr>
              <w:pStyle w:val="ConsNonformat"/>
              <w:widowControl/>
              <w:jc w:val="center"/>
              <w:rPr>
                <w:rFonts w:ascii="Times New Roman" w:hAnsi="Times New Roman" w:cs="Times New Roman"/>
                <w:b/>
                <w:sz w:val="28"/>
                <w:szCs w:val="28"/>
              </w:rPr>
            </w:pPr>
            <w:r w:rsidRPr="00A940ED">
              <w:rPr>
                <w:rFonts w:ascii="Times New Roman" w:hAnsi="Times New Roman" w:cs="Times New Roman"/>
                <w:b/>
                <w:sz w:val="28"/>
                <w:szCs w:val="28"/>
              </w:rPr>
              <w:t>2017</w:t>
            </w:r>
          </w:p>
          <w:p w:rsidR="00042864" w:rsidRPr="00A940ED" w:rsidRDefault="00042864" w:rsidP="00086675">
            <w:pPr>
              <w:pStyle w:val="ConsNonformat"/>
              <w:widowControl/>
              <w:jc w:val="center"/>
              <w:rPr>
                <w:rFonts w:ascii="Times New Roman" w:hAnsi="Times New Roman" w:cs="Times New Roman"/>
                <w:b/>
                <w:sz w:val="28"/>
                <w:szCs w:val="28"/>
              </w:rPr>
            </w:pPr>
            <w:r w:rsidRPr="00A940ED">
              <w:rPr>
                <w:rFonts w:ascii="Times New Roman" w:hAnsi="Times New Roman" w:cs="Times New Roman"/>
                <w:b/>
                <w:sz w:val="28"/>
                <w:szCs w:val="28"/>
              </w:rPr>
              <w:t xml:space="preserve"> год</w:t>
            </w:r>
          </w:p>
        </w:tc>
        <w:tc>
          <w:tcPr>
            <w:tcW w:w="1001" w:type="dxa"/>
          </w:tcPr>
          <w:p w:rsidR="00042864" w:rsidRPr="00A940ED" w:rsidRDefault="00042864" w:rsidP="00086675">
            <w:pPr>
              <w:pStyle w:val="ConsNonformat"/>
              <w:widowControl/>
              <w:jc w:val="center"/>
              <w:rPr>
                <w:rFonts w:ascii="Times New Roman" w:hAnsi="Times New Roman" w:cs="Times New Roman"/>
                <w:b/>
                <w:sz w:val="28"/>
                <w:szCs w:val="28"/>
              </w:rPr>
            </w:pPr>
          </w:p>
          <w:p w:rsidR="00042864" w:rsidRPr="00A940ED" w:rsidRDefault="00042864" w:rsidP="00086675">
            <w:pPr>
              <w:pStyle w:val="ConsNonformat"/>
              <w:widowControl/>
              <w:jc w:val="center"/>
              <w:rPr>
                <w:rFonts w:ascii="Times New Roman" w:hAnsi="Times New Roman" w:cs="Times New Roman"/>
                <w:b/>
                <w:sz w:val="28"/>
                <w:szCs w:val="28"/>
              </w:rPr>
            </w:pPr>
            <w:r w:rsidRPr="00A940ED">
              <w:rPr>
                <w:rFonts w:ascii="Times New Roman" w:hAnsi="Times New Roman" w:cs="Times New Roman"/>
                <w:b/>
                <w:sz w:val="28"/>
                <w:szCs w:val="28"/>
              </w:rPr>
              <w:t>2018 год</w:t>
            </w:r>
          </w:p>
          <w:p w:rsidR="00042864" w:rsidRPr="00A940ED" w:rsidRDefault="00042864" w:rsidP="00086675">
            <w:pPr>
              <w:spacing w:line="240" w:lineRule="auto"/>
              <w:rPr>
                <w:rFonts w:ascii="Times New Roman" w:hAnsi="Times New Roman" w:cs="Times New Roman"/>
                <w:sz w:val="28"/>
                <w:szCs w:val="28"/>
              </w:rPr>
            </w:pPr>
          </w:p>
        </w:tc>
      </w:tr>
      <w:tr w:rsidR="00042864" w:rsidRPr="00A940ED" w:rsidTr="00042864">
        <w:tc>
          <w:tcPr>
            <w:tcW w:w="5954" w:type="dxa"/>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Количество граждан, прошедших профессиональную подготовку, переподготовку, курсы повышения квалификации</w:t>
            </w:r>
          </w:p>
        </w:tc>
        <w:tc>
          <w:tcPr>
            <w:tcW w:w="1440" w:type="dxa"/>
            <w:vAlign w:val="center"/>
          </w:tcPr>
          <w:p w:rsidR="00042864" w:rsidRPr="00A940ED" w:rsidRDefault="00042864" w:rsidP="00086675">
            <w:pPr>
              <w:pStyle w:val="ConsNonformat"/>
              <w:widowControl/>
              <w:jc w:val="center"/>
              <w:rPr>
                <w:rFonts w:ascii="Times New Roman" w:hAnsi="Times New Roman" w:cs="Times New Roman"/>
                <w:sz w:val="28"/>
                <w:szCs w:val="28"/>
              </w:rPr>
            </w:pPr>
            <w:r w:rsidRPr="00A940ED">
              <w:rPr>
                <w:rFonts w:ascii="Times New Roman" w:hAnsi="Times New Roman" w:cs="Times New Roman"/>
                <w:sz w:val="28"/>
                <w:szCs w:val="28"/>
              </w:rPr>
              <w:t>96</w:t>
            </w:r>
          </w:p>
        </w:tc>
        <w:tc>
          <w:tcPr>
            <w:tcW w:w="1260" w:type="dxa"/>
            <w:vAlign w:val="center"/>
          </w:tcPr>
          <w:p w:rsidR="00042864" w:rsidRPr="00A940ED" w:rsidRDefault="00042864" w:rsidP="00086675">
            <w:pPr>
              <w:pStyle w:val="ConsNonformat"/>
              <w:widowControl/>
              <w:jc w:val="center"/>
              <w:rPr>
                <w:rFonts w:ascii="Times New Roman" w:hAnsi="Times New Roman" w:cs="Times New Roman"/>
                <w:sz w:val="28"/>
                <w:szCs w:val="28"/>
              </w:rPr>
            </w:pPr>
            <w:r w:rsidRPr="00A940ED">
              <w:rPr>
                <w:rFonts w:ascii="Times New Roman" w:hAnsi="Times New Roman" w:cs="Times New Roman"/>
                <w:sz w:val="28"/>
                <w:szCs w:val="28"/>
              </w:rPr>
              <w:t>29</w:t>
            </w:r>
          </w:p>
        </w:tc>
        <w:tc>
          <w:tcPr>
            <w:tcW w:w="1260" w:type="dxa"/>
            <w:vAlign w:val="center"/>
          </w:tcPr>
          <w:p w:rsidR="00042864" w:rsidRPr="00A940ED" w:rsidRDefault="00042864" w:rsidP="00086675">
            <w:pPr>
              <w:pStyle w:val="ConsNonformat"/>
              <w:widowControl/>
              <w:jc w:val="center"/>
              <w:rPr>
                <w:rFonts w:ascii="Times New Roman" w:hAnsi="Times New Roman" w:cs="Times New Roman"/>
                <w:sz w:val="28"/>
                <w:szCs w:val="28"/>
              </w:rPr>
            </w:pPr>
            <w:r w:rsidRPr="00A940ED">
              <w:rPr>
                <w:rFonts w:ascii="Times New Roman" w:hAnsi="Times New Roman" w:cs="Times New Roman"/>
                <w:sz w:val="28"/>
                <w:szCs w:val="28"/>
              </w:rPr>
              <w:t>32</w:t>
            </w:r>
          </w:p>
        </w:tc>
        <w:tc>
          <w:tcPr>
            <w:tcW w:w="1001" w:type="dxa"/>
            <w:vAlign w:val="center"/>
          </w:tcPr>
          <w:p w:rsidR="00042864" w:rsidRPr="00A940ED" w:rsidRDefault="00042864" w:rsidP="00086675">
            <w:pPr>
              <w:pStyle w:val="ConsNonformat"/>
              <w:widowControl/>
              <w:jc w:val="center"/>
              <w:rPr>
                <w:rFonts w:ascii="Times New Roman" w:hAnsi="Times New Roman" w:cs="Times New Roman"/>
                <w:sz w:val="28"/>
                <w:szCs w:val="28"/>
              </w:rPr>
            </w:pPr>
            <w:r w:rsidRPr="00A940ED">
              <w:rPr>
                <w:rFonts w:ascii="Times New Roman" w:hAnsi="Times New Roman" w:cs="Times New Roman"/>
                <w:sz w:val="28"/>
                <w:szCs w:val="28"/>
              </w:rPr>
              <w:t>30</w:t>
            </w:r>
          </w:p>
        </w:tc>
      </w:tr>
      <w:tr w:rsidR="00042864" w:rsidRPr="00A940ED" w:rsidTr="00042864">
        <w:tc>
          <w:tcPr>
            <w:tcW w:w="5954" w:type="dxa"/>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В том числе по профессиям:</w:t>
            </w:r>
          </w:p>
        </w:tc>
        <w:tc>
          <w:tcPr>
            <w:tcW w:w="1440" w:type="dxa"/>
            <w:vAlign w:val="center"/>
          </w:tcPr>
          <w:p w:rsidR="00042864" w:rsidRPr="00A940ED" w:rsidRDefault="00042864" w:rsidP="00086675">
            <w:pPr>
              <w:pStyle w:val="ConsNonformat"/>
              <w:widowControl/>
              <w:jc w:val="center"/>
              <w:rPr>
                <w:rFonts w:ascii="Times New Roman" w:hAnsi="Times New Roman" w:cs="Times New Roman"/>
                <w:sz w:val="28"/>
                <w:szCs w:val="28"/>
              </w:rPr>
            </w:pPr>
          </w:p>
        </w:tc>
        <w:tc>
          <w:tcPr>
            <w:tcW w:w="1260" w:type="dxa"/>
            <w:vAlign w:val="center"/>
          </w:tcPr>
          <w:p w:rsidR="00042864" w:rsidRPr="00A940ED" w:rsidRDefault="00042864" w:rsidP="00086675">
            <w:pPr>
              <w:pStyle w:val="ConsNonformat"/>
              <w:widowControl/>
              <w:jc w:val="center"/>
              <w:rPr>
                <w:rFonts w:ascii="Times New Roman" w:hAnsi="Times New Roman" w:cs="Times New Roman"/>
                <w:sz w:val="28"/>
                <w:szCs w:val="28"/>
              </w:rPr>
            </w:pPr>
          </w:p>
        </w:tc>
        <w:tc>
          <w:tcPr>
            <w:tcW w:w="1260" w:type="dxa"/>
            <w:vAlign w:val="center"/>
          </w:tcPr>
          <w:p w:rsidR="00042864" w:rsidRPr="00A940ED" w:rsidRDefault="00042864" w:rsidP="00086675">
            <w:pPr>
              <w:pStyle w:val="ConsNonformat"/>
              <w:widowControl/>
              <w:jc w:val="center"/>
              <w:rPr>
                <w:rFonts w:ascii="Times New Roman" w:hAnsi="Times New Roman" w:cs="Times New Roman"/>
                <w:sz w:val="28"/>
                <w:szCs w:val="28"/>
              </w:rPr>
            </w:pPr>
          </w:p>
        </w:tc>
        <w:tc>
          <w:tcPr>
            <w:tcW w:w="1001" w:type="dxa"/>
            <w:vAlign w:val="center"/>
          </w:tcPr>
          <w:p w:rsidR="00042864" w:rsidRPr="00A940ED" w:rsidRDefault="00042864" w:rsidP="00086675">
            <w:pPr>
              <w:pStyle w:val="ConsNonformat"/>
              <w:widowControl/>
              <w:jc w:val="center"/>
              <w:rPr>
                <w:rFonts w:ascii="Times New Roman" w:hAnsi="Times New Roman" w:cs="Times New Roman"/>
                <w:sz w:val="28"/>
                <w:szCs w:val="28"/>
              </w:rPr>
            </w:pPr>
          </w:p>
        </w:tc>
      </w:tr>
      <w:tr w:rsidR="00042864" w:rsidRPr="00A940ED" w:rsidTr="00042864">
        <w:tc>
          <w:tcPr>
            <w:tcW w:w="5954" w:type="dxa"/>
          </w:tcPr>
          <w:p w:rsidR="00042864" w:rsidRPr="00A940ED" w:rsidRDefault="00042864" w:rsidP="00086675">
            <w:pPr>
              <w:pStyle w:val="af"/>
              <w:rPr>
                <w:sz w:val="28"/>
                <w:szCs w:val="28"/>
              </w:rPr>
            </w:pPr>
            <w:r w:rsidRPr="00A940ED">
              <w:rPr>
                <w:sz w:val="28"/>
                <w:szCs w:val="28"/>
              </w:rPr>
              <w:t>-оператор ЭВМ</w:t>
            </w:r>
          </w:p>
        </w:tc>
        <w:tc>
          <w:tcPr>
            <w:tcW w:w="1440" w:type="dxa"/>
            <w:vAlign w:val="center"/>
          </w:tcPr>
          <w:p w:rsidR="00042864" w:rsidRPr="00A940ED" w:rsidRDefault="00042864" w:rsidP="00086675">
            <w:pPr>
              <w:pStyle w:val="ConsNonformat"/>
              <w:widowControl/>
              <w:jc w:val="center"/>
              <w:rPr>
                <w:rFonts w:ascii="Times New Roman" w:hAnsi="Times New Roman" w:cs="Times New Roman"/>
                <w:sz w:val="28"/>
                <w:szCs w:val="28"/>
              </w:rPr>
            </w:pPr>
            <w:r w:rsidRPr="00A940ED">
              <w:rPr>
                <w:rFonts w:ascii="Times New Roman" w:hAnsi="Times New Roman" w:cs="Times New Roman"/>
                <w:sz w:val="28"/>
                <w:szCs w:val="28"/>
              </w:rPr>
              <w:t>10</w:t>
            </w:r>
          </w:p>
        </w:tc>
        <w:tc>
          <w:tcPr>
            <w:tcW w:w="1260" w:type="dxa"/>
            <w:vAlign w:val="center"/>
          </w:tcPr>
          <w:p w:rsidR="00042864" w:rsidRPr="00A940ED" w:rsidRDefault="00042864" w:rsidP="00086675">
            <w:pPr>
              <w:pStyle w:val="ConsNonformat"/>
              <w:widowControl/>
              <w:jc w:val="center"/>
              <w:rPr>
                <w:rFonts w:ascii="Times New Roman" w:hAnsi="Times New Roman" w:cs="Times New Roman"/>
                <w:sz w:val="28"/>
                <w:szCs w:val="28"/>
              </w:rPr>
            </w:pPr>
            <w:r w:rsidRPr="00A940ED">
              <w:rPr>
                <w:rFonts w:ascii="Times New Roman" w:hAnsi="Times New Roman" w:cs="Times New Roman"/>
                <w:sz w:val="28"/>
                <w:szCs w:val="28"/>
              </w:rPr>
              <w:t>2</w:t>
            </w:r>
          </w:p>
        </w:tc>
        <w:tc>
          <w:tcPr>
            <w:tcW w:w="1260" w:type="dxa"/>
            <w:vAlign w:val="center"/>
          </w:tcPr>
          <w:p w:rsidR="00042864" w:rsidRPr="00A940ED" w:rsidRDefault="00042864" w:rsidP="00086675">
            <w:pPr>
              <w:pStyle w:val="ConsNonformat"/>
              <w:widowControl/>
              <w:jc w:val="center"/>
              <w:rPr>
                <w:rFonts w:ascii="Times New Roman" w:hAnsi="Times New Roman" w:cs="Times New Roman"/>
                <w:sz w:val="28"/>
                <w:szCs w:val="28"/>
              </w:rPr>
            </w:pPr>
            <w:r w:rsidRPr="00A940ED">
              <w:rPr>
                <w:rFonts w:ascii="Times New Roman" w:hAnsi="Times New Roman" w:cs="Times New Roman"/>
                <w:sz w:val="28"/>
                <w:szCs w:val="28"/>
              </w:rPr>
              <w:t>4</w:t>
            </w:r>
          </w:p>
        </w:tc>
        <w:tc>
          <w:tcPr>
            <w:tcW w:w="1001" w:type="dxa"/>
            <w:vAlign w:val="center"/>
          </w:tcPr>
          <w:p w:rsidR="00042864" w:rsidRPr="00A940ED" w:rsidRDefault="00042864" w:rsidP="00086675">
            <w:pPr>
              <w:pStyle w:val="ConsNonformat"/>
              <w:widowControl/>
              <w:jc w:val="center"/>
              <w:rPr>
                <w:rFonts w:ascii="Times New Roman" w:hAnsi="Times New Roman" w:cs="Times New Roman"/>
                <w:sz w:val="28"/>
                <w:szCs w:val="28"/>
              </w:rPr>
            </w:pPr>
            <w:r w:rsidRPr="00A940ED">
              <w:rPr>
                <w:rFonts w:ascii="Times New Roman" w:hAnsi="Times New Roman" w:cs="Times New Roman"/>
                <w:sz w:val="28"/>
                <w:szCs w:val="28"/>
              </w:rPr>
              <w:t>2</w:t>
            </w:r>
          </w:p>
        </w:tc>
      </w:tr>
      <w:tr w:rsidR="00042864" w:rsidRPr="00A940ED" w:rsidTr="00042864">
        <w:tc>
          <w:tcPr>
            <w:tcW w:w="5954" w:type="dxa"/>
          </w:tcPr>
          <w:p w:rsidR="00042864" w:rsidRPr="00A940ED" w:rsidRDefault="00042864" w:rsidP="00086675">
            <w:pPr>
              <w:pStyle w:val="af"/>
              <w:rPr>
                <w:sz w:val="28"/>
                <w:szCs w:val="28"/>
              </w:rPr>
            </w:pPr>
            <w:r w:rsidRPr="00A940ED">
              <w:rPr>
                <w:sz w:val="28"/>
                <w:szCs w:val="28"/>
              </w:rPr>
              <w:t>-электромонтер по ремонту и обслуживанию электрооборудованию</w:t>
            </w:r>
          </w:p>
        </w:tc>
        <w:tc>
          <w:tcPr>
            <w:tcW w:w="1440" w:type="dxa"/>
            <w:vAlign w:val="center"/>
          </w:tcPr>
          <w:p w:rsidR="00042864" w:rsidRPr="00A940ED" w:rsidRDefault="00042864" w:rsidP="00086675">
            <w:pPr>
              <w:pStyle w:val="ConsNonformat"/>
              <w:widowControl/>
              <w:jc w:val="center"/>
              <w:rPr>
                <w:rFonts w:ascii="Times New Roman" w:hAnsi="Times New Roman" w:cs="Times New Roman"/>
                <w:sz w:val="28"/>
                <w:szCs w:val="28"/>
              </w:rPr>
            </w:pPr>
            <w:r w:rsidRPr="00A940ED">
              <w:rPr>
                <w:rFonts w:ascii="Times New Roman" w:hAnsi="Times New Roman" w:cs="Times New Roman"/>
                <w:sz w:val="28"/>
                <w:szCs w:val="28"/>
              </w:rPr>
              <w:t>7</w:t>
            </w:r>
          </w:p>
        </w:tc>
        <w:tc>
          <w:tcPr>
            <w:tcW w:w="1260" w:type="dxa"/>
            <w:vAlign w:val="center"/>
          </w:tcPr>
          <w:p w:rsidR="00042864" w:rsidRPr="00A940ED" w:rsidRDefault="00042864" w:rsidP="00086675">
            <w:pPr>
              <w:pStyle w:val="ConsNonformat"/>
              <w:widowControl/>
              <w:jc w:val="center"/>
              <w:rPr>
                <w:rFonts w:ascii="Times New Roman" w:hAnsi="Times New Roman" w:cs="Times New Roman"/>
                <w:sz w:val="28"/>
                <w:szCs w:val="28"/>
              </w:rPr>
            </w:pPr>
            <w:r w:rsidRPr="00A940ED">
              <w:rPr>
                <w:rFonts w:ascii="Times New Roman" w:hAnsi="Times New Roman" w:cs="Times New Roman"/>
                <w:sz w:val="28"/>
                <w:szCs w:val="28"/>
              </w:rPr>
              <w:t>0</w:t>
            </w:r>
          </w:p>
        </w:tc>
        <w:tc>
          <w:tcPr>
            <w:tcW w:w="1260" w:type="dxa"/>
            <w:vAlign w:val="center"/>
          </w:tcPr>
          <w:p w:rsidR="00042864" w:rsidRPr="00A940ED" w:rsidRDefault="00042864" w:rsidP="00086675">
            <w:pPr>
              <w:pStyle w:val="ConsNonformat"/>
              <w:widowControl/>
              <w:jc w:val="center"/>
              <w:rPr>
                <w:rFonts w:ascii="Times New Roman" w:hAnsi="Times New Roman" w:cs="Times New Roman"/>
                <w:sz w:val="28"/>
                <w:szCs w:val="28"/>
              </w:rPr>
            </w:pPr>
            <w:r w:rsidRPr="00A940ED">
              <w:rPr>
                <w:rFonts w:ascii="Times New Roman" w:hAnsi="Times New Roman" w:cs="Times New Roman"/>
                <w:sz w:val="28"/>
                <w:szCs w:val="28"/>
              </w:rPr>
              <w:t>0</w:t>
            </w:r>
          </w:p>
        </w:tc>
        <w:tc>
          <w:tcPr>
            <w:tcW w:w="1001" w:type="dxa"/>
            <w:vAlign w:val="center"/>
          </w:tcPr>
          <w:p w:rsidR="00042864" w:rsidRPr="00A940ED" w:rsidRDefault="00042864" w:rsidP="00086675">
            <w:pPr>
              <w:pStyle w:val="ConsNonformat"/>
              <w:widowControl/>
              <w:jc w:val="center"/>
              <w:rPr>
                <w:rFonts w:ascii="Times New Roman" w:hAnsi="Times New Roman" w:cs="Times New Roman"/>
                <w:sz w:val="28"/>
                <w:szCs w:val="28"/>
              </w:rPr>
            </w:pPr>
            <w:r w:rsidRPr="00A940ED">
              <w:rPr>
                <w:rFonts w:ascii="Times New Roman" w:hAnsi="Times New Roman" w:cs="Times New Roman"/>
                <w:sz w:val="28"/>
                <w:szCs w:val="28"/>
              </w:rPr>
              <w:t>2</w:t>
            </w:r>
          </w:p>
        </w:tc>
      </w:tr>
      <w:tr w:rsidR="00042864" w:rsidRPr="00A940ED" w:rsidTr="00042864">
        <w:tc>
          <w:tcPr>
            <w:tcW w:w="5954" w:type="dxa"/>
          </w:tcPr>
          <w:p w:rsidR="00042864" w:rsidRPr="00A940ED" w:rsidRDefault="00042864" w:rsidP="00086675">
            <w:pPr>
              <w:pStyle w:val="af"/>
              <w:rPr>
                <w:sz w:val="28"/>
                <w:szCs w:val="28"/>
              </w:rPr>
            </w:pPr>
            <w:r w:rsidRPr="00A940ED">
              <w:rPr>
                <w:sz w:val="28"/>
                <w:szCs w:val="28"/>
              </w:rPr>
              <w:t>-продавец продовольственных товаров</w:t>
            </w:r>
          </w:p>
        </w:tc>
        <w:tc>
          <w:tcPr>
            <w:tcW w:w="1440" w:type="dxa"/>
            <w:vAlign w:val="center"/>
          </w:tcPr>
          <w:p w:rsidR="00042864" w:rsidRPr="00A940ED" w:rsidRDefault="00042864" w:rsidP="00086675">
            <w:pPr>
              <w:pStyle w:val="ConsNonformat"/>
              <w:widowControl/>
              <w:jc w:val="center"/>
              <w:rPr>
                <w:rFonts w:ascii="Times New Roman" w:hAnsi="Times New Roman" w:cs="Times New Roman"/>
                <w:sz w:val="28"/>
                <w:szCs w:val="28"/>
              </w:rPr>
            </w:pPr>
            <w:r w:rsidRPr="00A940ED">
              <w:rPr>
                <w:rFonts w:ascii="Times New Roman" w:hAnsi="Times New Roman" w:cs="Times New Roman"/>
                <w:sz w:val="28"/>
                <w:szCs w:val="28"/>
              </w:rPr>
              <w:t>10</w:t>
            </w:r>
          </w:p>
        </w:tc>
        <w:tc>
          <w:tcPr>
            <w:tcW w:w="1260" w:type="dxa"/>
            <w:vAlign w:val="center"/>
          </w:tcPr>
          <w:p w:rsidR="00042864" w:rsidRPr="00A940ED" w:rsidRDefault="00042864" w:rsidP="00086675">
            <w:pPr>
              <w:pStyle w:val="ConsNonformat"/>
              <w:widowControl/>
              <w:jc w:val="center"/>
              <w:rPr>
                <w:rFonts w:ascii="Times New Roman" w:hAnsi="Times New Roman" w:cs="Times New Roman"/>
                <w:sz w:val="28"/>
                <w:szCs w:val="28"/>
              </w:rPr>
            </w:pPr>
            <w:r w:rsidRPr="00A940ED">
              <w:rPr>
                <w:rFonts w:ascii="Times New Roman" w:hAnsi="Times New Roman" w:cs="Times New Roman"/>
                <w:sz w:val="28"/>
                <w:szCs w:val="28"/>
              </w:rPr>
              <w:t>6</w:t>
            </w:r>
          </w:p>
        </w:tc>
        <w:tc>
          <w:tcPr>
            <w:tcW w:w="1260" w:type="dxa"/>
            <w:vAlign w:val="center"/>
          </w:tcPr>
          <w:p w:rsidR="00042864" w:rsidRPr="00A940ED" w:rsidRDefault="00042864" w:rsidP="00086675">
            <w:pPr>
              <w:pStyle w:val="ConsNonformat"/>
              <w:widowControl/>
              <w:jc w:val="center"/>
              <w:rPr>
                <w:rFonts w:ascii="Times New Roman" w:hAnsi="Times New Roman" w:cs="Times New Roman"/>
                <w:sz w:val="28"/>
                <w:szCs w:val="28"/>
              </w:rPr>
            </w:pPr>
            <w:r w:rsidRPr="00A940ED">
              <w:rPr>
                <w:rFonts w:ascii="Times New Roman" w:hAnsi="Times New Roman" w:cs="Times New Roman"/>
                <w:sz w:val="28"/>
                <w:szCs w:val="28"/>
              </w:rPr>
              <w:t>0</w:t>
            </w:r>
          </w:p>
        </w:tc>
        <w:tc>
          <w:tcPr>
            <w:tcW w:w="1001" w:type="dxa"/>
            <w:vAlign w:val="center"/>
          </w:tcPr>
          <w:p w:rsidR="00042864" w:rsidRPr="00A940ED" w:rsidRDefault="00042864" w:rsidP="00086675">
            <w:pPr>
              <w:pStyle w:val="ConsNonformat"/>
              <w:widowControl/>
              <w:jc w:val="center"/>
              <w:rPr>
                <w:rFonts w:ascii="Times New Roman" w:hAnsi="Times New Roman" w:cs="Times New Roman"/>
                <w:sz w:val="28"/>
                <w:szCs w:val="28"/>
              </w:rPr>
            </w:pPr>
            <w:r w:rsidRPr="00A940ED">
              <w:rPr>
                <w:rFonts w:ascii="Times New Roman" w:hAnsi="Times New Roman" w:cs="Times New Roman"/>
                <w:sz w:val="28"/>
                <w:szCs w:val="28"/>
              </w:rPr>
              <w:t>0</w:t>
            </w:r>
          </w:p>
        </w:tc>
      </w:tr>
      <w:tr w:rsidR="00042864" w:rsidRPr="00A940ED" w:rsidTr="00042864">
        <w:tc>
          <w:tcPr>
            <w:tcW w:w="5954" w:type="dxa"/>
          </w:tcPr>
          <w:p w:rsidR="00042864" w:rsidRPr="00A940ED" w:rsidRDefault="00042864" w:rsidP="00086675">
            <w:pPr>
              <w:pStyle w:val="af"/>
              <w:rPr>
                <w:sz w:val="28"/>
                <w:szCs w:val="28"/>
              </w:rPr>
            </w:pPr>
            <w:r w:rsidRPr="00A940ED">
              <w:rPr>
                <w:sz w:val="28"/>
                <w:szCs w:val="28"/>
              </w:rPr>
              <w:t>-электросварщик ручной сварки</w:t>
            </w:r>
          </w:p>
        </w:tc>
        <w:tc>
          <w:tcPr>
            <w:tcW w:w="1440" w:type="dxa"/>
            <w:vAlign w:val="center"/>
          </w:tcPr>
          <w:p w:rsidR="00042864" w:rsidRPr="00A940ED" w:rsidRDefault="00042864" w:rsidP="00086675">
            <w:pPr>
              <w:pStyle w:val="ConsNonformat"/>
              <w:widowControl/>
              <w:jc w:val="center"/>
              <w:rPr>
                <w:rFonts w:ascii="Times New Roman" w:hAnsi="Times New Roman" w:cs="Times New Roman"/>
                <w:sz w:val="28"/>
                <w:szCs w:val="28"/>
              </w:rPr>
            </w:pPr>
            <w:r w:rsidRPr="00A940ED">
              <w:rPr>
                <w:rFonts w:ascii="Times New Roman" w:hAnsi="Times New Roman" w:cs="Times New Roman"/>
                <w:sz w:val="28"/>
                <w:szCs w:val="28"/>
              </w:rPr>
              <w:t>5</w:t>
            </w:r>
          </w:p>
        </w:tc>
        <w:tc>
          <w:tcPr>
            <w:tcW w:w="1260" w:type="dxa"/>
            <w:vAlign w:val="center"/>
          </w:tcPr>
          <w:p w:rsidR="00042864" w:rsidRPr="00A940ED" w:rsidRDefault="00042864" w:rsidP="00086675">
            <w:pPr>
              <w:pStyle w:val="ConsNonformat"/>
              <w:widowControl/>
              <w:jc w:val="center"/>
              <w:rPr>
                <w:rFonts w:ascii="Times New Roman" w:hAnsi="Times New Roman" w:cs="Times New Roman"/>
                <w:sz w:val="28"/>
                <w:szCs w:val="28"/>
              </w:rPr>
            </w:pPr>
            <w:r w:rsidRPr="00A940ED">
              <w:rPr>
                <w:rFonts w:ascii="Times New Roman" w:hAnsi="Times New Roman" w:cs="Times New Roman"/>
                <w:sz w:val="28"/>
                <w:szCs w:val="28"/>
              </w:rPr>
              <w:t>6</w:t>
            </w:r>
          </w:p>
        </w:tc>
        <w:tc>
          <w:tcPr>
            <w:tcW w:w="1260" w:type="dxa"/>
            <w:vAlign w:val="center"/>
          </w:tcPr>
          <w:p w:rsidR="00042864" w:rsidRPr="00A940ED" w:rsidRDefault="00042864" w:rsidP="00086675">
            <w:pPr>
              <w:pStyle w:val="ConsNonformat"/>
              <w:widowControl/>
              <w:jc w:val="center"/>
              <w:rPr>
                <w:rFonts w:ascii="Times New Roman" w:hAnsi="Times New Roman" w:cs="Times New Roman"/>
                <w:sz w:val="28"/>
                <w:szCs w:val="28"/>
              </w:rPr>
            </w:pPr>
            <w:r w:rsidRPr="00A940ED">
              <w:rPr>
                <w:rFonts w:ascii="Times New Roman" w:hAnsi="Times New Roman" w:cs="Times New Roman"/>
                <w:sz w:val="28"/>
                <w:szCs w:val="28"/>
              </w:rPr>
              <w:t>9</w:t>
            </w:r>
          </w:p>
        </w:tc>
        <w:tc>
          <w:tcPr>
            <w:tcW w:w="1001" w:type="dxa"/>
            <w:vAlign w:val="center"/>
          </w:tcPr>
          <w:p w:rsidR="00042864" w:rsidRPr="00A940ED" w:rsidRDefault="00042864" w:rsidP="00086675">
            <w:pPr>
              <w:pStyle w:val="ConsNonformat"/>
              <w:widowControl/>
              <w:jc w:val="center"/>
              <w:rPr>
                <w:rFonts w:ascii="Times New Roman" w:hAnsi="Times New Roman" w:cs="Times New Roman"/>
                <w:sz w:val="28"/>
                <w:szCs w:val="28"/>
              </w:rPr>
            </w:pPr>
            <w:r w:rsidRPr="00A940ED">
              <w:rPr>
                <w:rFonts w:ascii="Times New Roman" w:hAnsi="Times New Roman" w:cs="Times New Roman"/>
                <w:sz w:val="28"/>
                <w:szCs w:val="28"/>
              </w:rPr>
              <w:t>4</w:t>
            </w:r>
          </w:p>
        </w:tc>
      </w:tr>
      <w:tr w:rsidR="00042864" w:rsidRPr="00A940ED" w:rsidTr="00042864">
        <w:tc>
          <w:tcPr>
            <w:tcW w:w="5954" w:type="dxa"/>
          </w:tcPr>
          <w:p w:rsidR="00042864" w:rsidRPr="00A940ED" w:rsidRDefault="00042864" w:rsidP="00086675">
            <w:pPr>
              <w:pStyle w:val="af"/>
              <w:rPr>
                <w:sz w:val="28"/>
                <w:szCs w:val="28"/>
              </w:rPr>
            </w:pPr>
            <w:r w:rsidRPr="00A940ED">
              <w:rPr>
                <w:sz w:val="28"/>
                <w:szCs w:val="28"/>
              </w:rPr>
              <w:t>- бухгалтер со знанием ПК (1С:Бухгалтерия)</w:t>
            </w:r>
          </w:p>
        </w:tc>
        <w:tc>
          <w:tcPr>
            <w:tcW w:w="1440" w:type="dxa"/>
            <w:vAlign w:val="center"/>
          </w:tcPr>
          <w:p w:rsidR="00042864" w:rsidRPr="00A940ED" w:rsidRDefault="00042864" w:rsidP="00086675">
            <w:pPr>
              <w:pStyle w:val="ConsNonformat"/>
              <w:widowControl/>
              <w:jc w:val="center"/>
              <w:rPr>
                <w:rFonts w:ascii="Times New Roman" w:hAnsi="Times New Roman" w:cs="Times New Roman"/>
                <w:sz w:val="28"/>
                <w:szCs w:val="28"/>
              </w:rPr>
            </w:pPr>
            <w:r w:rsidRPr="00A940ED">
              <w:rPr>
                <w:rFonts w:ascii="Times New Roman" w:hAnsi="Times New Roman" w:cs="Times New Roman"/>
                <w:sz w:val="28"/>
                <w:szCs w:val="28"/>
              </w:rPr>
              <w:t>3</w:t>
            </w:r>
          </w:p>
        </w:tc>
        <w:tc>
          <w:tcPr>
            <w:tcW w:w="1260" w:type="dxa"/>
            <w:vAlign w:val="center"/>
          </w:tcPr>
          <w:p w:rsidR="00042864" w:rsidRPr="00A940ED" w:rsidRDefault="00042864" w:rsidP="00086675">
            <w:pPr>
              <w:pStyle w:val="ConsNonformat"/>
              <w:widowControl/>
              <w:jc w:val="center"/>
              <w:rPr>
                <w:rFonts w:ascii="Times New Roman" w:hAnsi="Times New Roman" w:cs="Times New Roman"/>
                <w:sz w:val="28"/>
                <w:szCs w:val="28"/>
              </w:rPr>
            </w:pPr>
            <w:r w:rsidRPr="00A940ED">
              <w:rPr>
                <w:rFonts w:ascii="Times New Roman" w:hAnsi="Times New Roman" w:cs="Times New Roman"/>
                <w:sz w:val="28"/>
                <w:szCs w:val="28"/>
              </w:rPr>
              <w:t>0</w:t>
            </w:r>
          </w:p>
        </w:tc>
        <w:tc>
          <w:tcPr>
            <w:tcW w:w="1260" w:type="dxa"/>
            <w:vAlign w:val="center"/>
          </w:tcPr>
          <w:p w:rsidR="00042864" w:rsidRPr="00A940ED" w:rsidRDefault="00042864" w:rsidP="00086675">
            <w:pPr>
              <w:pStyle w:val="ConsNonformat"/>
              <w:widowControl/>
              <w:jc w:val="center"/>
              <w:rPr>
                <w:rFonts w:ascii="Times New Roman" w:hAnsi="Times New Roman" w:cs="Times New Roman"/>
                <w:sz w:val="28"/>
                <w:szCs w:val="28"/>
              </w:rPr>
            </w:pPr>
            <w:r w:rsidRPr="00A940ED">
              <w:rPr>
                <w:rFonts w:ascii="Times New Roman" w:hAnsi="Times New Roman" w:cs="Times New Roman"/>
                <w:sz w:val="28"/>
                <w:szCs w:val="28"/>
              </w:rPr>
              <w:t>0</w:t>
            </w:r>
          </w:p>
        </w:tc>
        <w:tc>
          <w:tcPr>
            <w:tcW w:w="1001" w:type="dxa"/>
            <w:vAlign w:val="center"/>
          </w:tcPr>
          <w:p w:rsidR="00042864" w:rsidRPr="00A940ED" w:rsidRDefault="00042864" w:rsidP="00086675">
            <w:pPr>
              <w:pStyle w:val="ConsNonformat"/>
              <w:widowControl/>
              <w:jc w:val="center"/>
              <w:rPr>
                <w:rFonts w:ascii="Times New Roman" w:hAnsi="Times New Roman" w:cs="Times New Roman"/>
                <w:sz w:val="28"/>
                <w:szCs w:val="28"/>
              </w:rPr>
            </w:pPr>
            <w:r w:rsidRPr="00A940ED">
              <w:rPr>
                <w:rFonts w:ascii="Times New Roman" w:hAnsi="Times New Roman" w:cs="Times New Roman"/>
                <w:sz w:val="28"/>
                <w:szCs w:val="28"/>
              </w:rPr>
              <w:t>7</w:t>
            </w:r>
          </w:p>
        </w:tc>
      </w:tr>
      <w:tr w:rsidR="00042864" w:rsidRPr="00A940ED" w:rsidTr="00042864">
        <w:tc>
          <w:tcPr>
            <w:tcW w:w="5954" w:type="dxa"/>
          </w:tcPr>
          <w:p w:rsidR="00042864" w:rsidRPr="00A940ED" w:rsidRDefault="00042864" w:rsidP="00086675">
            <w:pPr>
              <w:pStyle w:val="af"/>
              <w:rPr>
                <w:sz w:val="28"/>
                <w:szCs w:val="28"/>
              </w:rPr>
            </w:pPr>
            <w:r w:rsidRPr="00A940ED">
              <w:rPr>
                <w:sz w:val="28"/>
                <w:szCs w:val="28"/>
              </w:rPr>
              <w:t>- сметное дело в строительстве</w:t>
            </w:r>
          </w:p>
        </w:tc>
        <w:tc>
          <w:tcPr>
            <w:tcW w:w="1440" w:type="dxa"/>
            <w:vAlign w:val="center"/>
          </w:tcPr>
          <w:p w:rsidR="00042864" w:rsidRPr="00A940ED" w:rsidRDefault="00042864" w:rsidP="00086675">
            <w:pPr>
              <w:pStyle w:val="ConsNonformat"/>
              <w:widowControl/>
              <w:jc w:val="center"/>
              <w:rPr>
                <w:rFonts w:ascii="Times New Roman" w:hAnsi="Times New Roman" w:cs="Times New Roman"/>
                <w:sz w:val="28"/>
                <w:szCs w:val="28"/>
              </w:rPr>
            </w:pPr>
            <w:r w:rsidRPr="00A940ED">
              <w:rPr>
                <w:rFonts w:ascii="Times New Roman" w:hAnsi="Times New Roman" w:cs="Times New Roman"/>
                <w:sz w:val="28"/>
                <w:szCs w:val="28"/>
              </w:rPr>
              <w:t>1</w:t>
            </w:r>
          </w:p>
        </w:tc>
        <w:tc>
          <w:tcPr>
            <w:tcW w:w="1260" w:type="dxa"/>
            <w:vAlign w:val="center"/>
          </w:tcPr>
          <w:p w:rsidR="00042864" w:rsidRPr="00A940ED" w:rsidRDefault="00042864" w:rsidP="00086675">
            <w:pPr>
              <w:pStyle w:val="ConsNonformat"/>
              <w:widowControl/>
              <w:jc w:val="center"/>
              <w:rPr>
                <w:rFonts w:ascii="Times New Roman" w:hAnsi="Times New Roman" w:cs="Times New Roman"/>
                <w:sz w:val="28"/>
                <w:szCs w:val="28"/>
              </w:rPr>
            </w:pPr>
            <w:r w:rsidRPr="00A940ED">
              <w:rPr>
                <w:rFonts w:ascii="Times New Roman" w:hAnsi="Times New Roman" w:cs="Times New Roman"/>
                <w:sz w:val="28"/>
                <w:szCs w:val="28"/>
              </w:rPr>
              <w:t>2</w:t>
            </w:r>
          </w:p>
        </w:tc>
        <w:tc>
          <w:tcPr>
            <w:tcW w:w="1260" w:type="dxa"/>
            <w:vAlign w:val="center"/>
          </w:tcPr>
          <w:p w:rsidR="00042864" w:rsidRPr="00A940ED" w:rsidRDefault="00042864" w:rsidP="00086675">
            <w:pPr>
              <w:pStyle w:val="ConsNonformat"/>
              <w:widowControl/>
              <w:jc w:val="center"/>
              <w:rPr>
                <w:rFonts w:ascii="Times New Roman" w:hAnsi="Times New Roman" w:cs="Times New Roman"/>
                <w:sz w:val="28"/>
                <w:szCs w:val="28"/>
              </w:rPr>
            </w:pPr>
            <w:r w:rsidRPr="00A940ED">
              <w:rPr>
                <w:rFonts w:ascii="Times New Roman" w:hAnsi="Times New Roman" w:cs="Times New Roman"/>
                <w:sz w:val="28"/>
                <w:szCs w:val="28"/>
              </w:rPr>
              <w:t>0</w:t>
            </w:r>
          </w:p>
        </w:tc>
        <w:tc>
          <w:tcPr>
            <w:tcW w:w="1001" w:type="dxa"/>
            <w:vAlign w:val="center"/>
          </w:tcPr>
          <w:p w:rsidR="00042864" w:rsidRPr="00A940ED" w:rsidRDefault="00042864" w:rsidP="00086675">
            <w:pPr>
              <w:pStyle w:val="ConsNonformat"/>
              <w:widowControl/>
              <w:jc w:val="center"/>
              <w:rPr>
                <w:rFonts w:ascii="Times New Roman" w:hAnsi="Times New Roman" w:cs="Times New Roman"/>
                <w:sz w:val="28"/>
                <w:szCs w:val="28"/>
              </w:rPr>
            </w:pPr>
            <w:r w:rsidRPr="00A940ED">
              <w:rPr>
                <w:rFonts w:ascii="Times New Roman" w:hAnsi="Times New Roman" w:cs="Times New Roman"/>
                <w:sz w:val="28"/>
                <w:szCs w:val="28"/>
              </w:rPr>
              <w:t>0</w:t>
            </w:r>
          </w:p>
        </w:tc>
      </w:tr>
      <w:tr w:rsidR="00042864" w:rsidRPr="00A940ED" w:rsidTr="00042864">
        <w:tc>
          <w:tcPr>
            <w:tcW w:w="5954" w:type="dxa"/>
          </w:tcPr>
          <w:p w:rsidR="00042864" w:rsidRPr="00A940ED" w:rsidRDefault="00042864" w:rsidP="00086675">
            <w:pPr>
              <w:pStyle w:val="af"/>
              <w:rPr>
                <w:sz w:val="28"/>
                <w:szCs w:val="28"/>
              </w:rPr>
            </w:pPr>
            <w:r w:rsidRPr="00A940ED">
              <w:rPr>
                <w:sz w:val="28"/>
                <w:szCs w:val="28"/>
              </w:rPr>
              <w:t>- парикмахер</w:t>
            </w:r>
          </w:p>
        </w:tc>
        <w:tc>
          <w:tcPr>
            <w:tcW w:w="1440" w:type="dxa"/>
            <w:vAlign w:val="center"/>
          </w:tcPr>
          <w:p w:rsidR="00042864" w:rsidRPr="00A940ED" w:rsidRDefault="00042864" w:rsidP="00086675">
            <w:pPr>
              <w:pStyle w:val="ConsNonformat"/>
              <w:widowControl/>
              <w:jc w:val="center"/>
              <w:rPr>
                <w:rFonts w:ascii="Times New Roman" w:hAnsi="Times New Roman" w:cs="Times New Roman"/>
                <w:sz w:val="28"/>
                <w:szCs w:val="28"/>
              </w:rPr>
            </w:pPr>
            <w:r w:rsidRPr="00A940ED">
              <w:rPr>
                <w:rFonts w:ascii="Times New Roman" w:hAnsi="Times New Roman" w:cs="Times New Roman"/>
                <w:sz w:val="28"/>
                <w:szCs w:val="28"/>
              </w:rPr>
              <w:t>8</w:t>
            </w:r>
          </w:p>
        </w:tc>
        <w:tc>
          <w:tcPr>
            <w:tcW w:w="1260" w:type="dxa"/>
            <w:vAlign w:val="center"/>
          </w:tcPr>
          <w:p w:rsidR="00042864" w:rsidRPr="00A940ED" w:rsidRDefault="00042864" w:rsidP="00086675">
            <w:pPr>
              <w:pStyle w:val="ConsNonformat"/>
              <w:widowControl/>
              <w:jc w:val="center"/>
              <w:rPr>
                <w:rFonts w:ascii="Times New Roman" w:hAnsi="Times New Roman" w:cs="Times New Roman"/>
                <w:sz w:val="28"/>
                <w:szCs w:val="28"/>
              </w:rPr>
            </w:pPr>
            <w:r w:rsidRPr="00A940ED">
              <w:rPr>
                <w:rFonts w:ascii="Times New Roman" w:hAnsi="Times New Roman" w:cs="Times New Roman"/>
                <w:sz w:val="28"/>
                <w:szCs w:val="28"/>
              </w:rPr>
              <w:t>0</w:t>
            </w:r>
          </w:p>
        </w:tc>
        <w:tc>
          <w:tcPr>
            <w:tcW w:w="1260" w:type="dxa"/>
            <w:vAlign w:val="center"/>
          </w:tcPr>
          <w:p w:rsidR="00042864" w:rsidRPr="00A940ED" w:rsidRDefault="00042864" w:rsidP="00086675">
            <w:pPr>
              <w:pStyle w:val="ConsNonformat"/>
              <w:widowControl/>
              <w:jc w:val="center"/>
              <w:rPr>
                <w:rFonts w:ascii="Times New Roman" w:hAnsi="Times New Roman" w:cs="Times New Roman"/>
                <w:sz w:val="28"/>
                <w:szCs w:val="28"/>
              </w:rPr>
            </w:pPr>
            <w:r w:rsidRPr="00A940ED">
              <w:rPr>
                <w:rFonts w:ascii="Times New Roman" w:hAnsi="Times New Roman" w:cs="Times New Roman"/>
                <w:sz w:val="28"/>
                <w:szCs w:val="28"/>
              </w:rPr>
              <w:t>2</w:t>
            </w:r>
          </w:p>
        </w:tc>
        <w:tc>
          <w:tcPr>
            <w:tcW w:w="1001" w:type="dxa"/>
            <w:vAlign w:val="center"/>
          </w:tcPr>
          <w:p w:rsidR="00042864" w:rsidRPr="00A940ED" w:rsidRDefault="00042864" w:rsidP="00086675">
            <w:pPr>
              <w:pStyle w:val="ConsNonformat"/>
              <w:widowControl/>
              <w:jc w:val="center"/>
              <w:rPr>
                <w:rFonts w:ascii="Times New Roman" w:hAnsi="Times New Roman" w:cs="Times New Roman"/>
                <w:sz w:val="28"/>
                <w:szCs w:val="28"/>
              </w:rPr>
            </w:pPr>
            <w:r w:rsidRPr="00A940ED">
              <w:rPr>
                <w:rFonts w:ascii="Times New Roman" w:hAnsi="Times New Roman" w:cs="Times New Roman"/>
                <w:sz w:val="28"/>
                <w:szCs w:val="28"/>
              </w:rPr>
              <w:t>0</w:t>
            </w:r>
          </w:p>
        </w:tc>
      </w:tr>
      <w:tr w:rsidR="00042864" w:rsidRPr="00A940ED" w:rsidTr="00042864">
        <w:tc>
          <w:tcPr>
            <w:tcW w:w="5954" w:type="dxa"/>
          </w:tcPr>
          <w:p w:rsidR="00042864" w:rsidRPr="00A940ED" w:rsidRDefault="00042864" w:rsidP="00086675">
            <w:pPr>
              <w:pStyle w:val="af"/>
              <w:rPr>
                <w:sz w:val="28"/>
                <w:szCs w:val="28"/>
              </w:rPr>
            </w:pPr>
            <w:r w:rsidRPr="00A940ED">
              <w:rPr>
                <w:sz w:val="28"/>
                <w:szCs w:val="28"/>
              </w:rPr>
              <w:t>- секретарь</w:t>
            </w:r>
          </w:p>
        </w:tc>
        <w:tc>
          <w:tcPr>
            <w:tcW w:w="1440" w:type="dxa"/>
            <w:vAlign w:val="center"/>
          </w:tcPr>
          <w:p w:rsidR="00042864" w:rsidRPr="00A940ED" w:rsidRDefault="00042864" w:rsidP="00086675">
            <w:pPr>
              <w:pStyle w:val="ConsNonformat"/>
              <w:widowControl/>
              <w:jc w:val="center"/>
              <w:rPr>
                <w:rFonts w:ascii="Times New Roman" w:hAnsi="Times New Roman" w:cs="Times New Roman"/>
                <w:sz w:val="28"/>
                <w:szCs w:val="28"/>
              </w:rPr>
            </w:pPr>
            <w:r w:rsidRPr="00A940ED">
              <w:rPr>
                <w:rFonts w:ascii="Times New Roman" w:hAnsi="Times New Roman" w:cs="Times New Roman"/>
                <w:sz w:val="28"/>
                <w:szCs w:val="28"/>
              </w:rPr>
              <w:t>7</w:t>
            </w:r>
          </w:p>
        </w:tc>
        <w:tc>
          <w:tcPr>
            <w:tcW w:w="1260" w:type="dxa"/>
            <w:vAlign w:val="center"/>
          </w:tcPr>
          <w:p w:rsidR="00042864" w:rsidRPr="00A940ED" w:rsidRDefault="00042864" w:rsidP="00086675">
            <w:pPr>
              <w:pStyle w:val="ConsNonformat"/>
              <w:widowControl/>
              <w:jc w:val="center"/>
              <w:rPr>
                <w:rFonts w:ascii="Times New Roman" w:hAnsi="Times New Roman" w:cs="Times New Roman"/>
                <w:sz w:val="28"/>
                <w:szCs w:val="28"/>
              </w:rPr>
            </w:pPr>
            <w:r w:rsidRPr="00A940ED">
              <w:rPr>
                <w:rFonts w:ascii="Times New Roman" w:hAnsi="Times New Roman" w:cs="Times New Roman"/>
                <w:sz w:val="28"/>
                <w:szCs w:val="28"/>
              </w:rPr>
              <w:t>2</w:t>
            </w:r>
          </w:p>
        </w:tc>
        <w:tc>
          <w:tcPr>
            <w:tcW w:w="1260" w:type="dxa"/>
            <w:vAlign w:val="center"/>
          </w:tcPr>
          <w:p w:rsidR="00042864" w:rsidRPr="00A940ED" w:rsidRDefault="00042864" w:rsidP="00086675">
            <w:pPr>
              <w:pStyle w:val="ConsNonformat"/>
              <w:widowControl/>
              <w:jc w:val="center"/>
              <w:rPr>
                <w:rFonts w:ascii="Times New Roman" w:hAnsi="Times New Roman" w:cs="Times New Roman"/>
                <w:sz w:val="28"/>
                <w:szCs w:val="28"/>
              </w:rPr>
            </w:pPr>
            <w:r w:rsidRPr="00A940ED">
              <w:rPr>
                <w:rFonts w:ascii="Times New Roman" w:hAnsi="Times New Roman" w:cs="Times New Roman"/>
                <w:sz w:val="28"/>
                <w:szCs w:val="28"/>
              </w:rPr>
              <w:t>2</w:t>
            </w:r>
          </w:p>
        </w:tc>
        <w:tc>
          <w:tcPr>
            <w:tcW w:w="1001" w:type="dxa"/>
            <w:vAlign w:val="center"/>
          </w:tcPr>
          <w:p w:rsidR="00042864" w:rsidRPr="00A940ED" w:rsidRDefault="00042864" w:rsidP="00086675">
            <w:pPr>
              <w:pStyle w:val="ConsNonformat"/>
              <w:widowControl/>
              <w:jc w:val="center"/>
              <w:rPr>
                <w:rFonts w:ascii="Times New Roman" w:hAnsi="Times New Roman" w:cs="Times New Roman"/>
                <w:sz w:val="28"/>
                <w:szCs w:val="28"/>
              </w:rPr>
            </w:pPr>
            <w:r w:rsidRPr="00A940ED">
              <w:rPr>
                <w:rFonts w:ascii="Times New Roman" w:hAnsi="Times New Roman" w:cs="Times New Roman"/>
                <w:sz w:val="28"/>
                <w:szCs w:val="28"/>
              </w:rPr>
              <w:t>2</w:t>
            </w:r>
          </w:p>
        </w:tc>
      </w:tr>
      <w:tr w:rsidR="00042864" w:rsidRPr="00A940ED" w:rsidTr="00042864">
        <w:tc>
          <w:tcPr>
            <w:tcW w:w="5954" w:type="dxa"/>
          </w:tcPr>
          <w:p w:rsidR="00042864" w:rsidRPr="00A940ED" w:rsidRDefault="00042864" w:rsidP="00086675">
            <w:pPr>
              <w:pStyle w:val="af"/>
              <w:rPr>
                <w:sz w:val="28"/>
                <w:szCs w:val="28"/>
              </w:rPr>
            </w:pPr>
            <w:r w:rsidRPr="00A940ED">
              <w:rPr>
                <w:sz w:val="28"/>
                <w:szCs w:val="28"/>
              </w:rPr>
              <w:t xml:space="preserve">- тракторист-машинист сельскохозяйственного производства </w:t>
            </w:r>
          </w:p>
        </w:tc>
        <w:tc>
          <w:tcPr>
            <w:tcW w:w="1440" w:type="dxa"/>
            <w:vAlign w:val="center"/>
          </w:tcPr>
          <w:p w:rsidR="00042864" w:rsidRPr="00A940ED" w:rsidRDefault="00042864" w:rsidP="00086675">
            <w:pPr>
              <w:pStyle w:val="ConsNonformat"/>
              <w:widowControl/>
              <w:jc w:val="center"/>
              <w:rPr>
                <w:rFonts w:ascii="Times New Roman" w:hAnsi="Times New Roman" w:cs="Times New Roman"/>
                <w:sz w:val="28"/>
                <w:szCs w:val="28"/>
              </w:rPr>
            </w:pPr>
            <w:r w:rsidRPr="00A940ED">
              <w:rPr>
                <w:rFonts w:ascii="Times New Roman" w:hAnsi="Times New Roman" w:cs="Times New Roman"/>
                <w:sz w:val="28"/>
                <w:szCs w:val="28"/>
              </w:rPr>
              <w:t>6</w:t>
            </w:r>
          </w:p>
        </w:tc>
        <w:tc>
          <w:tcPr>
            <w:tcW w:w="1260" w:type="dxa"/>
            <w:vAlign w:val="center"/>
          </w:tcPr>
          <w:p w:rsidR="00042864" w:rsidRPr="00A940ED" w:rsidRDefault="00042864" w:rsidP="00086675">
            <w:pPr>
              <w:pStyle w:val="ConsNonformat"/>
              <w:widowControl/>
              <w:jc w:val="center"/>
              <w:rPr>
                <w:rFonts w:ascii="Times New Roman" w:hAnsi="Times New Roman" w:cs="Times New Roman"/>
                <w:sz w:val="28"/>
                <w:szCs w:val="28"/>
              </w:rPr>
            </w:pPr>
            <w:r w:rsidRPr="00A940ED">
              <w:rPr>
                <w:rFonts w:ascii="Times New Roman" w:hAnsi="Times New Roman" w:cs="Times New Roman"/>
                <w:sz w:val="28"/>
                <w:szCs w:val="28"/>
              </w:rPr>
              <w:t>2</w:t>
            </w:r>
          </w:p>
        </w:tc>
        <w:tc>
          <w:tcPr>
            <w:tcW w:w="1260" w:type="dxa"/>
            <w:vAlign w:val="center"/>
          </w:tcPr>
          <w:p w:rsidR="00042864" w:rsidRPr="00A940ED" w:rsidRDefault="00042864" w:rsidP="00086675">
            <w:pPr>
              <w:pStyle w:val="ConsNonformat"/>
              <w:widowControl/>
              <w:jc w:val="center"/>
              <w:rPr>
                <w:rFonts w:ascii="Times New Roman" w:hAnsi="Times New Roman" w:cs="Times New Roman"/>
                <w:sz w:val="28"/>
                <w:szCs w:val="28"/>
              </w:rPr>
            </w:pPr>
            <w:r w:rsidRPr="00A940ED">
              <w:rPr>
                <w:rFonts w:ascii="Times New Roman" w:hAnsi="Times New Roman" w:cs="Times New Roman"/>
                <w:sz w:val="28"/>
                <w:szCs w:val="28"/>
              </w:rPr>
              <w:t>3</w:t>
            </w:r>
          </w:p>
        </w:tc>
        <w:tc>
          <w:tcPr>
            <w:tcW w:w="1001" w:type="dxa"/>
            <w:vAlign w:val="center"/>
          </w:tcPr>
          <w:p w:rsidR="00042864" w:rsidRPr="00A940ED" w:rsidRDefault="00042864" w:rsidP="00086675">
            <w:pPr>
              <w:pStyle w:val="ConsNonformat"/>
              <w:widowControl/>
              <w:jc w:val="center"/>
              <w:rPr>
                <w:rFonts w:ascii="Times New Roman" w:hAnsi="Times New Roman" w:cs="Times New Roman"/>
                <w:sz w:val="28"/>
                <w:szCs w:val="28"/>
              </w:rPr>
            </w:pPr>
            <w:r w:rsidRPr="00A940ED">
              <w:rPr>
                <w:rFonts w:ascii="Times New Roman" w:hAnsi="Times New Roman" w:cs="Times New Roman"/>
                <w:sz w:val="28"/>
                <w:szCs w:val="28"/>
              </w:rPr>
              <w:t>2</w:t>
            </w:r>
          </w:p>
        </w:tc>
      </w:tr>
      <w:tr w:rsidR="00042864" w:rsidRPr="00A940ED" w:rsidTr="00042864">
        <w:tc>
          <w:tcPr>
            <w:tcW w:w="5954" w:type="dxa"/>
          </w:tcPr>
          <w:p w:rsidR="00042864" w:rsidRPr="00A940ED" w:rsidRDefault="00042864" w:rsidP="00086675">
            <w:pPr>
              <w:pStyle w:val="af"/>
              <w:rPr>
                <w:sz w:val="28"/>
                <w:szCs w:val="28"/>
              </w:rPr>
            </w:pPr>
            <w:r w:rsidRPr="00A940ED">
              <w:rPr>
                <w:sz w:val="28"/>
                <w:szCs w:val="28"/>
              </w:rPr>
              <w:t>- повар</w:t>
            </w:r>
          </w:p>
        </w:tc>
        <w:tc>
          <w:tcPr>
            <w:tcW w:w="1440" w:type="dxa"/>
            <w:vAlign w:val="center"/>
          </w:tcPr>
          <w:p w:rsidR="00042864" w:rsidRPr="00A940ED" w:rsidRDefault="00042864" w:rsidP="00086675">
            <w:pPr>
              <w:pStyle w:val="ConsNonformat"/>
              <w:widowControl/>
              <w:jc w:val="center"/>
              <w:rPr>
                <w:rFonts w:ascii="Times New Roman" w:hAnsi="Times New Roman" w:cs="Times New Roman"/>
                <w:sz w:val="28"/>
                <w:szCs w:val="28"/>
              </w:rPr>
            </w:pPr>
            <w:r w:rsidRPr="00A940ED">
              <w:rPr>
                <w:rFonts w:ascii="Times New Roman" w:hAnsi="Times New Roman" w:cs="Times New Roman"/>
                <w:sz w:val="28"/>
                <w:szCs w:val="28"/>
              </w:rPr>
              <w:t>13</w:t>
            </w:r>
          </w:p>
        </w:tc>
        <w:tc>
          <w:tcPr>
            <w:tcW w:w="1260" w:type="dxa"/>
            <w:vAlign w:val="center"/>
          </w:tcPr>
          <w:p w:rsidR="00042864" w:rsidRPr="00A940ED" w:rsidRDefault="00042864" w:rsidP="00086675">
            <w:pPr>
              <w:pStyle w:val="ConsNonformat"/>
              <w:widowControl/>
              <w:jc w:val="center"/>
              <w:rPr>
                <w:rFonts w:ascii="Times New Roman" w:hAnsi="Times New Roman" w:cs="Times New Roman"/>
                <w:sz w:val="28"/>
                <w:szCs w:val="28"/>
              </w:rPr>
            </w:pPr>
            <w:r w:rsidRPr="00A940ED">
              <w:rPr>
                <w:rFonts w:ascii="Times New Roman" w:hAnsi="Times New Roman" w:cs="Times New Roman"/>
                <w:sz w:val="28"/>
                <w:szCs w:val="28"/>
              </w:rPr>
              <w:t>0</w:t>
            </w:r>
          </w:p>
        </w:tc>
        <w:tc>
          <w:tcPr>
            <w:tcW w:w="1260" w:type="dxa"/>
            <w:vAlign w:val="center"/>
          </w:tcPr>
          <w:p w:rsidR="00042864" w:rsidRPr="00A940ED" w:rsidRDefault="00042864" w:rsidP="00086675">
            <w:pPr>
              <w:pStyle w:val="ConsNonformat"/>
              <w:widowControl/>
              <w:jc w:val="center"/>
              <w:rPr>
                <w:rFonts w:ascii="Times New Roman" w:hAnsi="Times New Roman" w:cs="Times New Roman"/>
                <w:sz w:val="28"/>
                <w:szCs w:val="28"/>
              </w:rPr>
            </w:pPr>
            <w:r w:rsidRPr="00A940ED">
              <w:rPr>
                <w:rFonts w:ascii="Times New Roman" w:hAnsi="Times New Roman" w:cs="Times New Roman"/>
                <w:sz w:val="28"/>
                <w:szCs w:val="28"/>
              </w:rPr>
              <w:t>7</w:t>
            </w:r>
          </w:p>
        </w:tc>
        <w:tc>
          <w:tcPr>
            <w:tcW w:w="1001" w:type="dxa"/>
            <w:vAlign w:val="center"/>
          </w:tcPr>
          <w:p w:rsidR="00042864" w:rsidRPr="00A940ED" w:rsidRDefault="00042864" w:rsidP="00086675">
            <w:pPr>
              <w:pStyle w:val="ConsNonformat"/>
              <w:widowControl/>
              <w:jc w:val="center"/>
              <w:rPr>
                <w:rFonts w:ascii="Times New Roman" w:hAnsi="Times New Roman" w:cs="Times New Roman"/>
                <w:sz w:val="28"/>
                <w:szCs w:val="28"/>
              </w:rPr>
            </w:pPr>
            <w:r w:rsidRPr="00A940ED">
              <w:rPr>
                <w:rFonts w:ascii="Times New Roman" w:hAnsi="Times New Roman" w:cs="Times New Roman"/>
                <w:sz w:val="28"/>
                <w:szCs w:val="28"/>
              </w:rPr>
              <w:t>0</w:t>
            </w:r>
          </w:p>
        </w:tc>
      </w:tr>
      <w:tr w:rsidR="00042864" w:rsidRPr="00A940ED" w:rsidTr="00042864">
        <w:tc>
          <w:tcPr>
            <w:tcW w:w="5954" w:type="dxa"/>
          </w:tcPr>
          <w:p w:rsidR="00042864" w:rsidRPr="00A940ED" w:rsidRDefault="00042864" w:rsidP="00086675">
            <w:pPr>
              <w:pStyle w:val="af"/>
              <w:rPr>
                <w:sz w:val="28"/>
                <w:szCs w:val="28"/>
              </w:rPr>
            </w:pPr>
            <w:r w:rsidRPr="00A940ED">
              <w:rPr>
                <w:sz w:val="28"/>
                <w:szCs w:val="28"/>
              </w:rPr>
              <w:t>- столяр  строительный</w:t>
            </w:r>
          </w:p>
        </w:tc>
        <w:tc>
          <w:tcPr>
            <w:tcW w:w="1440" w:type="dxa"/>
            <w:vAlign w:val="center"/>
          </w:tcPr>
          <w:p w:rsidR="00042864" w:rsidRPr="00A940ED" w:rsidRDefault="00042864" w:rsidP="00086675">
            <w:pPr>
              <w:pStyle w:val="ConsNonformat"/>
              <w:widowControl/>
              <w:jc w:val="center"/>
              <w:rPr>
                <w:rFonts w:ascii="Times New Roman" w:hAnsi="Times New Roman" w:cs="Times New Roman"/>
                <w:sz w:val="28"/>
                <w:szCs w:val="28"/>
              </w:rPr>
            </w:pPr>
            <w:r w:rsidRPr="00A940ED">
              <w:rPr>
                <w:rFonts w:ascii="Times New Roman" w:hAnsi="Times New Roman" w:cs="Times New Roman"/>
                <w:sz w:val="28"/>
                <w:szCs w:val="28"/>
              </w:rPr>
              <w:t>10</w:t>
            </w:r>
          </w:p>
        </w:tc>
        <w:tc>
          <w:tcPr>
            <w:tcW w:w="1260" w:type="dxa"/>
            <w:vAlign w:val="center"/>
          </w:tcPr>
          <w:p w:rsidR="00042864" w:rsidRPr="00A940ED" w:rsidRDefault="00042864" w:rsidP="00086675">
            <w:pPr>
              <w:pStyle w:val="ConsNonformat"/>
              <w:widowControl/>
              <w:jc w:val="center"/>
              <w:rPr>
                <w:rFonts w:ascii="Times New Roman" w:hAnsi="Times New Roman" w:cs="Times New Roman"/>
                <w:sz w:val="28"/>
                <w:szCs w:val="28"/>
              </w:rPr>
            </w:pPr>
            <w:r w:rsidRPr="00A940ED">
              <w:rPr>
                <w:rFonts w:ascii="Times New Roman" w:hAnsi="Times New Roman" w:cs="Times New Roman"/>
                <w:sz w:val="28"/>
                <w:szCs w:val="28"/>
              </w:rPr>
              <w:t>0</w:t>
            </w:r>
          </w:p>
        </w:tc>
        <w:tc>
          <w:tcPr>
            <w:tcW w:w="1260" w:type="dxa"/>
            <w:vAlign w:val="center"/>
          </w:tcPr>
          <w:p w:rsidR="00042864" w:rsidRPr="00A940ED" w:rsidRDefault="00042864" w:rsidP="00086675">
            <w:pPr>
              <w:pStyle w:val="ConsNonformat"/>
              <w:widowControl/>
              <w:jc w:val="center"/>
              <w:rPr>
                <w:rFonts w:ascii="Times New Roman" w:hAnsi="Times New Roman" w:cs="Times New Roman"/>
                <w:sz w:val="28"/>
                <w:szCs w:val="28"/>
              </w:rPr>
            </w:pPr>
            <w:r w:rsidRPr="00A940ED">
              <w:rPr>
                <w:rFonts w:ascii="Times New Roman" w:hAnsi="Times New Roman" w:cs="Times New Roman"/>
                <w:sz w:val="28"/>
                <w:szCs w:val="28"/>
              </w:rPr>
              <w:t>0</w:t>
            </w:r>
          </w:p>
        </w:tc>
        <w:tc>
          <w:tcPr>
            <w:tcW w:w="1001" w:type="dxa"/>
            <w:vAlign w:val="center"/>
          </w:tcPr>
          <w:p w:rsidR="00042864" w:rsidRPr="00A940ED" w:rsidRDefault="00042864" w:rsidP="00086675">
            <w:pPr>
              <w:pStyle w:val="ConsNonformat"/>
              <w:widowControl/>
              <w:jc w:val="center"/>
              <w:rPr>
                <w:rFonts w:ascii="Times New Roman" w:hAnsi="Times New Roman" w:cs="Times New Roman"/>
                <w:sz w:val="28"/>
                <w:szCs w:val="28"/>
              </w:rPr>
            </w:pPr>
            <w:r w:rsidRPr="00A940ED">
              <w:rPr>
                <w:rFonts w:ascii="Times New Roman" w:hAnsi="Times New Roman" w:cs="Times New Roman"/>
                <w:sz w:val="28"/>
                <w:szCs w:val="28"/>
              </w:rPr>
              <w:t>0</w:t>
            </w:r>
          </w:p>
        </w:tc>
      </w:tr>
      <w:tr w:rsidR="00042864" w:rsidRPr="00A940ED" w:rsidTr="00042864">
        <w:tc>
          <w:tcPr>
            <w:tcW w:w="5954" w:type="dxa"/>
          </w:tcPr>
          <w:p w:rsidR="00042864" w:rsidRPr="00A940ED" w:rsidRDefault="00042864" w:rsidP="00086675">
            <w:pPr>
              <w:pStyle w:val="af"/>
              <w:rPr>
                <w:sz w:val="28"/>
                <w:szCs w:val="28"/>
              </w:rPr>
            </w:pPr>
            <w:r w:rsidRPr="00A940ED">
              <w:rPr>
                <w:sz w:val="28"/>
                <w:szCs w:val="28"/>
              </w:rPr>
              <w:t>- швея</w:t>
            </w:r>
          </w:p>
        </w:tc>
        <w:tc>
          <w:tcPr>
            <w:tcW w:w="1440" w:type="dxa"/>
            <w:vAlign w:val="center"/>
          </w:tcPr>
          <w:p w:rsidR="00042864" w:rsidRPr="00A940ED" w:rsidRDefault="00042864" w:rsidP="00086675">
            <w:pPr>
              <w:pStyle w:val="ConsNonformat"/>
              <w:widowControl/>
              <w:jc w:val="center"/>
              <w:rPr>
                <w:rFonts w:ascii="Times New Roman" w:hAnsi="Times New Roman" w:cs="Times New Roman"/>
                <w:sz w:val="28"/>
                <w:szCs w:val="28"/>
              </w:rPr>
            </w:pPr>
            <w:r w:rsidRPr="00A940ED">
              <w:rPr>
                <w:rFonts w:ascii="Times New Roman" w:hAnsi="Times New Roman" w:cs="Times New Roman"/>
                <w:sz w:val="28"/>
                <w:szCs w:val="28"/>
              </w:rPr>
              <w:t>8</w:t>
            </w:r>
          </w:p>
        </w:tc>
        <w:tc>
          <w:tcPr>
            <w:tcW w:w="1260" w:type="dxa"/>
            <w:vAlign w:val="center"/>
          </w:tcPr>
          <w:p w:rsidR="00042864" w:rsidRPr="00A940ED" w:rsidRDefault="00042864" w:rsidP="00086675">
            <w:pPr>
              <w:pStyle w:val="ConsNonformat"/>
              <w:widowControl/>
              <w:jc w:val="center"/>
              <w:rPr>
                <w:rFonts w:ascii="Times New Roman" w:hAnsi="Times New Roman" w:cs="Times New Roman"/>
                <w:sz w:val="28"/>
                <w:szCs w:val="28"/>
              </w:rPr>
            </w:pPr>
            <w:r w:rsidRPr="00A940ED">
              <w:rPr>
                <w:rFonts w:ascii="Times New Roman" w:hAnsi="Times New Roman" w:cs="Times New Roman"/>
                <w:sz w:val="28"/>
                <w:szCs w:val="28"/>
              </w:rPr>
              <w:t>0</w:t>
            </w:r>
          </w:p>
        </w:tc>
        <w:tc>
          <w:tcPr>
            <w:tcW w:w="1260" w:type="dxa"/>
            <w:vAlign w:val="center"/>
          </w:tcPr>
          <w:p w:rsidR="00042864" w:rsidRPr="00A940ED" w:rsidRDefault="00042864" w:rsidP="00086675">
            <w:pPr>
              <w:pStyle w:val="ConsNonformat"/>
              <w:widowControl/>
              <w:jc w:val="center"/>
              <w:rPr>
                <w:rFonts w:ascii="Times New Roman" w:hAnsi="Times New Roman" w:cs="Times New Roman"/>
                <w:sz w:val="28"/>
                <w:szCs w:val="28"/>
              </w:rPr>
            </w:pPr>
            <w:r w:rsidRPr="00A940ED">
              <w:rPr>
                <w:rFonts w:ascii="Times New Roman" w:hAnsi="Times New Roman" w:cs="Times New Roman"/>
                <w:sz w:val="28"/>
                <w:szCs w:val="28"/>
              </w:rPr>
              <w:t>2</w:t>
            </w:r>
          </w:p>
        </w:tc>
        <w:tc>
          <w:tcPr>
            <w:tcW w:w="1001" w:type="dxa"/>
            <w:vAlign w:val="center"/>
          </w:tcPr>
          <w:p w:rsidR="00042864" w:rsidRPr="00A940ED" w:rsidRDefault="00042864" w:rsidP="00086675">
            <w:pPr>
              <w:pStyle w:val="ConsNonformat"/>
              <w:widowControl/>
              <w:jc w:val="center"/>
              <w:rPr>
                <w:rFonts w:ascii="Times New Roman" w:hAnsi="Times New Roman" w:cs="Times New Roman"/>
                <w:sz w:val="28"/>
                <w:szCs w:val="28"/>
              </w:rPr>
            </w:pPr>
            <w:r w:rsidRPr="00A940ED">
              <w:rPr>
                <w:rFonts w:ascii="Times New Roman" w:hAnsi="Times New Roman" w:cs="Times New Roman"/>
                <w:sz w:val="28"/>
                <w:szCs w:val="28"/>
              </w:rPr>
              <w:t>1</w:t>
            </w:r>
          </w:p>
        </w:tc>
      </w:tr>
      <w:tr w:rsidR="00042864" w:rsidRPr="00A940ED" w:rsidTr="00042864">
        <w:tc>
          <w:tcPr>
            <w:tcW w:w="5954" w:type="dxa"/>
          </w:tcPr>
          <w:p w:rsidR="00042864" w:rsidRPr="00A940ED" w:rsidRDefault="00042864" w:rsidP="00086675">
            <w:pPr>
              <w:pStyle w:val="af"/>
              <w:rPr>
                <w:sz w:val="28"/>
                <w:szCs w:val="28"/>
              </w:rPr>
            </w:pPr>
            <w:r w:rsidRPr="00A940ED">
              <w:rPr>
                <w:sz w:val="28"/>
                <w:szCs w:val="28"/>
              </w:rPr>
              <w:t>- штукатур</w:t>
            </w:r>
          </w:p>
        </w:tc>
        <w:tc>
          <w:tcPr>
            <w:tcW w:w="1440" w:type="dxa"/>
            <w:vAlign w:val="center"/>
          </w:tcPr>
          <w:p w:rsidR="00042864" w:rsidRPr="00A940ED" w:rsidRDefault="00042864" w:rsidP="00086675">
            <w:pPr>
              <w:pStyle w:val="ConsNonformat"/>
              <w:widowControl/>
              <w:jc w:val="center"/>
              <w:rPr>
                <w:rFonts w:ascii="Times New Roman" w:hAnsi="Times New Roman" w:cs="Times New Roman"/>
                <w:sz w:val="28"/>
                <w:szCs w:val="28"/>
              </w:rPr>
            </w:pPr>
            <w:r w:rsidRPr="00A940ED">
              <w:rPr>
                <w:rFonts w:ascii="Times New Roman" w:hAnsi="Times New Roman" w:cs="Times New Roman"/>
                <w:sz w:val="28"/>
                <w:szCs w:val="28"/>
              </w:rPr>
              <w:t>6</w:t>
            </w:r>
          </w:p>
        </w:tc>
        <w:tc>
          <w:tcPr>
            <w:tcW w:w="1260" w:type="dxa"/>
            <w:vAlign w:val="center"/>
          </w:tcPr>
          <w:p w:rsidR="00042864" w:rsidRPr="00A940ED" w:rsidRDefault="00042864" w:rsidP="00086675">
            <w:pPr>
              <w:pStyle w:val="ConsNonformat"/>
              <w:widowControl/>
              <w:jc w:val="center"/>
              <w:rPr>
                <w:rFonts w:ascii="Times New Roman" w:hAnsi="Times New Roman" w:cs="Times New Roman"/>
                <w:sz w:val="28"/>
                <w:szCs w:val="28"/>
              </w:rPr>
            </w:pPr>
            <w:r w:rsidRPr="00A940ED">
              <w:rPr>
                <w:rFonts w:ascii="Times New Roman" w:hAnsi="Times New Roman" w:cs="Times New Roman"/>
                <w:sz w:val="28"/>
                <w:szCs w:val="28"/>
              </w:rPr>
              <w:t>0</w:t>
            </w:r>
          </w:p>
        </w:tc>
        <w:tc>
          <w:tcPr>
            <w:tcW w:w="1260" w:type="dxa"/>
            <w:vAlign w:val="center"/>
          </w:tcPr>
          <w:p w:rsidR="00042864" w:rsidRPr="00A940ED" w:rsidRDefault="00042864" w:rsidP="00086675">
            <w:pPr>
              <w:pStyle w:val="ConsNonformat"/>
              <w:widowControl/>
              <w:jc w:val="center"/>
              <w:rPr>
                <w:rFonts w:ascii="Times New Roman" w:hAnsi="Times New Roman" w:cs="Times New Roman"/>
                <w:sz w:val="28"/>
                <w:szCs w:val="28"/>
              </w:rPr>
            </w:pPr>
            <w:r w:rsidRPr="00A940ED">
              <w:rPr>
                <w:rFonts w:ascii="Times New Roman" w:hAnsi="Times New Roman" w:cs="Times New Roman"/>
                <w:sz w:val="28"/>
                <w:szCs w:val="28"/>
              </w:rPr>
              <w:t>0</w:t>
            </w:r>
          </w:p>
        </w:tc>
        <w:tc>
          <w:tcPr>
            <w:tcW w:w="1001" w:type="dxa"/>
            <w:vAlign w:val="center"/>
          </w:tcPr>
          <w:p w:rsidR="00042864" w:rsidRPr="00A940ED" w:rsidRDefault="00042864" w:rsidP="00086675">
            <w:pPr>
              <w:pStyle w:val="ConsNonformat"/>
              <w:widowControl/>
              <w:jc w:val="center"/>
              <w:rPr>
                <w:rFonts w:ascii="Times New Roman" w:hAnsi="Times New Roman" w:cs="Times New Roman"/>
                <w:sz w:val="28"/>
                <w:szCs w:val="28"/>
              </w:rPr>
            </w:pPr>
            <w:r w:rsidRPr="00A940ED">
              <w:rPr>
                <w:rFonts w:ascii="Times New Roman" w:hAnsi="Times New Roman" w:cs="Times New Roman"/>
                <w:sz w:val="28"/>
                <w:szCs w:val="28"/>
              </w:rPr>
              <w:t>0</w:t>
            </w:r>
          </w:p>
        </w:tc>
      </w:tr>
      <w:tr w:rsidR="00042864" w:rsidRPr="00A940ED" w:rsidTr="00042864">
        <w:tc>
          <w:tcPr>
            <w:tcW w:w="5954" w:type="dxa"/>
          </w:tcPr>
          <w:p w:rsidR="00042864" w:rsidRPr="00A940ED" w:rsidRDefault="00042864" w:rsidP="00086675">
            <w:pPr>
              <w:pStyle w:val="af"/>
              <w:rPr>
                <w:sz w:val="28"/>
                <w:szCs w:val="28"/>
              </w:rPr>
            </w:pPr>
            <w:r w:rsidRPr="00A940ED">
              <w:rPr>
                <w:sz w:val="28"/>
                <w:szCs w:val="28"/>
              </w:rPr>
              <w:t>- менеджер по продажам</w:t>
            </w:r>
          </w:p>
        </w:tc>
        <w:tc>
          <w:tcPr>
            <w:tcW w:w="1440" w:type="dxa"/>
            <w:vAlign w:val="center"/>
          </w:tcPr>
          <w:p w:rsidR="00042864" w:rsidRPr="00A940ED" w:rsidRDefault="00042864" w:rsidP="00086675">
            <w:pPr>
              <w:pStyle w:val="ConsNonformat"/>
              <w:widowControl/>
              <w:jc w:val="center"/>
              <w:rPr>
                <w:rFonts w:ascii="Times New Roman" w:hAnsi="Times New Roman" w:cs="Times New Roman"/>
                <w:sz w:val="28"/>
                <w:szCs w:val="28"/>
              </w:rPr>
            </w:pPr>
            <w:r w:rsidRPr="00A940ED">
              <w:rPr>
                <w:rFonts w:ascii="Times New Roman" w:hAnsi="Times New Roman" w:cs="Times New Roman"/>
                <w:sz w:val="28"/>
                <w:szCs w:val="28"/>
              </w:rPr>
              <w:t>1</w:t>
            </w:r>
          </w:p>
        </w:tc>
        <w:tc>
          <w:tcPr>
            <w:tcW w:w="1260" w:type="dxa"/>
            <w:vAlign w:val="center"/>
          </w:tcPr>
          <w:p w:rsidR="00042864" w:rsidRPr="00A940ED" w:rsidRDefault="00042864" w:rsidP="00086675">
            <w:pPr>
              <w:pStyle w:val="ConsNonformat"/>
              <w:widowControl/>
              <w:jc w:val="center"/>
              <w:rPr>
                <w:rFonts w:ascii="Times New Roman" w:hAnsi="Times New Roman" w:cs="Times New Roman"/>
                <w:sz w:val="28"/>
                <w:szCs w:val="28"/>
              </w:rPr>
            </w:pPr>
            <w:r w:rsidRPr="00A940ED">
              <w:rPr>
                <w:rFonts w:ascii="Times New Roman" w:hAnsi="Times New Roman" w:cs="Times New Roman"/>
                <w:sz w:val="28"/>
                <w:szCs w:val="28"/>
              </w:rPr>
              <w:t>2</w:t>
            </w:r>
          </w:p>
        </w:tc>
        <w:tc>
          <w:tcPr>
            <w:tcW w:w="1260" w:type="dxa"/>
            <w:vAlign w:val="center"/>
          </w:tcPr>
          <w:p w:rsidR="00042864" w:rsidRPr="00A940ED" w:rsidRDefault="00042864" w:rsidP="00086675">
            <w:pPr>
              <w:pStyle w:val="ConsNonformat"/>
              <w:widowControl/>
              <w:jc w:val="center"/>
              <w:rPr>
                <w:rFonts w:ascii="Times New Roman" w:hAnsi="Times New Roman" w:cs="Times New Roman"/>
                <w:sz w:val="28"/>
                <w:szCs w:val="28"/>
              </w:rPr>
            </w:pPr>
            <w:r w:rsidRPr="00A940ED">
              <w:rPr>
                <w:rFonts w:ascii="Times New Roman" w:hAnsi="Times New Roman" w:cs="Times New Roman"/>
                <w:sz w:val="28"/>
                <w:szCs w:val="28"/>
              </w:rPr>
              <w:t>0</w:t>
            </w:r>
          </w:p>
        </w:tc>
        <w:tc>
          <w:tcPr>
            <w:tcW w:w="1001" w:type="dxa"/>
            <w:vAlign w:val="center"/>
          </w:tcPr>
          <w:p w:rsidR="00042864" w:rsidRPr="00A940ED" w:rsidRDefault="00042864" w:rsidP="00086675">
            <w:pPr>
              <w:pStyle w:val="ConsNonformat"/>
              <w:widowControl/>
              <w:jc w:val="center"/>
              <w:rPr>
                <w:rFonts w:ascii="Times New Roman" w:hAnsi="Times New Roman" w:cs="Times New Roman"/>
                <w:sz w:val="28"/>
                <w:szCs w:val="28"/>
              </w:rPr>
            </w:pPr>
            <w:r w:rsidRPr="00A940ED">
              <w:rPr>
                <w:rFonts w:ascii="Times New Roman" w:hAnsi="Times New Roman" w:cs="Times New Roman"/>
                <w:sz w:val="28"/>
                <w:szCs w:val="28"/>
              </w:rPr>
              <w:t>0</w:t>
            </w:r>
          </w:p>
        </w:tc>
      </w:tr>
      <w:tr w:rsidR="00042864" w:rsidRPr="00A940ED" w:rsidTr="00042864">
        <w:tc>
          <w:tcPr>
            <w:tcW w:w="5954" w:type="dxa"/>
          </w:tcPr>
          <w:p w:rsidR="00042864" w:rsidRPr="00A940ED" w:rsidRDefault="00042864" w:rsidP="00086675">
            <w:pPr>
              <w:pStyle w:val="af"/>
              <w:rPr>
                <w:sz w:val="28"/>
                <w:szCs w:val="28"/>
              </w:rPr>
            </w:pPr>
            <w:r w:rsidRPr="00A940ED">
              <w:rPr>
                <w:sz w:val="28"/>
                <w:szCs w:val="28"/>
              </w:rPr>
              <w:t xml:space="preserve">- косметолог </w:t>
            </w:r>
          </w:p>
        </w:tc>
        <w:tc>
          <w:tcPr>
            <w:tcW w:w="1440" w:type="dxa"/>
            <w:vAlign w:val="center"/>
          </w:tcPr>
          <w:p w:rsidR="00042864" w:rsidRPr="00A940ED" w:rsidRDefault="00042864" w:rsidP="00086675">
            <w:pPr>
              <w:pStyle w:val="ConsNonformat"/>
              <w:widowControl/>
              <w:jc w:val="center"/>
              <w:rPr>
                <w:rFonts w:ascii="Times New Roman" w:hAnsi="Times New Roman" w:cs="Times New Roman"/>
                <w:sz w:val="28"/>
                <w:szCs w:val="28"/>
              </w:rPr>
            </w:pPr>
            <w:r w:rsidRPr="00A940ED">
              <w:rPr>
                <w:rFonts w:ascii="Times New Roman" w:hAnsi="Times New Roman" w:cs="Times New Roman"/>
                <w:sz w:val="28"/>
                <w:szCs w:val="28"/>
              </w:rPr>
              <w:t>1</w:t>
            </w:r>
          </w:p>
        </w:tc>
        <w:tc>
          <w:tcPr>
            <w:tcW w:w="1260" w:type="dxa"/>
            <w:vAlign w:val="center"/>
          </w:tcPr>
          <w:p w:rsidR="00042864" w:rsidRPr="00A940ED" w:rsidRDefault="00042864" w:rsidP="00086675">
            <w:pPr>
              <w:pStyle w:val="ConsNonformat"/>
              <w:widowControl/>
              <w:jc w:val="center"/>
              <w:rPr>
                <w:rFonts w:ascii="Times New Roman" w:hAnsi="Times New Roman" w:cs="Times New Roman"/>
                <w:sz w:val="28"/>
                <w:szCs w:val="28"/>
              </w:rPr>
            </w:pPr>
            <w:r w:rsidRPr="00A940ED">
              <w:rPr>
                <w:rFonts w:ascii="Times New Roman" w:hAnsi="Times New Roman" w:cs="Times New Roman"/>
                <w:sz w:val="28"/>
                <w:szCs w:val="28"/>
              </w:rPr>
              <w:t>0</w:t>
            </w:r>
          </w:p>
        </w:tc>
        <w:tc>
          <w:tcPr>
            <w:tcW w:w="1260" w:type="dxa"/>
            <w:vAlign w:val="center"/>
          </w:tcPr>
          <w:p w:rsidR="00042864" w:rsidRPr="00A940ED" w:rsidRDefault="00042864" w:rsidP="00086675">
            <w:pPr>
              <w:pStyle w:val="ConsNonformat"/>
              <w:widowControl/>
              <w:jc w:val="center"/>
              <w:rPr>
                <w:rFonts w:ascii="Times New Roman" w:hAnsi="Times New Roman" w:cs="Times New Roman"/>
                <w:sz w:val="28"/>
                <w:szCs w:val="28"/>
              </w:rPr>
            </w:pPr>
            <w:r w:rsidRPr="00A940ED">
              <w:rPr>
                <w:rFonts w:ascii="Times New Roman" w:hAnsi="Times New Roman" w:cs="Times New Roman"/>
                <w:sz w:val="28"/>
                <w:szCs w:val="28"/>
              </w:rPr>
              <w:t>0</w:t>
            </w:r>
          </w:p>
        </w:tc>
        <w:tc>
          <w:tcPr>
            <w:tcW w:w="1001" w:type="dxa"/>
            <w:vAlign w:val="center"/>
          </w:tcPr>
          <w:p w:rsidR="00042864" w:rsidRPr="00A940ED" w:rsidRDefault="00042864" w:rsidP="00086675">
            <w:pPr>
              <w:pStyle w:val="ConsNonformat"/>
              <w:widowControl/>
              <w:jc w:val="center"/>
              <w:rPr>
                <w:rFonts w:ascii="Times New Roman" w:hAnsi="Times New Roman" w:cs="Times New Roman"/>
                <w:sz w:val="28"/>
                <w:szCs w:val="28"/>
              </w:rPr>
            </w:pPr>
            <w:r w:rsidRPr="00A940ED">
              <w:rPr>
                <w:rFonts w:ascii="Times New Roman" w:hAnsi="Times New Roman" w:cs="Times New Roman"/>
                <w:sz w:val="28"/>
                <w:szCs w:val="28"/>
              </w:rPr>
              <w:t>0</w:t>
            </w:r>
          </w:p>
        </w:tc>
      </w:tr>
    </w:tbl>
    <w:p w:rsidR="00042864" w:rsidRPr="00A940ED" w:rsidRDefault="00042864" w:rsidP="00086675">
      <w:pPr>
        <w:pStyle w:val="ConsPlusNormal"/>
        <w:widowControl/>
        <w:ind w:firstLine="539"/>
        <w:rPr>
          <w:rFonts w:ascii="Times New Roman" w:hAnsi="Times New Roman" w:cs="Times New Roman"/>
          <w:sz w:val="28"/>
          <w:szCs w:val="28"/>
        </w:rPr>
      </w:pPr>
    </w:p>
    <w:p w:rsidR="00042864" w:rsidRPr="00A940ED" w:rsidRDefault="00042864" w:rsidP="00086675">
      <w:pPr>
        <w:pStyle w:val="ConsPlusNormal"/>
        <w:widowControl/>
        <w:ind w:firstLine="539"/>
        <w:rPr>
          <w:rFonts w:ascii="Times New Roman" w:hAnsi="Times New Roman" w:cs="Times New Roman"/>
          <w:sz w:val="28"/>
          <w:szCs w:val="28"/>
        </w:rPr>
      </w:pPr>
      <w:r w:rsidRPr="00A940ED">
        <w:rPr>
          <w:rFonts w:ascii="Times New Roman" w:hAnsi="Times New Roman" w:cs="Times New Roman"/>
          <w:sz w:val="28"/>
          <w:szCs w:val="28"/>
        </w:rPr>
        <w:t>Для обеспечения оптимальных темпов экономического роста необходимо повышение конкурентоспособности товаров и услуг. Малое и среднее предпринимательство являются важнейшим фактором формирования конкурентной среды.</w:t>
      </w:r>
    </w:p>
    <w:p w:rsidR="00042864" w:rsidRPr="00A940ED" w:rsidRDefault="00042864" w:rsidP="00086675">
      <w:pPr>
        <w:pStyle w:val="ConsPlusNormal"/>
        <w:widowControl/>
        <w:ind w:firstLine="539"/>
        <w:rPr>
          <w:rFonts w:ascii="Times New Roman" w:hAnsi="Times New Roman" w:cs="Times New Roman"/>
          <w:sz w:val="28"/>
          <w:szCs w:val="28"/>
        </w:rPr>
      </w:pPr>
      <w:r w:rsidRPr="00A940ED">
        <w:rPr>
          <w:rFonts w:ascii="Times New Roman" w:hAnsi="Times New Roman" w:cs="Times New Roman"/>
          <w:sz w:val="28"/>
          <w:szCs w:val="28"/>
        </w:rPr>
        <w:t xml:space="preserve">Для продвижения продукции СМСП на региональный, межрегиональный рынок будет оказано содействие в организации выставочно-ярмарочной деятельности, в том числе организации коллективных стендов, значительно снижающих финансовую нагрузку на предпринимателей. </w:t>
      </w:r>
    </w:p>
    <w:p w:rsidR="00042864" w:rsidRPr="00A940ED" w:rsidRDefault="00042864" w:rsidP="00086675">
      <w:pPr>
        <w:pStyle w:val="ConsPlusNormal"/>
        <w:widowControl/>
        <w:ind w:firstLine="539"/>
        <w:rPr>
          <w:rFonts w:ascii="Times New Roman" w:hAnsi="Times New Roman" w:cs="Times New Roman"/>
          <w:sz w:val="28"/>
          <w:szCs w:val="28"/>
        </w:rPr>
      </w:pPr>
      <w:r w:rsidRPr="00A940ED">
        <w:rPr>
          <w:rFonts w:ascii="Times New Roman" w:hAnsi="Times New Roman" w:cs="Times New Roman"/>
          <w:sz w:val="28"/>
          <w:szCs w:val="28"/>
        </w:rPr>
        <w:t>Одной из форм поддержки бизнеса является привлечение наиболее широкого круга предприятий и индивидуальных предпринимателей к участию в поставках товаров, работ и услуг для муниципальных нужд муниципального образования «Родниковский муниципальный район». Это не только развивает конкуренцию, повышает качество оказываемых услуг, но и помогает экономить бюджетные средства.</w:t>
      </w:r>
    </w:p>
    <w:p w:rsidR="00042864" w:rsidRPr="00A940ED" w:rsidRDefault="00042864" w:rsidP="00086675">
      <w:pPr>
        <w:pStyle w:val="ConsPlusNormal"/>
        <w:widowControl/>
        <w:ind w:firstLine="539"/>
        <w:rPr>
          <w:rFonts w:ascii="Times New Roman" w:hAnsi="Times New Roman" w:cs="Times New Roman"/>
          <w:sz w:val="28"/>
          <w:szCs w:val="28"/>
        </w:rPr>
      </w:pPr>
      <w:r w:rsidRPr="00A940ED">
        <w:rPr>
          <w:rFonts w:ascii="Times New Roman" w:hAnsi="Times New Roman" w:cs="Times New Roman"/>
          <w:sz w:val="28"/>
          <w:szCs w:val="28"/>
        </w:rPr>
        <w:t>Мероприятия данного раздела также направлены на поддержку производителей сельскохозяйственной продукции муниципального образования «Родниковский муниципальный район», а также сельхозпроизводителей Ивановской области путем предоставления им на льготных условиях торговых мест на ярмарках муниципального образования «Родниковский муниципальный район» для реализации продукции собственного производства.</w:t>
      </w:r>
    </w:p>
    <w:p w:rsidR="00042864" w:rsidRPr="00A940ED" w:rsidRDefault="00042864" w:rsidP="00086675">
      <w:pPr>
        <w:pStyle w:val="ConsPlusNormal"/>
        <w:widowControl/>
        <w:ind w:firstLine="539"/>
        <w:rPr>
          <w:rFonts w:ascii="Times New Roman" w:hAnsi="Times New Roman" w:cs="Times New Roman"/>
          <w:sz w:val="28"/>
          <w:szCs w:val="28"/>
        </w:rPr>
      </w:pPr>
      <w:r w:rsidRPr="00A940ED">
        <w:rPr>
          <w:rFonts w:ascii="Times New Roman" w:hAnsi="Times New Roman" w:cs="Times New Roman"/>
          <w:sz w:val="28"/>
          <w:szCs w:val="28"/>
        </w:rPr>
        <w:t xml:space="preserve">С целью привлечения инвестиций администрацией муниципального образования «Родниковский муниципальный район» разработан инвестиционный паспорт района, сформированы «зеленые площадки» для организации новых производств. При реализации бизнес-проектов на этих площадках СМСП  администрацией муниципального образования «Родниковский муниципальный район» гарантируется заключение Соглашения, в соответствии с которым инвестору будет оказано финансовое и административное содействие. Возможно оказание помощи в строительстве инженерных коммуникаций к «зеленым площадкам». </w:t>
      </w:r>
    </w:p>
    <w:p w:rsidR="00042864" w:rsidRPr="00A940ED" w:rsidRDefault="00042864" w:rsidP="00086675">
      <w:pPr>
        <w:spacing w:line="240" w:lineRule="auto"/>
        <w:ind w:firstLine="600"/>
        <w:jc w:val="both"/>
        <w:rPr>
          <w:rFonts w:ascii="Times New Roman" w:hAnsi="Times New Roman" w:cs="Times New Roman"/>
          <w:sz w:val="28"/>
          <w:szCs w:val="28"/>
        </w:rPr>
      </w:pPr>
      <w:r w:rsidRPr="00A940ED">
        <w:rPr>
          <w:rFonts w:ascii="Times New Roman" w:hAnsi="Times New Roman" w:cs="Times New Roman"/>
          <w:sz w:val="28"/>
          <w:szCs w:val="28"/>
        </w:rPr>
        <w:t xml:space="preserve">Наиболее крупный инвестиционный проект Ивановской области, реализуемый в рамках областной  программы </w:t>
      </w:r>
      <w:r w:rsidRPr="00A940ED">
        <w:rPr>
          <w:rFonts w:ascii="Times New Roman" w:hAnsi="Times New Roman" w:cs="Times New Roman"/>
          <w:spacing w:val="1"/>
          <w:sz w:val="28"/>
          <w:szCs w:val="28"/>
        </w:rPr>
        <w:t>«</w:t>
      </w:r>
      <w:r w:rsidRPr="00A940ED">
        <w:rPr>
          <w:rFonts w:ascii="Times New Roman" w:hAnsi="Times New Roman" w:cs="Times New Roman"/>
          <w:sz w:val="28"/>
          <w:szCs w:val="28"/>
        </w:rPr>
        <w:t>Развитие малого и среднего предпринимательства» - Создание Индустриального парка Родники на производственной базе предприятия ЗАО ПК «Нордтекс».</w:t>
      </w:r>
    </w:p>
    <w:p w:rsidR="00042864" w:rsidRPr="00A940ED" w:rsidRDefault="00042864" w:rsidP="00086675">
      <w:pPr>
        <w:spacing w:line="240" w:lineRule="auto"/>
        <w:ind w:firstLine="600"/>
        <w:jc w:val="both"/>
        <w:rPr>
          <w:rFonts w:ascii="Times New Roman" w:hAnsi="Times New Roman" w:cs="Times New Roman"/>
          <w:sz w:val="28"/>
          <w:szCs w:val="28"/>
        </w:rPr>
      </w:pPr>
      <w:r w:rsidRPr="00A940ED">
        <w:rPr>
          <w:rFonts w:ascii="Times New Roman" w:hAnsi="Times New Roman" w:cs="Times New Roman"/>
          <w:sz w:val="28"/>
          <w:szCs w:val="28"/>
        </w:rPr>
        <w:t xml:space="preserve">Ивановская область в лице Департамента экономического развития и торговли ежегодно участвует в конкурсном отборе, проводимом Министерством экономического развития России для получения субсидии на реализацию мероприятий для развития инфраструктуры Индустриального парка. </w:t>
      </w:r>
    </w:p>
    <w:p w:rsidR="00042864" w:rsidRPr="00A940ED" w:rsidRDefault="00042864" w:rsidP="00086675">
      <w:pPr>
        <w:spacing w:line="240" w:lineRule="auto"/>
        <w:ind w:firstLine="600"/>
        <w:jc w:val="both"/>
        <w:rPr>
          <w:rFonts w:ascii="Times New Roman" w:hAnsi="Times New Roman" w:cs="Times New Roman"/>
          <w:sz w:val="28"/>
          <w:szCs w:val="28"/>
        </w:rPr>
      </w:pPr>
      <w:r w:rsidRPr="00A940ED">
        <w:rPr>
          <w:rFonts w:ascii="Times New Roman" w:hAnsi="Times New Roman" w:cs="Times New Roman"/>
          <w:sz w:val="28"/>
          <w:szCs w:val="28"/>
        </w:rPr>
        <w:t>Данный проект является примером государственно-частного партнерства и имеет большую социальную значимость, так как позволяет снизить напряженность на рынке труда и диверсифицировать структуру экономики района.</w:t>
      </w:r>
    </w:p>
    <w:p w:rsidR="00042864" w:rsidRPr="00A940ED" w:rsidRDefault="00042864" w:rsidP="00086675">
      <w:pPr>
        <w:pStyle w:val="ConsPlusNormal"/>
        <w:widowControl/>
        <w:ind w:firstLine="539"/>
        <w:rPr>
          <w:rFonts w:ascii="Times New Roman" w:hAnsi="Times New Roman" w:cs="Times New Roman"/>
          <w:sz w:val="28"/>
          <w:szCs w:val="28"/>
        </w:rPr>
      </w:pPr>
      <w:r w:rsidRPr="00A940ED">
        <w:rPr>
          <w:rFonts w:ascii="Times New Roman" w:hAnsi="Times New Roman" w:cs="Times New Roman"/>
          <w:sz w:val="28"/>
          <w:szCs w:val="28"/>
        </w:rPr>
        <w:t xml:space="preserve">Приоритетными направлениями подпрограммы являются: </w:t>
      </w:r>
    </w:p>
    <w:p w:rsidR="00042864" w:rsidRPr="00A940ED" w:rsidRDefault="00042864" w:rsidP="00086675">
      <w:pPr>
        <w:pStyle w:val="ConsNormal"/>
        <w:widowControl/>
        <w:tabs>
          <w:tab w:val="left" w:pos="809"/>
          <w:tab w:val="left" w:pos="1632"/>
        </w:tabs>
        <w:ind w:firstLine="0"/>
        <w:jc w:val="both"/>
        <w:rPr>
          <w:rFonts w:ascii="Times New Roman" w:hAnsi="Times New Roman"/>
          <w:sz w:val="28"/>
          <w:szCs w:val="28"/>
        </w:rPr>
      </w:pPr>
      <w:r w:rsidRPr="00A940ED">
        <w:rPr>
          <w:rFonts w:ascii="Times New Roman" w:hAnsi="Times New Roman"/>
          <w:b/>
          <w:sz w:val="28"/>
          <w:szCs w:val="28"/>
        </w:rPr>
        <w:tab/>
      </w:r>
      <w:r w:rsidRPr="00A940ED">
        <w:rPr>
          <w:rFonts w:ascii="Times New Roman" w:hAnsi="Times New Roman"/>
          <w:sz w:val="28"/>
          <w:szCs w:val="28"/>
        </w:rPr>
        <w:t>1.</w:t>
      </w:r>
      <w:r w:rsidRPr="00A940ED">
        <w:rPr>
          <w:rFonts w:ascii="Times New Roman" w:hAnsi="Times New Roman"/>
          <w:b/>
          <w:sz w:val="28"/>
          <w:szCs w:val="28"/>
        </w:rPr>
        <w:t xml:space="preserve"> </w:t>
      </w:r>
      <w:r w:rsidRPr="00A940ED">
        <w:rPr>
          <w:rFonts w:ascii="Times New Roman" w:hAnsi="Times New Roman"/>
          <w:sz w:val="28"/>
          <w:szCs w:val="28"/>
        </w:rPr>
        <w:t>Развитие производственной сферы.</w:t>
      </w:r>
    </w:p>
    <w:p w:rsidR="00042864" w:rsidRPr="00A940ED" w:rsidRDefault="00042864" w:rsidP="00086675">
      <w:pPr>
        <w:pStyle w:val="ConsNormal"/>
        <w:widowControl/>
        <w:tabs>
          <w:tab w:val="left" w:pos="809"/>
          <w:tab w:val="left" w:pos="1632"/>
        </w:tabs>
        <w:ind w:firstLine="0"/>
        <w:jc w:val="both"/>
        <w:rPr>
          <w:rFonts w:ascii="Times New Roman" w:hAnsi="Times New Roman"/>
          <w:sz w:val="28"/>
          <w:szCs w:val="28"/>
        </w:rPr>
      </w:pPr>
      <w:r w:rsidRPr="00A940ED">
        <w:rPr>
          <w:rFonts w:ascii="Times New Roman" w:hAnsi="Times New Roman"/>
          <w:sz w:val="28"/>
          <w:szCs w:val="28"/>
        </w:rPr>
        <w:lastRenderedPageBreak/>
        <w:tab/>
        <w:t>2. Поддержка инвестиционных проектов малых и средних предприятий, прежде всего инновационной высокотехнологической направленности.</w:t>
      </w:r>
    </w:p>
    <w:p w:rsidR="00042864" w:rsidRPr="00A940ED" w:rsidRDefault="00042864" w:rsidP="00086675">
      <w:pPr>
        <w:pStyle w:val="ConsNormal"/>
        <w:widowControl/>
        <w:tabs>
          <w:tab w:val="left" w:pos="809"/>
          <w:tab w:val="left" w:pos="1632"/>
        </w:tabs>
        <w:ind w:right="-234" w:firstLine="0"/>
        <w:jc w:val="both"/>
        <w:rPr>
          <w:rFonts w:ascii="Times New Roman" w:hAnsi="Times New Roman"/>
          <w:sz w:val="28"/>
          <w:szCs w:val="28"/>
        </w:rPr>
      </w:pPr>
      <w:r w:rsidRPr="00A940ED">
        <w:rPr>
          <w:rFonts w:ascii="Times New Roman" w:hAnsi="Times New Roman"/>
          <w:sz w:val="28"/>
          <w:szCs w:val="28"/>
        </w:rPr>
        <w:tab/>
        <w:t xml:space="preserve">3. Развитие сферы услуг бытового, транспортного, культурного и физкультурно-оздоровительного характера.  </w:t>
      </w:r>
    </w:p>
    <w:p w:rsidR="00042864" w:rsidRPr="00A940ED" w:rsidRDefault="00042864" w:rsidP="00086675">
      <w:pPr>
        <w:pStyle w:val="ConsNormal"/>
        <w:widowControl/>
        <w:tabs>
          <w:tab w:val="left" w:pos="809"/>
          <w:tab w:val="left" w:pos="1632"/>
        </w:tabs>
        <w:ind w:right="-234" w:firstLine="0"/>
        <w:jc w:val="both"/>
        <w:rPr>
          <w:rFonts w:ascii="Times New Roman" w:hAnsi="Times New Roman"/>
          <w:sz w:val="28"/>
          <w:szCs w:val="28"/>
        </w:rPr>
      </w:pPr>
    </w:p>
    <w:p w:rsidR="00042864" w:rsidRPr="00A940ED" w:rsidRDefault="00042864" w:rsidP="00086675">
      <w:pPr>
        <w:pStyle w:val="ConsNormal"/>
        <w:widowControl/>
        <w:tabs>
          <w:tab w:val="left" w:pos="809"/>
          <w:tab w:val="left" w:pos="1632"/>
        </w:tabs>
        <w:ind w:right="-234" w:firstLine="0"/>
        <w:jc w:val="both"/>
        <w:rPr>
          <w:rFonts w:ascii="Times New Roman" w:hAnsi="Times New Roman"/>
          <w:sz w:val="28"/>
          <w:szCs w:val="28"/>
        </w:rPr>
      </w:pPr>
    </w:p>
    <w:p w:rsidR="00042864" w:rsidRPr="00A940ED" w:rsidRDefault="00042864" w:rsidP="00086675">
      <w:pPr>
        <w:pStyle w:val="ConsNormal"/>
        <w:widowControl/>
        <w:tabs>
          <w:tab w:val="left" w:pos="809"/>
          <w:tab w:val="left" w:pos="1632"/>
        </w:tabs>
        <w:ind w:right="-234" w:firstLine="0"/>
        <w:jc w:val="both"/>
        <w:rPr>
          <w:rFonts w:ascii="Times New Roman" w:hAnsi="Times New Roman"/>
          <w:sz w:val="28"/>
          <w:szCs w:val="28"/>
        </w:rPr>
      </w:pPr>
    </w:p>
    <w:p w:rsidR="00042864" w:rsidRPr="00A940ED" w:rsidRDefault="00042864" w:rsidP="00086675">
      <w:pPr>
        <w:pStyle w:val="ConsNormal"/>
        <w:widowControl/>
        <w:tabs>
          <w:tab w:val="left" w:pos="809"/>
          <w:tab w:val="left" w:pos="1632"/>
        </w:tabs>
        <w:ind w:right="-234" w:firstLine="0"/>
        <w:jc w:val="both"/>
        <w:rPr>
          <w:rFonts w:ascii="Times New Roman" w:hAnsi="Times New Roman"/>
          <w:sz w:val="28"/>
          <w:szCs w:val="28"/>
        </w:rPr>
      </w:pPr>
    </w:p>
    <w:p w:rsidR="00042864" w:rsidRPr="00A940ED" w:rsidRDefault="00042864" w:rsidP="00086675">
      <w:pPr>
        <w:pStyle w:val="ConsNormal"/>
        <w:widowControl/>
        <w:tabs>
          <w:tab w:val="left" w:pos="809"/>
          <w:tab w:val="left" w:pos="1632"/>
        </w:tabs>
        <w:ind w:right="-234" w:firstLine="0"/>
        <w:jc w:val="both"/>
        <w:rPr>
          <w:rFonts w:ascii="Times New Roman" w:hAnsi="Times New Roman"/>
          <w:sz w:val="28"/>
          <w:szCs w:val="28"/>
        </w:rPr>
      </w:pPr>
    </w:p>
    <w:p w:rsidR="00042864" w:rsidRPr="00A940ED" w:rsidRDefault="00042864" w:rsidP="00086675">
      <w:pPr>
        <w:pStyle w:val="ConsNormal"/>
        <w:widowControl/>
        <w:tabs>
          <w:tab w:val="left" w:pos="809"/>
          <w:tab w:val="left" w:pos="1632"/>
        </w:tabs>
        <w:ind w:right="-234" w:firstLine="0"/>
        <w:jc w:val="both"/>
        <w:rPr>
          <w:rFonts w:ascii="Times New Roman" w:hAnsi="Times New Roman"/>
          <w:sz w:val="28"/>
          <w:szCs w:val="28"/>
        </w:rPr>
      </w:pPr>
    </w:p>
    <w:p w:rsidR="00042864" w:rsidRPr="00A940ED" w:rsidRDefault="00042864" w:rsidP="00086675">
      <w:pPr>
        <w:pStyle w:val="ConsNormal"/>
        <w:widowControl/>
        <w:tabs>
          <w:tab w:val="left" w:pos="809"/>
          <w:tab w:val="left" w:pos="1632"/>
        </w:tabs>
        <w:ind w:right="-234" w:firstLine="0"/>
        <w:jc w:val="both"/>
        <w:rPr>
          <w:rFonts w:ascii="Times New Roman" w:hAnsi="Times New Roman"/>
          <w:sz w:val="28"/>
          <w:szCs w:val="28"/>
        </w:rPr>
      </w:pPr>
    </w:p>
    <w:p w:rsidR="00042864" w:rsidRPr="00A940ED" w:rsidRDefault="00042864" w:rsidP="00086675">
      <w:pPr>
        <w:pStyle w:val="ConsNormal"/>
        <w:widowControl/>
        <w:tabs>
          <w:tab w:val="left" w:pos="809"/>
          <w:tab w:val="left" w:pos="1632"/>
        </w:tabs>
        <w:ind w:right="-234" w:firstLine="0"/>
        <w:jc w:val="both"/>
        <w:rPr>
          <w:rFonts w:ascii="Times New Roman" w:hAnsi="Times New Roman"/>
          <w:sz w:val="28"/>
          <w:szCs w:val="28"/>
        </w:rPr>
      </w:pPr>
    </w:p>
    <w:p w:rsidR="00042864" w:rsidRPr="00A940ED" w:rsidRDefault="00042864" w:rsidP="00086675">
      <w:pPr>
        <w:pStyle w:val="ConsNormal"/>
        <w:widowControl/>
        <w:tabs>
          <w:tab w:val="left" w:pos="809"/>
          <w:tab w:val="left" w:pos="1632"/>
        </w:tabs>
        <w:ind w:right="-234" w:firstLine="0"/>
        <w:jc w:val="both"/>
        <w:rPr>
          <w:rFonts w:ascii="Times New Roman" w:hAnsi="Times New Roman"/>
          <w:sz w:val="28"/>
          <w:szCs w:val="28"/>
        </w:rPr>
      </w:pPr>
    </w:p>
    <w:p w:rsidR="00042864" w:rsidRPr="00A940ED" w:rsidRDefault="00042864" w:rsidP="00086675">
      <w:pPr>
        <w:pStyle w:val="ConsNormal"/>
        <w:widowControl/>
        <w:tabs>
          <w:tab w:val="left" w:pos="809"/>
          <w:tab w:val="left" w:pos="1632"/>
        </w:tabs>
        <w:ind w:right="-234" w:firstLine="0"/>
        <w:jc w:val="both"/>
        <w:rPr>
          <w:rFonts w:ascii="Times New Roman" w:hAnsi="Times New Roman"/>
          <w:sz w:val="28"/>
          <w:szCs w:val="28"/>
        </w:rPr>
      </w:pPr>
    </w:p>
    <w:p w:rsidR="00042864" w:rsidRPr="00A940ED" w:rsidRDefault="00042864" w:rsidP="00086675">
      <w:pPr>
        <w:pStyle w:val="ConsNormal"/>
        <w:widowControl/>
        <w:tabs>
          <w:tab w:val="left" w:pos="809"/>
          <w:tab w:val="left" w:pos="1632"/>
        </w:tabs>
        <w:ind w:right="-234" w:firstLine="0"/>
        <w:jc w:val="both"/>
        <w:rPr>
          <w:rFonts w:ascii="Times New Roman" w:hAnsi="Times New Roman"/>
          <w:sz w:val="28"/>
          <w:szCs w:val="28"/>
        </w:rPr>
      </w:pPr>
    </w:p>
    <w:p w:rsidR="00042864" w:rsidRPr="00A940ED" w:rsidRDefault="00042864" w:rsidP="00086675">
      <w:pPr>
        <w:pStyle w:val="ConsNormal"/>
        <w:widowControl/>
        <w:tabs>
          <w:tab w:val="left" w:pos="809"/>
          <w:tab w:val="left" w:pos="1632"/>
        </w:tabs>
        <w:ind w:right="-234" w:firstLine="0"/>
        <w:jc w:val="both"/>
        <w:rPr>
          <w:rFonts w:ascii="Times New Roman" w:hAnsi="Times New Roman"/>
          <w:sz w:val="28"/>
          <w:szCs w:val="28"/>
        </w:rPr>
      </w:pPr>
    </w:p>
    <w:p w:rsidR="00042864" w:rsidRPr="00A940ED" w:rsidRDefault="00042864" w:rsidP="00086675">
      <w:pPr>
        <w:pStyle w:val="ConsNormal"/>
        <w:widowControl/>
        <w:tabs>
          <w:tab w:val="left" w:pos="809"/>
          <w:tab w:val="left" w:pos="1632"/>
        </w:tabs>
        <w:ind w:right="-234" w:firstLine="0"/>
        <w:jc w:val="both"/>
        <w:rPr>
          <w:rFonts w:ascii="Times New Roman" w:hAnsi="Times New Roman"/>
          <w:sz w:val="28"/>
          <w:szCs w:val="28"/>
        </w:rPr>
      </w:pPr>
    </w:p>
    <w:p w:rsidR="00042864" w:rsidRPr="00A940ED" w:rsidRDefault="00042864" w:rsidP="00086675">
      <w:pPr>
        <w:pStyle w:val="ConsNormal"/>
        <w:widowControl/>
        <w:tabs>
          <w:tab w:val="left" w:pos="809"/>
          <w:tab w:val="left" w:pos="1632"/>
        </w:tabs>
        <w:ind w:right="-234" w:firstLine="0"/>
        <w:jc w:val="both"/>
        <w:rPr>
          <w:rFonts w:ascii="Times New Roman" w:hAnsi="Times New Roman"/>
          <w:sz w:val="28"/>
          <w:szCs w:val="28"/>
        </w:rPr>
      </w:pPr>
    </w:p>
    <w:p w:rsidR="00042864" w:rsidRPr="00A940ED" w:rsidRDefault="00042864" w:rsidP="00086675">
      <w:pPr>
        <w:pStyle w:val="ConsNormal"/>
        <w:widowControl/>
        <w:tabs>
          <w:tab w:val="left" w:pos="809"/>
          <w:tab w:val="left" w:pos="1632"/>
        </w:tabs>
        <w:ind w:right="-234" w:firstLine="0"/>
        <w:jc w:val="both"/>
        <w:rPr>
          <w:rFonts w:ascii="Times New Roman" w:hAnsi="Times New Roman"/>
          <w:sz w:val="28"/>
          <w:szCs w:val="28"/>
        </w:rPr>
      </w:pPr>
    </w:p>
    <w:p w:rsidR="00042864" w:rsidRPr="00A940ED" w:rsidRDefault="00042864" w:rsidP="00086675">
      <w:pPr>
        <w:pStyle w:val="ConsNormal"/>
        <w:widowControl/>
        <w:tabs>
          <w:tab w:val="left" w:pos="809"/>
          <w:tab w:val="left" w:pos="1632"/>
        </w:tabs>
        <w:ind w:right="-234" w:firstLine="0"/>
        <w:jc w:val="both"/>
        <w:rPr>
          <w:rFonts w:ascii="Times New Roman" w:hAnsi="Times New Roman"/>
          <w:sz w:val="28"/>
          <w:szCs w:val="28"/>
        </w:rPr>
      </w:pPr>
    </w:p>
    <w:p w:rsidR="00042864" w:rsidRPr="00A940ED" w:rsidRDefault="00042864" w:rsidP="00086675">
      <w:pPr>
        <w:pStyle w:val="ConsNormal"/>
        <w:widowControl/>
        <w:tabs>
          <w:tab w:val="left" w:pos="809"/>
          <w:tab w:val="left" w:pos="1632"/>
        </w:tabs>
        <w:ind w:right="-234" w:firstLine="0"/>
        <w:jc w:val="center"/>
        <w:rPr>
          <w:rFonts w:ascii="Times New Roman" w:hAnsi="Times New Roman"/>
          <w:sz w:val="28"/>
          <w:szCs w:val="28"/>
        </w:rPr>
        <w:sectPr w:rsidR="00042864" w:rsidRPr="00A940ED" w:rsidSect="00042864">
          <w:pgSz w:w="11906" w:h="16838" w:code="9"/>
          <w:pgMar w:top="851" w:right="746" w:bottom="1134" w:left="1134" w:header="0" w:footer="0" w:gutter="0"/>
          <w:cols w:space="708"/>
          <w:docGrid w:linePitch="360"/>
        </w:sectPr>
      </w:pPr>
      <w:r w:rsidRPr="00A940ED">
        <w:rPr>
          <w:rFonts w:ascii="Times New Roman" w:hAnsi="Times New Roman"/>
          <w:sz w:val="28"/>
          <w:szCs w:val="28"/>
        </w:rPr>
        <w:br w:type="page"/>
      </w:r>
      <w:bookmarkStart w:id="3" w:name="OLE_LINK3"/>
      <w:bookmarkStart w:id="4" w:name="OLE_LINK4"/>
    </w:p>
    <w:p w:rsidR="00042864" w:rsidRPr="00A940ED" w:rsidRDefault="00042864" w:rsidP="00086675">
      <w:pPr>
        <w:pStyle w:val="ConsNormal"/>
        <w:widowControl/>
        <w:tabs>
          <w:tab w:val="left" w:pos="809"/>
          <w:tab w:val="left" w:pos="1632"/>
        </w:tabs>
        <w:ind w:right="-234" w:firstLine="0"/>
        <w:jc w:val="center"/>
        <w:rPr>
          <w:rFonts w:ascii="Times New Roman" w:hAnsi="Times New Roman"/>
          <w:b/>
          <w:sz w:val="28"/>
          <w:szCs w:val="28"/>
        </w:rPr>
      </w:pPr>
      <w:r w:rsidRPr="00A940ED">
        <w:rPr>
          <w:rFonts w:ascii="Times New Roman" w:hAnsi="Times New Roman"/>
          <w:b/>
          <w:sz w:val="28"/>
          <w:szCs w:val="28"/>
        </w:rPr>
        <w:lastRenderedPageBreak/>
        <w:t>Ресурсное обеспечение мероприятий подпрограммы</w:t>
      </w:r>
    </w:p>
    <w:bookmarkEnd w:id="3"/>
    <w:bookmarkEnd w:id="4"/>
    <w:p w:rsidR="00042864" w:rsidRPr="00A940ED" w:rsidRDefault="00042864" w:rsidP="00086675">
      <w:pPr>
        <w:pStyle w:val="ConsNormal"/>
        <w:widowControl/>
        <w:tabs>
          <w:tab w:val="left" w:pos="809"/>
          <w:tab w:val="left" w:pos="1632"/>
        </w:tabs>
        <w:ind w:firstLine="0"/>
        <w:jc w:val="right"/>
        <w:rPr>
          <w:rFonts w:ascii="Times New Roman" w:hAnsi="Times New Roman"/>
          <w:sz w:val="28"/>
          <w:szCs w:val="28"/>
        </w:rPr>
      </w:pPr>
      <w:r w:rsidRPr="00A940ED">
        <w:rPr>
          <w:rFonts w:ascii="Times New Roman" w:hAnsi="Times New Roman"/>
          <w:sz w:val="28"/>
          <w:szCs w:val="28"/>
        </w:rPr>
        <w:t xml:space="preserve">Таблица 3 </w:t>
      </w:r>
    </w:p>
    <w:tbl>
      <w:tblPr>
        <w:tblW w:w="1641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3"/>
        <w:gridCol w:w="2834"/>
        <w:gridCol w:w="1417"/>
        <w:gridCol w:w="1701"/>
        <w:gridCol w:w="1559"/>
        <w:gridCol w:w="1607"/>
        <w:gridCol w:w="1371"/>
        <w:gridCol w:w="1270"/>
        <w:gridCol w:w="1312"/>
        <w:gridCol w:w="1352"/>
        <w:gridCol w:w="1311"/>
      </w:tblGrid>
      <w:tr w:rsidR="00042864" w:rsidRPr="00A940ED" w:rsidTr="00042864">
        <w:tc>
          <w:tcPr>
            <w:tcW w:w="683" w:type="dxa"/>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 п/п</w:t>
            </w:r>
          </w:p>
        </w:tc>
        <w:tc>
          <w:tcPr>
            <w:tcW w:w="2834" w:type="dxa"/>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Наименование мероприятия/ Источник ресурсного обеспечения</w:t>
            </w:r>
          </w:p>
        </w:tc>
        <w:tc>
          <w:tcPr>
            <w:tcW w:w="1417" w:type="dxa"/>
          </w:tcPr>
          <w:p w:rsidR="00042864" w:rsidRPr="00A940ED" w:rsidRDefault="00042864" w:rsidP="00086675">
            <w:pPr>
              <w:keepNext/>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Исполнитель</w:t>
            </w:r>
          </w:p>
        </w:tc>
        <w:tc>
          <w:tcPr>
            <w:tcW w:w="1701" w:type="dxa"/>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2014</w:t>
            </w:r>
          </w:p>
        </w:tc>
        <w:tc>
          <w:tcPr>
            <w:tcW w:w="1559" w:type="dxa"/>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2015</w:t>
            </w:r>
          </w:p>
        </w:tc>
        <w:tc>
          <w:tcPr>
            <w:tcW w:w="1607" w:type="dxa"/>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2016</w:t>
            </w:r>
          </w:p>
        </w:tc>
        <w:tc>
          <w:tcPr>
            <w:tcW w:w="1371" w:type="dxa"/>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2017</w:t>
            </w:r>
          </w:p>
        </w:tc>
        <w:tc>
          <w:tcPr>
            <w:tcW w:w="1270" w:type="dxa"/>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2018</w:t>
            </w:r>
          </w:p>
        </w:tc>
        <w:tc>
          <w:tcPr>
            <w:tcW w:w="1312" w:type="dxa"/>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2019</w:t>
            </w:r>
          </w:p>
          <w:p w:rsidR="00042864" w:rsidRPr="00A940ED" w:rsidRDefault="00042864" w:rsidP="00086675">
            <w:pPr>
              <w:spacing w:line="240" w:lineRule="auto"/>
              <w:jc w:val="center"/>
              <w:rPr>
                <w:rFonts w:ascii="Times New Roman" w:hAnsi="Times New Roman" w:cs="Times New Roman"/>
                <w:sz w:val="28"/>
                <w:szCs w:val="28"/>
              </w:rPr>
            </w:pPr>
          </w:p>
        </w:tc>
        <w:tc>
          <w:tcPr>
            <w:tcW w:w="1352" w:type="dxa"/>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2020</w:t>
            </w:r>
          </w:p>
        </w:tc>
        <w:tc>
          <w:tcPr>
            <w:tcW w:w="1311" w:type="dxa"/>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2021</w:t>
            </w:r>
          </w:p>
        </w:tc>
      </w:tr>
      <w:tr w:rsidR="00042864" w:rsidRPr="00A940ED" w:rsidTr="00042864">
        <w:tc>
          <w:tcPr>
            <w:tcW w:w="4934" w:type="dxa"/>
            <w:gridSpan w:val="3"/>
          </w:tcPr>
          <w:p w:rsidR="00042864" w:rsidRPr="00A940ED" w:rsidRDefault="00042864" w:rsidP="00086675">
            <w:pPr>
              <w:spacing w:line="240" w:lineRule="auto"/>
              <w:rPr>
                <w:rFonts w:ascii="Times New Roman" w:hAnsi="Times New Roman" w:cs="Times New Roman"/>
                <w:b/>
                <w:sz w:val="28"/>
                <w:szCs w:val="28"/>
              </w:rPr>
            </w:pPr>
            <w:r w:rsidRPr="00A940ED">
              <w:rPr>
                <w:rFonts w:ascii="Times New Roman" w:hAnsi="Times New Roman" w:cs="Times New Roman"/>
                <w:b/>
                <w:sz w:val="28"/>
                <w:szCs w:val="28"/>
              </w:rPr>
              <w:t>Подпрограмма, всего (тыс.руб.)</w:t>
            </w:r>
          </w:p>
        </w:tc>
        <w:tc>
          <w:tcPr>
            <w:tcW w:w="1701" w:type="dxa"/>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157 344,244</w:t>
            </w:r>
          </w:p>
        </w:tc>
        <w:tc>
          <w:tcPr>
            <w:tcW w:w="1559" w:type="dxa"/>
          </w:tcPr>
          <w:p w:rsidR="00042864" w:rsidRPr="00A940ED" w:rsidRDefault="00042864" w:rsidP="00086675">
            <w:pPr>
              <w:spacing w:line="240" w:lineRule="auto"/>
              <w:ind w:hanging="250"/>
              <w:jc w:val="center"/>
              <w:rPr>
                <w:rFonts w:ascii="Times New Roman" w:hAnsi="Times New Roman" w:cs="Times New Roman"/>
                <w:b/>
                <w:sz w:val="28"/>
                <w:szCs w:val="28"/>
              </w:rPr>
            </w:pPr>
            <w:r w:rsidRPr="00A940ED">
              <w:rPr>
                <w:rFonts w:ascii="Times New Roman" w:hAnsi="Times New Roman" w:cs="Times New Roman"/>
                <w:b/>
                <w:sz w:val="28"/>
                <w:szCs w:val="28"/>
              </w:rPr>
              <w:t>58 880,64</w:t>
            </w:r>
          </w:p>
        </w:tc>
        <w:tc>
          <w:tcPr>
            <w:tcW w:w="1607" w:type="dxa"/>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32 855,909</w:t>
            </w:r>
          </w:p>
        </w:tc>
        <w:tc>
          <w:tcPr>
            <w:tcW w:w="1371" w:type="dxa"/>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10 498,68</w:t>
            </w:r>
          </w:p>
        </w:tc>
        <w:tc>
          <w:tcPr>
            <w:tcW w:w="1270" w:type="dxa"/>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7 165,838</w:t>
            </w:r>
          </w:p>
        </w:tc>
        <w:tc>
          <w:tcPr>
            <w:tcW w:w="1312" w:type="dxa"/>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6 775,538</w:t>
            </w:r>
          </w:p>
        </w:tc>
        <w:tc>
          <w:tcPr>
            <w:tcW w:w="1352" w:type="dxa"/>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b/>
                <w:sz w:val="28"/>
                <w:szCs w:val="28"/>
              </w:rPr>
              <w:t>6 775,538</w:t>
            </w:r>
          </w:p>
        </w:tc>
        <w:tc>
          <w:tcPr>
            <w:tcW w:w="1311" w:type="dxa"/>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b/>
                <w:sz w:val="28"/>
                <w:szCs w:val="28"/>
              </w:rPr>
              <w:t>6 775,538</w:t>
            </w:r>
          </w:p>
        </w:tc>
      </w:tr>
      <w:tr w:rsidR="00042864" w:rsidRPr="00A940ED" w:rsidTr="00042864">
        <w:tc>
          <w:tcPr>
            <w:tcW w:w="4934" w:type="dxa"/>
            <w:gridSpan w:val="3"/>
          </w:tcPr>
          <w:p w:rsidR="00042864" w:rsidRPr="00A940ED" w:rsidRDefault="00042864" w:rsidP="00086675">
            <w:pPr>
              <w:spacing w:line="240" w:lineRule="auto"/>
              <w:rPr>
                <w:rFonts w:ascii="Times New Roman" w:hAnsi="Times New Roman" w:cs="Times New Roman"/>
                <w:b/>
                <w:sz w:val="28"/>
                <w:szCs w:val="28"/>
              </w:rPr>
            </w:pPr>
            <w:r w:rsidRPr="00A940ED">
              <w:rPr>
                <w:rFonts w:ascii="Times New Roman" w:hAnsi="Times New Roman" w:cs="Times New Roman"/>
                <w:b/>
                <w:sz w:val="28"/>
                <w:szCs w:val="28"/>
              </w:rPr>
              <w:t>- средства районного бюджета</w:t>
            </w:r>
          </w:p>
        </w:tc>
        <w:tc>
          <w:tcPr>
            <w:tcW w:w="1701" w:type="dxa"/>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7 838,000</w:t>
            </w:r>
          </w:p>
        </w:tc>
        <w:tc>
          <w:tcPr>
            <w:tcW w:w="1559" w:type="dxa"/>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6 938,000</w:t>
            </w:r>
          </w:p>
        </w:tc>
        <w:tc>
          <w:tcPr>
            <w:tcW w:w="1607" w:type="dxa"/>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6 544,780</w:t>
            </w:r>
          </w:p>
        </w:tc>
        <w:tc>
          <w:tcPr>
            <w:tcW w:w="1371" w:type="dxa"/>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6 390,3</w:t>
            </w:r>
          </w:p>
        </w:tc>
        <w:tc>
          <w:tcPr>
            <w:tcW w:w="1270" w:type="dxa"/>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6 390,3</w:t>
            </w:r>
          </w:p>
        </w:tc>
        <w:tc>
          <w:tcPr>
            <w:tcW w:w="1312" w:type="dxa"/>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6 000,0</w:t>
            </w:r>
          </w:p>
        </w:tc>
        <w:tc>
          <w:tcPr>
            <w:tcW w:w="1352" w:type="dxa"/>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6 000,0</w:t>
            </w:r>
          </w:p>
        </w:tc>
        <w:tc>
          <w:tcPr>
            <w:tcW w:w="1311" w:type="dxa"/>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6 000,0</w:t>
            </w:r>
          </w:p>
        </w:tc>
      </w:tr>
      <w:tr w:rsidR="00042864" w:rsidRPr="00A940ED" w:rsidTr="00042864">
        <w:tc>
          <w:tcPr>
            <w:tcW w:w="4934" w:type="dxa"/>
            <w:gridSpan w:val="3"/>
          </w:tcPr>
          <w:p w:rsidR="00042864" w:rsidRPr="00A940ED" w:rsidRDefault="00042864" w:rsidP="00086675">
            <w:pPr>
              <w:spacing w:line="240" w:lineRule="auto"/>
              <w:rPr>
                <w:rFonts w:ascii="Times New Roman" w:hAnsi="Times New Roman" w:cs="Times New Roman"/>
                <w:b/>
                <w:sz w:val="28"/>
                <w:szCs w:val="28"/>
              </w:rPr>
            </w:pPr>
            <w:r w:rsidRPr="00A940ED">
              <w:rPr>
                <w:rFonts w:ascii="Times New Roman" w:hAnsi="Times New Roman" w:cs="Times New Roman"/>
                <w:b/>
                <w:sz w:val="28"/>
                <w:szCs w:val="28"/>
              </w:rPr>
              <w:t xml:space="preserve">- средства областного  бюджета </w:t>
            </w:r>
          </w:p>
        </w:tc>
        <w:tc>
          <w:tcPr>
            <w:tcW w:w="1701" w:type="dxa"/>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25 061,383</w:t>
            </w:r>
          </w:p>
        </w:tc>
        <w:tc>
          <w:tcPr>
            <w:tcW w:w="1559" w:type="dxa"/>
            <w:vAlign w:val="center"/>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0,0</w:t>
            </w:r>
          </w:p>
        </w:tc>
        <w:tc>
          <w:tcPr>
            <w:tcW w:w="1607" w:type="dxa"/>
            <w:vAlign w:val="center"/>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1 139,354</w:t>
            </w:r>
          </w:p>
        </w:tc>
        <w:tc>
          <w:tcPr>
            <w:tcW w:w="1371" w:type="dxa"/>
            <w:vAlign w:val="center"/>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0,0</w:t>
            </w:r>
          </w:p>
        </w:tc>
        <w:tc>
          <w:tcPr>
            <w:tcW w:w="1270" w:type="dxa"/>
            <w:vAlign w:val="center"/>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0,0</w:t>
            </w:r>
          </w:p>
        </w:tc>
        <w:tc>
          <w:tcPr>
            <w:tcW w:w="1312" w:type="dxa"/>
            <w:vAlign w:val="center"/>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0,0</w:t>
            </w:r>
          </w:p>
        </w:tc>
        <w:tc>
          <w:tcPr>
            <w:tcW w:w="1352" w:type="dxa"/>
            <w:vAlign w:val="center"/>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0,0</w:t>
            </w:r>
          </w:p>
        </w:tc>
        <w:tc>
          <w:tcPr>
            <w:tcW w:w="1311" w:type="dxa"/>
            <w:vAlign w:val="center"/>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0,0</w:t>
            </w:r>
          </w:p>
        </w:tc>
      </w:tr>
      <w:tr w:rsidR="00042864" w:rsidRPr="00A940ED" w:rsidTr="00042864">
        <w:tc>
          <w:tcPr>
            <w:tcW w:w="4934" w:type="dxa"/>
            <w:gridSpan w:val="3"/>
          </w:tcPr>
          <w:p w:rsidR="00042864" w:rsidRPr="00A940ED" w:rsidRDefault="00042864" w:rsidP="00086675">
            <w:pPr>
              <w:spacing w:line="240" w:lineRule="auto"/>
              <w:rPr>
                <w:rFonts w:ascii="Times New Roman" w:hAnsi="Times New Roman" w:cs="Times New Roman"/>
                <w:b/>
                <w:sz w:val="28"/>
                <w:szCs w:val="28"/>
              </w:rPr>
            </w:pPr>
            <w:r w:rsidRPr="00A940ED">
              <w:rPr>
                <w:rFonts w:ascii="Times New Roman" w:hAnsi="Times New Roman" w:cs="Times New Roman"/>
                <w:b/>
                <w:sz w:val="28"/>
                <w:szCs w:val="28"/>
              </w:rPr>
              <w:t>- средства федерального бюджета</w:t>
            </w:r>
          </w:p>
        </w:tc>
        <w:tc>
          <w:tcPr>
            <w:tcW w:w="1701" w:type="dxa"/>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118 559,891</w:t>
            </w:r>
          </w:p>
        </w:tc>
        <w:tc>
          <w:tcPr>
            <w:tcW w:w="1559" w:type="dxa"/>
            <w:vAlign w:val="center"/>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45 103,190</w:t>
            </w:r>
          </w:p>
        </w:tc>
        <w:tc>
          <w:tcPr>
            <w:tcW w:w="1607" w:type="dxa"/>
            <w:vAlign w:val="center"/>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21 647,735</w:t>
            </w:r>
          </w:p>
        </w:tc>
        <w:tc>
          <w:tcPr>
            <w:tcW w:w="1371" w:type="dxa"/>
            <w:vAlign w:val="center"/>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0,0</w:t>
            </w:r>
          </w:p>
        </w:tc>
        <w:tc>
          <w:tcPr>
            <w:tcW w:w="1270" w:type="dxa"/>
            <w:vAlign w:val="center"/>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0,0</w:t>
            </w:r>
          </w:p>
        </w:tc>
        <w:tc>
          <w:tcPr>
            <w:tcW w:w="1312" w:type="dxa"/>
            <w:vAlign w:val="center"/>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0,0</w:t>
            </w:r>
          </w:p>
        </w:tc>
        <w:tc>
          <w:tcPr>
            <w:tcW w:w="1352" w:type="dxa"/>
            <w:vAlign w:val="center"/>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0,0</w:t>
            </w:r>
          </w:p>
        </w:tc>
        <w:tc>
          <w:tcPr>
            <w:tcW w:w="1311" w:type="dxa"/>
            <w:vAlign w:val="center"/>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0,0</w:t>
            </w:r>
          </w:p>
        </w:tc>
      </w:tr>
      <w:tr w:rsidR="00042864" w:rsidRPr="00A940ED" w:rsidTr="00042864">
        <w:tc>
          <w:tcPr>
            <w:tcW w:w="4934" w:type="dxa"/>
            <w:gridSpan w:val="3"/>
          </w:tcPr>
          <w:p w:rsidR="00042864" w:rsidRPr="00A940ED" w:rsidRDefault="00042864" w:rsidP="00086675">
            <w:pPr>
              <w:spacing w:line="240" w:lineRule="auto"/>
              <w:rPr>
                <w:rFonts w:ascii="Times New Roman" w:hAnsi="Times New Roman" w:cs="Times New Roman"/>
                <w:b/>
                <w:sz w:val="28"/>
                <w:szCs w:val="28"/>
              </w:rPr>
            </w:pPr>
            <w:r w:rsidRPr="00A940ED">
              <w:rPr>
                <w:rFonts w:ascii="Times New Roman" w:hAnsi="Times New Roman" w:cs="Times New Roman"/>
                <w:b/>
                <w:sz w:val="28"/>
                <w:szCs w:val="28"/>
              </w:rPr>
              <w:t>- средства бюджета МО «Родниковское городское поселение»</w:t>
            </w:r>
          </w:p>
        </w:tc>
        <w:tc>
          <w:tcPr>
            <w:tcW w:w="1701" w:type="dxa"/>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5 410,800</w:t>
            </w:r>
          </w:p>
        </w:tc>
        <w:tc>
          <w:tcPr>
            <w:tcW w:w="1559" w:type="dxa"/>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5 020,800</w:t>
            </w:r>
          </w:p>
        </w:tc>
        <w:tc>
          <w:tcPr>
            <w:tcW w:w="1607" w:type="dxa"/>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1 577,000</w:t>
            </w:r>
          </w:p>
        </w:tc>
        <w:tc>
          <w:tcPr>
            <w:tcW w:w="1371" w:type="dxa"/>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1 833,300</w:t>
            </w:r>
          </w:p>
        </w:tc>
        <w:tc>
          <w:tcPr>
            <w:tcW w:w="1270" w:type="dxa"/>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0,0</w:t>
            </w:r>
          </w:p>
        </w:tc>
        <w:tc>
          <w:tcPr>
            <w:tcW w:w="1312" w:type="dxa"/>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0,0</w:t>
            </w:r>
          </w:p>
        </w:tc>
        <w:tc>
          <w:tcPr>
            <w:tcW w:w="1352" w:type="dxa"/>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0,0</w:t>
            </w:r>
          </w:p>
        </w:tc>
        <w:tc>
          <w:tcPr>
            <w:tcW w:w="1311" w:type="dxa"/>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0,0</w:t>
            </w:r>
          </w:p>
        </w:tc>
      </w:tr>
      <w:tr w:rsidR="00042864" w:rsidRPr="00A940ED" w:rsidTr="00042864">
        <w:tc>
          <w:tcPr>
            <w:tcW w:w="4934" w:type="dxa"/>
            <w:gridSpan w:val="3"/>
          </w:tcPr>
          <w:p w:rsidR="00042864" w:rsidRPr="00A940ED" w:rsidRDefault="00042864" w:rsidP="00086675">
            <w:pPr>
              <w:spacing w:line="240" w:lineRule="auto"/>
              <w:rPr>
                <w:rFonts w:ascii="Times New Roman" w:hAnsi="Times New Roman" w:cs="Times New Roman"/>
                <w:b/>
                <w:sz w:val="28"/>
                <w:szCs w:val="28"/>
              </w:rPr>
            </w:pPr>
            <w:r w:rsidRPr="00A940ED">
              <w:rPr>
                <w:rFonts w:ascii="Times New Roman" w:hAnsi="Times New Roman" w:cs="Times New Roman"/>
                <w:b/>
                <w:sz w:val="28"/>
                <w:szCs w:val="28"/>
              </w:rPr>
              <w:t>- потери районного бюджета</w:t>
            </w:r>
          </w:p>
        </w:tc>
        <w:tc>
          <w:tcPr>
            <w:tcW w:w="1701" w:type="dxa"/>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37,085</w:t>
            </w:r>
          </w:p>
        </w:tc>
        <w:tc>
          <w:tcPr>
            <w:tcW w:w="1559" w:type="dxa"/>
            <w:vAlign w:val="center"/>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709,325</w:t>
            </w:r>
          </w:p>
        </w:tc>
        <w:tc>
          <w:tcPr>
            <w:tcW w:w="1607" w:type="dxa"/>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773,52</w:t>
            </w:r>
          </w:p>
        </w:tc>
        <w:tc>
          <w:tcPr>
            <w:tcW w:w="1371" w:type="dxa"/>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937,54</w:t>
            </w:r>
          </w:p>
        </w:tc>
        <w:tc>
          <w:tcPr>
            <w:tcW w:w="1270" w:type="dxa"/>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187,769</w:t>
            </w:r>
          </w:p>
        </w:tc>
        <w:tc>
          <w:tcPr>
            <w:tcW w:w="1312" w:type="dxa"/>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187,769</w:t>
            </w:r>
          </w:p>
        </w:tc>
        <w:tc>
          <w:tcPr>
            <w:tcW w:w="1352" w:type="dxa"/>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187,769</w:t>
            </w:r>
          </w:p>
        </w:tc>
        <w:tc>
          <w:tcPr>
            <w:tcW w:w="1311" w:type="dxa"/>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187,769</w:t>
            </w:r>
          </w:p>
        </w:tc>
      </w:tr>
      <w:tr w:rsidR="00042864" w:rsidRPr="00A940ED" w:rsidTr="00042864">
        <w:tc>
          <w:tcPr>
            <w:tcW w:w="4934" w:type="dxa"/>
            <w:gridSpan w:val="3"/>
          </w:tcPr>
          <w:p w:rsidR="00042864" w:rsidRPr="00A940ED" w:rsidRDefault="00042864" w:rsidP="00086675">
            <w:pPr>
              <w:spacing w:line="240" w:lineRule="auto"/>
              <w:rPr>
                <w:rFonts w:ascii="Times New Roman" w:hAnsi="Times New Roman" w:cs="Times New Roman"/>
                <w:b/>
                <w:sz w:val="28"/>
                <w:szCs w:val="28"/>
              </w:rPr>
            </w:pPr>
            <w:r w:rsidRPr="00A940ED">
              <w:rPr>
                <w:rFonts w:ascii="Times New Roman" w:hAnsi="Times New Roman" w:cs="Times New Roman"/>
                <w:b/>
                <w:sz w:val="28"/>
                <w:szCs w:val="28"/>
              </w:rPr>
              <w:t xml:space="preserve">- потери бюджета МО «Родниковское городское поселение» </w:t>
            </w:r>
          </w:p>
        </w:tc>
        <w:tc>
          <w:tcPr>
            <w:tcW w:w="1701" w:type="dxa"/>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37,085</w:t>
            </w:r>
          </w:p>
        </w:tc>
        <w:tc>
          <w:tcPr>
            <w:tcW w:w="1559" w:type="dxa"/>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709,325</w:t>
            </w:r>
          </w:p>
        </w:tc>
        <w:tc>
          <w:tcPr>
            <w:tcW w:w="1607" w:type="dxa"/>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773,52</w:t>
            </w:r>
          </w:p>
        </w:tc>
        <w:tc>
          <w:tcPr>
            <w:tcW w:w="1371" w:type="dxa"/>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937,54</w:t>
            </w:r>
          </w:p>
        </w:tc>
        <w:tc>
          <w:tcPr>
            <w:tcW w:w="1270" w:type="dxa"/>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187,769</w:t>
            </w:r>
          </w:p>
        </w:tc>
        <w:tc>
          <w:tcPr>
            <w:tcW w:w="1312" w:type="dxa"/>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187,769</w:t>
            </w:r>
          </w:p>
        </w:tc>
        <w:tc>
          <w:tcPr>
            <w:tcW w:w="1352" w:type="dxa"/>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187,769</w:t>
            </w:r>
          </w:p>
        </w:tc>
        <w:tc>
          <w:tcPr>
            <w:tcW w:w="1311" w:type="dxa"/>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187,769</w:t>
            </w:r>
          </w:p>
        </w:tc>
      </w:tr>
      <w:tr w:rsidR="00042864" w:rsidRPr="00A940ED" w:rsidTr="00042864">
        <w:tc>
          <w:tcPr>
            <w:tcW w:w="4934" w:type="dxa"/>
            <w:gridSpan w:val="3"/>
          </w:tcPr>
          <w:p w:rsidR="00042864" w:rsidRPr="00A940ED" w:rsidRDefault="00042864" w:rsidP="00086675">
            <w:pPr>
              <w:spacing w:line="240" w:lineRule="auto"/>
              <w:rPr>
                <w:rFonts w:ascii="Times New Roman" w:hAnsi="Times New Roman" w:cs="Times New Roman"/>
                <w:b/>
                <w:sz w:val="28"/>
                <w:szCs w:val="28"/>
              </w:rPr>
            </w:pPr>
            <w:r w:rsidRPr="00A940ED">
              <w:rPr>
                <w:rFonts w:ascii="Times New Roman" w:hAnsi="Times New Roman" w:cs="Times New Roman"/>
                <w:b/>
                <w:sz w:val="28"/>
                <w:szCs w:val="28"/>
              </w:rPr>
              <w:t>- внебюджетные  источники</w:t>
            </w:r>
          </w:p>
        </w:tc>
        <w:tc>
          <w:tcPr>
            <w:tcW w:w="1701" w:type="dxa"/>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400,000</w:t>
            </w:r>
          </w:p>
        </w:tc>
        <w:tc>
          <w:tcPr>
            <w:tcW w:w="1559" w:type="dxa"/>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400,000</w:t>
            </w:r>
          </w:p>
        </w:tc>
        <w:tc>
          <w:tcPr>
            <w:tcW w:w="1607" w:type="dxa"/>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400,000</w:t>
            </w:r>
          </w:p>
        </w:tc>
        <w:tc>
          <w:tcPr>
            <w:tcW w:w="1371" w:type="dxa"/>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400,000</w:t>
            </w:r>
          </w:p>
        </w:tc>
        <w:tc>
          <w:tcPr>
            <w:tcW w:w="1270" w:type="dxa"/>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400,000</w:t>
            </w:r>
          </w:p>
        </w:tc>
        <w:tc>
          <w:tcPr>
            <w:tcW w:w="1312" w:type="dxa"/>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400,000</w:t>
            </w:r>
          </w:p>
        </w:tc>
        <w:tc>
          <w:tcPr>
            <w:tcW w:w="1352" w:type="dxa"/>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400,000</w:t>
            </w:r>
          </w:p>
        </w:tc>
        <w:tc>
          <w:tcPr>
            <w:tcW w:w="1311" w:type="dxa"/>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400,000</w:t>
            </w:r>
          </w:p>
        </w:tc>
      </w:tr>
      <w:tr w:rsidR="00042864" w:rsidRPr="00A940ED" w:rsidTr="00042864">
        <w:tc>
          <w:tcPr>
            <w:tcW w:w="683" w:type="dxa"/>
            <w:vMerge w:val="restart"/>
          </w:tcPr>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1.</w:t>
            </w:r>
          </w:p>
        </w:tc>
        <w:tc>
          <w:tcPr>
            <w:tcW w:w="2834" w:type="dxa"/>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xml:space="preserve">Размещение заказа на  поставку товаров, работ, услуг для  муниципальных </w:t>
            </w:r>
            <w:r w:rsidRPr="00A940ED">
              <w:rPr>
                <w:rFonts w:ascii="Times New Roman" w:hAnsi="Times New Roman" w:cs="Times New Roman"/>
                <w:sz w:val="28"/>
                <w:szCs w:val="28"/>
              </w:rPr>
              <w:lastRenderedPageBreak/>
              <w:t>нужд  СМСП</w:t>
            </w:r>
          </w:p>
        </w:tc>
        <w:tc>
          <w:tcPr>
            <w:tcW w:w="1417" w:type="dxa"/>
            <w:vMerge w:val="restart"/>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lastRenderedPageBreak/>
              <w:t xml:space="preserve">Отдел муниципального </w:t>
            </w:r>
            <w:r w:rsidRPr="00A940ED">
              <w:rPr>
                <w:rFonts w:ascii="Times New Roman" w:hAnsi="Times New Roman" w:cs="Times New Roman"/>
                <w:sz w:val="28"/>
                <w:szCs w:val="28"/>
              </w:rPr>
              <w:lastRenderedPageBreak/>
              <w:t xml:space="preserve">заказа </w:t>
            </w:r>
          </w:p>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Муниципальные заказчики</w:t>
            </w:r>
          </w:p>
        </w:tc>
        <w:tc>
          <w:tcPr>
            <w:tcW w:w="170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lastRenderedPageBreak/>
              <w:t>0,0</w:t>
            </w:r>
          </w:p>
        </w:tc>
        <w:tc>
          <w:tcPr>
            <w:tcW w:w="1559"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607"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7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0"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12"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52"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1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c>
          <w:tcPr>
            <w:tcW w:w="683" w:type="dxa"/>
            <w:vMerge/>
          </w:tcPr>
          <w:p w:rsidR="00042864" w:rsidRPr="00A940ED" w:rsidRDefault="00042864" w:rsidP="00086675">
            <w:pPr>
              <w:spacing w:line="240" w:lineRule="auto"/>
              <w:jc w:val="both"/>
              <w:rPr>
                <w:rFonts w:ascii="Times New Roman" w:hAnsi="Times New Roman" w:cs="Times New Roman"/>
                <w:sz w:val="28"/>
                <w:szCs w:val="28"/>
              </w:rPr>
            </w:pPr>
          </w:p>
        </w:tc>
        <w:tc>
          <w:tcPr>
            <w:tcW w:w="2834" w:type="dxa"/>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средства районного бюджета</w:t>
            </w:r>
          </w:p>
        </w:tc>
        <w:tc>
          <w:tcPr>
            <w:tcW w:w="1417" w:type="dxa"/>
            <w:vMerge/>
          </w:tcPr>
          <w:p w:rsidR="00042864" w:rsidRPr="00A940ED" w:rsidRDefault="00042864" w:rsidP="00086675">
            <w:pPr>
              <w:spacing w:line="240" w:lineRule="auto"/>
              <w:jc w:val="center"/>
              <w:rPr>
                <w:rFonts w:ascii="Times New Roman" w:hAnsi="Times New Roman" w:cs="Times New Roman"/>
                <w:sz w:val="28"/>
                <w:szCs w:val="28"/>
              </w:rPr>
            </w:pPr>
          </w:p>
        </w:tc>
        <w:tc>
          <w:tcPr>
            <w:tcW w:w="170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559"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607"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7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0"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12"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52"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1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c>
          <w:tcPr>
            <w:tcW w:w="683" w:type="dxa"/>
            <w:vMerge/>
          </w:tcPr>
          <w:p w:rsidR="00042864" w:rsidRPr="00A940ED" w:rsidRDefault="00042864" w:rsidP="00086675">
            <w:pPr>
              <w:spacing w:line="240" w:lineRule="auto"/>
              <w:jc w:val="both"/>
              <w:rPr>
                <w:rFonts w:ascii="Times New Roman" w:hAnsi="Times New Roman" w:cs="Times New Roman"/>
                <w:sz w:val="28"/>
                <w:szCs w:val="28"/>
              </w:rPr>
            </w:pPr>
          </w:p>
        </w:tc>
        <w:tc>
          <w:tcPr>
            <w:tcW w:w="2834" w:type="dxa"/>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xml:space="preserve">- средства областного   бюджета </w:t>
            </w:r>
          </w:p>
        </w:tc>
        <w:tc>
          <w:tcPr>
            <w:tcW w:w="1417" w:type="dxa"/>
            <w:vMerge/>
          </w:tcPr>
          <w:p w:rsidR="00042864" w:rsidRPr="00A940ED" w:rsidRDefault="00042864" w:rsidP="00086675">
            <w:pPr>
              <w:spacing w:line="240" w:lineRule="auto"/>
              <w:jc w:val="center"/>
              <w:rPr>
                <w:rFonts w:ascii="Times New Roman" w:hAnsi="Times New Roman" w:cs="Times New Roman"/>
                <w:sz w:val="28"/>
                <w:szCs w:val="28"/>
              </w:rPr>
            </w:pPr>
          </w:p>
        </w:tc>
        <w:tc>
          <w:tcPr>
            <w:tcW w:w="170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559"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607"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7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0"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12"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52"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1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c>
          <w:tcPr>
            <w:tcW w:w="683" w:type="dxa"/>
            <w:vMerge/>
          </w:tcPr>
          <w:p w:rsidR="00042864" w:rsidRPr="00A940ED" w:rsidRDefault="00042864" w:rsidP="00086675">
            <w:pPr>
              <w:spacing w:line="240" w:lineRule="auto"/>
              <w:jc w:val="both"/>
              <w:rPr>
                <w:rFonts w:ascii="Times New Roman" w:hAnsi="Times New Roman" w:cs="Times New Roman"/>
                <w:sz w:val="28"/>
                <w:szCs w:val="28"/>
              </w:rPr>
            </w:pPr>
          </w:p>
        </w:tc>
        <w:tc>
          <w:tcPr>
            <w:tcW w:w="2834" w:type="dxa"/>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средства федерального бюджета</w:t>
            </w:r>
          </w:p>
        </w:tc>
        <w:tc>
          <w:tcPr>
            <w:tcW w:w="1417" w:type="dxa"/>
            <w:vMerge/>
          </w:tcPr>
          <w:p w:rsidR="00042864" w:rsidRPr="00A940ED" w:rsidRDefault="00042864" w:rsidP="00086675">
            <w:pPr>
              <w:spacing w:line="240" w:lineRule="auto"/>
              <w:jc w:val="center"/>
              <w:rPr>
                <w:rFonts w:ascii="Times New Roman" w:hAnsi="Times New Roman" w:cs="Times New Roman"/>
                <w:sz w:val="28"/>
                <w:szCs w:val="28"/>
              </w:rPr>
            </w:pPr>
          </w:p>
        </w:tc>
        <w:tc>
          <w:tcPr>
            <w:tcW w:w="170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559"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607"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7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0"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12"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52"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1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c>
          <w:tcPr>
            <w:tcW w:w="683" w:type="dxa"/>
            <w:vMerge/>
          </w:tcPr>
          <w:p w:rsidR="00042864" w:rsidRPr="00A940ED" w:rsidRDefault="00042864" w:rsidP="00086675">
            <w:pPr>
              <w:spacing w:line="240" w:lineRule="auto"/>
              <w:jc w:val="both"/>
              <w:rPr>
                <w:rFonts w:ascii="Times New Roman" w:hAnsi="Times New Roman" w:cs="Times New Roman"/>
                <w:sz w:val="28"/>
                <w:szCs w:val="28"/>
              </w:rPr>
            </w:pPr>
          </w:p>
        </w:tc>
        <w:tc>
          <w:tcPr>
            <w:tcW w:w="2834" w:type="dxa"/>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xml:space="preserve">- внебюджетные источники </w:t>
            </w:r>
          </w:p>
        </w:tc>
        <w:tc>
          <w:tcPr>
            <w:tcW w:w="1417" w:type="dxa"/>
            <w:vMerge/>
          </w:tcPr>
          <w:p w:rsidR="00042864" w:rsidRPr="00A940ED" w:rsidRDefault="00042864" w:rsidP="00086675">
            <w:pPr>
              <w:spacing w:line="240" w:lineRule="auto"/>
              <w:jc w:val="center"/>
              <w:rPr>
                <w:rFonts w:ascii="Times New Roman" w:hAnsi="Times New Roman" w:cs="Times New Roman"/>
                <w:sz w:val="28"/>
                <w:szCs w:val="28"/>
              </w:rPr>
            </w:pPr>
          </w:p>
        </w:tc>
        <w:tc>
          <w:tcPr>
            <w:tcW w:w="170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559"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607"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7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0"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12"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52"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1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c>
          <w:tcPr>
            <w:tcW w:w="683" w:type="dxa"/>
            <w:vMerge w:val="restart"/>
          </w:tcPr>
          <w:p w:rsidR="00042864" w:rsidRPr="00A940ED" w:rsidRDefault="00042864" w:rsidP="00086675">
            <w:pPr>
              <w:spacing w:line="240" w:lineRule="auto"/>
              <w:jc w:val="both"/>
              <w:rPr>
                <w:rFonts w:ascii="Times New Roman" w:hAnsi="Times New Roman" w:cs="Times New Roman"/>
                <w:sz w:val="28"/>
                <w:szCs w:val="28"/>
              </w:rPr>
            </w:pP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2.</w:t>
            </w:r>
          </w:p>
        </w:tc>
        <w:tc>
          <w:tcPr>
            <w:tcW w:w="2834" w:type="dxa"/>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Предоставление субсидий по частичному возмещению затрат на оказание социально-значимых услуг населению</w:t>
            </w:r>
          </w:p>
        </w:tc>
        <w:tc>
          <w:tcPr>
            <w:tcW w:w="1417" w:type="dxa"/>
            <w:vMerge w:val="restart"/>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Финансовое управление</w:t>
            </w:r>
          </w:p>
        </w:tc>
        <w:tc>
          <w:tcPr>
            <w:tcW w:w="1701" w:type="dxa"/>
          </w:tcPr>
          <w:p w:rsidR="00042864" w:rsidRPr="00A940ED" w:rsidRDefault="00042864" w:rsidP="00086675">
            <w:pPr>
              <w:spacing w:line="240" w:lineRule="auto"/>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7 800,0</w:t>
            </w:r>
          </w:p>
        </w:tc>
        <w:tc>
          <w:tcPr>
            <w:tcW w:w="1559"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6 900,0</w:t>
            </w:r>
          </w:p>
        </w:tc>
        <w:tc>
          <w:tcPr>
            <w:tcW w:w="1607"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6 406,78</w:t>
            </w:r>
          </w:p>
        </w:tc>
        <w:tc>
          <w:tcPr>
            <w:tcW w:w="137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6 390,3</w:t>
            </w:r>
          </w:p>
        </w:tc>
        <w:tc>
          <w:tcPr>
            <w:tcW w:w="1270"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6 390,3</w:t>
            </w:r>
          </w:p>
        </w:tc>
        <w:tc>
          <w:tcPr>
            <w:tcW w:w="1312"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6 000,0</w:t>
            </w:r>
          </w:p>
        </w:tc>
        <w:tc>
          <w:tcPr>
            <w:tcW w:w="1352"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6 000,0</w:t>
            </w:r>
          </w:p>
        </w:tc>
        <w:tc>
          <w:tcPr>
            <w:tcW w:w="131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6 000,0</w:t>
            </w:r>
          </w:p>
        </w:tc>
      </w:tr>
      <w:tr w:rsidR="00042864" w:rsidRPr="00A940ED" w:rsidTr="00042864">
        <w:tc>
          <w:tcPr>
            <w:tcW w:w="683" w:type="dxa"/>
            <w:vMerge/>
          </w:tcPr>
          <w:p w:rsidR="00042864" w:rsidRPr="00A940ED" w:rsidRDefault="00042864" w:rsidP="00086675">
            <w:pPr>
              <w:spacing w:line="240" w:lineRule="auto"/>
              <w:jc w:val="both"/>
              <w:rPr>
                <w:rFonts w:ascii="Times New Roman" w:hAnsi="Times New Roman" w:cs="Times New Roman"/>
                <w:sz w:val="28"/>
                <w:szCs w:val="28"/>
              </w:rPr>
            </w:pPr>
          </w:p>
        </w:tc>
        <w:tc>
          <w:tcPr>
            <w:tcW w:w="2834" w:type="dxa"/>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средства районного  бюджета</w:t>
            </w:r>
          </w:p>
        </w:tc>
        <w:tc>
          <w:tcPr>
            <w:tcW w:w="1417" w:type="dxa"/>
            <w:vMerge/>
          </w:tcPr>
          <w:p w:rsidR="00042864" w:rsidRPr="00A940ED" w:rsidRDefault="00042864" w:rsidP="00086675">
            <w:pPr>
              <w:spacing w:line="240" w:lineRule="auto"/>
              <w:jc w:val="center"/>
              <w:rPr>
                <w:rFonts w:ascii="Times New Roman" w:hAnsi="Times New Roman" w:cs="Times New Roman"/>
                <w:sz w:val="28"/>
                <w:szCs w:val="28"/>
              </w:rPr>
            </w:pPr>
          </w:p>
        </w:tc>
        <w:tc>
          <w:tcPr>
            <w:tcW w:w="170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7 800,0</w:t>
            </w:r>
          </w:p>
        </w:tc>
        <w:tc>
          <w:tcPr>
            <w:tcW w:w="1559"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6 900,0</w:t>
            </w:r>
          </w:p>
        </w:tc>
        <w:tc>
          <w:tcPr>
            <w:tcW w:w="1607"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6 406,78</w:t>
            </w:r>
          </w:p>
        </w:tc>
        <w:tc>
          <w:tcPr>
            <w:tcW w:w="137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6 390,3</w:t>
            </w:r>
          </w:p>
        </w:tc>
        <w:tc>
          <w:tcPr>
            <w:tcW w:w="1270"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6 390,3</w:t>
            </w:r>
          </w:p>
        </w:tc>
        <w:tc>
          <w:tcPr>
            <w:tcW w:w="1312"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6 000,0</w:t>
            </w:r>
          </w:p>
        </w:tc>
        <w:tc>
          <w:tcPr>
            <w:tcW w:w="1352"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6 000,0</w:t>
            </w:r>
          </w:p>
        </w:tc>
        <w:tc>
          <w:tcPr>
            <w:tcW w:w="131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6 000,0</w:t>
            </w:r>
          </w:p>
        </w:tc>
      </w:tr>
      <w:tr w:rsidR="00042864" w:rsidRPr="00A940ED" w:rsidTr="00042864">
        <w:tc>
          <w:tcPr>
            <w:tcW w:w="683" w:type="dxa"/>
            <w:vMerge/>
          </w:tcPr>
          <w:p w:rsidR="00042864" w:rsidRPr="00A940ED" w:rsidRDefault="00042864" w:rsidP="00086675">
            <w:pPr>
              <w:spacing w:line="240" w:lineRule="auto"/>
              <w:jc w:val="both"/>
              <w:rPr>
                <w:rFonts w:ascii="Times New Roman" w:hAnsi="Times New Roman" w:cs="Times New Roman"/>
                <w:sz w:val="28"/>
                <w:szCs w:val="28"/>
              </w:rPr>
            </w:pPr>
          </w:p>
        </w:tc>
        <w:tc>
          <w:tcPr>
            <w:tcW w:w="2834" w:type="dxa"/>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xml:space="preserve">- средства областного   бюджета </w:t>
            </w:r>
          </w:p>
        </w:tc>
        <w:tc>
          <w:tcPr>
            <w:tcW w:w="1417" w:type="dxa"/>
            <w:vMerge/>
          </w:tcPr>
          <w:p w:rsidR="00042864" w:rsidRPr="00A940ED" w:rsidRDefault="00042864" w:rsidP="00086675">
            <w:pPr>
              <w:spacing w:line="240" w:lineRule="auto"/>
              <w:jc w:val="center"/>
              <w:rPr>
                <w:rFonts w:ascii="Times New Roman" w:hAnsi="Times New Roman" w:cs="Times New Roman"/>
                <w:sz w:val="28"/>
                <w:szCs w:val="28"/>
              </w:rPr>
            </w:pPr>
          </w:p>
        </w:tc>
        <w:tc>
          <w:tcPr>
            <w:tcW w:w="170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559"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607"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7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0"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12"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52"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1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c>
          <w:tcPr>
            <w:tcW w:w="683" w:type="dxa"/>
            <w:vMerge/>
          </w:tcPr>
          <w:p w:rsidR="00042864" w:rsidRPr="00A940ED" w:rsidRDefault="00042864" w:rsidP="00086675">
            <w:pPr>
              <w:spacing w:line="240" w:lineRule="auto"/>
              <w:jc w:val="both"/>
              <w:rPr>
                <w:rFonts w:ascii="Times New Roman" w:hAnsi="Times New Roman" w:cs="Times New Roman"/>
                <w:sz w:val="28"/>
                <w:szCs w:val="28"/>
              </w:rPr>
            </w:pPr>
          </w:p>
        </w:tc>
        <w:tc>
          <w:tcPr>
            <w:tcW w:w="2834" w:type="dxa"/>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средства федерального бюджета</w:t>
            </w:r>
          </w:p>
        </w:tc>
        <w:tc>
          <w:tcPr>
            <w:tcW w:w="1417" w:type="dxa"/>
            <w:vMerge/>
          </w:tcPr>
          <w:p w:rsidR="00042864" w:rsidRPr="00A940ED" w:rsidRDefault="00042864" w:rsidP="00086675">
            <w:pPr>
              <w:spacing w:line="240" w:lineRule="auto"/>
              <w:jc w:val="center"/>
              <w:rPr>
                <w:rFonts w:ascii="Times New Roman" w:hAnsi="Times New Roman" w:cs="Times New Roman"/>
                <w:sz w:val="28"/>
                <w:szCs w:val="28"/>
              </w:rPr>
            </w:pPr>
          </w:p>
        </w:tc>
        <w:tc>
          <w:tcPr>
            <w:tcW w:w="170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559"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607"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7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0"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12"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52"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1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c>
          <w:tcPr>
            <w:tcW w:w="683" w:type="dxa"/>
            <w:vMerge/>
          </w:tcPr>
          <w:p w:rsidR="00042864" w:rsidRPr="00A940ED" w:rsidRDefault="00042864" w:rsidP="00086675">
            <w:pPr>
              <w:spacing w:line="240" w:lineRule="auto"/>
              <w:jc w:val="both"/>
              <w:rPr>
                <w:rFonts w:ascii="Times New Roman" w:hAnsi="Times New Roman" w:cs="Times New Roman"/>
                <w:sz w:val="28"/>
                <w:szCs w:val="28"/>
              </w:rPr>
            </w:pPr>
          </w:p>
        </w:tc>
        <w:tc>
          <w:tcPr>
            <w:tcW w:w="2834" w:type="dxa"/>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xml:space="preserve">- внебюджетные источники </w:t>
            </w:r>
          </w:p>
        </w:tc>
        <w:tc>
          <w:tcPr>
            <w:tcW w:w="1417" w:type="dxa"/>
            <w:vMerge/>
          </w:tcPr>
          <w:p w:rsidR="00042864" w:rsidRPr="00A940ED" w:rsidRDefault="00042864" w:rsidP="00086675">
            <w:pPr>
              <w:spacing w:line="240" w:lineRule="auto"/>
              <w:jc w:val="center"/>
              <w:rPr>
                <w:rFonts w:ascii="Times New Roman" w:hAnsi="Times New Roman" w:cs="Times New Roman"/>
                <w:sz w:val="28"/>
                <w:szCs w:val="28"/>
              </w:rPr>
            </w:pPr>
          </w:p>
        </w:tc>
        <w:tc>
          <w:tcPr>
            <w:tcW w:w="170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559"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607"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7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0"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12"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52"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1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c>
          <w:tcPr>
            <w:tcW w:w="683" w:type="dxa"/>
            <w:vMerge w:val="restart"/>
          </w:tcPr>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3.</w:t>
            </w:r>
          </w:p>
        </w:tc>
        <w:tc>
          <w:tcPr>
            <w:tcW w:w="2834" w:type="dxa"/>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xml:space="preserve">Предоставление субсидий субъектам малого и среднего предпринимательства, имеющих статус «Социальный объект», в виде возмещения затрат по уплате единого налога на вмененный доход в размере не более 30% от уплаченной суммы налога </w:t>
            </w:r>
          </w:p>
        </w:tc>
        <w:tc>
          <w:tcPr>
            <w:tcW w:w="1417" w:type="dxa"/>
            <w:vMerge w:val="restart"/>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 xml:space="preserve">Финансовое управление </w:t>
            </w:r>
          </w:p>
        </w:tc>
        <w:tc>
          <w:tcPr>
            <w:tcW w:w="1701" w:type="dxa"/>
          </w:tcPr>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38,0</w:t>
            </w:r>
          </w:p>
        </w:tc>
        <w:tc>
          <w:tcPr>
            <w:tcW w:w="1559" w:type="dxa"/>
          </w:tcPr>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38,0</w:t>
            </w:r>
          </w:p>
        </w:tc>
        <w:tc>
          <w:tcPr>
            <w:tcW w:w="1607" w:type="dxa"/>
          </w:tcPr>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38,0</w:t>
            </w:r>
          </w:p>
        </w:tc>
        <w:tc>
          <w:tcPr>
            <w:tcW w:w="1371" w:type="dxa"/>
          </w:tcPr>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0" w:type="dxa"/>
          </w:tcPr>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12" w:type="dxa"/>
          </w:tcPr>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52" w:type="dxa"/>
          </w:tcPr>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11" w:type="dxa"/>
          </w:tcPr>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rPr>
                <w:rFonts w:ascii="Times New Roman" w:hAnsi="Times New Roman" w:cs="Times New Roman"/>
                <w:sz w:val="28"/>
                <w:szCs w:val="28"/>
              </w:rPr>
            </w:pPr>
          </w:p>
          <w:p w:rsidR="00042864" w:rsidRPr="00A940ED" w:rsidRDefault="00042864" w:rsidP="00086675">
            <w:pPr>
              <w:spacing w:line="240" w:lineRule="auto"/>
              <w:rPr>
                <w:rFonts w:ascii="Times New Roman" w:hAnsi="Times New Roman" w:cs="Times New Roman"/>
                <w:sz w:val="28"/>
                <w:szCs w:val="28"/>
              </w:rPr>
            </w:pPr>
          </w:p>
          <w:p w:rsidR="00042864" w:rsidRPr="00A940ED" w:rsidRDefault="00042864" w:rsidP="00086675">
            <w:pPr>
              <w:spacing w:line="240" w:lineRule="auto"/>
              <w:rPr>
                <w:rFonts w:ascii="Times New Roman" w:hAnsi="Times New Roman" w:cs="Times New Roman"/>
                <w:sz w:val="28"/>
                <w:szCs w:val="28"/>
              </w:rPr>
            </w:pPr>
          </w:p>
          <w:p w:rsidR="00042864" w:rsidRPr="00A940ED" w:rsidRDefault="00042864" w:rsidP="00086675">
            <w:pPr>
              <w:spacing w:line="240" w:lineRule="auto"/>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c>
          <w:tcPr>
            <w:tcW w:w="683" w:type="dxa"/>
            <w:vMerge/>
          </w:tcPr>
          <w:p w:rsidR="00042864" w:rsidRPr="00A940ED" w:rsidRDefault="00042864" w:rsidP="00086675">
            <w:pPr>
              <w:spacing w:line="240" w:lineRule="auto"/>
              <w:jc w:val="both"/>
              <w:rPr>
                <w:rFonts w:ascii="Times New Roman" w:hAnsi="Times New Roman" w:cs="Times New Roman"/>
                <w:sz w:val="28"/>
                <w:szCs w:val="28"/>
              </w:rPr>
            </w:pPr>
          </w:p>
        </w:tc>
        <w:tc>
          <w:tcPr>
            <w:tcW w:w="2834" w:type="dxa"/>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средства районного бюджета</w:t>
            </w:r>
          </w:p>
        </w:tc>
        <w:tc>
          <w:tcPr>
            <w:tcW w:w="1417" w:type="dxa"/>
            <w:vMerge/>
          </w:tcPr>
          <w:p w:rsidR="00042864" w:rsidRPr="00A940ED" w:rsidRDefault="00042864" w:rsidP="00086675">
            <w:pPr>
              <w:spacing w:line="240" w:lineRule="auto"/>
              <w:jc w:val="center"/>
              <w:rPr>
                <w:rFonts w:ascii="Times New Roman" w:hAnsi="Times New Roman" w:cs="Times New Roman"/>
                <w:sz w:val="28"/>
                <w:szCs w:val="28"/>
              </w:rPr>
            </w:pPr>
          </w:p>
        </w:tc>
        <w:tc>
          <w:tcPr>
            <w:tcW w:w="1701" w:type="dxa"/>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38,0</w:t>
            </w:r>
          </w:p>
        </w:tc>
        <w:tc>
          <w:tcPr>
            <w:tcW w:w="1559" w:type="dxa"/>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38,0</w:t>
            </w:r>
          </w:p>
        </w:tc>
        <w:tc>
          <w:tcPr>
            <w:tcW w:w="1607" w:type="dxa"/>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38,0</w:t>
            </w:r>
          </w:p>
        </w:tc>
        <w:tc>
          <w:tcPr>
            <w:tcW w:w="1371" w:type="dxa"/>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0" w:type="dxa"/>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12" w:type="dxa"/>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52" w:type="dxa"/>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11" w:type="dxa"/>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c>
          <w:tcPr>
            <w:tcW w:w="683" w:type="dxa"/>
            <w:vMerge/>
          </w:tcPr>
          <w:p w:rsidR="00042864" w:rsidRPr="00A940ED" w:rsidRDefault="00042864" w:rsidP="00086675">
            <w:pPr>
              <w:spacing w:line="240" w:lineRule="auto"/>
              <w:jc w:val="both"/>
              <w:rPr>
                <w:rFonts w:ascii="Times New Roman" w:hAnsi="Times New Roman" w:cs="Times New Roman"/>
                <w:sz w:val="28"/>
                <w:szCs w:val="28"/>
              </w:rPr>
            </w:pPr>
          </w:p>
        </w:tc>
        <w:tc>
          <w:tcPr>
            <w:tcW w:w="2834" w:type="dxa"/>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потери районного бюджета</w:t>
            </w:r>
          </w:p>
        </w:tc>
        <w:tc>
          <w:tcPr>
            <w:tcW w:w="1417" w:type="dxa"/>
            <w:vMerge/>
          </w:tcPr>
          <w:p w:rsidR="00042864" w:rsidRPr="00A940ED" w:rsidRDefault="00042864" w:rsidP="00086675">
            <w:pPr>
              <w:spacing w:line="240" w:lineRule="auto"/>
              <w:jc w:val="center"/>
              <w:rPr>
                <w:rFonts w:ascii="Times New Roman" w:hAnsi="Times New Roman" w:cs="Times New Roman"/>
                <w:sz w:val="28"/>
                <w:szCs w:val="28"/>
              </w:rPr>
            </w:pPr>
          </w:p>
        </w:tc>
        <w:tc>
          <w:tcPr>
            <w:tcW w:w="170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559"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607"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7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0"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33,24</w:t>
            </w:r>
          </w:p>
        </w:tc>
        <w:tc>
          <w:tcPr>
            <w:tcW w:w="1312"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33,24</w:t>
            </w:r>
          </w:p>
        </w:tc>
        <w:tc>
          <w:tcPr>
            <w:tcW w:w="1352"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33,24</w:t>
            </w:r>
          </w:p>
        </w:tc>
        <w:tc>
          <w:tcPr>
            <w:tcW w:w="1311" w:type="dxa"/>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33,24</w:t>
            </w:r>
          </w:p>
        </w:tc>
      </w:tr>
      <w:tr w:rsidR="00042864" w:rsidRPr="00A940ED" w:rsidTr="00042864">
        <w:tc>
          <w:tcPr>
            <w:tcW w:w="683" w:type="dxa"/>
            <w:vMerge/>
          </w:tcPr>
          <w:p w:rsidR="00042864" w:rsidRPr="00A940ED" w:rsidRDefault="00042864" w:rsidP="00086675">
            <w:pPr>
              <w:spacing w:line="240" w:lineRule="auto"/>
              <w:jc w:val="both"/>
              <w:rPr>
                <w:rFonts w:ascii="Times New Roman" w:hAnsi="Times New Roman" w:cs="Times New Roman"/>
                <w:sz w:val="28"/>
                <w:szCs w:val="28"/>
              </w:rPr>
            </w:pPr>
          </w:p>
        </w:tc>
        <w:tc>
          <w:tcPr>
            <w:tcW w:w="2834" w:type="dxa"/>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средства областного бюджета</w:t>
            </w:r>
          </w:p>
        </w:tc>
        <w:tc>
          <w:tcPr>
            <w:tcW w:w="1417" w:type="dxa"/>
            <w:vMerge/>
          </w:tcPr>
          <w:p w:rsidR="00042864" w:rsidRPr="00A940ED" w:rsidRDefault="00042864" w:rsidP="00086675">
            <w:pPr>
              <w:spacing w:line="240" w:lineRule="auto"/>
              <w:jc w:val="center"/>
              <w:rPr>
                <w:rFonts w:ascii="Times New Roman" w:hAnsi="Times New Roman" w:cs="Times New Roman"/>
                <w:sz w:val="28"/>
                <w:szCs w:val="28"/>
              </w:rPr>
            </w:pPr>
          </w:p>
        </w:tc>
        <w:tc>
          <w:tcPr>
            <w:tcW w:w="170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559"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607"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7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0"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12"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52"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1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c>
          <w:tcPr>
            <w:tcW w:w="683" w:type="dxa"/>
            <w:vMerge/>
          </w:tcPr>
          <w:p w:rsidR="00042864" w:rsidRPr="00A940ED" w:rsidRDefault="00042864" w:rsidP="00086675">
            <w:pPr>
              <w:spacing w:line="240" w:lineRule="auto"/>
              <w:jc w:val="both"/>
              <w:rPr>
                <w:rFonts w:ascii="Times New Roman" w:hAnsi="Times New Roman" w:cs="Times New Roman"/>
                <w:sz w:val="28"/>
                <w:szCs w:val="28"/>
              </w:rPr>
            </w:pPr>
          </w:p>
        </w:tc>
        <w:tc>
          <w:tcPr>
            <w:tcW w:w="2834" w:type="dxa"/>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xml:space="preserve">- средства федерального бюджета </w:t>
            </w:r>
          </w:p>
        </w:tc>
        <w:tc>
          <w:tcPr>
            <w:tcW w:w="1417" w:type="dxa"/>
            <w:vMerge/>
          </w:tcPr>
          <w:p w:rsidR="00042864" w:rsidRPr="00A940ED" w:rsidRDefault="00042864" w:rsidP="00086675">
            <w:pPr>
              <w:spacing w:line="240" w:lineRule="auto"/>
              <w:jc w:val="center"/>
              <w:rPr>
                <w:rFonts w:ascii="Times New Roman" w:hAnsi="Times New Roman" w:cs="Times New Roman"/>
                <w:sz w:val="28"/>
                <w:szCs w:val="28"/>
              </w:rPr>
            </w:pPr>
          </w:p>
        </w:tc>
        <w:tc>
          <w:tcPr>
            <w:tcW w:w="170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559"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607"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7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0"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12"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52"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1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c>
          <w:tcPr>
            <w:tcW w:w="683" w:type="dxa"/>
            <w:vMerge/>
          </w:tcPr>
          <w:p w:rsidR="00042864" w:rsidRPr="00A940ED" w:rsidRDefault="00042864" w:rsidP="00086675">
            <w:pPr>
              <w:spacing w:line="240" w:lineRule="auto"/>
              <w:jc w:val="both"/>
              <w:rPr>
                <w:rFonts w:ascii="Times New Roman" w:hAnsi="Times New Roman" w:cs="Times New Roman"/>
                <w:sz w:val="28"/>
                <w:szCs w:val="28"/>
              </w:rPr>
            </w:pPr>
          </w:p>
        </w:tc>
        <w:tc>
          <w:tcPr>
            <w:tcW w:w="2834" w:type="dxa"/>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xml:space="preserve">- внебюджетные </w:t>
            </w:r>
            <w:r w:rsidRPr="00A940ED">
              <w:rPr>
                <w:rFonts w:ascii="Times New Roman" w:hAnsi="Times New Roman" w:cs="Times New Roman"/>
                <w:sz w:val="28"/>
                <w:szCs w:val="28"/>
              </w:rPr>
              <w:lastRenderedPageBreak/>
              <w:t xml:space="preserve">источники </w:t>
            </w:r>
          </w:p>
        </w:tc>
        <w:tc>
          <w:tcPr>
            <w:tcW w:w="1417" w:type="dxa"/>
            <w:vMerge/>
          </w:tcPr>
          <w:p w:rsidR="00042864" w:rsidRPr="00A940ED" w:rsidRDefault="00042864" w:rsidP="00086675">
            <w:pPr>
              <w:spacing w:line="240" w:lineRule="auto"/>
              <w:jc w:val="center"/>
              <w:rPr>
                <w:rFonts w:ascii="Times New Roman" w:hAnsi="Times New Roman" w:cs="Times New Roman"/>
                <w:sz w:val="28"/>
                <w:szCs w:val="28"/>
              </w:rPr>
            </w:pPr>
          </w:p>
        </w:tc>
        <w:tc>
          <w:tcPr>
            <w:tcW w:w="170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559"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607"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7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0"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12"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52"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1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c>
          <w:tcPr>
            <w:tcW w:w="683" w:type="dxa"/>
            <w:vMerge w:val="restart"/>
          </w:tcPr>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lastRenderedPageBreak/>
              <w:t>4.</w:t>
            </w:r>
          </w:p>
        </w:tc>
        <w:tc>
          <w:tcPr>
            <w:tcW w:w="2834" w:type="dxa"/>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Предоставление субсидии   в целях возмещения  затрат по арендной плате за муниципальное имущество и земельные участки для организаций, имеющих в штате инвалидов (не менее 30% от численности персонала).</w:t>
            </w:r>
          </w:p>
        </w:tc>
        <w:tc>
          <w:tcPr>
            <w:tcW w:w="1417" w:type="dxa"/>
            <w:vMerge w:val="restart"/>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xml:space="preserve">Финансовое управление </w:t>
            </w:r>
          </w:p>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КУИ</w:t>
            </w:r>
          </w:p>
        </w:tc>
        <w:tc>
          <w:tcPr>
            <w:tcW w:w="170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559"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607"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7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0"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12"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52"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1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c>
          <w:tcPr>
            <w:tcW w:w="683" w:type="dxa"/>
            <w:vMerge/>
          </w:tcPr>
          <w:p w:rsidR="00042864" w:rsidRPr="00A940ED" w:rsidRDefault="00042864" w:rsidP="00086675">
            <w:pPr>
              <w:spacing w:line="240" w:lineRule="auto"/>
              <w:jc w:val="both"/>
              <w:rPr>
                <w:rFonts w:ascii="Times New Roman" w:hAnsi="Times New Roman" w:cs="Times New Roman"/>
                <w:sz w:val="28"/>
                <w:szCs w:val="28"/>
              </w:rPr>
            </w:pPr>
          </w:p>
        </w:tc>
        <w:tc>
          <w:tcPr>
            <w:tcW w:w="2834" w:type="dxa"/>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средства районного  бюджета</w:t>
            </w:r>
          </w:p>
        </w:tc>
        <w:tc>
          <w:tcPr>
            <w:tcW w:w="1417" w:type="dxa"/>
            <w:vMerge/>
          </w:tcPr>
          <w:p w:rsidR="00042864" w:rsidRPr="00A940ED" w:rsidRDefault="00042864" w:rsidP="00086675">
            <w:pPr>
              <w:spacing w:line="240" w:lineRule="auto"/>
              <w:jc w:val="center"/>
              <w:rPr>
                <w:rFonts w:ascii="Times New Roman" w:hAnsi="Times New Roman" w:cs="Times New Roman"/>
                <w:sz w:val="28"/>
                <w:szCs w:val="28"/>
              </w:rPr>
            </w:pPr>
          </w:p>
        </w:tc>
        <w:tc>
          <w:tcPr>
            <w:tcW w:w="170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559"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607"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7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0"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12"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52"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1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c>
          <w:tcPr>
            <w:tcW w:w="683" w:type="dxa"/>
            <w:vMerge/>
          </w:tcPr>
          <w:p w:rsidR="00042864" w:rsidRPr="00A940ED" w:rsidRDefault="00042864" w:rsidP="00086675">
            <w:pPr>
              <w:spacing w:line="240" w:lineRule="auto"/>
              <w:jc w:val="both"/>
              <w:rPr>
                <w:rFonts w:ascii="Times New Roman" w:hAnsi="Times New Roman" w:cs="Times New Roman"/>
                <w:sz w:val="28"/>
                <w:szCs w:val="28"/>
              </w:rPr>
            </w:pPr>
          </w:p>
        </w:tc>
        <w:tc>
          <w:tcPr>
            <w:tcW w:w="2834" w:type="dxa"/>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xml:space="preserve">- средства областного   бюджета </w:t>
            </w:r>
          </w:p>
        </w:tc>
        <w:tc>
          <w:tcPr>
            <w:tcW w:w="1417" w:type="dxa"/>
            <w:vMerge/>
          </w:tcPr>
          <w:p w:rsidR="00042864" w:rsidRPr="00A940ED" w:rsidRDefault="00042864" w:rsidP="00086675">
            <w:pPr>
              <w:spacing w:line="240" w:lineRule="auto"/>
              <w:jc w:val="center"/>
              <w:rPr>
                <w:rFonts w:ascii="Times New Roman" w:hAnsi="Times New Roman" w:cs="Times New Roman"/>
                <w:sz w:val="28"/>
                <w:szCs w:val="28"/>
              </w:rPr>
            </w:pPr>
          </w:p>
        </w:tc>
        <w:tc>
          <w:tcPr>
            <w:tcW w:w="170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559"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607"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7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0"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12"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52"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1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c>
          <w:tcPr>
            <w:tcW w:w="683" w:type="dxa"/>
            <w:vMerge/>
          </w:tcPr>
          <w:p w:rsidR="00042864" w:rsidRPr="00A940ED" w:rsidRDefault="00042864" w:rsidP="00086675">
            <w:pPr>
              <w:spacing w:line="240" w:lineRule="auto"/>
              <w:jc w:val="both"/>
              <w:rPr>
                <w:rFonts w:ascii="Times New Roman" w:hAnsi="Times New Roman" w:cs="Times New Roman"/>
                <w:sz w:val="28"/>
                <w:szCs w:val="28"/>
              </w:rPr>
            </w:pPr>
          </w:p>
        </w:tc>
        <w:tc>
          <w:tcPr>
            <w:tcW w:w="2834" w:type="dxa"/>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средства федерального бюджета</w:t>
            </w:r>
          </w:p>
        </w:tc>
        <w:tc>
          <w:tcPr>
            <w:tcW w:w="1417" w:type="dxa"/>
            <w:vMerge/>
          </w:tcPr>
          <w:p w:rsidR="00042864" w:rsidRPr="00A940ED" w:rsidRDefault="00042864" w:rsidP="00086675">
            <w:pPr>
              <w:spacing w:line="240" w:lineRule="auto"/>
              <w:jc w:val="center"/>
              <w:rPr>
                <w:rFonts w:ascii="Times New Roman" w:hAnsi="Times New Roman" w:cs="Times New Roman"/>
                <w:sz w:val="28"/>
                <w:szCs w:val="28"/>
              </w:rPr>
            </w:pPr>
          </w:p>
        </w:tc>
        <w:tc>
          <w:tcPr>
            <w:tcW w:w="170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559"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607"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7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0"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12"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52"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1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c>
          <w:tcPr>
            <w:tcW w:w="683" w:type="dxa"/>
            <w:vMerge/>
          </w:tcPr>
          <w:p w:rsidR="00042864" w:rsidRPr="00A940ED" w:rsidRDefault="00042864" w:rsidP="00086675">
            <w:pPr>
              <w:spacing w:line="240" w:lineRule="auto"/>
              <w:jc w:val="both"/>
              <w:rPr>
                <w:rFonts w:ascii="Times New Roman" w:hAnsi="Times New Roman" w:cs="Times New Roman"/>
                <w:sz w:val="28"/>
                <w:szCs w:val="28"/>
              </w:rPr>
            </w:pPr>
          </w:p>
        </w:tc>
        <w:tc>
          <w:tcPr>
            <w:tcW w:w="2834" w:type="dxa"/>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внебюджетные источники</w:t>
            </w:r>
          </w:p>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xml:space="preserve"> </w:t>
            </w:r>
          </w:p>
        </w:tc>
        <w:tc>
          <w:tcPr>
            <w:tcW w:w="1417" w:type="dxa"/>
            <w:vMerge/>
          </w:tcPr>
          <w:p w:rsidR="00042864" w:rsidRPr="00A940ED" w:rsidRDefault="00042864" w:rsidP="00086675">
            <w:pPr>
              <w:spacing w:line="240" w:lineRule="auto"/>
              <w:jc w:val="center"/>
              <w:rPr>
                <w:rFonts w:ascii="Times New Roman" w:hAnsi="Times New Roman" w:cs="Times New Roman"/>
                <w:sz w:val="28"/>
                <w:szCs w:val="28"/>
              </w:rPr>
            </w:pPr>
          </w:p>
        </w:tc>
        <w:tc>
          <w:tcPr>
            <w:tcW w:w="170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559"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607"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7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0"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12"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52" w:type="dxa"/>
          </w:tcPr>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11" w:type="dxa"/>
          </w:tcPr>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c>
          <w:tcPr>
            <w:tcW w:w="683" w:type="dxa"/>
            <w:vMerge w:val="restart"/>
          </w:tcPr>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5.</w:t>
            </w:r>
          </w:p>
        </w:tc>
        <w:tc>
          <w:tcPr>
            <w:tcW w:w="2834" w:type="dxa"/>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xml:space="preserve">Поддержка СМСП  в период реализации инвестиционного  </w:t>
            </w:r>
            <w:r w:rsidRPr="00A940ED">
              <w:rPr>
                <w:rFonts w:ascii="Times New Roman" w:hAnsi="Times New Roman" w:cs="Times New Roman"/>
                <w:sz w:val="28"/>
                <w:szCs w:val="28"/>
              </w:rPr>
              <w:lastRenderedPageBreak/>
              <w:t xml:space="preserve">проекта в форме установления понижающего коэффициента 0,1 к ставке арендной платы за землю </w:t>
            </w:r>
          </w:p>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(потери бюджета)</w:t>
            </w:r>
          </w:p>
        </w:tc>
        <w:tc>
          <w:tcPr>
            <w:tcW w:w="1417" w:type="dxa"/>
            <w:vMerge w:val="restart"/>
          </w:tcPr>
          <w:p w:rsidR="00042864" w:rsidRPr="00A940ED" w:rsidRDefault="00042864" w:rsidP="00086675">
            <w:pPr>
              <w:spacing w:line="240" w:lineRule="auto"/>
              <w:jc w:val="center"/>
              <w:rPr>
                <w:rFonts w:ascii="Times New Roman" w:hAnsi="Times New Roman" w:cs="Times New Roman"/>
                <w:sz w:val="28"/>
                <w:szCs w:val="28"/>
              </w:rPr>
            </w:pPr>
          </w:p>
        </w:tc>
        <w:tc>
          <w:tcPr>
            <w:tcW w:w="170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74,17</w:t>
            </w:r>
          </w:p>
        </w:tc>
        <w:tc>
          <w:tcPr>
            <w:tcW w:w="1559"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1 418,65</w:t>
            </w:r>
          </w:p>
        </w:tc>
        <w:tc>
          <w:tcPr>
            <w:tcW w:w="1607"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1 547,047</w:t>
            </w:r>
          </w:p>
        </w:tc>
        <w:tc>
          <w:tcPr>
            <w:tcW w:w="137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1 875,079</w:t>
            </w:r>
          </w:p>
        </w:tc>
        <w:tc>
          <w:tcPr>
            <w:tcW w:w="1270" w:type="dxa"/>
          </w:tcPr>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375,539,31</w:t>
            </w:r>
          </w:p>
        </w:tc>
        <w:tc>
          <w:tcPr>
            <w:tcW w:w="1312" w:type="dxa"/>
          </w:tcPr>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375,539,31</w:t>
            </w:r>
          </w:p>
        </w:tc>
        <w:tc>
          <w:tcPr>
            <w:tcW w:w="1352" w:type="dxa"/>
          </w:tcPr>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375,539,31</w:t>
            </w:r>
          </w:p>
        </w:tc>
        <w:tc>
          <w:tcPr>
            <w:tcW w:w="1311" w:type="dxa"/>
          </w:tcPr>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375,539,31</w:t>
            </w:r>
          </w:p>
        </w:tc>
      </w:tr>
      <w:tr w:rsidR="00042864" w:rsidRPr="00A940ED" w:rsidTr="00042864">
        <w:tc>
          <w:tcPr>
            <w:tcW w:w="683" w:type="dxa"/>
            <w:vMerge/>
          </w:tcPr>
          <w:p w:rsidR="00042864" w:rsidRPr="00A940ED" w:rsidRDefault="00042864" w:rsidP="00086675">
            <w:pPr>
              <w:spacing w:line="240" w:lineRule="auto"/>
              <w:jc w:val="both"/>
              <w:rPr>
                <w:rFonts w:ascii="Times New Roman" w:hAnsi="Times New Roman" w:cs="Times New Roman"/>
                <w:sz w:val="28"/>
                <w:szCs w:val="28"/>
              </w:rPr>
            </w:pPr>
          </w:p>
        </w:tc>
        <w:tc>
          <w:tcPr>
            <w:tcW w:w="2834" w:type="dxa"/>
            <w:vAlign w:val="bottom"/>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xml:space="preserve">- потери районного бюджета </w:t>
            </w:r>
          </w:p>
        </w:tc>
        <w:tc>
          <w:tcPr>
            <w:tcW w:w="1417" w:type="dxa"/>
            <w:vMerge/>
          </w:tcPr>
          <w:p w:rsidR="00042864" w:rsidRPr="00A940ED" w:rsidRDefault="00042864" w:rsidP="00086675">
            <w:pPr>
              <w:spacing w:line="240" w:lineRule="auto"/>
              <w:jc w:val="center"/>
              <w:rPr>
                <w:rFonts w:ascii="Times New Roman" w:hAnsi="Times New Roman" w:cs="Times New Roman"/>
                <w:sz w:val="28"/>
                <w:szCs w:val="28"/>
              </w:rPr>
            </w:pPr>
          </w:p>
        </w:tc>
        <w:tc>
          <w:tcPr>
            <w:tcW w:w="1701" w:type="dxa"/>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37,085</w:t>
            </w:r>
          </w:p>
        </w:tc>
        <w:tc>
          <w:tcPr>
            <w:tcW w:w="1559"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709,325</w:t>
            </w:r>
          </w:p>
        </w:tc>
        <w:tc>
          <w:tcPr>
            <w:tcW w:w="1607"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773,52</w:t>
            </w:r>
          </w:p>
        </w:tc>
        <w:tc>
          <w:tcPr>
            <w:tcW w:w="137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937,54</w:t>
            </w:r>
          </w:p>
        </w:tc>
        <w:tc>
          <w:tcPr>
            <w:tcW w:w="1270"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187,769</w:t>
            </w:r>
          </w:p>
        </w:tc>
        <w:tc>
          <w:tcPr>
            <w:tcW w:w="1312"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187,769</w:t>
            </w:r>
          </w:p>
        </w:tc>
        <w:tc>
          <w:tcPr>
            <w:tcW w:w="1352"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187,769</w:t>
            </w:r>
          </w:p>
        </w:tc>
        <w:tc>
          <w:tcPr>
            <w:tcW w:w="131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187,769</w:t>
            </w:r>
          </w:p>
        </w:tc>
      </w:tr>
      <w:tr w:rsidR="00042864" w:rsidRPr="00A940ED" w:rsidTr="00042864">
        <w:tc>
          <w:tcPr>
            <w:tcW w:w="683" w:type="dxa"/>
            <w:vMerge/>
          </w:tcPr>
          <w:p w:rsidR="00042864" w:rsidRPr="00A940ED" w:rsidRDefault="00042864" w:rsidP="00086675">
            <w:pPr>
              <w:spacing w:line="240" w:lineRule="auto"/>
              <w:jc w:val="both"/>
              <w:rPr>
                <w:rFonts w:ascii="Times New Roman" w:hAnsi="Times New Roman" w:cs="Times New Roman"/>
                <w:sz w:val="28"/>
                <w:szCs w:val="28"/>
              </w:rPr>
            </w:pPr>
          </w:p>
        </w:tc>
        <w:tc>
          <w:tcPr>
            <w:tcW w:w="2834" w:type="dxa"/>
            <w:vAlign w:val="bottom"/>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потери бюджета МО «Родниковское городское поселение»</w:t>
            </w:r>
          </w:p>
        </w:tc>
        <w:tc>
          <w:tcPr>
            <w:tcW w:w="1417" w:type="dxa"/>
            <w:vMerge/>
          </w:tcPr>
          <w:p w:rsidR="00042864" w:rsidRPr="00A940ED" w:rsidRDefault="00042864" w:rsidP="00086675">
            <w:pPr>
              <w:spacing w:line="240" w:lineRule="auto"/>
              <w:jc w:val="center"/>
              <w:rPr>
                <w:rFonts w:ascii="Times New Roman" w:hAnsi="Times New Roman" w:cs="Times New Roman"/>
                <w:sz w:val="28"/>
                <w:szCs w:val="28"/>
              </w:rPr>
            </w:pPr>
          </w:p>
        </w:tc>
        <w:tc>
          <w:tcPr>
            <w:tcW w:w="1701" w:type="dxa"/>
          </w:tcPr>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37,085</w:t>
            </w:r>
          </w:p>
        </w:tc>
        <w:tc>
          <w:tcPr>
            <w:tcW w:w="1559"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709,325</w:t>
            </w:r>
          </w:p>
        </w:tc>
        <w:tc>
          <w:tcPr>
            <w:tcW w:w="1607"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773,52</w:t>
            </w:r>
          </w:p>
        </w:tc>
        <w:tc>
          <w:tcPr>
            <w:tcW w:w="137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937,54</w:t>
            </w:r>
          </w:p>
        </w:tc>
        <w:tc>
          <w:tcPr>
            <w:tcW w:w="1270"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187,769</w:t>
            </w:r>
          </w:p>
        </w:tc>
        <w:tc>
          <w:tcPr>
            <w:tcW w:w="1312"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187,769</w:t>
            </w:r>
          </w:p>
        </w:tc>
        <w:tc>
          <w:tcPr>
            <w:tcW w:w="1352"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187,769</w:t>
            </w:r>
          </w:p>
        </w:tc>
        <w:tc>
          <w:tcPr>
            <w:tcW w:w="131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187,769</w:t>
            </w:r>
          </w:p>
        </w:tc>
      </w:tr>
      <w:tr w:rsidR="00042864" w:rsidRPr="00A940ED" w:rsidTr="00042864">
        <w:tc>
          <w:tcPr>
            <w:tcW w:w="683" w:type="dxa"/>
            <w:vMerge/>
          </w:tcPr>
          <w:p w:rsidR="00042864" w:rsidRPr="00A940ED" w:rsidRDefault="00042864" w:rsidP="00086675">
            <w:pPr>
              <w:spacing w:line="240" w:lineRule="auto"/>
              <w:jc w:val="both"/>
              <w:rPr>
                <w:rFonts w:ascii="Times New Roman" w:hAnsi="Times New Roman" w:cs="Times New Roman"/>
                <w:sz w:val="28"/>
                <w:szCs w:val="28"/>
              </w:rPr>
            </w:pPr>
          </w:p>
        </w:tc>
        <w:tc>
          <w:tcPr>
            <w:tcW w:w="2834" w:type="dxa"/>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средства районного  бюджета</w:t>
            </w:r>
          </w:p>
        </w:tc>
        <w:tc>
          <w:tcPr>
            <w:tcW w:w="1417" w:type="dxa"/>
            <w:vMerge/>
          </w:tcPr>
          <w:p w:rsidR="00042864" w:rsidRPr="00A940ED" w:rsidRDefault="00042864" w:rsidP="00086675">
            <w:pPr>
              <w:spacing w:line="240" w:lineRule="auto"/>
              <w:jc w:val="center"/>
              <w:rPr>
                <w:rFonts w:ascii="Times New Roman" w:hAnsi="Times New Roman" w:cs="Times New Roman"/>
                <w:sz w:val="28"/>
                <w:szCs w:val="28"/>
              </w:rPr>
            </w:pPr>
          </w:p>
        </w:tc>
        <w:tc>
          <w:tcPr>
            <w:tcW w:w="170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559"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607"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7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0"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12"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52"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1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c>
          <w:tcPr>
            <w:tcW w:w="683" w:type="dxa"/>
            <w:vMerge/>
          </w:tcPr>
          <w:p w:rsidR="00042864" w:rsidRPr="00A940ED" w:rsidRDefault="00042864" w:rsidP="00086675">
            <w:pPr>
              <w:spacing w:line="240" w:lineRule="auto"/>
              <w:jc w:val="both"/>
              <w:rPr>
                <w:rFonts w:ascii="Times New Roman" w:hAnsi="Times New Roman" w:cs="Times New Roman"/>
                <w:sz w:val="28"/>
                <w:szCs w:val="28"/>
              </w:rPr>
            </w:pPr>
          </w:p>
        </w:tc>
        <w:tc>
          <w:tcPr>
            <w:tcW w:w="2834" w:type="dxa"/>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xml:space="preserve">- средства областного   бюджета </w:t>
            </w:r>
          </w:p>
        </w:tc>
        <w:tc>
          <w:tcPr>
            <w:tcW w:w="1417" w:type="dxa"/>
            <w:vMerge/>
          </w:tcPr>
          <w:p w:rsidR="00042864" w:rsidRPr="00A940ED" w:rsidRDefault="00042864" w:rsidP="00086675">
            <w:pPr>
              <w:spacing w:line="240" w:lineRule="auto"/>
              <w:jc w:val="center"/>
              <w:rPr>
                <w:rFonts w:ascii="Times New Roman" w:hAnsi="Times New Roman" w:cs="Times New Roman"/>
                <w:sz w:val="28"/>
                <w:szCs w:val="28"/>
              </w:rPr>
            </w:pPr>
          </w:p>
        </w:tc>
        <w:tc>
          <w:tcPr>
            <w:tcW w:w="170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559"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607"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7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0"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12"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52"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11" w:type="dxa"/>
          </w:tcPr>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c>
          <w:tcPr>
            <w:tcW w:w="683" w:type="dxa"/>
            <w:vMerge/>
          </w:tcPr>
          <w:p w:rsidR="00042864" w:rsidRPr="00A940ED" w:rsidRDefault="00042864" w:rsidP="00086675">
            <w:pPr>
              <w:spacing w:line="240" w:lineRule="auto"/>
              <w:jc w:val="both"/>
              <w:rPr>
                <w:rFonts w:ascii="Times New Roman" w:hAnsi="Times New Roman" w:cs="Times New Roman"/>
                <w:sz w:val="28"/>
                <w:szCs w:val="28"/>
              </w:rPr>
            </w:pPr>
          </w:p>
        </w:tc>
        <w:tc>
          <w:tcPr>
            <w:tcW w:w="2834" w:type="dxa"/>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средства федерального бюджета</w:t>
            </w:r>
          </w:p>
        </w:tc>
        <w:tc>
          <w:tcPr>
            <w:tcW w:w="1417" w:type="dxa"/>
            <w:vMerge/>
          </w:tcPr>
          <w:p w:rsidR="00042864" w:rsidRPr="00A940ED" w:rsidRDefault="00042864" w:rsidP="00086675">
            <w:pPr>
              <w:spacing w:line="240" w:lineRule="auto"/>
              <w:jc w:val="center"/>
              <w:rPr>
                <w:rFonts w:ascii="Times New Roman" w:hAnsi="Times New Roman" w:cs="Times New Roman"/>
                <w:sz w:val="28"/>
                <w:szCs w:val="28"/>
              </w:rPr>
            </w:pPr>
          </w:p>
        </w:tc>
        <w:tc>
          <w:tcPr>
            <w:tcW w:w="170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559"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607"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7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0"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12"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52"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11" w:type="dxa"/>
          </w:tcPr>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rPr>
          <w:trHeight w:val="311"/>
        </w:trPr>
        <w:tc>
          <w:tcPr>
            <w:tcW w:w="683" w:type="dxa"/>
            <w:vMerge/>
          </w:tcPr>
          <w:p w:rsidR="00042864" w:rsidRPr="00A940ED" w:rsidRDefault="00042864" w:rsidP="00086675">
            <w:pPr>
              <w:spacing w:line="240" w:lineRule="auto"/>
              <w:jc w:val="both"/>
              <w:rPr>
                <w:rFonts w:ascii="Times New Roman" w:hAnsi="Times New Roman" w:cs="Times New Roman"/>
                <w:sz w:val="28"/>
                <w:szCs w:val="28"/>
              </w:rPr>
            </w:pPr>
          </w:p>
        </w:tc>
        <w:tc>
          <w:tcPr>
            <w:tcW w:w="2834" w:type="dxa"/>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xml:space="preserve">- внебюджетные источники </w:t>
            </w:r>
          </w:p>
        </w:tc>
        <w:tc>
          <w:tcPr>
            <w:tcW w:w="1417" w:type="dxa"/>
            <w:vMerge/>
          </w:tcPr>
          <w:p w:rsidR="00042864" w:rsidRPr="00A940ED" w:rsidRDefault="00042864" w:rsidP="00086675">
            <w:pPr>
              <w:spacing w:line="240" w:lineRule="auto"/>
              <w:jc w:val="center"/>
              <w:rPr>
                <w:rFonts w:ascii="Times New Roman" w:hAnsi="Times New Roman" w:cs="Times New Roman"/>
                <w:sz w:val="28"/>
                <w:szCs w:val="28"/>
              </w:rPr>
            </w:pPr>
          </w:p>
        </w:tc>
        <w:tc>
          <w:tcPr>
            <w:tcW w:w="170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p w:rsidR="00042864" w:rsidRPr="00A940ED" w:rsidRDefault="00042864" w:rsidP="00086675">
            <w:pPr>
              <w:spacing w:line="240" w:lineRule="auto"/>
              <w:jc w:val="center"/>
              <w:rPr>
                <w:rFonts w:ascii="Times New Roman" w:hAnsi="Times New Roman" w:cs="Times New Roman"/>
                <w:sz w:val="28"/>
                <w:szCs w:val="28"/>
              </w:rPr>
            </w:pPr>
          </w:p>
        </w:tc>
        <w:tc>
          <w:tcPr>
            <w:tcW w:w="1559"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607"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7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0"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12"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52"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11" w:type="dxa"/>
          </w:tcPr>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c>
          <w:tcPr>
            <w:tcW w:w="683" w:type="dxa"/>
            <w:vMerge w:val="restart"/>
          </w:tcPr>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6.</w:t>
            </w:r>
          </w:p>
        </w:tc>
        <w:tc>
          <w:tcPr>
            <w:tcW w:w="2834" w:type="dxa"/>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xml:space="preserve">Функционирование и развитие центра </w:t>
            </w:r>
            <w:r w:rsidRPr="00A940ED">
              <w:rPr>
                <w:rFonts w:ascii="Times New Roman" w:hAnsi="Times New Roman" w:cs="Times New Roman"/>
                <w:sz w:val="28"/>
                <w:szCs w:val="28"/>
              </w:rPr>
              <w:lastRenderedPageBreak/>
              <w:t>поддержки предпринимательства в целях информационной, консультационной, правовой помощи бизнесу и сопровождения бизнес-проектов.</w:t>
            </w:r>
          </w:p>
        </w:tc>
        <w:tc>
          <w:tcPr>
            <w:tcW w:w="1417" w:type="dxa"/>
            <w:vMerge w:val="restart"/>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lastRenderedPageBreak/>
              <w:t>ОАО «Роднико</w:t>
            </w:r>
            <w:r w:rsidRPr="00A940ED">
              <w:rPr>
                <w:rFonts w:ascii="Times New Roman" w:hAnsi="Times New Roman" w:cs="Times New Roman"/>
                <w:sz w:val="28"/>
                <w:szCs w:val="28"/>
              </w:rPr>
              <w:lastRenderedPageBreak/>
              <w:t xml:space="preserve">вский расчетно-кассовый центр жилищно-коммунального хозяйства»              </w:t>
            </w:r>
          </w:p>
        </w:tc>
        <w:tc>
          <w:tcPr>
            <w:tcW w:w="170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lastRenderedPageBreak/>
              <w:t>400,0</w:t>
            </w:r>
          </w:p>
        </w:tc>
        <w:tc>
          <w:tcPr>
            <w:tcW w:w="1559"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400,0</w:t>
            </w:r>
          </w:p>
        </w:tc>
        <w:tc>
          <w:tcPr>
            <w:tcW w:w="1607"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400,0</w:t>
            </w:r>
          </w:p>
        </w:tc>
        <w:tc>
          <w:tcPr>
            <w:tcW w:w="137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400,0</w:t>
            </w:r>
          </w:p>
        </w:tc>
        <w:tc>
          <w:tcPr>
            <w:tcW w:w="1270"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400,0</w:t>
            </w:r>
          </w:p>
        </w:tc>
        <w:tc>
          <w:tcPr>
            <w:tcW w:w="1312"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400,0</w:t>
            </w:r>
          </w:p>
        </w:tc>
        <w:tc>
          <w:tcPr>
            <w:tcW w:w="1352"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400,0</w:t>
            </w:r>
          </w:p>
        </w:tc>
        <w:tc>
          <w:tcPr>
            <w:tcW w:w="1311" w:type="dxa"/>
          </w:tcPr>
          <w:p w:rsidR="00042864" w:rsidRPr="00A940ED" w:rsidRDefault="00042864" w:rsidP="00086675">
            <w:pPr>
              <w:spacing w:line="240" w:lineRule="auto"/>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lastRenderedPageBreak/>
              <w:t>400,0</w:t>
            </w:r>
          </w:p>
        </w:tc>
      </w:tr>
      <w:tr w:rsidR="00042864" w:rsidRPr="00A940ED" w:rsidTr="00042864">
        <w:tc>
          <w:tcPr>
            <w:tcW w:w="683" w:type="dxa"/>
            <w:vMerge/>
          </w:tcPr>
          <w:p w:rsidR="00042864" w:rsidRPr="00A940ED" w:rsidRDefault="00042864" w:rsidP="00086675">
            <w:pPr>
              <w:spacing w:line="240" w:lineRule="auto"/>
              <w:jc w:val="both"/>
              <w:rPr>
                <w:rFonts w:ascii="Times New Roman" w:hAnsi="Times New Roman" w:cs="Times New Roman"/>
                <w:sz w:val="28"/>
                <w:szCs w:val="28"/>
              </w:rPr>
            </w:pPr>
          </w:p>
        </w:tc>
        <w:tc>
          <w:tcPr>
            <w:tcW w:w="2834" w:type="dxa"/>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средства районного  бюджета</w:t>
            </w:r>
          </w:p>
        </w:tc>
        <w:tc>
          <w:tcPr>
            <w:tcW w:w="1417" w:type="dxa"/>
            <w:vMerge/>
          </w:tcPr>
          <w:p w:rsidR="00042864" w:rsidRPr="00A940ED" w:rsidRDefault="00042864" w:rsidP="00086675">
            <w:pPr>
              <w:spacing w:line="240" w:lineRule="auto"/>
              <w:jc w:val="center"/>
              <w:rPr>
                <w:rFonts w:ascii="Times New Roman" w:hAnsi="Times New Roman" w:cs="Times New Roman"/>
                <w:sz w:val="28"/>
                <w:szCs w:val="28"/>
              </w:rPr>
            </w:pPr>
          </w:p>
        </w:tc>
        <w:tc>
          <w:tcPr>
            <w:tcW w:w="170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559"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607"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7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0"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12"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52"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1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c>
          <w:tcPr>
            <w:tcW w:w="683" w:type="dxa"/>
            <w:vMerge/>
          </w:tcPr>
          <w:p w:rsidR="00042864" w:rsidRPr="00A940ED" w:rsidRDefault="00042864" w:rsidP="00086675">
            <w:pPr>
              <w:spacing w:line="240" w:lineRule="auto"/>
              <w:jc w:val="both"/>
              <w:rPr>
                <w:rFonts w:ascii="Times New Roman" w:hAnsi="Times New Roman" w:cs="Times New Roman"/>
                <w:sz w:val="28"/>
                <w:szCs w:val="28"/>
              </w:rPr>
            </w:pPr>
          </w:p>
        </w:tc>
        <w:tc>
          <w:tcPr>
            <w:tcW w:w="2834" w:type="dxa"/>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xml:space="preserve">- средства областного   бюджета </w:t>
            </w:r>
          </w:p>
        </w:tc>
        <w:tc>
          <w:tcPr>
            <w:tcW w:w="1417" w:type="dxa"/>
            <w:vMerge/>
          </w:tcPr>
          <w:p w:rsidR="00042864" w:rsidRPr="00A940ED" w:rsidRDefault="00042864" w:rsidP="00086675">
            <w:pPr>
              <w:spacing w:line="240" w:lineRule="auto"/>
              <w:jc w:val="center"/>
              <w:rPr>
                <w:rFonts w:ascii="Times New Roman" w:hAnsi="Times New Roman" w:cs="Times New Roman"/>
                <w:sz w:val="28"/>
                <w:szCs w:val="28"/>
              </w:rPr>
            </w:pPr>
          </w:p>
        </w:tc>
        <w:tc>
          <w:tcPr>
            <w:tcW w:w="170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559"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607"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7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0"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12"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52"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1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c>
          <w:tcPr>
            <w:tcW w:w="683" w:type="dxa"/>
            <w:vMerge/>
          </w:tcPr>
          <w:p w:rsidR="00042864" w:rsidRPr="00A940ED" w:rsidRDefault="00042864" w:rsidP="00086675">
            <w:pPr>
              <w:spacing w:line="240" w:lineRule="auto"/>
              <w:jc w:val="both"/>
              <w:rPr>
                <w:rFonts w:ascii="Times New Roman" w:hAnsi="Times New Roman" w:cs="Times New Roman"/>
                <w:sz w:val="28"/>
                <w:szCs w:val="28"/>
              </w:rPr>
            </w:pPr>
          </w:p>
        </w:tc>
        <w:tc>
          <w:tcPr>
            <w:tcW w:w="2834" w:type="dxa"/>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средства федерального бюджета</w:t>
            </w:r>
          </w:p>
        </w:tc>
        <w:tc>
          <w:tcPr>
            <w:tcW w:w="1417" w:type="dxa"/>
            <w:vMerge/>
          </w:tcPr>
          <w:p w:rsidR="00042864" w:rsidRPr="00A940ED" w:rsidRDefault="00042864" w:rsidP="00086675">
            <w:pPr>
              <w:spacing w:line="240" w:lineRule="auto"/>
              <w:jc w:val="center"/>
              <w:rPr>
                <w:rFonts w:ascii="Times New Roman" w:hAnsi="Times New Roman" w:cs="Times New Roman"/>
                <w:sz w:val="28"/>
                <w:szCs w:val="28"/>
              </w:rPr>
            </w:pPr>
          </w:p>
        </w:tc>
        <w:tc>
          <w:tcPr>
            <w:tcW w:w="170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559"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607"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7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0"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12"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52"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1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c>
          <w:tcPr>
            <w:tcW w:w="683" w:type="dxa"/>
            <w:vMerge/>
          </w:tcPr>
          <w:p w:rsidR="00042864" w:rsidRPr="00A940ED" w:rsidRDefault="00042864" w:rsidP="00086675">
            <w:pPr>
              <w:spacing w:line="240" w:lineRule="auto"/>
              <w:jc w:val="both"/>
              <w:rPr>
                <w:rFonts w:ascii="Times New Roman" w:hAnsi="Times New Roman" w:cs="Times New Roman"/>
                <w:sz w:val="28"/>
                <w:szCs w:val="28"/>
              </w:rPr>
            </w:pPr>
          </w:p>
        </w:tc>
        <w:tc>
          <w:tcPr>
            <w:tcW w:w="2834" w:type="dxa"/>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xml:space="preserve">- внебюджетные источники </w:t>
            </w:r>
          </w:p>
        </w:tc>
        <w:tc>
          <w:tcPr>
            <w:tcW w:w="1417" w:type="dxa"/>
            <w:vMerge/>
          </w:tcPr>
          <w:p w:rsidR="00042864" w:rsidRPr="00A940ED" w:rsidRDefault="00042864" w:rsidP="00086675">
            <w:pPr>
              <w:spacing w:line="240" w:lineRule="auto"/>
              <w:jc w:val="center"/>
              <w:rPr>
                <w:rFonts w:ascii="Times New Roman" w:hAnsi="Times New Roman" w:cs="Times New Roman"/>
                <w:sz w:val="28"/>
                <w:szCs w:val="28"/>
              </w:rPr>
            </w:pPr>
          </w:p>
        </w:tc>
        <w:tc>
          <w:tcPr>
            <w:tcW w:w="170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400,0</w:t>
            </w:r>
          </w:p>
        </w:tc>
        <w:tc>
          <w:tcPr>
            <w:tcW w:w="1559"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400,0</w:t>
            </w:r>
          </w:p>
        </w:tc>
        <w:tc>
          <w:tcPr>
            <w:tcW w:w="1607"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400,0</w:t>
            </w:r>
          </w:p>
        </w:tc>
        <w:tc>
          <w:tcPr>
            <w:tcW w:w="137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400,0</w:t>
            </w:r>
          </w:p>
        </w:tc>
        <w:tc>
          <w:tcPr>
            <w:tcW w:w="1270"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400,0</w:t>
            </w:r>
          </w:p>
        </w:tc>
        <w:tc>
          <w:tcPr>
            <w:tcW w:w="1312"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400,0</w:t>
            </w:r>
          </w:p>
        </w:tc>
        <w:tc>
          <w:tcPr>
            <w:tcW w:w="1352"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400,0</w:t>
            </w:r>
          </w:p>
        </w:tc>
        <w:tc>
          <w:tcPr>
            <w:tcW w:w="131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400,0</w:t>
            </w:r>
          </w:p>
        </w:tc>
      </w:tr>
      <w:tr w:rsidR="00042864" w:rsidRPr="00A940ED" w:rsidTr="00042864">
        <w:tc>
          <w:tcPr>
            <w:tcW w:w="683" w:type="dxa"/>
            <w:vMerge w:val="restart"/>
          </w:tcPr>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7.</w:t>
            </w:r>
          </w:p>
        </w:tc>
        <w:tc>
          <w:tcPr>
            <w:tcW w:w="2834" w:type="dxa"/>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xml:space="preserve">Создание Индустриального парка «Родники» </w:t>
            </w:r>
          </w:p>
          <w:p w:rsidR="00042864" w:rsidRPr="00A940ED" w:rsidRDefault="00042864" w:rsidP="00086675">
            <w:pPr>
              <w:spacing w:line="240" w:lineRule="auto"/>
              <w:rPr>
                <w:rFonts w:ascii="Times New Roman" w:hAnsi="Times New Roman" w:cs="Times New Roman"/>
                <w:sz w:val="28"/>
                <w:szCs w:val="28"/>
              </w:rPr>
            </w:pPr>
          </w:p>
        </w:tc>
        <w:tc>
          <w:tcPr>
            <w:tcW w:w="1417" w:type="dxa"/>
            <w:vMerge w:val="restart"/>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Отдел экономического развития и торговли</w:t>
            </w:r>
          </w:p>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Финансов</w:t>
            </w:r>
            <w:r w:rsidRPr="00A940ED">
              <w:rPr>
                <w:rFonts w:ascii="Times New Roman" w:hAnsi="Times New Roman" w:cs="Times New Roman"/>
                <w:sz w:val="28"/>
                <w:szCs w:val="28"/>
              </w:rPr>
              <w:lastRenderedPageBreak/>
              <w:t>ое управление</w:t>
            </w:r>
          </w:p>
        </w:tc>
        <w:tc>
          <w:tcPr>
            <w:tcW w:w="1701" w:type="dxa"/>
          </w:tcPr>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143 721,274</w:t>
            </w:r>
          </w:p>
        </w:tc>
        <w:tc>
          <w:tcPr>
            <w:tcW w:w="1559"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45 103,19</w:t>
            </w:r>
          </w:p>
        </w:tc>
        <w:tc>
          <w:tcPr>
            <w:tcW w:w="1607"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22 195,605</w:t>
            </w:r>
          </w:p>
        </w:tc>
        <w:tc>
          <w:tcPr>
            <w:tcW w:w="137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0"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12"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52"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1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c>
          <w:tcPr>
            <w:tcW w:w="683" w:type="dxa"/>
            <w:vMerge/>
          </w:tcPr>
          <w:p w:rsidR="00042864" w:rsidRPr="00A940ED" w:rsidRDefault="00042864" w:rsidP="00086675">
            <w:pPr>
              <w:spacing w:line="240" w:lineRule="auto"/>
              <w:jc w:val="both"/>
              <w:rPr>
                <w:rFonts w:ascii="Times New Roman" w:hAnsi="Times New Roman" w:cs="Times New Roman"/>
                <w:sz w:val="28"/>
                <w:szCs w:val="28"/>
              </w:rPr>
            </w:pPr>
          </w:p>
        </w:tc>
        <w:tc>
          <w:tcPr>
            <w:tcW w:w="2834" w:type="dxa"/>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средства районного  бюджета</w:t>
            </w:r>
          </w:p>
        </w:tc>
        <w:tc>
          <w:tcPr>
            <w:tcW w:w="1417" w:type="dxa"/>
            <w:vMerge/>
          </w:tcPr>
          <w:p w:rsidR="00042864" w:rsidRPr="00A940ED" w:rsidRDefault="00042864" w:rsidP="00086675">
            <w:pPr>
              <w:spacing w:line="240" w:lineRule="auto"/>
              <w:jc w:val="both"/>
              <w:rPr>
                <w:rFonts w:ascii="Times New Roman" w:hAnsi="Times New Roman" w:cs="Times New Roman"/>
                <w:sz w:val="28"/>
                <w:szCs w:val="28"/>
              </w:rPr>
            </w:pPr>
          </w:p>
        </w:tc>
        <w:tc>
          <w:tcPr>
            <w:tcW w:w="1701" w:type="dxa"/>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100,0</w:t>
            </w:r>
          </w:p>
        </w:tc>
        <w:tc>
          <w:tcPr>
            <w:tcW w:w="1559"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607"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100,0</w:t>
            </w:r>
          </w:p>
        </w:tc>
        <w:tc>
          <w:tcPr>
            <w:tcW w:w="137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0"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12"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52"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1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c>
          <w:tcPr>
            <w:tcW w:w="683" w:type="dxa"/>
            <w:vMerge/>
          </w:tcPr>
          <w:p w:rsidR="00042864" w:rsidRPr="00A940ED" w:rsidRDefault="00042864" w:rsidP="00086675">
            <w:pPr>
              <w:spacing w:line="240" w:lineRule="auto"/>
              <w:jc w:val="both"/>
              <w:rPr>
                <w:rFonts w:ascii="Times New Roman" w:hAnsi="Times New Roman" w:cs="Times New Roman"/>
                <w:sz w:val="28"/>
                <w:szCs w:val="28"/>
              </w:rPr>
            </w:pPr>
          </w:p>
        </w:tc>
        <w:tc>
          <w:tcPr>
            <w:tcW w:w="2834" w:type="dxa"/>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xml:space="preserve">- средства областного   </w:t>
            </w:r>
            <w:r w:rsidRPr="00A940ED">
              <w:rPr>
                <w:rFonts w:ascii="Times New Roman" w:hAnsi="Times New Roman" w:cs="Times New Roman"/>
                <w:sz w:val="28"/>
                <w:szCs w:val="28"/>
              </w:rPr>
              <w:lastRenderedPageBreak/>
              <w:t xml:space="preserve">бюджета </w:t>
            </w:r>
          </w:p>
        </w:tc>
        <w:tc>
          <w:tcPr>
            <w:tcW w:w="1417" w:type="dxa"/>
            <w:vMerge/>
          </w:tcPr>
          <w:p w:rsidR="00042864" w:rsidRPr="00A940ED" w:rsidRDefault="00042864" w:rsidP="00086675">
            <w:pPr>
              <w:spacing w:line="240" w:lineRule="auto"/>
              <w:jc w:val="both"/>
              <w:rPr>
                <w:rFonts w:ascii="Times New Roman" w:hAnsi="Times New Roman" w:cs="Times New Roman"/>
                <w:sz w:val="28"/>
                <w:szCs w:val="28"/>
              </w:rPr>
            </w:pPr>
          </w:p>
        </w:tc>
        <w:tc>
          <w:tcPr>
            <w:tcW w:w="1701" w:type="dxa"/>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25 061,383</w:t>
            </w:r>
          </w:p>
        </w:tc>
        <w:tc>
          <w:tcPr>
            <w:tcW w:w="1559"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607"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1 139,354</w:t>
            </w:r>
          </w:p>
        </w:tc>
        <w:tc>
          <w:tcPr>
            <w:tcW w:w="137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0"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12"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52"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1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c>
          <w:tcPr>
            <w:tcW w:w="683" w:type="dxa"/>
            <w:vMerge/>
          </w:tcPr>
          <w:p w:rsidR="00042864" w:rsidRPr="00A940ED" w:rsidRDefault="00042864" w:rsidP="00086675">
            <w:pPr>
              <w:spacing w:line="240" w:lineRule="auto"/>
              <w:jc w:val="both"/>
              <w:rPr>
                <w:rFonts w:ascii="Times New Roman" w:hAnsi="Times New Roman" w:cs="Times New Roman"/>
                <w:sz w:val="28"/>
                <w:szCs w:val="28"/>
              </w:rPr>
            </w:pPr>
          </w:p>
        </w:tc>
        <w:tc>
          <w:tcPr>
            <w:tcW w:w="2834" w:type="dxa"/>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средства федерального бюджета</w:t>
            </w:r>
          </w:p>
        </w:tc>
        <w:tc>
          <w:tcPr>
            <w:tcW w:w="1417" w:type="dxa"/>
            <w:vMerge/>
          </w:tcPr>
          <w:p w:rsidR="00042864" w:rsidRPr="00A940ED" w:rsidRDefault="00042864" w:rsidP="00086675">
            <w:pPr>
              <w:spacing w:line="240" w:lineRule="auto"/>
              <w:jc w:val="both"/>
              <w:rPr>
                <w:rFonts w:ascii="Times New Roman" w:hAnsi="Times New Roman" w:cs="Times New Roman"/>
                <w:sz w:val="28"/>
                <w:szCs w:val="28"/>
              </w:rPr>
            </w:pPr>
          </w:p>
        </w:tc>
        <w:tc>
          <w:tcPr>
            <w:tcW w:w="1701" w:type="dxa"/>
          </w:tcPr>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118 559,891</w:t>
            </w:r>
          </w:p>
        </w:tc>
        <w:tc>
          <w:tcPr>
            <w:tcW w:w="1559"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45 103,19</w:t>
            </w:r>
          </w:p>
        </w:tc>
        <w:tc>
          <w:tcPr>
            <w:tcW w:w="1607"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21 647,735</w:t>
            </w:r>
          </w:p>
        </w:tc>
        <w:tc>
          <w:tcPr>
            <w:tcW w:w="137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0"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12"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52"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1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c>
          <w:tcPr>
            <w:tcW w:w="683" w:type="dxa"/>
            <w:vMerge/>
          </w:tcPr>
          <w:p w:rsidR="00042864" w:rsidRPr="00A940ED" w:rsidRDefault="00042864" w:rsidP="00086675">
            <w:pPr>
              <w:spacing w:line="240" w:lineRule="auto"/>
              <w:jc w:val="both"/>
              <w:rPr>
                <w:rFonts w:ascii="Times New Roman" w:hAnsi="Times New Roman" w:cs="Times New Roman"/>
                <w:sz w:val="28"/>
                <w:szCs w:val="28"/>
              </w:rPr>
            </w:pPr>
          </w:p>
        </w:tc>
        <w:tc>
          <w:tcPr>
            <w:tcW w:w="2834" w:type="dxa"/>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xml:space="preserve">- внебюджетные источники </w:t>
            </w:r>
          </w:p>
        </w:tc>
        <w:tc>
          <w:tcPr>
            <w:tcW w:w="1417" w:type="dxa"/>
            <w:vMerge/>
          </w:tcPr>
          <w:p w:rsidR="00042864" w:rsidRPr="00A940ED" w:rsidRDefault="00042864" w:rsidP="00086675">
            <w:pPr>
              <w:spacing w:line="240" w:lineRule="auto"/>
              <w:jc w:val="both"/>
              <w:rPr>
                <w:rFonts w:ascii="Times New Roman" w:hAnsi="Times New Roman" w:cs="Times New Roman"/>
                <w:sz w:val="28"/>
                <w:szCs w:val="28"/>
              </w:rPr>
            </w:pPr>
          </w:p>
        </w:tc>
        <w:tc>
          <w:tcPr>
            <w:tcW w:w="1701" w:type="dxa"/>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559"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607"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7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0"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12"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52"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1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c>
          <w:tcPr>
            <w:tcW w:w="683" w:type="dxa"/>
            <w:vMerge w:val="restart"/>
          </w:tcPr>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 xml:space="preserve">8. </w:t>
            </w:r>
          </w:p>
        </w:tc>
        <w:tc>
          <w:tcPr>
            <w:tcW w:w="2834" w:type="dxa"/>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xml:space="preserve">Предоставление субсидии в целях возмещения затрат по оплате земельного налога для организаций, реализующих приоритетные инвестиционные проекты в размере 50 % от суммы уплаченного налога </w:t>
            </w:r>
          </w:p>
        </w:tc>
        <w:tc>
          <w:tcPr>
            <w:tcW w:w="1417" w:type="dxa"/>
            <w:vMerge w:val="restart"/>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Отдел экономического развития и торговли</w:t>
            </w:r>
          </w:p>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Родниковское городское поселение</w:t>
            </w:r>
          </w:p>
        </w:tc>
        <w:tc>
          <w:tcPr>
            <w:tcW w:w="1701" w:type="dxa"/>
          </w:tcPr>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2 417,6</w:t>
            </w:r>
          </w:p>
        </w:tc>
        <w:tc>
          <w:tcPr>
            <w:tcW w:w="1559" w:type="dxa"/>
            <w:vAlign w:val="center"/>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xml:space="preserve">  2 417,6 </w:t>
            </w:r>
          </w:p>
        </w:tc>
        <w:tc>
          <w:tcPr>
            <w:tcW w:w="1607"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7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0"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12"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52" w:type="dxa"/>
          </w:tcPr>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11" w:type="dxa"/>
          </w:tcPr>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rPr>
                <w:rFonts w:ascii="Times New Roman" w:hAnsi="Times New Roman" w:cs="Times New Roman"/>
                <w:sz w:val="28"/>
                <w:szCs w:val="28"/>
              </w:rPr>
            </w:pPr>
          </w:p>
          <w:p w:rsidR="00042864" w:rsidRPr="00A940ED" w:rsidRDefault="00042864" w:rsidP="00086675">
            <w:pPr>
              <w:spacing w:line="240" w:lineRule="auto"/>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c>
          <w:tcPr>
            <w:tcW w:w="683" w:type="dxa"/>
            <w:vMerge/>
          </w:tcPr>
          <w:p w:rsidR="00042864" w:rsidRPr="00A940ED" w:rsidRDefault="00042864" w:rsidP="00086675">
            <w:pPr>
              <w:spacing w:line="240" w:lineRule="auto"/>
              <w:jc w:val="both"/>
              <w:rPr>
                <w:rFonts w:ascii="Times New Roman" w:hAnsi="Times New Roman" w:cs="Times New Roman"/>
                <w:sz w:val="28"/>
                <w:szCs w:val="28"/>
              </w:rPr>
            </w:pPr>
          </w:p>
        </w:tc>
        <w:tc>
          <w:tcPr>
            <w:tcW w:w="2834" w:type="dxa"/>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средства районного бюджета</w:t>
            </w:r>
          </w:p>
        </w:tc>
        <w:tc>
          <w:tcPr>
            <w:tcW w:w="1417" w:type="dxa"/>
            <w:vMerge/>
          </w:tcPr>
          <w:p w:rsidR="00042864" w:rsidRPr="00A940ED" w:rsidRDefault="00042864" w:rsidP="00086675">
            <w:pPr>
              <w:spacing w:line="240" w:lineRule="auto"/>
              <w:jc w:val="both"/>
              <w:rPr>
                <w:rFonts w:ascii="Times New Roman" w:hAnsi="Times New Roman" w:cs="Times New Roman"/>
                <w:sz w:val="28"/>
                <w:szCs w:val="28"/>
              </w:rPr>
            </w:pPr>
          </w:p>
        </w:tc>
        <w:tc>
          <w:tcPr>
            <w:tcW w:w="170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559"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607"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7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0"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12"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52"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11" w:type="dxa"/>
          </w:tcPr>
          <w:p w:rsidR="00042864" w:rsidRPr="00A940ED" w:rsidRDefault="00042864" w:rsidP="00086675">
            <w:pPr>
              <w:spacing w:line="240" w:lineRule="auto"/>
              <w:jc w:val="center"/>
              <w:rPr>
                <w:rFonts w:ascii="Times New Roman" w:hAnsi="Times New Roman" w:cs="Times New Roman"/>
                <w:sz w:val="28"/>
                <w:szCs w:val="28"/>
              </w:rPr>
            </w:pPr>
          </w:p>
        </w:tc>
      </w:tr>
      <w:tr w:rsidR="00042864" w:rsidRPr="00A940ED" w:rsidTr="00042864">
        <w:tc>
          <w:tcPr>
            <w:tcW w:w="683" w:type="dxa"/>
            <w:vMerge/>
          </w:tcPr>
          <w:p w:rsidR="00042864" w:rsidRPr="00A940ED" w:rsidRDefault="00042864" w:rsidP="00086675">
            <w:pPr>
              <w:spacing w:line="240" w:lineRule="auto"/>
              <w:jc w:val="both"/>
              <w:rPr>
                <w:rFonts w:ascii="Times New Roman" w:hAnsi="Times New Roman" w:cs="Times New Roman"/>
                <w:sz w:val="28"/>
                <w:szCs w:val="28"/>
              </w:rPr>
            </w:pPr>
          </w:p>
        </w:tc>
        <w:tc>
          <w:tcPr>
            <w:tcW w:w="2834" w:type="dxa"/>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xml:space="preserve">- средства бюджета МО «Родниковское городское поселение» </w:t>
            </w:r>
          </w:p>
        </w:tc>
        <w:tc>
          <w:tcPr>
            <w:tcW w:w="1417" w:type="dxa"/>
            <w:vMerge/>
          </w:tcPr>
          <w:p w:rsidR="00042864" w:rsidRPr="00A940ED" w:rsidRDefault="00042864" w:rsidP="00086675">
            <w:pPr>
              <w:spacing w:line="240" w:lineRule="auto"/>
              <w:jc w:val="both"/>
              <w:rPr>
                <w:rFonts w:ascii="Times New Roman" w:hAnsi="Times New Roman" w:cs="Times New Roman"/>
                <w:sz w:val="28"/>
                <w:szCs w:val="28"/>
              </w:rPr>
            </w:pPr>
          </w:p>
        </w:tc>
        <w:tc>
          <w:tcPr>
            <w:tcW w:w="1701" w:type="dxa"/>
          </w:tcPr>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2 417,6</w:t>
            </w:r>
          </w:p>
        </w:tc>
        <w:tc>
          <w:tcPr>
            <w:tcW w:w="1559"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2 417,6</w:t>
            </w:r>
          </w:p>
        </w:tc>
        <w:tc>
          <w:tcPr>
            <w:tcW w:w="1607"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7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0"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12"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52"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11" w:type="dxa"/>
          </w:tcPr>
          <w:p w:rsidR="00042864" w:rsidRPr="00A940ED" w:rsidRDefault="00042864" w:rsidP="00086675">
            <w:pPr>
              <w:spacing w:line="240" w:lineRule="auto"/>
              <w:jc w:val="center"/>
              <w:rPr>
                <w:rFonts w:ascii="Times New Roman" w:hAnsi="Times New Roman" w:cs="Times New Roman"/>
                <w:sz w:val="28"/>
                <w:szCs w:val="28"/>
              </w:rPr>
            </w:pPr>
          </w:p>
        </w:tc>
      </w:tr>
      <w:tr w:rsidR="00042864" w:rsidRPr="00A940ED" w:rsidTr="00042864">
        <w:tc>
          <w:tcPr>
            <w:tcW w:w="683" w:type="dxa"/>
            <w:vMerge/>
          </w:tcPr>
          <w:p w:rsidR="00042864" w:rsidRPr="00A940ED" w:rsidRDefault="00042864" w:rsidP="00086675">
            <w:pPr>
              <w:spacing w:line="240" w:lineRule="auto"/>
              <w:jc w:val="both"/>
              <w:rPr>
                <w:rFonts w:ascii="Times New Roman" w:hAnsi="Times New Roman" w:cs="Times New Roman"/>
                <w:sz w:val="28"/>
                <w:szCs w:val="28"/>
              </w:rPr>
            </w:pPr>
          </w:p>
        </w:tc>
        <w:tc>
          <w:tcPr>
            <w:tcW w:w="2834" w:type="dxa"/>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средства областного бюджета</w:t>
            </w:r>
          </w:p>
        </w:tc>
        <w:tc>
          <w:tcPr>
            <w:tcW w:w="1417" w:type="dxa"/>
            <w:vMerge w:val="restart"/>
          </w:tcPr>
          <w:p w:rsidR="00042864" w:rsidRPr="00A940ED" w:rsidRDefault="00042864" w:rsidP="00086675">
            <w:pPr>
              <w:spacing w:line="240" w:lineRule="auto"/>
              <w:jc w:val="both"/>
              <w:rPr>
                <w:rFonts w:ascii="Times New Roman" w:hAnsi="Times New Roman" w:cs="Times New Roman"/>
                <w:sz w:val="28"/>
                <w:szCs w:val="28"/>
              </w:rPr>
            </w:pPr>
          </w:p>
        </w:tc>
        <w:tc>
          <w:tcPr>
            <w:tcW w:w="170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559"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607"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7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0"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12"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52"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11" w:type="dxa"/>
          </w:tcPr>
          <w:p w:rsidR="00042864" w:rsidRPr="00A940ED" w:rsidRDefault="00042864" w:rsidP="00086675">
            <w:pPr>
              <w:spacing w:line="240" w:lineRule="auto"/>
              <w:jc w:val="center"/>
              <w:rPr>
                <w:rFonts w:ascii="Times New Roman" w:hAnsi="Times New Roman" w:cs="Times New Roman"/>
                <w:sz w:val="28"/>
                <w:szCs w:val="28"/>
              </w:rPr>
            </w:pPr>
          </w:p>
        </w:tc>
      </w:tr>
      <w:tr w:rsidR="00042864" w:rsidRPr="00A940ED" w:rsidTr="00042864">
        <w:tc>
          <w:tcPr>
            <w:tcW w:w="683" w:type="dxa"/>
            <w:vMerge/>
          </w:tcPr>
          <w:p w:rsidR="00042864" w:rsidRPr="00A940ED" w:rsidRDefault="00042864" w:rsidP="00086675">
            <w:pPr>
              <w:spacing w:line="240" w:lineRule="auto"/>
              <w:jc w:val="both"/>
              <w:rPr>
                <w:rFonts w:ascii="Times New Roman" w:hAnsi="Times New Roman" w:cs="Times New Roman"/>
                <w:sz w:val="28"/>
                <w:szCs w:val="28"/>
              </w:rPr>
            </w:pPr>
          </w:p>
        </w:tc>
        <w:tc>
          <w:tcPr>
            <w:tcW w:w="2834" w:type="dxa"/>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средства федерального бюджета</w:t>
            </w:r>
          </w:p>
        </w:tc>
        <w:tc>
          <w:tcPr>
            <w:tcW w:w="1417" w:type="dxa"/>
            <w:vMerge/>
          </w:tcPr>
          <w:p w:rsidR="00042864" w:rsidRPr="00A940ED" w:rsidRDefault="00042864" w:rsidP="00086675">
            <w:pPr>
              <w:spacing w:line="240" w:lineRule="auto"/>
              <w:jc w:val="both"/>
              <w:rPr>
                <w:rFonts w:ascii="Times New Roman" w:hAnsi="Times New Roman" w:cs="Times New Roman"/>
                <w:sz w:val="28"/>
                <w:szCs w:val="28"/>
              </w:rPr>
            </w:pPr>
          </w:p>
        </w:tc>
        <w:tc>
          <w:tcPr>
            <w:tcW w:w="170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559"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607"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7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0"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12"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52"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11" w:type="dxa"/>
          </w:tcPr>
          <w:p w:rsidR="00042864" w:rsidRPr="00A940ED" w:rsidRDefault="00042864" w:rsidP="00086675">
            <w:pPr>
              <w:spacing w:line="240" w:lineRule="auto"/>
              <w:jc w:val="center"/>
              <w:rPr>
                <w:rFonts w:ascii="Times New Roman" w:hAnsi="Times New Roman" w:cs="Times New Roman"/>
                <w:sz w:val="28"/>
                <w:szCs w:val="28"/>
              </w:rPr>
            </w:pPr>
          </w:p>
        </w:tc>
      </w:tr>
      <w:tr w:rsidR="00042864" w:rsidRPr="00A940ED" w:rsidTr="00042864">
        <w:tc>
          <w:tcPr>
            <w:tcW w:w="683" w:type="dxa"/>
            <w:vMerge/>
          </w:tcPr>
          <w:p w:rsidR="00042864" w:rsidRPr="00A940ED" w:rsidRDefault="00042864" w:rsidP="00086675">
            <w:pPr>
              <w:spacing w:line="240" w:lineRule="auto"/>
              <w:jc w:val="both"/>
              <w:rPr>
                <w:rFonts w:ascii="Times New Roman" w:hAnsi="Times New Roman" w:cs="Times New Roman"/>
                <w:sz w:val="28"/>
                <w:szCs w:val="28"/>
              </w:rPr>
            </w:pPr>
          </w:p>
        </w:tc>
        <w:tc>
          <w:tcPr>
            <w:tcW w:w="2834" w:type="dxa"/>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внебюджетные источники</w:t>
            </w:r>
          </w:p>
        </w:tc>
        <w:tc>
          <w:tcPr>
            <w:tcW w:w="1417" w:type="dxa"/>
            <w:vMerge/>
          </w:tcPr>
          <w:p w:rsidR="00042864" w:rsidRPr="00A940ED" w:rsidRDefault="00042864" w:rsidP="00086675">
            <w:pPr>
              <w:spacing w:line="240" w:lineRule="auto"/>
              <w:jc w:val="both"/>
              <w:rPr>
                <w:rFonts w:ascii="Times New Roman" w:hAnsi="Times New Roman" w:cs="Times New Roman"/>
                <w:sz w:val="28"/>
                <w:szCs w:val="28"/>
              </w:rPr>
            </w:pPr>
          </w:p>
        </w:tc>
        <w:tc>
          <w:tcPr>
            <w:tcW w:w="170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559"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607"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7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0"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12"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52"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11" w:type="dxa"/>
          </w:tcPr>
          <w:p w:rsidR="00042864" w:rsidRPr="00A940ED" w:rsidRDefault="00042864" w:rsidP="00086675">
            <w:pPr>
              <w:spacing w:line="240" w:lineRule="auto"/>
              <w:jc w:val="center"/>
              <w:rPr>
                <w:rFonts w:ascii="Times New Roman" w:hAnsi="Times New Roman" w:cs="Times New Roman"/>
                <w:sz w:val="28"/>
                <w:szCs w:val="28"/>
              </w:rPr>
            </w:pPr>
          </w:p>
        </w:tc>
      </w:tr>
      <w:tr w:rsidR="00042864" w:rsidRPr="00A940ED" w:rsidTr="00042864">
        <w:tc>
          <w:tcPr>
            <w:tcW w:w="683" w:type="dxa"/>
            <w:vMerge w:val="restart"/>
          </w:tcPr>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 xml:space="preserve">9. </w:t>
            </w:r>
          </w:p>
        </w:tc>
        <w:tc>
          <w:tcPr>
            <w:tcW w:w="2834" w:type="dxa"/>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Организация и проведение ярмарок  с участием СМСП</w:t>
            </w:r>
          </w:p>
        </w:tc>
        <w:tc>
          <w:tcPr>
            <w:tcW w:w="1417" w:type="dxa"/>
            <w:vMerge w:val="restart"/>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 xml:space="preserve">Отдел экономического развития и торговли </w:t>
            </w:r>
          </w:p>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Сельские поселения</w:t>
            </w:r>
          </w:p>
        </w:tc>
        <w:tc>
          <w:tcPr>
            <w:tcW w:w="1701" w:type="dxa"/>
          </w:tcPr>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55,0</w:t>
            </w:r>
          </w:p>
        </w:tc>
        <w:tc>
          <w:tcPr>
            <w:tcW w:w="1559"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55,0</w:t>
            </w:r>
          </w:p>
        </w:tc>
        <w:tc>
          <w:tcPr>
            <w:tcW w:w="1607"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7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0"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12"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52"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1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c>
          <w:tcPr>
            <w:tcW w:w="683" w:type="dxa"/>
            <w:vMerge/>
          </w:tcPr>
          <w:p w:rsidR="00042864" w:rsidRPr="00A940ED" w:rsidRDefault="00042864" w:rsidP="00086675">
            <w:pPr>
              <w:spacing w:line="240" w:lineRule="auto"/>
              <w:jc w:val="both"/>
              <w:rPr>
                <w:rFonts w:ascii="Times New Roman" w:hAnsi="Times New Roman" w:cs="Times New Roman"/>
                <w:sz w:val="28"/>
                <w:szCs w:val="28"/>
              </w:rPr>
            </w:pPr>
          </w:p>
        </w:tc>
        <w:tc>
          <w:tcPr>
            <w:tcW w:w="2834" w:type="dxa"/>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средства районного  бюджета</w:t>
            </w:r>
          </w:p>
        </w:tc>
        <w:tc>
          <w:tcPr>
            <w:tcW w:w="1417" w:type="dxa"/>
            <w:vMerge/>
          </w:tcPr>
          <w:p w:rsidR="00042864" w:rsidRPr="00A940ED" w:rsidRDefault="00042864" w:rsidP="00086675">
            <w:pPr>
              <w:spacing w:line="240" w:lineRule="auto"/>
              <w:jc w:val="both"/>
              <w:rPr>
                <w:rFonts w:ascii="Times New Roman" w:hAnsi="Times New Roman" w:cs="Times New Roman"/>
                <w:sz w:val="28"/>
                <w:szCs w:val="28"/>
              </w:rPr>
            </w:pPr>
          </w:p>
        </w:tc>
        <w:tc>
          <w:tcPr>
            <w:tcW w:w="170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559"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607"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7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0"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12"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52"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1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c>
          <w:tcPr>
            <w:tcW w:w="683" w:type="dxa"/>
            <w:vMerge/>
          </w:tcPr>
          <w:p w:rsidR="00042864" w:rsidRPr="00A940ED" w:rsidRDefault="00042864" w:rsidP="00086675">
            <w:pPr>
              <w:spacing w:line="240" w:lineRule="auto"/>
              <w:jc w:val="both"/>
              <w:rPr>
                <w:rFonts w:ascii="Times New Roman" w:hAnsi="Times New Roman" w:cs="Times New Roman"/>
                <w:sz w:val="28"/>
                <w:szCs w:val="28"/>
              </w:rPr>
            </w:pPr>
          </w:p>
        </w:tc>
        <w:tc>
          <w:tcPr>
            <w:tcW w:w="2834" w:type="dxa"/>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xml:space="preserve">- средства областного   бюджета </w:t>
            </w:r>
          </w:p>
        </w:tc>
        <w:tc>
          <w:tcPr>
            <w:tcW w:w="1417" w:type="dxa"/>
            <w:vMerge/>
          </w:tcPr>
          <w:p w:rsidR="00042864" w:rsidRPr="00A940ED" w:rsidRDefault="00042864" w:rsidP="00086675">
            <w:pPr>
              <w:spacing w:line="240" w:lineRule="auto"/>
              <w:jc w:val="both"/>
              <w:rPr>
                <w:rFonts w:ascii="Times New Roman" w:hAnsi="Times New Roman" w:cs="Times New Roman"/>
                <w:sz w:val="28"/>
                <w:szCs w:val="28"/>
              </w:rPr>
            </w:pPr>
          </w:p>
        </w:tc>
        <w:tc>
          <w:tcPr>
            <w:tcW w:w="170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559"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607"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7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0"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12"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52"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1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c>
          <w:tcPr>
            <w:tcW w:w="683" w:type="dxa"/>
            <w:vMerge/>
          </w:tcPr>
          <w:p w:rsidR="00042864" w:rsidRPr="00A940ED" w:rsidRDefault="00042864" w:rsidP="00086675">
            <w:pPr>
              <w:spacing w:line="240" w:lineRule="auto"/>
              <w:jc w:val="both"/>
              <w:rPr>
                <w:rFonts w:ascii="Times New Roman" w:hAnsi="Times New Roman" w:cs="Times New Roman"/>
                <w:sz w:val="28"/>
                <w:szCs w:val="28"/>
              </w:rPr>
            </w:pPr>
          </w:p>
        </w:tc>
        <w:tc>
          <w:tcPr>
            <w:tcW w:w="2834" w:type="dxa"/>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средства федерального бюджета</w:t>
            </w:r>
          </w:p>
        </w:tc>
        <w:tc>
          <w:tcPr>
            <w:tcW w:w="1417" w:type="dxa"/>
            <w:vMerge/>
          </w:tcPr>
          <w:p w:rsidR="00042864" w:rsidRPr="00A940ED" w:rsidRDefault="00042864" w:rsidP="00086675">
            <w:pPr>
              <w:spacing w:line="240" w:lineRule="auto"/>
              <w:jc w:val="both"/>
              <w:rPr>
                <w:rFonts w:ascii="Times New Roman" w:hAnsi="Times New Roman" w:cs="Times New Roman"/>
                <w:sz w:val="28"/>
                <w:szCs w:val="28"/>
              </w:rPr>
            </w:pPr>
          </w:p>
        </w:tc>
        <w:tc>
          <w:tcPr>
            <w:tcW w:w="170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559"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607"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7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0"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12"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52"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1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c>
          <w:tcPr>
            <w:tcW w:w="683" w:type="dxa"/>
            <w:vMerge/>
          </w:tcPr>
          <w:p w:rsidR="00042864" w:rsidRPr="00A940ED" w:rsidRDefault="00042864" w:rsidP="00086675">
            <w:pPr>
              <w:spacing w:line="240" w:lineRule="auto"/>
              <w:jc w:val="both"/>
              <w:rPr>
                <w:rFonts w:ascii="Times New Roman" w:hAnsi="Times New Roman" w:cs="Times New Roman"/>
                <w:sz w:val="28"/>
                <w:szCs w:val="28"/>
              </w:rPr>
            </w:pPr>
          </w:p>
        </w:tc>
        <w:tc>
          <w:tcPr>
            <w:tcW w:w="2834" w:type="dxa"/>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xml:space="preserve">- внебюджетные источники </w:t>
            </w:r>
          </w:p>
        </w:tc>
        <w:tc>
          <w:tcPr>
            <w:tcW w:w="1417" w:type="dxa"/>
            <w:vMerge/>
          </w:tcPr>
          <w:p w:rsidR="00042864" w:rsidRPr="00A940ED" w:rsidRDefault="00042864" w:rsidP="00086675">
            <w:pPr>
              <w:spacing w:line="240" w:lineRule="auto"/>
              <w:jc w:val="both"/>
              <w:rPr>
                <w:rFonts w:ascii="Times New Roman" w:hAnsi="Times New Roman" w:cs="Times New Roman"/>
                <w:sz w:val="28"/>
                <w:szCs w:val="28"/>
              </w:rPr>
            </w:pPr>
          </w:p>
        </w:tc>
        <w:tc>
          <w:tcPr>
            <w:tcW w:w="1701" w:type="dxa"/>
          </w:tcPr>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55,0</w:t>
            </w:r>
          </w:p>
        </w:tc>
        <w:tc>
          <w:tcPr>
            <w:tcW w:w="1559"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55,0</w:t>
            </w:r>
          </w:p>
        </w:tc>
        <w:tc>
          <w:tcPr>
            <w:tcW w:w="1607"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7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0"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12"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52"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31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bl>
    <w:p w:rsidR="00042864" w:rsidRPr="00A940ED" w:rsidRDefault="00042864" w:rsidP="00086675">
      <w:pPr>
        <w:pStyle w:val="ConsNormal"/>
        <w:widowControl/>
        <w:tabs>
          <w:tab w:val="left" w:pos="809"/>
          <w:tab w:val="left" w:pos="1632"/>
        </w:tabs>
        <w:ind w:firstLine="0"/>
        <w:jc w:val="both"/>
        <w:rPr>
          <w:rFonts w:ascii="Times New Roman" w:hAnsi="Times New Roman"/>
          <w:sz w:val="28"/>
          <w:szCs w:val="28"/>
        </w:rPr>
      </w:pPr>
    </w:p>
    <w:p w:rsidR="00042864" w:rsidRPr="00A940ED" w:rsidRDefault="00042864" w:rsidP="00086675">
      <w:pPr>
        <w:pStyle w:val="ConsNormal"/>
        <w:widowControl/>
        <w:tabs>
          <w:tab w:val="left" w:pos="809"/>
          <w:tab w:val="left" w:pos="1632"/>
        </w:tabs>
        <w:ind w:firstLine="0"/>
        <w:jc w:val="both"/>
        <w:rPr>
          <w:rFonts w:ascii="Times New Roman" w:hAnsi="Times New Roman"/>
          <w:sz w:val="28"/>
          <w:szCs w:val="28"/>
        </w:rPr>
      </w:pPr>
    </w:p>
    <w:p w:rsidR="00042864" w:rsidRPr="00A940ED" w:rsidRDefault="00042864" w:rsidP="00086675">
      <w:pPr>
        <w:pStyle w:val="ConsNormal"/>
        <w:widowControl/>
        <w:tabs>
          <w:tab w:val="left" w:pos="809"/>
          <w:tab w:val="left" w:pos="1632"/>
        </w:tabs>
        <w:ind w:firstLine="0"/>
        <w:jc w:val="both"/>
        <w:rPr>
          <w:rFonts w:ascii="Times New Roman" w:hAnsi="Times New Roman"/>
          <w:sz w:val="28"/>
          <w:szCs w:val="28"/>
        </w:rPr>
      </w:pPr>
    </w:p>
    <w:p w:rsidR="00042864" w:rsidRPr="00A940ED" w:rsidRDefault="00042864" w:rsidP="00086675">
      <w:pPr>
        <w:pStyle w:val="ConsNormal"/>
        <w:widowControl/>
        <w:tabs>
          <w:tab w:val="left" w:pos="809"/>
          <w:tab w:val="left" w:pos="1632"/>
        </w:tabs>
        <w:ind w:firstLine="0"/>
        <w:jc w:val="both"/>
        <w:rPr>
          <w:rFonts w:ascii="Times New Roman" w:hAnsi="Times New Roman"/>
          <w:sz w:val="28"/>
          <w:szCs w:val="28"/>
        </w:rPr>
      </w:pPr>
    </w:p>
    <w:p w:rsidR="00042864" w:rsidRPr="00A940ED" w:rsidRDefault="00042864" w:rsidP="00086675">
      <w:pPr>
        <w:pStyle w:val="ConsNormal"/>
        <w:widowControl/>
        <w:tabs>
          <w:tab w:val="left" w:pos="809"/>
          <w:tab w:val="left" w:pos="1632"/>
        </w:tabs>
        <w:ind w:firstLine="0"/>
        <w:jc w:val="both"/>
        <w:rPr>
          <w:rFonts w:ascii="Times New Roman" w:hAnsi="Times New Roman"/>
          <w:sz w:val="28"/>
          <w:szCs w:val="28"/>
        </w:rPr>
      </w:pPr>
    </w:p>
    <w:p w:rsidR="00042864" w:rsidRPr="00A940ED" w:rsidRDefault="00042864" w:rsidP="00086675">
      <w:pPr>
        <w:pStyle w:val="ConsNormal"/>
        <w:widowControl/>
        <w:tabs>
          <w:tab w:val="left" w:pos="809"/>
          <w:tab w:val="left" w:pos="1632"/>
        </w:tabs>
        <w:ind w:firstLine="0"/>
        <w:jc w:val="both"/>
        <w:rPr>
          <w:rFonts w:ascii="Times New Roman" w:hAnsi="Times New Roman"/>
          <w:sz w:val="28"/>
          <w:szCs w:val="28"/>
        </w:rPr>
      </w:pPr>
    </w:p>
    <w:p w:rsidR="00042864" w:rsidRPr="00A940ED" w:rsidRDefault="00042864" w:rsidP="00086675">
      <w:pPr>
        <w:pStyle w:val="ConsNormal"/>
        <w:widowControl/>
        <w:tabs>
          <w:tab w:val="left" w:pos="809"/>
          <w:tab w:val="left" w:pos="1632"/>
        </w:tabs>
        <w:ind w:firstLine="0"/>
        <w:jc w:val="both"/>
        <w:rPr>
          <w:rFonts w:ascii="Times New Roman" w:hAnsi="Times New Roman"/>
          <w:sz w:val="28"/>
          <w:szCs w:val="28"/>
        </w:rPr>
      </w:pPr>
    </w:p>
    <w:p w:rsidR="00042864" w:rsidRPr="00A940ED" w:rsidRDefault="00042864" w:rsidP="00086675">
      <w:pPr>
        <w:pStyle w:val="ConsNormal"/>
        <w:widowControl/>
        <w:tabs>
          <w:tab w:val="left" w:pos="809"/>
          <w:tab w:val="left" w:pos="1632"/>
        </w:tabs>
        <w:ind w:firstLine="0"/>
        <w:jc w:val="both"/>
        <w:rPr>
          <w:rFonts w:ascii="Times New Roman" w:hAnsi="Times New Roman"/>
          <w:sz w:val="28"/>
          <w:szCs w:val="28"/>
        </w:rPr>
        <w:sectPr w:rsidR="00042864" w:rsidRPr="00A940ED" w:rsidSect="00042864">
          <w:pgSz w:w="16838" w:h="11906" w:orient="landscape" w:code="9"/>
          <w:pgMar w:top="748" w:right="1134" w:bottom="1134" w:left="851" w:header="0" w:footer="0" w:gutter="0"/>
          <w:cols w:space="708"/>
          <w:docGrid w:linePitch="360"/>
        </w:sectPr>
      </w:pPr>
    </w:p>
    <w:p w:rsidR="00042864" w:rsidRPr="00A940ED" w:rsidRDefault="00042864" w:rsidP="00086675">
      <w:pPr>
        <w:autoSpaceDE w:val="0"/>
        <w:autoSpaceDN w:val="0"/>
        <w:adjustRightInd w:val="0"/>
        <w:spacing w:line="240" w:lineRule="auto"/>
        <w:ind w:left="3544"/>
        <w:jc w:val="right"/>
        <w:outlineLvl w:val="0"/>
        <w:rPr>
          <w:rFonts w:ascii="Times New Roman" w:hAnsi="Times New Roman" w:cs="Times New Roman"/>
          <w:sz w:val="28"/>
          <w:szCs w:val="28"/>
        </w:rPr>
      </w:pPr>
      <w:r w:rsidRPr="00A940ED">
        <w:rPr>
          <w:rFonts w:ascii="Times New Roman" w:hAnsi="Times New Roman" w:cs="Times New Roman"/>
          <w:sz w:val="28"/>
          <w:szCs w:val="28"/>
        </w:rPr>
        <w:lastRenderedPageBreak/>
        <w:t>Приложение №2</w:t>
      </w:r>
    </w:p>
    <w:p w:rsidR="00042864" w:rsidRPr="00A940ED" w:rsidRDefault="00042864" w:rsidP="00086675">
      <w:pPr>
        <w:autoSpaceDE w:val="0"/>
        <w:autoSpaceDN w:val="0"/>
        <w:adjustRightInd w:val="0"/>
        <w:spacing w:line="240" w:lineRule="auto"/>
        <w:ind w:left="3544"/>
        <w:jc w:val="right"/>
        <w:outlineLvl w:val="0"/>
        <w:rPr>
          <w:rFonts w:ascii="Times New Roman" w:hAnsi="Times New Roman" w:cs="Times New Roman"/>
          <w:sz w:val="28"/>
          <w:szCs w:val="28"/>
        </w:rPr>
      </w:pPr>
      <w:r w:rsidRPr="00A940ED">
        <w:rPr>
          <w:rFonts w:ascii="Times New Roman" w:hAnsi="Times New Roman" w:cs="Times New Roman"/>
          <w:sz w:val="28"/>
          <w:szCs w:val="28"/>
        </w:rPr>
        <w:t xml:space="preserve">к муниципальной  программе </w:t>
      </w:r>
    </w:p>
    <w:p w:rsidR="00042864" w:rsidRPr="00A940ED" w:rsidRDefault="00042864" w:rsidP="00086675">
      <w:pPr>
        <w:autoSpaceDE w:val="0"/>
        <w:autoSpaceDN w:val="0"/>
        <w:adjustRightInd w:val="0"/>
        <w:spacing w:line="240" w:lineRule="auto"/>
        <w:ind w:left="3544"/>
        <w:jc w:val="right"/>
        <w:outlineLvl w:val="0"/>
        <w:rPr>
          <w:rFonts w:ascii="Times New Roman" w:hAnsi="Times New Roman" w:cs="Times New Roman"/>
          <w:sz w:val="28"/>
          <w:szCs w:val="28"/>
        </w:rPr>
      </w:pPr>
      <w:r w:rsidRPr="00A940ED">
        <w:rPr>
          <w:rFonts w:ascii="Times New Roman" w:hAnsi="Times New Roman" w:cs="Times New Roman"/>
          <w:sz w:val="28"/>
          <w:szCs w:val="28"/>
        </w:rPr>
        <w:t xml:space="preserve">«Экономическое развитие и инновационная </w:t>
      </w:r>
    </w:p>
    <w:p w:rsidR="00042864" w:rsidRPr="00A940ED" w:rsidRDefault="00042864" w:rsidP="00086675">
      <w:pPr>
        <w:autoSpaceDE w:val="0"/>
        <w:autoSpaceDN w:val="0"/>
        <w:adjustRightInd w:val="0"/>
        <w:spacing w:line="240" w:lineRule="auto"/>
        <w:ind w:left="3544"/>
        <w:jc w:val="right"/>
        <w:rPr>
          <w:rFonts w:ascii="Times New Roman" w:hAnsi="Times New Roman" w:cs="Times New Roman"/>
          <w:sz w:val="28"/>
          <w:szCs w:val="28"/>
        </w:rPr>
      </w:pPr>
      <w:r w:rsidRPr="00A940ED">
        <w:rPr>
          <w:rFonts w:ascii="Times New Roman" w:hAnsi="Times New Roman" w:cs="Times New Roman"/>
          <w:sz w:val="28"/>
          <w:szCs w:val="28"/>
        </w:rPr>
        <w:t>экономика Родниковского муниципального района»</w:t>
      </w:r>
    </w:p>
    <w:p w:rsidR="00042864" w:rsidRPr="00A940ED" w:rsidRDefault="00042864" w:rsidP="00086675">
      <w:pPr>
        <w:autoSpaceDE w:val="0"/>
        <w:autoSpaceDN w:val="0"/>
        <w:adjustRightInd w:val="0"/>
        <w:spacing w:line="240" w:lineRule="auto"/>
        <w:jc w:val="center"/>
        <w:rPr>
          <w:rFonts w:ascii="Times New Roman" w:hAnsi="Times New Roman" w:cs="Times New Roman"/>
          <w:b/>
          <w:bCs/>
          <w:sz w:val="28"/>
          <w:szCs w:val="28"/>
        </w:rPr>
      </w:pPr>
    </w:p>
    <w:p w:rsidR="00042864" w:rsidRPr="00A940ED" w:rsidRDefault="00042864" w:rsidP="00086675">
      <w:pPr>
        <w:autoSpaceDE w:val="0"/>
        <w:autoSpaceDN w:val="0"/>
        <w:adjustRightInd w:val="0"/>
        <w:spacing w:line="240" w:lineRule="auto"/>
        <w:jc w:val="center"/>
        <w:rPr>
          <w:rFonts w:ascii="Times New Roman" w:hAnsi="Times New Roman" w:cs="Times New Roman"/>
          <w:b/>
          <w:bCs/>
          <w:sz w:val="28"/>
          <w:szCs w:val="28"/>
        </w:rPr>
      </w:pPr>
    </w:p>
    <w:p w:rsidR="00042864" w:rsidRPr="00A940ED" w:rsidRDefault="00042864" w:rsidP="00086675">
      <w:pPr>
        <w:autoSpaceDE w:val="0"/>
        <w:autoSpaceDN w:val="0"/>
        <w:adjustRightInd w:val="0"/>
        <w:spacing w:line="240" w:lineRule="auto"/>
        <w:jc w:val="center"/>
        <w:rPr>
          <w:rFonts w:ascii="Times New Roman" w:hAnsi="Times New Roman" w:cs="Times New Roman"/>
          <w:b/>
          <w:bCs/>
          <w:sz w:val="28"/>
          <w:szCs w:val="28"/>
        </w:rPr>
      </w:pPr>
    </w:p>
    <w:p w:rsidR="00042864" w:rsidRPr="00A940ED" w:rsidRDefault="00042864" w:rsidP="00086675">
      <w:pPr>
        <w:autoSpaceDE w:val="0"/>
        <w:autoSpaceDN w:val="0"/>
        <w:adjustRightInd w:val="0"/>
        <w:spacing w:line="240" w:lineRule="auto"/>
        <w:jc w:val="center"/>
        <w:rPr>
          <w:rFonts w:ascii="Times New Roman" w:hAnsi="Times New Roman" w:cs="Times New Roman"/>
          <w:b/>
          <w:bCs/>
          <w:sz w:val="28"/>
          <w:szCs w:val="28"/>
        </w:rPr>
      </w:pPr>
    </w:p>
    <w:p w:rsidR="00042864" w:rsidRPr="00A940ED" w:rsidRDefault="00042864" w:rsidP="00086675">
      <w:pPr>
        <w:autoSpaceDE w:val="0"/>
        <w:autoSpaceDN w:val="0"/>
        <w:adjustRightInd w:val="0"/>
        <w:spacing w:line="240" w:lineRule="auto"/>
        <w:jc w:val="center"/>
        <w:rPr>
          <w:rFonts w:ascii="Times New Roman" w:hAnsi="Times New Roman" w:cs="Times New Roman"/>
          <w:b/>
          <w:bCs/>
          <w:sz w:val="28"/>
          <w:szCs w:val="28"/>
        </w:rPr>
      </w:pPr>
    </w:p>
    <w:p w:rsidR="00042864" w:rsidRPr="00A940ED" w:rsidRDefault="00042864" w:rsidP="00086675">
      <w:pPr>
        <w:autoSpaceDE w:val="0"/>
        <w:autoSpaceDN w:val="0"/>
        <w:adjustRightInd w:val="0"/>
        <w:spacing w:line="240" w:lineRule="auto"/>
        <w:jc w:val="center"/>
        <w:rPr>
          <w:rFonts w:ascii="Times New Roman" w:hAnsi="Times New Roman" w:cs="Times New Roman"/>
          <w:b/>
          <w:bCs/>
          <w:sz w:val="28"/>
          <w:szCs w:val="28"/>
        </w:rPr>
      </w:pPr>
    </w:p>
    <w:p w:rsidR="00042864" w:rsidRPr="00A940ED" w:rsidRDefault="00042864" w:rsidP="00086675">
      <w:pPr>
        <w:autoSpaceDE w:val="0"/>
        <w:autoSpaceDN w:val="0"/>
        <w:adjustRightInd w:val="0"/>
        <w:spacing w:line="240" w:lineRule="auto"/>
        <w:jc w:val="center"/>
        <w:rPr>
          <w:rFonts w:ascii="Times New Roman" w:hAnsi="Times New Roman" w:cs="Times New Roman"/>
          <w:b/>
          <w:bCs/>
          <w:sz w:val="28"/>
          <w:szCs w:val="28"/>
        </w:rPr>
      </w:pPr>
    </w:p>
    <w:p w:rsidR="00042864" w:rsidRPr="00A940ED" w:rsidRDefault="00042864" w:rsidP="00086675">
      <w:pPr>
        <w:autoSpaceDE w:val="0"/>
        <w:autoSpaceDN w:val="0"/>
        <w:adjustRightInd w:val="0"/>
        <w:spacing w:line="240" w:lineRule="auto"/>
        <w:jc w:val="center"/>
        <w:rPr>
          <w:rFonts w:ascii="Times New Roman" w:hAnsi="Times New Roman" w:cs="Times New Roman"/>
          <w:b/>
          <w:bCs/>
          <w:sz w:val="28"/>
          <w:szCs w:val="28"/>
        </w:rPr>
      </w:pPr>
    </w:p>
    <w:p w:rsidR="00042864" w:rsidRPr="00A940ED" w:rsidRDefault="00042864" w:rsidP="00086675">
      <w:pPr>
        <w:autoSpaceDE w:val="0"/>
        <w:autoSpaceDN w:val="0"/>
        <w:adjustRightInd w:val="0"/>
        <w:spacing w:line="240" w:lineRule="auto"/>
        <w:jc w:val="center"/>
        <w:rPr>
          <w:rFonts w:ascii="Times New Roman" w:hAnsi="Times New Roman" w:cs="Times New Roman"/>
          <w:b/>
          <w:bCs/>
          <w:sz w:val="28"/>
          <w:szCs w:val="28"/>
        </w:rPr>
      </w:pPr>
    </w:p>
    <w:p w:rsidR="00042864" w:rsidRPr="00A940ED" w:rsidRDefault="00042864" w:rsidP="00086675">
      <w:pPr>
        <w:autoSpaceDE w:val="0"/>
        <w:autoSpaceDN w:val="0"/>
        <w:adjustRightInd w:val="0"/>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Подпрограмма</w:t>
      </w:r>
    </w:p>
    <w:p w:rsidR="00042864" w:rsidRPr="00A940ED" w:rsidRDefault="00042864" w:rsidP="00086675">
      <w:pPr>
        <w:autoSpaceDE w:val="0"/>
        <w:autoSpaceDN w:val="0"/>
        <w:adjustRightInd w:val="0"/>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 xml:space="preserve">«Энергосбережение и повышение энергетической эффективности» </w:t>
      </w:r>
    </w:p>
    <w:p w:rsidR="00042864" w:rsidRPr="00A940ED" w:rsidRDefault="00042864" w:rsidP="00086675">
      <w:pPr>
        <w:autoSpaceDE w:val="0"/>
        <w:autoSpaceDN w:val="0"/>
        <w:adjustRightInd w:val="0"/>
        <w:spacing w:line="240" w:lineRule="auto"/>
        <w:jc w:val="center"/>
        <w:rPr>
          <w:rFonts w:ascii="Times New Roman" w:hAnsi="Times New Roman" w:cs="Times New Roman"/>
          <w:b/>
          <w:bCs/>
          <w:sz w:val="28"/>
          <w:szCs w:val="28"/>
        </w:rPr>
      </w:pPr>
    </w:p>
    <w:p w:rsidR="00042864" w:rsidRPr="00A940ED" w:rsidRDefault="00042864" w:rsidP="00086675">
      <w:pPr>
        <w:spacing w:line="240" w:lineRule="auto"/>
        <w:jc w:val="center"/>
        <w:rPr>
          <w:rFonts w:ascii="Times New Roman" w:hAnsi="Times New Roman" w:cs="Times New Roman"/>
          <w:b/>
          <w:sz w:val="28"/>
          <w:szCs w:val="28"/>
        </w:rPr>
      </w:pPr>
    </w:p>
    <w:p w:rsidR="00042864" w:rsidRPr="00A940ED" w:rsidRDefault="00042864" w:rsidP="00086675">
      <w:pPr>
        <w:spacing w:line="240" w:lineRule="auto"/>
        <w:jc w:val="center"/>
        <w:rPr>
          <w:rFonts w:ascii="Times New Roman" w:hAnsi="Times New Roman" w:cs="Times New Roman"/>
          <w:b/>
          <w:sz w:val="28"/>
          <w:szCs w:val="28"/>
        </w:rPr>
      </w:pPr>
    </w:p>
    <w:p w:rsidR="00042864" w:rsidRPr="00A940ED" w:rsidRDefault="00042864" w:rsidP="00086675">
      <w:pPr>
        <w:spacing w:line="240" w:lineRule="auto"/>
        <w:jc w:val="center"/>
        <w:rPr>
          <w:rFonts w:ascii="Times New Roman" w:hAnsi="Times New Roman" w:cs="Times New Roman"/>
          <w:b/>
          <w:sz w:val="28"/>
          <w:szCs w:val="28"/>
        </w:rPr>
      </w:pPr>
    </w:p>
    <w:p w:rsidR="00042864" w:rsidRPr="00A940ED" w:rsidRDefault="00042864" w:rsidP="00086675">
      <w:pPr>
        <w:spacing w:line="240" w:lineRule="auto"/>
        <w:jc w:val="center"/>
        <w:rPr>
          <w:rFonts w:ascii="Times New Roman" w:hAnsi="Times New Roman" w:cs="Times New Roman"/>
          <w:b/>
          <w:sz w:val="28"/>
          <w:szCs w:val="28"/>
        </w:rPr>
      </w:pPr>
    </w:p>
    <w:p w:rsidR="00042864" w:rsidRPr="00A940ED" w:rsidRDefault="00042864" w:rsidP="00086675">
      <w:pPr>
        <w:spacing w:line="240" w:lineRule="auto"/>
        <w:jc w:val="center"/>
        <w:rPr>
          <w:rFonts w:ascii="Times New Roman" w:hAnsi="Times New Roman" w:cs="Times New Roman"/>
          <w:b/>
          <w:sz w:val="28"/>
          <w:szCs w:val="28"/>
        </w:rPr>
      </w:pPr>
    </w:p>
    <w:p w:rsidR="00042864" w:rsidRPr="00A940ED" w:rsidRDefault="00042864" w:rsidP="00086675">
      <w:pPr>
        <w:spacing w:line="240" w:lineRule="auto"/>
        <w:jc w:val="center"/>
        <w:rPr>
          <w:rFonts w:ascii="Times New Roman" w:hAnsi="Times New Roman" w:cs="Times New Roman"/>
          <w:b/>
          <w:sz w:val="28"/>
          <w:szCs w:val="28"/>
        </w:rPr>
      </w:pPr>
    </w:p>
    <w:p w:rsidR="00042864" w:rsidRPr="00A940ED" w:rsidRDefault="00042864" w:rsidP="00086675">
      <w:pPr>
        <w:spacing w:line="240" w:lineRule="auto"/>
        <w:jc w:val="center"/>
        <w:rPr>
          <w:rFonts w:ascii="Times New Roman" w:hAnsi="Times New Roman" w:cs="Times New Roman"/>
          <w:b/>
          <w:sz w:val="28"/>
          <w:szCs w:val="28"/>
        </w:rPr>
      </w:pPr>
    </w:p>
    <w:p w:rsidR="00042864" w:rsidRPr="00A940ED" w:rsidRDefault="00042864" w:rsidP="00086675">
      <w:pPr>
        <w:spacing w:line="240" w:lineRule="auto"/>
        <w:jc w:val="center"/>
        <w:rPr>
          <w:rFonts w:ascii="Times New Roman" w:hAnsi="Times New Roman" w:cs="Times New Roman"/>
          <w:b/>
          <w:sz w:val="28"/>
          <w:szCs w:val="28"/>
        </w:rPr>
      </w:pPr>
    </w:p>
    <w:p w:rsidR="00042864" w:rsidRPr="00A940ED" w:rsidRDefault="00042864" w:rsidP="00086675">
      <w:pPr>
        <w:spacing w:line="240" w:lineRule="auto"/>
        <w:jc w:val="center"/>
        <w:rPr>
          <w:rFonts w:ascii="Times New Roman" w:hAnsi="Times New Roman" w:cs="Times New Roman"/>
          <w:b/>
          <w:sz w:val="28"/>
          <w:szCs w:val="28"/>
        </w:rPr>
      </w:pPr>
    </w:p>
    <w:p w:rsidR="00042864" w:rsidRPr="00A940ED" w:rsidRDefault="00042864" w:rsidP="00086675">
      <w:pPr>
        <w:spacing w:line="240" w:lineRule="auto"/>
        <w:jc w:val="center"/>
        <w:rPr>
          <w:rFonts w:ascii="Times New Roman" w:hAnsi="Times New Roman" w:cs="Times New Roman"/>
          <w:b/>
          <w:sz w:val="28"/>
          <w:szCs w:val="28"/>
        </w:rPr>
      </w:pPr>
    </w:p>
    <w:p w:rsidR="00042864" w:rsidRPr="00A940ED" w:rsidRDefault="00042864" w:rsidP="00086675">
      <w:pPr>
        <w:spacing w:line="240" w:lineRule="auto"/>
        <w:jc w:val="center"/>
        <w:rPr>
          <w:rFonts w:ascii="Times New Roman" w:hAnsi="Times New Roman" w:cs="Times New Roman"/>
          <w:b/>
          <w:sz w:val="28"/>
          <w:szCs w:val="28"/>
        </w:rPr>
      </w:pPr>
    </w:p>
    <w:p w:rsidR="00042864" w:rsidRPr="00A940ED" w:rsidRDefault="00042864" w:rsidP="00086675">
      <w:pPr>
        <w:spacing w:line="240" w:lineRule="auto"/>
        <w:jc w:val="center"/>
        <w:rPr>
          <w:rFonts w:ascii="Times New Roman" w:hAnsi="Times New Roman" w:cs="Times New Roman"/>
          <w:b/>
          <w:sz w:val="28"/>
          <w:szCs w:val="28"/>
        </w:rPr>
      </w:pPr>
    </w:p>
    <w:p w:rsidR="00042864" w:rsidRPr="00A940ED" w:rsidRDefault="00042864" w:rsidP="00086675">
      <w:pPr>
        <w:spacing w:line="240" w:lineRule="auto"/>
        <w:jc w:val="center"/>
        <w:rPr>
          <w:rFonts w:ascii="Times New Roman" w:hAnsi="Times New Roman" w:cs="Times New Roman"/>
          <w:b/>
          <w:sz w:val="28"/>
          <w:szCs w:val="28"/>
        </w:rPr>
      </w:pPr>
    </w:p>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lastRenderedPageBreak/>
        <w:t xml:space="preserve">1. Паспорт подпрограммы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7380"/>
      </w:tblGrid>
      <w:tr w:rsidR="00042864" w:rsidRPr="00A940ED" w:rsidTr="00042864">
        <w:tc>
          <w:tcPr>
            <w:tcW w:w="2628" w:type="dxa"/>
          </w:tcPr>
          <w:p w:rsidR="00042864" w:rsidRPr="00A940ED" w:rsidRDefault="00042864" w:rsidP="00086675">
            <w:pPr>
              <w:spacing w:line="240" w:lineRule="auto"/>
              <w:rPr>
                <w:rFonts w:ascii="Times New Roman" w:hAnsi="Times New Roman" w:cs="Times New Roman"/>
                <w:b/>
                <w:sz w:val="28"/>
                <w:szCs w:val="28"/>
              </w:rPr>
            </w:pPr>
            <w:r w:rsidRPr="00A940ED">
              <w:rPr>
                <w:rFonts w:ascii="Times New Roman" w:hAnsi="Times New Roman" w:cs="Times New Roman"/>
                <w:b/>
                <w:sz w:val="28"/>
                <w:szCs w:val="28"/>
              </w:rPr>
              <w:t>Наименование подпрограммы</w:t>
            </w:r>
          </w:p>
        </w:tc>
        <w:tc>
          <w:tcPr>
            <w:tcW w:w="7380" w:type="dxa"/>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Энергосбережение и повышение энергетической эффективности</w:t>
            </w:r>
          </w:p>
        </w:tc>
      </w:tr>
      <w:tr w:rsidR="00042864" w:rsidRPr="00A940ED" w:rsidTr="00042864">
        <w:tc>
          <w:tcPr>
            <w:tcW w:w="2628" w:type="dxa"/>
          </w:tcPr>
          <w:p w:rsidR="00042864" w:rsidRPr="00A940ED" w:rsidRDefault="00042864" w:rsidP="00086675">
            <w:pPr>
              <w:spacing w:line="240" w:lineRule="auto"/>
              <w:rPr>
                <w:rFonts w:ascii="Times New Roman" w:hAnsi="Times New Roman" w:cs="Times New Roman"/>
                <w:b/>
                <w:sz w:val="28"/>
                <w:szCs w:val="28"/>
              </w:rPr>
            </w:pPr>
            <w:r w:rsidRPr="00A940ED">
              <w:rPr>
                <w:rFonts w:ascii="Times New Roman" w:hAnsi="Times New Roman" w:cs="Times New Roman"/>
                <w:b/>
                <w:sz w:val="28"/>
                <w:szCs w:val="28"/>
              </w:rPr>
              <w:t xml:space="preserve">Срок реализации подпрограммы </w:t>
            </w:r>
          </w:p>
        </w:tc>
        <w:tc>
          <w:tcPr>
            <w:tcW w:w="7380" w:type="dxa"/>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xml:space="preserve">2014 – 2021 годы </w:t>
            </w:r>
          </w:p>
        </w:tc>
      </w:tr>
      <w:tr w:rsidR="00042864" w:rsidRPr="00A940ED" w:rsidTr="00042864">
        <w:tc>
          <w:tcPr>
            <w:tcW w:w="2628" w:type="dxa"/>
          </w:tcPr>
          <w:p w:rsidR="00042864" w:rsidRPr="00A940ED" w:rsidRDefault="00042864" w:rsidP="00086675">
            <w:pPr>
              <w:spacing w:line="240" w:lineRule="auto"/>
              <w:rPr>
                <w:rFonts w:ascii="Times New Roman" w:hAnsi="Times New Roman" w:cs="Times New Roman"/>
                <w:b/>
                <w:sz w:val="28"/>
                <w:szCs w:val="28"/>
              </w:rPr>
            </w:pPr>
            <w:r w:rsidRPr="00A940ED">
              <w:rPr>
                <w:rFonts w:ascii="Times New Roman" w:hAnsi="Times New Roman" w:cs="Times New Roman"/>
                <w:b/>
                <w:sz w:val="28"/>
                <w:szCs w:val="28"/>
              </w:rPr>
              <w:t>Исполнители подпрограммы</w:t>
            </w:r>
          </w:p>
        </w:tc>
        <w:tc>
          <w:tcPr>
            <w:tcW w:w="7380" w:type="dxa"/>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xml:space="preserve">Отдел жилищно-коммунального хозяйства  </w:t>
            </w:r>
          </w:p>
        </w:tc>
      </w:tr>
      <w:tr w:rsidR="00042864" w:rsidRPr="00A940ED" w:rsidTr="00042864">
        <w:trPr>
          <w:trHeight w:val="1441"/>
        </w:trPr>
        <w:tc>
          <w:tcPr>
            <w:tcW w:w="2628" w:type="dxa"/>
          </w:tcPr>
          <w:p w:rsidR="00042864" w:rsidRPr="00A940ED" w:rsidRDefault="00042864" w:rsidP="00086675">
            <w:pPr>
              <w:spacing w:line="240" w:lineRule="auto"/>
              <w:rPr>
                <w:rFonts w:ascii="Times New Roman" w:hAnsi="Times New Roman" w:cs="Times New Roman"/>
                <w:b/>
                <w:sz w:val="28"/>
                <w:szCs w:val="28"/>
              </w:rPr>
            </w:pPr>
            <w:r w:rsidRPr="00A940ED">
              <w:rPr>
                <w:rFonts w:ascii="Times New Roman" w:hAnsi="Times New Roman" w:cs="Times New Roman"/>
                <w:b/>
                <w:sz w:val="28"/>
                <w:szCs w:val="28"/>
              </w:rPr>
              <w:t>Цель (цели) подпрограммы</w:t>
            </w:r>
          </w:p>
        </w:tc>
        <w:tc>
          <w:tcPr>
            <w:tcW w:w="7380" w:type="dxa"/>
          </w:tcPr>
          <w:p w:rsidR="00042864" w:rsidRPr="00A940ED" w:rsidRDefault="00042864" w:rsidP="00086675">
            <w:pPr>
              <w:spacing w:line="240" w:lineRule="auto"/>
              <w:jc w:val="both"/>
              <w:rPr>
                <w:rFonts w:ascii="Times New Roman" w:hAnsi="Times New Roman" w:cs="Times New Roman"/>
                <w:bCs/>
                <w:sz w:val="28"/>
                <w:szCs w:val="28"/>
              </w:rPr>
            </w:pPr>
            <w:r w:rsidRPr="00A940ED">
              <w:rPr>
                <w:rFonts w:ascii="Times New Roman" w:hAnsi="Times New Roman" w:cs="Times New Roman"/>
                <w:bCs/>
                <w:sz w:val="28"/>
                <w:szCs w:val="28"/>
              </w:rPr>
              <w:t>Обеспечение рационального использования топливно-энергетических ресурсов за счёт реализации энергосберегающих мероприятий, а также повышение энергетической эффективности в МО «Родниковский муниципальный район» и снижение энергоёмкости организаций и предприятий.</w:t>
            </w:r>
          </w:p>
        </w:tc>
      </w:tr>
      <w:tr w:rsidR="00042864" w:rsidRPr="00A940ED" w:rsidTr="008517B7">
        <w:trPr>
          <w:trHeight w:val="135"/>
        </w:trPr>
        <w:tc>
          <w:tcPr>
            <w:tcW w:w="2628" w:type="dxa"/>
          </w:tcPr>
          <w:p w:rsidR="00042864" w:rsidRPr="00A940ED" w:rsidRDefault="00042864" w:rsidP="00086675">
            <w:pPr>
              <w:spacing w:line="240" w:lineRule="auto"/>
              <w:rPr>
                <w:rFonts w:ascii="Times New Roman" w:hAnsi="Times New Roman" w:cs="Times New Roman"/>
                <w:b/>
                <w:sz w:val="28"/>
                <w:szCs w:val="28"/>
              </w:rPr>
            </w:pPr>
            <w:r w:rsidRPr="00A940ED">
              <w:rPr>
                <w:rFonts w:ascii="Times New Roman" w:hAnsi="Times New Roman" w:cs="Times New Roman"/>
                <w:b/>
                <w:sz w:val="28"/>
                <w:szCs w:val="28"/>
              </w:rPr>
              <w:t>Объемы ресурсного обеспечения подпрограммы</w:t>
            </w:r>
          </w:p>
        </w:tc>
        <w:tc>
          <w:tcPr>
            <w:tcW w:w="7380" w:type="dxa"/>
          </w:tcPr>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 xml:space="preserve">Общий объем бюджетных ассигнований: </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2014 год – 0,0 тыс. руб.</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2015 год – 0,0 тыс. руб.</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2016 год – 2 135,1 тыс. руб.</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2017 год – 2667,0 тыс. руб.</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2018 год – 2925,0 тыс. руб.</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2019 год – 430,0 тыс. руб.</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2020 год – 572,5 тыс. руб.</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 xml:space="preserve">2021 год – 400,0 тыс.руб. </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в том числе:</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 средства районного бюджета:</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2014 год – 0,0  тыс. руб.</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2015 год – 0,0  тыс. руб.</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2016 год – 544,7 тыс. руб.</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2017 год – 379,5 тыс. руб.</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2018 год – 220,0 тыс. руб.</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2019 год – 410,0 тыс. руб.</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2020 год – 400,0 тыс. руб.</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lastRenderedPageBreak/>
              <w:t xml:space="preserve">2021 год – 400,0 тыс.руб. </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 средства областного бюджета:</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2014 год – 0,0  тыс. руб.</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2015 год – 0,0  тыс. руб.</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2016 год – 0,0  тыс. руб.</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2017 год – 0,0 тыс. руб.</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2018 год – 0,0 тыс. руб.</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2019 год – 0,0 тыс. руб.</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2020 год – 0,0тыс. руб.</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 xml:space="preserve">2021 год – тыс.руб. </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 средства федерального бюджета:</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2014 год – 0,0  тыс. руб.</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2015 год – 0,0  тыс. руб.</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2016 год – 0,0  тыс. руб.</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2017 год – 0,0 тыс. руб.</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2018 год – 0,0 тыс. руб.</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2019 год – 0,0 тыс. руб.</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2020 год – 0,0тыс. руб.</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 xml:space="preserve">2021 год – тыс.руб. </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 xml:space="preserve">- внебюджетные источники: </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2014 год – 0,0 тыс. руб.</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2015 год – 0,0 тыс. руб.</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2016 год – 1590,4 тыс. руб.</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2017 год – 2287,5 тыс. руб.</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2018 год – 2705,0 тыс. руб.</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 xml:space="preserve">2019 год – 20,0  тыс. руб. </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2020 год – 172,5 тыс. руб.</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 xml:space="preserve">2021 год –  0,0 тыс.руб. </w:t>
            </w:r>
          </w:p>
          <w:p w:rsidR="00042864" w:rsidRPr="00A940ED" w:rsidRDefault="00042864" w:rsidP="00086675">
            <w:pPr>
              <w:spacing w:line="240" w:lineRule="auto"/>
              <w:rPr>
                <w:rFonts w:ascii="Times New Roman" w:hAnsi="Times New Roman" w:cs="Times New Roman"/>
                <w:sz w:val="28"/>
                <w:szCs w:val="28"/>
              </w:rPr>
            </w:pPr>
          </w:p>
        </w:tc>
      </w:tr>
    </w:tbl>
    <w:p w:rsidR="00042864" w:rsidRPr="00A940ED" w:rsidRDefault="00042864" w:rsidP="008517B7">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lastRenderedPageBreak/>
        <w:t>2. Анализ текущей ситуации  сфере реализации подпрограммы</w:t>
      </w:r>
    </w:p>
    <w:p w:rsidR="00042864" w:rsidRPr="00A940ED" w:rsidRDefault="00042864" w:rsidP="00086675">
      <w:pPr>
        <w:spacing w:line="240" w:lineRule="auto"/>
        <w:jc w:val="center"/>
        <w:rPr>
          <w:rFonts w:ascii="Times New Roman" w:hAnsi="Times New Roman" w:cs="Times New Roman"/>
          <w:b/>
          <w:sz w:val="28"/>
          <w:szCs w:val="28"/>
        </w:rPr>
      </w:pPr>
    </w:p>
    <w:p w:rsidR="00042864" w:rsidRPr="00A940ED" w:rsidRDefault="00042864" w:rsidP="00086675">
      <w:pPr>
        <w:spacing w:line="240" w:lineRule="auto"/>
        <w:ind w:firstLine="708"/>
        <w:jc w:val="both"/>
        <w:rPr>
          <w:rFonts w:ascii="Times New Roman" w:hAnsi="Times New Roman" w:cs="Times New Roman"/>
          <w:sz w:val="28"/>
          <w:szCs w:val="28"/>
        </w:rPr>
      </w:pPr>
      <w:r w:rsidRPr="00A940ED">
        <w:rPr>
          <w:rFonts w:ascii="Times New Roman" w:hAnsi="Times New Roman" w:cs="Times New Roman"/>
          <w:sz w:val="28"/>
          <w:szCs w:val="28"/>
        </w:rPr>
        <w:t>Энергосбережение в жилищном, коммунальном и бюджетном секторах является актуальным и необходимым условием нормального функционирования, так как повышение эффективности использования топливно – энергетических ресурсов, при непрерывном росте цен на топливо и соответственно росте стоимости электрической и топливной энергии позволяет добиться существенной экономии как ресурсов, так и финансовых ресурсов.</w:t>
      </w:r>
    </w:p>
    <w:p w:rsidR="00042864" w:rsidRPr="00A940ED" w:rsidRDefault="00042864" w:rsidP="00086675">
      <w:pPr>
        <w:spacing w:line="240" w:lineRule="auto"/>
        <w:ind w:firstLine="720"/>
        <w:jc w:val="both"/>
        <w:rPr>
          <w:rFonts w:ascii="Times New Roman" w:hAnsi="Times New Roman" w:cs="Times New Roman"/>
          <w:sz w:val="28"/>
          <w:szCs w:val="28"/>
        </w:rPr>
      </w:pPr>
      <w:r w:rsidRPr="00A940ED">
        <w:rPr>
          <w:rFonts w:ascii="Times New Roman" w:hAnsi="Times New Roman" w:cs="Times New Roman"/>
          <w:sz w:val="28"/>
          <w:szCs w:val="28"/>
        </w:rPr>
        <w:t xml:space="preserve">Программа энергосбережения – это единый комплекс организационных и технических мероприятий, направленных на экономически обоснованное потребление энергоресурсов, и является фундаментом планомерного снижения затрат на потребляемую электроэнергию. </w:t>
      </w:r>
    </w:p>
    <w:p w:rsidR="00042864" w:rsidRPr="00A940ED" w:rsidRDefault="00042864" w:rsidP="00086675">
      <w:pPr>
        <w:spacing w:line="240" w:lineRule="auto"/>
        <w:ind w:firstLine="720"/>
        <w:jc w:val="both"/>
        <w:rPr>
          <w:rFonts w:ascii="Times New Roman" w:hAnsi="Times New Roman" w:cs="Times New Roman"/>
          <w:sz w:val="28"/>
          <w:szCs w:val="28"/>
        </w:rPr>
      </w:pPr>
      <w:r w:rsidRPr="00A940ED">
        <w:rPr>
          <w:rFonts w:ascii="Times New Roman" w:hAnsi="Times New Roman" w:cs="Times New Roman"/>
          <w:sz w:val="28"/>
          <w:szCs w:val="28"/>
        </w:rPr>
        <w:t xml:space="preserve">Данная подпрограмма должна обеспечить снижение потребления топливно – энергетических ресурсов за счет внедрения предлагаемых данной подпрограммой решений и мероприятий, и соответственно перехода на экономичное и рациональное расходование ресурсов, при полном удовлетворении потребностей в количестве и качестве мер или действий, предпринимаемых для обеспечения более эффективного использования топливно – энергетических ресурсов.     </w:t>
      </w:r>
    </w:p>
    <w:p w:rsidR="00042864" w:rsidRPr="00A940ED" w:rsidRDefault="00042864" w:rsidP="00086675">
      <w:pPr>
        <w:spacing w:line="240" w:lineRule="auto"/>
        <w:ind w:firstLine="720"/>
        <w:jc w:val="both"/>
        <w:rPr>
          <w:rFonts w:ascii="Times New Roman" w:hAnsi="Times New Roman" w:cs="Times New Roman"/>
          <w:sz w:val="28"/>
          <w:szCs w:val="28"/>
        </w:rPr>
      </w:pPr>
      <w:r w:rsidRPr="00A940ED">
        <w:rPr>
          <w:rFonts w:ascii="Times New Roman" w:hAnsi="Times New Roman" w:cs="Times New Roman"/>
          <w:sz w:val="28"/>
          <w:szCs w:val="28"/>
        </w:rPr>
        <w:t xml:space="preserve">Энергосбережение – комплекс мер или действий, предпринимаемых для обеспечения более эффективного использования  топливно – энергетических ресурсов.  </w:t>
      </w:r>
    </w:p>
    <w:p w:rsidR="00042864" w:rsidRPr="00A940ED" w:rsidRDefault="00042864" w:rsidP="00086675">
      <w:pPr>
        <w:shd w:val="clear" w:color="auto" w:fill="FFFFFF"/>
        <w:autoSpaceDE w:val="0"/>
        <w:autoSpaceDN w:val="0"/>
        <w:adjustRightInd w:val="0"/>
        <w:spacing w:line="240" w:lineRule="auto"/>
        <w:ind w:firstLine="708"/>
        <w:jc w:val="both"/>
        <w:rPr>
          <w:rFonts w:ascii="Times New Roman" w:hAnsi="Times New Roman" w:cs="Times New Roman"/>
          <w:sz w:val="28"/>
          <w:szCs w:val="28"/>
        </w:rPr>
      </w:pPr>
      <w:r w:rsidRPr="00A940ED">
        <w:rPr>
          <w:rFonts w:ascii="Times New Roman" w:hAnsi="Times New Roman" w:cs="Times New Roman"/>
          <w:iCs/>
          <w:sz w:val="28"/>
          <w:szCs w:val="28"/>
        </w:rPr>
        <w:t>На большинстве промышленных предприятий МО «Родниковский муниципальный район» используется оборудование, которое в настоящее время морально устарело и требует для своей работы значительных затрат энергоресурсов, что определяет большую энергоемкость выпускаемой продукции. Р</w:t>
      </w:r>
      <w:r w:rsidRPr="00A940ED">
        <w:rPr>
          <w:rFonts w:ascii="Times New Roman" w:hAnsi="Times New Roman" w:cs="Times New Roman"/>
          <w:sz w:val="28"/>
          <w:szCs w:val="28"/>
        </w:rPr>
        <w:t>ост объемов производства продукции неизбежно потребует увеличения выработки энергии, а следовательно и  увеличения расхода топлива.</w:t>
      </w:r>
    </w:p>
    <w:p w:rsidR="00042864" w:rsidRPr="00A940ED" w:rsidRDefault="00042864" w:rsidP="00086675">
      <w:pPr>
        <w:shd w:val="clear" w:color="auto" w:fill="FFFFFF"/>
        <w:autoSpaceDE w:val="0"/>
        <w:autoSpaceDN w:val="0"/>
        <w:adjustRightInd w:val="0"/>
        <w:spacing w:line="240" w:lineRule="auto"/>
        <w:ind w:firstLine="708"/>
        <w:jc w:val="both"/>
        <w:rPr>
          <w:rFonts w:ascii="Times New Roman" w:hAnsi="Times New Roman" w:cs="Times New Roman"/>
          <w:iCs/>
          <w:sz w:val="28"/>
          <w:szCs w:val="28"/>
        </w:rPr>
      </w:pPr>
      <w:r w:rsidRPr="00A940ED">
        <w:rPr>
          <w:rFonts w:ascii="Times New Roman" w:hAnsi="Times New Roman" w:cs="Times New Roman"/>
          <w:sz w:val="28"/>
          <w:szCs w:val="28"/>
        </w:rPr>
        <w:t xml:space="preserve">Последнее время в основном с увеличением количества бытовой техники резко возросло потребление энергии населением.   </w:t>
      </w:r>
    </w:p>
    <w:p w:rsidR="00042864" w:rsidRPr="00A940ED" w:rsidRDefault="00042864" w:rsidP="00086675">
      <w:pPr>
        <w:shd w:val="clear" w:color="auto" w:fill="FFFFFF"/>
        <w:autoSpaceDE w:val="0"/>
        <w:autoSpaceDN w:val="0"/>
        <w:adjustRightInd w:val="0"/>
        <w:spacing w:line="240" w:lineRule="auto"/>
        <w:ind w:firstLine="708"/>
        <w:jc w:val="both"/>
        <w:rPr>
          <w:rFonts w:ascii="Times New Roman" w:hAnsi="Times New Roman" w:cs="Times New Roman"/>
          <w:sz w:val="28"/>
          <w:szCs w:val="28"/>
        </w:rPr>
      </w:pPr>
      <w:r w:rsidRPr="00A940ED">
        <w:rPr>
          <w:rFonts w:ascii="Times New Roman" w:hAnsi="Times New Roman" w:cs="Times New Roman"/>
          <w:iCs/>
          <w:sz w:val="28"/>
          <w:szCs w:val="28"/>
        </w:rPr>
        <w:t>В этой ситуации, когда энергопотребление неуклонно растет, а имеющиеся ресурсы ограничены, о</w:t>
      </w:r>
      <w:r w:rsidRPr="00A940ED">
        <w:rPr>
          <w:rFonts w:ascii="Times New Roman" w:hAnsi="Times New Roman" w:cs="Times New Roman"/>
          <w:sz w:val="28"/>
          <w:szCs w:val="28"/>
        </w:rPr>
        <w:t xml:space="preserve">сновной проблемой становится </w:t>
      </w:r>
      <w:r w:rsidRPr="00A940ED">
        <w:rPr>
          <w:rFonts w:ascii="Times New Roman" w:hAnsi="Times New Roman" w:cs="Times New Roman"/>
          <w:b/>
          <w:i/>
          <w:sz w:val="28"/>
          <w:szCs w:val="28"/>
        </w:rPr>
        <w:t>неэффективность использования топлива и энергии</w:t>
      </w:r>
      <w:r w:rsidRPr="00A940ED">
        <w:rPr>
          <w:rFonts w:ascii="Times New Roman" w:hAnsi="Times New Roman" w:cs="Times New Roman"/>
          <w:sz w:val="28"/>
          <w:szCs w:val="28"/>
        </w:rPr>
        <w:t>. Она связана, прежде всего, с отсутствием у производителей и потребителей энергоресурсов стимулов к проведению мероприятий по энергосбережению и повышению эффективности их использования, что определено несовершенством действующих правовых, финансово-экономических и тарифных механизмов.</w:t>
      </w:r>
    </w:p>
    <w:p w:rsidR="00042864" w:rsidRPr="00A940ED" w:rsidRDefault="00042864" w:rsidP="00086675">
      <w:pPr>
        <w:spacing w:line="240" w:lineRule="auto"/>
        <w:ind w:firstLine="708"/>
        <w:jc w:val="both"/>
        <w:rPr>
          <w:rFonts w:ascii="Times New Roman" w:hAnsi="Times New Roman" w:cs="Times New Roman"/>
          <w:sz w:val="28"/>
          <w:szCs w:val="28"/>
        </w:rPr>
      </w:pPr>
      <w:r w:rsidRPr="00A940ED">
        <w:rPr>
          <w:rFonts w:ascii="Times New Roman" w:hAnsi="Times New Roman" w:cs="Times New Roman"/>
          <w:sz w:val="28"/>
          <w:szCs w:val="28"/>
        </w:rPr>
        <w:t>Также необходимо отметить и другие барьеры, сдерживающие развитие энергосбережения и энергоэффективности в районе. Их можно разделить на три основные группы:</w:t>
      </w:r>
    </w:p>
    <w:p w:rsidR="00042864" w:rsidRPr="00A940ED" w:rsidRDefault="00042864" w:rsidP="00086675">
      <w:pPr>
        <w:spacing w:line="240" w:lineRule="auto"/>
        <w:ind w:firstLine="540"/>
        <w:jc w:val="both"/>
        <w:rPr>
          <w:rFonts w:ascii="Times New Roman" w:hAnsi="Times New Roman" w:cs="Times New Roman"/>
          <w:sz w:val="28"/>
          <w:szCs w:val="28"/>
        </w:rPr>
      </w:pPr>
      <w:r w:rsidRPr="00A940ED">
        <w:rPr>
          <w:rFonts w:ascii="Times New Roman" w:hAnsi="Times New Roman" w:cs="Times New Roman"/>
          <w:sz w:val="28"/>
          <w:szCs w:val="28"/>
        </w:rPr>
        <w:lastRenderedPageBreak/>
        <w:t>- недостаток организации и координации;</w:t>
      </w:r>
    </w:p>
    <w:p w:rsidR="00042864" w:rsidRPr="00A940ED" w:rsidRDefault="00042864" w:rsidP="00086675">
      <w:pPr>
        <w:spacing w:line="240" w:lineRule="auto"/>
        <w:ind w:firstLine="540"/>
        <w:jc w:val="both"/>
        <w:rPr>
          <w:rFonts w:ascii="Times New Roman" w:hAnsi="Times New Roman" w:cs="Times New Roman"/>
          <w:sz w:val="28"/>
          <w:szCs w:val="28"/>
        </w:rPr>
      </w:pPr>
      <w:r w:rsidRPr="00A940ED">
        <w:rPr>
          <w:rFonts w:ascii="Times New Roman" w:hAnsi="Times New Roman" w:cs="Times New Roman"/>
          <w:sz w:val="28"/>
          <w:szCs w:val="28"/>
        </w:rPr>
        <w:t>- недостаток опыта финансирования проектов;</w:t>
      </w:r>
    </w:p>
    <w:p w:rsidR="00042864" w:rsidRPr="00A940ED" w:rsidRDefault="00042864" w:rsidP="00086675">
      <w:pPr>
        <w:spacing w:line="240" w:lineRule="auto"/>
        <w:ind w:firstLine="540"/>
        <w:jc w:val="both"/>
        <w:rPr>
          <w:rFonts w:ascii="Times New Roman" w:hAnsi="Times New Roman" w:cs="Times New Roman"/>
          <w:sz w:val="28"/>
          <w:szCs w:val="28"/>
        </w:rPr>
      </w:pPr>
      <w:r w:rsidRPr="00A940ED">
        <w:rPr>
          <w:rFonts w:ascii="Times New Roman" w:hAnsi="Times New Roman" w:cs="Times New Roman"/>
          <w:sz w:val="28"/>
          <w:szCs w:val="28"/>
        </w:rPr>
        <w:t>- недостаток информации.</w:t>
      </w:r>
    </w:p>
    <w:p w:rsidR="00042864" w:rsidRPr="00A940ED" w:rsidRDefault="00042864" w:rsidP="00086675">
      <w:pPr>
        <w:spacing w:line="240" w:lineRule="auto"/>
        <w:ind w:firstLine="720"/>
        <w:jc w:val="both"/>
        <w:rPr>
          <w:rFonts w:ascii="Times New Roman" w:hAnsi="Times New Roman" w:cs="Times New Roman"/>
          <w:sz w:val="28"/>
          <w:szCs w:val="28"/>
        </w:rPr>
      </w:pPr>
      <w:r w:rsidRPr="00A940ED">
        <w:rPr>
          <w:rFonts w:ascii="Times New Roman" w:hAnsi="Times New Roman" w:cs="Times New Roman"/>
          <w:sz w:val="28"/>
          <w:szCs w:val="28"/>
        </w:rPr>
        <w:t>При существующем уровне энергоемкости экономики и социальной сферы района предстоящие изменения стоимости топливно-энергетических и коммунальных ресурсов приведут к следующим негативным последствиям:</w:t>
      </w:r>
    </w:p>
    <w:p w:rsidR="00042864" w:rsidRPr="00A940ED" w:rsidRDefault="00042864" w:rsidP="00086675">
      <w:pPr>
        <w:spacing w:line="240" w:lineRule="auto"/>
        <w:ind w:firstLine="720"/>
        <w:jc w:val="both"/>
        <w:rPr>
          <w:rFonts w:ascii="Times New Roman" w:hAnsi="Times New Roman" w:cs="Times New Roman"/>
          <w:sz w:val="28"/>
          <w:szCs w:val="28"/>
        </w:rPr>
      </w:pPr>
      <w:r w:rsidRPr="00A940ED">
        <w:rPr>
          <w:rFonts w:ascii="Times New Roman" w:hAnsi="Times New Roman" w:cs="Times New Roman"/>
          <w:sz w:val="28"/>
          <w:szCs w:val="28"/>
        </w:rPr>
        <w:t>- росту затрат предприятий области на оплату топливно-энергетических и коммунальных ресурсов, приводящему к снижению конкурентоспособности и рентабельности их деятельности;</w:t>
      </w:r>
    </w:p>
    <w:p w:rsidR="00042864" w:rsidRPr="00A940ED" w:rsidRDefault="00042864" w:rsidP="00086675">
      <w:pPr>
        <w:spacing w:line="240" w:lineRule="auto"/>
        <w:ind w:firstLine="720"/>
        <w:jc w:val="both"/>
        <w:rPr>
          <w:rFonts w:ascii="Times New Roman" w:hAnsi="Times New Roman" w:cs="Times New Roman"/>
          <w:sz w:val="28"/>
          <w:szCs w:val="28"/>
        </w:rPr>
      </w:pPr>
      <w:r w:rsidRPr="00A940ED">
        <w:rPr>
          <w:rFonts w:ascii="Times New Roman" w:hAnsi="Times New Roman" w:cs="Times New Roman"/>
          <w:sz w:val="28"/>
          <w:szCs w:val="28"/>
        </w:rPr>
        <w:t>- росту стоимости жилищно-коммунальных услуг при ограниченных возможностях населения самостоятельно регулировать объем их потребления;</w:t>
      </w:r>
    </w:p>
    <w:p w:rsidR="00042864" w:rsidRPr="00A940ED" w:rsidRDefault="00042864" w:rsidP="00086675">
      <w:pPr>
        <w:spacing w:line="240" w:lineRule="auto"/>
        <w:ind w:firstLine="720"/>
        <w:jc w:val="both"/>
        <w:rPr>
          <w:rFonts w:ascii="Times New Roman" w:hAnsi="Times New Roman" w:cs="Times New Roman"/>
          <w:sz w:val="28"/>
          <w:szCs w:val="28"/>
        </w:rPr>
      </w:pPr>
      <w:r w:rsidRPr="00A940ED">
        <w:rPr>
          <w:rFonts w:ascii="Times New Roman" w:hAnsi="Times New Roman" w:cs="Times New Roman"/>
          <w:sz w:val="28"/>
          <w:szCs w:val="28"/>
        </w:rPr>
        <w:t>- снижению эффективности бюджетных расходов, вызванному ростом доли затрат на оплату коммунальных услуг в общих затратах на государственное и муниципальное управление;</w:t>
      </w:r>
    </w:p>
    <w:p w:rsidR="00042864" w:rsidRPr="00A940ED" w:rsidRDefault="00042864" w:rsidP="00086675">
      <w:pPr>
        <w:spacing w:line="240" w:lineRule="auto"/>
        <w:ind w:firstLine="720"/>
        <w:jc w:val="both"/>
        <w:rPr>
          <w:rFonts w:ascii="Times New Roman" w:hAnsi="Times New Roman" w:cs="Times New Roman"/>
          <w:sz w:val="28"/>
          <w:szCs w:val="28"/>
        </w:rPr>
      </w:pPr>
      <w:r w:rsidRPr="00A940ED">
        <w:rPr>
          <w:rFonts w:ascii="Times New Roman" w:hAnsi="Times New Roman" w:cs="Times New Roman"/>
          <w:sz w:val="28"/>
          <w:szCs w:val="28"/>
        </w:rPr>
        <w:t>- опережающему росту затрат на оплату коммунальных ресурсов в расходах на содержание областных и муниципальных бюджетных организаций здравоохранения, образования, культуры, социальной поддержки населения и т.п., и вызванному этим снижению эффективности оказания услуг.</w:t>
      </w:r>
    </w:p>
    <w:p w:rsidR="00042864" w:rsidRPr="00A940ED" w:rsidRDefault="00042864" w:rsidP="00086675">
      <w:pPr>
        <w:spacing w:line="240" w:lineRule="auto"/>
        <w:ind w:firstLine="720"/>
        <w:jc w:val="both"/>
        <w:rPr>
          <w:rFonts w:ascii="Times New Roman" w:hAnsi="Times New Roman" w:cs="Times New Roman"/>
          <w:sz w:val="28"/>
          <w:szCs w:val="28"/>
        </w:rPr>
      </w:pPr>
      <w:r w:rsidRPr="00A940ED">
        <w:rPr>
          <w:rFonts w:ascii="Times New Roman" w:hAnsi="Times New Roman" w:cs="Times New Roman"/>
          <w:sz w:val="28"/>
          <w:szCs w:val="28"/>
        </w:rPr>
        <w:t>Главной из основных угроз социально-экономическому развитию МО «Родниковский муниципальный район» становится снижение конкурентоспособности предприятий и отраслей экономики района, вызванное ростом затрат на оплату топливно-энергетических и коммунальных ресурсов, опережающих по темпам роста экономическое развитие. Высокая энергоемкость предприятий в этих условиях может стать причиной снижения темпов роста экономики района и налоговых поступлений в бюджеты всех уровней.</w:t>
      </w:r>
    </w:p>
    <w:p w:rsidR="00042864" w:rsidRPr="00A940ED" w:rsidRDefault="00042864" w:rsidP="00086675">
      <w:pPr>
        <w:spacing w:line="240" w:lineRule="auto"/>
        <w:ind w:firstLine="720"/>
        <w:jc w:val="both"/>
        <w:rPr>
          <w:rFonts w:ascii="Times New Roman" w:hAnsi="Times New Roman" w:cs="Times New Roman"/>
          <w:sz w:val="28"/>
          <w:szCs w:val="28"/>
        </w:rPr>
      </w:pPr>
      <w:r w:rsidRPr="00A940ED">
        <w:rPr>
          <w:rFonts w:ascii="Times New Roman" w:hAnsi="Times New Roman" w:cs="Times New Roman"/>
          <w:sz w:val="28"/>
          <w:szCs w:val="28"/>
        </w:rPr>
        <w:t>Для решения проблемы необходимо срочное осуществление комплекса мер по интенсификации энергосбережения, которые заключаются в разработке, принятии и реализации срочных согласованных действий со стороны органов местного самоуправления, предприятий и организаций по повышению эффективности потребления энергии и ресурсов других видов на территории МО «Родниковский муниципальный район».</w:t>
      </w:r>
    </w:p>
    <w:p w:rsidR="00042864" w:rsidRPr="00A940ED" w:rsidRDefault="00042864" w:rsidP="00086675">
      <w:pPr>
        <w:spacing w:line="240" w:lineRule="auto"/>
        <w:jc w:val="center"/>
        <w:rPr>
          <w:rFonts w:ascii="Times New Roman" w:hAnsi="Times New Roman" w:cs="Times New Roman"/>
          <w:b/>
          <w:sz w:val="28"/>
          <w:szCs w:val="28"/>
        </w:rPr>
      </w:pPr>
    </w:p>
    <w:p w:rsidR="008517B7" w:rsidRPr="00A940ED" w:rsidRDefault="008517B7" w:rsidP="00086675">
      <w:pPr>
        <w:spacing w:line="240" w:lineRule="auto"/>
        <w:jc w:val="center"/>
        <w:rPr>
          <w:rFonts w:ascii="Times New Roman" w:hAnsi="Times New Roman" w:cs="Times New Roman"/>
          <w:b/>
          <w:sz w:val="28"/>
          <w:szCs w:val="28"/>
        </w:rPr>
      </w:pPr>
    </w:p>
    <w:p w:rsidR="008517B7" w:rsidRPr="00A940ED" w:rsidRDefault="008517B7" w:rsidP="00086675">
      <w:pPr>
        <w:spacing w:line="240" w:lineRule="auto"/>
        <w:jc w:val="center"/>
        <w:rPr>
          <w:rFonts w:ascii="Times New Roman" w:hAnsi="Times New Roman" w:cs="Times New Roman"/>
          <w:b/>
          <w:sz w:val="28"/>
          <w:szCs w:val="28"/>
        </w:rPr>
      </w:pPr>
    </w:p>
    <w:p w:rsidR="008517B7" w:rsidRPr="00A940ED" w:rsidRDefault="008517B7" w:rsidP="00086675">
      <w:pPr>
        <w:spacing w:line="240" w:lineRule="auto"/>
        <w:jc w:val="center"/>
        <w:rPr>
          <w:rFonts w:ascii="Times New Roman" w:hAnsi="Times New Roman" w:cs="Times New Roman"/>
          <w:b/>
          <w:sz w:val="28"/>
          <w:szCs w:val="28"/>
        </w:rPr>
      </w:pPr>
    </w:p>
    <w:p w:rsidR="008517B7" w:rsidRPr="00A940ED" w:rsidRDefault="008517B7" w:rsidP="00086675">
      <w:pPr>
        <w:spacing w:line="240" w:lineRule="auto"/>
        <w:jc w:val="center"/>
        <w:rPr>
          <w:rFonts w:ascii="Times New Roman" w:hAnsi="Times New Roman" w:cs="Times New Roman"/>
          <w:b/>
          <w:sz w:val="28"/>
          <w:szCs w:val="28"/>
        </w:rPr>
      </w:pPr>
    </w:p>
    <w:p w:rsidR="008517B7" w:rsidRPr="00A940ED" w:rsidRDefault="008517B7" w:rsidP="00086675">
      <w:pPr>
        <w:spacing w:line="240" w:lineRule="auto"/>
        <w:jc w:val="center"/>
        <w:rPr>
          <w:rFonts w:ascii="Times New Roman" w:hAnsi="Times New Roman" w:cs="Times New Roman"/>
          <w:b/>
          <w:sz w:val="28"/>
          <w:szCs w:val="28"/>
        </w:rPr>
      </w:pPr>
    </w:p>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lastRenderedPageBreak/>
        <w:t>3. Целевые индикаторы (показатели) и ожидаемые</w:t>
      </w:r>
    </w:p>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 xml:space="preserve"> результаты реализации  подпрограммы.</w:t>
      </w:r>
    </w:p>
    <w:p w:rsidR="00042864" w:rsidRPr="00A940ED" w:rsidRDefault="00042864" w:rsidP="00086675">
      <w:pPr>
        <w:spacing w:line="240" w:lineRule="auto"/>
        <w:jc w:val="center"/>
        <w:rPr>
          <w:rFonts w:ascii="Times New Roman" w:hAnsi="Times New Roman" w:cs="Times New Roman"/>
          <w:b/>
          <w:sz w:val="28"/>
          <w:szCs w:val="28"/>
        </w:rPr>
      </w:pPr>
    </w:p>
    <w:p w:rsidR="00042864" w:rsidRPr="00A940ED" w:rsidRDefault="00042864" w:rsidP="00086675">
      <w:pPr>
        <w:spacing w:line="240" w:lineRule="auto"/>
        <w:ind w:firstLine="540"/>
        <w:jc w:val="both"/>
        <w:rPr>
          <w:rFonts w:ascii="Times New Roman" w:hAnsi="Times New Roman" w:cs="Times New Roman"/>
          <w:b/>
          <w:sz w:val="28"/>
          <w:szCs w:val="28"/>
        </w:rPr>
      </w:pPr>
      <w:r w:rsidRPr="00A940ED">
        <w:rPr>
          <w:rFonts w:ascii="Times New Roman" w:hAnsi="Times New Roman" w:cs="Times New Roman"/>
          <w:b/>
          <w:sz w:val="28"/>
          <w:szCs w:val="28"/>
        </w:rPr>
        <w:t>3.1 Цели подпрограммы.</w:t>
      </w:r>
    </w:p>
    <w:p w:rsidR="00042864" w:rsidRPr="00A940ED" w:rsidRDefault="00042864" w:rsidP="00086675">
      <w:pPr>
        <w:spacing w:line="240" w:lineRule="auto"/>
        <w:ind w:firstLine="540"/>
        <w:jc w:val="both"/>
        <w:rPr>
          <w:rFonts w:ascii="Times New Roman" w:hAnsi="Times New Roman" w:cs="Times New Roman"/>
          <w:b/>
          <w:sz w:val="28"/>
          <w:szCs w:val="28"/>
        </w:rPr>
      </w:pPr>
    </w:p>
    <w:p w:rsidR="00042864" w:rsidRPr="00A940ED" w:rsidRDefault="00042864" w:rsidP="00086675">
      <w:pPr>
        <w:spacing w:line="240" w:lineRule="auto"/>
        <w:ind w:firstLine="708"/>
        <w:jc w:val="both"/>
        <w:rPr>
          <w:rFonts w:ascii="Times New Roman" w:hAnsi="Times New Roman" w:cs="Times New Roman"/>
          <w:sz w:val="28"/>
          <w:szCs w:val="28"/>
        </w:rPr>
      </w:pPr>
      <w:r w:rsidRPr="00A940ED">
        <w:rPr>
          <w:rFonts w:ascii="Times New Roman" w:hAnsi="Times New Roman" w:cs="Times New Roman"/>
          <w:sz w:val="28"/>
          <w:szCs w:val="28"/>
        </w:rPr>
        <w:t>Основными целями подпрограммы являются повышение энергетической эффективности при производстве, передаче и потреблении энергетических ресурсов в районе за счет снижения удельных показателей энергоемкости и энергопотребления предприятий и организаций, создание  условий для перевода экономики и бюджетной сферы муниципального образования на энергосберегающий путь развития.</w:t>
      </w:r>
    </w:p>
    <w:p w:rsidR="00042864" w:rsidRPr="00A940ED" w:rsidRDefault="00042864" w:rsidP="00086675">
      <w:pPr>
        <w:spacing w:line="240" w:lineRule="auto"/>
        <w:ind w:firstLine="708"/>
        <w:jc w:val="both"/>
        <w:rPr>
          <w:rFonts w:ascii="Times New Roman" w:hAnsi="Times New Roman" w:cs="Times New Roman"/>
          <w:sz w:val="28"/>
          <w:szCs w:val="28"/>
        </w:rPr>
      </w:pPr>
      <w:r w:rsidRPr="00A940ED">
        <w:rPr>
          <w:rFonts w:ascii="Times New Roman" w:hAnsi="Times New Roman" w:cs="Times New Roman"/>
          <w:sz w:val="28"/>
          <w:szCs w:val="28"/>
        </w:rPr>
        <w:t>Для достижения поставленных целей в ходе  реализации подпрограммы необходимо решить следующие задачи:</w:t>
      </w:r>
    </w:p>
    <w:p w:rsidR="00042864" w:rsidRPr="00A940ED" w:rsidRDefault="00042864" w:rsidP="00086675">
      <w:pPr>
        <w:spacing w:line="240" w:lineRule="auto"/>
        <w:ind w:firstLine="540"/>
        <w:jc w:val="both"/>
        <w:rPr>
          <w:rFonts w:ascii="Times New Roman" w:hAnsi="Times New Roman" w:cs="Times New Roman"/>
          <w:sz w:val="28"/>
          <w:szCs w:val="28"/>
        </w:rPr>
      </w:pPr>
      <w:r w:rsidRPr="00A940ED">
        <w:rPr>
          <w:rFonts w:ascii="Times New Roman" w:hAnsi="Times New Roman" w:cs="Times New Roman"/>
          <w:sz w:val="28"/>
          <w:szCs w:val="28"/>
        </w:rPr>
        <w:t>- создание оптимальных нормативно – правовых, организационных и экономических условий для реализации стратегии энергоресурсосбережения;</w:t>
      </w:r>
    </w:p>
    <w:p w:rsidR="00042864" w:rsidRPr="00A940ED" w:rsidRDefault="00042864" w:rsidP="00086675">
      <w:pPr>
        <w:spacing w:line="240" w:lineRule="auto"/>
        <w:ind w:firstLine="540"/>
        <w:jc w:val="both"/>
        <w:rPr>
          <w:rFonts w:ascii="Times New Roman" w:hAnsi="Times New Roman" w:cs="Times New Roman"/>
          <w:sz w:val="28"/>
          <w:szCs w:val="28"/>
        </w:rPr>
      </w:pPr>
      <w:r w:rsidRPr="00A940ED">
        <w:rPr>
          <w:rFonts w:ascii="Times New Roman" w:hAnsi="Times New Roman" w:cs="Times New Roman"/>
          <w:sz w:val="28"/>
          <w:szCs w:val="28"/>
        </w:rPr>
        <w:t>- расширение практики применения энергосберегающих технологий при модернизации, реконструкции и капитальном ремонте зданий муниципальных учреждений;</w:t>
      </w:r>
    </w:p>
    <w:p w:rsidR="00042864" w:rsidRPr="00A940ED" w:rsidRDefault="00042864" w:rsidP="00086675">
      <w:pPr>
        <w:spacing w:line="240" w:lineRule="auto"/>
        <w:ind w:firstLine="540"/>
        <w:jc w:val="both"/>
        <w:rPr>
          <w:rFonts w:ascii="Times New Roman" w:hAnsi="Times New Roman" w:cs="Times New Roman"/>
          <w:sz w:val="28"/>
          <w:szCs w:val="28"/>
        </w:rPr>
      </w:pPr>
      <w:r w:rsidRPr="00A940ED">
        <w:rPr>
          <w:rFonts w:ascii="Times New Roman" w:hAnsi="Times New Roman" w:cs="Times New Roman"/>
          <w:sz w:val="28"/>
          <w:szCs w:val="28"/>
        </w:rPr>
        <w:t>- обеспечение учета всего объема потребляемых коммунальных ресурсов муниципальными учреждениями.</w:t>
      </w:r>
    </w:p>
    <w:p w:rsidR="00042864" w:rsidRPr="00A940ED" w:rsidRDefault="00042864" w:rsidP="00086675">
      <w:pPr>
        <w:spacing w:line="240" w:lineRule="auto"/>
        <w:ind w:firstLine="708"/>
        <w:jc w:val="both"/>
        <w:rPr>
          <w:rFonts w:ascii="Times New Roman" w:hAnsi="Times New Roman" w:cs="Times New Roman"/>
          <w:sz w:val="28"/>
          <w:szCs w:val="28"/>
        </w:rPr>
      </w:pPr>
      <w:r w:rsidRPr="00A940ED">
        <w:rPr>
          <w:rFonts w:ascii="Times New Roman" w:hAnsi="Times New Roman" w:cs="Times New Roman"/>
          <w:sz w:val="28"/>
          <w:szCs w:val="28"/>
        </w:rPr>
        <w:t>Достижение поставленных целей не решает в полной мере проблему высокой энергоемкости бюджетной сферы и экономики муниципального образования, но позволяет выполнить первый этап решения данной проблемы: создать условия для перевода экономики и бюджетной сферы муниципального образования на энергосберегающий путь развития и значительно снизить негативные последствия роста тарифов на основные виды топливно – энергетических ресурсов.</w:t>
      </w:r>
    </w:p>
    <w:p w:rsidR="00042864" w:rsidRPr="00A940ED" w:rsidRDefault="00042864" w:rsidP="00086675">
      <w:pPr>
        <w:spacing w:line="240" w:lineRule="auto"/>
        <w:ind w:firstLine="547"/>
        <w:jc w:val="both"/>
        <w:rPr>
          <w:rFonts w:ascii="Times New Roman" w:hAnsi="Times New Roman" w:cs="Times New Roman"/>
          <w:sz w:val="28"/>
          <w:szCs w:val="28"/>
        </w:rPr>
      </w:pPr>
    </w:p>
    <w:p w:rsidR="00042864" w:rsidRPr="00A940ED" w:rsidRDefault="00042864" w:rsidP="00086675">
      <w:pPr>
        <w:spacing w:line="240" w:lineRule="auto"/>
        <w:ind w:firstLine="547"/>
        <w:jc w:val="both"/>
        <w:rPr>
          <w:rFonts w:ascii="Times New Roman" w:hAnsi="Times New Roman" w:cs="Times New Roman"/>
          <w:sz w:val="28"/>
          <w:szCs w:val="28"/>
        </w:rPr>
      </w:pPr>
    </w:p>
    <w:p w:rsidR="00042864" w:rsidRPr="00A940ED" w:rsidRDefault="00042864" w:rsidP="00086675">
      <w:pPr>
        <w:spacing w:line="240" w:lineRule="auto"/>
        <w:ind w:firstLine="547"/>
        <w:jc w:val="both"/>
        <w:rPr>
          <w:rFonts w:ascii="Times New Roman" w:hAnsi="Times New Roman" w:cs="Times New Roman"/>
          <w:sz w:val="28"/>
          <w:szCs w:val="28"/>
        </w:rPr>
      </w:pPr>
    </w:p>
    <w:p w:rsidR="00042864" w:rsidRPr="00A940ED" w:rsidRDefault="00042864" w:rsidP="00086675">
      <w:pPr>
        <w:spacing w:line="240" w:lineRule="auto"/>
        <w:ind w:firstLine="547"/>
        <w:jc w:val="both"/>
        <w:rPr>
          <w:rFonts w:ascii="Times New Roman" w:hAnsi="Times New Roman" w:cs="Times New Roman"/>
          <w:sz w:val="28"/>
          <w:szCs w:val="28"/>
        </w:rPr>
      </w:pPr>
    </w:p>
    <w:p w:rsidR="00042864" w:rsidRPr="00A940ED" w:rsidRDefault="00042864" w:rsidP="00086675">
      <w:pPr>
        <w:spacing w:line="240" w:lineRule="auto"/>
        <w:ind w:firstLine="547"/>
        <w:jc w:val="both"/>
        <w:rPr>
          <w:rFonts w:ascii="Times New Roman" w:hAnsi="Times New Roman" w:cs="Times New Roman"/>
          <w:sz w:val="28"/>
          <w:szCs w:val="28"/>
        </w:rPr>
      </w:pPr>
    </w:p>
    <w:p w:rsidR="00042864" w:rsidRPr="00A940ED" w:rsidRDefault="00042864" w:rsidP="00086675">
      <w:pPr>
        <w:spacing w:line="240" w:lineRule="auto"/>
        <w:ind w:firstLine="547"/>
        <w:jc w:val="both"/>
        <w:rPr>
          <w:rFonts w:ascii="Times New Roman" w:hAnsi="Times New Roman" w:cs="Times New Roman"/>
          <w:sz w:val="28"/>
          <w:szCs w:val="28"/>
        </w:rPr>
      </w:pPr>
    </w:p>
    <w:p w:rsidR="00042864" w:rsidRPr="00A940ED" w:rsidRDefault="00042864" w:rsidP="00086675">
      <w:pPr>
        <w:spacing w:line="240" w:lineRule="auto"/>
        <w:ind w:firstLine="547"/>
        <w:jc w:val="both"/>
        <w:rPr>
          <w:rFonts w:ascii="Times New Roman" w:hAnsi="Times New Roman" w:cs="Times New Roman"/>
          <w:sz w:val="28"/>
          <w:szCs w:val="28"/>
        </w:rPr>
      </w:pPr>
    </w:p>
    <w:p w:rsidR="00042864" w:rsidRPr="00A940ED" w:rsidRDefault="00042864" w:rsidP="00086675">
      <w:pPr>
        <w:spacing w:line="240" w:lineRule="auto"/>
        <w:ind w:firstLine="547"/>
        <w:jc w:val="both"/>
        <w:rPr>
          <w:rFonts w:ascii="Times New Roman" w:hAnsi="Times New Roman" w:cs="Times New Roman"/>
          <w:sz w:val="28"/>
          <w:szCs w:val="28"/>
        </w:rPr>
      </w:pPr>
    </w:p>
    <w:p w:rsidR="00042864" w:rsidRPr="00A940ED" w:rsidRDefault="00042864" w:rsidP="00086675">
      <w:pPr>
        <w:spacing w:line="240" w:lineRule="auto"/>
        <w:ind w:firstLine="547"/>
        <w:jc w:val="both"/>
        <w:rPr>
          <w:rFonts w:ascii="Times New Roman" w:hAnsi="Times New Roman" w:cs="Times New Roman"/>
          <w:sz w:val="28"/>
          <w:szCs w:val="28"/>
        </w:rPr>
        <w:sectPr w:rsidR="00042864" w:rsidRPr="00A940ED" w:rsidSect="00042864">
          <w:pgSz w:w="11906" w:h="16838" w:code="9"/>
          <w:pgMar w:top="851" w:right="746" w:bottom="851" w:left="1134" w:header="0" w:footer="0" w:gutter="0"/>
          <w:cols w:space="708"/>
          <w:docGrid w:linePitch="360"/>
        </w:sectPr>
      </w:pPr>
    </w:p>
    <w:p w:rsidR="00042864" w:rsidRPr="00A940ED" w:rsidRDefault="00042864" w:rsidP="00086675">
      <w:pPr>
        <w:keepNext/>
        <w:tabs>
          <w:tab w:val="left" w:pos="720"/>
          <w:tab w:val="left" w:pos="1440"/>
        </w:tabs>
        <w:spacing w:line="240" w:lineRule="auto"/>
        <w:contextualSpacing/>
        <w:jc w:val="center"/>
        <w:rPr>
          <w:rFonts w:ascii="Times New Roman" w:hAnsi="Times New Roman" w:cs="Times New Roman"/>
          <w:b/>
          <w:bCs/>
          <w:sz w:val="28"/>
          <w:szCs w:val="28"/>
        </w:rPr>
      </w:pPr>
      <w:r w:rsidRPr="00A940ED">
        <w:rPr>
          <w:rFonts w:ascii="Times New Roman" w:hAnsi="Times New Roman" w:cs="Times New Roman"/>
          <w:b/>
          <w:bCs/>
          <w:sz w:val="28"/>
          <w:szCs w:val="28"/>
        </w:rPr>
        <w:lastRenderedPageBreak/>
        <w:t>Сведения о целевых индикаторах (показателях) реализации подпрограммы</w:t>
      </w:r>
    </w:p>
    <w:p w:rsidR="00042864" w:rsidRPr="00A940ED" w:rsidRDefault="00042864" w:rsidP="00086675">
      <w:pPr>
        <w:keepNext/>
        <w:spacing w:line="240" w:lineRule="auto"/>
        <w:contextualSpacing/>
        <w:jc w:val="right"/>
        <w:rPr>
          <w:rFonts w:ascii="Times New Roman" w:hAnsi="Times New Roman" w:cs="Times New Roman"/>
          <w:bCs/>
          <w:sz w:val="28"/>
          <w:szCs w:val="28"/>
        </w:rPr>
      </w:pPr>
      <w:r w:rsidRPr="00A940ED">
        <w:rPr>
          <w:rFonts w:ascii="Times New Roman" w:hAnsi="Times New Roman" w:cs="Times New Roman"/>
          <w:bCs/>
          <w:sz w:val="28"/>
          <w:szCs w:val="28"/>
        </w:rPr>
        <w:t xml:space="preserve">Таблица 1 </w:t>
      </w:r>
    </w:p>
    <w:tbl>
      <w:tblPr>
        <w:tblW w:w="14976" w:type="dxa"/>
        <w:tblInd w:w="93" w:type="dxa"/>
        <w:tblLook w:val="04A0"/>
      </w:tblPr>
      <w:tblGrid>
        <w:gridCol w:w="960"/>
        <w:gridCol w:w="3033"/>
        <w:gridCol w:w="2261"/>
        <w:gridCol w:w="1266"/>
        <w:gridCol w:w="1266"/>
        <w:gridCol w:w="1266"/>
        <w:gridCol w:w="1126"/>
        <w:gridCol w:w="1266"/>
        <w:gridCol w:w="1266"/>
        <w:gridCol w:w="1266"/>
      </w:tblGrid>
      <w:tr w:rsidR="00042864" w:rsidRPr="00A940ED" w:rsidTr="00042864">
        <w:trPr>
          <w:trHeight w:val="1810"/>
        </w:trPr>
        <w:tc>
          <w:tcPr>
            <w:tcW w:w="960" w:type="dxa"/>
            <w:tcBorders>
              <w:top w:val="single" w:sz="4" w:space="0" w:color="auto"/>
              <w:left w:val="single" w:sz="4" w:space="0" w:color="auto"/>
              <w:bottom w:val="single" w:sz="4" w:space="0" w:color="000000"/>
              <w:right w:val="single" w:sz="4" w:space="0" w:color="auto"/>
            </w:tcBorders>
            <w:shd w:val="clear" w:color="000000" w:fill="D8D8D8"/>
            <w:vAlign w:val="center"/>
            <w:hideMark/>
          </w:tcPr>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 ПП</w:t>
            </w:r>
          </w:p>
        </w:tc>
        <w:tc>
          <w:tcPr>
            <w:tcW w:w="4024"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Наименование  целевых показателей в области энергосбережения и повышения энергетической эффективности</w:t>
            </w:r>
          </w:p>
        </w:tc>
        <w:tc>
          <w:tcPr>
            <w:tcW w:w="2244"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Единица измерения</w:t>
            </w:r>
          </w:p>
        </w:tc>
        <w:tc>
          <w:tcPr>
            <w:tcW w:w="1116"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2015</w:t>
            </w:r>
          </w:p>
        </w:tc>
        <w:tc>
          <w:tcPr>
            <w:tcW w:w="1116"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2016</w:t>
            </w:r>
          </w:p>
        </w:tc>
        <w:tc>
          <w:tcPr>
            <w:tcW w:w="1116"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2017</w:t>
            </w:r>
          </w:p>
        </w:tc>
        <w:tc>
          <w:tcPr>
            <w:tcW w:w="1052"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2018</w:t>
            </w:r>
          </w:p>
        </w:tc>
        <w:tc>
          <w:tcPr>
            <w:tcW w:w="1116"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2019</w:t>
            </w:r>
          </w:p>
        </w:tc>
        <w:tc>
          <w:tcPr>
            <w:tcW w:w="1116"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2020</w:t>
            </w:r>
          </w:p>
        </w:tc>
        <w:tc>
          <w:tcPr>
            <w:tcW w:w="1116" w:type="dxa"/>
            <w:tcBorders>
              <w:top w:val="single" w:sz="4" w:space="0" w:color="auto"/>
              <w:left w:val="single" w:sz="4" w:space="0" w:color="auto"/>
              <w:bottom w:val="single" w:sz="4" w:space="0" w:color="auto"/>
              <w:right w:val="single" w:sz="4" w:space="0" w:color="auto"/>
            </w:tcBorders>
            <w:shd w:val="clear" w:color="000000" w:fill="D8D8D8"/>
          </w:tcPr>
          <w:p w:rsidR="00042864" w:rsidRPr="00A940ED" w:rsidRDefault="00042864" w:rsidP="00086675">
            <w:pPr>
              <w:spacing w:line="240" w:lineRule="auto"/>
              <w:jc w:val="center"/>
              <w:rPr>
                <w:rFonts w:ascii="Times New Roman" w:hAnsi="Times New Roman" w:cs="Times New Roman"/>
                <w:b/>
                <w:bCs/>
                <w:sz w:val="28"/>
                <w:szCs w:val="28"/>
              </w:rPr>
            </w:pPr>
          </w:p>
          <w:p w:rsidR="00042864" w:rsidRPr="00A940ED" w:rsidRDefault="00042864" w:rsidP="00086675">
            <w:pPr>
              <w:spacing w:line="240" w:lineRule="auto"/>
              <w:rPr>
                <w:rFonts w:ascii="Times New Roman" w:hAnsi="Times New Roman" w:cs="Times New Roman"/>
                <w:sz w:val="28"/>
                <w:szCs w:val="28"/>
              </w:rPr>
            </w:pPr>
          </w:p>
          <w:p w:rsidR="00042864" w:rsidRPr="00A940ED" w:rsidRDefault="00042864" w:rsidP="005C4B03">
            <w:pPr>
              <w:spacing w:line="240" w:lineRule="auto"/>
              <w:rPr>
                <w:rFonts w:ascii="Times New Roman" w:hAnsi="Times New Roman" w:cs="Times New Roman"/>
                <w:b/>
                <w:sz w:val="28"/>
                <w:szCs w:val="28"/>
              </w:rPr>
            </w:pPr>
            <w:r w:rsidRPr="00A940ED">
              <w:rPr>
                <w:rFonts w:ascii="Times New Roman" w:hAnsi="Times New Roman" w:cs="Times New Roman"/>
                <w:b/>
                <w:sz w:val="28"/>
                <w:szCs w:val="28"/>
              </w:rPr>
              <w:t>2021</w:t>
            </w:r>
          </w:p>
        </w:tc>
      </w:tr>
      <w:tr w:rsidR="00042864" w:rsidRPr="00A940ED" w:rsidTr="00042864">
        <w:trPr>
          <w:trHeight w:val="18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b/>
                <w:bCs/>
                <w:sz w:val="28"/>
                <w:szCs w:val="28"/>
              </w:rPr>
              <w:t>1</w:t>
            </w:r>
          </w:p>
        </w:tc>
        <w:tc>
          <w:tcPr>
            <w:tcW w:w="14016" w:type="dxa"/>
            <w:gridSpan w:val="9"/>
            <w:tcBorders>
              <w:top w:val="nil"/>
              <w:left w:val="single" w:sz="4" w:space="0" w:color="auto"/>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Общие целевые показатели в области энергосбережения и повышения энергетической эффективности</w:t>
            </w:r>
          </w:p>
        </w:tc>
      </w:tr>
      <w:tr w:rsidR="00042864" w:rsidRPr="00A940ED" w:rsidTr="00042864">
        <w:trPr>
          <w:trHeight w:val="35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1.1.</w:t>
            </w:r>
          </w:p>
        </w:tc>
        <w:tc>
          <w:tcPr>
            <w:tcW w:w="4024" w:type="dxa"/>
            <w:tcBorders>
              <w:top w:val="nil"/>
              <w:left w:val="single" w:sz="4" w:space="0" w:color="auto"/>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tc>
        <w:tc>
          <w:tcPr>
            <w:tcW w:w="2244" w:type="dxa"/>
            <w:tcBorders>
              <w:top w:val="nil"/>
              <w:left w:val="single" w:sz="4" w:space="0" w:color="auto"/>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100</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100</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100</w:t>
            </w:r>
          </w:p>
        </w:tc>
        <w:tc>
          <w:tcPr>
            <w:tcW w:w="1052"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100</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100</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100</w:t>
            </w:r>
          </w:p>
        </w:tc>
        <w:tc>
          <w:tcPr>
            <w:tcW w:w="1116" w:type="dxa"/>
            <w:tcBorders>
              <w:top w:val="nil"/>
              <w:left w:val="single" w:sz="4" w:space="0" w:color="auto"/>
              <w:bottom w:val="single" w:sz="4" w:space="0" w:color="auto"/>
              <w:right w:val="single" w:sz="4" w:space="0" w:color="auto"/>
            </w:tcBorders>
          </w:tcPr>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rPr>
                <w:rFonts w:ascii="Times New Roman" w:hAnsi="Times New Roman" w:cs="Times New Roman"/>
                <w:sz w:val="28"/>
                <w:szCs w:val="28"/>
              </w:rPr>
            </w:pPr>
          </w:p>
          <w:p w:rsidR="00042864" w:rsidRPr="00A940ED" w:rsidRDefault="00042864" w:rsidP="00086675">
            <w:pPr>
              <w:spacing w:line="240" w:lineRule="auto"/>
              <w:rPr>
                <w:rFonts w:ascii="Times New Roman" w:hAnsi="Times New Roman" w:cs="Times New Roman"/>
                <w:sz w:val="28"/>
                <w:szCs w:val="28"/>
              </w:rPr>
            </w:pPr>
          </w:p>
          <w:p w:rsidR="00042864" w:rsidRPr="00A940ED" w:rsidRDefault="00042864" w:rsidP="00086675">
            <w:pPr>
              <w:spacing w:line="240" w:lineRule="auto"/>
              <w:rPr>
                <w:rFonts w:ascii="Times New Roman" w:hAnsi="Times New Roman" w:cs="Times New Roman"/>
                <w:sz w:val="28"/>
                <w:szCs w:val="28"/>
              </w:rPr>
            </w:pPr>
          </w:p>
          <w:p w:rsidR="00042864" w:rsidRPr="00A940ED" w:rsidRDefault="00042864" w:rsidP="005C4B03">
            <w:pPr>
              <w:spacing w:line="240" w:lineRule="auto"/>
              <w:rPr>
                <w:rFonts w:ascii="Times New Roman" w:hAnsi="Times New Roman" w:cs="Times New Roman"/>
                <w:sz w:val="28"/>
                <w:szCs w:val="28"/>
              </w:rPr>
            </w:pPr>
            <w:r w:rsidRPr="00A940ED">
              <w:rPr>
                <w:rFonts w:ascii="Times New Roman" w:hAnsi="Times New Roman" w:cs="Times New Roman"/>
                <w:sz w:val="28"/>
                <w:szCs w:val="28"/>
              </w:rPr>
              <w:t>100</w:t>
            </w:r>
          </w:p>
        </w:tc>
      </w:tr>
      <w:tr w:rsidR="00042864" w:rsidRPr="00A940ED" w:rsidTr="00042864">
        <w:trPr>
          <w:trHeight w:val="27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lastRenderedPageBreak/>
              <w:t>1.2.</w:t>
            </w:r>
          </w:p>
        </w:tc>
        <w:tc>
          <w:tcPr>
            <w:tcW w:w="4024" w:type="dxa"/>
            <w:tcBorders>
              <w:top w:val="nil"/>
              <w:left w:val="single" w:sz="4" w:space="0" w:color="auto"/>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tc>
        <w:tc>
          <w:tcPr>
            <w:tcW w:w="2244" w:type="dxa"/>
            <w:tcBorders>
              <w:top w:val="nil"/>
              <w:left w:val="single" w:sz="4" w:space="0" w:color="auto"/>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66,99</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75,78</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78,69</w:t>
            </w:r>
          </w:p>
        </w:tc>
        <w:tc>
          <w:tcPr>
            <w:tcW w:w="1052"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80</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80,08</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80,16</w:t>
            </w:r>
          </w:p>
        </w:tc>
        <w:tc>
          <w:tcPr>
            <w:tcW w:w="1116" w:type="dxa"/>
            <w:tcBorders>
              <w:top w:val="single" w:sz="4" w:space="0" w:color="auto"/>
              <w:left w:val="single" w:sz="4" w:space="0" w:color="auto"/>
              <w:right w:val="single" w:sz="4" w:space="0" w:color="auto"/>
            </w:tcBorders>
          </w:tcPr>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rPr>
                <w:rFonts w:ascii="Times New Roman" w:hAnsi="Times New Roman" w:cs="Times New Roman"/>
                <w:sz w:val="28"/>
                <w:szCs w:val="28"/>
              </w:rPr>
            </w:pPr>
          </w:p>
          <w:p w:rsidR="00042864" w:rsidRPr="00A940ED" w:rsidRDefault="00042864" w:rsidP="00086675">
            <w:pPr>
              <w:spacing w:line="240" w:lineRule="auto"/>
              <w:rPr>
                <w:rFonts w:ascii="Times New Roman" w:hAnsi="Times New Roman" w:cs="Times New Roman"/>
                <w:sz w:val="28"/>
                <w:szCs w:val="28"/>
              </w:rPr>
            </w:pPr>
          </w:p>
          <w:p w:rsidR="00042864" w:rsidRPr="00A940ED" w:rsidRDefault="00042864" w:rsidP="00086675">
            <w:pPr>
              <w:spacing w:line="240" w:lineRule="auto"/>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80,16</w:t>
            </w:r>
          </w:p>
        </w:tc>
      </w:tr>
      <w:tr w:rsidR="00042864" w:rsidRPr="00A940ED" w:rsidTr="008517B7">
        <w:trPr>
          <w:trHeight w:val="606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1.3.</w:t>
            </w:r>
          </w:p>
        </w:tc>
        <w:tc>
          <w:tcPr>
            <w:tcW w:w="4024" w:type="dxa"/>
            <w:tcBorders>
              <w:top w:val="nil"/>
              <w:left w:val="single" w:sz="4" w:space="0" w:color="auto"/>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2244" w:type="dxa"/>
            <w:tcBorders>
              <w:top w:val="nil"/>
              <w:left w:val="single" w:sz="4" w:space="0" w:color="auto"/>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75,16</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82,09</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86,59</w:t>
            </w:r>
          </w:p>
        </w:tc>
        <w:tc>
          <w:tcPr>
            <w:tcW w:w="1052"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86,96</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87,0</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87,13</w:t>
            </w:r>
          </w:p>
        </w:tc>
        <w:tc>
          <w:tcPr>
            <w:tcW w:w="1116" w:type="dxa"/>
            <w:tcBorders>
              <w:top w:val="nil"/>
              <w:left w:val="single" w:sz="4" w:space="0" w:color="auto"/>
              <w:bottom w:val="single" w:sz="4" w:space="0" w:color="auto"/>
              <w:right w:val="single" w:sz="4" w:space="0" w:color="auto"/>
            </w:tcBorders>
          </w:tcPr>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rPr>
                <w:rFonts w:ascii="Times New Roman" w:hAnsi="Times New Roman" w:cs="Times New Roman"/>
                <w:sz w:val="28"/>
                <w:szCs w:val="28"/>
              </w:rPr>
            </w:pPr>
          </w:p>
          <w:p w:rsidR="00042864" w:rsidRPr="00A940ED" w:rsidRDefault="00042864" w:rsidP="00086675">
            <w:pPr>
              <w:spacing w:line="240" w:lineRule="auto"/>
              <w:rPr>
                <w:rFonts w:ascii="Times New Roman" w:hAnsi="Times New Roman" w:cs="Times New Roman"/>
                <w:sz w:val="28"/>
                <w:szCs w:val="28"/>
              </w:rPr>
            </w:pPr>
          </w:p>
          <w:p w:rsidR="00042864" w:rsidRPr="00A940ED" w:rsidRDefault="00042864" w:rsidP="00086675">
            <w:pPr>
              <w:spacing w:line="240" w:lineRule="auto"/>
              <w:rPr>
                <w:rFonts w:ascii="Times New Roman" w:hAnsi="Times New Roman" w:cs="Times New Roman"/>
                <w:sz w:val="28"/>
                <w:szCs w:val="28"/>
              </w:rPr>
            </w:pPr>
          </w:p>
          <w:p w:rsidR="00042864" w:rsidRPr="00A940ED" w:rsidRDefault="00042864" w:rsidP="00086675">
            <w:pPr>
              <w:spacing w:line="240" w:lineRule="auto"/>
              <w:rPr>
                <w:rFonts w:ascii="Times New Roman" w:hAnsi="Times New Roman" w:cs="Times New Roman"/>
                <w:sz w:val="28"/>
                <w:szCs w:val="28"/>
              </w:rPr>
            </w:pPr>
          </w:p>
          <w:p w:rsidR="00042864" w:rsidRPr="00A940ED" w:rsidRDefault="00042864" w:rsidP="00086675">
            <w:pPr>
              <w:spacing w:line="240" w:lineRule="auto"/>
              <w:rPr>
                <w:rFonts w:ascii="Times New Roman" w:hAnsi="Times New Roman" w:cs="Times New Roman"/>
                <w:sz w:val="28"/>
                <w:szCs w:val="28"/>
              </w:rPr>
            </w:pPr>
          </w:p>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xml:space="preserve"> 87,13</w:t>
            </w:r>
          </w:p>
        </w:tc>
      </w:tr>
      <w:tr w:rsidR="00042864" w:rsidRPr="00A940ED" w:rsidTr="00042864">
        <w:trPr>
          <w:trHeight w:val="36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lastRenderedPageBreak/>
              <w:t>1.4.</w:t>
            </w:r>
          </w:p>
        </w:tc>
        <w:tc>
          <w:tcPr>
            <w:tcW w:w="4024" w:type="dxa"/>
            <w:tcBorders>
              <w:top w:val="nil"/>
              <w:left w:val="single" w:sz="4" w:space="0" w:color="auto"/>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2244" w:type="dxa"/>
            <w:tcBorders>
              <w:top w:val="nil"/>
              <w:left w:val="single" w:sz="4" w:space="0" w:color="auto"/>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80,27</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84,651</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89,07</w:t>
            </w:r>
          </w:p>
        </w:tc>
        <w:tc>
          <w:tcPr>
            <w:tcW w:w="1052"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91,03</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91,12</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91,2</w:t>
            </w:r>
          </w:p>
        </w:tc>
        <w:tc>
          <w:tcPr>
            <w:tcW w:w="1116"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rPr>
                <w:rFonts w:ascii="Times New Roman" w:hAnsi="Times New Roman" w:cs="Times New Roman"/>
                <w:sz w:val="28"/>
                <w:szCs w:val="28"/>
              </w:rPr>
            </w:pPr>
          </w:p>
          <w:p w:rsidR="00042864" w:rsidRPr="00A940ED" w:rsidRDefault="00042864" w:rsidP="00086675">
            <w:pPr>
              <w:spacing w:line="240" w:lineRule="auto"/>
              <w:rPr>
                <w:rFonts w:ascii="Times New Roman" w:hAnsi="Times New Roman" w:cs="Times New Roman"/>
                <w:sz w:val="28"/>
                <w:szCs w:val="28"/>
              </w:rPr>
            </w:pPr>
          </w:p>
          <w:p w:rsidR="00042864" w:rsidRPr="00A940ED" w:rsidRDefault="00042864" w:rsidP="00086675">
            <w:pPr>
              <w:spacing w:line="240" w:lineRule="auto"/>
              <w:rPr>
                <w:rFonts w:ascii="Times New Roman" w:hAnsi="Times New Roman" w:cs="Times New Roman"/>
                <w:sz w:val="28"/>
                <w:szCs w:val="28"/>
              </w:rPr>
            </w:pPr>
          </w:p>
          <w:p w:rsidR="00042864" w:rsidRPr="00A940ED" w:rsidRDefault="00042864" w:rsidP="00086675">
            <w:pPr>
              <w:spacing w:line="240" w:lineRule="auto"/>
              <w:rPr>
                <w:rFonts w:ascii="Times New Roman" w:hAnsi="Times New Roman" w:cs="Times New Roman"/>
                <w:sz w:val="28"/>
                <w:szCs w:val="28"/>
              </w:rPr>
            </w:pPr>
          </w:p>
          <w:p w:rsidR="00042864" w:rsidRPr="00A940ED" w:rsidRDefault="00042864" w:rsidP="00086675">
            <w:pPr>
              <w:spacing w:line="240" w:lineRule="auto"/>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91,2</w:t>
            </w:r>
          </w:p>
        </w:tc>
      </w:tr>
      <w:tr w:rsidR="00042864" w:rsidRPr="00A940ED" w:rsidTr="00042864">
        <w:trPr>
          <w:trHeight w:val="210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1.5.</w:t>
            </w:r>
          </w:p>
        </w:tc>
        <w:tc>
          <w:tcPr>
            <w:tcW w:w="4024" w:type="dxa"/>
            <w:vMerge w:val="restart"/>
            <w:tcBorders>
              <w:top w:val="nil"/>
              <w:left w:val="single" w:sz="4" w:space="0" w:color="auto"/>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2244" w:type="dxa"/>
            <w:vMerge w:val="restart"/>
            <w:tcBorders>
              <w:top w:val="nil"/>
              <w:left w:val="single" w:sz="4" w:space="0" w:color="auto"/>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w:t>
            </w:r>
          </w:p>
        </w:tc>
        <w:tc>
          <w:tcPr>
            <w:tcW w:w="11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100</w:t>
            </w:r>
          </w:p>
          <w:p w:rsidR="00042864" w:rsidRPr="00A940ED" w:rsidRDefault="00042864" w:rsidP="00086675">
            <w:pPr>
              <w:spacing w:line="240" w:lineRule="auto"/>
              <w:jc w:val="center"/>
              <w:rPr>
                <w:rFonts w:ascii="Times New Roman" w:hAnsi="Times New Roman" w:cs="Times New Roman"/>
                <w:sz w:val="28"/>
                <w:szCs w:val="28"/>
              </w:rPr>
            </w:pPr>
          </w:p>
        </w:tc>
        <w:tc>
          <w:tcPr>
            <w:tcW w:w="11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100</w:t>
            </w:r>
          </w:p>
          <w:p w:rsidR="00042864" w:rsidRPr="00A940ED" w:rsidRDefault="00042864" w:rsidP="00086675">
            <w:pPr>
              <w:spacing w:line="240" w:lineRule="auto"/>
              <w:jc w:val="center"/>
              <w:rPr>
                <w:rFonts w:ascii="Times New Roman" w:hAnsi="Times New Roman" w:cs="Times New Roman"/>
                <w:sz w:val="28"/>
                <w:szCs w:val="28"/>
              </w:rPr>
            </w:pPr>
          </w:p>
        </w:tc>
        <w:tc>
          <w:tcPr>
            <w:tcW w:w="11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100</w:t>
            </w:r>
          </w:p>
          <w:p w:rsidR="00042864" w:rsidRPr="00A940ED" w:rsidRDefault="00042864" w:rsidP="00086675">
            <w:pPr>
              <w:spacing w:line="240" w:lineRule="auto"/>
              <w:jc w:val="center"/>
              <w:rPr>
                <w:rFonts w:ascii="Times New Roman" w:hAnsi="Times New Roman" w:cs="Times New Roman"/>
                <w:sz w:val="28"/>
                <w:szCs w:val="28"/>
              </w:rPr>
            </w:pPr>
          </w:p>
        </w:tc>
        <w:tc>
          <w:tcPr>
            <w:tcW w:w="10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100</w:t>
            </w:r>
          </w:p>
          <w:p w:rsidR="00042864" w:rsidRPr="00A940ED" w:rsidRDefault="00042864" w:rsidP="00086675">
            <w:pPr>
              <w:spacing w:line="240" w:lineRule="auto"/>
              <w:jc w:val="center"/>
              <w:rPr>
                <w:rFonts w:ascii="Times New Roman" w:hAnsi="Times New Roman" w:cs="Times New Roman"/>
                <w:sz w:val="28"/>
                <w:szCs w:val="28"/>
              </w:rPr>
            </w:pPr>
          </w:p>
        </w:tc>
        <w:tc>
          <w:tcPr>
            <w:tcW w:w="11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100</w:t>
            </w:r>
          </w:p>
        </w:tc>
        <w:tc>
          <w:tcPr>
            <w:tcW w:w="11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100</w:t>
            </w:r>
          </w:p>
        </w:tc>
        <w:tc>
          <w:tcPr>
            <w:tcW w:w="1116"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rPr>
                <w:rFonts w:ascii="Times New Roman" w:hAnsi="Times New Roman" w:cs="Times New Roman"/>
                <w:sz w:val="28"/>
                <w:szCs w:val="28"/>
              </w:rPr>
            </w:pPr>
          </w:p>
          <w:p w:rsidR="00042864" w:rsidRPr="00A940ED" w:rsidRDefault="00042864" w:rsidP="00086675">
            <w:pPr>
              <w:spacing w:line="240" w:lineRule="auto"/>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100</w:t>
            </w:r>
          </w:p>
        </w:tc>
      </w:tr>
      <w:tr w:rsidR="00042864" w:rsidRPr="00A940ED" w:rsidTr="00042864">
        <w:trPr>
          <w:trHeight w:val="1500"/>
        </w:trPr>
        <w:tc>
          <w:tcPr>
            <w:tcW w:w="960" w:type="dxa"/>
            <w:vMerge/>
            <w:tcBorders>
              <w:top w:val="nil"/>
              <w:left w:val="single" w:sz="4" w:space="0" w:color="auto"/>
              <w:bottom w:val="single" w:sz="4" w:space="0" w:color="auto"/>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4024" w:type="dxa"/>
            <w:vMerge/>
            <w:tcBorders>
              <w:top w:val="nil"/>
              <w:left w:val="single" w:sz="4" w:space="0" w:color="auto"/>
              <w:bottom w:val="single" w:sz="4" w:space="0" w:color="auto"/>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2244" w:type="dxa"/>
            <w:vMerge/>
            <w:tcBorders>
              <w:top w:val="nil"/>
              <w:left w:val="single" w:sz="4" w:space="0" w:color="auto"/>
              <w:bottom w:val="single" w:sz="4" w:space="0" w:color="auto"/>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1116" w:type="dxa"/>
            <w:vMerge/>
            <w:tcBorders>
              <w:top w:val="nil"/>
              <w:left w:val="single" w:sz="4" w:space="0" w:color="auto"/>
              <w:bottom w:val="single" w:sz="4" w:space="0" w:color="auto"/>
              <w:right w:val="single" w:sz="4" w:space="0" w:color="auto"/>
            </w:tcBorders>
            <w:vAlign w:val="center"/>
            <w:hideMark/>
          </w:tcPr>
          <w:p w:rsidR="00042864" w:rsidRPr="00A940ED" w:rsidRDefault="00042864" w:rsidP="00086675">
            <w:pPr>
              <w:spacing w:line="240" w:lineRule="auto"/>
              <w:jc w:val="center"/>
              <w:rPr>
                <w:rFonts w:ascii="Times New Roman" w:hAnsi="Times New Roman" w:cs="Times New Roman"/>
                <w:sz w:val="28"/>
                <w:szCs w:val="28"/>
              </w:rPr>
            </w:pPr>
          </w:p>
        </w:tc>
        <w:tc>
          <w:tcPr>
            <w:tcW w:w="1116" w:type="dxa"/>
            <w:vMerge/>
            <w:tcBorders>
              <w:top w:val="nil"/>
              <w:left w:val="single" w:sz="4" w:space="0" w:color="auto"/>
              <w:bottom w:val="single" w:sz="4" w:space="0" w:color="auto"/>
              <w:right w:val="single" w:sz="4" w:space="0" w:color="auto"/>
            </w:tcBorders>
            <w:vAlign w:val="center"/>
            <w:hideMark/>
          </w:tcPr>
          <w:p w:rsidR="00042864" w:rsidRPr="00A940ED" w:rsidRDefault="00042864" w:rsidP="00086675">
            <w:pPr>
              <w:spacing w:line="240" w:lineRule="auto"/>
              <w:jc w:val="center"/>
              <w:rPr>
                <w:rFonts w:ascii="Times New Roman" w:hAnsi="Times New Roman" w:cs="Times New Roman"/>
                <w:sz w:val="28"/>
                <w:szCs w:val="28"/>
              </w:rPr>
            </w:pPr>
          </w:p>
        </w:tc>
        <w:tc>
          <w:tcPr>
            <w:tcW w:w="1116" w:type="dxa"/>
            <w:vMerge/>
            <w:tcBorders>
              <w:top w:val="nil"/>
              <w:left w:val="single" w:sz="4" w:space="0" w:color="auto"/>
              <w:bottom w:val="single" w:sz="4" w:space="0" w:color="auto"/>
              <w:right w:val="single" w:sz="4" w:space="0" w:color="auto"/>
            </w:tcBorders>
            <w:vAlign w:val="center"/>
            <w:hideMark/>
          </w:tcPr>
          <w:p w:rsidR="00042864" w:rsidRPr="00A940ED" w:rsidRDefault="00042864" w:rsidP="00086675">
            <w:pPr>
              <w:spacing w:line="240" w:lineRule="auto"/>
              <w:jc w:val="center"/>
              <w:rPr>
                <w:rFonts w:ascii="Times New Roman" w:hAnsi="Times New Roman" w:cs="Times New Roman"/>
                <w:sz w:val="28"/>
                <w:szCs w:val="28"/>
              </w:rPr>
            </w:pPr>
          </w:p>
        </w:tc>
        <w:tc>
          <w:tcPr>
            <w:tcW w:w="1052" w:type="dxa"/>
            <w:vMerge/>
            <w:tcBorders>
              <w:top w:val="nil"/>
              <w:left w:val="single" w:sz="4" w:space="0" w:color="auto"/>
              <w:bottom w:val="single" w:sz="4" w:space="0" w:color="auto"/>
              <w:right w:val="single" w:sz="4" w:space="0" w:color="auto"/>
            </w:tcBorders>
            <w:vAlign w:val="center"/>
            <w:hideMark/>
          </w:tcPr>
          <w:p w:rsidR="00042864" w:rsidRPr="00A940ED" w:rsidRDefault="00042864" w:rsidP="00086675">
            <w:pPr>
              <w:spacing w:line="240" w:lineRule="auto"/>
              <w:jc w:val="center"/>
              <w:rPr>
                <w:rFonts w:ascii="Times New Roman" w:hAnsi="Times New Roman" w:cs="Times New Roman"/>
                <w:sz w:val="28"/>
                <w:szCs w:val="28"/>
              </w:rPr>
            </w:pPr>
          </w:p>
        </w:tc>
        <w:tc>
          <w:tcPr>
            <w:tcW w:w="1116" w:type="dxa"/>
            <w:vMerge/>
            <w:tcBorders>
              <w:top w:val="nil"/>
              <w:left w:val="single" w:sz="4" w:space="0" w:color="auto"/>
              <w:bottom w:val="single" w:sz="4" w:space="0" w:color="auto"/>
              <w:right w:val="single" w:sz="4" w:space="0" w:color="auto"/>
            </w:tcBorders>
            <w:vAlign w:val="center"/>
            <w:hideMark/>
          </w:tcPr>
          <w:p w:rsidR="00042864" w:rsidRPr="00A940ED" w:rsidRDefault="00042864" w:rsidP="00086675">
            <w:pPr>
              <w:spacing w:line="240" w:lineRule="auto"/>
              <w:jc w:val="center"/>
              <w:rPr>
                <w:rFonts w:ascii="Times New Roman" w:hAnsi="Times New Roman" w:cs="Times New Roman"/>
                <w:sz w:val="28"/>
                <w:szCs w:val="28"/>
              </w:rPr>
            </w:pPr>
          </w:p>
        </w:tc>
        <w:tc>
          <w:tcPr>
            <w:tcW w:w="1116" w:type="dxa"/>
            <w:vMerge/>
            <w:tcBorders>
              <w:top w:val="nil"/>
              <w:left w:val="single" w:sz="4" w:space="0" w:color="auto"/>
              <w:bottom w:val="single" w:sz="4" w:space="0" w:color="auto"/>
              <w:right w:val="single" w:sz="4" w:space="0" w:color="auto"/>
            </w:tcBorders>
            <w:vAlign w:val="center"/>
            <w:hideMark/>
          </w:tcPr>
          <w:p w:rsidR="00042864" w:rsidRPr="00A940ED" w:rsidRDefault="00042864" w:rsidP="00086675">
            <w:pPr>
              <w:spacing w:line="240" w:lineRule="auto"/>
              <w:jc w:val="center"/>
              <w:rPr>
                <w:rFonts w:ascii="Times New Roman" w:hAnsi="Times New Roman" w:cs="Times New Roman"/>
                <w:sz w:val="28"/>
                <w:szCs w:val="28"/>
              </w:rPr>
            </w:pPr>
          </w:p>
        </w:tc>
        <w:tc>
          <w:tcPr>
            <w:tcW w:w="1116" w:type="dxa"/>
            <w:tcBorders>
              <w:top w:val="nil"/>
              <w:left w:val="single" w:sz="4" w:space="0" w:color="auto"/>
              <w:bottom w:val="single" w:sz="4" w:space="0" w:color="auto"/>
              <w:right w:val="single" w:sz="4" w:space="0" w:color="auto"/>
            </w:tcBorders>
          </w:tcPr>
          <w:p w:rsidR="00042864" w:rsidRPr="00A940ED" w:rsidRDefault="00042864" w:rsidP="00086675">
            <w:pPr>
              <w:spacing w:line="240" w:lineRule="auto"/>
              <w:jc w:val="center"/>
              <w:rPr>
                <w:rFonts w:ascii="Times New Roman" w:hAnsi="Times New Roman" w:cs="Times New Roman"/>
                <w:sz w:val="28"/>
                <w:szCs w:val="28"/>
              </w:rPr>
            </w:pPr>
          </w:p>
        </w:tc>
      </w:tr>
      <w:tr w:rsidR="00042864" w:rsidRPr="00A940ED" w:rsidTr="00042864">
        <w:trPr>
          <w:trHeight w:val="3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lastRenderedPageBreak/>
              <w:t>1.6.</w:t>
            </w:r>
          </w:p>
        </w:tc>
        <w:tc>
          <w:tcPr>
            <w:tcW w:w="4024" w:type="dxa"/>
            <w:tcBorders>
              <w:top w:val="nil"/>
              <w:left w:val="single" w:sz="4" w:space="0" w:color="auto"/>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Доля объема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муниципального образования</w:t>
            </w:r>
          </w:p>
        </w:tc>
        <w:tc>
          <w:tcPr>
            <w:tcW w:w="2244" w:type="dxa"/>
            <w:tcBorders>
              <w:top w:val="nil"/>
              <w:left w:val="single" w:sz="4" w:space="0" w:color="auto"/>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w:t>
            </w:r>
          </w:p>
        </w:tc>
        <w:tc>
          <w:tcPr>
            <w:tcW w:w="1052"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w:t>
            </w:r>
          </w:p>
        </w:tc>
        <w:tc>
          <w:tcPr>
            <w:tcW w:w="1116" w:type="dxa"/>
            <w:tcBorders>
              <w:top w:val="nil"/>
              <w:left w:val="single" w:sz="4" w:space="0" w:color="auto"/>
              <w:right w:val="single" w:sz="4" w:space="0" w:color="auto"/>
            </w:tcBorders>
          </w:tcPr>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rPr>
                <w:rFonts w:ascii="Times New Roman" w:hAnsi="Times New Roman" w:cs="Times New Roman"/>
                <w:sz w:val="28"/>
                <w:szCs w:val="28"/>
              </w:rPr>
            </w:pPr>
          </w:p>
          <w:p w:rsidR="00042864" w:rsidRPr="00A940ED" w:rsidRDefault="00042864" w:rsidP="00086675">
            <w:pPr>
              <w:spacing w:line="240" w:lineRule="auto"/>
              <w:rPr>
                <w:rFonts w:ascii="Times New Roman" w:hAnsi="Times New Roman" w:cs="Times New Roman"/>
                <w:sz w:val="28"/>
                <w:szCs w:val="28"/>
              </w:rPr>
            </w:pPr>
          </w:p>
          <w:p w:rsidR="00042864" w:rsidRPr="00A940ED" w:rsidRDefault="00042864" w:rsidP="00086675">
            <w:pPr>
              <w:spacing w:line="240" w:lineRule="auto"/>
              <w:rPr>
                <w:rFonts w:ascii="Times New Roman" w:hAnsi="Times New Roman" w:cs="Times New Roman"/>
                <w:sz w:val="28"/>
                <w:szCs w:val="28"/>
              </w:rPr>
            </w:pPr>
          </w:p>
          <w:p w:rsidR="00042864" w:rsidRPr="00A940ED" w:rsidRDefault="00042864" w:rsidP="00086675">
            <w:pPr>
              <w:spacing w:line="240" w:lineRule="auto"/>
              <w:rPr>
                <w:rFonts w:ascii="Times New Roman" w:hAnsi="Times New Roman" w:cs="Times New Roman"/>
                <w:sz w:val="28"/>
                <w:szCs w:val="28"/>
              </w:rPr>
            </w:pPr>
          </w:p>
          <w:p w:rsidR="00042864" w:rsidRPr="00A940ED" w:rsidRDefault="00042864" w:rsidP="005C4B03">
            <w:pPr>
              <w:spacing w:line="240" w:lineRule="auto"/>
              <w:rPr>
                <w:rFonts w:ascii="Times New Roman" w:hAnsi="Times New Roman" w:cs="Times New Roman"/>
                <w:sz w:val="28"/>
                <w:szCs w:val="28"/>
              </w:rPr>
            </w:pPr>
            <w:r w:rsidRPr="00A940ED">
              <w:rPr>
                <w:rFonts w:ascii="Times New Roman" w:hAnsi="Times New Roman" w:cs="Times New Roman"/>
                <w:sz w:val="28"/>
                <w:szCs w:val="28"/>
              </w:rPr>
              <w:t>0</w:t>
            </w:r>
          </w:p>
        </w:tc>
      </w:tr>
      <w:tr w:rsidR="00042864" w:rsidRPr="00A940ED" w:rsidTr="00042864">
        <w:trPr>
          <w:trHeight w:val="1050"/>
        </w:trPr>
        <w:tc>
          <w:tcPr>
            <w:tcW w:w="960" w:type="dxa"/>
            <w:tcBorders>
              <w:top w:val="nil"/>
              <w:left w:val="single" w:sz="4" w:space="0" w:color="auto"/>
              <w:bottom w:val="nil"/>
              <w:right w:val="single" w:sz="4" w:space="0" w:color="auto"/>
            </w:tcBorders>
            <w:shd w:val="clear" w:color="000000" w:fill="D8D8D8"/>
            <w:vAlign w:val="center"/>
            <w:hideMark/>
          </w:tcPr>
          <w:p w:rsidR="00042864" w:rsidRPr="00A940ED" w:rsidRDefault="00042864" w:rsidP="00086675">
            <w:pPr>
              <w:spacing w:line="240" w:lineRule="auto"/>
              <w:rPr>
                <w:rFonts w:ascii="Times New Roman" w:hAnsi="Times New Roman" w:cs="Times New Roman"/>
                <w:b/>
                <w:bCs/>
                <w:sz w:val="28"/>
                <w:szCs w:val="28"/>
              </w:rPr>
            </w:pPr>
            <w:r w:rsidRPr="00A940ED">
              <w:rPr>
                <w:rFonts w:ascii="Times New Roman" w:hAnsi="Times New Roman" w:cs="Times New Roman"/>
                <w:b/>
                <w:bCs/>
                <w:sz w:val="28"/>
                <w:szCs w:val="28"/>
              </w:rPr>
              <w:t>2</w:t>
            </w:r>
          </w:p>
        </w:tc>
        <w:tc>
          <w:tcPr>
            <w:tcW w:w="12900" w:type="dxa"/>
            <w:gridSpan w:val="8"/>
            <w:tcBorders>
              <w:top w:val="single" w:sz="4" w:space="0" w:color="auto"/>
              <w:left w:val="nil"/>
              <w:bottom w:val="single" w:sz="4" w:space="0" w:color="auto"/>
              <w:right w:val="single" w:sz="4" w:space="0" w:color="auto"/>
            </w:tcBorders>
            <w:shd w:val="clear" w:color="000000" w:fill="D8D8D8"/>
            <w:vAlign w:val="center"/>
            <w:hideMark/>
          </w:tcPr>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 xml:space="preserve"> Целевые показатели в области энергосбережения и повышения энергетической эффективности в муниципальном секторе</w:t>
            </w:r>
          </w:p>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 </w:t>
            </w:r>
          </w:p>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 </w:t>
            </w:r>
          </w:p>
        </w:tc>
        <w:tc>
          <w:tcPr>
            <w:tcW w:w="1116" w:type="dxa"/>
            <w:tcBorders>
              <w:top w:val="single" w:sz="4" w:space="0" w:color="auto"/>
              <w:left w:val="nil"/>
              <w:bottom w:val="single" w:sz="4" w:space="0" w:color="auto"/>
              <w:right w:val="single" w:sz="4" w:space="0" w:color="auto"/>
            </w:tcBorders>
            <w:shd w:val="clear" w:color="000000" w:fill="D8D8D8"/>
          </w:tcPr>
          <w:p w:rsidR="00042864" w:rsidRPr="00A940ED" w:rsidRDefault="00042864" w:rsidP="00086675">
            <w:pPr>
              <w:spacing w:line="240" w:lineRule="auto"/>
              <w:jc w:val="center"/>
              <w:rPr>
                <w:rFonts w:ascii="Times New Roman" w:hAnsi="Times New Roman" w:cs="Times New Roman"/>
                <w:b/>
                <w:bCs/>
                <w:sz w:val="28"/>
                <w:szCs w:val="28"/>
              </w:rPr>
            </w:pPr>
          </w:p>
        </w:tc>
      </w:tr>
      <w:tr w:rsidR="00042864" w:rsidRPr="00A940ED" w:rsidTr="00042864">
        <w:trPr>
          <w:trHeight w:val="2410"/>
        </w:trPr>
        <w:tc>
          <w:tcPr>
            <w:tcW w:w="96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2.1.</w:t>
            </w:r>
          </w:p>
        </w:tc>
        <w:tc>
          <w:tcPr>
            <w:tcW w:w="4024" w:type="dxa"/>
            <w:tcBorders>
              <w:top w:val="nil"/>
              <w:left w:val="single" w:sz="4" w:space="0" w:color="auto"/>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tc>
        <w:tc>
          <w:tcPr>
            <w:tcW w:w="2244" w:type="dxa"/>
            <w:tcBorders>
              <w:top w:val="nil"/>
              <w:left w:val="single" w:sz="4" w:space="0" w:color="auto"/>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кВт*ч/кв.м.</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27,20</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26,34</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25,48</w:t>
            </w:r>
          </w:p>
        </w:tc>
        <w:tc>
          <w:tcPr>
            <w:tcW w:w="1052"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24,72</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24,69396</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24,66927</w:t>
            </w:r>
          </w:p>
        </w:tc>
        <w:tc>
          <w:tcPr>
            <w:tcW w:w="1116" w:type="dxa"/>
            <w:tcBorders>
              <w:top w:val="nil"/>
              <w:left w:val="single" w:sz="4" w:space="0" w:color="auto"/>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24,66927</w:t>
            </w:r>
          </w:p>
        </w:tc>
      </w:tr>
      <w:tr w:rsidR="00042864" w:rsidRPr="00A940ED" w:rsidTr="00042864">
        <w:trPr>
          <w:trHeight w:val="1200"/>
        </w:trPr>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lastRenderedPageBreak/>
              <w:t>2.2.</w:t>
            </w:r>
          </w:p>
        </w:tc>
        <w:tc>
          <w:tcPr>
            <w:tcW w:w="4024" w:type="dxa"/>
            <w:vMerge w:val="restart"/>
            <w:tcBorders>
              <w:top w:val="nil"/>
              <w:left w:val="single" w:sz="4" w:space="0" w:color="auto"/>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tc>
        <w:tc>
          <w:tcPr>
            <w:tcW w:w="2244" w:type="dxa"/>
            <w:vMerge w:val="restart"/>
            <w:tcBorders>
              <w:top w:val="nil"/>
              <w:left w:val="single" w:sz="4" w:space="0" w:color="auto"/>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Гкал/кв.м.</w:t>
            </w:r>
          </w:p>
        </w:tc>
        <w:tc>
          <w:tcPr>
            <w:tcW w:w="11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0,213</w:t>
            </w:r>
          </w:p>
        </w:tc>
        <w:tc>
          <w:tcPr>
            <w:tcW w:w="11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0,206</w:t>
            </w:r>
          </w:p>
        </w:tc>
        <w:tc>
          <w:tcPr>
            <w:tcW w:w="11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0,200</w:t>
            </w:r>
          </w:p>
        </w:tc>
        <w:tc>
          <w:tcPr>
            <w:tcW w:w="10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0,200</w:t>
            </w:r>
          </w:p>
        </w:tc>
        <w:tc>
          <w:tcPr>
            <w:tcW w:w="11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0,200</w:t>
            </w:r>
          </w:p>
        </w:tc>
        <w:tc>
          <w:tcPr>
            <w:tcW w:w="11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0,200</w:t>
            </w:r>
          </w:p>
        </w:tc>
        <w:tc>
          <w:tcPr>
            <w:tcW w:w="1116" w:type="dxa"/>
            <w:tcBorders>
              <w:top w:val="single" w:sz="4" w:space="0" w:color="auto"/>
              <w:left w:val="single" w:sz="4" w:space="0" w:color="auto"/>
              <w:bottom w:val="single" w:sz="4" w:space="0" w:color="auto"/>
              <w:right w:val="single" w:sz="4" w:space="0" w:color="auto"/>
            </w:tcBorders>
            <w:vAlign w:val="center"/>
          </w:tcPr>
          <w:p w:rsidR="005C4B03" w:rsidRDefault="005C4B03" w:rsidP="00086675">
            <w:pPr>
              <w:spacing w:line="240" w:lineRule="auto"/>
              <w:jc w:val="center"/>
              <w:rPr>
                <w:rFonts w:ascii="Times New Roman" w:hAnsi="Times New Roman" w:cs="Times New Roman"/>
                <w:sz w:val="28"/>
                <w:szCs w:val="28"/>
              </w:rPr>
            </w:pPr>
          </w:p>
          <w:p w:rsidR="005C4B03" w:rsidRDefault="005C4B03" w:rsidP="00086675">
            <w:pPr>
              <w:spacing w:line="240" w:lineRule="auto"/>
              <w:jc w:val="center"/>
              <w:rPr>
                <w:rFonts w:ascii="Times New Roman" w:hAnsi="Times New Roman" w:cs="Times New Roman"/>
                <w:sz w:val="28"/>
                <w:szCs w:val="28"/>
              </w:rPr>
            </w:pPr>
          </w:p>
          <w:p w:rsidR="005C4B03" w:rsidRDefault="005C4B03"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0,200</w:t>
            </w:r>
          </w:p>
        </w:tc>
      </w:tr>
      <w:tr w:rsidR="00042864" w:rsidRPr="00A940ED" w:rsidTr="00042864">
        <w:trPr>
          <w:trHeight w:val="1200"/>
        </w:trPr>
        <w:tc>
          <w:tcPr>
            <w:tcW w:w="960" w:type="dxa"/>
            <w:vMerge/>
            <w:tcBorders>
              <w:top w:val="nil"/>
              <w:left w:val="single" w:sz="4" w:space="0" w:color="auto"/>
              <w:bottom w:val="single" w:sz="4" w:space="0" w:color="000000"/>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4024" w:type="dxa"/>
            <w:vMerge/>
            <w:tcBorders>
              <w:top w:val="nil"/>
              <w:left w:val="single" w:sz="4" w:space="0" w:color="auto"/>
              <w:bottom w:val="single" w:sz="4" w:space="0" w:color="auto"/>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2244" w:type="dxa"/>
            <w:vMerge/>
            <w:tcBorders>
              <w:top w:val="nil"/>
              <w:left w:val="single" w:sz="4" w:space="0" w:color="auto"/>
              <w:bottom w:val="single" w:sz="4" w:space="0" w:color="auto"/>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1116" w:type="dxa"/>
            <w:vMerge/>
            <w:tcBorders>
              <w:top w:val="nil"/>
              <w:left w:val="single" w:sz="4" w:space="0" w:color="auto"/>
              <w:bottom w:val="single" w:sz="4" w:space="0" w:color="auto"/>
              <w:right w:val="single" w:sz="4" w:space="0" w:color="auto"/>
            </w:tcBorders>
            <w:vAlign w:val="center"/>
            <w:hideMark/>
          </w:tcPr>
          <w:p w:rsidR="00042864" w:rsidRPr="00A940ED" w:rsidRDefault="00042864" w:rsidP="00086675">
            <w:pPr>
              <w:spacing w:line="240" w:lineRule="auto"/>
              <w:jc w:val="center"/>
              <w:rPr>
                <w:rFonts w:ascii="Times New Roman" w:hAnsi="Times New Roman" w:cs="Times New Roman"/>
                <w:sz w:val="28"/>
                <w:szCs w:val="28"/>
              </w:rPr>
            </w:pPr>
          </w:p>
        </w:tc>
        <w:tc>
          <w:tcPr>
            <w:tcW w:w="1116" w:type="dxa"/>
            <w:vMerge/>
            <w:tcBorders>
              <w:top w:val="nil"/>
              <w:left w:val="single" w:sz="4" w:space="0" w:color="auto"/>
              <w:bottom w:val="single" w:sz="4" w:space="0" w:color="auto"/>
              <w:right w:val="single" w:sz="4" w:space="0" w:color="auto"/>
            </w:tcBorders>
            <w:vAlign w:val="center"/>
            <w:hideMark/>
          </w:tcPr>
          <w:p w:rsidR="00042864" w:rsidRPr="00A940ED" w:rsidRDefault="00042864" w:rsidP="00086675">
            <w:pPr>
              <w:spacing w:line="240" w:lineRule="auto"/>
              <w:jc w:val="center"/>
              <w:rPr>
                <w:rFonts w:ascii="Times New Roman" w:hAnsi="Times New Roman" w:cs="Times New Roman"/>
                <w:sz w:val="28"/>
                <w:szCs w:val="28"/>
              </w:rPr>
            </w:pPr>
          </w:p>
        </w:tc>
        <w:tc>
          <w:tcPr>
            <w:tcW w:w="1116" w:type="dxa"/>
            <w:vMerge/>
            <w:tcBorders>
              <w:top w:val="nil"/>
              <w:left w:val="single" w:sz="4" w:space="0" w:color="auto"/>
              <w:bottom w:val="single" w:sz="4" w:space="0" w:color="auto"/>
              <w:right w:val="single" w:sz="4" w:space="0" w:color="auto"/>
            </w:tcBorders>
            <w:vAlign w:val="center"/>
            <w:hideMark/>
          </w:tcPr>
          <w:p w:rsidR="00042864" w:rsidRPr="00A940ED" w:rsidRDefault="00042864" w:rsidP="00086675">
            <w:pPr>
              <w:spacing w:line="240" w:lineRule="auto"/>
              <w:jc w:val="center"/>
              <w:rPr>
                <w:rFonts w:ascii="Times New Roman" w:hAnsi="Times New Roman" w:cs="Times New Roman"/>
                <w:sz w:val="28"/>
                <w:szCs w:val="28"/>
              </w:rPr>
            </w:pPr>
          </w:p>
        </w:tc>
        <w:tc>
          <w:tcPr>
            <w:tcW w:w="1052" w:type="dxa"/>
            <w:vMerge/>
            <w:tcBorders>
              <w:top w:val="nil"/>
              <w:left w:val="single" w:sz="4" w:space="0" w:color="auto"/>
              <w:bottom w:val="single" w:sz="4" w:space="0" w:color="auto"/>
              <w:right w:val="single" w:sz="4" w:space="0" w:color="auto"/>
            </w:tcBorders>
            <w:vAlign w:val="center"/>
            <w:hideMark/>
          </w:tcPr>
          <w:p w:rsidR="00042864" w:rsidRPr="00A940ED" w:rsidRDefault="00042864" w:rsidP="00086675">
            <w:pPr>
              <w:spacing w:line="240" w:lineRule="auto"/>
              <w:jc w:val="center"/>
              <w:rPr>
                <w:rFonts w:ascii="Times New Roman" w:hAnsi="Times New Roman" w:cs="Times New Roman"/>
                <w:sz w:val="28"/>
                <w:szCs w:val="28"/>
              </w:rPr>
            </w:pPr>
          </w:p>
        </w:tc>
        <w:tc>
          <w:tcPr>
            <w:tcW w:w="1116" w:type="dxa"/>
            <w:vMerge/>
            <w:tcBorders>
              <w:top w:val="nil"/>
              <w:left w:val="single" w:sz="4" w:space="0" w:color="auto"/>
              <w:bottom w:val="single" w:sz="4" w:space="0" w:color="auto"/>
              <w:right w:val="single" w:sz="4" w:space="0" w:color="auto"/>
            </w:tcBorders>
            <w:vAlign w:val="center"/>
            <w:hideMark/>
          </w:tcPr>
          <w:p w:rsidR="00042864" w:rsidRPr="00A940ED" w:rsidRDefault="00042864" w:rsidP="00086675">
            <w:pPr>
              <w:spacing w:line="240" w:lineRule="auto"/>
              <w:jc w:val="center"/>
              <w:rPr>
                <w:rFonts w:ascii="Times New Roman" w:hAnsi="Times New Roman" w:cs="Times New Roman"/>
                <w:sz w:val="28"/>
                <w:szCs w:val="28"/>
              </w:rPr>
            </w:pPr>
          </w:p>
        </w:tc>
        <w:tc>
          <w:tcPr>
            <w:tcW w:w="1116" w:type="dxa"/>
            <w:vMerge/>
            <w:tcBorders>
              <w:top w:val="nil"/>
              <w:left w:val="single" w:sz="4" w:space="0" w:color="auto"/>
              <w:bottom w:val="single" w:sz="4" w:space="0" w:color="auto"/>
              <w:right w:val="single" w:sz="4" w:space="0" w:color="auto"/>
            </w:tcBorders>
            <w:vAlign w:val="center"/>
            <w:hideMark/>
          </w:tcPr>
          <w:p w:rsidR="00042864" w:rsidRPr="00A940ED" w:rsidRDefault="00042864" w:rsidP="00086675">
            <w:pPr>
              <w:spacing w:line="240" w:lineRule="auto"/>
              <w:jc w:val="center"/>
              <w:rPr>
                <w:rFonts w:ascii="Times New Roman" w:hAnsi="Times New Roman" w:cs="Times New Roman"/>
                <w:sz w:val="28"/>
                <w:szCs w:val="28"/>
              </w:rPr>
            </w:pPr>
          </w:p>
        </w:tc>
        <w:tc>
          <w:tcPr>
            <w:tcW w:w="1116" w:type="dxa"/>
            <w:tcBorders>
              <w:top w:val="nil"/>
              <w:left w:val="single" w:sz="4" w:space="0" w:color="auto"/>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p>
        </w:tc>
      </w:tr>
      <w:tr w:rsidR="00042864" w:rsidRPr="00A940ED" w:rsidTr="00042864">
        <w:trPr>
          <w:trHeight w:val="2400"/>
        </w:trPr>
        <w:tc>
          <w:tcPr>
            <w:tcW w:w="960" w:type="dxa"/>
            <w:tcBorders>
              <w:top w:val="nil"/>
              <w:left w:val="single" w:sz="4" w:space="0" w:color="auto"/>
              <w:bottom w:val="single" w:sz="4" w:space="0" w:color="000000"/>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2.3.</w:t>
            </w:r>
          </w:p>
        </w:tc>
        <w:tc>
          <w:tcPr>
            <w:tcW w:w="4024" w:type="dxa"/>
            <w:tcBorders>
              <w:top w:val="nil"/>
              <w:left w:val="single" w:sz="4" w:space="0" w:color="auto"/>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 xml:space="preserve"> Удельный расход холодной воды на снабжение органов местного самоуправления и муниципальных учреждений (в расчете на 1 человека)</w:t>
            </w:r>
          </w:p>
        </w:tc>
        <w:tc>
          <w:tcPr>
            <w:tcW w:w="2244" w:type="dxa"/>
            <w:tcBorders>
              <w:top w:val="nil"/>
              <w:left w:val="single" w:sz="4" w:space="0" w:color="auto"/>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куб.м./чел.</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125</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121,25</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117,61</w:t>
            </w:r>
          </w:p>
        </w:tc>
        <w:tc>
          <w:tcPr>
            <w:tcW w:w="1052"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114,08</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113,97</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113,86</w:t>
            </w:r>
          </w:p>
        </w:tc>
        <w:tc>
          <w:tcPr>
            <w:tcW w:w="1116" w:type="dxa"/>
            <w:tcBorders>
              <w:top w:val="nil"/>
              <w:left w:val="single" w:sz="4" w:space="0" w:color="auto"/>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113,86</w:t>
            </w:r>
          </w:p>
        </w:tc>
      </w:tr>
      <w:tr w:rsidR="00042864" w:rsidRPr="00A940ED" w:rsidTr="00042864">
        <w:trPr>
          <w:trHeight w:val="2410"/>
        </w:trPr>
        <w:tc>
          <w:tcPr>
            <w:tcW w:w="960" w:type="dxa"/>
            <w:tcBorders>
              <w:top w:val="nil"/>
              <w:left w:val="single" w:sz="4" w:space="0" w:color="auto"/>
              <w:bottom w:val="single" w:sz="4" w:space="0" w:color="000000"/>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2.4.</w:t>
            </w:r>
          </w:p>
        </w:tc>
        <w:tc>
          <w:tcPr>
            <w:tcW w:w="4024" w:type="dxa"/>
            <w:tcBorders>
              <w:top w:val="nil"/>
              <w:left w:val="single" w:sz="4" w:space="0" w:color="auto"/>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Удельный расход горячей воды на снабжение органов местного самоуправления и муниципальных учреждений (в расчете на 1 человека)</w:t>
            </w:r>
          </w:p>
        </w:tc>
        <w:tc>
          <w:tcPr>
            <w:tcW w:w="2244" w:type="dxa"/>
            <w:tcBorders>
              <w:top w:val="nil"/>
              <w:left w:val="single" w:sz="4" w:space="0" w:color="auto"/>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куб.м./чел.</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86,67</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84,17</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81,5</w:t>
            </w:r>
          </w:p>
        </w:tc>
        <w:tc>
          <w:tcPr>
            <w:tcW w:w="1052"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79,06</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78,98</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78,89</w:t>
            </w:r>
          </w:p>
        </w:tc>
        <w:tc>
          <w:tcPr>
            <w:tcW w:w="1116" w:type="dxa"/>
            <w:tcBorders>
              <w:top w:val="single" w:sz="4" w:space="0" w:color="auto"/>
              <w:left w:val="single" w:sz="4" w:space="0" w:color="auto"/>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78,89</w:t>
            </w:r>
          </w:p>
        </w:tc>
      </w:tr>
      <w:tr w:rsidR="00042864" w:rsidRPr="00A940ED" w:rsidTr="00042864">
        <w:trPr>
          <w:trHeight w:val="2410"/>
        </w:trPr>
        <w:tc>
          <w:tcPr>
            <w:tcW w:w="960" w:type="dxa"/>
            <w:tcBorders>
              <w:top w:val="nil"/>
              <w:left w:val="single" w:sz="4" w:space="0" w:color="auto"/>
              <w:bottom w:val="single" w:sz="4" w:space="0" w:color="000000"/>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lastRenderedPageBreak/>
              <w:t>2.5.</w:t>
            </w:r>
          </w:p>
        </w:tc>
        <w:tc>
          <w:tcPr>
            <w:tcW w:w="4024" w:type="dxa"/>
            <w:tcBorders>
              <w:top w:val="nil"/>
              <w:left w:val="single" w:sz="4" w:space="0" w:color="auto"/>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Удельный расход природного газа на снабжение органов местного самоуправления и муниципальных учреждений (в расчете на 1 человека)</w:t>
            </w:r>
          </w:p>
        </w:tc>
        <w:tc>
          <w:tcPr>
            <w:tcW w:w="2244" w:type="dxa"/>
            <w:tcBorders>
              <w:top w:val="nil"/>
              <w:left w:val="single" w:sz="4" w:space="0" w:color="auto"/>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куб.м./чел.</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18,62</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18,07</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17,53</w:t>
            </w:r>
          </w:p>
        </w:tc>
        <w:tc>
          <w:tcPr>
            <w:tcW w:w="1052"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17</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16,98</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16,97</w:t>
            </w:r>
          </w:p>
        </w:tc>
        <w:tc>
          <w:tcPr>
            <w:tcW w:w="1116" w:type="dxa"/>
            <w:tcBorders>
              <w:top w:val="single" w:sz="4" w:space="0" w:color="auto"/>
              <w:left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16,97</w:t>
            </w:r>
          </w:p>
        </w:tc>
      </w:tr>
      <w:tr w:rsidR="00042864" w:rsidRPr="00A940ED" w:rsidTr="00042864">
        <w:trPr>
          <w:trHeight w:val="3990"/>
        </w:trPr>
        <w:tc>
          <w:tcPr>
            <w:tcW w:w="960" w:type="dxa"/>
            <w:tcBorders>
              <w:top w:val="nil"/>
              <w:left w:val="single" w:sz="4" w:space="0" w:color="auto"/>
              <w:bottom w:val="single" w:sz="4" w:space="0" w:color="000000"/>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2.6.</w:t>
            </w:r>
          </w:p>
        </w:tc>
        <w:tc>
          <w:tcPr>
            <w:tcW w:w="4024" w:type="dxa"/>
            <w:tcBorders>
              <w:top w:val="nil"/>
              <w:left w:val="single" w:sz="4" w:space="0" w:color="auto"/>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Отношение экономии энергетических ресурсов и воды в стоимостном выражении, достижение которой планируется в результате реализации энергосервисных договоров (контрактов), заключенных органами местного самоуправления и муниципальными учреждениями, к общему объему финансирования муниципальной программы</w:t>
            </w:r>
          </w:p>
          <w:p w:rsidR="008517B7" w:rsidRPr="00A940ED" w:rsidRDefault="008517B7" w:rsidP="00086675">
            <w:pPr>
              <w:spacing w:line="240" w:lineRule="auto"/>
              <w:jc w:val="center"/>
              <w:rPr>
                <w:rFonts w:ascii="Times New Roman" w:hAnsi="Times New Roman" w:cs="Times New Roman"/>
                <w:sz w:val="28"/>
                <w:szCs w:val="28"/>
              </w:rPr>
            </w:pPr>
          </w:p>
        </w:tc>
        <w:tc>
          <w:tcPr>
            <w:tcW w:w="2244" w:type="dxa"/>
            <w:tcBorders>
              <w:top w:val="nil"/>
              <w:left w:val="single" w:sz="4" w:space="0" w:color="auto"/>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w:t>
            </w:r>
          </w:p>
        </w:tc>
        <w:tc>
          <w:tcPr>
            <w:tcW w:w="1052"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w:t>
            </w:r>
          </w:p>
        </w:tc>
        <w:tc>
          <w:tcPr>
            <w:tcW w:w="1116" w:type="dxa"/>
            <w:tcBorders>
              <w:top w:val="nil"/>
              <w:left w:val="single" w:sz="4" w:space="0" w:color="auto"/>
              <w:right w:val="single" w:sz="4" w:space="0" w:color="auto"/>
            </w:tcBorders>
          </w:tcPr>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rPr>
                <w:rFonts w:ascii="Times New Roman" w:hAnsi="Times New Roman" w:cs="Times New Roman"/>
                <w:sz w:val="28"/>
                <w:szCs w:val="28"/>
              </w:rPr>
            </w:pPr>
          </w:p>
          <w:p w:rsidR="00042864" w:rsidRPr="00A940ED" w:rsidRDefault="00042864" w:rsidP="00086675">
            <w:pPr>
              <w:spacing w:line="240" w:lineRule="auto"/>
              <w:rPr>
                <w:rFonts w:ascii="Times New Roman" w:hAnsi="Times New Roman" w:cs="Times New Roman"/>
                <w:sz w:val="28"/>
                <w:szCs w:val="28"/>
              </w:rPr>
            </w:pPr>
          </w:p>
          <w:p w:rsidR="00042864" w:rsidRPr="00A940ED" w:rsidRDefault="00042864" w:rsidP="00086675">
            <w:pPr>
              <w:spacing w:line="240" w:lineRule="auto"/>
              <w:rPr>
                <w:rFonts w:ascii="Times New Roman" w:hAnsi="Times New Roman" w:cs="Times New Roman"/>
                <w:sz w:val="28"/>
                <w:szCs w:val="28"/>
              </w:rPr>
            </w:pPr>
          </w:p>
          <w:p w:rsidR="00042864" w:rsidRPr="00A940ED" w:rsidRDefault="00042864" w:rsidP="00086675">
            <w:pPr>
              <w:spacing w:line="240" w:lineRule="auto"/>
              <w:rPr>
                <w:rFonts w:ascii="Times New Roman" w:hAnsi="Times New Roman" w:cs="Times New Roman"/>
                <w:sz w:val="28"/>
                <w:szCs w:val="28"/>
              </w:rPr>
            </w:pPr>
          </w:p>
          <w:p w:rsidR="00042864" w:rsidRPr="00A940ED" w:rsidRDefault="00042864" w:rsidP="00086675">
            <w:pPr>
              <w:spacing w:line="240" w:lineRule="auto"/>
              <w:rPr>
                <w:rFonts w:ascii="Times New Roman" w:hAnsi="Times New Roman" w:cs="Times New Roman"/>
                <w:sz w:val="28"/>
                <w:szCs w:val="28"/>
              </w:rPr>
            </w:pPr>
          </w:p>
          <w:p w:rsidR="00042864" w:rsidRPr="00A940ED" w:rsidRDefault="00042864" w:rsidP="00086675">
            <w:pPr>
              <w:spacing w:line="240" w:lineRule="auto"/>
              <w:rPr>
                <w:rFonts w:ascii="Times New Roman" w:hAnsi="Times New Roman" w:cs="Times New Roman"/>
                <w:sz w:val="28"/>
                <w:szCs w:val="28"/>
              </w:rPr>
            </w:pPr>
          </w:p>
          <w:p w:rsidR="00042864" w:rsidRPr="00A940ED" w:rsidRDefault="00042864" w:rsidP="00086675">
            <w:pPr>
              <w:spacing w:line="240" w:lineRule="auto"/>
              <w:rPr>
                <w:rFonts w:ascii="Times New Roman" w:hAnsi="Times New Roman" w:cs="Times New Roman"/>
                <w:sz w:val="28"/>
                <w:szCs w:val="28"/>
              </w:rPr>
            </w:pPr>
          </w:p>
          <w:p w:rsidR="00042864" w:rsidRPr="00A940ED" w:rsidRDefault="00042864" w:rsidP="00086675">
            <w:pPr>
              <w:spacing w:line="240" w:lineRule="auto"/>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w:t>
            </w:r>
          </w:p>
        </w:tc>
      </w:tr>
      <w:tr w:rsidR="00042864" w:rsidRPr="00A940ED" w:rsidTr="00042864">
        <w:trPr>
          <w:trHeight w:val="990"/>
        </w:trPr>
        <w:tc>
          <w:tcPr>
            <w:tcW w:w="960" w:type="dxa"/>
            <w:tcBorders>
              <w:top w:val="nil"/>
              <w:left w:val="single" w:sz="4" w:space="0" w:color="auto"/>
              <w:bottom w:val="single" w:sz="4" w:space="0" w:color="auto"/>
              <w:right w:val="single" w:sz="4" w:space="0" w:color="auto"/>
            </w:tcBorders>
            <w:shd w:val="clear" w:color="000000" w:fill="D8D8D8"/>
            <w:vAlign w:val="center"/>
            <w:hideMark/>
          </w:tcPr>
          <w:p w:rsidR="00042864" w:rsidRPr="00A940ED" w:rsidRDefault="00042864" w:rsidP="00086675">
            <w:pPr>
              <w:spacing w:line="240" w:lineRule="auto"/>
              <w:rPr>
                <w:rFonts w:ascii="Times New Roman" w:hAnsi="Times New Roman" w:cs="Times New Roman"/>
                <w:b/>
                <w:bCs/>
                <w:sz w:val="28"/>
                <w:szCs w:val="28"/>
              </w:rPr>
            </w:pPr>
            <w:r w:rsidRPr="00A940ED">
              <w:rPr>
                <w:rFonts w:ascii="Times New Roman" w:hAnsi="Times New Roman" w:cs="Times New Roman"/>
                <w:b/>
                <w:bCs/>
                <w:sz w:val="28"/>
                <w:szCs w:val="28"/>
              </w:rPr>
              <w:lastRenderedPageBreak/>
              <w:t>3</w:t>
            </w:r>
          </w:p>
        </w:tc>
        <w:tc>
          <w:tcPr>
            <w:tcW w:w="12900" w:type="dxa"/>
            <w:gridSpan w:val="8"/>
            <w:tcBorders>
              <w:top w:val="single" w:sz="4" w:space="0" w:color="auto"/>
              <w:left w:val="nil"/>
              <w:bottom w:val="single" w:sz="4" w:space="0" w:color="auto"/>
              <w:right w:val="single" w:sz="4" w:space="0" w:color="auto"/>
            </w:tcBorders>
            <w:shd w:val="clear" w:color="000000" w:fill="D8D8D8"/>
            <w:vAlign w:val="center"/>
            <w:hideMark/>
          </w:tcPr>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Целевые показатели в области энергосбережения и повышения энергетической эффективности в жилищном фонде</w:t>
            </w:r>
          </w:p>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 </w:t>
            </w:r>
          </w:p>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 </w:t>
            </w:r>
          </w:p>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 </w:t>
            </w:r>
          </w:p>
        </w:tc>
        <w:tc>
          <w:tcPr>
            <w:tcW w:w="1116" w:type="dxa"/>
            <w:tcBorders>
              <w:top w:val="single" w:sz="4" w:space="0" w:color="auto"/>
              <w:left w:val="nil"/>
              <w:bottom w:val="single" w:sz="4" w:space="0" w:color="auto"/>
              <w:right w:val="single" w:sz="4" w:space="0" w:color="auto"/>
            </w:tcBorders>
            <w:shd w:val="clear" w:color="000000" w:fill="D8D8D8"/>
          </w:tcPr>
          <w:p w:rsidR="00042864" w:rsidRPr="00A940ED" w:rsidRDefault="00042864" w:rsidP="00086675">
            <w:pPr>
              <w:spacing w:line="240" w:lineRule="auto"/>
              <w:jc w:val="center"/>
              <w:rPr>
                <w:rFonts w:ascii="Times New Roman" w:hAnsi="Times New Roman" w:cs="Times New Roman"/>
                <w:b/>
                <w:bCs/>
                <w:sz w:val="28"/>
                <w:szCs w:val="28"/>
              </w:rPr>
            </w:pPr>
          </w:p>
        </w:tc>
      </w:tr>
      <w:tr w:rsidR="00042864" w:rsidRPr="00A940ED" w:rsidTr="00042864">
        <w:trPr>
          <w:trHeight w:val="2700"/>
        </w:trPr>
        <w:tc>
          <w:tcPr>
            <w:tcW w:w="960" w:type="dxa"/>
            <w:tcBorders>
              <w:top w:val="nil"/>
              <w:left w:val="single" w:sz="4" w:space="0" w:color="auto"/>
              <w:bottom w:val="single" w:sz="4" w:space="0" w:color="000000"/>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3.1.</w:t>
            </w:r>
          </w:p>
        </w:tc>
        <w:tc>
          <w:tcPr>
            <w:tcW w:w="4024" w:type="dxa"/>
            <w:tcBorders>
              <w:top w:val="nil"/>
              <w:left w:val="single" w:sz="4" w:space="0" w:color="auto"/>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Удельный расход тепловой энергии в многоквартирных домах (в расчете на 1 кв. метр общей площади)</w:t>
            </w:r>
          </w:p>
        </w:tc>
        <w:tc>
          <w:tcPr>
            <w:tcW w:w="2244" w:type="dxa"/>
            <w:tcBorders>
              <w:top w:val="nil"/>
              <w:left w:val="single" w:sz="4" w:space="0" w:color="auto"/>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Гкал/кв.м.</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0,208</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0,207</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0,206</w:t>
            </w:r>
          </w:p>
        </w:tc>
        <w:tc>
          <w:tcPr>
            <w:tcW w:w="1052"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0,205</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0,2</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0,2</w:t>
            </w:r>
          </w:p>
        </w:tc>
        <w:tc>
          <w:tcPr>
            <w:tcW w:w="1116" w:type="dxa"/>
            <w:tcBorders>
              <w:top w:val="nil"/>
              <w:left w:val="single" w:sz="4" w:space="0" w:color="auto"/>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0,2</w:t>
            </w:r>
          </w:p>
        </w:tc>
      </w:tr>
      <w:tr w:rsidR="00042864" w:rsidRPr="00A940ED" w:rsidTr="00042864">
        <w:trPr>
          <w:trHeight w:val="1500"/>
        </w:trPr>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3.2.</w:t>
            </w:r>
          </w:p>
        </w:tc>
        <w:tc>
          <w:tcPr>
            <w:tcW w:w="4024" w:type="dxa"/>
            <w:vMerge w:val="restart"/>
            <w:tcBorders>
              <w:top w:val="nil"/>
              <w:left w:val="single" w:sz="4" w:space="0" w:color="auto"/>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Удельный расход холодной воды в многоквартирных домах (в расчете на 1 жителя)</w:t>
            </w:r>
          </w:p>
        </w:tc>
        <w:tc>
          <w:tcPr>
            <w:tcW w:w="2244" w:type="dxa"/>
            <w:vMerge w:val="restart"/>
            <w:tcBorders>
              <w:top w:val="nil"/>
              <w:left w:val="single" w:sz="4" w:space="0" w:color="auto"/>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куб.м./чел.</w:t>
            </w:r>
          </w:p>
        </w:tc>
        <w:tc>
          <w:tcPr>
            <w:tcW w:w="11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67,49</w:t>
            </w:r>
          </w:p>
        </w:tc>
        <w:tc>
          <w:tcPr>
            <w:tcW w:w="11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66,48</w:t>
            </w:r>
          </w:p>
        </w:tc>
        <w:tc>
          <w:tcPr>
            <w:tcW w:w="11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66,01</w:t>
            </w:r>
          </w:p>
        </w:tc>
        <w:tc>
          <w:tcPr>
            <w:tcW w:w="10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65,93</w:t>
            </w:r>
          </w:p>
        </w:tc>
        <w:tc>
          <w:tcPr>
            <w:tcW w:w="11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65,9</w:t>
            </w:r>
          </w:p>
        </w:tc>
        <w:tc>
          <w:tcPr>
            <w:tcW w:w="11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65,9</w:t>
            </w:r>
          </w:p>
        </w:tc>
        <w:tc>
          <w:tcPr>
            <w:tcW w:w="1116" w:type="dxa"/>
            <w:tcBorders>
              <w:top w:val="single" w:sz="4" w:space="0" w:color="auto"/>
              <w:left w:val="single" w:sz="4" w:space="0" w:color="auto"/>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65,9</w:t>
            </w:r>
          </w:p>
        </w:tc>
      </w:tr>
      <w:tr w:rsidR="00042864" w:rsidRPr="00A940ED" w:rsidTr="00042864">
        <w:trPr>
          <w:trHeight w:val="1500"/>
        </w:trPr>
        <w:tc>
          <w:tcPr>
            <w:tcW w:w="960" w:type="dxa"/>
            <w:vMerge/>
            <w:tcBorders>
              <w:top w:val="nil"/>
              <w:left w:val="single" w:sz="4" w:space="0" w:color="auto"/>
              <w:bottom w:val="single" w:sz="4" w:space="0" w:color="000000"/>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4024" w:type="dxa"/>
            <w:vMerge/>
            <w:tcBorders>
              <w:top w:val="nil"/>
              <w:left w:val="single" w:sz="4" w:space="0" w:color="auto"/>
              <w:bottom w:val="single" w:sz="4" w:space="0" w:color="auto"/>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2244" w:type="dxa"/>
            <w:vMerge/>
            <w:tcBorders>
              <w:top w:val="nil"/>
              <w:left w:val="single" w:sz="4" w:space="0" w:color="auto"/>
              <w:bottom w:val="single" w:sz="4" w:space="0" w:color="auto"/>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1116" w:type="dxa"/>
            <w:vMerge/>
            <w:tcBorders>
              <w:top w:val="nil"/>
              <w:left w:val="single" w:sz="4" w:space="0" w:color="auto"/>
              <w:bottom w:val="single" w:sz="4" w:space="0" w:color="auto"/>
              <w:right w:val="single" w:sz="4" w:space="0" w:color="auto"/>
            </w:tcBorders>
            <w:vAlign w:val="center"/>
            <w:hideMark/>
          </w:tcPr>
          <w:p w:rsidR="00042864" w:rsidRPr="00A940ED" w:rsidRDefault="00042864" w:rsidP="00086675">
            <w:pPr>
              <w:spacing w:line="240" w:lineRule="auto"/>
              <w:jc w:val="center"/>
              <w:rPr>
                <w:rFonts w:ascii="Times New Roman" w:hAnsi="Times New Roman" w:cs="Times New Roman"/>
                <w:sz w:val="28"/>
                <w:szCs w:val="28"/>
              </w:rPr>
            </w:pPr>
          </w:p>
        </w:tc>
        <w:tc>
          <w:tcPr>
            <w:tcW w:w="1116" w:type="dxa"/>
            <w:vMerge/>
            <w:tcBorders>
              <w:top w:val="nil"/>
              <w:left w:val="single" w:sz="4" w:space="0" w:color="auto"/>
              <w:bottom w:val="single" w:sz="4" w:space="0" w:color="auto"/>
              <w:right w:val="single" w:sz="4" w:space="0" w:color="auto"/>
            </w:tcBorders>
            <w:vAlign w:val="center"/>
            <w:hideMark/>
          </w:tcPr>
          <w:p w:rsidR="00042864" w:rsidRPr="00A940ED" w:rsidRDefault="00042864" w:rsidP="00086675">
            <w:pPr>
              <w:spacing w:line="240" w:lineRule="auto"/>
              <w:jc w:val="center"/>
              <w:rPr>
                <w:rFonts w:ascii="Times New Roman" w:hAnsi="Times New Roman" w:cs="Times New Roman"/>
                <w:sz w:val="28"/>
                <w:szCs w:val="28"/>
              </w:rPr>
            </w:pPr>
          </w:p>
        </w:tc>
        <w:tc>
          <w:tcPr>
            <w:tcW w:w="1116" w:type="dxa"/>
            <w:vMerge/>
            <w:tcBorders>
              <w:top w:val="nil"/>
              <w:left w:val="single" w:sz="4" w:space="0" w:color="auto"/>
              <w:bottom w:val="single" w:sz="4" w:space="0" w:color="auto"/>
              <w:right w:val="single" w:sz="4" w:space="0" w:color="auto"/>
            </w:tcBorders>
            <w:vAlign w:val="center"/>
            <w:hideMark/>
          </w:tcPr>
          <w:p w:rsidR="00042864" w:rsidRPr="00A940ED" w:rsidRDefault="00042864" w:rsidP="00086675">
            <w:pPr>
              <w:spacing w:line="240" w:lineRule="auto"/>
              <w:jc w:val="center"/>
              <w:rPr>
                <w:rFonts w:ascii="Times New Roman" w:hAnsi="Times New Roman" w:cs="Times New Roman"/>
                <w:sz w:val="28"/>
                <w:szCs w:val="28"/>
              </w:rPr>
            </w:pPr>
          </w:p>
        </w:tc>
        <w:tc>
          <w:tcPr>
            <w:tcW w:w="1052" w:type="dxa"/>
            <w:vMerge/>
            <w:tcBorders>
              <w:top w:val="nil"/>
              <w:left w:val="single" w:sz="4" w:space="0" w:color="auto"/>
              <w:bottom w:val="single" w:sz="4" w:space="0" w:color="auto"/>
              <w:right w:val="single" w:sz="4" w:space="0" w:color="auto"/>
            </w:tcBorders>
            <w:vAlign w:val="center"/>
            <w:hideMark/>
          </w:tcPr>
          <w:p w:rsidR="00042864" w:rsidRPr="00A940ED" w:rsidRDefault="00042864" w:rsidP="00086675">
            <w:pPr>
              <w:spacing w:line="240" w:lineRule="auto"/>
              <w:jc w:val="center"/>
              <w:rPr>
                <w:rFonts w:ascii="Times New Roman" w:hAnsi="Times New Roman" w:cs="Times New Roman"/>
                <w:sz w:val="28"/>
                <w:szCs w:val="28"/>
              </w:rPr>
            </w:pPr>
          </w:p>
        </w:tc>
        <w:tc>
          <w:tcPr>
            <w:tcW w:w="1116" w:type="dxa"/>
            <w:vMerge/>
            <w:tcBorders>
              <w:top w:val="nil"/>
              <w:left w:val="single" w:sz="4" w:space="0" w:color="auto"/>
              <w:bottom w:val="single" w:sz="4" w:space="0" w:color="auto"/>
              <w:right w:val="single" w:sz="4" w:space="0" w:color="auto"/>
            </w:tcBorders>
            <w:vAlign w:val="center"/>
            <w:hideMark/>
          </w:tcPr>
          <w:p w:rsidR="00042864" w:rsidRPr="00A940ED" w:rsidRDefault="00042864" w:rsidP="00086675">
            <w:pPr>
              <w:spacing w:line="240" w:lineRule="auto"/>
              <w:jc w:val="center"/>
              <w:rPr>
                <w:rFonts w:ascii="Times New Roman" w:hAnsi="Times New Roman" w:cs="Times New Roman"/>
                <w:sz w:val="28"/>
                <w:szCs w:val="28"/>
              </w:rPr>
            </w:pPr>
          </w:p>
        </w:tc>
        <w:tc>
          <w:tcPr>
            <w:tcW w:w="1116" w:type="dxa"/>
            <w:vMerge/>
            <w:tcBorders>
              <w:top w:val="nil"/>
              <w:left w:val="single" w:sz="4" w:space="0" w:color="auto"/>
              <w:bottom w:val="single" w:sz="4" w:space="0" w:color="auto"/>
              <w:right w:val="single" w:sz="4" w:space="0" w:color="auto"/>
            </w:tcBorders>
            <w:vAlign w:val="center"/>
            <w:hideMark/>
          </w:tcPr>
          <w:p w:rsidR="00042864" w:rsidRPr="00A940ED" w:rsidRDefault="00042864" w:rsidP="00086675">
            <w:pPr>
              <w:spacing w:line="240" w:lineRule="auto"/>
              <w:jc w:val="center"/>
              <w:rPr>
                <w:rFonts w:ascii="Times New Roman" w:hAnsi="Times New Roman" w:cs="Times New Roman"/>
                <w:sz w:val="28"/>
                <w:szCs w:val="28"/>
              </w:rPr>
            </w:pPr>
          </w:p>
        </w:tc>
        <w:tc>
          <w:tcPr>
            <w:tcW w:w="1116" w:type="dxa"/>
            <w:tcBorders>
              <w:top w:val="nil"/>
              <w:left w:val="single" w:sz="4" w:space="0" w:color="auto"/>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p>
        </w:tc>
      </w:tr>
      <w:tr w:rsidR="00042864" w:rsidRPr="00A940ED" w:rsidTr="00042864">
        <w:trPr>
          <w:trHeight w:val="3000"/>
        </w:trPr>
        <w:tc>
          <w:tcPr>
            <w:tcW w:w="960" w:type="dxa"/>
            <w:tcBorders>
              <w:top w:val="nil"/>
              <w:left w:val="single" w:sz="4" w:space="0" w:color="auto"/>
              <w:bottom w:val="single" w:sz="4" w:space="0" w:color="000000"/>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lastRenderedPageBreak/>
              <w:t>3.3.</w:t>
            </w:r>
          </w:p>
        </w:tc>
        <w:tc>
          <w:tcPr>
            <w:tcW w:w="4024" w:type="dxa"/>
            <w:tcBorders>
              <w:top w:val="nil"/>
              <w:left w:val="single" w:sz="4" w:space="0" w:color="auto"/>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Удельный расход горячей воды в многоквартирных домах (в расчете на 1 жителя)</w:t>
            </w:r>
          </w:p>
        </w:tc>
        <w:tc>
          <w:tcPr>
            <w:tcW w:w="2244" w:type="dxa"/>
            <w:tcBorders>
              <w:top w:val="nil"/>
              <w:left w:val="single" w:sz="4" w:space="0" w:color="auto"/>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куб.м./чел.</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48</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47,73</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47,47</w:t>
            </w:r>
          </w:p>
        </w:tc>
        <w:tc>
          <w:tcPr>
            <w:tcW w:w="1052"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46,04</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45,9</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45,9</w:t>
            </w:r>
          </w:p>
        </w:tc>
        <w:tc>
          <w:tcPr>
            <w:tcW w:w="1116" w:type="dxa"/>
            <w:tcBorders>
              <w:top w:val="nil"/>
              <w:left w:val="single" w:sz="4" w:space="0" w:color="auto"/>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45,9</w:t>
            </w:r>
          </w:p>
        </w:tc>
      </w:tr>
      <w:tr w:rsidR="00042864" w:rsidRPr="00A940ED" w:rsidTr="00042864">
        <w:trPr>
          <w:trHeight w:val="3010"/>
        </w:trPr>
        <w:tc>
          <w:tcPr>
            <w:tcW w:w="960" w:type="dxa"/>
            <w:tcBorders>
              <w:top w:val="nil"/>
              <w:left w:val="single" w:sz="4" w:space="0" w:color="auto"/>
              <w:bottom w:val="single" w:sz="4" w:space="0" w:color="000000"/>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3.4.</w:t>
            </w:r>
          </w:p>
        </w:tc>
        <w:tc>
          <w:tcPr>
            <w:tcW w:w="4024" w:type="dxa"/>
            <w:tcBorders>
              <w:top w:val="nil"/>
              <w:left w:val="single" w:sz="4" w:space="0" w:color="auto"/>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Удельный расход электрической энергии в многоквартирных домах (в расчете на 1 кв. метр общей площади)</w:t>
            </w:r>
          </w:p>
        </w:tc>
        <w:tc>
          <w:tcPr>
            <w:tcW w:w="2244" w:type="dxa"/>
            <w:tcBorders>
              <w:top w:val="nil"/>
              <w:left w:val="single" w:sz="4" w:space="0" w:color="auto"/>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кВт*ч/кв.м.</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33,88</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33,74</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33,72</w:t>
            </w:r>
          </w:p>
        </w:tc>
        <w:tc>
          <w:tcPr>
            <w:tcW w:w="1052"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33,49</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33,4</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33,4</w:t>
            </w:r>
          </w:p>
        </w:tc>
        <w:tc>
          <w:tcPr>
            <w:tcW w:w="1116" w:type="dxa"/>
            <w:tcBorders>
              <w:top w:val="single" w:sz="4" w:space="0" w:color="auto"/>
              <w:left w:val="single" w:sz="4" w:space="0" w:color="auto"/>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33,4</w:t>
            </w:r>
          </w:p>
        </w:tc>
      </w:tr>
      <w:tr w:rsidR="00042864" w:rsidRPr="00A940ED" w:rsidTr="00042864">
        <w:trPr>
          <w:trHeight w:val="2100"/>
        </w:trPr>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3.5.</w:t>
            </w:r>
          </w:p>
        </w:tc>
        <w:tc>
          <w:tcPr>
            <w:tcW w:w="4024" w:type="dxa"/>
            <w:vMerge w:val="restart"/>
            <w:tcBorders>
              <w:top w:val="nil"/>
              <w:left w:val="single" w:sz="4" w:space="0" w:color="auto"/>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Удельный расход природного газа в многоквартирных домах с индивидуальными системами газового отопления (в расчете на 1 кв. метр общей площади)</w:t>
            </w:r>
          </w:p>
        </w:tc>
        <w:tc>
          <w:tcPr>
            <w:tcW w:w="2244" w:type="dxa"/>
            <w:vMerge w:val="restart"/>
            <w:tcBorders>
              <w:top w:val="nil"/>
              <w:left w:val="single" w:sz="4" w:space="0" w:color="auto"/>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тыс.куб.м./кв.м.</w:t>
            </w:r>
          </w:p>
        </w:tc>
        <w:tc>
          <w:tcPr>
            <w:tcW w:w="11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w:t>
            </w:r>
          </w:p>
        </w:tc>
        <w:tc>
          <w:tcPr>
            <w:tcW w:w="11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0,035</w:t>
            </w:r>
          </w:p>
        </w:tc>
        <w:tc>
          <w:tcPr>
            <w:tcW w:w="11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0,034</w:t>
            </w:r>
          </w:p>
        </w:tc>
        <w:tc>
          <w:tcPr>
            <w:tcW w:w="10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0,033</w:t>
            </w:r>
          </w:p>
        </w:tc>
        <w:tc>
          <w:tcPr>
            <w:tcW w:w="11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0,032</w:t>
            </w:r>
          </w:p>
        </w:tc>
        <w:tc>
          <w:tcPr>
            <w:tcW w:w="11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0,031</w:t>
            </w:r>
          </w:p>
        </w:tc>
        <w:tc>
          <w:tcPr>
            <w:tcW w:w="1116" w:type="dxa"/>
            <w:tcBorders>
              <w:top w:val="single" w:sz="4" w:space="0" w:color="auto"/>
              <w:left w:val="single" w:sz="4" w:space="0" w:color="auto"/>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0,031</w:t>
            </w:r>
          </w:p>
        </w:tc>
      </w:tr>
      <w:tr w:rsidR="00042864" w:rsidRPr="00A940ED" w:rsidTr="00042864">
        <w:trPr>
          <w:trHeight w:val="1500"/>
        </w:trPr>
        <w:tc>
          <w:tcPr>
            <w:tcW w:w="960" w:type="dxa"/>
            <w:vMerge/>
            <w:tcBorders>
              <w:top w:val="nil"/>
              <w:left w:val="single" w:sz="4" w:space="0" w:color="auto"/>
              <w:bottom w:val="single" w:sz="4" w:space="0" w:color="000000"/>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4024" w:type="dxa"/>
            <w:vMerge/>
            <w:tcBorders>
              <w:top w:val="nil"/>
              <w:left w:val="single" w:sz="4" w:space="0" w:color="auto"/>
              <w:bottom w:val="single" w:sz="4" w:space="0" w:color="auto"/>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2244" w:type="dxa"/>
            <w:vMerge/>
            <w:tcBorders>
              <w:top w:val="nil"/>
              <w:left w:val="single" w:sz="4" w:space="0" w:color="auto"/>
              <w:bottom w:val="single" w:sz="4" w:space="0" w:color="auto"/>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1116" w:type="dxa"/>
            <w:vMerge/>
            <w:tcBorders>
              <w:top w:val="nil"/>
              <w:left w:val="single" w:sz="4" w:space="0" w:color="auto"/>
              <w:bottom w:val="single" w:sz="4" w:space="0" w:color="auto"/>
              <w:right w:val="single" w:sz="4" w:space="0" w:color="auto"/>
            </w:tcBorders>
            <w:vAlign w:val="center"/>
            <w:hideMark/>
          </w:tcPr>
          <w:p w:rsidR="00042864" w:rsidRPr="00A940ED" w:rsidRDefault="00042864" w:rsidP="00086675">
            <w:pPr>
              <w:spacing w:line="240" w:lineRule="auto"/>
              <w:jc w:val="center"/>
              <w:rPr>
                <w:rFonts w:ascii="Times New Roman" w:hAnsi="Times New Roman" w:cs="Times New Roman"/>
                <w:sz w:val="28"/>
                <w:szCs w:val="28"/>
              </w:rPr>
            </w:pPr>
          </w:p>
        </w:tc>
        <w:tc>
          <w:tcPr>
            <w:tcW w:w="1116" w:type="dxa"/>
            <w:vMerge/>
            <w:tcBorders>
              <w:top w:val="nil"/>
              <w:left w:val="single" w:sz="4" w:space="0" w:color="auto"/>
              <w:bottom w:val="single" w:sz="4" w:space="0" w:color="auto"/>
              <w:right w:val="single" w:sz="4" w:space="0" w:color="auto"/>
            </w:tcBorders>
            <w:vAlign w:val="center"/>
            <w:hideMark/>
          </w:tcPr>
          <w:p w:rsidR="00042864" w:rsidRPr="00A940ED" w:rsidRDefault="00042864" w:rsidP="00086675">
            <w:pPr>
              <w:spacing w:line="240" w:lineRule="auto"/>
              <w:jc w:val="center"/>
              <w:rPr>
                <w:rFonts w:ascii="Times New Roman" w:hAnsi="Times New Roman" w:cs="Times New Roman"/>
                <w:sz w:val="28"/>
                <w:szCs w:val="28"/>
              </w:rPr>
            </w:pPr>
          </w:p>
        </w:tc>
        <w:tc>
          <w:tcPr>
            <w:tcW w:w="1116" w:type="dxa"/>
            <w:vMerge/>
            <w:tcBorders>
              <w:top w:val="nil"/>
              <w:left w:val="single" w:sz="4" w:space="0" w:color="auto"/>
              <w:bottom w:val="single" w:sz="4" w:space="0" w:color="auto"/>
              <w:right w:val="single" w:sz="4" w:space="0" w:color="auto"/>
            </w:tcBorders>
            <w:vAlign w:val="center"/>
            <w:hideMark/>
          </w:tcPr>
          <w:p w:rsidR="00042864" w:rsidRPr="00A940ED" w:rsidRDefault="00042864" w:rsidP="00086675">
            <w:pPr>
              <w:spacing w:line="240" w:lineRule="auto"/>
              <w:jc w:val="center"/>
              <w:rPr>
                <w:rFonts w:ascii="Times New Roman" w:hAnsi="Times New Roman" w:cs="Times New Roman"/>
                <w:sz w:val="28"/>
                <w:szCs w:val="28"/>
              </w:rPr>
            </w:pPr>
          </w:p>
        </w:tc>
        <w:tc>
          <w:tcPr>
            <w:tcW w:w="1052" w:type="dxa"/>
            <w:vMerge/>
            <w:tcBorders>
              <w:top w:val="nil"/>
              <w:left w:val="single" w:sz="4" w:space="0" w:color="auto"/>
              <w:bottom w:val="single" w:sz="4" w:space="0" w:color="auto"/>
              <w:right w:val="single" w:sz="4" w:space="0" w:color="auto"/>
            </w:tcBorders>
            <w:vAlign w:val="center"/>
            <w:hideMark/>
          </w:tcPr>
          <w:p w:rsidR="00042864" w:rsidRPr="00A940ED" w:rsidRDefault="00042864" w:rsidP="00086675">
            <w:pPr>
              <w:spacing w:line="240" w:lineRule="auto"/>
              <w:jc w:val="center"/>
              <w:rPr>
                <w:rFonts w:ascii="Times New Roman" w:hAnsi="Times New Roman" w:cs="Times New Roman"/>
                <w:sz w:val="28"/>
                <w:szCs w:val="28"/>
              </w:rPr>
            </w:pPr>
          </w:p>
        </w:tc>
        <w:tc>
          <w:tcPr>
            <w:tcW w:w="1116" w:type="dxa"/>
            <w:vMerge/>
            <w:tcBorders>
              <w:top w:val="nil"/>
              <w:left w:val="single" w:sz="4" w:space="0" w:color="auto"/>
              <w:bottom w:val="single" w:sz="4" w:space="0" w:color="auto"/>
              <w:right w:val="single" w:sz="4" w:space="0" w:color="auto"/>
            </w:tcBorders>
            <w:vAlign w:val="center"/>
            <w:hideMark/>
          </w:tcPr>
          <w:p w:rsidR="00042864" w:rsidRPr="00A940ED" w:rsidRDefault="00042864" w:rsidP="00086675">
            <w:pPr>
              <w:spacing w:line="240" w:lineRule="auto"/>
              <w:jc w:val="center"/>
              <w:rPr>
                <w:rFonts w:ascii="Times New Roman" w:hAnsi="Times New Roman" w:cs="Times New Roman"/>
                <w:sz w:val="28"/>
                <w:szCs w:val="28"/>
              </w:rPr>
            </w:pPr>
          </w:p>
        </w:tc>
        <w:tc>
          <w:tcPr>
            <w:tcW w:w="1116" w:type="dxa"/>
            <w:vMerge/>
            <w:tcBorders>
              <w:top w:val="nil"/>
              <w:left w:val="single" w:sz="4" w:space="0" w:color="auto"/>
              <w:bottom w:val="single" w:sz="4" w:space="0" w:color="auto"/>
              <w:right w:val="single" w:sz="4" w:space="0" w:color="auto"/>
            </w:tcBorders>
            <w:vAlign w:val="center"/>
            <w:hideMark/>
          </w:tcPr>
          <w:p w:rsidR="00042864" w:rsidRPr="00A940ED" w:rsidRDefault="00042864" w:rsidP="00086675">
            <w:pPr>
              <w:spacing w:line="240" w:lineRule="auto"/>
              <w:jc w:val="center"/>
              <w:rPr>
                <w:rFonts w:ascii="Times New Roman" w:hAnsi="Times New Roman" w:cs="Times New Roman"/>
                <w:sz w:val="28"/>
                <w:szCs w:val="28"/>
              </w:rPr>
            </w:pPr>
          </w:p>
        </w:tc>
        <w:tc>
          <w:tcPr>
            <w:tcW w:w="1116" w:type="dxa"/>
            <w:tcBorders>
              <w:top w:val="nil"/>
              <w:left w:val="single" w:sz="4" w:space="0" w:color="auto"/>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p>
        </w:tc>
      </w:tr>
      <w:tr w:rsidR="00042864" w:rsidRPr="00A940ED" w:rsidTr="00042864">
        <w:trPr>
          <w:trHeight w:val="3900"/>
        </w:trPr>
        <w:tc>
          <w:tcPr>
            <w:tcW w:w="960" w:type="dxa"/>
            <w:tcBorders>
              <w:top w:val="nil"/>
              <w:left w:val="single" w:sz="4" w:space="0" w:color="auto"/>
              <w:bottom w:val="single" w:sz="4" w:space="0" w:color="000000"/>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lastRenderedPageBreak/>
              <w:t>3.6.</w:t>
            </w:r>
          </w:p>
        </w:tc>
        <w:tc>
          <w:tcPr>
            <w:tcW w:w="4024" w:type="dxa"/>
            <w:tcBorders>
              <w:top w:val="nil"/>
              <w:left w:val="single" w:sz="4" w:space="0" w:color="auto"/>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Удельный расход природного газа в многоквартирных домах с иными системами теплоснабжения (в расчете на 1 жителя)</w:t>
            </w:r>
          </w:p>
        </w:tc>
        <w:tc>
          <w:tcPr>
            <w:tcW w:w="2244" w:type="dxa"/>
            <w:tcBorders>
              <w:top w:val="nil"/>
              <w:left w:val="single" w:sz="4" w:space="0" w:color="auto"/>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тыс.куб.м./чел.</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Нет данных</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Нет данных</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Нет данных</w:t>
            </w:r>
          </w:p>
        </w:tc>
        <w:tc>
          <w:tcPr>
            <w:tcW w:w="1052"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Нет данных</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Нет данных</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Нет данных</w:t>
            </w:r>
          </w:p>
        </w:tc>
        <w:tc>
          <w:tcPr>
            <w:tcW w:w="1116" w:type="dxa"/>
            <w:tcBorders>
              <w:top w:val="nil"/>
              <w:left w:val="single" w:sz="4" w:space="0" w:color="auto"/>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Нет данных</w:t>
            </w:r>
          </w:p>
        </w:tc>
      </w:tr>
      <w:tr w:rsidR="00042864" w:rsidRPr="00A940ED" w:rsidTr="00042864">
        <w:trPr>
          <w:trHeight w:val="3000"/>
        </w:trPr>
        <w:tc>
          <w:tcPr>
            <w:tcW w:w="960" w:type="dxa"/>
            <w:tcBorders>
              <w:top w:val="nil"/>
              <w:left w:val="single" w:sz="4" w:space="0" w:color="auto"/>
              <w:bottom w:val="single" w:sz="4" w:space="0" w:color="000000"/>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3.7.</w:t>
            </w:r>
          </w:p>
        </w:tc>
        <w:tc>
          <w:tcPr>
            <w:tcW w:w="4024" w:type="dxa"/>
            <w:tcBorders>
              <w:top w:val="nil"/>
              <w:left w:val="single" w:sz="4" w:space="0" w:color="auto"/>
              <w:bottom w:val="single" w:sz="4" w:space="0" w:color="auto"/>
              <w:right w:val="single" w:sz="4" w:space="0" w:color="auto"/>
            </w:tcBorders>
            <w:shd w:val="clear" w:color="auto" w:fill="auto"/>
            <w:vAlign w:val="center"/>
            <w:hideMark/>
          </w:tcPr>
          <w:p w:rsidR="00042864" w:rsidRPr="00A940ED" w:rsidRDefault="00042864" w:rsidP="008517B7">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 xml:space="preserve"> Удельный расход природного газа в многоквартирных домах с иными системами теплоснабжения (в расчете на 1 жителя)</w:t>
            </w:r>
          </w:p>
          <w:p w:rsidR="008517B7" w:rsidRPr="00A940ED" w:rsidRDefault="008517B7" w:rsidP="008517B7">
            <w:pPr>
              <w:spacing w:line="240" w:lineRule="auto"/>
              <w:jc w:val="center"/>
              <w:rPr>
                <w:rFonts w:ascii="Times New Roman" w:hAnsi="Times New Roman" w:cs="Times New Roman"/>
                <w:sz w:val="28"/>
                <w:szCs w:val="28"/>
              </w:rPr>
            </w:pPr>
          </w:p>
          <w:p w:rsidR="008517B7" w:rsidRPr="00A940ED" w:rsidRDefault="008517B7" w:rsidP="008517B7">
            <w:pPr>
              <w:spacing w:line="240" w:lineRule="auto"/>
              <w:jc w:val="center"/>
              <w:rPr>
                <w:rFonts w:ascii="Times New Roman" w:hAnsi="Times New Roman" w:cs="Times New Roman"/>
                <w:sz w:val="28"/>
                <w:szCs w:val="28"/>
              </w:rPr>
            </w:pPr>
          </w:p>
          <w:p w:rsidR="008517B7" w:rsidRPr="00A940ED" w:rsidRDefault="008517B7" w:rsidP="008517B7">
            <w:pPr>
              <w:spacing w:line="240" w:lineRule="auto"/>
              <w:jc w:val="center"/>
              <w:rPr>
                <w:rFonts w:ascii="Times New Roman" w:hAnsi="Times New Roman" w:cs="Times New Roman"/>
                <w:sz w:val="28"/>
                <w:szCs w:val="28"/>
              </w:rPr>
            </w:pPr>
          </w:p>
          <w:p w:rsidR="008517B7" w:rsidRPr="00A940ED" w:rsidRDefault="008517B7" w:rsidP="008517B7">
            <w:pPr>
              <w:spacing w:line="240" w:lineRule="auto"/>
              <w:jc w:val="center"/>
              <w:rPr>
                <w:rFonts w:ascii="Times New Roman" w:hAnsi="Times New Roman" w:cs="Times New Roman"/>
                <w:sz w:val="28"/>
                <w:szCs w:val="28"/>
              </w:rPr>
            </w:pPr>
          </w:p>
          <w:p w:rsidR="008517B7" w:rsidRPr="00A940ED" w:rsidRDefault="008517B7" w:rsidP="008517B7">
            <w:pPr>
              <w:spacing w:line="240" w:lineRule="auto"/>
              <w:jc w:val="center"/>
              <w:rPr>
                <w:rFonts w:ascii="Times New Roman" w:hAnsi="Times New Roman" w:cs="Times New Roman"/>
                <w:sz w:val="28"/>
                <w:szCs w:val="28"/>
              </w:rPr>
            </w:pPr>
          </w:p>
          <w:p w:rsidR="008517B7" w:rsidRPr="00A940ED" w:rsidRDefault="008517B7" w:rsidP="008517B7">
            <w:pPr>
              <w:spacing w:line="240" w:lineRule="auto"/>
              <w:jc w:val="center"/>
              <w:rPr>
                <w:rFonts w:ascii="Times New Roman" w:hAnsi="Times New Roman" w:cs="Times New Roman"/>
                <w:sz w:val="28"/>
                <w:szCs w:val="28"/>
              </w:rPr>
            </w:pPr>
          </w:p>
          <w:p w:rsidR="008517B7" w:rsidRPr="00A940ED" w:rsidRDefault="008517B7" w:rsidP="008517B7">
            <w:pPr>
              <w:spacing w:line="240" w:lineRule="auto"/>
              <w:rPr>
                <w:rFonts w:ascii="Times New Roman" w:hAnsi="Times New Roman" w:cs="Times New Roman"/>
                <w:sz w:val="28"/>
                <w:szCs w:val="28"/>
              </w:rPr>
            </w:pPr>
          </w:p>
        </w:tc>
        <w:tc>
          <w:tcPr>
            <w:tcW w:w="2244" w:type="dxa"/>
            <w:tcBorders>
              <w:top w:val="nil"/>
              <w:left w:val="single" w:sz="4" w:space="0" w:color="auto"/>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т.у.т./кв.м.</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Нет данных</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Нет данных</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Нет данных</w:t>
            </w:r>
          </w:p>
        </w:tc>
        <w:tc>
          <w:tcPr>
            <w:tcW w:w="1052"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Нет данных</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Нет данных</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Нет данных</w:t>
            </w:r>
          </w:p>
        </w:tc>
        <w:tc>
          <w:tcPr>
            <w:tcW w:w="1116" w:type="dxa"/>
            <w:tcBorders>
              <w:top w:val="single" w:sz="4" w:space="0" w:color="auto"/>
              <w:left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Нет данных</w:t>
            </w:r>
          </w:p>
        </w:tc>
      </w:tr>
      <w:tr w:rsidR="00042864" w:rsidRPr="00A940ED" w:rsidTr="00042864">
        <w:trPr>
          <w:trHeight w:val="990"/>
        </w:trPr>
        <w:tc>
          <w:tcPr>
            <w:tcW w:w="960" w:type="dxa"/>
            <w:tcBorders>
              <w:top w:val="nil"/>
              <w:left w:val="single" w:sz="4" w:space="0" w:color="auto"/>
              <w:bottom w:val="single" w:sz="4" w:space="0" w:color="auto"/>
              <w:right w:val="single" w:sz="4" w:space="0" w:color="auto"/>
            </w:tcBorders>
            <w:shd w:val="clear" w:color="000000" w:fill="D8D8D8"/>
            <w:vAlign w:val="center"/>
            <w:hideMark/>
          </w:tcPr>
          <w:p w:rsidR="00042864" w:rsidRPr="00A940ED" w:rsidRDefault="00042864" w:rsidP="00086675">
            <w:pPr>
              <w:spacing w:line="240" w:lineRule="auto"/>
              <w:rPr>
                <w:rFonts w:ascii="Times New Roman" w:hAnsi="Times New Roman" w:cs="Times New Roman"/>
                <w:b/>
                <w:bCs/>
                <w:sz w:val="28"/>
                <w:szCs w:val="28"/>
              </w:rPr>
            </w:pPr>
            <w:r w:rsidRPr="00A940ED">
              <w:rPr>
                <w:rFonts w:ascii="Times New Roman" w:hAnsi="Times New Roman" w:cs="Times New Roman"/>
                <w:b/>
                <w:bCs/>
                <w:sz w:val="28"/>
                <w:szCs w:val="28"/>
              </w:rPr>
              <w:lastRenderedPageBreak/>
              <w:t>4</w:t>
            </w:r>
          </w:p>
        </w:tc>
        <w:tc>
          <w:tcPr>
            <w:tcW w:w="12900" w:type="dxa"/>
            <w:gridSpan w:val="8"/>
            <w:tcBorders>
              <w:top w:val="single" w:sz="4" w:space="0" w:color="auto"/>
              <w:left w:val="nil"/>
              <w:bottom w:val="single" w:sz="4" w:space="0" w:color="auto"/>
              <w:right w:val="single" w:sz="4" w:space="0" w:color="auto"/>
            </w:tcBorders>
            <w:shd w:val="clear" w:color="000000" w:fill="D8D8D8"/>
            <w:vAlign w:val="center"/>
            <w:hideMark/>
          </w:tcPr>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Целевые показатели в области энергосбережения и повышения энергетической эффективности в системах коммунальной инфраструктуры</w:t>
            </w:r>
          </w:p>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 </w:t>
            </w:r>
          </w:p>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 </w:t>
            </w:r>
          </w:p>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 </w:t>
            </w:r>
          </w:p>
        </w:tc>
        <w:tc>
          <w:tcPr>
            <w:tcW w:w="1116" w:type="dxa"/>
            <w:tcBorders>
              <w:top w:val="single" w:sz="4" w:space="0" w:color="auto"/>
              <w:left w:val="nil"/>
              <w:bottom w:val="single" w:sz="4" w:space="0" w:color="auto"/>
              <w:right w:val="single" w:sz="4" w:space="0" w:color="auto"/>
            </w:tcBorders>
            <w:shd w:val="clear" w:color="000000" w:fill="D8D8D8"/>
          </w:tcPr>
          <w:p w:rsidR="00042864" w:rsidRPr="00A940ED" w:rsidRDefault="00042864" w:rsidP="00086675">
            <w:pPr>
              <w:spacing w:line="240" w:lineRule="auto"/>
              <w:jc w:val="center"/>
              <w:rPr>
                <w:rFonts w:ascii="Times New Roman" w:hAnsi="Times New Roman" w:cs="Times New Roman"/>
                <w:b/>
                <w:bCs/>
                <w:sz w:val="28"/>
                <w:szCs w:val="28"/>
              </w:rPr>
            </w:pPr>
          </w:p>
        </w:tc>
      </w:tr>
      <w:tr w:rsidR="00042864" w:rsidRPr="00A940ED" w:rsidTr="00042864">
        <w:trPr>
          <w:trHeight w:val="3000"/>
        </w:trPr>
        <w:tc>
          <w:tcPr>
            <w:tcW w:w="960" w:type="dxa"/>
            <w:tcBorders>
              <w:top w:val="nil"/>
              <w:left w:val="single" w:sz="4" w:space="0" w:color="auto"/>
              <w:bottom w:val="single" w:sz="4" w:space="0" w:color="000000"/>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4.1.</w:t>
            </w:r>
          </w:p>
        </w:tc>
        <w:tc>
          <w:tcPr>
            <w:tcW w:w="4024" w:type="dxa"/>
            <w:tcBorders>
              <w:top w:val="nil"/>
              <w:left w:val="single" w:sz="4" w:space="0" w:color="auto"/>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Удельный расход топлива на выработку тепловой энергии на тепловых электростанциях</w:t>
            </w:r>
          </w:p>
        </w:tc>
        <w:tc>
          <w:tcPr>
            <w:tcW w:w="2244" w:type="dxa"/>
            <w:tcBorders>
              <w:top w:val="nil"/>
              <w:left w:val="single" w:sz="4" w:space="0" w:color="auto"/>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т.у.т./млн.Гкал</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158854,4</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158132,4</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157269,8</w:t>
            </w:r>
          </w:p>
        </w:tc>
        <w:tc>
          <w:tcPr>
            <w:tcW w:w="1052"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156412</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156255,6</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156099,3</w:t>
            </w:r>
          </w:p>
        </w:tc>
        <w:tc>
          <w:tcPr>
            <w:tcW w:w="1116" w:type="dxa"/>
            <w:tcBorders>
              <w:top w:val="nil"/>
              <w:left w:val="single" w:sz="4" w:space="0" w:color="auto"/>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156099,3</w:t>
            </w:r>
          </w:p>
        </w:tc>
      </w:tr>
      <w:tr w:rsidR="00042864" w:rsidRPr="00A940ED" w:rsidTr="00042864">
        <w:trPr>
          <w:trHeight w:val="2700"/>
        </w:trPr>
        <w:tc>
          <w:tcPr>
            <w:tcW w:w="960" w:type="dxa"/>
            <w:tcBorders>
              <w:top w:val="nil"/>
              <w:left w:val="single" w:sz="4" w:space="0" w:color="auto"/>
              <w:bottom w:val="single" w:sz="4" w:space="0" w:color="000000"/>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4.2.</w:t>
            </w:r>
          </w:p>
        </w:tc>
        <w:tc>
          <w:tcPr>
            <w:tcW w:w="4024" w:type="dxa"/>
            <w:tcBorders>
              <w:top w:val="nil"/>
              <w:left w:val="single" w:sz="4" w:space="0" w:color="auto"/>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Удельный расход топлива на выработку тепловой энергии на котельных</w:t>
            </w:r>
          </w:p>
        </w:tc>
        <w:tc>
          <w:tcPr>
            <w:tcW w:w="2244" w:type="dxa"/>
            <w:tcBorders>
              <w:top w:val="nil"/>
              <w:left w:val="single" w:sz="4" w:space="0" w:color="auto"/>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т.у.т./Гкал</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0,119</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0,090</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0,087</w:t>
            </w:r>
          </w:p>
        </w:tc>
        <w:tc>
          <w:tcPr>
            <w:tcW w:w="1052"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0,087</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0,086</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0,086</w:t>
            </w:r>
          </w:p>
        </w:tc>
        <w:tc>
          <w:tcPr>
            <w:tcW w:w="1116" w:type="dxa"/>
            <w:tcBorders>
              <w:top w:val="single" w:sz="4" w:space="0" w:color="auto"/>
              <w:left w:val="single" w:sz="4" w:space="0" w:color="auto"/>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0,086</w:t>
            </w:r>
          </w:p>
        </w:tc>
      </w:tr>
      <w:tr w:rsidR="00042864" w:rsidRPr="00A940ED" w:rsidTr="00042864">
        <w:trPr>
          <w:trHeight w:val="3300"/>
        </w:trPr>
        <w:tc>
          <w:tcPr>
            <w:tcW w:w="960" w:type="dxa"/>
            <w:tcBorders>
              <w:top w:val="nil"/>
              <w:left w:val="single" w:sz="4" w:space="0" w:color="auto"/>
              <w:bottom w:val="single" w:sz="4" w:space="0" w:color="000000"/>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lastRenderedPageBreak/>
              <w:t>4.3.</w:t>
            </w:r>
          </w:p>
        </w:tc>
        <w:tc>
          <w:tcPr>
            <w:tcW w:w="4024" w:type="dxa"/>
            <w:tcBorders>
              <w:top w:val="nil"/>
              <w:left w:val="single" w:sz="4" w:space="0" w:color="auto"/>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Удельный расход электрической энергии, используемой при передаче тепловой энергии в системах теплоснабжения</w:t>
            </w:r>
          </w:p>
        </w:tc>
        <w:tc>
          <w:tcPr>
            <w:tcW w:w="2244" w:type="dxa"/>
            <w:tcBorders>
              <w:top w:val="nil"/>
              <w:left w:val="single" w:sz="4" w:space="0" w:color="auto"/>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Квт*ч/куб.м.</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0,869</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0,8631</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0,857</w:t>
            </w:r>
          </w:p>
        </w:tc>
        <w:tc>
          <w:tcPr>
            <w:tcW w:w="1052"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0,856</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0,855</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0,854</w:t>
            </w:r>
          </w:p>
        </w:tc>
        <w:tc>
          <w:tcPr>
            <w:tcW w:w="1116" w:type="dxa"/>
            <w:tcBorders>
              <w:top w:val="single" w:sz="4" w:space="0" w:color="auto"/>
              <w:left w:val="single" w:sz="4" w:space="0" w:color="auto"/>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0,854</w:t>
            </w:r>
          </w:p>
        </w:tc>
      </w:tr>
      <w:tr w:rsidR="00042864" w:rsidRPr="00A940ED" w:rsidTr="00042864">
        <w:trPr>
          <w:trHeight w:val="1200"/>
        </w:trPr>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4.4.</w:t>
            </w:r>
          </w:p>
        </w:tc>
        <w:tc>
          <w:tcPr>
            <w:tcW w:w="4024" w:type="dxa"/>
            <w:vMerge w:val="restart"/>
            <w:tcBorders>
              <w:top w:val="nil"/>
              <w:left w:val="single" w:sz="4" w:space="0" w:color="auto"/>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Доля потерь тепловой энергии при ее передаче в общем объеме переданной тепловой энергии</w:t>
            </w:r>
          </w:p>
        </w:tc>
        <w:tc>
          <w:tcPr>
            <w:tcW w:w="2244" w:type="dxa"/>
            <w:vMerge w:val="restart"/>
            <w:tcBorders>
              <w:top w:val="nil"/>
              <w:left w:val="single" w:sz="4" w:space="0" w:color="auto"/>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w:t>
            </w:r>
          </w:p>
        </w:tc>
        <w:tc>
          <w:tcPr>
            <w:tcW w:w="11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9,24</w:t>
            </w:r>
          </w:p>
        </w:tc>
        <w:tc>
          <w:tcPr>
            <w:tcW w:w="11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9,22</w:t>
            </w:r>
          </w:p>
        </w:tc>
        <w:tc>
          <w:tcPr>
            <w:tcW w:w="11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9,21</w:t>
            </w:r>
          </w:p>
        </w:tc>
        <w:tc>
          <w:tcPr>
            <w:tcW w:w="10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9,20</w:t>
            </w:r>
          </w:p>
        </w:tc>
        <w:tc>
          <w:tcPr>
            <w:tcW w:w="11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9,163</w:t>
            </w:r>
          </w:p>
        </w:tc>
        <w:tc>
          <w:tcPr>
            <w:tcW w:w="11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9,15</w:t>
            </w:r>
          </w:p>
        </w:tc>
        <w:tc>
          <w:tcPr>
            <w:tcW w:w="1116" w:type="dxa"/>
            <w:tcBorders>
              <w:top w:val="single" w:sz="4" w:space="0" w:color="auto"/>
              <w:left w:val="single" w:sz="4" w:space="0" w:color="auto"/>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9,15</w:t>
            </w:r>
          </w:p>
        </w:tc>
      </w:tr>
      <w:tr w:rsidR="00042864" w:rsidRPr="00A940ED" w:rsidTr="00042864">
        <w:trPr>
          <w:trHeight w:val="1200"/>
        </w:trPr>
        <w:tc>
          <w:tcPr>
            <w:tcW w:w="960" w:type="dxa"/>
            <w:vMerge/>
            <w:tcBorders>
              <w:top w:val="nil"/>
              <w:left w:val="single" w:sz="4" w:space="0" w:color="auto"/>
              <w:bottom w:val="single" w:sz="4" w:space="0" w:color="000000"/>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4024" w:type="dxa"/>
            <w:vMerge/>
            <w:tcBorders>
              <w:top w:val="nil"/>
              <w:left w:val="single" w:sz="4" w:space="0" w:color="auto"/>
              <w:bottom w:val="single" w:sz="4" w:space="0" w:color="auto"/>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2244" w:type="dxa"/>
            <w:vMerge/>
            <w:tcBorders>
              <w:top w:val="nil"/>
              <w:left w:val="single" w:sz="4" w:space="0" w:color="auto"/>
              <w:bottom w:val="single" w:sz="4" w:space="0" w:color="auto"/>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1116" w:type="dxa"/>
            <w:vMerge/>
            <w:tcBorders>
              <w:top w:val="nil"/>
              <w:left w:val="single" w:sz="4" w:space="0" w:color="auto"/>
              <w:bottom w:val="single" w:sz="4" w:space="0" w:color="auto"/>
              <w:right w:val="single" w:sz="4" w:space="0" w:color="auto"/>
            </w:tcBorders>
            <w:vAlign w:val="center"/>
            <w:hideMark/>
          </w:tcPr>
          <w:p w:rsidR="00042864" w:rsidRPr="00A940ED" w:rsidRDefault="00042864" w:rsidP="00086675">
            <w:pPr>
              <w:spacing w:line="240" w:lineRule="auto"/>
              <w:jc w:val="center"/>
              <w:rPr>
                <w:rFonts w:ascii="Times New Roman" w:hAnsi="Times New Roman" w:cs="Times New Roman"/>
                <w:sz w:val="28"/>
                <w:szCs w:val="28"/>
              </w:rPr>
            </w:pPr>
          </w:p>
        </w:tc>
        <w:tc>
          <w:tcPr>
            <w:tcW w:w="1116" w:type="dxa"/>
            <w:vMerge/>
            <w:tcBorders>
              <w:top w:val="nil"/>
              <w:left w:val="single" w:sz="4" w:space="0" w:color="auto"/>
              <w:bottom w:val="single" w:sz="4" w:space="0" w:color="auto"/>
              <w:right w:val="single" w:sz="4" w:space="0" w:color="auto"/>
            </w:tcBorders>
            <w:vAlign w:val="center"/>
            <w:hideMark/>
          </w:tcPr>
          <w:p w:rsidR="00042864" w:rsidRPr="00A940ED" w:rsidRDefault="00042864" w:rsidP="00086675">
            <w:pPr>
              <w:spacing w:line="240" w:lineRule="auto"/>
              <w:jc w:val="center"/>
              <w:rPr>
                <w:rFonts w:ascii="Times New Roman" w:hAnsi="Times New Roman" w:cs="Times New Roman"/>
                <w:sz w:val="28"/>
                <w:szCs w:val="28"/>
              </w:rPr>
            </w:pPr>
          </w:p>
        </w:tc>
        <w:tc>
          <w:tcPr>
            <w:tcW w:w="1116" w:type="dxa"/>
            <w:vMerge/>
            <w:tcBorders>
              <w:top w:val="nil"/>
              <w:left w:val="single" w:sz="4" w:space="0" w:color="auto"/>
              <w:bottom w:val="single" w:sz="4" w:space="0" w:color="auto"/>
              <w:right w:val="single" w:sz="4" w:space="0" w:color="auto"/>
            </w:tcBorders>
            <w:vAlign w:val="center"/>
            <w:hideMark/>
          </w:tcPr>
          <w:p w:rsidR="00042864" w:rsidRPr="00A940ED" w:rsidRDefault="00042864" w:rsidP="00086675">
            <w:pPr>
              <w:spacing w:line="240" w:lineRule="auto"/>
              <w:jc w:val="center"/>
              <w:rPr>
                <w:rFonts w:ascii="Times New Roman" w:hAnsi="Times New Roman" w:cs="Times New Roman"/>
                <w:sz w:val="28"/>
                <w:szCs w:val="28"/>
              </w:rPr>
            </w:pPr>
          </w:p>
        </w:tc>
        <w:tc>
          <w:tcPr>
            <w:tcW w:w="1052" w:type="dxa"/>
            <w:vMerge/>
            <w:tcBorders>
              <w:top w:val="nil"/>
              <w:left w:val="single" w:sz="4" w:space="0" w:color="auto"/>
              <w:bottom w:val="single" w:sz="4" w:space="0" w:color="auto"/>
              <w:right w:val="single" w:sz="4" w:space="0" w:color="auto"/>
            </w:tcBorders>
            <w:vAlign w:val="center"/>
            <w:hideMark/>
          </w:tcPr>
          <w:p w:rsidR="00042864" w:rsidRPr="00A940ED" w:rsidRDefault="00042864" w:rsidP="00086675">
            <w:pPr>
              <w:spacing w:line="240" w:lineRule="auto"/>
              <w:jc w:val="center"/>
              <w:rPr>
                <w:rFonts w:ascii="Times New Roman" w:hAnsi="Times New Roman" w:cs="Times New Roman"/>
                <w:sz w:val="28"/>
                <w:szCs w:val="28"/>
              </w:rPr>
            </w:pPr>
          </w:p>
        </w:tc>
        <w:tc>
          <w:tcPr>
            <w:tcW w:w="1116" w:type="dxa"/>
            <w:vMerge/>
            <w:tcBorders>
              <w:top w:val="nil"/>
              <w:left w:val="single" w:sz="4" w:space="0" w:color="auto"/>
              <w:bottom w:val="single" w:sz="4" w:space="0" w:color="auto"/>
              <w:right w:val="single" w:sz="4" w:space="0" w:color="auto"/>
            </w:tcBorders>
            <w:vAlign w:val="center"/>
            <w:hideMark/>
          </w:tcPr>
          <w:p w:rsidR="00042864" w:rsidRPr="00A940ED" w:rsidRDefault="00042864" w:rsidP="00086675">
            <w:pPr>
              <w:spacing w:line="240" w:lineRule="auto"/>
              <w:jc w:val="center"/>
              <w:rPr>
                <w:rFonts w:ascii="Times New Roman" w:hAnsi="Times New Roman" w:cs="Times New Roman"/>
                <w:sz w:val="28"/>
                <w:szCs w:val="28"/>
              </w:rPr>
            </w:pPr>
          </w:p>
        </w:tc>
        <w:tc>
          <w:tcPr>
            <w:tcW w:w="1116" w:type="dxa"/>
            <w:vMerge/>
            <w:tcBorders>
              <w:top w:val="nil"/>
              <w:left w:val="single" w:sz="4" w:space="0" w:color="auto"/>
              <w:bottom w:val="single" w:sz="4" w:space="0" w:color="auto"/>
              <w:right w:val="single" w:sz="4" w:space="0" w:color="auto"/>
            </w:tcBorders>
            <w:vAlign w:val="center"/>
            <w:hideMark/>
          </w:tcPr>
          <w:p w:rsidR="00042864" w:rsidRPr="00A940ED" w:rsidRDefault="00042864" w:rsidP="00086675">
            <w:pPr>
              <w:spacing w:line="240" w:lineRule="auto"/>
              <w:jc w:val="center"/>
              <w:rPr>
                <w:rFonts w:ascii="Times New Roman" w:hAnsi="Times New Roman" w:cs="Times New Roman"/>
                <w:sz w:val="28"/>
                <w:szCs w:val="28"/>
              </w:rPr>
            </w:pPr>
          </w:p>
        </w:tc>
        <w:tc>
          <w:tcPr>
            <w:tcW w:w="1116" w:type="dxa"/>
            <w:tcBorders>
              <w:top w:val="nil"/>
              <w:left w:val="single" w:sz="4" w:space="0" w:color="auto"/>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p>
        </w:tc>
      </w:tr>
      <w:tr w:rsidR="00042864" w:rsidRPr="00A940ED" w:rsidTr="00042864">
        <w:trPr>
          <w:trHeight w:val="2700"/>
        </w:trPr>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4.5.</w:t>
            </w:r>
          </w:p>
        </w:tc>
        <w:tc>
          <w:tcPr>
            <w:tcW w:w="4024" w:type="dxa"/>
            <w:vMerge w:val="restart"/>
            <w:tcBorders>
              <w:top w:val="nil"/>
              <w:left w:val="single" w:sz="4" w:space="0" w:color="auto"/>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Доля потерь воды при ее передаче в общем объеме переданной воды</w:t>
            </w:r>
          </w:p>
        </w:tc>
        <w:tc>
          <w:tcPr>
            <w:tcW w:w="2244" w:type="dxa"/>
            <w:vMerge w:val="restart"/>
            <w:tcBorders>
              <w:top w:val="nil"/>
              <w:left w:val="single" w:sz="4" w:space="0" w:color="auto"/>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w:t>
            </w:r>
          </w:p>
        </w:tc>
        <w:tc>
          <w:tcPr>
            <w:tcW w:w="11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5,00</w:t>
            </w:r>
          </w:p>
        </w:tc>
        <w:tc>
          <w:tcPr>
            <w:tcW w:w="11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4,90</w:t>
            </w:r>
          </w:p>
        </w:tc>
        <w:tc>
          <w:tcPr>
            <w:tcW w:w="11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4,82</w:t>
            </w:r>
          </w:p>
        </w:tc>
        <w:tc>
          <w:tcPr>
            <w:tcW w:w="10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4,71</w:t>
            </w:r>
          </w:p>
        </w:tc>
        <w:tc>
          <w:tcPr>
            <w:tcW w:w="11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4,71</w:t>
            </w:r>
          </w:p>
        </w:tc>
        <w:tc>
          <w:tcPr>
            <w:tcW w:w="11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4,71</w:t>
            </w:r>
          </w:p>
        </w:tc>
        <w:tc>
          <w:tcPr>
            <w:tcW w:w="1116" w:type="dxa"/>
            <w:tcBorders>
              <w:top w:val="nil"/>
              <w:left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4,71</w:t>
            </w:r>
          </w:p>
        </w:tc>
      </w:tr>
      <w:tr w:rsidR="00042864" w:rsidRPr="00A940ED" w:rsidTr="00042864">
        <w:trPr>
          <w:trHeight w:val="1500"/>
        </w:trPr>
        <w:tc>
          <w:tcPr>
            <w:tcW w:w="960" w:type="dxa"/>
            <w:vMerge/>
            <w:tcBorders>
              <w:top w:val="nil"/>
              <w:left w:val="single" w:sz="4" w:space="0" w:color="auto"/>
              <w:bottom w:val="single" w:sz="4" w:space="0" w:color="000000"/>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4024" w:type="dxa"/>
            <w:vMerge/>
            <w:tcBorders>
              <w:top w:val="nil"/>
              <w:left w:val="single" w:sz="4" w:space="0" w:color="auto"/>
              <w:bottom w:val="single" w:sz="4" w:space="0" w:color="auto"/>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2244" w:type="dxa"/>
            <w:vMerge/>
            <w:tcBorders>
              <w:top w:val="nil"/>
              <w:left w:val="single" w:sz="4" w:space="0" w:color="auto"/>
              <w:bottom w:val="single" w:sz="4" w:space="0" w:color="auto"/>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1116" w:type="dxa"/>
            <w:vMerge/>
            <w:tcBorders>
              <w:top w:val="nil"/>
              <w:left w:val="single" w:sz="4" w:space="0" w:color="auto"/>
              <w:bottom w:val="single" w:sz="4" w:space="0" w:color="auto"/>
              <w:right w:val="single" w:sz="4" w:space="0" w:color="auto"/>
            </w:tcBorders>
            <w:vAlign w:val="center"/>
            <w:hideMark/>
          </w:tcPr>
          <w:p w:rsidR="00042864" w:rsidRPr="00A940ED" w:rsidRDefault="00042864" w:rsidP="00086675">
            <w:pPr>
              <w:spacing w:line="240" w:lineRule="auto"/>
              <w:jc w:val="center"/>
              <w:rPr>
                <w:rFonts w:ascii="Times New Roman" w:hAnsi="Times New Roman" w:cs="Times New Roman"/>
                <w:sz w:val="28"/>
                <w:szCs w:val="28"/>
              </w:rPr>
            </w:pPr>
          </w:p>
        </w:tc>
        <w:tc>
          <w:tcPr>
            <w:tcW w:w="1116" w:type="dxa"/>
            <w:vMerge/>
            <w:tcBorders>
              <w:top w:val="nil"/>
              <w:left w:val="single" w:sz="4" w:space="0" w:color="auto"/>
              <w:bottom w:val="single" w:sz="4" w:space="0" w:color="auto"/>
              <w:right w:val="single" w:sz="4" w:space="0" w:color="auto"/>
            </w:tcBorders>
            <w:vAlign w:val="center"/>
            <w:hideMark/>
          </w:tcPr>
          <w:p w:rsidR="00042864" w:rsidRPr="00A940ED" w:rsidRDefault="00042864" w:rsidP="00086675">
            <w:pPr>
              <w:spacing w:line="240" w:lineRule="auto"/>
              <w:jc w:val="center"/>
              <w:rPr>
                <w:rFonts w:ascii="Times New Roman" w:hAnsi="Times New Roman" w:cs="Times New Roman"/>
                <w:sz w:val="28"/>
                <w:szCs w:val="28"/>
              </w:rPr>
            </w:pPr>
          </w:p>
        </w:tc>
        <w:tc>
          <w:tcPr>
            <w:tcW w:w="1116" w:type="dxa"/>
            <w:vMerge/>
            <w:tcBorders>
              <w:top w:val="nil"/>
              <w:left w:val="single" w:sz="4" w:space="0" w:color="auto"/>
              <w:bottom w:val="single" w:sz="4" w:space="0" w:color="auto"/>
              <w:right w:val="single" w:sz="4" w:space="0" w:color="auto"/>
            </w:tcBorders>
            <w:vAlign w:val="center"/>
            <w:hideMark/>
          </w:tcPr>
          <w:p w:rsidR="00042864" w:rsidRPr="00A940ED" w:rsidRDefault="00042864" w:rsidP="00086675">
            <w:pPr>
              <w:spacing w:line="240" w:lineRule="auto"/>
              <w:jc w:val="center"/>
              <w:rPr>
                <w:rFonts w:ascii="Times New Roman" w:hAnsi="Times New Roman" w:cs="Times New Roman"/>
                <w:sz w:val="28"/>
                <w:szCs w:val="28"/>
              </w:rPr>
            </w:pPr>
          </w:p>
        </w:tc>
        <w:tc>
          <w:tcPr>
            <w:tcW w:w="1052" w:type="dxa"/>
            <w:vMerge/>
            <w:tcBorders>
              <w:top w:val="nil"/>
              <w:left w:val="single" w:sz="4" w:space="0" w:color="auto"/>
              <w:bottom w:val="single" w:sz="4" w:space="0" w:color="auto"/>
              <w:right w:val="single" w:sz="4" w:space="0" w:color="auto"/>
            </w:tcBorders>
            <w:vAlign w:val="center"/>
            <w:hideMark/>
          </w:tcPr>
          <w:p w:rsidR="00042864" w:rsidRPr="00A940ED" w:rsidRDefault="00042864" w:rsidP="00086675">
            <w:pPr>
              <w:spacing w:line="240" w:lineRule="auto"/>
              <w:jc w:val="center"/>
              <w:rPr>
                <w:rFonts w:ascii="Times New Roman" w:hAnsi="Times New Roman" w:cs="Times New Roman"/>
                <w:sz w:val="28"/>
                <w:szCs w:val="28"/>
              </w:rPr>
            </w:pPr>
          </w:p>
        </w:tc>
        <w:tc>
          <w:tcPr>
            <w:tcW w:w="1116" w:type="dxa"/>
            <w:vMerge/>
            <w:tcBorders>
              <w:top w:val="nil"/>
              <w:left w:val="single" w:sz="4" w:space="0" w:color="auto"/>
              <w:bottom w:val="single" w:sz="4" w:space="0" w:color="auto"/>
              <w:right w:val="single" w:sz="4" w:space="0" w:color="auto"/>
            </w:tcBorders>
            <w:vAlign w:val="center"/>
            <w:hideMark/>
          </w:tcPr>
          <w:p w:rsidR="00042864" w:rsidRPr="00A940ED" w:rsidRDefault="00042864" w:rsidP="00086675">
            <w:pPr>
              <w:spacing w:line="240" w:lineRule="auto"/>
              <w:jc w:val="center"/>
              <w:rPr>
                <w:rFonts w:ascii="Times New Roman" w:hAnsi="Times New Roman" w:cs="Times New Roman"/>
                <w:sz w:val="28"/>
                <w:szCs w:val="28"/>
              </w:rPr>
            </w:pPr>
          </w:p>
        </w:tc>
        <w:tc>
          <w:tcPr>
            <w:tcW w:w="1116" w:type="dxa"/>
            <w:vMerge/>
            <w:tcBorders>
              <w:top w:val="nil"/>
              <w:left w:val="single" w:sz="4" w:space="0" w:color="auto"/>
              <w:bottom w:val="single" w:sz="4" w:space="0" w:color="auto"/>
              <w:right w:val="single" w:sz="4" w:space="0" w:color="auto"/>
            </w:tcBorders>
            <w:vAlign w:val="center"/>
            <w:hideMark/>
          </w:tcPr>
          <w:p w:rsidR="00042864" w:rsidRPr="00A940ED" w:rsidRDefault="00042864" w:rsidP="00086675">
            <w:pPr>
              <w:spacing w:line="240" w:lineRule="auto"/>
              <w:jc w:val="center"/>
              <w:rPr>
                <w:rFonts w:ascii="Times New Roman" w:hAnsi="Times New Roman" w:cs="Times New Roman"/>
                <w:sz w:val="28"/>
                <w:szCs w:val="28"/>
              </w:rPr>
            </w:pPr>
          </w:p>
        </w:tc>
        <w:tc>
          <w:tcPr>
            <w:tcW w:w="1116" w:type="dxa"/>
            <w:tcBorders>
              <w:top w:val="nil"/>
              <w:left w:val="single" w:sz="4" w:space="0" w:color="auto"/>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p>
        </w:tc>
      </w:tr>
      <w:tr w:rsidR="00042864" w:rsidRPr="00A940ED" w:rsidTr="00042864">
        <w:trPr>
          <w:trHeight w:val="1800"/>
        </w:trPr>
        <w:tc>
          <w:tcPr>
            <w:tcW w:w="960" w:type="dxa"/>
            <w:tcBorders>
              <w:top w:val="nil"/>
              <w:left w:val="single" w:sz="4" w:space="0" w:color="auto"/>
              <w:bottom w:val="single" w:sz="4" w:space="0" w:color="000000"/>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4.6.</w:t>
            </w:r>
          </w:p>
        </w:tc>
        <w:tc>
          <w:tcPr>
            <w:tcW w:w="4024" w:type="dxa"/>
            <w:tcBorders>
              <w:top w:val="nil"/>
              <w:left w:val="single" w:sz="4" w:space="0" w:color="auto"/>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Удельный расход электрической энергии, используемой для передачи (транспортировки) воды в системах водоснабжения (на 1 куб. метр)</w:t>
            </w:r>
          </w:p>
        </w:tc>
        <w:tc>
          <w:tcPr>
            <w:tcW w:w="2244" w:type="dxa"/>
            <w:tcBorders>
              <w:top w:val="nil"/>
              <w:left w:val="single" w:sz="4" w:space="0" w:color="auto"/>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тыс.кВт*ч/куб.м.</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0,03147</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0,03119</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0,030933</w:t>
            </w:r>
          </w:p>
        </w:tc>
        <w:tc>
          <w:tcPr>
            <w:tcW w:w="1052"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0,03071</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0,030669</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0,030698</w:t>
            </w:r>
          </w:p>
        </w:tc>
        <w:tc>
          <w:tcPr>
            <w:tcW w:w="1116" w:type="dxa"/>
            <w:tcBorders>
              <w:top w:val="nil"/>
              <w:left w:val="single" w:sz="4" w:space="0" w:color="auto"/>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0,030698</w:t>
            </w:r>
          </w:p>
        </w:tc>
      </w:tr>
      <w:tr w:rsidR="00042864" w:rsidRPr="00A940ED" w:rsidTr="00042864">
        <w:trPr>
          <w:trHeight w:val="2700"/>
        </w:trPr>
        <w:tc>
          <w:tcPr>
            <w:tcW w:w="960" w:type="dxa"/>
            <w:tcBorders>
              <w:top w:val="nil"/>
              <w:left w:val="single" w:sz="4" w:space="0" w:color="auto"/>
              <w:bottom w:val="single" w:sz="4" w:space="0" w:color="000000"/>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4.7.</w:t>
            </w:r>
          </w:p>
        </w:tc>
        <w:tc>
          <w:tcPr>
            <w:tcW w:w="4024" w:type="dxa"/>
            <w:tcBorders>
              <w:top w:val="nil"/>
              <w:left w:val="single" w:sz="4" w:space="0" w:color="auto"/>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Удельный расход электрической энергии, используемой в системах водоотведения (на 1 куб. метр)</w:t>
            </w:r>
          </w:p>
        </w:tc>
        <w:tc>
          <w:tcPr>
            <w:tcW w:w="2244" w:type="dxa"/>
            <w:tcBorders>
              <w:top w:val="nil"/>
              <w:left w:val="single" w:sz="4" w:space="0" w:color="auto"/>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тыс.кВт*ч/куб.м.</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1,159</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1,159</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1,158</w:t>
            </w:r>
          </w:p>
        </w:tc>
        <w:tc>
          <w:tcPr>
            <w:tcW w:w="1052"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1,153</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1,152</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1,151</w:t>
            </w:r>
          </w:p>
        </w:tc>
        <w:tc>
          <w:tcPr>
            <w:tcW w:w="1116" w:type="dxa"/>
            <w:tcBorders>
              <w:top w:val="single" w:sz="4" w:space="0" w:color="auto"/>
              <w:left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1,151</w:t>
            </w:r>
          </w:p>
        </w:tc>
      </w:tr>
      <w:tr w:rsidR="00042864" w:rsidRPr="00A940ED" w:rsidTr="00042864">
        <w:trPr>
          <w:trHeight w:val="2700"/>
        </w:trPr>
        <w:tc>
          <w:tcPr>
            <w:tcW w:w="960" w:type="dxa"/>
            <w:tcBorders>
              <w:top w:val="nil"/>
              <w:left w:val="single" w:sz="4" w:space="0" w:color="auto"/>
              <w:bottom w:val="single" w:sz="4" w:space="0" w:color="000000"/>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4.8.</w:t>
            </w:r>
          </w:p>
        </w:tc>
        <w:tc>
          <w:tcPr>
            <w:tcW w:w="4024" w:type="dxa"/>
            <w:tcBorders>
              <w:top w:val="nil"/>
              <w:left w:val="single" w:sz="4" w:space="0" w:color="auto"/>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w:t>
            </w:r>
          </w:p>
        </w:tc>
        <w:tc>
          <w:tcPr>
            <w:tcW w:w="2244" w:type="dxa"/>
            <w:tcBorders>
              <w:top w:val="nil"/>
              <w:left w:val="single" w:sz="4" w:space="0" w:color="auto"/>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кВт*ч/кв.м.</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4,94</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4,79</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4,65</w:t>
            </w:r>
          </w:p>
        </w:tc>
        <w:tc>
          <w:tcPr>
            <w:tcW w:w="1052"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4,51</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4,509</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4,504</w:t>
            </w:r>
          </w:p>
        </w:tc>
        <w:tc>
          <w:tcPr>
            <w:tcW w:w="1116" w:type="dxa"/>
            <w:tcBorders>
              <w:top w:val="nil"/>
              <w:left w:val="single" w:sz="4" w:space="0" w:color="auto"/>
              <w:bottom w:val="single" w:sz="4" w:space="0" w:color="auto"/>
              <w:right w:val="single" w:sz="4" w:space="0" w:color="auto"/>
            </w:tcBorders>
          </w:tcPr>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rPr>
                <w:rFonts w:ascii="Times New Roman" w:hAnsi="Times New Roman" w:cs="Times New Roman"/>
                <w:sz w:val="28"/>
                <w:szCs w:val="28"/>
              </w:rPr>
            </w:pPr>
          </w:p>
          <w:p w:rsidR="00042864" w:rsidRPr="00A940ED" w:rsidRDefault="00042864" w:rsidP="00086675">
            <w:pPr>
              <w:spacing w:line="240" w:lineRule="auto"/>
              <w:rPr>
                <w:rFonts w:ascii="Times New Roman" w:hAnsi="Times New Roman" w:cs="Times New Roman"/>
                <w:sz w:val="28"/>
                <w:szCs w:val="28"/>
              </w:rPr>
            </w:pPr>
          </w:p>
          <w:p w:rsidR="00042864" w:rsidRPr="00A940ED" w:rsidRDefault="00042864" w:rsidP="00086675">
            <w:pPr>
              <w:spacing w:line="240" w:lineRule="auto"/>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4,504</w:t>
            </w:r>
          </w:p>
        </w:tc>
      </w:tr>
    </w:tbl>
    <w:p w:rsidR="00042864" w:rsidRPr="00A940ED" w:rsidRDefault="00042864" w:rsidP="00086675">
      <w:pPr>
        <w:spacing w:line="240" w:lineRule="auto"/>
        <w:jc w:val="center"/>
        <w:rPr>
          <w:rFonts w:ascii="Times New Roman" w:hAnsi="Times New Roman" w:cs="Times New Roman"/>
          <w:b/>
          <w:sz w:val="28"/>
          <w:szCs w:val="28"/>
        </w:rPr>
        <w:sectPr w:rsidR="00042864" w:rsidRPr="00A940ED" w:rsidSect="00042864">
          <w:pgSz w:w="16838" w:h="11906" w:orient="landscape" w:code="9"/>
          <w:pgMar w:top="851" w:right="851" w:bottom="426" w:left="1134" w:header="0" w:footer="0" w:gutter="0"/>
          <w:cols w:space="708"/>
          <w:docGrid w:linePitch="360"/>
        </w:sectPr>
      </w:pPr>
    </w:p>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lastRenderedPageBreak/>
        <w:t>4. Основные мероприятия и ресурсное обеспечение подпрограммы.</w:t>
      </w:r>
    </w:p>
    <w:p w:rsidR="00042864" w:rsidRPr="00A940ED" w:rsidRDefault="00042864" w:rsidP="00086675">
      <w:pPr>
        <w:spacing w:line="240" w:lineRule="auto"/>
        <w:jc w:val="center"/>
        <w:rPr>
          <w:rFonts w:ascii="Times New Roman" w:hAnsi="Times New Roman" w:cs="Times New Roman"/>
          <w:b/>
          <w:sz w:val="28"/>
          <w:szCs w:val="28"/>
        </w:rPr>
      </w:pPr>
    </w:p>
    <w:p w:rsidR="00042864" w:rsidRPr="00A940ED" w:rsidRDefault="00042864" w:rsidP="00086675">
      <w:pPr>
        <w:spacing w:line="240" w:lineRule="auto"/>
        <w:ind w:firstLine="708"/>
        <w:jc w:val="both"/>
        <w:rPr>
          <w:rFonts w:ascii="Times New Roman" w:hAnsi="Times New Roman" w:cs="Times New Roman"/>
          <w:sz w:val="28"/>
          <w:szCs w:val="28"/>
        </w:rPr>
      </w:pPr>
      <w:r w:rsidRPr="00A940ED">
        <w:rPr>
          <w:rFonts w:ascii="Times New Roman" w:hAnsi="Times New Roman" w:cs="Times New Roman"/>
          <w:sz w:val="28"/>
          <w:szCs w:val="28"/>
        </w:rPr>
        <w:t>Система мероприятий подпрограммы обеспечивает выполнение поставленных целей, содержит в себе энергоэффективность в бюджетной сфере.</w:t>
      </w:r>
    </w:p>
    <w:p w:rsidR="00042864" w:rsidRPr="00A940ED" w:rsidRDefault="00042864" w:rsidP="00086675">
      <w:pPr>
        <w:autoSpaceDE w:val="0"/>
        <w:autoSpaceDN w:val="0"/>
        <w:adjustRightInd w:val="0"/>
        <w:spacing w:line="240" w:lineRule="auto"/>
        <w:ind w:firstLine="720"/>
        <w:jc w:val="both"/>
        <w:rPr>
          <w:rFonts w:ascii="Times New Roman" w:hAnsi="Times New Roman" w:cs="Times New Roman"/>
          <w:sz w:val="28"/>
          <w:szCs w:val="28"/>
        </w:rPr>
      </w:pPr>
      <w:r w:rsidRPr="00A940ED">
        <w:rPr>
          <w:rFonts w:ascii="Times New Roman" w:hAnsi="Times New Roman" w:cs="Times New Roman"/>
          <w:sz w:val="28"/>
          <w:szCs w:val="28"/>
        </w:rPr>
        <w:t xml:space="preserve">В перечне мероприятий обозначены направления, предусмотренные Федеральным законом от 23.11.2009г. № 261-ФЗ «Об энергосбережении и повышении энергетической эффективности и о внесении изменений в отдельные законодательные акты Российской Федерации». </w:t>
      </w:r>
    </w:p>
    <w:p w:rsidR="00042864" w:rsidRPr="00A940ED" w:rsidRDefault="00042864" w:rsidP="00086675">
      <w:pPr>
        <w:autoSpaceDE w:val="0"/>
        <w:autoSpaceDN w:val="0"/>
        <w:adjustRightInd w:val="0"/>
        <w:spacing w:line="240" w:lineRule="auto"/>
        <w:ind w:firstLine="708"/>
        <w:jc w:val="both"/>
        <w:rPr>
          <w:rFonts w:ascii="Times New Roman" w:hAnsi="Times New Roman" w:cs="Times New Roman"/>
          <w:sz w:val="28"/>
          <w:szCs w:val="28"/>
        </w:rPr>
      </w:pPr>
      <w:r w:rsidRPr="00A940ED">
        <w:rPr>
          <w:rFonts w:ascii="Times New Roman" w:hAnsi="Times New Roman" w:cs="Times New Roman"/>
          <w:sz w:val="28"/>
          <w:szCs w:val="28"/>
        </w:rPr>
        <w:t>Ежегодно, в течение всего срока действия, подпрограмма корректируется с учетом возможности предоставления субсидий в рамках федерального, областного и  местных бюджетов.</w:t>
      </w:r>
    </w:p>
    <w:p w:rsidR="00042864" w:rsidRPr="00A940ED" w:rsidRDefault="00042864" w:rsidP="00086675">
      <w:pPr>
        <w:autoSpaceDE w:val="0"/>
        <w:autoSpaceDN w:val="0"/>
        <w:adjustRightInd w:val="0"/>
        <w:spacing w:line="240" w:lineRule="auto"/>
        <w:ind w:firstLine="708"/>
        <w:jc w:val="both"/>
        <w:rPr>
          <w:rFonts w:ascii="Times New Roman" w:hAnsi="Times New Roman" w:cs="Times New Roman"/>
          <w:sz w:val="28"/>
          <w:szCs w:val="28"/>
        </w:rPr>
      </w:pPr>
      <w:r w:rsidRPr="00A940ED">
        <w:rPr>
          <w:rFonts w:ascii="Times New Roman" w:hAnsi="Times New Roman" w:cs="Times New Roman"/>
          <w:sz w:val="28"/>
          <w:szCs w:val="28"/>
        </w:rPr>
        <w:t>Перечень мероприятий подпрограммы указан в таблицах 2 и 3</w:t>
      </w:r>
    </w:p>
    <w:p w:rsidR="00042864" w:rsidRPr="00A940ED" w:rsidRDefault="00042864" w:rsidP="00086675">
      <w:pPr>
        <w:autoSpaceDE w:val="0"/>
        <w:autoSpaceDN w:val="0"/>
        <w:adjustRightInd w:val="0"/>
        <w:spacing w:line="240" w:lineRule="auto"/>
        <w:ind w:firstLine="708"/>
        <w:jc w:val="right"/>
        <w:rPr>
          <w:rFonts w:ascii="Times New Roman" w:hAnsi="Times New Roman" w:cs="Times New Roman"/>
          <w:sz w:val="28"/>
          <w:szCs w:val="28"/>
        </w:rPr>
      </w:pPr>
      <w:r w:rsidRPr="00A940ED">
        <w:rPr>
          <w:rFonts w:ascii="Times New Roman" w:hAnsi="Times New Roman" w:cs="Times New Roman"/>
          <w:sz w:val="28"/>
          <w:szCs w:val="28"/>
        </w:rPr>
        <w:t xml:space="preserve"> </w:t>
      </w:r>
    </w:p>
    <w:p w:rsidR="00042864" w:rsidRPr="00A940ED" w:rsidRDefault="00042864" w:rsidP="00086675">
      <w:pPr>
        <w:spacing w:line="240" w:lineRule="auto"/>
        <w:rPr>
          <w:rFonts w:ascii="Times New Roman" w:hAnsi="Times New Roman" w:cs="Times New Roman"/>
          <w:sz w:val="28"/>
          <w:szCs w:val="28"/>
        </w:rPr>
        <w:sectPr w:rsidR="00042864" w:rsidRPr="00A940ED" w:rsidSect="00042864">
          <w:pgSz w:w="11906" w:h="16838" w:code="9"/>
          <w:pgMar w:top="1134" w:right="851" w:bottom="851" w:left="425" w:header="0" w:footer="0" w:gutter="0"/>
          <w:cols w:space="708"/>
          <w:docGrid w:linePitch="360"/>
        </w:sectPr>
      </w:pPr>
      <w:r w:rsidRPr="00A940ED">
        <w:rPr>
          <w:rFonts w:ascii="Times New Roman" w:hAnsi="Times New Roman" w:cs="Times New Roman"/>
          <w:sz w:val="28"/>
          <w:szCs w:val="28"/>
        </w:rPr>
        <w:br w:type="page"/>
      </w:r>
    </w:p>
    <w:p w:rsidR="00042864" w:rsidRPr="00A940ED" w:rsidRDefault="00042864" w:rsidP="00086675">
      <w:pPr>
        <w:autoSpaceDE w:val="0"/>
        <w:autoSpaceDN w:val="0"/>
        <w:adjustRightInd w:val="0"/>
        <w:spacing w:line="240" w:lineRule="auto"/>
        <w:ind w:firstLine="708"/>
        <w:jc w:val="right"/>
        <w:rPr>
          <w:rFonts w:ascii="Times New Roman" w:hAnsi="Times New Roman" w:cs="Times New Roman"/>
          <w:sz w:val="28"/>
          <w:szCs w:val="28"/>
        </w:rPr>
      </w:pPr>
      <w:r w:rsidRPr="00A940ED">
        <w:rPr>
          <w:rFonts w:ascii="Times New Roman" w:hAnsi="Times New Roman" w:cs="Times New Roman"/>
          <w:sz w:val="28"/>
          <w:szCs w:val="28"/>
        </w:rPr>
        <w:lastRenderedPageBreak/>
        <w:t>Таблица 2</w:t>
      </w:r>
    </w:p>
    <w:p w:rsidR="00042864" w:rsidRPr="00A940ED" w:rsidRDefault="00042864" w:rsidP="00086675">
      <w:pPr>
        <w:pStyle w:val="ConsNormal"/>
        <w:widowControl/>
        <w:tabs>
          <w:tab w:val="left" w:pos="809"/>
          <w:tab w:val="left" w:pos="1632"/>
        </w:tabs>
        <w:ind w:right="-234" w:firstLine="0"/>
        <w:jc w:val="center"/>
        <w:rPr>
          <w:rFonts w:ascii="Times New Roman" w:hAnsi="Times New Roman"/>
          <w:b/>
          <w:sz w:val="28"/>
          <w:szCs w:val="28"/>
        </w:rPr>
      </w:pPr>
      <w:r w:rsidRPr="00A940ED">
        <w:rPr>
          <w:rFonts w:ascii="Times New Roman" w:hAnsi="Times New Roman"/>
          <w:b/>
          <w:sz w:val="28"/>
          <w:szCs w:val="28"/>
        </w:rPr>
        <w:t>Ресурсное обеспечение мероприятий подпрограммы</w:t>
      </w:r>
    </w:p>
    <w:p w:rsidR="00042864" w:rsidRPr="00A940ED" w:rsidRDefault="00042864" w:rsidP="00086675">
      <w:pPr>
        <w:pStyle w:val="ConsNormal"/>
        <w:widowControl/>
        <w:tabs>
          <w:tab w:val="left" w:pos="809"/>
          <w:tab w:val="left" w:pos="1632"/>
        </w:tabs>
        <w:ind w:right="-234" w:firstLine="0"/>
        <w:jc w:val="center"/>
        <w:rPr>
          <w:rFonts w:ascii="Times New Roman" w:hAnsi="Times New Roman"/>
          <w:sz w:val="28"/>
          <w:szCs w:val="28"/>
        </w:rPr>
      </w:pPr>
      <w:r w:rsidRPr="00A940ED">
        <w:rPr>
          <w:rFonts w:ascii="Times New Roman" w:hAnsi="Times New Roman"/>
          <w:sz w:val="28"/>
          <w:szCs w:val="28"/>
        </w:rPr>
        <w:t xml:space="preserve"> </w:t>
      </w:r>
    </w:p>
    <w:tbl>
      <w:tblPr>
        <w:tblW w:w="15026" w:type="dxa"/>
        <w:tblInd w:w="108" w:type="dxa"/>
        <w:tblLayout w:type="fixed"/>
        <w:tblLook w:val="04A0"/>
      </w:tblPr>
      <w:tblGrid>
        <w:gridCol w:w="567"/>
        <w:gridCol w:w="2825"/>
        <w:gridCol w:w="1995"/>
        <w:gridCol w:w="1134"/>
        <w:gridCol w:w="1134"/>
        <w:gridCol w:w="1276"/>
        <w:gridCol w:w="1134"/>
        <w:gridCol w:w="1275"/>
        <w:gridCol w:w="1134"/>
        <w:gridCol w:w="1276"/>
        <w:gridCol w:w="1276"/>
      </w:tblGrid>
      <w:tr w:rsidR="00042864" w:rsidRPr="00A940ED" w:rsidTr="00042864">
        <w:trPr>
          <w:trHeight w:val="9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2864" w:rsidRPr="00A940ED" w:rsidRDefault="00042864" w:rsidP="00086675">
            <w:pPr>
              <w:spacing w:line="240" w:lineRule="auto"/>
              <w:rPr>
                <w:rFonts w:ascii="Times New Roman" w:hAnsi="Times New Roman" w:cs="Times New Roman"/>
                <w:b/>
                <w:sz w:val="28"/>
                <w:szCs w:val="28"/>
              </w:rPr>
            </w:pPr>
            <w:r w:rsidRPr="00A940ED">
              <w:rPr>
                <w:rFonts w:ascii="Times New Roman" w:hAnsi="Times New Roman" w:cs="Times New Roman"/>
                <w:b/>
                <w:sz w:val="28"/>
                <w:szCs w:val="28"/>
              </w:rPr>
              <w:t>№ пп</w:t>
            </w:r>
          </w:p>
        </w:tc>
        <w:tc>
          <w:tcPr>
            <w:tcW w:w="2825" w:type="dxa"/>
            <w:tcBorders>
              <w:top w:val="single" w:sz="4" w:space="0" w:color="auto"/>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rPr>
                <w:rFonts w:ascii="Times New Roman" w:hAnsi="Times New Roman" w:cs="Times New Roman"/>
                <w:b/>
                <w:sz w:val="28"/>
                <w:szCs w:val="28"/>
              </w:rPr>
            </w:pPr>
            <w:r w:rsidRPr="00A940ED">
              <w:rPr>
                <w:rFonts w:ascii="Times New Roman" w:hAnsi="Times New Roman" w:cs="Times New Roman"/>
                <w:b/>
                <w:sz w:val="28"/>
                <w:szCs w:val="28"/>
              </w:rPr>
              <w:t>Наименование мероприятия/источник ресурсного обеспечения</w:t>
            </w:r>
          </w:p>
        </w:tc>
        <w:tc>
          <w:tcPr>
            <w:tcW w:w="1995" w:type="dxa"/>
            <w:tcBorders>
              <w:top w:val="single" w:sz="4" w:space="0" w:color="auto"/>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rPr>
                <w:rFonts w:ascii="Times New Roman" w:hAnsi="Times New Roman" w:cs="Times New Roman"/>
                <w:b/>
                <w:sz w:val="28"/>
                <w:szCs w:val="28"/>
              </w:rPr>
            </w:pPr>
            <w:r w:rsidRPr="00A940ED">
              <w:rPr>
                <w:rFonts w:ascii="Times New Roman" w:hAnsi="Times New Roman" w:cs="Times New Roman"/>
                <w:b/>
                <w:sz w:val="28"/>
                <w:szCs w:val="28"/>
              </w:rPr>
              <w:t xml:space="preserve">Исполнитель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2014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2015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2016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2017</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2018</w:t>
            </w:r>
          </w:p>
        </w:tc>
        <w:tc>
          <w:tcPr>
            <w:tcW w:w="1134" w:type="dxa"/>
            <w:tcBorders>
              <w:top w:val="single" w:sz="4" w:space="0" w:color="auto"/>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2019</w:t>
            </w:r>
          </w:p>
        </w:tc>
        <w:tc>
          <w:tcPr>
            <w:tcW w:w="1276" w:type="dxa"/>
            <w:tcBorders>
              <w:top w:val="single" w:sz="4" w:space="0" w:color="auto"/>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2020</w:t>
            </w:r>
          </w:p>
        </w:tc>
        <w:tc>
          <w:tcPr>
            <w:tcW w:w="1276" w:type="dxa"/>
            <w:tcBorders>
              <w:top w:val="single" w:sz="4" w:space="0" w:color="auto"/>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2021</w:t>
            </w:r>
          </w:p>
        </w:tc>
      </w:tr>
      <w:tr w:rsidR="00042864" w:rsidRPr="00A940ED" w:rsidTr="00042864">
        <w:trPr>
          <w:trHeight w:val="300"/>
        </w:trPr>
        <w:tc>
          <w:tcPr>
            <w:tcW w:w="567" w:type="dxa"/>
            <w:tcBorders>
              <w:top w:val="nil"/>
              <w:left w:val="single" w:sz="4" w:space="0" w:color="auto"/>
              <w:bottom w:val="nil"/>
              <w:right w:val="single" w:sz="4" w:space="0" w:color="auto"/>
            </w:tcBorders>
            <w:shd w:val="clear" w:color="auto" w:fill="auto"/>
            <w:vAlign w:val="center"/>
            <w:hideMark/>
          </w:tcPr>
          <w:p w:rsidR="00042864" w:rsidRPr="00A940ED" w:rsidRDefault="00042864" w:rsidP="00086675">
            <w:pPr>
              <w:spacing w:line="240" w:lineRule="auto"/>
              <w:ind w:left="-108" w:firstLine="108"/>
              <w:rPr>
                <w:rFonts w:ascii="Times New Roman" w:hAnsi="Times New Roman" w:cs="Times New Roman"/>
                <w:b/>
                <w:sz w:val="28"/>
                <w:szCs w:val="28"/>
              </w:rPr>
            </w:pPr>
            <w:r w:rsidRPr="00A940ED">
              <w:rPr>
                <w:rFonts w:ascii="Times New Roman" w:hAnsi="Times New Roman" w:cs="Times New Roman"/>
                <w:b/>
                <w:sz w:val="28"/>
                <w:szCs w:val="28"/>
              </w:rPr>
              <w:t> </w:t>
            </w:r>
          </w:p>
        </w:tc>
        <w:tc>
          <w:tcPr>
            <w:tcW w:w="282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rPr>
                <w:rFonts w:ascii="Times New Roman" w:hAnsi="Times New Roman" w:cs="Times New Roman"/>
                <w:b/>
                <w:sz w:val="28"/>
                <w:szCs w:val="28"/>
              </w:rPr>
            </w:pPr>
            <w:r w:rsidRPr="00A940ED">
              <w:rPr>
                <w:rFonts w:ascii="Times New Roman" w:hAnsi="Times New Roman" w:cs="Times New Roman"/>
                <w:b/>
                <w:sz w:val="28"/>
                <w:szCs w:val="28"/>
              </w:rPr>
              <w:t xml:space="preserve">Подпрограмма всего, тыс.руб. </w:t>
            </w:r>
          </w:p>
        </w:tc>
        <w:tc>
          <w:tcPr>
            <w:tcW w:w="1995" w:type="dxa"/>
            <w:tcBorders>
              <w:top w:val="nil"/>
              <w:left w:val="nil"/>
              <w:bottom w:val="nil"/>
              <w:right w:val="single" w:sz="4" w:space="0" w:color="auto"/>
            </w:tcBorders>
            <w:shd w:val="clear" w:color="auto" w:fill="auto"/>
            <w:vAlign w:val="center"/>
            <w:hideMark/>
          </w:tcPr>
          <w:p w:rsidR="00042864" w:rsidRPr="00A940ED" w:rsidRDefault="00042864" w:rsidP="00086675">
            <w:pPr>
              <w:spacing w:line="240" w:lineRule="auto"/>
              <w:rPr>
                <w:rFonts w:ascii="Times New Roman" w:hAnsi="Times New Roman" w:cs="Times New Roman"/>
                <w:b/>
                <w:sz w:val="28"/>
                <w:szCs w:val="28"/>
              </w:rPr>
            </w:pPr>
            <w:r w:rsidRPr="00A940ED">
              <w:rPr>
                <w:rFonts w:ascii="Times New Roman" w:hAnsi="Times New Roman" w:cs="Times New Roman"/>
                <w:b/>
                <w:sz w:val="28"/>
                <w:szCs w:val="28"/>
              </w:rPr>
              <w:t> </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0,0</w:t>
            </w:r>
          </w:p>
        </w:tc>
        <w:tc>
          <w:tcPr>
            <w:tcW w:w="1276"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2135,1</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2667,0</w:t>
            </w:r>
          </w:p>
        </w:tc>
        <w:tc>
          <w:tcPr>
            <w:tcW w:w="127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2925,0</w:t>
            </w:r>
          </w:p>
        </w:tc>
        <w:tc>
          <w:tcPr>
            <w:tcW w:w="1134"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430,0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572,5</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400,0</w:t>
            </w:r>
          </w:p>
        </w:tc>
      </w:tr>
      <w:tr w:rsidR="00042864" w:rsidRPr="00A940ED" w:rsidTr="00042864">
        <w:trPr>
          <w:trHeight w:val="600"/>
        </w:trPr>
        <w:tc>
          <w:tcPr>
            <w:tcW w:w="567" w:type="dxa"/>
            <w:tcBorders>
              <w:top w:val="single" w:sz="4" w:space="0" w:color="auto"/>
              <w:left w:val="single" w:sz="4" w:space="0" w:color="auto"/>
              <w:bottom w:val="nil"/>
              <w:right w:val="single" w:sz="4" w:space="0" w:color="auto"/>
            </w:tcBorders>
            <w:shd w:val="clear" w:color="auto" w:fill="auto"/>
            <w:vAlign w:val="center"/>
            <w:hideMark/>
          </w:tcPr>
          <w:p w:rsidR="00042864" w:rsidRPr="00A940ED" w:rsidRDefault="00042864" w:rsidP="00086675">
            <w:pPr>
              <w:spacing w:line="240" w:lineRule="auto"/>
              <w:rPr>
                <w:rFonts w:ascii="Times New Roman" w:hAnsi="Times New Roman" w:cs="Times New Roman"/>
                <w:b/>
                <w:i/>
                <w:sz w:val="28"/>
                <w:szCs w:val="28"/>
              </w:rPr>
            </w:pPr>
            <w:r w:rsidRPr="00A940ED">
              <w:rPr>
                <w:rFonts w:ascii="Times New Roman" w:hAnsi="Times New Roman" w:cs="Times New Roman"/>
                <w:b/>
                <w:i/>
                <w:sz w:val="28"/>
                <w:szCs w:val="28"/>
              </w:rPr>
              <w:t> </w:t>
            </w:r>
          </w:p>
        </w:tc>
        <w:tc>
          <w:tcPr>
            <w:tcW w:w="282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rPr>
                <w:rFonts w:ascii="Times New Roman" w:hAnsi="Times New Roman" w:cs="Times New Roman"/>
                <w:b/>
                <w:sz w:val="28"/>
                <w:szCs w:val="28"/>
              </w:rPr>
            </w:pPr>
            <w:r w:rsidRPr="00A940ED">
              <w:rPr>
                <w:rFonts w:ascii="Times New Roman" w:hAnsi="Times New Roman" w:cs="Times New Roman"/>
                <w:b/>
                <w:sz w:val="28"/>
                <w:szCs w:val="28"/>
              </w:rPr>
              <w:t>средства районного бюджета, тыс. руб.</w:t>
            </w:r>
          </w:p>
        </w:tc>
        <w:tc>
          <w:tcPr>
            <w:tcW w:w="1995" w:type="dxa"/>
            <w:tcBorders>
              <w:top w:val="single" w:sz="4" w:space="0" w:color="auto"/>
              <w:left w:val="nil"/>
              <w:bottom w:val="nil"/>
              <w:right w:val="single" w:sz="4" w:space="0" w:color="auto"/>
            </w:tcBorders>
            <w:shd w:val="clear" w:color="auto" w:fill="auto"/>
            <w:vAlign w:val="center"/>
            <w:hideMark/>
          </w:tcPr>
          <w:p w:rsidR="00042864" w:rsidRPr="00A940ED" w:rsidRDefault="00042864" w:rsidP="00086675">
            <w:pPr>
              <w:spacing w:line="240" w:lineRule="auto"/>
              <w:rPr>
                <w:rFonts w:ascii="Times New Roman" w:hAnsi="Times New Roman" w:cs="Times New Roman"/>
                <w:b/>
                <w:i/>
                <w:sz w:val="28"/>
                <w:szCs w:val="28"/>
              </w:rPr>
            </w:pPr>
            <w:r w:rsidRPr="00A940ED">
              <w:rPr>
                <w:rFonts w:ascii="Times New Roman" w:hAnsi="Times New Roman" w:cs="Times New Roman"/>
                <w:b/>
                <w:i/>
                <w:sz w:val="28"/>
                <w:szCs w:val="28"/>
              </w:rPr>
              <w:t> </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544,7</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379,5</w:t>
            </w:r>
          </w:p>
        </w:tc>
        <w:tc>
          <w:tcPr>
            <w:tcW w:w="127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220,0</w:t>
            </w:r>
          </w:p>
        </w:tc>
        <w:tc>
          <w:tcPr>
            <w:tcW w:w="1134"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410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400,0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400,0</w:t>
            </w:r>
          </w:p>
        </w:tc>
      </w:tr>
      <w:tr w:rsidR="00042864" w:rsidRPr="00A940ED" w:rsidTr="00042864">
        <w:trPr>
          <w:trHeight w:val="600"/>
        </w:trPr>
        <w:tc>
          <w:tcPr>
            <w:tcW w:w="567" w:type="dxa"/>
            <w:tcBorders>
              <w:top w:val="single" w:sz="4" w:space="0" w:color="auto"/>
              <w:left w:val="single" w:sz="4" w:space="0" w:color="auto"/>
              <w:bottom w:val="nil"/>
              <w:right w:val="single" w:sz="4" w:space="0" w:color="auto"/>
            </w:tcBorders>
            <w:shd w:val="clear" w:color="auto" w:fill="auto"/>
            <w:vAlign w:val="center"/>
            <w:hideMark/>
          </w:tcPr>
          <w:p w:rsidR="00042864" w:rsidRPr="00A940ED" w:rsidRDefault="00042864" w:rsidP="00086675">
            <w:pPr>
              <w:spacing w:line="240" w:lineRule="auto"/>
              <w:rPr>
                <w:rFonts w:ascii="Times New Roman" w:hAnsi="Times New Roman" w:cs="Times New Roman"/>
                <w:b/>
                <w:i/>
                <w:sz w:val="28"/>
                <w:szCs w:val="28"/>
              </w:rPr>
            </w:pPr>
            <w:r w:rsidRPr="00A940ED">
              <w:rPr>
                <w:rFonts w:ascii="Times New Roman" w:hAnsi="Times New Roman" w:cs="Times New Roman"/>
                <w:b/>
                <w:i/>
                <w:sz w:val="28"/>
                <w:szCs w:val="28"/>
              </w:rPr>
              <w:t> </w:t>
            </w:r>
          </w:p>
        </w:tc>
        <w:tc>
          <w:tcPr>
            <w:tcW w:w="282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rPr>
                <w:rFonts w:ascii="Times New Roman" w:hAnsi="Times New Roman" w:cs="Times New Roman"/>
                <w:b/>
                <w:sz w:val="28"/>
                <w:szCs w:val="28"/>
              </w:rPr>
            </w:pPr>
            <w:r w:rsidRPr="00A940ED">
              <w:rPr>
                <w:rFonts w:ascii="Times New Roman" w:hAnsi="Times New Roman" w:cs="Times New Roman"/>
                <w:b/>
                <w:sz w:val="28"/>
                <w:szCs w:val="28"/>
              </w:rPr>
              <w:t>средства областного бюджета, тыс. руб.</w:t>
            </w:r>
          </w:p>
        </w:tc>
        <w:tc>
          <w:tcPr>
            <w:tcW w:w="1995" w:type="dxa"/>
            <w:tcBorders>
              <w:top w:val="single" w:sz="4" w:space="0" w:color="auto"/>
              <w:left w:val="nil"/>
              <w:bottom w:val="nil"/>
              <w:right w:val="single" w:sz="4" w:space="0" w:color="auto"/>
            </w:tcBorders>
            <w:shd w:val="clear" w:color="auto" w:fill="auto"/>
            <w:vAlign w:val="center"/>
            <w:hideMark/>
          </w:tcPr>
          <w:p w:rsidR="00042864" w:rsidRPr="00A940ED" w:rsidRDefault="00042864" w:rsidP="00086675">
            <w:pPr>
              <w:spacing w:line="240" w:lineRule="auto"/>
              <w:rPr>
                <w:rFonts w:ascii="Times New Roman" w:hAnsi="Times New Roman" w:cs="Times New Roman"/>
                <w:b/>
                <w:i/>
                <w:sz w:val="28"/>
                <w:szCs w:val="28"/>
              </w:rPr>
            </w:pPr>
            <w:r w:rsidRPr="00A940ED">
              <w:rPr>
                <w:rFonts w:ascii="Times New Roman" w:hAnsi="Times New Roman" w:cs="Times New Roman"/>
                <w:b/>
                <w:i/>
                <w:sz w:val="28"/>
                <w:szCs w:val="28"/>
              </w:rPr>
              <w:t> </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rPr>
          <w:trHeight w:val="600"/>
        </w:trPr>
        <w:tc>
          <w:tcPr>
            <w:tcW w:w="567" w:type="dxa"/>
            <w:tcBorders>
              <w:top w:val="single" w:sz="4" w:space="0" w:color="auto"/>
              <w:left w:val="single" w:sz="4" w:space="0" w:color="auto"/>
              <w:bottom w:val="nil"/>
              <w:right w:val="single" w:sz="4" w:space="0" w:color="auto"/>
            </w:tcBorders>
            <w:shd w:val="clear" w:color="auto" w:fill="auto"/>
            <w:vAlign w:val="center"/>
            <w:hideMark/>
          </w:tcPr>
          <w:p w:rsidR="00042864" w:rsidRPr="00A940ED" w:rsidRDefault="00042864" w:rsidP="00086675">
            <w:pPr>
              <w:spacing w:line="240" w:lineRule="auto"/>
              <w:rPr>
                <w:rFonts w:ascii="Times New Roman" w:hAnsi="Times New Roman" w:cs="Times New Roman"/>
                <w:b/>
                <w:i/>
                <w:sz w:val="28"/>
                <w:szCs w:val="28"/>
              </w:rPr>
            </w:pPr>
            <w:r w:rsidRPr="00A940ED">
              <w:rPr>
                <w:rFonts w:ascii="Times New Roman" w:hAnsi="Times New Roman" w:cs="Times New Roman"/>
                <w:b/>
                <w:i/>
                <w:sz w:val="28"/>
                <w:szCs w:val="28"/>
              </w:rPr>
              <w:t> </w:t>
            </w:r>
          </w:p>
        </w:tc>
        <w:tc>
          <w:tcPr>
            <w:tcW w:w="282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rPr>
                <w:rFonts w:ascii="Times New Roman" w:hAnsi="Times New Roman" w:cs="Times New Roman"/>
                <w:b/>
                <w:sz w:val="28"/>
                <w:szCs w:val="28"/>
              </w:rPr>
            </w:pPr>
            <w:r w:rsidRPr="00A940ED">
              <w:rPr>
                <w:rFonts w:ascii="Times New Roman" w:hAnsi="Times New Roman" w:cs="Times New Roman"/>
                <w:b/>
                <w:sz w:val="28"/>
                <w:szCs w:val="28"/>
              </w:rPr>
              <w:t>средства федерального бюджета, тыс. руб.</w:t>
            </w:r>
          </w:p>
        </w:tc>
        <w:tc>
          <w:tcPr>
            <w:tcW w:w="1995" w:type="dxa"/>
            <w:tcBorders>
              <w:top w:val="single" w:sz="4" w:space="0" w:color="auto"/>
              <w:left w:val="nil"/>
              <w:bottom w:val="nil"/>
              <w:right w:val="single" w:sz="4" w:space="0" w:color="auto"/>
            </w:tcBorders>
            <w:shd w:val="clear" w:color="auto" w:fill="auto"/>
            <w:vAlign w:val="center"/>
            <w:hideMark/>
          </w:tcPr>
          <w:p w:rsidR="00042864" w:rsidRPr="00A940ED" w:rsidRDefault="00042864" w:rsidP="00086675">
            <w:pPr>
              <w:spacing w:line="240" w:lineRule="auto"/>
              <w:rPr>
                <w:rFonts w:ascii="Times New Roman" w:hAnsi="Times New Roman" w:cs="Times New Roman"/>
                <w:b/>
                <w:i/>
                <w:sz w:val="28"/>
                <w:szCs w:val="28"/>
              </w:rPr>
            </w:pPr>
            <w:r w:rsidRPr="00A940ED">
              <w:rPr>
                <w:rFonts w:ascii="Times New Roman" w:hAnsi="Times New Roman" w:cs="Times New Roman"/>
                <w:b/>
                <w:i/>
                <w:sz w:val="28"/>
                <w:szCs w:val="28"/>
              </w:rPr>
              <w:t> </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2864" w:rsidRPr="00A940ED" w:rsidRDefault="00042864" w:rsidP="00086675">
            <w:pPr>
              <w:spacing w:line="240" w:lineRule="auto"/>
              <w:rPr>
                <w:rFonts w:ascii="Times New Roman" w:hAnsi="Times New Roman" w:cs="Times New Roman"/>
                <w:b/>
                <w:i/>
                <w:sz w:val="28"/>
                <w:szCs w:val="28"/>
              </w:rPr>
            </w:pPr>
            <w:r w:rsidRPr="00A940ED">
              <w:rPr>
                <w:rFonts w:ascii="Times New Roman" w:hAnsi="Times New Roman" w:cs="Times New Roman"/>
                <w:b/>
                <w:i/>
                <w:sz w:val="28"/>
                <w:szCs w:val="28"/>
              </w:rPr>
              <w:t> </w:t>
            </w:r>
          </w:p>
        </w:tc>
        <w:tc>
          <w:tcPr>
            <w:tcW w:w="282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rPr>
                <w:rFonts w:ascii="Times New Roman" w:hAnsi="Times New Roman" w:cs="Times New Roman"/>
                <w:b/>
                <w:sz w:val="28"/>
                <w:szCs w:val="28"/>
              </w:rPr>
            </w:pPr>
            <w:r w:rsidRPr="00A940ED">
              <w:rPr>
                <w:rFonts w:ascii="Times New Roman" w:hAnsi="Times New Roman" w:cs="Times New Roman"/>
                <w:b/>
                <w:sz w:val="28"/>
                <w:szCs w:val="28"/>
              </w:rPr>
              <w:t>внебюджетные источники, тыс.руб.</w:t>
            </w:r>
          </w:p>
        </w:tc>
        <w:tc>
          <w:tcPr>
            <w:tcW w:w="1995" w:type="dxa"/>
            <w:tcBorders>
              <w:top w:val="single" w:sz="4" w:space="0" w:color="auto"/>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rPr>
                <w:rFonts w:ascii="Times New Roman" w:hAnsi="Times New Roman" w:cs="Times New Roman"/>
                <w:b/>
                <w:i/>
                <w:sz w:val="28"/>
                <w:szCs w:val="28"/>
              </w:rPr>
            </w:pPr>
            <w:r w:rsidRPr="00A940ED">
              <w:rPr>
                <w:rFonts w:ascii="Times New Roman" w:hAnsi="Times New Roman" w:cs="Times New Roman"/>
                <w:b/>
                <w:i/>
                <w:sz w:val="28"/>
                <w:szCs w:val="28"/>
              </w:rPr>
              <w:t> </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1590,4</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2287,5</w:t>
            </w:r>
          </w:p>
        </w:tc>
        <w:tc>
          <w:tcPr>
            <w:tcW w:w="127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2705,0</w:t>
            </w:r>
          </w:p>
        </w:tc>
        <w:tc>
          <w:tcPr>
            <w:tcW w:w="1134"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20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172,5</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rPr>
          <w:trHeight w:val="600"/>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w:t>
            </w:r>
          </w:p>
        </w:tc>
        <w:tc>
          <w:tcPr>
            <w:tcW w:w="282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Замена светильников в Публичной библиотеке</w:t>
            </w:r>
          </w:p>
        </w:tc>
        <w:tc>
          <w:tcPr>
            <w:tcW w:w="1995" w:type="dxa"/>
            <w:vMerge w:val="restart"/>
            <w:tcBorders>
              <w:top w:val="nil"/>
              <w:left w:val="single" w:sz="4" w:space="0" w:color="auto"/>
              <w:bottom w:val="single" w:sz="4" w:space="0" w:color="000000"/>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МУК Родниковская районная централизованная библиотечная система</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0,0</w:t>
            </w:r>
          </w:p>
        </w:tc>
        <w:tc>
          <w:tcPr>
            <w:tcW w:w="1276"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0,0</w:t>
            </w:r>
          </w:p>
        </w:tc>
        <w:tc>
          <w:tcPr>
            <w:tcW w:w="127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0,0</w:t>
            </w:r>
          </w:p>
        </w:tc>
        <w:tc>
          <w:tcPr>
            <w:tcW w:w="1134"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10,0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0,0</w:t>
            </w:r>
          </w:p>
        </w:tc>
      </w:tr>
      <w:tr w:rsidR="00042864" w:rsidRPr="00A940ED" w:rsidTr="00042864">
        <w:trPr>
          <w:trHeight w:val="600"/>
        </w:trPr>
        <w:tc>
          <w:tcPr>
            <w:tcW w:w="567" w:type="dxa"/>
            <w:vMerge/>
            <w:tcBorders>
              <w:top w:val="nil"/>
              <w:left w:val="single" w:sz="4" w:space="0" w:color="auto"/>
              <w:bottom w:val="single" w:sz="4" w:space="0" w:color="000000"/>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282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средства районного бюджета, тыс. руб.</w:t>
            </w:r>
          </w:p>
        </w:tc>
        <w:tc>
          <w:tcPr>
            <w:tcW w:w="1995" w:type="dxa"/>
            <w:vMerge/>
            <w:tcBorders>
              <w:top w:val="nil"/>
              <w:left w:val="single" w:sz="4" w:space="0" w:color="auto"/>
              <w:bottom w:val="single" w:sz="4" w:space="0" w:color="000000"/>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rPr>
          <w:trHeight w:val="600"/>
        </w:trPr>
        <w:tc>
          <w:tcPr>
            <w:tcW w:w="567" w:type="dxa"/>
            <w:vMerge/>
            <w:tcBorders>
              <w:top w:val="nil"/>
              <w:left w:val="single" w:sz="4" w:space="0" w:color="auto"/>
              <w:bottom w:val="single" w:sz="4" w:space="0" w:color="000000"/>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282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средства областного бюджета, тыс. руб.</w:t>
            </w:r>
          </w:p>
        </w:tc>
        <w:tc>
          <w:tcPr>
            <w:tcW w:w="1995" w:type="dxa"/>
            <w:vMerge/>
            <w:tcBorders>
              <w:top w:val="nil"/>
              <w:left w:val="single" w:sz="4" w:space="0" w:color="auto"/>
              <w:bottom w:val="single" w:sz="4" w:space="0" w:color="000000"/>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rPr>
          <w:trHeight w:val="600"/>
        </w:trPr>
        <w:tc>
          <w:tcPr>
            <w:tcW w:w="567" w:type="dxa"/>
            <w:vMerge/>
            <w:tcBorders>
              <w:top w:val="nil"/>
              <w:left w:val="single" w:sz="4" w:space="0" w:color="auto"/>
              <w:bottom w:val="single" w:sz="4" w:space="0" w:color="000000"/>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282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средства федерального бюджета, тыс. руб.</w:t>
            </w:r>
          </w:p>
        </w:tc>
        <w:tc>
          <w:tcPr>
            <w:tcW w:w="1995" w:type="dxa"/>
            <w:vMerge/>
            <w:tcBorders>
              <w:top w:val="nil"/>
              <w:left w:val="single" w:sz="4" w:space="0" w:color="auto"/>
              <w:bottom w:val="single" w:sz="4" w:space="0" w:color="000000"/>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rPr>
          <w:trHeight w:val="600"/>
        </w:trPr>
        <w:tc>
          <w:tcPr>
            <w:tcW w:w="567" w:type="dxa"/>
            <w:vMerge/>
            <w:tcBorders>
              <w:top w:val="nil"/>
              <w:left w:val="single" w:sz="4" w:space="0" w:color="auto"/>
              <w:bottom w:val="single" w:sz="4" w:space="0" w:color="000000"/>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282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внебюджетные источники, тыс.руб.</w:t>
            </w:r>
          </w:p>
        </w:tc>
        <w:tc>
          <w:tcPr>
            <w:tcW w:w="1995" w:type="dxa"/>
            <w:vMerge/>
            <w:tcBorders>
              <w:top w:val="nil"/>
              <w:left w:val="single" w:sz="4" w:space="0" w:color="auto"/>
              <w:bottom w:val="single" w:sz="4" w:space="0" w:color="000000"/>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rPr>
          <w:trHeight w:val="1200"/>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2</w:t>
            </w:r>
          </w:p>
        </w:tc>
        <w:tc>
          <w:tcPr>
            <w:tcW w:w="282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Замена ламп на энергосберегающие в РДК "Лидер"</w:t>
            </w:r>
          </w:p>
        </w:tc>
        <w:tc>
          <w:tcPr>
            <w:tcW w:w="1995" w:type="dxa"/>
            <w:vMerge w:val="restart"/>
            <w:tcBorders>
              <w:top w:val="nil"/>
              <w:left w:val="single" w:sz="4" w:space="0" w:color="auto"/>
              <w:bottom w:val="single" w:sz="4" w:space="0" w:color="000000"/>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МУК «Районное социально-культурное объединение»</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0,0</w:t>
            </w:r>
          </w:p>
        </w:tc>
        <w:tc>
          <w:tcPr>
            <w:tcW w:w="1276"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12,5</w:t>
            </w:r>
          </w:p>
        </w:tc>
        <w:tc>
          <w:tcPr>
            <w:tcW w:w="127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0,0</w:t>
            </w:r>
          </w:p>
        </w:tc>
        <w:tc>
          <w:tcPr>
            <w:tcW w:w="1134"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12,5</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0,0</w:t>
            </w:r>
          </w:p>
        </w:tc>
      </w:tr>
      <w:tr w:rsidR="00042864" w:rsidRPr="00A940ED" w:rsidTr="00042864">
        <w:trPr>
          <w:trHeight w:val="600"/>
        </w:trPr>
        <w:tc>
          <w:tcPr>
            <w:tcW w:w="567" w:type="dxa"/>
            <w:vMerge/>
            <w:tcBorders>
              <w:top w:val="nil"/>
              <w:left w:val="single" w:sz="4" w:space="0" w:color="auto"/>
              <w:bottom w:val="single" w:sz="4" w:space="0" w:color="000000"/>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282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средства районного бюджета, тыс. руб.</w:t>
            </w:r>
          </w:p>
        </w:tc>
        <w:tc>
          <w:tcPr>
            <w:tcW w:w="1995" w:type="dxa"/>
            <w:vMerge/>
            <w:tcBorders>
              <w:top w:val="nil"/>
              <w:left w:val="single" w:sz="4" w:space="0" w:color="auto"/>
              <w:bottom w:val="single" w:sz="4" w:space="0" w:color="000000"/>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rPr>
          <w:trHeight w:val="600"/>
        </w:trPr>
        <w:tc>
          <w:tcPr>
            <w:tcW w:w="567" w:type="dxa"/>
            <w:vMerge/>
            <w:tcBorders>
              <w:top w:val="nil"/>
              <w:left w:val="single" w:sz="4" w:space="0" w:color="auto"/>
              <w:bottom w:val="single" w:sz="4" w:space="0" w:color="000000"/>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282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средства областного бюджета, тыс. руб.</w:t>
            </w:r>
          </w:p>
        </w:tc>
        <w:tc>
          <w:tcPr>
            <w:tcW w:w="1995" w:type="dxa"/>
            <w:vMerge/>
            <w:tcBorders>
              <w:top w:val="nil"/>
              <w:left w:val="single" w:sz="4" w:space="0" w:color="auto"/>
              <w:bottom w:val="single" w:sz="4" w:space="0" w:color="000000"/>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rPr>
          <w:trHeight w:val="600"/>
        </w:trPr>
        <w:tc>
          <w:tcPr>
            <w:tcW w:w="567" w:type="dxa"/>
            <w:vMerge/>
            <w:tcBorders>
              <w:top w:val="nil"/>
              <w:left w:val="single" w:sz="4" w:space="0" w:color="auto"/>
              <w:bottom w:val="single" w:sz="4" w:space="0" w:color="000000"/>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282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средства федерального бюджета, тыс. руб.</w:t>
            </w:r>
          </w:p>
        </w:tc>
        <w:tc>
          <w:tcPr>
            <w:tcW w:w="1995" w:type="dxa"/>
            <w:vMerge/>
            <w:tcBorders>
              <w:top w:val="nil"/>
              <w:left w:val="single" w:sz="4" w:space="0" w:color="auto"/>
              <w:bottom w:val="single" w:sz="4" w:space="0" w:color="000000"/>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rPr>
          <w:trHeight w:val="600"/>
        </w:trPr>
        <w:tc>
          <w:tcPr>
            <w:tcW w:w="567" w:type="dxa"/>
            <w:vMerge/>
            <w:tcBorders>
              <w:top w:val="nil"/>
              <w:left w:val="single" w:sz="4" w:space="0" w:color="auto"/>
              <w:bottom w:val="single" w:sz="4" w:space="0" w:color="000000"/>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282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внебюджетные источники, тыс.руб.</w:t>
            </w:r>
          </w:p>
        </w:tc>
        <w:tc>
          <w:tcPr>
            <w:tcW w:w="1995" w:type="dxa"/>
            <w:vMerge/>
            <w:tcBorders>
              <w:top w:val="nil"/>
              <w:left w:val="single" w:sz="4" w:space="0" w:color="auto"/>
              <w:bottom w:val="single" w:sz="4" w:space="0" w:color="000000"/>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12,5</w:t>
            </w:r>
          </w:p>
        </w:tc>
        <w:tc>
          <w:tcPr>
            <w:tcW w:w="127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12,5</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rPr>
          <w:trHeight w:val="1200"/>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3</w:t>
            </w:r>
          </w:p>
        </w:tc>
        <w:tc>
          <w:tcPr>
            <w:tcW w:w="282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Замена    окон  на  стеклопакеты в РДК "Лидер"</w:t>
            </w:r>
          </w:p>
        </w:tc>
        <w:tc>
          <w:tcPr>
            <w:tcW w:w="1995" w:type="dxa"/>
            <w:vMerge w:val="restart"/>
            <w:tcBorders>
              <w:top w:val="nil"/>
              <w:left w:val="single" w:sz="4" w:space="0" w:color="auto"/>
              <w:bottom w:val="single" w:sz="4" w:space="0" w:color="000000"/>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МУК «Районное социально-культурное объединение»</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0,0</w:t>
            </w:r>
          </w:p>
        </w:tc>
        <w:tc>
          <w:tcPr>
            <w:tcW w:w="1276"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120,0</w:t>
            </w:r>
          </w:p>
        </w:tc>
        <w:tc>
          <w:tcPr>
            <w:tcW w:w="127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0,0</w:t>
            </w:r>
          </w:p>
        </w:tc>
        <w:tc>
          <w:tcPr>
            <w:tcW w:w="1134"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120,0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0,0</w:t>
            </w:r>
          </w:p>
        </w:tc>
      </w:tr>
      <w:tr w:rsidR="00042864" w:rsidRPr="00A940ED" w:rsidTr="00042864">
        <w:trPr>
          <w:trHeight w:val="600"/>
        </w:trPr>
        <w:tc>
          <w:tcPr>
            <w:tcW w:w="567" w:type="dxa"/>
            <w:vMerge/>
            <w:tcBorders>
              <w:top w:val="nil"/>
              <w:left w:val="single" w:sz="4" w:space="0" w:color="auto"/>
              <w:bottom w:val="single" w:sz="4" w:space="0" w:color="000000"/>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282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средства районного бюджета, тыс. руб.</w:t>
            </w:r>
          </w:p>
        </w:tc>
        <w:tc>
          <w:tcPr>
            <w:tcW w:w="1995" w:type="dxa"/>
            <w:vMerge/>
            <w:tcBorders>
              <w:top w:val="nil"/>
              <w:left w:val="single" w:sz="4" w:space="0" w:color="auto"/>
              <w:bottom w:val="single" w:sz="4" w:space="0" w:color="000000"/>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rPr>
          <w:trHeight w:val="600"/>
        </w:trPr>
        <w:tc>
          <w:tcPr>
            <w:tcW w:w="567" w:type="dxa"/>
            <w:vMerge/>
            <w:tcBorders>
              <w:top w:val="nil"/>
              <w:left w:val="single" w:sz="4" w:space="0" w:color="auto"/>
              <w:bottom w:val="single" w:sz="4" w:space="0" w:color="000000"/>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282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средства областного бюджета, тыс. руб.</w:t>
            </w:r>
          </w:p>
        </w:tc>
        <w:tc>
          <w:tcPr>
            <w:tcW w:w="1995" w:type="dxa"/>
            <w:vMerge/>
            <w:tcBorders>
              <w:top w:val="nil"/>
              <w:left w:val="single" w:sz="4" w:space="0" w:color="auto"/>
              <w:bottom w:val="single" w:sz="4" w:space="0" w:color="000000"/>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rPr>
          <w:trHeight w:val="600"/>
        </w:trPr>
        <w:tc>
          <w:tcPr>
            <w:tcW w:w="567" w:type="dxa"/>
            <w:vMerge/>
            <w:tcBorders>
              <w:top w:val="nil"/>
              <w:left w:val="single" w:sz="4" w:space="0" w:color="auto"/>
              <w:bottom w:val="single" w:sz="4" w:space="0" w:color="000000"/>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282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xml:space="preserve">средства </w:t>
            </w:r>
            <w:r w:rsidRPr="00A940ED">
              <w:rPr>
                <w:rFonts w:ascii="Times New Roman" w:hAnsi="Times New Roman" w:cs="Times New Roman"/>
                <w:sz w:val="28"/>
                <w:szCs w:val="28"/>
              </w:rPr>
              <w:lastRenderedPageBreak/>
              <w:t>федерального бюджета, тыс. руб.</w:t>
            </w:r>
          </w:p>
        </w:tc>
        <w:tc>
          <w:tcPr>
            <w:tcW w:w="1995" w:type="dxa"/>
            <w:vMerge/>
            <w:tcBorders>
              <w:top w:val="nil"/>
              <w:left w:val="single" w:sz="4" w:space="0" w:color="auto"/>
              <w:bottom w:val="single" w:sz="4" w:space="0" w:color="000000"/>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rPr>
          <w:trHeight w:val="600"/>
        </w:trPr>
        <w:tc>
          <w:tcPr>
            <w:tcW w:w="567" w:type="dxa"/>
            <w:vMerge/>
            <w:tcBorders>
              <w:top w:val="nil"/>
              <w:left w:val="single" w:sz="4" w:space="0" w:color="auto"/>
              <w:bottom w:val="single" w:sz="4" w:space="0" w:color="000000"/>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282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внебюджетные источники, тыс.руб.</w:t>
            </w:r>
          </w:p>
        </w:tc>
        <w:tc>
          <w:tcPr>
            <w:tcW w:w="1995" w:type="dxa"/>
            <w:vMerge/>
            <w:tcBorders>
              <w:top w:val="nil"/>
              <w:left w:val="single" w:sz="4" w:space="0" w:color="auto"/>
              <w:bottom w:val="single" w:sz="4" w:space="0" w:color="000000"/>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120,0</w:t>
            </w:r>
          </w:p>
        </w:tc>
        <w:tc>
          <w:tcPr>
            <w:tcW w:w="127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120,0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rPr>
          <w:trHeight w:val="15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4</w:t>
            </w:r>
          </w:p>
        </w:tc>
        <w:tc>
          <w:tcPr>
            <w:tcW w:w="282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Установка энергосберегающих стеклопакетов в спортивном центре и административном здании стадиона «Труд"</w:t>
            </w:r>
          </w:p>
        </w:tc>
        <w:tc>
          <w:tcPr>
            <w:tcW w:w="1995" w:type="dxa"/>
            <w:vMerge w:val="restart"/>
            <w:tcBorders>
              <w:top w:val="nil"/>
              <w:left w:val="single" w:sz="4" w:space="0" w:color="auto"/>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МУ «Родниковский молодежно-спортивный центр»</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0,0</w:t>
            </w:r>
          </w:p>
        </w:tc>
        <w:tc>
          <w:tcPr>
            <w:tcW w:w="1276"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21,4</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0,0</w:t>
            </w:r>
          </w:p>
        </w:tc>
        <w:tc>
          <w:tcPr>
            <w:tcW w:w="127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20,0</w:t>
            </w:r>
          </w:p>
        </w:tc>
        <w:tc>
          <w:tcPr>
            <w:tcW w:w="1134"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20,0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20,0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0,0</w:t>
            </w:r>
          </w:p>
        </w:tc>
      </w:tr>
      <w:tr w:rsidR="00042864" w:rsidRPr="00A940ED" w:rsidTr="00042864">
        <w:trPr>
          <w:trHeight w:val="600"/>
        </w:trPr>
        <w:tc>
          <w:tcPr>
            <w:tcW w:w="567" w:type="dxa"/>
            <w:vMerge/>
            <w:tcBorders>
              <w:top w:val="nil"/>
              <w:left w:val="single" w:sz="4" w:space="0" w:color="auto"/>
              <w:bottom w:val="single" w:sz="4" w:space="0" w:color="auto"/>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282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средства районного бюджета, тыс. руб.</w:t>
            </w:r>
          </w:p>
        </w:tc>
        <w:tc>
          <w:tcPr>
            <w:tcW w:w="1995" w:type="dxa"/>
            <w:vMerge/>
            <w:tcBorders>
              <w:top w:val="nil"/>
              <w:left w:val="single" w:sz="4" w:space="0" w:color="auto"/>
              <w:bottom w:val="single" w:sz="4" w:space="0" w:color="auto"/>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rPr>
          <w:trHeight w:val="600"/>
        </w:trPr>
        <w:tc>
          <w:tcPr>
            <w:tcW w:w="567" w:type="dxa"/>
            <w:vMerge/>
            <w:tcBorders>
              <w:top w:val="nil"/>
              <w:left w:val="single" w:sz="4" w:space="0" w:color="auto"/>
              <w:bottom w:val="single" w:sz="4" w:space="0" w:color="auto"/>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282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средства областного бюджета, тыс. руб.</w:t>
            </w:r>
          </w:p>
        </w:tc>
        <w:tc>
          <w:tcPr>
            <w:tcW w:w="1995" w:type="dxa"/>
            <w:vMerge/>
            <w:tcBorders>
              <w:top w:val="nil"/>
              <w:left w:val="single" w:sz="4" w:space="0" w:color="auto"/>
              <w:bottom w:val="single" w:sz="4" w:space="0" w:color="auto"/>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rPr>
          <w:trHeight w:val="600"/>
        </w:trPr>
        <w:tc>
          <w:tcPr>
            <w:tcW w:w="567" w:type="dxa"/>
            <w:vMerge/>
            <w:tcBorders>
              <w:top w:val="nil"/>
              <w:left w:val="single" w:sz="4" w:space="0" w:color="auto"/>
              <w:bottom w:val="single" w:sz="4" w:space="0" w:color="auto"/>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282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средства федерального бюджета, тыс. руб.</w:t>
            </w:r>
          </w:p>
        </w:tc>
        <w:tc>
          <w:tcPr>
            <w:tcW w:w="1995" w:type="dxa"/>
            <w:vMerge/>
            <w:tcBorders>
              <w:top w:val="nil"/>
              <w:left w:val="single" w:sz="4" w:space="0" w:color="auto"/>
              <w:bottom w:val="single" w:sz="4" w:space="0" w:color="auto"/>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rPr>
          <w:trHeight w:val="600"/>
        </w:trPr>
        <w:tc>
          <w:tcPr>
            <w:tcW w:w="567" w:type="dxa"/>
            <w:vMerge/>
            <w:tcBorders>
              <w:top w:val="nil"/>
              <w:left w:val="single" w:sz="4" w:space="0" w:color="auto"/>
              <w:bottom w:val="single" w:sz="4" w:space="0" w:color="auto"/>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282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внебюджетные источники, тыс.руб.</w:t>
            </w:r>
          </w:p>
        </w:tc>
        <w:tc>
          <w:tcPr>
            <w:tcW w:w="1995" w:type="dxa"/>
            <w:vMerge/>
            <w:tcBorders>
              <w:top w:val="nil"/>
              <w:left w:val="single" w:sz="4" w:space="0" w:color="auto"/>
              <w:bottom w:val="single" w:sz="4" w:space="0" w:color="auto"/>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21,4</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20,0</w:t>
            </w:r>
          </w:p>
        </w:tc>
        <w:tc>
          <w:tcPr>
            <w:tcW w:w="1134"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20,0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20,0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rPr>
          <w:trHeight w:val="1500"/>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5</w:t>
            </w:r>
          </w:p>
        </w:tc>
        <w:tc>
          <w:tcPr>
            <w:tcW w:w="282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Установка энергосберегающих стеклопакетов в филиалах МУ "Родниковский молодежно-спортивный центр"</w:t>
            </w:r>
          </w:p>
        </w:tc>
        <w:tc>
          <w:tcPr>
            <w:tcW w:w="1995" w:type="dxa"/>
            <w:vMerge w:val="restart"/>
            <w:tcBorders>
              <w:top w:val="nil"/>
              <w:left w:val="single" w:sz="4" w:space="0" w:color="auto"/>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МУ "Родниковский молодежно-спортивный центр"</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0,0</w:t>
            </w:r>
          </w:p>
        </w:tc>
        <w:tc>
          <w:tcPr>
            <w:tcW w:w="1276"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0,0</w:t>
            </w:r>
          </w:p>
        </w:tc>
        <w:tc>
          <w:tcPr>
            <w:tcW w:w="127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0,0</w:t>
            </w:r>
          </w:p>
        </w:tc>
        <w:tc>
          <w:tcPr>
            <w:tcW w:w="1134"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20,0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0,0</w:t>
            </w:r>
          </w:p>
        </w:tc>
      </w:tr>
      <w:tr w:rsidR="00042864" w:rsidRPr="00A940ED" w:rsidTr="00042864">
        <w:trPr>
          <w:trHeight w:val="600"/>
        </w:trPr>
        <w:tc>
          <w:tcPr>
            <w:tcW w:w="567" w:type="dxa"/>
            <w:vMerge/>
            <w:tcBorders>
              <w:top w:val="nil"/>
              <w:left w:val="single" w:sz="4" w:space="0" w:color="auto"/>
              <w:bottom w:val="single" w:sz="4" w:space="0" w:color="000000"/>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282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средства районного бюджета, тыс. руб.</w:t>
            </w:r>
          </w:p>
        </w:tc>
        <w:tc>
          <w:tcPr>
            <w:tcW w:w="1995" w:type="dxa"/>
            <w:vMerge/>
            <w:tcBorders>
              <w:top w:val="nil"/>
              <w:left w:val="single" w:sz="4" w:space="0" w:color="auto"/>
              <w:bottom w:val="single" w:sz="4" w:space="0" w:color="auto"/>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rPr>
          <w:trHeight w:val="600"/>
        </w:trPr>
        <w:tc>
          <w:tcPr>
            <w:tcW w:w="567" w:type="dxa"/>
            <w:vMerge/>
            <w:tcBorders>
              <w:top w:val="nil"/>
              <w:left w:val="single" w:sz="4" w:space="0" w:color="auto"/>
              <w:bottom w:val="single" w:sz="4" w:space="0" w:color="000000"/>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282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средства областного бюджета, тыс. руб.</w:t>
            </w:r>
          </w:p>
        </w:tc>
        <w:tc>
          <w:tcPr>
            <w:tcW w:w="1995" w:type="dxa"/>
            <w:vMerge/>
            <w:tcBorders>
              <w:top w:val="nil"/>
              <w:left w:val="single" w:sz="4" w:space="0" w:color="auto"/>
              <w:bottom w:val="single" w:sz="4" w:space="0" w:color="auto"/>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rPr>
          <w:trHeight w:val="600"/>
        </w:trPr>
        <w:tc>
          <w:tcPr>
            <w:tcW w:w="567" w:type="dxa"/>
            <w:vMerge/>
            <w:tcBorders>
              <w:top w:val="nil"/>
              <w:left w:val="single" w:sz="4" w:space="0" w:color="auto"/>
              <w:bottom w:val="single" w:sz="4" w:space="0" w:color="000000"/>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282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средства федерального бюджета, тыс. руб.</w:t>
            </w:r>
          </w:p>
        </w:tc>
        <w:tc>
          <w:tcPr>
            <w:tcW w:w="1995" w:type="dxa"/>
            <w:vMerge/>
            <w:tcBorders>
              <w:top w:val="nil"/>
              <w:left w:val="single" w:sz="4" w:space="0" w:color="auto"/>
              <w:bottom w:val="single" w:sz="4" w:space="0" w:color="auto"/>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rPr>
          <w:trHeight w:val="600"/>
        </w:trPr>
        <w:tc>
          <w:tcPr>
            <w:tcW w:w="567" w:type="dxa"/>
            <w:vMerge/>
            <w:tcBorders>
              <w:top w:val="nil"/>
              <w:left w:val="single" w:sz="4" w:space="0" w:color="auto"/>
              <w:bottom w:val="single" w:sz="4" w:space="0" w:color="000000"/>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282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внебюджетные источники, тыс.руб.</w:t>
            </w:r>
          </w:p>
        </w:tc>
        <w:tc>
          <w:tcPr>
            <w:tcW w:w="1995" w:type="dxa"/>
            <w:vMerge/>
            <w:tcBorders>
              <w:top w:val="nil"/>
              <w:left w:val="single" w:sz="4" w:space="0" w:color="auto"/>
              <w:bottom w:val="single" w:sz="4" w:space="0" w:color="auto"/>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20,0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rPr>
          <w:trHeight w:val="1200"/>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6</w:t>
            </w:r>
          </w:p>
        </w:tc>
        <w:tc>
          <w:tcPr>
            <w:tcW w:w="282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Замена светильников уличного освещения на энергосберегающие на стадионе «Труд»</w:t>
            </w:r>
          </w:p>
        </w:tc>
        <w:tc>
          <w:tcPr>
            <w:tcW w:w="1995" w:type="dxa"/>
            <w:vMerge w:val="restart"/>
            <w:tcBorders>
              <w:top w:val="nil"/>
              <w:left w:val="single" w:sz="4" w:space="0" w:color="auto"/>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МУ "Родниковский молодежно-спортивный центр"</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0,0</w:t>
            </w:r>
          </w:p>
        </w:tc>
        <w:tc>
          <w:tcPr>
            <w:tcW w:w="1276"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69,0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379,5</w:t>
            </w:r>
          </w:p>
        </w:tc>
        <w:tc>
          <w:tcPr>
            <w:tcW w:w="127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0,0</w:t>
            </w:r>
          </w:p>
        </w:tc>
        <w:tc>
          <w:tcPr>
            <w:tcW w:w="1134"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0,0</w:t>
            </w:r>
          </w:p>
        </w:tc>
      </w:tr>
      <w:tr w:rsidR="00042864" w:rsidRPr="00A940ED" w:rsidTr="00042864">
        <w:trPr>
          <w:trHeight w:val="600"/>
        </w:trPr>
        <w:tc>
          <w:tcPr>
            <w:tcW w:w="567" w:type="dxa"/>
            <w:vMerge/>
            <w:tcBorders>
              <w:top w:val="nil"/>
              <w:left w:val="single" w:sz="4" w:space="0" w:color="auto"/>
              <w:bottom w:val="single" w:sz="4" w:space="0" w:color="000000"/>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282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средства районного бюджета, тыс. руб.</w:t>
            </w:r>
          </w:p>
        </w:tc>
        <w:tc>
          <w:tcPr>
            <w:tcW w:w="1995" w:type="dxa"/>
            <w:vMerge/>
            <w:tcBorders>
              <w:top w:val="nil"/>
              <w:left w:val="single" w:sz="4" w:space="0" w:color="auto"/>
              <w:bottom w:val="single" w:sz="4" w:space="0" w:color="auto"/>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379,5</w:t>
            </w:r>
          </w:p>
        </w:tc>
        <w:tc>
          <w:tcPr>
            <w:tcW w:w="127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rPr>
          <w:trHeight w:val="600"/>
        </w:trPr>
        <w:tc>
          <w:tcPr>
            <w:tcW w:w="567" w:type="dxa"/>
            <w:vMerge/>
            <w:tcBorders>
              <w:top w:val="nil"/>
              <w:left w:val="single" w:sz="4" w:space="0" w:color="auto"/>
              <w:bottom w:val="single" w:sz="4" w:space="0" w:color="000000"/>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282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средства областного бюджета, тыс. руб.</w:t>
            </w:r>
          </w:p>
        </w:tc>
        <w:tc>
          <w:tcPr>
            <w:tcW w:w="1995" w:type="dxa"/>
            <w:vMerge/>
            <w:tcBorders>
              <w:top w:val="nil"/>
              <w:left w:val="single" w:sz="4" w:space="0" w:color="auto"/>
              <w:bottom w:val="single" w:sz="4" w:space="0" w:color="auto"/>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rPr>
          <w:trHeight w:val="600"/>
        </w:trPr>
        <w:tc>
          <w:tcPr>
            <w:tcW w:w="567" w:type="dxa"/>
            <w:vMerge/>
            <w:tcBorders>
              <w:top w:val="nil"/>
              <w:left w:val="single" w:sz="4" w:space="0" w:color="auto"/>
              <w:bottom w:val="single" w:sz="4" w:space="0" w:color="000000"/>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282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средства федерального бюджета, тыс. руб.</w:t>
            </w:r>
          </w:p>
        </w:tc>
        <w:tc>
          <w:tcPr>
            <w:tcW w:w="1995" w:type="dxa"/>
            <w:vMerge/>
            <w:tcBorders>
              <w:top w:val="nil"/>
              <w:left w:val="single" w:sz="4" w:space="0" w:color="auto"/>
              <w:bottom w:val="single" w:sz="4" w:space="0" w:color="auto"/>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rPr>
          <w:trHeight w:val="600"/>
        </w:trPr>
        <w:tc>
          <w:tcPr>
            <w:tcW w:w="567" w:type="dxa"/>
            <w:vMerge/>
            <w:tcBorders>
              <w:top w:val="nil"/>
              <w:left w:val="single" w:sz="4" w:space="0" w:color="auto"/>
              <w:bottom w:val="single" w:sz="4" w:space="0" w:color="000000"/>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282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внебюджетные источники, тыс.руб.</w:t>
            </w:r>
          </w:p>
        </w:tc>
        <w:tc>
          <w:tcPr>
            <w:tcW w:w="1995" w:type="dxa"/>
            <w:vMerge/>
            <w:tcBorders>
              <w:top w:val="nil"/>
              <w:left w:val="single" w:sz="4" w:space="0" w:color="auto"/>
              <w:bottom w:val="single" w:sz="4" w:space="0" w:color="auto"/>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69,0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rPr>
          <w:trHeight w:val="600"/>
        </w:trPr>
        <w:tc>
          <w:tcPr>
            <w:tcW w:w="567" w:type="dxa"/>
            <w:vMerge w:val="restart"/>
            <w:tcBorders>
              <w:top w:val="nil"/>
              <w:left w:val="single" w:sz="4" w:space="0" w:color="auto"/>
              <w:right w:val="single" w:sz="4" w:space="0" w:color="auto"/>
            </w:tcBorders>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7</w:t>
            </w:r>
          </w:p>
        </w:tc>
        <w:tc>
          <w:tcPr>
            <w:tcW w:w="282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xml:space="preserve">Замена светильников на энергосберегающие в </w:t>
            </w:r>
            <w:r w:rsidRPr="00A940ED">
              <w:rPr>
                <w:rFonts w:ascii="Times New Roman" w:hAnsi="Times New Roman" w:cs="Times New Roman"/>
                <w:sz w:val="28"/>
                <w:szCs w:val="28"/>
              </w:rPr>
              <w:lastRenderedPageBreak/>
              <w:t>спортивном центре  стадионе «Труд»</w:t>
            </w:r>
          </w:p>
        </w:tc>
        <w:tc>
          <w:tcPr>
            <w:tcW w:w="1995" w:type="dxa"/>
            <w:vMerge w:val="restart"/>
            <w:tcBorders>
              <w:top w:val="nil"/>
              <w:left w:val="single" w:sz="4" w:space="0" w:color="auto"/>
              <w:right w:val="single" w:sz="4" w:space="0" w:color="auto"/>
            </w:tcBorders>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lastRenderedPageBreak/>
              <w:t>МУ "Родниковский молодежно-</w:t>
            </w:r>
            <w:r w:rsidRPr="00A940ED">
              <w:rPr>
                <w:rFonts w:ascii="Times New Roman" w:hAnsi="Times New Roman" w:cs="Times New Roman"/>
                <w:sz w:val="28"/>
                <w:szCs w:val="28"/>
              </w:rPr>
              <w:lastRenderedPageBreak/>
              <w:t>спортивный центр"</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lastRenderedPageBreak/>
              <w:t>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0</w:t>
            </w:r>
          </w:p>
        </w:tc>
        <w:tc>
          <w:tcPr>
            <w:tcW w:w="1276"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15,8</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0</w:t>
            </w:r>
          </w:p>
        </w:tc>
        <w:tc>
          <w:tcPr>
            <w:tcW w:w="127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50</w:t>
            </w:r>
          </w:p>
        </w:tc>
        <w:tc>
          <w:tcPr>
            <w:tcW w:w="1134"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0</w:t>
            </w:r>
          </w:p>
        </w:tc>
      </w:tr>
      <w:tr w:rsidR="00042864" w:rsidRPr="00A940ED" w:rsidTr="00042864">
        <w:trPr>
          <w:trHeight w:val="567"/>
        </w:trPr>
        <w:tc>
          <w:tcPr>
            <w:tcW w:w="567" w:type="dxa"/>
            <w:vMerge/>
            <w:tcBorders>
              <w:left w:val="single" w:sz="4" w:space="0" w:color="auto"/>
              <w:right w:val="single" w:sz="4" w:space="0" w:color="auto"/>
            </w:tcBorders>
            <w:shd w:val="clear" w:color="auto" w:fill="auto"/>
            <w:vAlign w:val="center"/>
            <w:hideMark/>
          </w:tcPr>
          <w:p w:rsidR="00042864" w:rsidRPr="00A940ED" w:rsidRDefault="00042864" w:rsidP="00086675">
            <w:pPr>
              <w:spacing w:line="240" w:lineRule="auto"/>
              <w:rPr>
                <w:rFonts w:ascii="Times New Roman" w:hAnsi="Times New Roman" w:cs="Times New Roman"/>
                <w:sz w:val="28"/>
                <w:szCs w:val="28"/>
              </w:rPr>
            </w:pPr>
          </w:p>
        </w:tc>
        <w:tc>
          <w:tcPr>
            <w:tcW w:w="282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средства районного бюджета, тыс. руб.</w:t>
            </w:r>
          </w:p>
        </w:tc>
        <w:tc>
          <w:tcPr>
            <w:tcW w:w="1995" w:type="dxa"/>
            <w:vMerge/>
            <w:tcBorders>
              <w:left w:val="single" w:sz="4" w:space="0" w:color="auto"/>
              <w:right w:val="single" w:sz="4" w:space="0" w:color="auto"/>
            </w:tcBorders>
            <w:shd w:val="clear" w:color="auto" w:fill="auto"/>
            <w:vAlign w:val="center"/>
            <w:hideMark/>
          </w:tcPr>
          <w:p w:rsidR="00042864" w:rsidRPr="00A940ED" w:rsidRDefault="00042864" w:rsidP="00086675">
            <w:pPr>
              <w:spacing w:line="240" w:lineRule="auto"/>
              <w:rPr>
                <w:rFonts w:ascii="Times New Roman" w:hAnsi="Times New Roman" w:cs="Times New Roman"/>
                <w:sz w:val="28"/>
                <w:szCs w:val="28"/>
              </w:rPr>
            </w:pP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15,8</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50</w:t>
            </w:r>
          </w:p>
        </w:tc>
        <w:tc>
          <w:tcPr>
            <w:tcW w:w="1134"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rPr>
          <w:trHeight w:val="600"/>
        </w:trPr>
        <w:tc>
          <w:tcPr>
            <w:tcW w:w="567" w:type="dxa"/>
            <w:vMerge/>
            <w:tcBorders>
              <w:left w:val="single" w:sz="4" w:space="0" w:color="auto"/>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282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средства областного бюджета, тыс. руб.</w:t>
            </w:r>
          </w:p>
        </w:tc>
        <w:tc>
          <w:tcPr>
            <w:tcW w:w="1995" w:type="dxa"/>
            <w:vMerge/>
            <w:tcBorders>
              <w:left w:val="single" w:sz="4" w:space="0" w:color="auto"/>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rPr>
          <w:trHeight w:val="600"/>
        </w:trPr>
        <w:tc>
          <w:tcPr>
            <w:tcW w:w="567" w:type="dxa"/>
            <w:vMerge/>
            <w:tcBorders>
              <w:left w:val="single" w:sz="4" w:space="0" w:color="auto"/>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282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средства федерального бюджета, тыс. руб.</w:t>
            </w:r>
          </w:p>
        </w:tc>
        <w:tc>
          <w:tcPr>
            <w:tcW w:w="1995" w:type="dxa"/>
            <w:vMerge/>
            <w:tcBorders>
              <w:left w:val="single" w:sz="4" w:space="0" w:color="auto"/>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rPr>
          <w:trHeight w:val="600"/>
        </w:trPr>
        <w:tc>
          <w:tcPr>
            <w:tcW w:w="567" w:type="dxa"/>
            <w:vMerge/>
            <w:tcBorders>
              <w:left w:val="single" w:sz="4" w:space="0" w:color="auto"/>
              <w:bottom w:val="single" w:sz="4" w:space="0" w:color="000000"/>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282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внебюджетные источники, тыс.руб.</w:t>
            </w:r>
          </w:p>
        </w:tc>
        <w:tc>
          <w:tcPr>
            <w:tcW w:w="1995" w:type="dxa"/>
            <w:vMerge/>
            <w:tcBorders>
              <w:left w:val="single" w:sz="4" w:space="0" w:color="auto"/>
              <w:bottom w:val="single" w:sz="4" w:space="0" w:color="000000"/>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rPr>
          <w:trHeight w:val="1785"/>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8</w:t>
            </w:r>
          </w:p>
        </w:tc>
        <w:tc>
          <w:tcPr>
            <w:tcW w:w="282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xml:space="preserve">Установка и введение в эксплуатацию приборов учета тепловой энергии (МБОУ СОШ № 2; МКДОУ детский сад № 4 "Золотой петушок" - 2 филиала; МКДОУ детский сад №9 "Солнышко"; МКДОУ детский сад № 11 "Голубок"; МКОУ начальная школа-детский сад "Тополек" - филиал в д. Котиха; МКДОУ </w:t>
            </w:r>
            <w:r w:rsidRPr="00A940ED">
              <w:rPr>
                <w:rFonts w:ascii="Times New Roman" w:hAnsi="Times New Roman" w:cs="Times New Roman"/>
                <w:sz w:val="28"/>
                <w:szCs w:val="28"/>
              </w:rPr>
              <w:lastRenderedPageBreak/>
              <w:t>детский сад "Сказка"; )</w:t>
            </w:r>
          </w:p>
        </w:tc>
        <w:tc>
          <w:tcPr>
            <w:tcW w:w="1995" w:type="dxa"/>
            <w:vMerge w:val="restart"/>
            <w:tcBorders>
              <w:top w:val="nil"/>
              <w:left w:val="single" w:sz="4" w:space="0" w:color="auto"/>
              <w:bottom w:val="single" w:sz="4" w:space="0" w:color="000000"/>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lastRenderedPageBreak/>
              <w:t>Управление образования</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0,0</w:t>
            </w:r>
          </w:p>
        </w:tc>
        <w:tc>
          <w:tcPr>
            <w:tcW w:w="1276"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0,0</w:t>
            </w:r>
          </w:p>
        </w:tc>
        <w:tc>
          <w:tcPr>
            <w:tcW w:w="127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0,0</w:t>
            </w:r>
          </w:p>
        </w:tc>
        <w:tc>
          <w:tcPr>
            <w:tcW w:w="1134"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400,0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0,0</w:t>
            </w:r>
          </w:p>
        </w:tc>
      </w:tr>
      <w:tr w:rsidR="00042864" w:rsidRPr="00A940ED" w:rsidTr="00042864">
        <w:trPr>
          <w:trHeight w:val="600"/>
        </w:trPr>
        <w:tc>
          <w:tcPr>
            <w:tcW w:w="567" w:type="dxa"/>
            <w:vMerge/>
            <w:tcBorders>
              <w:top w:val="nil"/>
              <w:left w:val="single" w:sz="4" w:space="0" w:color="auto"/>
              <w:bottom w:val="single" w:sz="4" w:space="0" w:color="000000"/>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282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средства районного бюджета, тыс. руб.</w:t>
            </w:r>
          </w:p>
        </w:tc>
        <w:tc>
          <w:tcPr>
            <w:tcW w:w="1995" w:type="dxa"/>
            <w:vMerge/>
            <w:tcBorders>
              <w:top w:val="nil"/>
              <w:left w:val="single" w:sz="4" w:space="0" w:color="auto"/>
              <w:bottom w:val="single" w:sz="4" w:space="0" w:color="000000"/>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400,0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rPr>
          <w:trHeight w:val="600"/>
        </w:trPr>
        <w:tc>
          <w:tcPr>
            <w:tcW w:w="567" w:type="dxa"/>
            <w:vMerge/>
            <w:tcBorders>
              <w:top w:val="nil"/>
              <w:left w:val="single" w:sz="4" w:space="0" w:color="auto"/>
              <w:bottom w:val="single" w:sz="4" w:space="0" w:color="000000"/>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282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средства областного бюджета, тыс. руб.</w:t>
            </w:r>
          </w:p>
        </w:tc>
        <w:tc>
          <w:tcPr>
            <w:tcW w:w="1995" w:type="dxa"/>
            <w:vMerge/>
            <w:tcBorders>
              <w:top w:val="nil"/>
              <w:left w:val="single" w:sz="4" w:space="0" w:color="auto"/>
              <w:bottom w:val="single" w:sz="4" w:space="0" w:color="000000"/>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rPr>
          <w:trHeight w:val="600"/>
        </w:trPr>
        <w:tc>
          <w:tcPr>
            <w:tcW w:w="567" w:type="dxa"/>
            <w:vMerge/>
            <w:tcBorders>
              <w:top w:val="nil"/>
              <w:left w:val="single" w:sz="4" w:space="0" w:color="auto"/>
              <w:bottom w:val="single" w:sz="4" w:space="0" w:color="000000"/>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282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средства федерального бюджета, тыс. руб.</w:t>
            </w:r>
          </w:p>
        </w:tc>
        <w:tc>
          <w:tcPr>
            <w:tcW w:w="1995" w:type="dxa"/>
            <w:vMerge/>
            <w:tcBorders>
              <w:top w:val="nil"/>
              <w:left w:val="single" w:sz="4" w:space="0" w:color="auto"/>
              <w:bottom w:val="single" w:sz="4" w:space="0" w:color="000000"/>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rPr>
          <w:trHeight w:val="600"/>
        </w:trPr>
        <w:tc>
          <w:tcPr>
            <w:tcW w:w="567" w:type="dxa"/>
            <w:vMerge/>
            <w:tcBorders>
              <w:top w:val="nil"/>
              <w:left w:val="single" w:sz="4" w:space="0" w:color="auto"/>
              <w:bottom w:val="single" w:sz="4" w:space="0" w:color="000000"/>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282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внебюджетные источники, тыс.руб.</w:t>
            </w:r>
          </w:p>
        </w:tc>
        <w:tc>
          <w:tcPr>
            <w:tcW w:w="1995" w:type="dxa"/>
            <w:vMerge/>
            <w:tcBorders>
              <w:top w:val="nil"/>
              <w:left w:val="single" w:sz="4" w:space="0" w:color="auto"/>
              <w:bottom w:val="single" w:sz="4" w:space="0" w:color="000000"/>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rPr>
          <w:trHeight w:val="1785"/>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9</w:t>
            </w:r>
          </w:p>
        </w:tc>
        <w:tc>
          <w:tcPr>
            <w:tcW w:w="282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xml:space="preserve">Установка и введение в эксплуатацию приборов учета тепловой энергии (МКОУ Сосновская СОШ им. Бредова; МКДОУ детский сад № 1 "Чайка"; МКДОУ детский сад № 3 "Радуга"; МКДОУ детский сад № 5 "Золотая рыбка"; МКДОУ детский сад "Малыш"; МКОУ </w:t>
            </w:r>
            <w:r w:rsidRPr="00A940ED">
              <w:rPr>
                <w:rFonts w:ascii="Times New Roman" w:hAnsi="Times New Roman" w:cs="Times New Roman"/>
                <w:sz w:val="28"/>
                <w:szCs w:val="28"/>
              </w:rPr>
              <w:lastRenderedPageBreak/>
              <w:t>начальная школа-детский сад "Тополек" - филиал с. Болотново; МКДОУ детский сад " Искорка")</w:t>
            </w:r>
          </w:p>
        </w:tc>
        <w:tc>
          <w:tcPr>
            <w:tcW w:w="1995" w:type="dxa"/>
            <w:vMerge w:val="restart"/>
            <w:tcBorders>
              <w:top w:val="nil"/>
              <w:left w:val="single" w:sz="4" w:space="0" w:color="auto"/>
              <w:bottom w:val="single" w:sz="4" w:space="0" w:color="000000"/>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lastRenderedPageBreak/>
              <w:t>Управление образования</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0,0</w:t>
            </w:r>
          </w:p>
        </w:tc>
        <w:tc>
          <w:tcPr>
            <w:tcW w:w="1276"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0,0</w:t>
            </w:r>
          </w:p>
        </w:tc>
        <w:tc>
          <w:tcPr>
            <w:tcW w:w="127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0,0</w:t>
            </w:r>
          </w:p>
        </w:tc>
        <w:tc>
          <w:tcPr>
            <w:tcW w:w="1134"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400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0,0</w:t>
            </w:r>
          </w:p>
        </w:tc>
      </w:tr>
      <w:tr w:rsidR="00042864" w:rsidRPr="00A940ED" w:rsidTr="00042864">
        <w:trPr>
          <w:trHeight w:val="600"/>
        </w:trPr>
        <w:tc>
          <w:tcPr>
            <w:tcW w:w="567" w:type="dxa"/>
            <w:vMerge/>
            <w:tcBorders>
              <w:top w:val="nil"/>
              <w:left w:val="single" w:sz="4" w:space="0" w:color="auto"/>
              <w:bottom w:val="single" w:sz="4" w:space="0" w:color="000000"/>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282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средства районного бюджета, тыс. руб.</w:t>
            </w:r>
          </w:p>
        </w:tc>
        <w:tc>
          <w:tcPr>
            <w:tcW w:w="1995" w:type="dxa"/>
            <w:vMerge/>
            <w:tcBorders>
              <w:top w:val="nil"/>
              <w:left w:val="single" w:sz="4" w:space="0" w:color="auto"/>
              <w:bottom w:val="single" w:sz="4" w:space="0" w:color="000000"/>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400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rPr>
          <w:trHeight w:val="600"/>
        </w:trPr>
        <w:tc>
          <w:tcPr>
            <w:tcW w:w="567" w:type="dxa"/>
            <w:vMerge/>
            <w:tcBorders>
              <w:top w:val="nil"/>
              <w:left w:val="single" w:sz="4" w:space="0" w:color="auto"/>
              <w:bottom w:val="single" w:sz="4" w:space="0" w:color="000000"/>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282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средства областного бюджета, тыс. руб.</w:t>
            </w:r>
          </w:p>
        </w:tc>
        <w:tc>
          <w:tcPr>
            <w:tcW w:w="1995" w:type="dxa"/>
            <w:vMerge/>
            <w:tcBorders>
              <w:top w:val="nil"/>
              <w:left w:val="single" w:sz="4" w:space="0" w:color="auto"/>
              <w:bottom w:val="single" w:sz="4" w:space="0" w:color="000000"/>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rPr>
          <w:trHeight w:val="600"/>
        </w:trPr>
        <w:tc>
          <w:tcPr>
            <w:tcW w:w="567" w:type="dxa"/>
            <w:vMerge/>
            <w:tcBorders>
              <w:top w:val="nil"/>
              <w:left w:val="single" w:sz="4" w:space="0" w:color="auto"/>
              <w:bottom w:val="single" w:sz="4" w:space="0" w:color="000000"/>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282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средства федерального бюджета, тыс. руб.</w:t>
            </w:r>
          </w:p>
        </w:tc>
        <w:tc>
          <w:tcPr>
            <w:tcW w:w="1995" w:type="dxa"/>
            <w:vMerge/>
            <w:tcBorders>
              <w:top w:val="nil"/>
              <w:left w:val="single" w:sz="4" w:space="0" w:color="auto"/>
              <w:bottom w:val="single" w:sz="4" w:space="0" w:color="000000"/>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rPr>
          <w:trHeight w:val="600"/>
        </w:trPr>
        <w:tc>
          <w:tcPr>
            <w:tcW w:w="567" w:type="dxa"/>
            <w:vMerge/>
            <w:tcBorders>
              <w:top w:val="nil"/>
              <w:left w:val="single" w:sz="4" w:space="0" w:color="auto"/>
              <w:bottom w:val="single" w:sz="4" w:space="0" w:color="000000"/>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282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внебюджетные источники, тыс.руб.</w:t>
            </w:r>
          </w:p>
        </w:tc>
        <w:tc>
          <w:tcPr>
            <w:tcW w:w="1995" w:type="dxa"/>
            <w:vMerge/>
            <w:tcBorders>
              <w:top w:val="nil"/>
              <w:left w:val="single" w:sz="4" w:space="0" w:color="auto"/>
              <w:bottom w:val="single" w:sz="4" w:space="0" w:color="000000"/>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rPr>
          <w:trHeight w:val="1785"/>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10</w:t>
            </w:r>
          </w:p>
        </w:tc>
        <w:tc>
          <w:tcPr>
            <w:tcW w:w="282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Установка и введение в эксплуатацию приборов учета тепловой энергии (МАУ "ЦДТ", МКДОУ детский сад № 6 "Ласточка", МКДОУ детский сад № 15 "Березка")</w:t>
            </w:r>
          </w:p>
        </w:tc>
        <w:tc>
          <w:tcPr>
            <w:tcW w:w="1995" w:type="dxa"/>
            <w:vMerge w:val="restart"/>
            <w:tcBorders>
              <w:top w:val="nil"/>
              <w:left w:val="single" w:sz="4" w:space="0" w:color="auto"/>
              <w:bottom w:val="single" w:sz="4" w:space="0" w:color="000000"/>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Управление образования</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0,0</w:t>
            </w:r>
          </w:p>
        </w:tc>
        <w:tc>
          <w:tcPr>
            <w:tcW w:w="1276"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0,0</w:t>
            </w:r>
          </w:p>
        </w:tc>
        <w:tc>
          <w:tcPr>
            <w:tcW w:w="127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0,0</w:t>
            </w:r>
          </w:p>
        </w:tc>
        <w:tc>
          <w:tcPr>
            <w:tcW w:w="1134"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400,0</w:t>
            </w:r>
          </w:p>
        </w:tc>
      </w:tr>
      <w:tr w:rsidR="00042864" w:rsidRPr="00A940ED" w:rsidTr="00042864">
        <w:trPr>
          <w:trHeight w:val="600"/>
        </w:trPr>
        <w:tc>
          <w:tcPr>
            <w:tcW w:w="567" w:type="dxa"/>
            <w:vMerge/>
            <w:tcBorders>
              <w:top w:val="nil"/>
              <w:left w:val="single" w:sz="4" w:space="0" w:color="auto"/>
              <w:bottom w:val="single" w:sz="4" w:space="0" w:color="000000"/>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282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средства районного бюджета, тыс. руб.</w:t>
            </w:r>
          </w:p>
        </w:tc>
        <w:tc>
          <w:tcPr>
            <w:tcW w:w="1995" w:type="dxa"/>
            <w:vMerge/>
            <w:tcBorders>
              <w:top w:val="nil"/>
              <w:left w:val="single" w:sz="4" w:space="0" w:color="auto"/>
              <w:bottom w:val="single" w:sz="4" w:space="0" w:color="000000"/>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400,0</w:t>
            </w:r>
          </w:p>
        </w:tc>
      </w:tr>
      <w:tr w:rsidR="00042864" w:rsidRPr="00A940ED" w:rsidTr="00042864">
        <w:trPr>
          <w:trHeight w:val="600"/>
        </w:trPr>
        <w:tc>
          <w:tcPr>
            <w:tcW w:w="567" w:type="dxa"/>
            <w:vMerge/>
            <w:tcBorders>
              <w:top w:val="nil"/>
              <w:left w:val="single" w:sz="4" w:space="0" w:color="auto"/>
              <w:bottom w:val="single" w:sz="4" w:space="0" w:color="000000"/>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282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средства областного бюджета, тыс. руб.</w:t>
            </w:r>
          </w:p>
        </w:tc>
        <w:tc>
          <w:tcPr>
            <w:tcW w:w="1995" w:type="dxa"/>
            <w:vMerge/>
            <w:tcBorders>
              <w:top w:val="nil"/>
              <w:left w:val="single" w:sz="4" w:space="0" w:color="auto"/>
              <w:bottom w:val="single" w:sz="4" w:space="0" w:color="000000"/>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rPr>
          <w:trHeight w:val="600"/>
        </w:trPr>
        <w:tc>
          <w:tcPr>
            <w:tcW w:w="567" w:type="dxa"/>
            <w:vMerge/>
            <w:tcBorders>
              <w:top w:val="nil"/>
              <w:left w:val="single" w:sz="4" w:space="0" w:color="auto"/>
              <w:bottom w:val="single" w:sz="4" w:space="0" w:color="000000"/>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282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средства федерального бюджета, тыс. руб.</w:t>
            </w:r>
          </w:p>
        </w:tc>
        <w:tc>
          <w:tcPr>
            <w:tcW w:w="1995" w:type="dxa"/>
            <w:vMerge/>
            <w:tcBorders>
              <w:top w:val="nil"/>
              <w:left w:val="single" w:sz="4" w:space="0" w:color="auto"/>
              <w:bottom w:val="single" w:sz="4" w:space="0" w:color="000000"/>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rPr>
          <w:trHeight w:val="600"/>
        </w:trPr>
        <w:tc>
          <w:tcPr>
            <w:tcW w:w="567" w:type="dxa"/>
            <w:vMerge/>
            <w:tcBorders>
              <w:top w:val="nil"/>
              <w:left w:val="single" w:sz="4" w:space="0" w:color="auto"/>
              <w:bottom w:val="single" w:sz="4" w:space="0" w:color="000000"/>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282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внебюджетные источники, тыс.руб.</w:t>
            </w:r>
          </w:p>
        </w:tc>
        <w:tc>
          <w:tcPr>
            <w:tcW w:w="1995" w:type="dxa"/>
            <w:vMerge/>
            <w:tcBorders>
              <w:top w:val="nil"/>
              <w:left w:val="single" w:sz="4" w:space="0" w:color="auto"/>
              <w:bottom w:val="single" w:sz="4" w:space="0" w:color="000000"/>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rPr>
          <w:trHeight w:val="1785"/>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11</w:t>
            </w:r>
          </w:p>
        </w:tc>
        <w:tc>
          <w:tcPr>
            <w:tcW w:w="282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Ремонт электропроводки в МКДОУ детский сад № 6 "Ласточка"</w:t>
            </w:r>
          </w:p>
        </w:tc>
        <w:tc>
          <w:tcPr>
            <w:tcW w:w="1995" w:type="dxa"/>
            <w:vMerge w:val="restart"/>
            <w:tcBorders>
              <w:top w:val="nil"/>
              <w:left w:val="single" w:sz="4" w:space="0" w:color="auto"/>
              <w:bottom w:val="single" w:sz="4" w:space="0" w:color="000000"/>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Управление образования</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0,0</w:t>
            </w:r>
          </w:p>
        </w:tc>
        <w:tc>
          <w:tcPr>
            <w:tcW w:w="1276"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487,6</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0,0</w:t>
            </w:r>
          </w:p>
        </w:tc>
        <w:tc>
          <w:tcPr>
            <w:tcW w:w="127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0,0</w:t>
            </w:r>
          </w:p>
        </w:tc>
        <w:tc>
          <w:tcPr>
            <w:tcW w:w="1134"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0,0</w:t>
            </w:r>
          </w:p>
        </w:tc>
      </w:tr>
      <w:tr w:rsidR="00042864" w:rsidRPr="00A940ED" w:rsidTr="00042864">
        <w:trPr>
          <w:trHeight w:val="600"/>
        </w:trPr>
        <w:tc>
          <w:tcPr>
            <w:tcW w:w="567" w:type="dxa"/>
            <w:vMerge/>
            <w:tcBorders>
              <w:top w:val="nil"/>
              <w:left w:val="single" w:sz="4" w:space="0" w:color="auto"/>
              <w:bottom w:val="single" w:sz="4" w:space="0" w:color="000000"/>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282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средства районного бюджета, тыс. руб.</w:t>
            </w:r>
          </w:p>
        </w:tc>
        <w:tc>
          <w:tcPr>
            <w:tcW w:w="1995" w:type="dxa"/>
            <w:vMerge/>
            <w:tcBorders>
              <w:top w:val="nil"/>
              <w:left w:val="single" w:sz="4" w:space="0" w:color="auto"/>
              <w:bottom w:val="single" w:sz="4" w:space="0" w:color="000000"/>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487,6</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rPr>
          <w:trHeight w:val="600"/>
        </w:trPr>
        <w:tc>
          <w:tcPr>
            <w:tcW w:w="567" w:type="dxa"/>
            <w:vMerge/>
            <w:tcBorders>
              <w:top w:val="nil"/>
              <w:left w:val="single" w:sz="4" w:space="0" w:color="auto"/>
              <w:bottom w:val="single" w:sz="4" w:space="0" w:color="000000"/>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282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средства областного бюджета, тыс. руб.</w:t>
            </w:r>
          </w:p>
        </w:tc>
        <w:tc>
          <w:tcPr>
            <w:tcW w:w="1995" w:type="dxa"/>
            <w:vMerge/>
            <w:tcBorders>
              <w:top w:val="nil"/>
              <w:left w:val="single" w:sz="4" w:space="0" w:color="auto"/>
              <w:bottom w:val="single" w:sz="4" w:space="0" w:color="000000"/>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rPr>
          <w:trHeight w:val="600"/>
        </w:trPr>
        <w:tc>
          <w:tcPr>
            <w:tcW w:w="567" w:type="dxa"/>
            <w:vMerge/>
            <w:tcBorders>
              <w:top w:val="nil"/>
              <w:left w:val="single" w:sz="4" w:space="0" w:color="auto"/>
              <w:bottom w:val="single" w:sz="4" w:space="0" w:color="000000"/>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282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средства федерального бюджета, тыс. руб.</w:t>
            </w:r>
          </w:p>
        </w:tc>
        <w:tc>
          <w:tcPr>
            <w:tcW w:w="1995" w:type="dxa"/>
            <w:vMerge/>
            <w:tcBorders>
              <w:top w:val="nil"/>
              <w:left w:val="single" w:sz="4" w:space="0" w:color="auto"/>
              <w:bottom w:val="single" w:sz="4" w:space="0" w:color="000000"/>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rPr>
          <w:trHeight w:val="600"/>
        </w:trPr>
        <w:tc>
          <w:tcPr>
            <w:tcW w:w="567" w:type="dxa"/>
            <w:vMerge/>
            <w:tcBorders>
              <w:top w:val="nil"/>
              <w:left w:val="single" w:sz="4" w:space="0" w:color="auto"/>
              <w:bottom w:val="single" w:sz="4" w:space="0" w:color="000000"/>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282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внебюджетные источники, тыс.руб.</w:t>
            </w:r>
          </w:p>
        </w:tc>
        <w:tc>
          <w:tcPr>
            <w:tcW w:w="1995" w:type="dxa"/>
            <w:vMerge/>
            <w:tcBorders>
              <w:top w:val="nil"/>
              <w:left w:val="single" w:sz="4" w:space="0" w:color="auto"/>
              <w:bottom w:val="single" w:sz="4" w:space="0" w:color="000000"/>
              <w:right w:val="single" w:sz="4" w:space="0" w:color="auto"/>
            </w:tcBorders>
            <w:vAlign w:val="center"/>
            <w:hideMark/>
          </w:tcPr>
          <w:p w:rsidR="00042864" w:rsidRPr="00A940ED" w:rsidRDefault="00042864" w:rsidP="00086675">
            <w:pPr>
              <w:spacing w:line="240" w:lineRule="auto"/>
              <w:rPr>
                <w:rFonts w:ascii="Times New Roman" w:hAnsi="Times New Roman" w:cs="Times New Roman"/>
                <w:sz w:val="28"/>
                <w:szCs w:val="28"/>
              </w:rPr>
            </w:pP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5" w:type="dxa"/>
            <w:tcBorders>
              <w:top w:val="nil"/>
              <w:left w:val="nil"/>
              <w:bottom w:val="single" w:sz="4" w:space="0" w:color="auto"/>
              <w:right w:val="single" w:sz="4" w:space="0" w:color="auto"/>
            </w:tcBorders>
            <w:shd w:val="clear" w:color="auto" w:fill="auto"/>
            <w:vAlign w:val="center"/>
            <w:hideMark/>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1276" w:type="dxa"/>
            <w:tcBorders>
              <w:top w:val="nil"/>
              <w:left w:val="nil"/>
              <w:bottom w:val="single" w:sz="4" w:space="0" w:color="auto"/>
              <w:right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bl>
    <w:p w:rsidR="00042864" w:rsidRPr="00A940ED" w:rsidRDefault="00042864" w:rsidP="00086675">
      <w:pPr>
        <w:spacing w:line="240" w:lineRule="auto"/>
        <w:jc w:val="center"/>
        <w:rPr>
          <w:rFonts w:ascii="Times New Roman" w:hAnsi="Times New Roman" w:cs="Times New Roman"/>
          <w:b/>
          <w:sz w:val="28"/>
          <w:szCs w:val="28"/>
        </w:rPr>
      </w:pPr>
    </w:p>
    <w:p w:rsidR="00042864" w:rsidRPr="00A940ED" w:rsidRDefault="00042864" w:rsidP="00086675">
      <w:pPr>
        <w:spacing w:line="240" w:lineRule="auto"/>
        <w:rPr>
          <w:rFonts w:ascii="Times New Roman" w:hAnsi="Times New Roman" w:cs="Times New Roman"/>
          <w:sz w:val="28"/>
          <w:szCs w:val="28"/>
        </w:rPr>
      </w:pPr>
    </w:p>
    <w:p w:rsidR="00042864" w:rsidRPr="00A940ED" w:rsidRDefault="00042864" w:rsidP="00086675">
      <w:pPr>
        <w:spacing w:line="240" w:lineRule="auto"/>
        <w:rPr>
          <w:rFonts w:ascii="Times New Roman" w:hAnsi="Times New Roman" w:cs="Times New Roman"/>
          <w:sz w:val="28"/>
          <w:szCs w:val="28"/>
        </w:rPr>
      </w:pPr>
    </w:p>
    <w:p w:rsidR="00042864" w:rsidRPr="00A940ED" w:rsidRDefault="00042864" w:rsidP="00086675">
      <w:pPr>
        <w:spacing w:line="240" w:lineRule="auto"/>
        <w:rPr>
          <w:rFonts w:ascii="Times New Roman" w:hAnsi="Times New Roman" w:cs="Times New Roman"/>
          <w:sz w:val="28"/>
          <w:szCs w:val="28"/>
        </w:rPr>
      </w:pPr>
    </w:p>
    <w:p w:rsidR="00042864" w:rsidRPr="00A940ED" w:rsidRDefault="00042864" w:rsidP="00086675">
      <w:pPr>
        <w:pStyle w:val="ConsNormal"/>
        <w:widowControl/>
        <w:tabs>
          <w:tab w:val="left" w:pos="809"/>
          <w:tab w:val="left" w:pos="1632"/>
        </w:tabs>
        <w:ind w:firstLine="0"/>
        <w:jc w:val="both"/>
        <w:rPr>
          <w:rFonts w:ascii="Times New Roman" w:hAnsi="Times New Roman"/>
          <w:sz w:val="28"/>
          <w:szCs w:val="28"/>
        </w:rPr>
        <w:sectPr w:rsidR="00042864" w:rsidRPr="00A940ED" w:rsidSect="00042864">
          <w:pgSz w:w="16838" w:h="11906" w:orient="landscape" w:code="9"/>
          <w:pgMar w:top="851" w:right="851" w:bottom="425" w:left="1134" w:header="0" w:footer="0" w:gutter="0"/>
          <w:cols w:space="708"/>
          <w:docGrid w:linePitch="360"/>
        </w:sectPr>
      </w:pPr>
    </w:p>
    <w:tbl>
      <w:tblPr>
        <w:tblW w:w="10548" w:type="dxa"/>
        <w:tblLook w:val="01E0"/>
      </w:tblPr>
      <w:tblGrid>
        <w:gridCol w:w="2808"/>
        <w:gridCol w:w="7740"/>
      </w:tblGrid>
      <w:tr w:rsidR="00042864" w:rsidRPr="00A940ED" w:rsidTr="00042864">
        <w:tc>
          <w:tcPr>
            <w:tcW w:w="2808" w:type="dxa"/>
          </w:tcPr>
          <w:p w:rsidR="00042864" w:rsidRPr="00A940ED" w:rsidRDefault="00042864" w:rsidP="00086675">
            <w:pPr>
              <w:pStyle w:val="ConsPlusNormal"/>
              <w:widowControl/>
              <w:ind w:firstLine="0"/>
              <w:jc w:val="right"/>
              <w:outlineLvl w:val="0"/>
              <w:rPr>
                <w:rFonts w:ascii="Times New Roman" w:hAnsi="Times New Roman" w:cs="Times New Roman"/>
                <w:sz w:val="28"/>
                <w:szCs w:val="28"/>
              </w:rPr>
            </w:pPr>
          </w:p>
        </w:tc>
        <w:tc>
          <w:tcPr>
            <w:tcW w:w="7740" w:type="dxa"/>
          </w:tcPr>
          <w:p w:rsidR="00042864" w:rsidRPr="00A940ED" w:rsidRDefault="00042864" w:rsidP="00086675">
            <w:pPr>
              <w:pStyle w:val="ConsPlusNormal"/>
              <w:widowControl/>
              <w:ind w:left="5387" w:firstLine="0"/>
              <w:outlineLvl w:val="0"/>
              <w:rPr>
                <w:rFonts w:ascii="Times New Roman" w:hAnsi="Times New Roman" w:cs="Times New Roman"/>
                <w:sz w:val="28"/>
                <w:szCs w:val="28"/>
              </w:rPr>
            </w:pPr>
          </w:p>
          <w:p w:rsidR="00042864" w:rsidRPr="00A940ED" w:rsidRDefault="00042864" w:rsidP="00086675">
            <w:pPr>
              <w:pStyle w:val="ConsPlusNormal"/>
              <w:widowControl/>
              <w:ind w:left="5387" w:firstLine="0"/>
              <w:outlineLvl w:val="0"/>
              <w:rPr>
                <w:rFonts w:ascii="Times New Roman" w:hAnsi="Times New Roman" w:cs="Times New Roman"/>
                <w:sz w:val="28"/>
                <w:szCs w:val="28"/>
              </w:rPr>
            </w:pPr>
            <w:r w:rsidRPr="00A940ED">
              <w:rPr>
                <w:rFonts w:ascii="Times New Roman" w:hAnsi="Times New Roman" w:cs="Times New Roman"/>
                <w:sz w:val="28"/>
                <w:szCs w:val="28"/>
              </w:rPr>
              <w:t>Приложение №3</w:t>
            </w:r>
          </w:p>
          <w:p w:rsidR="00042864" w:rsidRPr="00A940ED" w:rsidRDefault="00042864" w:rsidP="00086675">
            <w:pPr>
              <w:pStyle w:val="ConsPlusNormal"/>
              <w:widowControl/>
              <w:ind w:firstLine="0"/>
              <w:jc w:val="right"/>
              <w:outlineLvl w:val="0"/>
              <w:rPr>
                <w:rFonts w:ascii="Times New Roman" w:hAnsi="Times New Roman" w:cs="Times New Roman"/>
                <w:sz w:val="28"/>
                <w:szCs w:val="28"/>
              </w:rPr>
            </w:pPr>
            <w:r w:rsidRPr="00A940ED">
              <w:rPr>
                <w:rFonts w:ascii="Times New Roman" w:hAnsi="Times New Roman" w:cs="Times New Roman"/>
                <w:sz w:val="28"/>
                <w:szCs w:val="28"/>
              </w:rPr>
              <w:t xml:space="preserve">к муниципальной  программе </w:t>
            </w:r>
          </w:p>
          <w:p w:rsidR="00042864" w:rsidRPr="00A940ED" w:rsidRDefault="00042864" w:rsidP="00086675">
            <w:pPr>
              <w:pStyle w:val="ConsPlusNormal"/>
              <w:widowControl/>
              <w:ind w:firstLine="0"/>
              <w:jc w:val="right"/>
              <w:outlineLvl w:val="0"/>
              <w:rPr>
                <w:rFonts w:ascii="Times New Roman" w:hAnsi="Times New Roman" w:cs="Times New Roman"/>
                <w:sz w:val="28"/>
                <w:szCs w:val="28"/>
              </w:rPr>
            </w:pPr>
            <w:r w:rsidRPr="00A940ED">
              <w:rPr>
                <w:rFonts w:ascii="Times New Roman" w:hAnsi="Times New Roman" w:cs="Times New Roman"/>
                <w:sz w:val="28"/>
                <w:szCs w:val="28"/>
              </w:rPr>
              <w:t xml:space="preserve">«Экономическое развитие и инновационная </w:t>
            </w:r>
          </w:p>
          <w:p w:rsidR="00042864" w:rsidRPr="00A940ED" w:rsidRDefault="00042864" w:rsidP="00086675">
            <w:pPr>
              <w:pStyle w:val="ConsPlusNormal"/>
              <w:widowControl/>
              <w:ind w:firstLine="0"/>
              <w:jc w:val="right"/>
              <w:outlineLvl w:val="0"/>
              <w:rPr>
                <w:rFonts w:ascii="Times New Roman" w:hAnsi="Times New Roman" w:cs="Times New Roman"/>
                <w:sz w:val="28"/>
                <w:szCs w:val="28"/>
              </w:rPr>
            </w:pPr>
            <w:r w:rsidRPr="00A940ED">
              <w:rPr>
                <w:rFonts w:ascii="Times New Roman" w:hAnsi="Times New Roman" w:cs="Times New Roman"/>
                <w:sz w:val="28"/>
                <w:szCs w:val="28"/>
              </w:rPr>
              <w:t>экономика Родниковского муниципального района»</w:t>
            </w:r>
          </w:p>
        </w:tc>
      </w:tr>
    </w:tbl>
    <w:p w:rsidR="00042864" w:rsidRPr="00A940ED" w:rsidRDefault="00042864" w:rsidP="00086675">
      <w:pPr>
        <w:spacing w:line="240" w:lineRule="auto"/>
        <w:rPr>
          <w:rFonts w:ascii="Times New Roman" w:hAnsi="Times New Roman" w:cs="Times New Roman"/>
          <w:sz w:val="28"/>
          <w:szCs w:val="28"/>
        </w:rPr>
      </w:pPr>
    </w:p>
    <w:p w:rsidR="00042864" w:rsidRPr="00A940ED" w:rsidRDefault="00042864" w:rsidP="00086675">
      <w:pPr>
        <w:spacing w:line="240" w:lineRule="auto"/>
        <w:rPr>
          <w:rFonts w:ascii="Times New Roman" w:hAnsi="Times New Roman" w:cs="Times New Roman"/>
          <w:sz w:val="28"/>
          <w:szCs w:val="28"/>
        </w:rPr>
      </w:pPr>
    </w:p>
    <w:p w:rsidR="00042864" w:rsidRPr="00A940ED" w:rsidRDefault="00042864" w:rsidP="00086675">
      <w:pPr>
        <w:spacing w:line="240" w:lineRule="auto"/>
        <w:rPr>
          <w:rFonts w:ascii="Times New Roman" w:hAnsi="Times New Roman" w:cs="Times New Roman"/>
          <w:sz w:val="28"/>
          <w:szCs w:val="28"/>
        </w:rPr>
      </w:pPr>
    </w:p>
    <w:p w:rsidR="00042864" w:rsidRPr="00A940ED" w:rsidRDefault="00042864" w:rsidP="00086675">
      <w:pPr>
        <w:spacing w:line="240" w:lineRule="auto"/>
        <w:rPr>
          <w:rFonts w:ascii="Times New Roman" w:hAnsi="Times New Roman" w:cs="Times New Roman"/>
          <w:sz w:val="28"/>
          <w:szCs w:val="28"/>
        </w:rPr>
      </w:pPr>
    </w:p>
    <w:p w:rsidR="00042864" w:rsidRPr="00A940ED" w:rsidRDefault="00042864" w:rsidP="00086675">
      <w:pPr>
        <w:spacing w:line="240" w:lineRule="auto"/>
        <w:rPr>
          <w:rFonts w:ascii="Times New Roman" w:hAnsi="Times New Roman" w:cs="Times New Roman"/>
          <w:sz w:val="28"/>
          <w:szCs w:val="28"/>
        </w:rPr>
      </w:pPr>
    </w:p>
    <w:p w:rsidR="00042864" w:rsidRPr="00A940ED" w:rsidRDefault="00042864" w:rsidP="00086675">
      <w:pPr>
        <w:spacing w:line="240" w:lineRule="auto"/>
        <w:rPr>
          <w:rFonts w:ascii="Times New Roman" w:hAnsi="Times New Roman" w:cs="Times New Roman"/>
          <w:sz w:val="28"/>
          <w:szCs w:val="28"/>
        </w:rPr>
      </w:pPr>
    </w:p>
    <w:p w:rsidR="00042864" w:rsidRPr="00A940ED" w:rsidRDefault="00042864" w:rsidP="00086675">
      <w:pPr>
        <w:spacing w:line="240" w:lineRule="auto"/>
        <w:rPr>
          <w:rFonts w:ascii="Times New Roman" w:hAnsi="Times New Roman" w:cs="Times New Roman"/>
          <w:sz w:val="28"/>
          <w:szCs w:val="28"/>
        </w:rPr>
      </w:pPr>
    </w:p>
    <w:p w:rsidR="00042864" w:rsidRPr="00A940ED" w:rsidRDefault="00042864" w:rsidP="00086675">
      <w:pPr>
        <w:spacing w:line="240" w:lineRule="auto"/>
        <w:rPr>
          <w:rFonts w:ascii="Times New Roman" w:hAnsi="Times New Roman" w:cs="Times New Roman"/>
          <w:sz w:val="28"/>
          <w:szCs w:val="28"/>
        </w:rPr>
      </w:pPr>
    </w:p>
    <w:p w:rsidR="00042864" w:rsidRPr="00A940ED" w:rsidRDefault="00042864" w:rsidP="00086675">
      <w:pPr>
        <w:spacing w:line="240" w:lineRule="auto"/>
        <w:rPr>
          <w:rFonts w:ascii="Times New Roman" w:hAnsi="Times New Roman" w:cs="Times New Roman"/>
          <w:sz w:val="28"/>
          <w:szCs w:val="28"/>
        </w:rPr>
      </w:pPr>
    </w:p>
    <w:p w:rsidR="00042864" w:rsidRPr="00A940ED" w:rsidRDefault="00042864" w:rsidP="00086675">
      <w:pPr>
        <w:autoSpaceDE w:val="0"/>
        <w:autoSpaceDN w:val="0"/>
        <w:adjustRightInd w:val="0"/>
        <w:spacing w:line="240" w:lineRule="auto"/>
        <w:jc w:val="center"/>
        <w:rPr>
          <w:rFonts w:ascii="Times New Roman" w:hAnsi="Times New Roman" w:cs="Times New Roman"/>
          <w:b/>
          <w:bCs/>
          <w:sz w:val="28"/>
          <w:szCs w:val="28"/>
        </w:rPr>
      </w:pPr>
    </w:p>
    <w:p w:rsidR="00042864" w:rsidRPr="00A940ED" w:rsidRDefault="00042864" w:rsidP="00086675">
      <w:pPr>
        <w:autoSpaceDE w:val="0"/>
        <w:autoSpaceDN w:val="0"/>
        <w:adjustRightInd w:val="0"/>
        <w:spacing w:line="240" w:lineRule="auto"/>
        <w:jc w:val="center"/>
        <w:rPr>
          <w:rFonts w:ascii="Times New Roman" w:hAnsi="Times New Roman" w:cs="Times New Roman"/>
          <w:b/>
          <w:bCs/>
          <w:sz w:val="28"/>
          <w:szCs w:val="28"/>
        </w:rPr>
      </w:pPr>
    </w:p>
    <w:p w:rsidR="00042864" w:rsidRPr="00A940ED" w:rsidRDefault="00042864" w:rsidP="00086675">
      <w:pPr>
        <w:autoSpaceDE w:val="0"/>
        <w:autoSpaceDN w:val="0"/>
        <w:adjustRightInd w:val="0"/>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Подпрограмма</w:t>
      </w:r>
    </w:p>
    <w:p w:rsidR="00042864" w:rsidRPr="00A940ED" w:rsidRDefault="00042864" w:rsidP="005C4B03">
      <w:pPr>
        <w:autoSpaceDE w:val="0"/>
        <w:autoSpaceDN w:val="0"/>
        <w:adjustRightInd w:val="0"/>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«Развитие сети автомобильных дорог общего пользования, расположенных в границах Родниковского</w:t>
      </w:r>
      <w:r w:rsidR="005C4B03">
        <w:rPr>
          <w:rFonts w:ascii="Times New Roman" w:hAnsi="Times New Roman" w:cs="Times New Roman"/>
          <w:b/>
          <w:bCs/>
          <w:sz w:val="28"/>
          <w:szCs w:val="28"/>
        </w:rPr>
        <w:t xml:space="preserve"> </w:t>
      </w:r>
      <w:r w:rsidRPr="00A940ED">
        <w:rPr>
          <w:rFonts w:ascii="Times New Roman" w:hAnsi="Times New Roman" w:cs="Times New Roman"/>
          <w:b/>
          <w:bCs/>
          <w:sz w:val="28"/>
          <w:szCs w:val="28"/>
        </w:rPr>
        <w:t>муниципального района и повышение безопасности дорожного движения»</w:t>
      </w:r>
    </w:p>
    <w:p w:rsidR="00042864" w:rsidRPr="00A940ED" w:rsidRDefault="00042864" w:rsidP="00086675">
      <w:pPr>
        <w:autoSpaceDE w:val="0"/>
        <w:autoSpaceDN w:val="0"/>
        <w:adjustRightInd w:val="0"/>
        <w:spacing w:line="240" w:lineRule="auto"/>
        <w:jc w:val="center"/>
        <w:rPr>
          <w:rFonts w:ascii="Times New Roman" w:hAnsi="Times New Roman" w:cs="Times New Roman"/>
          <w:b/>
          <w:bCs/>
          <w:sz w:val="28"/>
          <w:szCs w:val="28"/>
        </w:rPr>
      </w:pPr>
    </w:p>
    <w:p w:rsidR="00042864" w:rsidRPr="00A940ED" w:rsidRDefault="00042864" w:rsidP="00086675">
      <w:pPr>
        <w:spacing w:line="240" w:lineRule="auto"/>
        <w:jc w:val="center"/>
        <w:rPr>
          <w:rFonts w:ascii="Times New Roman" w:hAnsi="Times New Roman" w:cs="Times New Roman"/>
          <w:b/>
          <w:sz w:val="28"/>
          <w:szCs w:val="28"/>
        </w:rPr>
      </w:pPr>
    </w:p>
    <w:p w:rsidR="00042864" w:rsidRPr="00A940ED" w:rsidRDefault="00042864" w:rsidP="00086675">
      <w:pPr>
        <w:spacing w:line="240" w:lineRule="auto"/>
        <w:jc w:val="center"/>
        <w:rPr>
          <w:rFonts w:ascii="Times New Roman" w:hAnsi="Times New Roman" w:cs="Times New Roman"/>
          <w:b/>
          <w:sz w:val="28"/>
          <w:szCs w:val="28"/>
        </w:rPr>
      </w:pPr>
    </w:p>
    <w:p w:rsidR="00042864" w:rsidRPr="00A940ED" w:rsidRDefault="00042864" w:rsidP="00086675">
      <w:pPr>
        <w:spacing w:line="240" w:lineRule="auto"/>
        <w:rPr>
          <w:rFonts w:ascii="Times New Roman" w:hAnsi="Times New Roman" w:cs="Times New Roman"/>
          <w:b/>
          <w:sz w:val="28"/>
          <w:szCs w:val="28"/>
        </w:rPr>
      </w:pPr>
    </w:p>
    <w:p w:rsidR="00042864" w:rsidRPr="00A940ED" w:rsidRDefault="00042864" w:rsidP="00086675">
      <w:pPr>
        <w:spacing w:line="240" w:lineRule="auto"/>
        <w:jc w:val="center"/>
        <w:rPr>
          <w:rFonts w:ascii="Times New Roman" w:hAnsi="Times New Roman" w:cs="Times New Roman"/>
          <w:b/>
          <w:sz w:val="28"/>
          <w:szCs w:val="28"/>
        </w:rPr>
      </w:pPr>
    </w:p>
    <w:p w:rsidR="00042864" w:rsidRPr="00A940ED" w:rsidRDefault="00042864" w:rsidP="00086675">
      <w:pPr>
        <w:spacing w:line="240" w:lineRule="auto"/>
        <w:jc w:val="center"/>
        <w:rPr>
          <w:rFonts w:ascii="Times New Roman" w:hAnsi="Times New Roman" w:cs="Times New Roman"/>
          <w:b/>
          <w:sz w:val="28"/>
          <w:szCs w:val="28"/>
        </w:rPr>
      </w:pPr>
    </w:p>
    <w:p w:rsidR="00042864" w:rsidRPr="00A940ED" w:rsidRDefault="00042864" w:rsidP="00086675">
      <w:pPr>
        <w:spacing w:line="240" w:lineRule="auto"/>
        <w:jc w:val="center"/>
        <w:rPr>
          <w:rFonts w:ascii="Times New Roman" w:hAnsi="Times New Roman" w:cs="Times New Roman"/>
          <w:b/>
          <w:sz w:val="28"/>
          <w:szCs w:val="28"/>
        </w:rPr>
      </w:pPr>
    </w:p>
    <w:p w:rsidR="00042864" w:rsidRPr="00A940ED" w:rsidRDefault="00042864" w:rsidP="008517B7">
      <w:pPr>
        <w:spacing w:line="240" w:lineRule="auto"/>
        <w:rPr>
          <w:rFonts w:ascii="Times New Roman" w:hAnsi="Times New Roman" w:cs="Times New Roman"/>
          <w:b/>
          <w:sz w:val="28"/>
          <w:szCs w:val="28"/>
        </w:rPr>
      </w:pPr>
    </w:p>
    <w:p w:rsidR="00042864" w:rsidRPr="00A940ED" w:rsidRDefault="00042864" w:rsidP="00086675">
      <w:pPr>
        <w:spacing w:line="240" w:lineRule="auto"/>
        <w:jc w:val="center"/>
        <w:rPr>
          <w:rFonts w:ascii="Times New Roman" w:hAnsi="Times New Roman" w:cs="Times New Roman"/>
          <w:b/>
          <w:sz w:val="28"/>
          <w:szCs w:val="28"/>
        </w:rPr>
      </w:pPr>
    </w:p>
    <w:p w:rsidR="00042864" w:rsidRPr="00A940ED" w:rsidRDefault="00042864" w:rsidP="00086675">
      <w:pPr>
        <w:spacing w:line="240" w:lineRule="auto"/>
        <w:jc w:val="center"/>
        <w:rPr>
          <w:rFonts w:ascii="Times New Roman" w:hAnsi="Times New Roman" w:cs="Times New Roman"/>
          <w:b/>
          <w:sz w:val="28"/>
          <w:szCs w:val="28"/>
        </w:rPr>
      </w:pPr>
    </w:p>
    <w:p w:rsidR="00042864" w:rsidRPr="00A940ED" w:rsidRDefault="00042864" w:rsidP="00086675">
      <w:pPr>
        <w:spacing w:line="240" w:lineRule="auto"/>
        <w:jc w:val="center"/>
        <w:rPr>
          <w:rFonts w:ascii="Times New Roman" w:hAnsi="Times New Roman" w:cs="Times New Roman"/>
          <w:b/>
          <w:sz w:val="28"/>
          <w:szCs w:val="28"/>
        </w:rPr>
      </w:pPr>
    </w:p>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lastRenderedPageBreak/>
        <w:t xml:space="preserve">1. Паспорт подпрограммы   </w:t>
      </w:r>
    </w:p>
    <w:p w:rsidR="00042864" w:rsidRPr="00A940ED" w:rsidRDefault="00042864" w:rsidP="00086675">
      <w:pPr>
        <w:spacing w:line="240" w:lineRule="auto"/>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7920"/>
      </w:tblGrid>
      <w:tr w:rsidR="00042864" w:rsidRPr="00A940ED" w:rsidTr="00042864">
        <w:tc>
          <w:tcPr>
            <w:tcW w:w="2268" w:type="dxa"/>
            <w:shd w:val="clear" w:color="auto" w:fill="auto"/>
          </w:tcPr>
          <w:p w:rsidR="00042864" w:rsidRPr="00A940ED" w:rsidRDefault="00042864" w:rsidP="00086675">
            <w:pPr>
              <w:spacing w:line="240" w:lineRule="auto"/>
              <w:rPr>
                <w:rFonts w:ascii="Times New Roman" w:hAnsi="Times New Roman" w:cs="Times New Roman"/>
                <w:b/>
                <w:sz w:val="28"/>
                <w:szCs w:val="28"/>
              </w:rPr>
            </w:pPr>
            <w:r w:rsidRPr="00A940ED">
              <w:rPr>
                <w:rFonts w:ascii="Times New Roman" w:hAnsi="Times New Roman" w:cs="Times New Roman"/>
                <w:b/>
                <w:sz w:val="28"/>
                <w:szCs w:val="28"/>
              </w:rPr>
              <w:t>Наименование подпрограммы</w:t>
            </w:r>
          </w:p>
        </w:tc>
        <w:tc>
          <w:tcPr>
            <w:tcW w:w="7920" w:type="dxa"/>
            <w:shd w:val="clear" w:color="auto" w:fill="auto"/>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xml:space="preserve">Развитие сети автомобильных дорог общего пользования, расположенных в границах  Родниковского муниципального и повышение безопасности дорожного движения </w:t>
            </w:r>
          </w:p>
        </w:tc>
      </w:tr>
      <w:tr w:rsidR="00042864" w:rsidRPr="00A940ED" w:rsidTr="00042864">
        <w:tc>
          <w:tcPr>
            <w:tcW w:w="2268" w:type="dxa"/>
            <w:shd w:val="clear" w:color="auto" w:fill="auto"/>
          </w:tcPr>
          <w:p w:rsidR="00042864" w:rsidRPr="00A940ED" w:rsidRDefault="00042864" w:rsidP="00086675">
            <w:pPr>
              <w:spacing w:line="240" w:lineRule="auto"/>
              <w:rPr>
                <w:rFonts w:ascii="Times New Roman" w:hAnsi="Times New Roman" w:cs="Times New Roman"/>
                <w:b/>
                <w:sz w:val="28"/>
                <w:szCs w:val="28"/>
              </w:rPr>
            </w:pPr>
            <w:r w:rsidRPr="00A940ED">
              <w:rPr>
                <w:rFonts w:ascii="Times New Roman" w:hAnsi="Times New Roman" w:cs="Times New Roman"/>
                <w:b/>
                <w:sz w:val="28"/>
                <w:szCs w:val="28"/>
              </w:rPr>
              <w:t xml:space="preserve">Срок реализации подпрограммы </w:t>
            </w:r>
          </w:p>
        </w:tc>
        <w:tc>
          <w:tcPr>
            <w:tcW w:w="7920" w:type="dxa"/>
            <w:shd w:val="clear" w:color="auto" w:fill="auto"/>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xml:space="preserve">2015 – 2021 годы </w:t>
            </w:r>
          </w:p>
        </w:tc>
      </w:tr>
      <w:tr w:rsidR="00042864" w:rsidRPr="00A940ED" w:rsidTr="00042864">
        <w:tc>
          <w:tcPr>
            <w:tcW w:w="2268" w:type="dxa"/>
            <w:shd w:val="clear" w:color="auto" w:fill="auto"/>
          </w:tcPr>
          <w:p w:rsidR="00042864" w:rsidRPr="00A940ED" w:rsidRDefault="00042864" w:rsidP="00086675">
            <w:pPr>
              <w:spacing w:line="240" w:lineRule="auto"/>
              <w:rPr>
                <w:rFonts w:ascii="Times New Roman" w:hAnsi="Times New Roman" w:cs="Times New Roman"/>
                <w:b/>
                <w:sz w:val="28"/>
                <w:szCs w:val="28"/>
              </w:rPr>
            </w:pPr>
            <w:r w:rsidRPr="00A940ED">
              <w:rPr>
                <w:rFonts w:ascii="Times New Roman" w:hAnsi="Times New Roman" w:cs="Times New Roman"/>
                <w:b/>
                <w:sz w:val="28"/>
                <w:szCs w:val="28"/>
              </w:rPr>
              <w:t>Исполнители подпрограммы</w:t>
            </w:r>
          </w:p>
        </w:tc>
        <w:tc>
          <w:tcPr>
            <w:tcW w:w="7920" w:type="dxa"/>
            <w:shd w:val="clear" w:color="auto" w:fill="auto"/>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xml:space="preserve">Отдел строительства и архитектуры администрации муниципального образования «Родниковского муниципального района»  </w:t>
            </w:r>
          </w:p>
        </w:tc>
      </w:tr>
      <w:tr w:rsidR="00042864" w:rsidRPr="00A940ED" w:rsidTr="00042864">
        <w:trPr>
          <w:trHeight w:val="4340"/>
        </w:trPr>
        <w:tc>
          <w:tcPr>
            <w:tcW w:w="2268" w:type="dxa"/>
            <w:shd w:val="clear" w:color="auto" w:fill="auto"/>
          </w:tcPr>
          <w:p w:rsidR="00042864" w:rsidRPr="00A940ED" w:rsidRDefault="00042864" w:rsidP="00086675">
            <w:pPr>
              <w:spacing w:line="240" w:lineRule="auto"/>
              <w:rPr>
                <w:rFonts w:ascii="Times New Roman" w:hAnsi="Times New Roman" w:cs="Times New Roman"/>
                <w:b/>
                <w:sz w:val="28"/>
                <w:szCs w:val="28"/>
              </w:rPr>
            </w:pPr>
            <w:r w:rsidRPr="00A940ED">
              <w:rPr>
                <w:rFonts w:ascii="Times New Roman" w:hAnsi="Times New Roman" w:cs="Times New Roman"/>
                <w:b/>
                <w:sz w:val="28"/>
                <w:szCs w:val="28"/>
              </w:rPr>
              <w:t>Цель (цели) подпрограммы</w:t>
            </w:r>
          </w:p>
        </w:tc>
        <w:tc>
          <w:tcPr>
            <w:tcW w:w="7920" w:type="dxa"/>
            <w:shd w:val="clear" w:color="auto" w:fill="auto"/>
          </w:tcPr>
          <w:p w:rsidR="00042864" w:rsidRPr="00A940ED" w:rsidRDefault="00042864" w:rsidP="00086675">
            <w:pPr>
              <w:pStyle w:val="ConsNormal"/>
              <w:widowControl/>
              <w:ind w:firstLine="0"/>
              <w:jc w:val="both"/>
              <w:rPr>
                <w:rFonts w:ascii="Times New Roman" w:hAnsi="Times New Roman"/>
                <w:sz w:val="28"/>
                <w:szCs w:val="28"/>
              </w:rPr>
            </w:pPr>
            <w:r w:rsidRPr="00A940ED">
              <w:rPr>
                <w:rFonts w:ascii="Times New Roman" w:hAnsi="Times New Roman"/>
                <w:sz w:val="28"/>
                <w:szCs w:val="28"/>
              </w:rPr>
              <w:t>Обеспечение повышения качества жизни населения муниципального образования «Родниковский муниципальный район» путем сохранения существующей дорожной сети.</w:t>
            </w:r>
          </w:p>
          <w:p w:rsidR="00042864" w:rsidRPr="00A940ED" w:rsidRDefault="00042864" w:rsidP="00086675">
            <w:pPr>
              <w:pStyle w:val="ConsNormal"/>
              <w:widowControl/>
              <w:ind w:firstLine="0"/>
              <w:jc w:val="both"/>
              <w:rPr>
                <w:rFonts w:ascii="Times New Roman" w:hAnsi="Times New Roman"/>
                <w:sz w:val="28"/>
                <w:szCs w:val="28"/>
              </w:rPr>
            </w:pPr>
            <w:r w:rsidRPr="00A940ED">
              <w:rPr>
                <w:rFonts w:ascii="Times New Roman" w:hAnsi="Times New Roman"/>
                <w:sz w:val="28"/>
                <w:szCs w:val="28"/>
              </w:rPr>
              <w:t>Создание условий безопасности дорожного движения его участниками на автомобильных дорогах местного значения, расположенных в границах Родниковского муниципального района.</w:t>
            </w:r>
          </w:p>
          <w:p w:rsidR="00042864" w:rsidRPr="00A940ED" w:rsidRDefault="00042864" w:rsidP="00086675">
            <w:pPr>
              <w:pStyle w:val="ConsNormal"/>
              <w:widowControl/>
              <w:ind w:firstLine="0"/>
              <w:jc w:val="both"/>
              <w:rPr>
                <w:rFonts w:ascii="Times New Roman" w:hAnsi="Times New Roman"/>
                <w:sz w:val="28"/>
                <w:szCs w:val="28"/>
              </w:rPr>
            </w:pPr>
            <w:r w:rsidRPr="00A940ED">
              <w:rPr>
                <w:rFonts w:ascii="Times New Roman" w:hAnsi="Times New Roman"/>
                <w:sz w:val="28"/>
                <w:szCs w:val="28"/>
              </w:rPr>
              <w:t>Обеспечение приоритетного выполнения необходимых работ по содержанию и ремонту автодорог.</w:t>
            </w:r>
          </w:p>
          <w:p w:rsidR="00042864" w:rsidRPr="00A940ED" w:rsidRDefault="00042864" w:rsidP="00086675">
            <w:pPr>
              <w:pStyle w:val="ConsNormal"/>
              <w:widowControl/>
              <w:ind w:firstLine="0"/>
              <w:jc w:val="both"/>
              <w:rPr>
                <w:rFonts w:ascii="Times New Roman" w:hAnsi="Times New Roman"/>
                <w:sz w:val="28"/>
                <w:szCs w:val="28"/>
              </w:rPr>
            </w:pPr>
            <w:r w:rsidRPr="00A940ED">
              <w:rPr>
                <w:rFonts w:ascii="Times New Roman" w:hAnsi="Times New Roman"/>
                <w:sz w:val="28"/>
                <w:szCs w:val="28"/>
              </w:rPr>
              <w:t>Строительство новых автодорог с твердым покрытием.</w:t>
            </w:r>
          </w:p>
          <w:p w:rsidR="00042864" w:rsidRPr="00A940ED" w:rsidRDefault="00042864" w:rsidP="00086675">
            <w:pPr>
              <w:pStyle w:val="ConsNormal"/>
              <w:widowControl/>
              <w:ind w:firstLine="0"/>
              <w:jc w:val="both"/>
              <w:rPr>
                <w:rFonts w:ascii="Times New Roman" w:hAnsi="Times New Roman"/>
                <w:sz w:val="28"/>
                <w:szCs w:val="28"/>
              </w:rPr>
            </w:pPr>
            <w:r w:rsidRPr="00A940ED">
              <w:rPr>
                <w:rFonts w:ascii="Times New Roman" w:hAnsi="Times New Roman"/>
                <w:sz w:val="28"/>
                <w:szCs w:val="28"/>
              </w:rPr>
              <w:t>Повышение уровня оснащенности дорожной инфраструктуры.</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 xml:space="preserve">Осуществление мероприятий по проведению инвентаризации и паспортизации автодорог. </w:t>
            </w:r>
          </w:p>
          <w:p w:rsidR="00042864" w:rsidRPr="00A940ED" w:rsidRDefault="00042864" w:rsidP="00086675">
            <w:pPr>
              <w:spacing w:line="240" w:lineRule="auto"/>
              <w:rPr>
                <w:rFonts w:ascii="Times New Roman" w:hAnsi="Times New Roman" w:cs="Times New Roman"/>
                <w:sz w:val="28"/>
                <w:szCs w:val="28"/>
              </w:rPr>
            </w:pPr>
          </w:p>
        </w:tc>
      </w:tr>
      <w:tr w:rsidR="00042864" w:rsidRPr="00A940ED" w:rsidTr="00042864">
        <w:tc>
          <w:tcPr>
            <w:tcW w:w="2268" w:type="dxa"/>
            <w:shd w:val="clear" w:color="auto" w:fill="auto"/>
          </w:tcPr>
          <w:p w:rsidR="00042864" w:rsidRPr="00A940ED" w:rsidRDefault="00042864" w:rsidP="00086675">
            <w:pPr>
              <w:spacing w:line="240" w:lineRule="auto"/>
              <w:rPr>
                <w:rFonts w:ascii="Times New Roman" w:hAnsi="Times New Roman" w:cs="Times New Roman"/>
                <w:b/>
                <w:sz w:val="28"/>
                <w:szCs w:val="28"/>
              </w:rPr>
            </w:pPr>
            <w:r w:rsidRPr="00A940ED">
              <w:rPr>
                <w:rFonts w:ascii="Times New Roman" w:hAnsi="Times New Roman" w:cs="Times New Roman"/>
                <w:b/>
                <w:sz w:val="28"/>
                <w:szCs w:val="28"/>
              </w:rPr>
              <w:t>Объемы ресурсного обеспечения подпрограммы</w:t>
            </w:r>
          </w:p>
        </w:tc>
        <w:tc>
          <w:tcPr>
            <w:tcW w:w="7920" w:type="dxa"/>
            <w:shd w:val="clear" w:color="auto" w:fill="auto"/>
          </w:tcPr>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Общий объем бюджетных ассигнований, всего:</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 xml:space="preserve">2015 год – 109 074,040 тыс.руб. </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2016 год – 134 628,270 тыс. руб.</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2017 год – 78976,34465</w:t>
            </w:r>
            <w:r w:rsidRPr="00A940ED">
              <w:rPr>
                <w:rFonts w:ascii="Times New Roman" w:hAnsi="Times New Roman" w:cs="Times New Roman"/>
                <w:b/>
                <w:sz w:val="28"/>
                <w:szCs w:val="28"/>
              </w:rPr>
              <w:t xml:space="preserve"> </w:t>
            </w:r>
            <w:r w:rsidRPr="00A940ED">
              <w:rPr>
                <w:rFonts w:ascii="Times New Roman" w:hAnsi="Times New Roman" w:cs="Times New Roman"/>
                <w:sz w:val="28"/>
                <w:szCs w:val="28"/>
              </w:rPr>
              <w:t>тыс. руб.</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2018 год – 14289533,834 тыс. руб.</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 xml:space="preserve">2019 год – 14009,575 тыс. руб. </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2020 год -14009,575 тыс. руб.</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2021 год- 14009,575 тыс.руб.</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 xml:space="preserve">в том числе: </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 средства районного бюджета:</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lastRenderedPageBreak/>
              <w:t xml:space="preserve">2015 год – 1 560,300 тыс.руб. </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2016 год  - 3 352,862 тыс. руб.</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2017 год – 7831,87348  тыс.</w:t>
            </w:r>
            <w:r w:rsidRPr="00A940ED">
              <w:rPr>
                <w:rFonts w:ascii="Times New Roman" w:hAnsi="Times New Roman" w:cs="Times New Roman"/>
                <w:b/>
                <w:sz w:val="28"/>
                <w:szCs w:val="28"/>
              </w:rPr>
              <w:t xml:space="preserve"> </w:t>
            </w:r>
            <w:r w:rsidRPr="00A940ED">
              <w:rPr>
                <w:rFonts w:ascii="Times New Roman" w:hAnsi="Times New Roman" w:cs="Times New Roman"/>
                <w:sz w:val="28"/>
                <w:szCs w:val="28"/>
              </w:rPr>
              <w:t>руб.</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2018 год – 4524461,036 тыс. руб.</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2019 год – 5009,575 тыс. руб.</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2020 год – 5009,575 тыс. руб.</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2021 год – 5009,575 тыс.руб.</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 средства областного бюджета:</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 xml:space="preserve">2015 год – 11 977,851 тыс.руб. </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2016 год – 75 128,103 тыс. руб.</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2017 год – 62 097,19651 тыс. руб.</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2018 год – 39091,529 тыс. руб.</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2019 год – 0,0 тыс. руб.</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2020 год -0,0 тыс. руб.</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2021 год – 0,0 тыс.руб.</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 средства федерального бюджета:</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 xml:space="preserve">2015 год – 81 277,289 тыс.руб. </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2016 год – 41 996,474 тыс. руб.</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2017 год – 0,0 тыс. руб.</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2018 год – 0,0 тыс. руб.</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2019 год – 0,0 тыс. руб.</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2020 год - 0,0 тыс. руб.</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2021 год – 0,0 тыс.руб.</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 внебюджетные источники:</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 xml:space="preserve">2015 год – 0,0 тыс.руб. </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2016 год – 0,0 тыс. руб.</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2017 год – 0,0 тыс. руб.</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2018 год – 0,0 тыс. руб.</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lastRenderedPageBreak/>
              <w:t>2019 год – 0,0 тыс. руб.</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2020 год – 0,0 тыс. руб.</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2021 год – 0,0 тыс.руб.</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 средства бюджета МО «Родниковское городское поселение»:</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 xml:space="preserve">2015 год – 14 258,600 тыс.руб. </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2016 год –14 150,831 тыс.</w:t>
            </w:r>
            <w:r w:rsidRPr="00A940ED">
              <w:rPr>
                <w:rFonts w:ascii="Times New Roman" w:hAnsi="Times New Roman" w:cs="Times New Roman"/>
                <w:b/>
                <w:sz w:val="28"/>
                <w:szCs w:val="28"/>
              </w:rPr>
              <w:t xml:space="preserve"> </w:t>
            </w:r>
            <w:r w:rsidRPr="00A940ED">
              <w:rPr>
                <w:rFonts w:ascii="Times New Roman" w:hAnsi="Times New Roman" w:cs="Times New Roman"/>
                <w:sz w:val="28"/>
                <w:szCs w:val="28"/>
              </w:rPr>
              <w:t>руб.</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2017 год –9 047,274 66 тыс.</w:t>
            </w:r>
            <w:r w:rsidRPr="00A940ED">
              <w:rPr>
                <w:rFonts w:ascii="Times New Roman" w:hAnsi="Times New Roman" w:cs="Times New Roman"/>
                <w:b/>
                <w:sz w:val="28"/>
                <w:szCs w:val="28"/>
              </w:rPr>
              <w:t xml:space="preserve"> </w:t>
            </w:r>
            <w:r w:rsidRPr="00A940ED">
              <w:rPr>
                <w:rFonts w:ascii="Times New Roman" w:hAnsi="Times New Roman" w:cs="Times New Roman"/>
                <w:sz w:val="28"/>
                <w:szCs w:val="28"/>
              </w:rPr>
              <w:t>руб.</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2018 год – 9725981,269 тыс. руб.</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2019 год –9 000,0 тыс. руб.</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2020 год – 9 000,0 тыс. руб.</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2021 год – 9000,0 тыс.руб.</w:t>
            </w:r>
          </w:p>
        </w:tc>
      </w:tr>
    </w:tbl>
    <w:p w:rsidR="00042864" w:rsidRPr="00A940ED" w:rsidRDefault="00042864" w:rsidP="00086675">
      <w:pPr>
        <w:spacing w:line="240" w:lineRule="auto"/>
        <w:jc w:val="center"/>
        <w:rPr>
          <w:rFonts w:ascii="Times New Roman" w:hAnsi="Times New Roman" w:cs="Times New Roman"/>
          <w:b/>
          <w:sz w:val="28"/>
          <w:szCs w:val="28"/>
        </w:rPr>
      </w:pPr>
    </w:p>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 xml:space="preserve">2. Анализ текущей ситуации в сфере реализации подпрограммы. </w:t>
      </w:r>
    </w:p>
    <w:p w:rsidR="00042864" w:rsidRPr="00A940ED" w:rsidRDefault="00042864" w:rsidP="00086675">
      <w:pPr>
        <w:spacing w:line="240" w:lineRule="auto"/>
        <w:jc w:val="center"/>
        <w:rPr>
          <w:rFonts w:ascii="Times New Roman" w:hAnsi="Times New Roman" w:cs="Times New Roman"/>
          <w:b/>
          <w:sz w:val="28"/>
          <w:szCs w:val="28"/>
        </w:rPr>
      </w:pPr>
    </w:p>
    <w:p w:rsidR="00042864" w:rsidRPr="00A940ED" w:rsidRDefault="00042864" w:rsidP="00086675">
      <w:pPr>
        <w:spacing w:line="240" w:lineRule="auto"/>
        <w:ind w:firstLine="708"/>
        <w:jc w:val="both"/>
        <w:rPr>
          <w:rFonts w:ascii="Times New Roman" w:hAnsi="Times New Roman" w:cs="Times New Roman"/>
          <w:sz w:val="28"/>
          <w:szCs w:val="28"/>
        </w:rPr>
      </w:pPr>
      <w:r w:rsidRPr="00A940ED">
        <w:rPr>
          <w:rFonts w:ascii="Times New Roman" w:hAnsi="Times New Roman" w:cs="Times New Roman"/>
          <w:sz w:val="28"/>
          <w:szCs w:val="28"/>
        </w:rPr>
        <w:t>Родниковский  район имеет достаточно разветвленную автомобильную сеть.   Протяженность  автомобильных   дорог общего пользования  составляет  344,838 км. В муниципальной собственности Родниковского муниципального района находится  56,217 км автомобильных дорог местного значения, ранее находящихся в собственности сельхозпредприятий  и бесхозных.</w:t>
      </w:r>
    </w:p>
    <w:p w:rsidR="00042864" w:rsidRPr="00A940ED" w:rsidRDefault="00042864" w:rsidP="00086675">
      <w:pPr>
        <w:spacing w:line="240" w:lineRule="auto"/>
        <w:ind w:firstLine="720"/>
        <w:jc w:val="both"/>
        <w:rPr>
          <w:rFonts w:ascii="Times New Roman" w:hAnsi="Times New Roman" w:cs="Times New Roman"/>
          <w:spacing w:val="-1"/>
          <w:sz w:val="28"/>
          <w:szCs w:val="28"/>
        </w:rPr>
      </w:pPr>
      <w:r w:rsidRPr="00A940ED">
        <w:rPr>
          <w:rFonts w:ascii="Times New Roman" w:hAnsi="Times New Roman" w:cs="Times New Roman"/>
          <w:spacing w:val="-1"/>
          <w:sz w:val="28"/>
          <w:szCs w:val="28"/>
        </w:rPr>
        <w:t>Из 157 населённых пунктов, находящихся на территории Родниковского района, 24,8% не имеют подъездных дорог с твёрдым покрытием, что негативно сказывается на качестве жизни населения, а также создаёт проблемы для проезда автотранспорта экстренных служб.</w:t>
      </w:r>
    </w:p>
    <w:p w:rsidR="00042864" w:rsidRPr="00A940ED" w:rsidRDefault="00042864" w:rsidP="00086675">
      <w:pPr>
        <w:tabs>
          <w:tab w:val="left" w:pos="1035"/>
        </w:tabs>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 xml:space="preserve">          К первоочередным мероприятиям в сфере дорожной деятельности является организация строительства, реконструкции, капитального ремонта, ремонта автомобильных дорог общего пользования местного значения, придомовых территорий и тротуаров в границах муниципального района, в соответствии с заключенными с подрядными организациями муниципальными контрактами и договорами.</w:t>
      </w:r>
    </w:p>
    <w:p w:rsidR="00042864" w:rsidRPr="00A940ED" w:rsidRDefault="00042864" w:rsidP="00086675">
      <w:pPr>
        <w:tabs>
          <w:tab w:val="left" w:pos="1035"/>
        </w:tabs>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 xml:space="preserve">            Так же ежегодно проводятся ремонтные работы по восстановлению автомобильных дорог, придомовых территорий, работы по благоустройству  придорожных инфраструктур. Причем производится не только частичный ремонт дорог, но и восстанавливаются целые участки проезжие части. Данные виды работ учитывают интересы не только пользователей автотранспортных средств, но и обычных пешеходов, что является немаловажным фактором в улучшении </w:t>
      </w:r>
      <w:r w:rsidRPr="00A940ED">
        <w:rPr>
          <w:rFonts w:ascii="Times New Roman" w:hAnsi="Times New Roman" w:cs="Times New Roman"/>
          <w:sz w:val="28"/>
          <w:szCs w:val="28"/>
        </w:rPr>
        <w:lastRenderedPageBreak/>
        <w:t>социально-бытовых условий населения и в решении проблем по благоустройству города и района.</w:t>
      </w:r>
    </w:p>
    <w:p w:rsidR="00042864" w:rsidRPr="00A940ED" w:rsidRDefault="00042864" w:rsidP="00086675">
      <w:pPr>
        <w:tabs>
          <w:tab w:val="left" w:pos="1035"/>
        </w:tabs>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 xml:space="preserve">          В 2018 году  сформированы  заявки в Департамент дорожного хозяйства и транспорта Ивановской области на выделение субсидий по ремонту 2-х дорог на текущий год. При выделении субсидий Департаментом дорожного хозяйства Ивановской области в первую очередь учитывалось мнение: наказы избирателей, сход граждан сельских поселений, наличие в поселениях действующих сельхозпредприятий, количество детей дошкольного и школьного возрастов.</w:t>
      </w:r>
    </w:p>
    <w:p w:rsidR="00042864" w:rsidRPr="00A940ED" w:rsidRDefault="00042864" w:rsidP="00086675">
      <w:pPr>
        <w:autoSpaceDE w:val="0"/>
        <w:autoSpaceDN w:val="0"/>
        <w:adjustRightInd w:val="0"/>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 xml:space="preserve">       В 2018 году по подпрограмме «</w:t>
      </w:r>
      <w:r w:rsidRPr="00A940ED">
        <w:rPr>
          <w:rFonts w:ascii="Times New Roman" w:hAnsi="Times New Roman" w:cs="Times New Roman"/>
          <w:bCs/>
          <w:sz w:val="28"/>
          <w:szCs w:val="28"/>
        </w:rPr>
        <w:t>Развитие сети автомобильных дорог общего пользования, расположенных в границах Родниковского муниципального района и повышение безопасности дорожного движения</w:t>
      </w:r>
      <w:r w:rsidRPr="00A940ED">
        <w:rPr>
          <w:rFonts w:ascii="Times New Roman" w:hAnsi="Times New Roman" w:cs="Times New Roman"/>
          <w:sz w:val="28"/>
          <w:szCs w:val="28"/>
        </w:rPr>
        <w:t>» за счет выделенных субсидий выполнены следующие работы:</w:t>
      </w:r>
    </w:p>
    <w:p w:rsidR="00042864" w:rsidRPr="00A940ED" w:rsidRDefault="00042864" w:rsidP="00086675">
      <w:pPr>
        <w:autoSpaceDE w:val="0"/>
        <w:autoSpaceDN w:val="0"/>
        <w:adjustRightInd w:val="0"/>
        <w:spacing w:line="240" w:lineRule="auto"/>
        <w:ind w:firstLine="708"/>
        <w:jc w:val="both"/>
        <w:rPr>
          <w:rFonts w:ascii="Times New Roman" w:hAnsi="Times New Roman" w:cs="Times New Roman"/>
          <w:sz w:val="28"/>
          <w:szCs w:val="28"/>
        </w:rPr>
      </w:pPr>
      <w:r w:rsidRPr="00A940ED">
        <w:rPr>
          <w:rFonts w:ascii="Times New Roman" w:hAnsi="Times New Roman" w:cs="Times New Roman"/>
          <w:sz w:val="28"/>
          <w:szCs w:val="28"/>
        </w:rPr>
        <w:t xml:space="preserve">В соответствии с заключенным муниципальным контрактом №13/18 от 01.08.2018 года было завершено       выполнение работ по ремонту автомобильных дорог в городе Родники в асфальтовом исполнении («пр. Садовый - ул. Любимова - ул. Советская», " ул. Марии Ульяновой", " ул. Техническая") протяженностью 3,444 км. </w:t>
      </w:r>
    </w:p>
    <w:p w:rsidR="00042864" w:rsidRPr="00A940ED" w:rsidRDefault="00042864" w:rsidP="00086675">
      <w:pPr>
        <w:autoSpaceDE w:val="0"/>
        <w:autoSpaceDN w:val="0"/>
        <w:adjustRightInd w:val="0"/>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 xml:space="preserve">       В соответствии с заключенным муниципальным контрактом № 5/18 от 23.05.2018 года  завершены работы по благоустройству дворовой территории, расположенной по адресу: г.Родники, мкр.Южный, д.5, 6, 11.</w:t>
      </w:r>
    </w:p>
    <w:p w:rsidR="00042864" w:rsidRPr="00A940ED" w:rsidRDefault="00042864" w:rsidP="00086675">
      <w:pPr>
        <w:autoSpaceDE w:val="0"/>
        <w:autoSpaceDN w:val="0"/>
        <w:adjustRightInd w:val="0"/>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 xml:space="preserve">        В соответствии с  муниципальным контрактом № 5/18 от 23.05.2018 г. завершены работы по благоустройству дворовых территорий муниципального образования «Родниковское городское поселение Родниковского муниципального района Ивановской области» по адресу: г. Родники, мкр. Гагарина, д.16,17 и ул. Маяковского, д. 1.</w:t>
      </w:r>
    </w:p>
    <w:p w:rsidR="00042864" w:rsidRPr="00A940ED" w:rsidRDefault="00042864" w:rsidP="00086675">
      <w:pPr>
        <w:autoSpaceDE w:val="0"/>
        <w:autoSpaceDN w:val="0"/>
        <w:adjustRightInd w:val="0"/>
        <w:spacing w:line="240" w:lineRule="auto"/>
        <w:jc w:val="both"/>
        <w:rPr>
          <w:rFonts w:ascii="Times New Roman" w:hAnsi="Times New Roman" w:cs="Times New Roman"/>
          <w:sz w:val="28"/>
          <w:szCs w:val="28"/>
        </w:rPr>
      </w:pPr>
      <w:r w:rsidRPr="00A940ED">
        <w:rPr>
          <w:rFonts w:ascii="Times New Roman" w:hAnsi="Times New Roman" w:cs="Times New Roman"/>
          <w:b/>
          <w:sz w:val="28"/>
          <w:szCs w:val="28"/>
        </w:rPr>
        <w:t xml:space="preserve">       </w:t>
      </w:r>
      <w:r w:rsidRPr="00A940ED">
        <w:rPr>
          <w:rFonts w:ascii="Times New Roman" w:hAnsi="Times New Roman" w:cs="Times New Roman"/>
          <w:sz w:val="28"/>
          <w:szCs w:val="28"/>
        </w:rPr>
        <w:t xml:space="preserve">В 2018 году выполнен ремонт </w:t>
      </w:r>
      <w:r w:rsidRPr="00A940ED">
        <w:rPr>
          <w:rFonts w:ascii="Times New Roman" w:hAnsi="Times New Roman" w:cs="Times New Roman"/>
          <w:bCs/>
          <w:sz w:val="28"/>
          <w:szCs w:val="28"/>
        </w:rPr>
        <w:t>тротуара по ул.Титова - 2-я Болтинская в г.Родники  площадью 1,380 км</w:t>
      </w:r>
      <w:r w:rsidRPr="00A940ED">
        <w:rPr>
          <w:rFonts w:ascii="Times New Roman" w:hAnsi="Times New Roman" w:cs="Times New Roman"/>
          <w:sz w:val="28"/>
          <w:szCs w:val="28"/>
        </w:rPr>
        <w:t>.</w:t>
      </w:r>
    </w:p>
    <w:p w:rsidR="00042864" w:rsidRPr="00A940ED" w:rsidRDefault="00042864" w:rsidP="00086675">
      <w:pPr>
        <w:autoSpaceDE w:val="0"/>
        <w:autoSpaceDN w:val="0"/>
        <w:adjustRightInd w:val="0"/>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 xml:space="preserve">       </w:t>
      </w:r>
    </w:p>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3. Целевые индикаторы (показатели)  и ожидаемые результаты реализации подпрограммы.</w:t>
      </w:r>
    </w:p>
    <w:p w:rsidR="00042864" w:rsidRPr="00A940ED" w:rsidRDefault="00042864" w:rsidP="00086675">
      <w:pPr>
        <w:spacing w:line="240" w:lineRule="auto"/>
        <w:rPr>
          <w:rFonts w:ascii="Times New Roman" w:hAnsi="Times New Roman" w:cs="Times New Roman"/>
          <w:b/>
          <w:sz w:val="28"/>
          <w:szCs w:val="28"/>
        </w:rPr>
      </w:pPr>
    </w:p>
    <w:p w:rsidR="00042864" w:rsidRPr="00A940ED" w:rsidRDefault="00042864" w:rsidP="00086675">
      <w:pPr>
        <w:pStyle w:val="ConsCell"/>
        <w:widowControl/>
        <w:ind w:firstLine="851"/>
        <w:jc w:val="both"/>
        <w:rPr>
          <w:rFonts w:ascii="Times New Roman" w:hAnsi="Times New Roman" w:cs="Times New Roman"/>
          <w:sz w:val="28"/>
          <w:szCs w:val="28"/>
        </w:rPr>
      </w:pPr>
      <w:r w:rsidRPr="00A940ED">
        <w:rPr>
          <w:rFonts w:ascii="Times New Roman" w:hAnsi="Times New Roman" w:cs="Times New Roman"/>
          <w:sz w:val="28"/>
          <w:szCs w:val="28"/>
        </w:rPr>
        <w:t xml:space="preserve">Развитие сети автомобильных дорог и осуществление дорожной деятельности общего пользования местного значения расположенных вне границ населенных пунктов в границах муниципального района на 2015-2019г. является важнейшей частью производственной инфраструктуры района, одной из основных задач Родниковского муниципального района деятельности в целом. Эта взаимосвязь четко прослеживается в связи с развитием других отраслей экономики и социальной сферы района, которые не только определяют требования к транспорту, объему и качеству перевозок, но и техническому состоянию дорог. </w:t>
      </w:r>
      <w:r w:rsidRPr="00A940ED">
        <w:rPr>
          <w:rFonts w:ascii="Times New Roman" w:hAnsi="Times New Roman" w:cs="Times New Roman"/>
          <w:sz w:val="28"/>
          <w:szCs w:val="28"/>
        </w:rPr>
        <w:lastRenderedPageBreak/>
        <w:t>Поэтому задача ремонта и содержания автодорог, расположенных вне границ населенных пунктов в границах муниципального района приобретает приоритетное значение.</w:t>
      </w:r>
    </w:p>
    <w:p w:rsidR="00042864" w:rsidRPr="00A940ED" w:rsidRDefault="00042864" w:rsidP="00086675">
      <w:pPr>
        <w:spacing w:line="240" w:lineRule="auto"/>
        <w:ind w:firstLine="851"/>
        <w:jc w:val="both"/>
        <w:rPr>
          <w:rFonts w:ascii="Times New Roman" w:hAnsi="Times New Roman" w:cs="Times New Roman"/>
          <w:sz w:val="28"/>
          <w:szCs w:val="28"/>
        </w:rPr>
      </w:pPr>
      <w:r w:rsidRPr="00A940ED">
        <w:rPr>
          <w:rFonts w:ascii="Times New Roman" w:hAnsi="Times New Roman" w:cs="Times New Roman"/>
          <w:sz w:val="28"/>
          <w:szCs w:val="28"/>
        </w:rPr>
        <w:t>Выполнение комплекса работ по развитию, ремонту, содержанию  автомобильных дорог местного значения является одним из важнейших условий обеспечения их сохранности, повышения безопасности движения и экологической безопасности объектов, долговечности и надежности автодорог и сооружений на них, эффективности обслуживания пользователей и оптимизации расходования средств, выделяемых на нужды дорожного хозяйства.</w:t>
      </w:r>
    </w:p>
    <w:p w:rsidR="00042864" w:rsidRPr="00A940ED" w:rsidRDefault="00042864" w:rsidP="00086675">
      <w:pPr>
        <w:pStyle w:val="ConsCell"/>
        <w:widowControl/>
        <w:ind w:firstLine="851"/>
        <w:jc w:val="both"/>
        <w:rPr>
          <w:rFonts w:ascii="Times New Roman" w:hAnsi="Times New Roman" w:cs="Times New Roman"/>
          <w:sz w:val="28"/>
          <w:szCs w:val="28"/>
        </w:rPr>
      </w:pPr>
      <w:r w:rsidRPr="00A940ED">
        <w:rPr>
          <w:rFonts w:ascii="Times New Roman" w:hAnsi="Times New Roman" w:cs="Times New Roman"/>
          <w:sz w:val="28"/>
          <w:szCs w:val="28"/>
        </w:rPr>
        <w:t xml:space="preserve">Вследствие неудовлетворительного состояния автомобильных дорог, не исключена возможность накопления многих нерешенных проблем, которые в будущем могут стать тормозом в осуществлении социально-экономической политики Родниковского муниципального района на долгосрочную перспективу. Низкий технический уровень автомобильных дорог местного значения создает условия для увеличения себестоимости перевозок и расхода горючего. </w:t>
      </w:r>
    </w:p>
    <w:p w:rsidR="00042864" w:rsidRPr="00A940ED" w:rsidRDefault="00042864" w:rsidP="00086675">
      <w:pPr>
        <w:pStyle w:val="ConsCell"/>
        <w:widowControl/>
        <w:ind w:firstLine="851"/>
        <w:jc w:val="both"/>
        <w:rPr>
          <w:rFonts w:ascii="Times New Roman" w:hAnsi="Times New Roman" w:cs="Times New Roman"/>
          <w:sz w:val="28"/>
          <w:szCs w:val="28"/>
        </w:rPr>
      </w:pPr>
      <w:r w:rsidRPr="00A940ED">
        <w:rPr>
          <w:rFonts w:ascii="Times New Roman" w:hAnsi="Times New Roman" w:cs="Times New Roman"/>
          <w:sz w:val="28"/>
          <w:szCs w:val="28"/>
        </w:rPr>
        <w:t>Отсутствие юридического оформления дорожной сети в качестве объектов имущественных прав, требует осуществление мероприятий по проведению инвентаризации и паспортизации автодорог.</w:t>
      </w:r>
    </w:p>
    <w:p w:rsidR="00042864" w:rsidRPr="00A940ED" w:rsidRDefault="00042864" w:rsidP="00086675">
      <w:pPr>
        <w:spacing w:line="240" w:lineRule="auto"/>
        <w:ind w:firstLine="720"/>
        <w:jc w:val="both"/>
        <w:rPr>
          <w:rFonts w:ascii="Times New Roman" w:hAnsi="Times New Roman" w:cs="Times New Roman"/>
          <w:sz w:val="28"/>
          <w:szCs w:val="28"/>
        </w:rPr>
      </w:pPr>
      <w:r w:rsidRPr="00A940ED">
        <w:rPr>
          <w:rFonts w:ascii="Times New Roman" w:hAnsi="Times New Roman" w:cs="Times New Roman"/>
          <w:sz w:val="28"/>
          <w:szCs w:val="28"/>
        </w:rPr>
        <w:t>Автомобильные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042864" w:rsidRPr="00A940ED" w:rsidRDefault="00042864" w:rsidP="00086675">
      <w:pPr>
        <w:spacing w:line="240" w:lineRule="auto"/>
        <w:ind w:firstLine="720"/>
        <w:jc w:val="both"/>
        <w:rPr>
          <w:rFonts w:ascii="Times New Roman" w:hAnsi="Times New Roman" w:cs="Times New Roman"/>
          <w:sz w:val="28"/>
          <w:szCs w:val="28"/>
        </w:rPr>
      </w:pPr>
      <w:r w:rsidRPr="00A940ED">
        <w:rPr>
          <w:rFonts w:ascii="Times New Roman" w:hAnsi="Times New Roman" w:cs="Times New Roman"/>
          <w:sz w:val="28"/>
          <w:szCs w:val="28"/>
        </w:rPr>
        <w:t>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042864" w:rsidRPr="00A940ED" w:rsidRDefault="00042864" w:rsidP="00086675">
      <w:pPr>
        <w:spacing w:line="240" w:lineRule="auto"/>
        <w:ind w:firstLine="720"/>
        <w:jc w:val="both"/>
        <w:rPr>
          <w:rFonts w:ascii="Times New Roman" w:hAnsi="Times New Roman" w:cs="Times New Roman"/>
          <w:sz w:val="28"/>
          <w:szCs w:val="28"/>
        </w:rPr>
      </w:pPr>
      <w:r w:rsidRPr="00A940ED">
        <w:rPr>
          <w:rFonts w:ascii="Times New Roman" w:hAnsi="Times New Roman" w:cs="Times New Roman"/>
          <w:sz w:val="28"/>
          <w:szCs w:val="28"/>
        </w:rPr>
        <w:t>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042864" w:rsidRPr="00A940ED" w:rsidRDefault="00042864" w:rsidP="00086675">
      <w:pPr>
        <w:spacing w:line="240" w:lineRule="auto"/>
        <w:ind w:firstLine="720"/>
        <w:jc w:val="both"/>
        <w:rPr>
          <w:rFonts w:ascii="Times New Roman" w:hAnsi="Times New Roman" w:cs="Times New Roman"/>
          <w:sz w:val="28"/>
          <w:szCs w:val="28"/>
        </w:rPr>
      </w:pPr>
      <w:r w:rsidRPr="00A940ED">
        <w:rPr>
          <w:rFonts w:ascii="Times New Roman" w:hAnsi="Times New Roman" w:cs="Times New Roman"/>
          <w:sz w:val="28"/>
          <w:szCs w:val="28"/>
        </w:rPr>
        <w:t>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не изменяются границы полосы отвода автомобильной дороги;</w:t>
      </w:r>
    </w:p>
    <w:p w:rsidR="00042864" w:rsidRPr="00A940ED" w:rsidRDefault="00042864" w:rsidP="00086675">
      <w:pPr>
        <w:spacing w:line="240" w:lineRule="auto"/>
        <w:ind w:firstLine="720"/>
        <w:jc w:val="both"/>
        <w:rPr>
          <w:rFonts w:ascii="Times New Roman" w:hAnsi="Times New Roman" w:cs="Times New Roman"/>
          <w:sz w:val="28"/>
          <w:szCs w:val="28"/>
        </w:rPr>
      </w:pPr>
      <w:r w:rsidRPr="00A940ED">
        <w:rPr>
          <w:rFonts w:ascii="Times New Roman" w:hAnsi="Times New Roman" w:cs="Times New Roman"/>
          <w:sz w:val="28"/>
          <w:szCs w:val="28"/>
        </w:rPr>
        <w:t>реконструкция автомобильной дороги – комплекс работ, при выполнении которых осуществляются изменения параметров автомобильной дороги, ее участков, ведущие к изменению класса и (или) категории автомобильной дороги либо влекущие за собой изменение границы полосы отвода автомобильной дороги.</w:t>
      </w:r>
    </w:p>
    <w:p w:rsidR="00042864" w:rsidRPr="00A940ED" w:rsidRDefault="00042864" w:rsidP="00086675">
      <w:pPr>
        <w:pStyle w:val="ConsCell"/>
        <w:widowControl/>
        <w:ind w:firstLine="851"/>
        <w:jc w:val="both"/>
        <w:rPr>
          <w:rFonts w:ascii="Times New Roman" w:hAnsi="Times New Roman" w:cs="Times New Roman"/>
          <w:sz w:val="28"/>
          <w:szCs w:val="28"/>
        </w:rPr>
      </w:pPr>
      <w:r w:rsidRPr="00A940ED">
        <w:rPr>
          <w:rFonts w:ascii="Times New Roman" w:hAnsi="Times New Roman" w:cs="Times New Roman"/>
          <w:sz w:val="28"/>
          <w:szCs w:val="28"/>
        </w:rPr>
        <w:lastRenderedPageBreak/>
        <w:t>В настоящее время назрела острейшая необходимость принятия неотложных мер по преодолению сложившихся в развитии дорожного хозяйства города негативных тенденций.</w:t>
      </w:r>
    </w:p>
    <w:p w:rsidR="00042864" w:rsidRPr="00A940ED" w:rsidRDefault="00042864" w:rsidP="00086675">
      <w:pPr>
        <w:pStyle w:val="ConsCell"/>
        <w:widowControl/>
        <w:ind w:firstLine="851"/>
        <w:jc w:val="both"/>
        <w:rPr>
          <w:rFonts w:ascii="Times New Roman" w:hAnsi="Times New Roman" w:cs="Times New Roman"/>
          <w:sz w:val="28"/>
          <w:szCs w:val="28"/>
        </w:rPr>
      </w:pPr>
      <w:r w:rsidRPr="00A940ED">
        <w:rPr>
          <w:rFonts w:ascii="Times New Roman" w:hAnsi="Times New Roman" w:cs="Times New Roman"/>
          <w:sz w:val="28"/>
          <w:szCs w:val="28"/>
        </w:rPr>
        <w:t>Ожидаемые результаты реализации подпрограммы:</w:t>
      </w:r>
    </w:p>
    <w:p w:rsidR="00042864" w:rsidRPr="00A940ED" w:rsidRDefault="00042864" w:rsidP="00086675">
      <w:pPr>
        <w:pStyle w:val="ConsNormal"/>
        <w:widowControl/>
        <w:ind w:firstLine="851"/>
        <w:jc w:val="both"/>
        <w:rPr>
          <w:rFonts w:ascii="Times New Roman" w:hAnsi="Times New Roman"/>
          <w:sz w:val="28"/>
          <w:szCs w:val="28"/>
        </w:rPr>
      </w:pPr>
      <w:r w:rsidRPr="00A940ED">
        <w:rPr>
          <w:rFonts w:ascii="Times New Roman" w:hAnsi="Times New Roman"/>
          <w:sz w:val="28"/>
          <w:szCs w:val="28"/>
        </w:rPr>
        <w:t xml:space="preserve">- обеспечить необходимое качество выполнения работ; </w:t>
      </w:r>
    </w:p>
    <w:p w:rsidR="00042864" w:rsidRPr="00A940ED" w:rsidRDefault="00042864" w:rsidP="00086675">
      <w:pPr>
        <w:pStyle w:val="ConsCell"/>
        <w:widowControl/>
        <w:ind w:firstLine="708"/>
        <w:jc w:val="both"/>
        <w:rPr>
          <w:rFonts w:ascii="Times New Roman" w:hAnsi="Times New Roman" w:cs="Times New Roman"/>
          <w:sz w:val="28"/>
          <w:szCs w:val="28"/>
        </w:rPr>
      </w:pPr>
      <w:r w:rsidRPr="00A940ED">
        <w:rPr>
          <w:rFonts w:ascii="Times New Roman" w:hAnsi="Times New Roman" w:cs="Times New Roman"/>
          <w:sz w:val="28"/>
          <w:szCs w:val="28"/>
        </w:rPr>
        <w:t xml:space="preserve">- повысить срок службы дорожного покрытия и увеличить межремонтные сроки за счет применения инновационных технологий при содержании и ремонте автодорог; </w:t>
      </w:r>
    </w:p>
    <w:p w:rsidR="00042864" w:rsidRPr="00A940ED" w:rsidRDefault="00042864" w:rsidP="00086675">
      <w:pPr>
        <w:pStyle w:val="ConsCell"/>
        <w:widowControl/>
        <w:ind w:firstLine="708"/>
        <w:jc w:val="both"/>
        <w:rPr>
          <w:rFonts w:ascii="Times New Roman" w:hAnsi="Times New Roman" w:cs="Times New Roman"/>
          <w:sz w:val="28"/>
          <w:szCs w:val="28"/>
        </w:rPr>
      </w:pPr>
      <w:r w:rsidRPr="00A940ED">
        <w:rPr>
          <w:rFonts w:ascii="Times New Roman" w:hAnsi="Times New Roman" w:cs="Times New Roman"/>
          <w:sz w:val="28"/>
          <w:szCs w:val="28"/>
        </w:rPr>
        <w:t xml:space="preserve"> - сократить текущие затраты на восстановление и мелкий ремонт;</w:t>
      </w:r>
    </w:p>
    <w:p w:rsidR="00042864" w:rsidRPr="00A940ED" w:rsidRDefault="00042864" w:rsidP="00086675">
      <w:pPr>
        <w:pStyle w:val="ConsCell"/>
        <w:widowControl/>
        <w:ind w:firstLine="708"/>
        <w:jc w:val="both"/>
        <w:rPr>
          <w:rFonts w:ascii="Times New Roman" w:hAnsi="Times New Roman" w:cs="Times New Roman"/>
          <w:sz w:val="28"/>
          <w:szCs w:val="28"/>
        </w:rPr>
      </w:pPr>
      <w:r w:rsidRPr="00A940ED">
        <w:rPr>
          <w:rFonts w:ascii="Times New Roman" w:hAnsi="Times New Roman" w:cs="Times New Roman"/>
          <w:sz w:val="28"/>
          <w:szCs w:val="28"/>
        </w:rPr>
        <w:t>- снизить аварийность на дорогах.</w:t>
      </w:r>
    </w:p>
    <w:p w:rsidR="00042864" w:rsidRPr="00A940ED" w:rsidRDefault="00042864" w:rsidP="00086675">
      <w:pPr>
        <w:pStyle w:val="ConsNormal"/>
        <w:widowControl/>
        <w:ind w:firstLine="851"/>
        <w:jc w:val="both"/>
        <w:rPr>
          <w:rFonts w:ascii="Times New Roman" w:hAnsi="Times New Roman"/>
          <w:sz w:val="28"/>
          <w:szCs w:val="28"/>
        </w:rPr>
      </w:pPr>
      <w:r w:rsidRPr="00A940ED">
        <w:rPr>
          <w:rFonts w:ascii="Times New Roman" w:hAnsi="Times New Roman"/>
          <w:sz w:val="28"/>
          <w:szCs w:val="28"/>
        </w:rPr>
        <w:t>Первоочередные цели и задачи Подпрограммы:</w:t>
      </w:r>
    </w:p>
    <w:p w:rsidR="00042864" w:rsidRPr="00A940ED" w:rsidRDefault="00042864" w:rsidP="00086675">
      <w:pPr>
        <w:pStyle w:val="ConsNormal"/>
        <w:widowControl/>
        <w:ind w:firstLine="851"/>
        <w:jc w:val="both"/>
        <w:rPr>
          <w:rFonts w:ascii="Times New Roman" w:hAnsi="Times New Roman"/>
          <w:sz w:val="28"/>
          <w:szCs w:val="28"/>
        </w:rPr>
      </w:pPr>
      <w:r w:rsidRPr="00A940ED">
        <w:rPr>
          <w:rFonts w:ascii="Times New Roman" w:hAnsi="Times New Roman"/>
          <w:sz w:val="28"/>
          <w:szCs w:val="28"/>
        </w:rPr>
        <w:t xml:space="preserve">- обеспечение повышения качества жизни населения путем сохранения существующей дорожной сети;  </w:t>
      </w:r>
    </w:p>
    <w:p w:rsidR="00042864" w:rsidRPr="00A940ED" w:rsidRDefault="00042864" w:rsidP="00086675">
      <w:pPr>
        <w:pStyle w:val="ConsNormal"/>
        <w:widowControl/>
        <w:ind w:firstLine="851"/>
        <w:jc w:val="both"/>
        <w:rPr>
          <w:rFonts w:ascii="Times New Roman" w:hAnsi="Times New Roman"/>
          <w:sz w:val="28"/>
          <w:szCs w:val="28"/>
        </w:rPr>
      </w:pPr>
      <w:r w:rsidRPr="00A940ED">
        <w:rPr>
          <w:rFonts w:ascii="Times New Roman" w:hAnsi="Times New Roman"/>
          <w:sz w:val="28"/>
          <w:szCs w:val="28"/>
        </w:rPr>
        <w:t>- создание условий безопасности дорожного движения его участниками на автомобильных дорогах;</w:t>
      </w:r>
    </w:p>
    <w:p w:rsidR="00042864" w:rsidRPr="00A940ED" w:rsidRDefault="00042864" w:rsidP="00086675">
      <w:pPr>
        <w:pStyle w:val="ConsNormal"/>
        <w:widowControl/>
        <w:ind w:firstLine="851"/>
        <w:jc w:val="both"/>
        <w:rPr>
          <w:rFonts w:ascii="Times New Roman" w:hAnsi="Times New Roman"/>
          <w:sz w:val="28"/>
          <w:szCs w:val="28"/>
        </w:rPr>
      </w:pPr>
      <w:r w:rsidRPr="00A940ED">
        <w:rPr>
          <w:rFonts w:ascii="Times New Roman" w:hAnsi="Times New Roman"/>
          <w:sz w:val="28"/>
          <w:szCs w:val="28"/>
        </w:rPr>
        <w:t xml:space="preserve"> - обеспечение приоритетного выполнения необходимых работ по содержанию и ремонту автомобильных дорог;</w:t>
      </w:r>
    </w:p>
    <w:p w:rsidR="00042864" w:rsidRPr="00A940ED" w:rsidRDefault="00042864" w:rsidP="00086675">
      <w:pPr>
        <w:pStyle w:val="ConsNormal"/>
        <w:widowControl/>
        <w:ind w:firstLine="851"/>
        <w:jc w:val="both"/>
        <w:rPr>
          <w:rFonts w:ascii="Times New Roman" w:hAnsi="Times New Roman"/>
          <w:sz w:val="28"/>
          <w:szCs w:val="28"/>
        </w:rPr>
      </w:pPr>
      <w:r w:rsidRPr="00A940ED">
        <w:rPr>
          <w:rFonts w:ascii="Times New Roman" w:hAnsi="Times New Roman"/>
          <w:sz w:val="28"/>
          <w:szCs w:val="28"/>
        </w:rPr>
        <w:t>- строительство новых автодорог с твердым покрытием;</w:t>
      </w:r>
    </w:p>
    <w:p w:rsidR="00042864" w:rsidRPr="00A940ED" w:rsidRDefault="00042864" w:rsidP="00086675">
      <w:pPr>
        <w:pStyle w:val="ConsNormal"/>
        <w:widowControl/>
        <w:ind w:firstLine="851"/>
        <w:jc w:val="both"/>
        <w:rPr>
          <w:rFonts w:ascii="Times New Roman" w:hAnsi="Times New Roman"/>
          <w:sz w:val="28"/>
          <w:szCs w:val="28"/>
        </w:rPr>
      </w:pPr>
      <w:r w:rsidRPr="00A940ED">
        <w:rPr>
          <w:rFonts w:ascii="Times New Roman" w:hAnsi="Times New Roman"/>
          <w:sz w:val="28"/>
          <w:szCs w:val="28"/>
        </w:rPr>
        <w:t>-  повышение уровня оснащенности дорожной инфраструктуры;</w:t>
      </w:r>
    </w:p>
    <w:p w:rsidR="00042864" w:rsidRPr="00A940ED" w:rsidRDefault="00042864" w:rsidP="00086675">
      <w:pPr>
        <w:pStyle w:val="ConsNormal"/>
        <w:widowControl/>
        <w:ind w:firstLine="851"/>
        <w:jc w:val="both"/>
        <w:rPr>
          <w:rFonts w:ascii="Times New Roman" w:hAnsi="Times New Roman"/>
          <w:sz w:val="28"/>
          <w:szCs w:val="28"/>
        </w:rPr>
      </w:pPr>
      <w:r w:rsidRPr="00A940ED">
        <w:rPr>
          <w:rFonts w:ascii="Times New Roman" w:hAnsi="Times New Roman"/>
          <w:sz w:val="28"/>
          <w:szCs w:val="28"/>
        </w:rPr>
        <w:t>- осуществление мероприятий по проведению инвентаризации и паспортизации автодорог.</w:t>
      </w:r>
    </w:p>
    <w:p w:rsidR="00042864" w:rsidRPr="00A940ED" w:rsidRDefault="00042864" w:rsidP="00086675">
      <w:pPr>
        <w:pStyle w:val="Pro-TabName"/>
        <w:spacing w:before="0" w:after="0"/>
        <w:jc w:val="center"/>
        <w:rPr>
          <w:rFonts w:ascii="Times New Roman" w:hAnsi="Times New Roman"/>
          <w:color w:val="auto"/>
          <w:sz w:val="28"/>
          <w:szCs w:val="28"/>
        </w:rPr>
      </w:pPr>
    </w:p>
    <w:p w:rsidR="00042864" w:rsidRPr="00A940ED" w:rsidRDefault="00042864" w:rsidP="00086675">
      <w:pPr>
        <w:pStyle w:val="Pro-TabName"/>
        <w:spacing w:before="0" w:after="0"/>
        <w:jc w:val="center"/>
        <w:rPr>
          <w:rFonts w:ascii="Times New Roman" w:hAnsi="Times New Roman"/>
          <w:color w:val="auto"/>
          <w:sz w:val="28"/>
          <w:szCs w:val="28"/>
        </w:rPr>
      </w:pPr>
      <w:r w:rsidRPr="00A940ED">
        <w:rPr>
          <w:rFonts w:ascii="Times New Roman" w:hAnsi="Times New Roman"/>
          <w:color w:val="auto"/>
          <w:sz w:val="28"/>
          <w:szCs w:val="28"/>
        </w:rPr>
        <w:t>Сведения о целевых индикаторах (показателях) реализации подпрограммы</w:t>
      </w:r>
    </w:p>
    <w:p w:rsidR="00042864" w:rsidRPr="00A940ED" w:rsidRDefault="00042864" w:rsidP="00086675">
      <w:pPr>
        <w:pStyle w:val="Pro-TabName"/>
        <w:spacing w:before="0" w:after="0"/>
        <w:jc w:val="right"/>
        <w:rPr>
          <w:rFonts w:ascii="Times New Roman" w:hAnsi="Times New Roman"/>
          <w:color w:val="auto"/>
          <w:sz w:val="28"/>
          <w:szCs w:val="28"/>
        </w:rPr>
      </w:pPr>
    </w:p>
    <w:p w:rsidR="00042864" w:rsidRPr="00A940ED" w:rsidRDefault="00042864" w:rsidP="00086675">
      <w:pPr>
        <w:pStyle w:val="Pro-TabName"/>
        <w:spacing w:before="0" w:after="0"/>
        <w:jc w:val="right"/>
        <w:rPr>
          <w:rFonts w:ascii="Times New Roman" w:hAnsi="Times New Roman"/>
          <w:b w:val="0"/>
          <w:color w:val="auto"/>
          <w:sz w:val="28"/>
          <w:szCs w:val="28"/>
        </w:rPr>
      </w:pPr>
      <w:r w:rsidRPr="00A940ED">
        <w:rPr>
          <w:rFonts w:ascii="Times New Roman" w:hAnsi="Times New Roman"/>
          <w:b w:val="0"/>
          <w:color w:val="auto"/>
          <w:sz w:val="28"/>
          <w:szCs w:val="28"/>
        </w:rPr>
        <w:t>Таблица 1</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313"/>
        <w:gridCol w:w="806"/>
        <w:gridCol w:w="1089"/>
        <w:gridCol w:w="895"/>
        <w:gridCol w:w="851"/>
        <w:gridCol w:w="992"/>
        <w:gridCol w:w="992"/>
        <w:gridCol w:w="851"/>
        <w:gridCol w:w="992"/>
      </w:tblGrid>
      <w:tr w:rsidR="00042864" w:rsidRPr="00A940ED" w:rsidTr="00042864">
        <w:trPr>
          <w:trHeight w:val="322"/>
        </w:trPr>
        <w:tc>
          <w:tcPr>
            <w:tcW w:w="709" w:type="dxa"/>
            <w:vMerge w:val="restart"/>
            <w:shd w:val="clear" w:color="auto" w:fill="auto"/>
            <w:vAlign w:val="center"/>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w:t>
            </w:r>
            <w:r w:rsidRPr="00A940ED">
              <w:rPr>
                <w:rFonts w:ascii="Times New Roman" w:hAnsi="Times New Roman" w:cs="Times New Roman"/>
                <w:b/>
                <w:sz w:val="28"/>
                <w:szCs w:val="28"/>
                <w:lang w:val="en-US"/>
              </w:rPr>
              <w:t xml:space="preserve"> п/п</w:t>
            </w:r>
          </w:p>
          <w:p w:rsidR="00042864" w:rsidRPr="00A940ED" w:rsidRDefault="00042864" w:rsidP="00086675">
            <w:pPr>
              <w:spacing w:line="240" w:lineRule="auto"/>
              <w:jc w:val="center"/>
              <w:rPr>
                <w:rFonts w:ascii="Times New Roman" w:hAnsi="Times New Roman" w:cs="Times New Roman"/>
                <w:b/>
                <w:sz w:val="28"/>
                <w:szCs w:val="28"/>
              </w:rPr>
            </w:pPr>
          </w:p>
        </w:tc>
        <w:tc>
          <w:tcPr>
            <w:tcW w:w="2313" w:type="dxa"/>
            <w:vMerge w:val="restart"/>
            <w:shd w:val="clear" w:color="auto" w:fill="auto"/>
            <w:vAlign w:val="center"/>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Наименование целевого индикатора (показателя)</w:t>
            </w:r>
          </w:p>
        </w:tc>
        <w:tc>
          <w:tcPr>
            <w:tcW w:w="806" w:type="dxa"/>
            <w:vMerge w:val="restart"/>
            <w:shd w:val="clear" w:color="auto" w:fill="auto"/>
            <w:vAlign w:val="center"/>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Ед. изм</w:t>
            </w:r>
          </w:p>
          <w:p w:rsidR="00042864" w:rsidRPr="00A940ED" w:rsidRDefault="00042864" w:rsidP="00086675">
            <w:pPr>
              <w:spacing w:line="240" w:lineRule="auto"/>
              <w:jc w:val="center"/>
              <w:rPr>
                <w:rFonts w:ascii="Times New Roman" w:hAnsi="Times New Roman" w:cs="Times New Roman"/>
                <w:b/>
                <w:sz w:val="28"/>
                <w:szCs w:val="28"/>
              </w:rPr>
            </w:pPr>
          </w:p>
        </w:tc>
        <w:tc>
          <w:tcPr>
            <w:tcW w:w="1089" w:type="dxa"/>
          </w:tcPr>
          <w:p w:rsidR="00042864" w:rsidRPr="00A940ED" w:rsidRDefault="00042864" w:rsidP="00086675">
            <w:pPr>
              <w:spacing w:line="240" w:lineRule="auto"/>
              <w:rPr>
                <w:rFonts w:ascii="Times New Roman" w:hAnsi="Times New Roman" w:cs="Times New Roman"/>
                <w:b/>
                <w:sz w:val="28"/>
                <w:szCs w:val="28"/>
                <w:lang w:val="en-US"/>
              </w:rPr>
            </w:pPr>
          </w:p>
        </w:tc>
        <w:tc>
          <w:tcPr>
            <w:tcW w:w="5573" w:type="dxa"/>
            <w:gridSpan w:val="6"/>
          </w:tcPr>
          <w:p w:rsidR="00042864" w:rsidRPr="00A940ED" w:rsidRDefault="00042864" w:rsidP="00086675">
            <w:pPr>
              <w:spacing w:line="240" w:lineRule="auto"/>
              <w:rPr>
                <w:rFonts w:ascii="Times New Roman" w:hAnsi="Times New Roman" w:cs="Times New Roman"/>
                <w:b/>
                <w:sz w:val="28"/>
                <w:szCs w:val="28"/>
                <w:lang w:val="en-US"/>
              </w:rPr>
            </w:pPr>
            <w:r w:rsidRPr="00A940ED">
              <w:rPr>
                <w:rFonts w:ascii="Times New Roman" w:hAnsi="Times New Roman" w:cs="Times New Roman"/>
                <w:b/>
                <w:sz w:val="28"/>
                <w:szCs w:val="28"/>
                <w:lang w:val="en-US"/>
              </w:rPr>
              <w:t>Значения</w:t>
            </w:r>
            <w:r w:rsidRPr="00A940ED">
              <w:rPr>
                <w:rFonts w:ascii="Times New Roman" w:hAnsi="Times New Roman" w:cs="Times New Roman"/>
                <w:b/>
                <w:sz w:val="28"/>
                <w:szCs w:val="28"/>
              </w:rPr>
              <w:t xml:space="preserve"> целевых индикаторов (</w:t>
            </w:r>
            <w:r w:rsidRPr="00A940ED">
              <w:rPr>
                <w:rFonts w:ascii="Times New Roman" w:hAnsi="Times New Roman" w:cs="Times New Roman"/>
                <w:b/>
                <w:sz w:val="28"/>
                <w:szCs w:val="28"/>
                <w:lang w:val="en-US"/>
              </w:rPr>
              <w:t>показателей</w:t>
            </w:r>
            <w:r w:rsidRPr="00A940ED">
              <w:rPr>
                <w:rFonts w:ascii="Times New Roman" w:hAnsi="Times New Roman" w:cs="Times New Roman"/>
                <w:b/>
                <w:sz w:val="28"/>
                <w:szCs w:val="28"/>
              </w:rPr>
              <w:t>)</w:t>
            </w:r>
          </w:p>
        </w:tc>
      </w:tr>
      <w:tr w:rsidR="00042864" w:rsidRPr="00A940ED" w:rsidTr="00042864">
        <w:trPr>
          <w:trHeight w:val="874"/>
        </w:trPr>
        <w:tc>
          <w:tcPr>
            <w:tcW w:w="709" w:type="dxa"/>
            <w:vMerge/>
            <w:shd w:val="clear" w:color="auto" w:fill="auto"/>
            <w:vAlign w:val="center"/>
          </w:tcPr>
          <w:p w:rsidR="00042864" w:rsidRPr="00A940ED" w:rsidRDefault="00042864" w:rsidP="00086675">
            <w:pPr>
              <w:spacing w:line="240" w:lineRule="auto"/>
              <w:jc w:val="center"/>
              <w:rPr>
                <w:rFonts w:ascii="Times New Roman" w:hAnsi="Times New Roman" w:cs="Times New Roman"/>
                <w:b/>
                <w:sz w:val="28"/>
                <w:szCs w:val="28"/>
              </w:rPr>
            </w:pPr>
          </w:p>
        </w:tc>
        <w:tc>
          <w:tcPr>
            <w:tcW w:w="2313" w:type="dxa"/>
            <w:vMerge/>
            <w:shd w:val="clear" w:color="auto" w:fill="auto"/>
            <w:vAlign w:val="center"/>
          </w:tcPr>
          <w:p w:rsidR="00042864" w:rsidRPr="00A940ED" w:rsidRDefault="00042864" w:rsidP="00086675">
            <w:pPr>
              <w:spacing w:line="240" w:lineRule="auto"/>
              <w:jc w:val="center"/>
              <w:rPr>
                <w:rFonts w:ascii="Times New Roman" w:hAnsi="Times New Roman" w:cs="Times New Roman"/>
                <w:b/>
                <w:sz w:val="28"/>
                <w:szCs w:val="28"/>
              </w:rPr>
            </w:pPr>
          </w:p>
        </w:tc>
        <w:tc>
          <w:tcPr>
            <w:tcW w:w="806" w:type="dxa"/>
            <w:vMerge/>
            <w:shd w:val="clear" w:color="auto" w:fill="auto"/>
            <w:vAlign w:val="center"/>
          </w:tcPr>
          <w:p w:rsidR="00042864" w:rsidRPr="00A940ED" w:rsidRDefault="00042864" w:rsidP="00086675">
            <w:pPr>
              <w:spacing w:line="240" w:lineRule="auto"/>
              <w:jc w:val="center"/>
              <w:rPr>
                <w:rFonts w:ascii="Times New Roman" w:hAnsi="Times New Roman" w:cs="Times New Roman"/>
                <w:b/>
                <w:sz w:val="28"/>
                <w:szCs w:val="28"/>
              </w:rPr>
            </w:pPr>
          </w:p>
        </w:tc>
        <w:tc>
          <w:tcPr>
            <w:tcW w:w="1089" w:type="dxa"/>
          </w:tcPr>
          <w:p w:rsidR="00042864" w:rsidRPr="00A940ED" w:rsidRDefault="00042864" w:rsidP="00086675">
            <w:pPr>
              <w:spacing w:line="240" w:lineRule="auto"/>
              <w:jc w:val="center"/>
              <w:rPr>
                <w:rFonts w:ascii="Times New Roman" w:hAnsi="Times New Roman" w:cs="Times New Roman"/>
                <w:b/>
                <w:sz w:val="28"/>
                <w:szCs w:val="28"/>
              </w:rPr>
            </w:pPr>
          </w:p>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2015</w:t>
            </w:r>
          </w:p>
        </w:tc>
        <w:tc>
          <w:tcPr>
            <w:tcW w:w="895" w:type="dxa"/>
            <w:shd w:val="clear" w:color="auto" w:fill="auto"/>
            <w:vAlign w:val="center"/>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2016</w:t>
            </w:r>
          </w:p>
        </w:tc>
        <w:tc>
          <w:tcPr>
            <w:tcW w:w="851" w:type="dxa"/>
            <w:shd w:val="clear" w:color="auto" w:fill="auto"/>
            <w:vAlign w:val="center"/>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2017</w:t>
            </w:r>
          </w:p>
        </w:tc>
        <w:tc>
          <w:tcPr>
            <w:tcW w:w="992" w:type="dxa"/>
            <w:shd w:val="clear" w:color="auto" w:fill="auto"/>
            <w:vAlign w:val="center"/>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2018</w:t>
            </w:r>
          </w:p>
        </w:tc>
        <w:tc>
          <w:tcPr>
            <w:tcW w:w="992" w:type="dxa"/>
            <w:shd w:val="clear" w:color="auto" w:fill="auto"/>
            <w:vAlign w:val="center"/>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2019</w:t>
            </w:r>
          </w:p>
        </w:tc>
        <w:tc>
          <w:tcPr>
            <w:tcW w:w="851" w:type="dxa"/>
            <w:vAlign w:val="center"/>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2020</w:t>
            </w:r>
          </w:p>
        </w:tc>
        <w:tc>
          <w:tcPr>
            <w:tcW w:w="992" w:type="dxa"/>
            <w:vAlign w:val="center"/>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2021</w:t>
            </w:r>
          </w:p>
        </w:tc>
      </w:tr>
      <w:tr w:rsidR="00042864" w:rsidRPr="00A940ED" w:rsidTr="00042864">
        <w:trPr>
          <w:trHeight w:val="1280"/>
        </w:trPr>
        <w:tc>
          <w:tcPr>
            <w:tcW w:w="709" w:type="dxa"/>
            <w:shd w:val="clear" w:color="auto" w:fill="auto"/>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w:t>
            </w:r>
          </w:p>
        </w:tc>
        <w:tc>
          <w:tcPr>
            <w:tcW w:w="2313" w:type="dxa"/>
            <w:shd w:val="clear" w:color="auto" w:fill="auto"/>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Протяженность сети автомобильных дорог  общего пользования местного значения</w:t>
            </w:r>
          </w:p>
        </w:tc>
        <w:tc>
          <w:tcPr>
            <w:tcW w:w="806" w:type="dxa"/>
            <w:shd w:val="clear" w:color="auto" w:fill="auto"/>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км</w:t>
            </w:r>
          </w:p>
        </w:tc>
        <w:tc>
          <w:tcPr>
            <w:tcW w:w="1089"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344,9</w:t>
            </w:r>
          </w:p>
        </w:tc>
        <w:tc>
          <w:tcPr>
            <w:tcW w:w="895" w:type="dxa"/>
            <w:shd w:val="clear" w:color="auto" w:fill="auto"/>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344,9</w:t>
            </w:r>
          </w:p>
        </w:tc>
        <w:tc>
          <w:tcPr>
            <w:tcW w:w="851" w:type="dxa"/>
            <w:shd w:val="clear" w:color="auto" w:fill="auto"/>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344,9</w:t>
            </w:r>
          </w:p>
        </w:tc>
        <w:tc>
          <w:tcPr>
            <w:tcW w:w="992" w:type="dxa"/>
            <w:shd w:val="clear" w:color="auto" w:fill="auto"/>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344,7</w:t>
            </w:r>
          </w:p>
        </w:tc>
        <w:tc>
          <w:tcPr>
            <w:tcW w:w="992" w:type="dxa"/>
            <w:shd w:val="clear" w:color="auto" w:fill="auto"/>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344,7</w:t>
            </w:r>
          </w:p>
        </w:tc>
        <w:tc>
          <w:tcPr>
            <w:tcW w:w="85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344,7</w:t>
            </w:r>
          </w:p>
        </w:tc>
        <w:tc>
          <w:tcPr>
            <w:tcW w:w="992" w:type="dxa"/>
            <w:vAlign w:val="center"/>
          </w:tcPr>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344,7</w:t>
            </w:r>
          </w:p>
          <w:p w:rsidR="00042864" w:rsidRPr="00A940ED" w:rsidRDefault="00042864" w:rsidP="00086675">
            <w:pPr>
              <w:spacing w:line="240" w:lineRule="auto"/>
              <w:jc w:val="center"/>
              <w:rPr>
                <w:rFonts w:ascii="Times New Roman" w:hAnsi="Times New Roman" w:cs="Times New Roman"/>
                <w:sz w:val="28"/>
                <w:szCs w:val="28"/>
              </w:rPr>
            </w:pPr>
          </w:p>
        </w:tc>
      </w:tr>
      <w:tr w:rsidR="00042864" w:rsidRPr="00A940ED" w:rsidTr="00042864">
        <w:trPr>
          <w:trHeight w:val="2247"/>
        </w:trPr>
        <w:tc>
          <w:tcPr>
            <w:tcW w:w="709" w:type="dxa"/>
            <w:shd w:val="clear" w:color="auto" w:fill="auto"/>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2</w:t>
            </w:r>
          </w:p>
        </w:tc>
        <w:tc>
          <w:tcPr>
            <w:tcW w:w="2313" w:type="dxa"/>
            <w:shd w:val="clear" w:color="auto" w:fill="auto"/>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 xml:space="preserve">Объемы ввода в эксплуатацию после строительства и реконструкции  автомобильных дорог  общего </w:t>
            </w:r>
            <w:r w:rsidRPr="00A940ED">
              <w:rPr>
                <w:rFonts w:ascii="Times New Roman" w:hAnsi="Times New Roman" w:cs="Times New Roman"/>
                <w:sz w:val="28"/>
                <w:szCs w:val="28"/>
              </w:rPr>
              <w:lastRenderedPageBreak/>
              <w:t>пользования местного значения</w:t>
            </w:r>
          </w:p>
        </w:tc>
        <w:tc>
          <w:tcPr>
            <w:tcW w:w="806" w:type="dxa"/>
            <w:shd w:val="clear" w:color="auto" w:fill="auto"/>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lastRenderedPageBreak/>
              <w:t>км</w:t>
            </w:r>
          </w:p>
        </w:tc>
        <w:tc>
          <w:tcPr>
            <w:tcW w:w="1089" w:type="dxa"/>
          </w:tcPr>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rPr>
                <w:rFonts w:ascii="Times New Roman" w:hAnsi="Times New Roman" w:cs="Times New Roman"/>
                <w:sz w:val="28"/>
                <w:szCs w:val="28"/>
              </w:rPr>
            </w:pPr>
          </w:p>
          <w:p w:rsidR="00042864" w:rsidRPr="00A940ED" w:rsidRDefault="00042864" w:rsidP="00086675">
            <w:pPr>
              <w:spacing w:line="240" w:lineRule="auto"/>
              <w:rPr>
                <w:rFonts w:ascii="Times New Roman" w:hAnsi="Times New Roman" w:cs="Times New Roman"/>
                <w:sz w:val="28"/>
                <w:szCs w:val="28"/>
              </w:rPr>
            </w:pPr>
          </w:p>
          <w:p w:rsidR="00042864" w:rsidRPr="00A940ED" w:rsidRDefault="00042864" w:rsidP="00086675">
            <w:pPr>
              <w:spacing w:line="240" w:lineRule="auto"/>
              <w:rPr>
                <w:rFonts w:ascii="Times New Roman" w:hAnsi="Times New Roman" w:cs="Times New Roman"/>
                <w:sz w:val="28"/>
                <w:szCs w:val="28"/>
              </w:rPr>
            </w:pPr>
          </w:p>
          <w:p w:rsidR="00042864" w:rsidRPr="00A940ED" w:rsidRDefault="00042864" w:rsidP="00086675">
            <w:pPr>
              <w:spacing w:line="240" w:lineRule="auto"/>
              <w:rPr>
                <w:rFonts w:ascii="Times New Roman" w:hAnsi="Times New Roman" w:cs="Times New Roman"/>
                <w:sz w:val="28"/>
                <w:szCs w:val="28"/>
              </w:rPr>
            </w:pPr>
          </w:p>
          <w:p w:rsidR="00042864" w:rsidRPr="00A940ED" w:rsidRDefault="00042864" w:rsidP="00086675">
            <w:pPr>
              <w:tabs>
                <w:tab w:val="left" w:pos="522"/>
              </w:tabs>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895" w:type="dxa"/>
            <w:shd w:val="clear" w:color="auto" w:fill="auto"/>
            <w:vAlign w:val="center"/>
          </w:tcPr>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851" w:type="dxa"/>
            <w:shd w:val="clear" w:color="auto" w:fill="auto"/>
            <w:vAlign w:val="center"/>
          </w:tcPr>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4,6</w:t>
            </w:r>
          </w:p>
        </w:tc>
        <w:tc>
          <w:tcPr>
            <w:tcW w:w="992" w:type="dxa"/>
            <w:shd w:val="clear" w:color="auto" w:fill="auto"/>
            <w:vAlign w:val="center"/>
          </w:tcPr>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992" w:type="dxa"/>
            <w:shd w:val="clear" w:color="auto" w:fill="auto"/>
            <w:vAlign w:val="center"/>
          </w:tcPr>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1,1</w:t>
            </w:r>
          </w:p>
        </w:tc>
        <w:tc>
          <w:tcPr>
            <w:tcW w:w="851" w:type="dxa"/>
            <w:vAlign w:val="center"/>
          </w:tcPr>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992" w:type="dxa"/>
          </w:tcPr>
          <w:p w:rsidR="00042864" w:rsidRPr="00A940ED" w:rsidRDefault="00042864" w:rsidP="00086675">
            <w:pPr>
              <w:spacing w:line="240" w:lineRule="auto"/>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rPr>
          <w:trHeight w:val="3316"/>
        </w:trPr>
        <w:tc>
          <w:tcPr>
            <w:tcW w:w="709" w:type="dxa"/>
            <w:shd w:val="clear" w:color="auto" w:fill="auto"/>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lastRenderedPageBreak/>
              <w:t>3</w:t>
            </w:r>
          </w:p>
        </w:tc>
        <w:tc>
          <w:tcPr>
            <w:tcW w:w="2313" w:type="dxa"/>
            <w:shd w:val="clear" w:color="auto" w:fill="auto"/>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Прирост протяженности автомобильных дорог общего пользования местного значения в результате строительства новых автомобильных дорог</w:t>
            </w:r>
          </w:p>
          <w:p w:rsidR="00042864" w:rsidRPr="00A940ED" w:rsidRDefault="00042864" w:rsidP="00086675">
            <w:pPr>
              <w:spacing w:line="240" w:lineRule="auto"/>
              <w:jc w:val="center"/>
              <w:rPr>
                <w:rFonts w:ascii="Times New Roman" w:hAnsi="Times New Roman" w:cs="Times New Roman"/>
                <w:sz w:val="28"/>
                <w:szCs w:val="28"/>
              </w:rPr>
            </w:pPr>
          </w:p>
        </w:tc>
        <w:tc>
          <w:tcPr>
            <w:tcW w:w="806" w:type="dxa"/>
            <w:shd w:val="clear" w:color="auto" w:fill="auto"/>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км</w:t>
            </w:r>
          </w:p>
        </w:tc>
        <w:tc>
          <w:tcPr>
            <w:tcW w:w="1089" w:type="dxa"/>
          </w:tcPr>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rPr>
                <w:rFonts w:ascii="Times New Roman" w:hAnsi="Times New Roman" w:cs="Times New Roman"/>
                <w:sz w:val="28"/>
                <w:szCs w:val="28"/>
              </w:rPr>
            </w:pPr>
          </w:p>
          <w:p w:rsidR="00042864" w:rsidRPr="00A940ED" w:rsidRDefault="00042864" w:rsidP="00086675">
            <w:pPr>
              <w:spacing w:line="240" w:lineRule="auto"/>
              <w:rPr>
                <w:rFonts w:ascii="Times New Roman" w:hAnsi="Times New Roman" w:cs="Times New Roman"/>
                <w:sz w:val="28"/>
                <w:szCs w:val="28"/>
              </w:rPr>
            </w:pPr>
          </w:p>
          <w:p w:rsidR="00042864" w:rsidRPr="00A940ED" w:rsidRDefault="00042864" w:rsidP="00086675">
            <w:pPr>
              <w:spacing w:line="240" w:lineRule="auto"/>
              <w:rPr>
                <w:rFonts w:ascii="Times New Roman" w:hAnsi="Times New Roman" w:cs="Times New Roman"/>
                <w:sz w:val="28"/>
                <w:szCs w:val="28"/>
              </w:rPr>
            </w:pPr>
          </w:p>
          <w:p w:rsidR="00042864" w:rsidRPr="00A940ED" w:rsidRDefault="00042864" w:rsidP="00086675">
            <w:pPr>
              <w:spacing w:line="240" w:lineRule="auto"/>
              <w:rPr>
                <w:rFonts w:ascii="Times New Roman" w:hAnsi="Times New Roman" w:cs="Times New Roman"/>
                <w:sz w:val="28"/>
                <w:szCs w:val="28"/>
              </w:rPr>
            </w:pPr>
          </w:p>
          <w:p w:rsidR="00042864" w:rsidRPr="00A940ED" w:rsidRDefault="00042864" w:rsidP="00086675">
            <w:pPr>
              <w:spacing w:line="240" w:lineRule="auto"/>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895" w:type="dxa"/>
            <w:shd w:val="clear" w:color="auto" w:fill="auto"/>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851" w:type="dxa"/>
            <w:shd w:val="clear" w:color="auto" w:fill="auto"/>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992" w:type="dxa"/>
            <w:shd w:val="clear" w:color="auto" w:fill="auto"/>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992" w:type="dxa"/>
            <w:shd w:val="clear" w:color="auto" w:fill="auto"/>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85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992" w:type="dxa"/>
          </w:tcPr>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rPr>
          <w:trHeight w:val="144"/>
        </w:trPr>
        <w:tc>
          <w:tcPr>
            <w:tcW w:w="709" w:type="dxa"/>
            <w:shd w:val="clear" w:color="auto" w:fill="auto"/>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4</w:t>
            </w:r>
          </w:p>
        </w:tc>
        <w:tc>
          <w:tcPr>
            <w:tcW w:w="2313" w:type="dxa"/>
            <w:shd w:val="clear" w:color="auto" w:fill="auto"/>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w:t>
            </w:r>
          </w:p>
        </w:tc>
        <w:tc>
          <w:tcPr>
            <w:tcW w:w="806" w:type="dxa"/>
            <w:shd w:val="clear" w:color="auto" w:fill="auto"/>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км</w:t>
            </w:r>
          </w:p>
        </w:tc>
        <w:tc>
          <w:tcPr>
            <w:tcW w:w="1089" w:type="dxa"/>
          </w:tcPr>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895" w:type="dxa"/>
            <w:shd w:val="clear" w:color="auto" w:fill="auto"/>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851" w:type="dxa"/>
            <w:shd w:val="clear" w:color="auto" w:fill="auto"/>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4,6</w:t>
            </w:r>
          </w:p>
        </w:tc>
        <w:tc>
          <w:tcPr>
            <w:tcW w:w="992" w:type="dxa"/>
            <w:shd w:val="clear" w:color="auto" w:fill="auto"/>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992" w:type="dxa"/>
            <w:shd w:val="clear" w:color="auto" w:fill="auto"/>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1,1</w:t>
            </w:r>
          </w:p>
        </w:tc>
        <w:tc>
          <w:tcPr>
            <w:tcW w:w="85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992" w:type="dxa"/>
          </w:tcPr>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xml:space="preserve">  </w:t>
            </w:r>
          </w:p>
          <w:p w:rsidR="00042864" w:rsidRPr="00A940ED" w:rsidRDefault="00042864" w:rsidP="00086675">
            <w:pPr>
              <w:spacing w:line="240" w:lineRule="auto"/>
              <w:rPr>
                <w:rFonts w:ascii="Times New Roman" w:hAnsi="Times New Roman" w:cs="Times New Roman"/>
                <w:sz w:val="28"/>
                <w:szCs w:val="28"/>
              </w:rPr>
            </w:pPr>
          </w:p>
          <w:p w:rsidR="00042864" w:rsidRPr="00A940ED" w:rsidRDefault="00042864" w:rsidP="00086675">
            <w:pPr>
              <w:spacing w:line="240" w:lineRule="auto"/>
              <w:rPr>
                <w:rFonts w:ascii="Times New Roman" w:hAnsi="Times New Roman" w:cs="Times New Roman"/>
                <w:sz w:val="28"/>
                <w:szCs w:val="28"/>
              </w:rPr>
            </w:pPr>
          </w:p>
          <w:p w:rsidR="00042864" w:rsidRPr="00A940ED" w:rsidRDefault="00042864" w:rsidP="00086675">
            <w:pPr>
              <w:spacing w:line="240" w:lineRule="auto"/>
              <w:rPr>
                <w:rFonts w:ascii="Times New Roman" w:hAnsi="Times New Roman" w:cs="Times New Roman"/>
                <w:sz w:val="28"/>
                <w:szCs w:val="28"/>
              </w:rPr>
            </w:pPr>
          </w:p>
          <w:p w:rsidR="00042864" w:rsidRPr="00A940ED" w:rsidRDefault="00042864" w:rsidP="00086675">
            <w:pPr>
              <w:spacing w:line="240" w:lineRule="auto"/>
              <w:rPr>
                <w:rFonts w:ascii="Times New Roman" w:hAnsi="Times New Roman" w:cs="Times New Roman"/>
                <w:sz w:val="28"/>
                <w:szCs w:val="28"/>
              </w:rPr>
            </w:pPr>
          </w:p>
        </w:tc>
      </w:tr>
      <w:tr w:rsidR="00042864" w:rsidRPr="00A940ED" w:rsidTr="00042864">
        <w:trPr>
          <w:trHeight w:val="144"/>
        </w:trPr>
        <w:tc>
          <w:tcPr>
            <w:tcW w:w="709" w:type="dxa"/>
            <w:shd w:val="clear" w:color="auto" w:fill="auto"/>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lastRenderedPageBreak/>
              <w:t>5</w:t>
            </w:r>
          </w:p>
        </w:tc>
        <w:tc>
          <w:tcPr>
            <w:tcW w:w="2313" w:type="dxa"/>
            <w:shd w:val="clear" w:color="auto" w:fill="auto"/>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tc>
        <w:tc>
          <w:tcPr>
            <w:tcW w:w="806" w:type="dxa"/>
            <w:shd w:val="clear" w:color="auto" w:fill="auto"/>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км</w:t>
            </w:r>
          </w:p>
        </w:tc>
        <w:tc>
          <w:tcPr>
            <w:tcW w:w="1089" w:type="dxa"/>
          </w:tcPr>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895" w:type="dxa"/>
            <w:shd w:val="clear" w:color="auto" w:fill="auto"/>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12,5</w:t>
            </w:r>
          </w:p>
        </w:tc>
        <w:tc>
          <w:tcPr>
            <w:tcW w:w="851" w:type="dxa"/>
            <w:shd w:val="clear" w:color="auto" w:fill="auto"/>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1,37</w:t>
            </w:r>
          </w:p>
        </w:tc>
        <w:tc>
          <w:tcPr>
            <w:tcW w:w="992" w:type="dxa"/>
            <w:shd w:val="clear" w:color="auto" w:fill="auto"/>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1,8</w:t>
            </w:r>
          </w:p>
        </w:tc>
        <w:tc>
          <w:tcPr>
            <w:tcW w:w="992" w:type="dxa"/>
            <w:shd w:val="clear" w:color="auto" w:fill="auto"/>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1,3</w:t>
            </w:r>
          </w:p>
        </w:tc>
        <w:tc>
          <w:tcPr>
            <w:tcW w:w="85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0,4</w:t>
            </w:r>
          </w:p>
        </w:tc>
        <w:tc>
          <w:tcPr>
            <w:tcW w:w="992" w:type="dxa"/>
          </w:tcPr>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xml:space="preserve">   </w:t>
            </w:r>
          </w:p>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xml:space="preserve">    0,4</w:t>
            </w:r>
          </w:p>
        </w:tc>
      </w:tr>
      <w:tr w:rsidR="00042864" w:rsidRPr="00A940ED" w:rsidTr="00042864">
        <w:trPr>
          <w:trHeight w:val="4494"/>
        </w:trPr>
        <w:tc>
          <w:tcPr>
            <w:tcW w:w="709" w:type="dxa"/>
            <w:shd w:val="clear" w:color="auto" w:fill="auto"/>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6</w:t>
            </w:r>
          </w:p>
        </w:tc>
        <w:tc>
          <w:tcPr>
            <w:tcW w:w="2313" w:type="dxa"/>
            <w:shd w:val="clear" w:color="auto" w:fill="auto"/>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 xml:space="preserve">  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806" w:type="dxa"/>
            <w:shd w:val="clear" w:color="auto" w:fill="auto"/>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км</w:t>
            </w:r>
          </w:p>
        </w:tc>
        <w:tc>
          <w:tcPr>
            <w:tcW w:w="1089" w:type="dxa"/>
          </w:tcPr>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rPr>
                <w:rFonts w:ascii="Times New Roman" w:hAnsi="Times New Roman" w:cs="Times New Roman"/>
                <w:sz w:val="28"/>
                <w:szCs w:val="28"/>
              </w:rPr>
            </w:pPr>
          </w:p>
          <w:p w:rsidR="00042864" w:rsidRPr="00A940ED" w:rsidRDefault="00042864" w:rsidP="00086675">
            <w:pPr>
              <w:spacing w:line="240" w:lineRule="auto"/>
              <w:rPr>
                <w:rFonts w:ascii="Times New Roman" w:hAnsi="Times New Roman" w:cs="Times New Roman"/>
                <w:sz w:val="28"/>
                <w:szCs w:val="28"/>
              </w:rPr>
            </w:pPr>
          </w:p>
          <w:p w:rsidR="00042864" w:rsidRPr="00A940ED" w:rsidRDefault="00042864" w:rsidP="00086675">
            <w:pPr>
              <w:spacing w:line="240" w:lineRule="auto"/>
              <w:rPr>
                <w:rFonts w:ascii="Times New Roman" w:hAnsi="Times New Roman" w:cs="Times New Roman"/>
                <w:sz w:val="28"/>
                <w:szCs w:val="28"/>
              </w:rPr>
            </w:pPr>
          </w:p>
          <w:p w:rsidR="00042864" w:rsidRPr="00A940ED" w:rsidRDefault="00042864" w:rsidP="00086675">
            <w:pPr>
              <w:spacing w:line="240" w:lineRule="auto"/>
              <w:rPr>
                <w:rFonts w:ascii="Times New Roman" w:hAnsi="Times New Roman" w:cs="Times New Roman"/>
                <w:sz w:val="28"/>
                <w:szCs w:val="28"/>
              </w:rPr>
            </w:pPr>
          </w:p>
          <w:p w:rsidR="00042864" w:rsidRPr="00A940ED" w:rsidRDefault="00042864" w:rsidP="00086675">
            <w:pPr>
              <w:spacing w:line="240" w:lineRule="auto"/>
              <w:rPr>
                <w:rFonts w:ascii="Times New Roman" w:hAnsi="Times New Roman" w:cs="Times New Roman"/>
                <w:sz w:val="28"/>
                <w:szCs w:val="28"/>
              </w:rPr>
            </w:pPr>
          </w:p>
          <w:p w:rsidR="00042864" w:rsidRPr="00A940ED" w:rsidRDefault="00042864" w:rsidP="00086675">
            <w:pPr>
              <w:spacing w:line="240" w:lineRule="auto"/>
              <w:rPr>
                <w:rFonts w:ascii="Times New Roman" w:hAnsi="Times New Roman" w:cs="Times New Roman"/>
                <w:sz w:val="28"/>
                <w:szCs w:val="28"/>
              </w:rPr>
            </w:pPr>
          </w:p>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123,2</w:t>
            </w:r>
          </w:p>
        </w:tc>
        <w:tc>
          <w:tcPr>
            <w:tcW w:w="895" w:type="dxa"/>
            <w:shd w:val="clear" w:color="auto" w:fill="auto"/>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135,7</w:t>
            </w:r>
          </w:p>
        </w:tc>
        <w:tc>
          <w:tcPr>
            <w:tcW w:w="851" w:type="dxa"/>
            <w:shd w:val="clear" w:color="auto" w:fill="auto"/>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141,7</w:t>
            </w:r>
          </w:p>
        </w:tc>
        <w:tc>
          <w:tcPr>
            <w:tcW w:w="992" w:type="dxa"/>
            <w:shd w:val="clear" w:color="auto" w:fill="auto"/>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143,5</w:t>
            </w:r>
          </w:p>
        </w:tc>
        <w:tc>
          <w:tcPr>
            <w:tcW w:w="992" w:type="dxa"/>
            <w:shd w:val="clear" w:color="auto" w:fill="auto"/>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145,9</w:t>
            </w:r>
          </w:p>
        </w:tc>
        <w:tc>
          <w:tcPr>
            <w:tcW w:w="85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146,3</w:t>
            </w:r>
          </w:p>
        </w:tc>
        <w:tc>
          <w:tcPr>
            <w:tcW w:w="992" w:type="dxa"/>
          </w:tcPr>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xml:space="preserve"> </w:t>
            </w:r>
          </w:p>
          <w:p w:rsidR="00042864" w:rsidRPr="00A940ED" w:rsidRDefault="00042864" w:rsidP="00086675">
            <w:pPr>
              <w:spacing w:line="240" w:lineRule="auto"/>
              <w:rPr>
                <w:rFonts w:ascii="Times New Roman" w:hAnsi="Times New Roman" w:cs="Times New Roman"/>
                <w:sz w:val="28"/>
                <w:szCs w:val="28"/>
              </w:rPr>
            </w:pPr>
          </w:p>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xml:space="preserve">  </w:t>
            </w:r>
          </w:p>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148,1</w:t>
            </w:r>
          </w:p>
        </w:tc>
      </w:tr>
      <w:tr w:rsidR="00042864" w:rsidRPr="00A940ED" w:rsidTr="00042864">
        <w:trPr>
          <w:trHeight w:val="144"/>
        </w:trPr>
        <w:tc>
          <w:tcPr>
            <w:tcW w:w="709" w:type="dxa"/>
            <w:shd w:val="clear" w:color="auto" w:fill="auto"/>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7</w:t>
            </w:r>
          </w:p>
        </w:tc>
        <w:tc>
          <w:tcPr>
            <w:tcW w:w="2313" w:type="dxa"/>
            <w:shd w:val="clear" w:color="auto" w:fill="auto"/>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 xml:space="preserve">Доля протяженности автомобильных дорог общего пользования местного значения,  соответствующих нормативным требованиям к </w:t>
            </w:r>
            <w:r w:rsidRPr="00A940ED">
              <w:rPr>
                <w:rFonts w:ascii="Times New Roman" w:hAnsi="Times New Roman" w:cs="Times New Roman"/>
                <w:sz w:val="28"/>
                <w:szCs w:val="28"/>
              </w:rPr>
              <w:lastRenderedPageBreak/>
              <w:t>транспортно-эксплуатационным показателям, на 31 декабря отчетного года</w:t>
            </w:r>
          </w:p>
        </w:tc>
        <w:tc>
          <w:tcPr>
            <w:tcW w:w="806" w:type="dxa"/>
            <w:shd w:val="clear" w:color="auto" w:fill="auto"/>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lastRenderedPageBreak/>
              <w:t>%</w:t>
            </w:r>
          </w:p>
        </w:tc>
        <w:tc>
          <w:tcPr>
            <w:tcW w:w="1089" w:type="dxa"/>
          </w:tcPr>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35,7</w:t>
            </w:r>
          </w:p>
        </w:tc>
        <w:tc>
          <w:tcPr>
            <w:tcW w:w="895" w:type="dxa"/>
            <w:shd w:val="clear" w:color="auto" w:fill="auto"/>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lastRenderedPageBreak/>
              <w:t>39,3</w:t>
            </w:r>
          </w:p>
        </w:tc>
        <w:tc>
          <w:tcPr>
            <w:tcW w:w="851" w:type="dxa"/>
            <w:shd w:val="clear" w:color="auto" w:fill="auto"/>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41,1</w:t>
            </w:r>
          </w:p>
        </w:tc>
        <w:tc>
          <w:tcPr>
            <w:tcW w:w="992" w:type="dxa"/>
            <w:shd w:val="clear" w:color="auto" w:fill="auto"/>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41,6</w:t>
            </w:r>
          </w:p>
        </w:tc>
        <w:tc>
          <w:tcPr>
            <w:tcW w:w="992" w:type="dxa"/>
            <w:shd w:val="clear" w:color="auto" w:fill="auto"/>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42,3</w:t>
            </w:r>
          </w:p>
        </w:tc>
        <w:tc>
          <w:tcPr>
            <w:tcW w:w="851"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42,4</w:t>
            </w:r>
          </w:p>
        </w:tc>
        <w:tc>
          <w:tcPr>
            <w:tcW w:w="992" w:type="dxa"/>
          </w:tcPr>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xml:space="preserve">  </w:t>
            </w:r>
          </w:p>
          <w:p w:rsidR="00042864" w:rsidRPr="00A940ED" w:rsidRDefault="00042864" w:rsidP="00086675">
            <w:pPr>
              <w:spacing w:line="240" w:lineRule="auto"/>
              <w:rPr>
                <w:rFonts w:ascii="Times New Roman" w:hAnsi="Times New Roman" w:cs="Times New Roman"/>
                <w:sz w:val="28"/>
                <w:szCs w:val="28"/>
              </w:rPr>
            </w:pPr>
          </w:p>
          <w:p w:rsidR="00042864" w:rsidRPr="00A940ED" w:rsidRDefault="00042864" w:rsidP="00086675">
            <w:pPr>
              <w:spacing w:line="240" w:lineRule="auto"/>
              <w:rPr>
                <w:rFonts w:ascii="Times New Roman" w:hAnsi="Times New Roman" w:cs="Times New Roman"/>
                <w:sz w:val="28"/>
                <w:szCs w:val="28"/>
              </w:rPr>
            </w:pPr>
          </w:p>
          <w:p w:rsidR="00042864" w:rsidRPr="00A940ED" w:rsidRDefault="00042864" w:rsidP="00086675">
            <w:pPr>
              <w:spacing w:line="240" w:lineRule="auto"/>
              <w:rPr>
                <w:rFonts w:ascii="Times New Roman" w:hAnsi="Times New Roman" w:cs="Times New Roman"/>
                <w:sz w:val="28"/>
                <w:szCs w:val="28"/>
              </w:rPr>
            </w:pPr>
          </w:p>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xml:space="preserve"> </w:t>
            </w:r>
          </w:p>
          <w:p w:rsidR="00042864" w:rsidRPr="00A940ED" w:rsidRDefault="00042864" w:rsidP="00086675">
            <w:pPr>
              <w:spacing w:line="240" w:lineRule="auto"/>
              <w:rPr>
                <w:rFonts w:ascii="Times New Roman" w:hAnsi="Times New Roman" w:cs="Times New Roman"/>
                <w:sz w:val="28"/>
                <w:szCs w:val="28"/>
              </w:rPr>
            </w:pPr>
          </w:p>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xml:space="preserve"> 43,0</w:t>
            </w:r>
          </w:p>
          <w:p w:rsidR="00042864" w:rsidRPr="00A940ED" w:rsidRDefault="00042864" w:rsidP="00086675">
            <w:pPr>
              <w:spacing w:line="240" w:lineRule="auto"/>
              <w:rPr>
                <w:rFonts w:ascii="Times New Roman" w:hAnsi="Times New Roman" w:cs="Times New Roman"/>
                <w:sz w:val="28"/>
                <w:szCs w:val="28"/>
              </w:rPr>
            </w:pPr>
          </w:p>
          <w:p w:rsidR="00042864" w:rsidRPr="00A940ED" w:rsidRDefault="00042864" w:rsidP="00086675">
            <w:pPr>
              <w:spacing w:line="240" w:lineRule="auto"/>
              <w:rPr>
                <w:rFonts w:ascii="Times New Roman" w:hAnsi="Times New Roman" w:cs="Times New Roman"/>
                <w:sz w:val="28"/>
                <w:szCs w:val="28"/>
              </w:rPr>
            </w:pPr>
          </w:p>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xml:space="preserve">  </w:t>
            </w:r>
          </w:p>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xml:space="preserve"> </w:t>
            </w:r>
          </w:p>
        </w:tc>
      </w:tr>
    </w:tbl>
    <w:p w:rsidR="00042864" w:rsidRPr="00A940ED" w:rsidRDefault="00042864" w:rsidP="00086675">
      <w:pPr>
        <w:spacing w:line="240" w:lineRule="auto"/>
        <w:rPr>
          <w:rFonts w:ascii="Times New Roman" w:hAnsi="Times New Roman" w:cs="Times New Roman"/>
          <w:b/>
          <w:sz w:val="28"/>
          <w:szCs w:val="28"/>
        </w:rPr>
      </w:pPr>
    </w:p>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4. Основные мероприятия и ресурсное обеспечение подпрограммы.</w:t>
      </w:r>
    </w:p>
    <w:p w:rsidR="00042864" w:rsidRPr="00A940ED" w:rsidRDefault="00042864" w:rsidP="00086675">
      <w:pPr>
        <w:spacing w:line="240" w:lineRule="auto"/>
        <w:jc w:val="center"/>
        <w:rPr>
          <w:rFonts w:ascii="Times New Roman" w:hAnsi="Times New Roman" w:cs="Times New Roman"/>
          <w:b/>
          <w:sz w:val="28"/>
          <w:szCs w:val="28"/>
        </w:rPr>
      </w:pPr>
    </w:p>
    <w:p w:rsidR="00042864" w:rsidRPr="00A940ED" w:rsidRDefault="00042864" w:rsidP="00086675">
      <w:pPr>
        <w:spacing w:line="240" w:lineRule="auto"/>
        <w:ind w:firstLine="720"/>
        <w:jc w:val="both"/>
        <w:rPr>
          <w:rFonts w:ascii="Times New Roman" w:hAnsi="Times New Roman" w:cs="Times New Roman"/>
          <w:sz w:val="28"/>
          <w:szCs w:val="28"/>
        </w:rPr>
      </w:pPr>
      <w:r w:rsidRPr="00A940ED">
        <w:rPr>
          <w:rFonts w:ascii="Times New Roman" w:hAnsi="Times New Roman" w:cs="Times New Roman"/>
          <w:sz w:val="28"/>
          <w:szCs w:val="28"/>
        </w:rPr>
        <w:t xml:space="preserve">Состояние сети дорог определяется своевременностью, полнотой и качеством выполнения работ по содержанию, ремонту,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 </w:t>
      </w:r>
    </w:p>
    <w:p w:rsidR="00042864" w:rsidRPr="00A940ED" w:rsidRDefault="00042864" w:rsidP="00086675">
      <w:pPr>
        <w:spacing w:line="240" w:lineRule="auto"/>
        <w:ind w:firstLine="720"/>
        <w:jc w:val="both"/>
        <w:rPr>
          <w:rFonts w:ascii="Times New Roman" w:hAnsi="Times New Roman" w:cs="Times New Roman"/>
          <w:sz w:val="28"/>
          <w:szCs w:val="28"/>
        </w:rPr>
      </w:pPr>
      <w:r w:rsidRPr="00A940ED">
        <w:rPr>
          <w:rFonts w:ascii="Times New Roman" w:hAnsi="Times New Roman" w:cs="Times New Roman"/>
          <w:sz w:val="28"/>
          <w:szCs w:val="28"/>
        </w:rPr>
        <w:t>В отношении автомобильных дорог местного значения муниципальным образованиям Ивановской области предоставляется финансовая поддержка.</w:t>
      </w:r>
    </w:p>
    <w:p w:rsidR="00042864" w:rsidRPr="00A940ED" w:rsidRDefault="00042864" w:rsidP="00086675">
      <w:pPr>
        <w:spacing w:line="240" w:lineRule="auto"/>
        <w:ind w:firstLine="720"/>
        <w:jc w:val="both"/>
        <w:rPr>
          <w:rFonts w:ascii="Times New Roman" w:hAnsi="Times New Roman" w:cs="Times New Roman"/>
          <w:sz w:val="28"/>
          <w:szCs w:val="28"/>
        </w:rPr>
      </w:pPr>
      <w:r w:rsidRPr="00A940ED">
        <w:rPr>
          <w:rFonts w:ascii="Times New Roman" w:hAnsi="Times New Roman" w:cs="Times New Roman"/>
          <w:sz w:val="28"/>
          <w:szCs w:val="28"/>
        </w:rPr>
        <w:t>Данная подпрограмма предусматривает участие муниципального образования «Родниковский муниципальный район» в государственной программе Ивановской области «Развитие транспортной системы Ивановской области», утвержденной постановлением правительства Ивановской области от 13.11.2013г. №447-п, с целью получения субсидий из областного бюджета на реализацию мероприятий. В частности:</w:t>
      </w:r>
    </w:p>
    <w:p w:rsidR="00042864" w:rsidRPr="00A940ED" w:rsidRDefault="00042864" w:rsidP="00086675">
      <w:pPr>
        <w:widowControl w:val="0"/>
        <w:autoSpaceDE w:val="0"/>
        <w:autoSpaceDN w:val="0"/>
        <w:adjustRightInd w:val="0"/>
        <w:spacing w:line="240" w:lineRule="auto"/>
        <w:ind w:firstLine="540"/>
        <w:jc w:val="both"/>
        <w:rPr>
          <w:rFonts w:ascii="Times New Roman" w:hAnsi="Times New Roman" w:cs="Times New Roman"/>
          <w:sz w:val="28"/>
          <w:szCs w:val="28"/>
        </w:rPr>
      </w:pPr>
      <w:r w:rsidRPr="00A940ED">
        <w:rPr>
          <w:rFonts w:ascii="Times New Roman" w:hAnsi="Times New Roman" w:cs="Times New Roman"/>
          <w:sz w:val="28"/>
          <w:szCs w:val="28"/>
        </w:rPr>
        <w:t>- субсидии бюджетам муниципальных образований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p w:rsidR="00042864" w:rsidRPr="00A940ED" w:rsidRDefault="00042864" w:rsidP="00086675">
      <w:pPr>
        <w:widowControl w:val="0"/>
        <w:autoSpaceDE w:val="0"/>
        <w:autoSpaceDN w:val="0"/>
        <w:adjustRightInd w:val="0"/>
        <w:spacing w:line="240" w:lineRule="auto"/>
        <w:ind w:firstLine="540"/>
        <w:jc w:val="both"/>
        <w:rPr>
          <w:rFonts w:ascii="Times New Roman" w:hAnsi="Times New Roman" w:cs="Times New Roman"/>
          <w:sz w:val="28"/>
          <w:szCs w:val="28"/>
        </w:rPr>
      </w:pPr>
      <w:r w:rsidRPr="00A940ED">
        <w:rPr>
          <w:rFonts w:ascii="Times New Roman" w:hAnsi="Times New Roman" w:cs="Times New Roman"/>
          <w:sz w:val="28"/>
          <w:szCs w:val="28"/>
        </w:rPr>
        <w:t>Доля расходов местного бюджета в финансировании мероприятия должна составлять не менее 5 процентов стоимости мероприятия на текущий год, а для высокодотационных муниципальных образований, включенных в перечень, утвержденный Департаментом финансов Ивановской области, - не менее 1 процента;</w:t>
      </w:r>
    </w:p>
    <w:p w:rsidR="00042864" w:rsidRPr="00A940ED" w:rsidRDefault="00042864" w:rsidP="00086675">
      <w:pPr>
        <w:widowControl w:val="0"/>
        <w:autoSpaceDE w:val="0"/>
        <w:autoSpaceDN w:val="0"/>
        <w:adjustRightInd w:val="0"/>
        <w:spacing w:line="240" w:lineRule="auto"/>
        <w:ind w:firstLine="540"/>
        <w:jc w:val="both"/>
        <w:rPr>
          <w:rFonts w:ascii="Times New Roman" w:hAnsi="Times New Roman" w:cs="Times New Roman"/>
          <w:sz w:val="28"/>
          <w:szCs w:val="28"/>
        </w:rPr>
      </w:pPr>
      <w:r w:rsidRPr="00A940ED">
        <w:rPr>
          <w:rFonts w:ascii="Times New Roman" w:hAnsi="Times New Roman" w:cs="Times New Roman"/>
          <w:sz w:val="28"/>
          <w:szCs w:val="28"/>
        </w:rPr>
        <w:t xml:space="preserve"> - субсидии бюджетам муниципальных образований на проектирование и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w:t>
      </w:r>
    </w:p>
    <w:p w:rsidR="00042864" w:rsidRPr="00A940ED" w:rsidRDefault="00042864" w:rsidP="00086675">
      <w:pPr>
        <w:widowControl w:val="0"/>
        <w:autoSpaceDE w:val="0"/>
        <w:autoSpaceDN w:val="0"/>
        <w:adjustRightInd w:val="0"/>
        <w:spacing w:line="240" w:lineRule="auto"/>
        <w:ind w:firstLine="540"/>
        <w:jc w:val="both"/>
        <w:rPr>
          <w:rFonts w:ascii="Times New Roman" w:hAnsi="Times New Roman" w:cs="Times New Roman"/>
          <w:sz w:val="28"/>
          <w:szCs w:val="28"/>
        </w:rPr>
      </w:pPr>
      <w:r w:rsidRPr="00A940ED">
        <w:rPr>
          <w:rFonts w:ascii="Times New Roman" w:hAnsi="Times New Roman" w:cs="Times New Roman"/>
          <w:sz w:val="28"/>
          <w:szCs w:val="28"/>
        </w:rPr>
        <w:t xml:space="preserve">Доля расходов местного бюджета в финансировании мероприятия должна </w:t>
      </w:r>
      <w:r w:rsidRPr="00A940ED">
        <w:rPr>
          <w:rFonts w:ascii="Times New Roman" w:hAnsi="Times New Roman" w:cs="Times New Roman"/>
          <w:sz w:val="28"/>
          <w:szCs w:val="28"/>
        </w:rPr>
        <w:lastRenderedPageBreak/>
        <w:t>составлять не менее 5 процентов стоимости мероприятия на текущий год, а для высокодотационных муниципальных образований, включенных в перечень, утвержденный Департаментом финансов Ивановской области, - не менее 1 процента;</w:t>
      </w:r>
    </w:p>
    <w:p w:rsidR="00042864" w:rsidRPr="00A940ED" w:rsidRDefault="00042864" w:rsidP="00086675">
      <w:pPr>
        <w:widowControl w:val="0"/>
        <w:autoSpaceDE w:val="0"/>
        <w:autoSpaceDN w:val="0"/>
        <w:adjustRightInd w:val="0"/>
        <w:spacing w:line="240" w:lineRule="auto"/>
        <w:ind w:firstLine="540"/>
        <w:jc w:val="both"/>
        <w:rPr>
          <w:rFonts w:ascii="Times New Roman" w:hAnsi="Times New Roman" w:cs="Times New Roman"/>
          <w:sz w:val="28"/>
          <w:szCs w:val="28"/>
        </w:rPr>
      </w:pPr>
      <w:r w:rsidRPr="00A940ED">
        <w:rPr>
          <w:rFonts w:ascii="Times New Roman" w:hAnsi="Times New Roman" w:cs="Times New Roman"/>
          <w:sz w:val="28"/>
          <w:szCs w:val="28"/>
        </w:rPr>
        <w:t xml:space="preserve">- субсидии бюджетам муниципальных образований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w:t>
      </w:r>
    </w:p>
    <w:p w:rsidR="00042864" w:rsidRPr="00A940ED" w:rsidRDefault="00042864" w:rsidP="00086675">
      <w:pPr>
        <w:widowControl w:val="0"/>
        <w:autoSpaceDE w:val="0"/>
        <w:autoSpaceDN w:val="0"/>
        <w:adjustRightInd w:val="0"/>
        <w:spacing w:line="240" w:lineRule="auto"/>
        <w:ind w:firstLine="540"/>
        <w:jc w:val="both"/>
        <w:rPr>
          <w:rFonts w:ascii="Times New Roman" w:hAnsi="Times New Roman" w:cs="Times New Roman"/>
          <w:sz w:val="28"/>
          <w:szCs w:val="28"/>
        </w:rPr>
      </w:pPr>
      <w:r w:rsidRPr="00A940ED">
        <w:rPr>
          <w:rFonts w:ascii="Times New Roman" w:hAnsi="Times New Roman" w:cs="Times New Roman"/>
          <w:sz w:val="28"/>
          <w:szCs w:val="28"/>
        </w:rPr>
        <w:t>Доля расходов местного бюджета в финансировании мероприятия должна составлять не менее 5 процентов стоимости мероприятия на текущий год, а для высокодотационных муниципальных образований, включенных в перечень, утвержденный Департаментом финансов Ивановской области, - не менее 1 процента;</w:t>
      </w:r>
    </w:p>
    <w:p w:rsidR="00042864" w:rsidRPr="00A940ED" w:rsidRDefault="00042864" w:rsidP="00086675">
      <w:pPr>
        <w:spacing w:line="240" w:lineRule="auto"/>
        <w:ind w:firstLine="708"/>
        <w:jc w:val="both"/>
        <w:rPr>
          <w:rFonts w:ascii="Times New Roman" w:hAnsi="Times New Roman" w:cs="Times New Roman"/>
          <w:b/>
          <w:sz w:val="28"/>
          <w:szCs w:val="28"/>
        </w:rPr>
      </w:pPr>
      <w:r w:rsidRPr="00A940ED">
        <w:rPr>
          <w:rFonts w:ascii="Times New Roman" w:hAnsi="Times New Roman" w:cs="Times New Roman"/>
          <w:kern w:val="1"/>
          <w:sz w:val="28"/>
          <w:szCs w:val="28"/>
        </w:rPr>
        <w:t>Для решения задач и достижения поставленных целей разработаны конкретные программные мероприятия с указанием  источников финансирования и сроков выполнения.</w:t>
      </w:r>
    </w:p>
    <w:p w:rsidR="00042864" w:rsidRPr="00A940ED" w:rsidRDefault="00042864" w:rsidP="00086675">
      <w:pPr>
        <w:pStyle w:val="ConsPlusNormal"/>
        <w:widowControl/>
        <w:ind w:left="5387" w:firstLine="0"/>
        <w:jc w:val="right"/>
        <w:outlineLvl w:val="0"/>
        <w:rPr>
          <w:rFonts w:ascii="Times New Roman" w:hAnsi="Times New Roman" w:cs="Times New Roman"/>
          <w:sz w:val="28"/>
          <w:szCs w:val="28"/>
        </w:rPr>
      </w:pPr>
    </w:p>
    <w:p w:rsidR="00042864" w:rsidRPr="00A940ED" w:rsidRDefault="00042864" w:rsidP="00086675">
      <w:pPr>
        <w:pStyle w:val="ConsPlusNormal"/>
        <w:widowControl/>
        <w:ind w:left="5387" w:firstLine="0"/>
        <w:jc w:val="right"/>
        <w:outlineLvl w:val="0"/>
        <w:rPr>
          <w:rFonts w:ascii="Times New Roman" w:hAnsi="Times New Roman" w:cs="Times New Roman"/>
          <w:sz w:val="28"/>
          <w:szCs w:val="28"/>
        </w:rPr>
      </w:pPr>
    </w:p>
    <w:p w:rsidR="00042864" w:rsidRPr="00A940ED" w:rsidRDefault="00042864" w:rsidP="00086675">
      <w:pPr>
        <w:pStyle w:val="ConsPlusNormal"/>
        <w:widowControl/>
        <w:ind w:left="5387" w:firstLine="0"/>
        <w:jc w:val="right"/>
        <w:outlineLvl w:val="0"/>
        <w:rPr>
          <w:rFonts w:ascii="Times New Roman" w:hAnsi="Times New Roman" w:cs="Times New Roman"/>
          <w:sz w:val="28"/>
          <w:szCs w:val="28"/>
        </w:rPr>
      </w:pPr>
    </w:p>
    <w:p w:rsidR="00042864" w:rsidRPr="00A940ED" w:rsidRDefault="00042864" w:rsidP="00086675">
      <w:pPr>
        <w:pStyle w:val="ConsPlusNormal"/>
        <w:widowControl/>
        <w:ind w:left="5387" w:firstLine="0"/>
        <w:jc w:val="right"/>
        <w:outlineLvl w:val="0"/>
        <w:rPr>
          <w:rFonts w:ascii="Times New Roman" w:hAnsi="Times New Roman" w:cs="Times New Roman"/>
          <w:sz w:val="28"/>
          <w:szCs w:val="28"/>
        </w:rPr>
      </w:pPr>
    </w:p>
    <w:p w:rsidR="00042864" w:rsidRPr="00A940ED" w:rsidRDefault="00042864" w:rsidP="00086675">
      <w:pPr>
        <w:pStyle w:val="ConsPlusNormal"/>
        <w:widowControl/>
        <w:ind w:left="5387" w:firstLine="0"/>
        <w:jc w:val="right"/>
        <w:outlineLvl w:val="0"/>
        <w:rPr>
          <w:rFonts w:ascii="Times New Roman" w:hAnsi="Times New Roman" w:cs="Times New Roman"/>
          <w:sz w:val="28"/>
          <w:szCs w:val="28"/>
        </w:rPr>
      </w:pPr>
    </w:p>
    <w:p w:rsidR="00042864" w:rsidRPr="00A940ED" w:rsidRDefault="00042864" w:rsidP="00086675">
      <w:pPr>
        <w:pStyle w:val="ConsPlusNormal"/>
        <w:widowControl/>
        <w:ind w:left="5387" w:firstLine="0"/>
        <w:jc w:val="right"/>
        <w:outlineLvl w:val="0"/>
        <w:rPr>
          <w:rFonts w:ascii="Times New Roman" w:hAnsi="Times New Roman" w:cs="Times New Roman"/>
          <w:sz w:val="28"/>
          <w:szCs w:val="28"/>
        </w:rPr>
      </w:pPr>
    </w:p>
    <w:p w:rsidR="00042864" w:rsidRPr="00A940ED" w:rsidRDefault="00042864" w:rsidP="00086675">
      <w:pPr>
        <w:pStyle w:val="ConsPlusNormal"/>
        <w:widowControl/>
        <w:ind w:left="5387" w:firstLine="0"/>
        <w:jc w:val="right"/>
        <w:outlineLvl w:val="0"/>
        <w:rPr>
          <w:rFonts w:ascii="Times New Roman" w:hAnsi="Times New Roman" w:cs="Times New Roman"/>
          <w:sz w:val="28"/>
          <w:szCs w:val="28"/>
        </w:rPr>
      </w:pPr>
    </w:p>
    <w:p w:rsidR="00042864" w:rsidRPr="00A940ED" w:rsidRDefault="00042864" w:rsidP="00086675">
      <w:pPr>
        <w:pStyle w:val="ConsPlusNormal"/>
        <w:widowControl/>
        <w:ind w:left="5387" w:firstLine="0"/>
        <w:jc w:val="right"/>
        <w:outlineLvl w:val="0"/>
        <w:rPr>
          <w:rFonts w:ascii="Times New Roman" w:hAnsi="Times New Roman" w:cs="Times New Roman"/>
          <w:sz w:val="28"/>
          <w:szCs w:val="28"/>
        </w:rPr>
      </w:pPr>
    </w:p>
    <w:p w:rsidR="00042864" w:rsidRPr="00A940ED" w:rsidRDefault="00042864" w:rsidP="00086675">
      <w:pPr>
        <w:pStyle w:val="ConsPlusNormal"/>
        <w:widowControl/>
        <w:ind w:left="5387" w:firstLine="0"/>
        <w:jc w:val="right"/>
        <w:outlineLvl w:val="0"/>
        <w:rPr>
          <w:rFonts w:ascii="Times New Roman" w:hAnsi="Times New Roman" w:cs="Times New Roman"/>
          <w:sz w:val="28"/>
          <w:szCs w:val="28"/>
        </w:rPr>
      </w:pPr>
    </w:p>
    <w:p w:rsidR="00042864" w:rsidRPr="00A940ED" w:rsidRDefault="00042864" w:rsidP="00086675">
      <w:pPr>
        <w:pStyle w:val="ConsPlusNormal"/>
        <w:widowControl/>
        <w:ind w:left="5387" w:firstLine="0"/>
        <w:jc w:val="right"/>
        <w:outlineLvl w:val="0"/>
        <w:rPr>
          <w:rFonts w:ascii="Times New Roman" w:hAnsi="Times New Roman" w:cs="Times New Roman"/>
          <w:sz w:val="28"/>
          <w:szCs w:val="28"/>
        </w:rPr>
      </w:pPr>
    </w:p>
    <w:p w:rsidR="00042864" w:rsidRPr="00A940ED" w:rsidRDefault="00042864" w:rsidP="00086675">
      <w:pPr>
        <w:pStyle w:val="ConsPlusNormal"/>
        <w:widowControl/>
        <w:ind w:left="5387" w:firstLine="0"/>
        <w:jc w:val="right"/>
        <w:outlineLvl w:val="0"/>
        <w:rPr>
          <w:rFonts w:ascii="Times New Roman" w:hAnsi="Times New Roman" w:cs="Times New Roman"/>
          <w:sz w:val="28"/>
          <w:szCs w:val="28"/>
        </w:rPr>
      </w:pPr>
    </w:p>
    <w:p w:rsidR="00042864" w:rsidRPr="00A940ED" w:rsidRDefault="00042864" w:rsidP="00086675">
      <w:pPr>
        <w:pStyle w:val="ConsPlusNormal"/>
        <w:widowControl/>
        <w:ind w:left="5387" w:firstLine="0"/>
        <w:jc w:val="right"/>
        <w:outlineLvl w:val="0"/>
        <w:rPr>
          <w:rFonts w:ascii="Times New Roman" w:hAnsi="Times New Roman" w:cs="Times New Roman"/>
          <w:sz w:val="28"/>
          <w:szCs w:val="28"/>
        </w:rPr>
      </w:pPr>
    </w:p>
    <w:p w:rsidR="00042864" w:rsidRPr="00A940ED" w:rsidRDefault="00042864" w:rsidP="00086675">
      <w:pPr>
        <w:pStyle w:val="ConsPlusNormal"/>
        <w:widowControl/>
        <w:ind w:left="5387" w:firstLine="0"/>
        <w:jc w:val="right"/>
        <w:outlineLvl w:val="0"/>
        <w:rPr>
          <w:rFonts w:ascii="Times New Roman" w:hAnsi="Times New Roman" w:cs="Times New Roman"/>
          <w:sz w:val="28"/>
          <w:szCs w:val="28"/>
        </w:rPr>
      </w:pPr>
    </w:p>
    <w:p w:rsidR="00042864" w:rsidRPr="00A940ED" w:rsidRDefault="00042864" w:rsidP="00086675">
      <w:pPr>
        <w:pStyle w:val="ConsPlusNormal"/>
        <w:widowControl/>
        <w:ind w:left="5387" w:firstLine="0"/>
        <w:jc w:val="right"/>
        <w:outlineLvl w:val="0"/>
        <w:rPr>
          <w:rFonts w:ascii="Times New Roman" w:hAnsi="Times New Roman" w:cs="Times New Roman"/>
          <w:sz w:val="28"/>
          <w:szCs w:val="28"/>
        </w:rPr>
      </w:pPr>
    </w:p>
    <w:p w:rsidR="00042864" w:rsidRPr="00A940ED" w:rsidRDefault="00042864" w:rsidP="00086675">
      <w:pPr>
        <w:pStyle w:val="ConsPlusNormal"/>
        <w:widowControl/>
        <w:ind w:left="5387" w:firstLine="0"/>
        <w:jc w:val="right"/>
        <w:outlineLvl w:val="0"/>
        <w:rPr>
          <w:rFonts w:ascii="Times New Roman" w:hAnsi="Times New Roman" w:cs="Times New Roman"/>
          <w:sz w:val="28"/>
          <w:szCs w:val="28"/>
        </w:rPr>
      </w:pPr>
    </w:p>
    <w:p w:rsidR="00042864" w:rsidRPr="00A940ED" w:rsidRDefault="00042864" w:rsidP="00086675">
      <w:pPr>
        <w:pStyle w:val="ConsPlusNormal"/>
        <w:widowControl/>
        <w:ind w:left="5387" w:firstLine="0"/>
        <w:jc w:val="right"/>
        <w:outlineLvl w:val="0"/>
        <w:rPr>
          <w:rFonts w:ascii="Times New Roman" w:hAnsi="Times New Roman" w:cs="Times New Roman"/>
          <w:sz w:val="28"/>
          <w:szCs w:val="28"/>
        </w:rPr>
      </w:pPr>
    </w:p>
    <w:p w:rsidR="00042864" w:rsidRPr="00A940ED" w:rsidRDefault="00042864" w:rsidP="00086675">
      <w:pPr>
        <w:pStyle w:val="ConsNormal"/>
        <w:widowControl/>
        <w:ind w:firstLine="851"/>
        <w:jc w:val="center"/>
        <w:rPr>
          <w:rFonts w:ascii="Times New Roman" w:hAnsi="Times New Roman"/>
          <w:sz w:val="28"/>
          <w:szCs w:val="28"/>
        </w:rPr>
        <w:sectPr w:rsidR="00042864" w:rsidRPr="00A940ED" w:rsidSect="00042864">
          <w:pgSz w:w="11906" w:h="16838" w:code="9"/>
          <w:pgMar w:top="851" w:right="746" w:bottom="1134" w:left="1134" w:header="0" w:footer="0" w:gutter="0"/>
          <w:cols w:space="708"/>
          <w:docGrid w:linePitch="360"/>
        </w:sectPr>
      </w:pPr>
    </w:p>
    <w:p w:rsidR="00042864" w:rsidRPr="00A940ED" w:rsidRDefault="00042864" w:rsidP="00086675">
      <w:pPr>
        <w:pStyle w:val="ConsNormal"/>
        <w:widowControl/>
        <w:ind w:firstLine="0"/>
        <w:rPr>
          <w:rFonts w:ascii="Times New Roman" w:hAnsi="Times New Roman"/>
          <w:b/>
          <w:sz w:val="28"/>
          <w:szCs w:val="28"/>
        </w:rPr>
      </w:pPr>
      <w:r w:rsidRPr="00A940ED">
        <w:rPr>
          <w:rFonts w:ascii="Times New Roman" w:hAnsi="Times New Roman"/>
          <w:b/>
          <w:sz w:val="28"/>
          <w:szCs w:val="28"/>
        </w:rPr>
        <w:lastRenderedPageBreak/>
        <w:t xml:space="preserve">                                                          Ресурсное обеспечение мероприятий подпрограммы </w:t>
      </w:r>
    </w:p>
    <w:p w:rsidR="00042864" w:rsidRPr="00A940ED" w:rsidRDefault="00042864" w:rsidP="00086675">
      <w:pPr>
        <w:pStyle w:val="ConsNormal"/>
        <w:widowControl/>
        <w:ind w:firstLine="851"/>
        <w:jc w:val="right"/>
        <w:rPr>
          <w:rFonts w:ascii="Times New Roman" w:hAnsi="Times New Roman"/>
          <w:sz w:val="28"/>
          <w:szCs w:val="28"/>
        </w:rPr>
      </w:pPr>
      <w:r w:rsidRPr="00A940ED">
        <w:rPr>
          <w:rFonts w:ascii="Times New Roman" w:hAnsi="Times New Roman"/>
          <w:sz w:val="28"/>
          <w:szCs w:val="28"/>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3"/>
        <w:gridCol w:w="366"/>
        <w:gridCol w:w="1256"/>
        <w:gridCol w:w="499"/>
        <w:gridCol w:w="1815"/>
        <w:gridCol w:w="1537"/>
        <w:gridCol w:w="1537"/>
        <w:gridCol w:w="1669"/>
        <w:gridCol w:w="216"/>
        <w:gridCol w:w="1532"/>
        <w:gridCol w:w="1339"/>
        <w:gridCol w:w="1339"/>
        <w:gridCol w:w="216"/>
        <w:gridCol w:w="1135"/>
      </w:tblGrid>
      <w:tr w:rsidR="00042864" w:rsidRPr="00A940ED" w:rsidTr="00BF5E68">
        <w:tc>
          <w:tcPr>
            <w:tcW w:w="213" w:type="pct"/>
            <w:shd w:val="clear" w:color="auto" w:fill="auto"/>
            <w:vAlign w:val="bottom"/>
          </w:tcPr>
          <w:p w:rsidR="00042864" w:rsidRPr="00A940ED" w:rsidRDefault="00042864" w:rsidP="00BF5E68">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 п/п</w:t>
            </w:r>
          </w:p>
        </w:tc>
        <w:tc>
          <w:tcPr>
            <w:tcW w:w="802" w:type="pct"/>
            <w:gridSpan w:val="3"/>
            <w:shd w:val="clear" w:color="auto" w:fill="auto"/>
            <w:vAlign w:val="bottom"/>
          </w:tcPr>
          <w:p w:rsidR="00042864" w:rsidRPr="00A940ED" w:rsidRDefault="00042864" w:rsidP="00BF5E68">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Наименование мероприятия/ Источник ресурсного обеспечения</w:t>
            </w:r>
          </w:p>
        </w:tc>
        <w:tc>
          <w:tcPr>
            <w:tcW w:w="443" w:type="pct"/>
            <w:shd w:val="clear" w:color="auto" w:fill="auto"/>
            <w:vAlign w:val="bottom"/>
          </w:tcPr>
          <w:p w:rsidR="00042864" w:rsidRPr="00A940ED" w:rsidRDefault="00042864" w:rsidP="00BF5E68">
            <w:pPr>
              <w:keepNext/>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Исполнитель</w:t>
            </w:r>
          </w:p>
        </w:tc>
        <w:tc>
          <w:tcPr>
            <w:tcW w:w="476" w:type="pct"/>
            <w:vAlign w:val="bottom"/>
          </w:tcPr>
          <w:p w:rsidR="00042864" w:rsidRPr="00A940ED" w:rsidRDefault="00042864" w:rsidP="00BF5E68">
            <w:pPr>
              <w:spacing w:line="240" w:lineRule="auto"/>
              <w:jc w:val="center"/>
              <w:rPr>
                <w:rFonts w:ascii="Times New Roman" w:hAnsi="Times New Roman" w:cs="Times New Roman"/>
                <w:b/>
                <w:sz w:val="28"/>
                <w:szCs w:val="28"/>
              </w:rPr>
            </w:pPr>
          </w:p>
          <w:p w:rsidR="00042864" w:rsidRPr="00A940ED" w:rsidRDefault="00042864" w:rsidP="00BF5E68">
            <w:pPr>
              <w:spacing w:line="240" w:lineRule="auto"/>
              <w:jc w:val="center"/>
              <w:rPr>
                <w:rFonts w:ascii="Times New Roman" w:hAnsi="Times New Roman" w:cs="Times New Roman"/>
                <w:b/>
                <w:sz w:val="28"/>
                <w:szCs w:val="28"/>
              </w:rPr>
            </w:pPr>
          </w:p>
          <w:p w:rsidR="00042864" w:rsidRPr="00A940ED" w:rsidRDefault="00042864" w:rsidP="00BF5E68">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2015</w:t>
            </w:r>
          </w:p>
        </w:tc>
        <w:tc>
          <w:tcPr>
            <w:tcW w:w="476" w:type="pct"/>
            <w:shd w:val="clear" w:color="auto" w:fill="auto"/>
            <w:vAlign w:val="bottom"/>
          </w:tcPr>
          <w:p w:rsidR="00042864" w:rsidRPr="00A940ED" w:rsidRDefault="00042864" w:rsidP="00BF5E68">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2016</w:t>
            </w:r>
          </w:p>
        </w:tc>
        <w:tc>
          <w:tcPr>
            <w:tcW w:w="469" w:type="pct"/>
            <w:shd w:val="clear" w:color="auto" w:fill="auto"/>
            <w:vAlign w:val="bottom"/>
          </w:tcPr>
          <w:p w:rsidR="00042864" w:rsidRPr="00A940ED" w:rsidRDefault="00042864" w:rsidP="00BF5E68">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2017</w:t>
            </w:r>
          </w:p>
        </w:tc>
        <w:tc>
          <w:tcPr>
            <w:tcW w:w="646" w:type="pct"/>
            <w:gridSpan w:val="2"/>
            <w:vAlign w:val="bottom"/>
          </w:tcPr>
          <w:p w:rsidR="00042864" w:rsidRPr="00A940ED" w:rsidRDefault="00042864" w:rsidP="00BF5E68">
            <w:pPr>
              <w:spacing w:line="240" w:lineRule="auto"/>
              <w:jc w:val="center"/>
              <w:rPr>
                <w:rFonts w:ascii="Times New Roman" w:hAnsi="Times New Roman" w:cs="Times New Roman"/>
                <w:b/>
                <w:sz w:val="28"/>
                <w:szCs w:val="28"/>
              </w:rPr>
            </w:pPr>
          </w:p>
          <w:p w:rsidR="00042864" w:rsidRPr="00A940ED" w:rsidRDefault="00042864" w:rsidP="00BF5E68">
            <w:pPr>
              <w:spacing w:line="240" w:lineRule="auto"/>
              <w:jc w:val="center"/>
              <w:rPr>
                <w:rFonts w:ascii="Times New Roman" w:hAnsi="Times New Roman" w:cs="Times New Roman"/>
                <w:b/>
                <w:sz w:val="28"/>
                <w:szCs w:val="28"/>
              </w:rPr>
            </w:pPr>
          </w:p>
          <w:p w:rsidR="00042864" w:rsidRPr="00A940ED" w:rsidRDefault="00042864" w:rsidP="00BF5E68">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2018</w:t>
            </w:r>
          </w:p>
        </w:tc>
        <w:tc>
          <w:tcPr>
            <w:tcW w:w="532" w:type="pct"/>
            <w:vAlign w:val="bottom"/>
          </w:tcPr>
          <w:p w:rsidR="00042864" w:rsidRPr="00A940ED" w:rsidRDefault="00042864" w:rsidP="00BF5E68">
            <w:pPr>
              <w:spacing w:line="240" w:lineRule="auto"/>
              <w:jc w:val="center"/>
              <w:rPr>
                <w:rFonts w:ascii="Times New Roman" w:hAnsi="Times New Roman" w:cs="Times New Roman"/>
                <w:b/>
                <w:sz w:val="28"/>
                <w:szCs w:val="28"/>
              </w:rPr>
            </w:pPr>
          </w:p>
          <w:p w:rsidR="00042864" w:rsidRPr="00A940ED" w:rsidRDefault="00042864" w:rsidP="00BF5E68">
            <w:pPr>
              <w:spacing w:line="240" w:lineRule="auto"/>
              <w:jc w:val="center"/>
              <w:rPr>
                <w:rFonts w:ascii="Times New Roman" w:hAnsi="Times New Roman" w:cs="Times New Roman"/>
                <w:b/>
                <w:sz w:val="28"/>
                <w:szCs w:val="28"/>
              </w:rPr>
            </w:pPr>
          </w:p>
          <w:p w:rsidR="00042864" w:rsidRPr="00A940ED" w:rsidRDefault="00042864" w:rsidP="00BF5E68">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2019</w:t>
            </w:r>
          </w:p>
        </w:tc>
        <w:tc>
          <w:tcPr>
            <w:tcW w:w="442" w:type="pct"/>
            <w:vAlign w:val="bottom"/>
          </w:tcPr>
          <w:p w:rsidR="00042864" w:rsidRPr="00A940ED" w:rsidRDefault="00042864" w:rsidP="00BF5E68">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2020</w:t>
            </w:r>
          </w:p>
        </w:tc>
        <w:tc>
          <w:tcPr>
            <w:tcW w:w="445" w:type="pct"/>
            <w:gridSpan w:val="2"/>
            <w:vAlign w:val="bottom"/>
          </w:tcPr>
          <w:p w:rsidR="00042864" w:rsidRPr="00A940ED" w:rsidRDefault="00042864" w:rsidP="00BF5E68">
            <w:pPr>
              <w:spacing w:line="240" w:lineRule="auto"/>
              <w:jc w:val="center"/>
              <w:rPr>
                <w:rFonts w:ascii="Times New Roman" w:hAnsi="Times New Roman" w:cs="Times New Roman"/>
                <w:b/>
                <w:sz w:val="28"/>
                <w:szCs w:val="28"/>
              </w:rPr>
            </w:pPr>
          </w:p>
          <w:p w:rsidR="00042864" w:rsidRPr="00A940ED" w:rsidRDefault="00042864" w:rsidP="00BF5E68">
            <w:pPr>
              <w:spacing w:line="240" w:lineRule="auto"/>
              <w:jc w:val="center"/>
              <w:rPr>
                <w:rFonts w:ascii="Times New Roman" w:hAnsi="Times New Roman" w:cs="Times New Roman"/>
                <w:b/>
                <w:sz w:val="28"/>
                <w:szCs w:val="28"/>
              </w:rPr>
            </w:pPr>
          </w:p>
          <w:p w:rsidR="00042864" w:rsidRPr="00A940ED" w:rsidRDefault="00042864" w:rsidP="00BF5E68">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2021</w:t>
            </w:r>
          </w:p>
        </w:tc>
      </w:tr>
      <w:tr w:rsidR="00042864" w:rsidRPr="00A940ED" w:rsidTr="00BF5E68">
        <w:tc>
          <w:tcPr>
            <w:tcW w:w="1458" w:type="pct"/>
            <w:gridSpan w:val="5"/>
            <w:shd w:val="clear" w:color="auto" w:fill="auto"/>
            <w:vAlign w:val="bottom"/>
          </w:tcPr>
          <w:p w:rsidR="00042864" w:rsidRPr="00A940ED" w:rsidRDefault="00042864" w:rsidP="00BF5E68">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Подпрограмма, всего:  руб.</w:t>
            </w:r>
          </w:p>
        </w:tc>
        <w:tc>
          <w:tcPr>
            <w:tcW w:w="476" w:type="pct"/>
            <w:vAlign w:val="bottom"/>
          </w:tcPr>
          <w:p w:rsidR="00042864" w:rsidRPr="00A940ED" w:rsidRDefault="00042864" w:rsidP="00BF5E68">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109 074,040</w:t>
            </w:r>
          </w:p>
        </w:tc>
        <w:tc>
          <w:tcPr>
            <w:tcW w:w="476" w:type="pct"/>
            <w:shd w:val="clear" w:color="auto" w:fill="auto"/>
            <w:vAlign w:val="bottom"/>
          </w:tcPr>
          <w:p w:rsidR="00042864" w:rsidRPr="00A940ED" w:rsidRDefault="00042864" w:rsidP="00BF5E68">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134 628,270</w:t>
            </w:r>
          </w:p>
        </w:tc>
        <w:tc>
          <w:tcPr>
            <w:tcW w:w="469" w:type="pct"/>
            <w:shd w:val="clear" w:color="auto" w:fill="auto"/>
            <w:vAlign w:val="bottom"/>
          </w:tcPr>
          <w:p w:rsidR="00042864" w:rsidRPr="00A940ED" w:rsidRDefault="00042864" w:rsidP="00BF5E68">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78976,34465</w:t>
            </w:r>
          </w:p>
        </w:tc>
        <w:tc>
          <w:tcPr>
            <w:tcW w:w="646" w:type="pct"/>
            <w:gridSpan w:val="2"/>
            <w:vAlign w:val="bottom"/>
          </w:tcPr>
          <w:p w:rsidR="00042864" w:rsidRPr="00A940ED" w:rsidRDefault="00042864" w:rsidP="00BF5E68">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14289533,834</w:t>
            </w:r>
          </w:p>
        </w:tc>
        <w:tc>
          <w:tcPr>
            <w:tcW w:w="532" w:type="pct"/>
            <w:vAlign w:val="bottom"/>
          </w:tcPr>
          <w:p w:rsidR="00042864" w:rsidRPr="00A940ED" w:rsidRDefault="00042864" w:rsidP="00BF5E68">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14009,575</w:t>
            </w:r>
          </w:p>
        </w:tc>
        <w:tc>
          <w:tcPr>
            <w:tcW w:w="442" w:type="pct"/>
            <w:vAlign w:val="bottom"/>
          </w:tcPr>
          <w:p w:rsidR="00042864" w:rsidRPr="00A940ED" w:rsidRDefault="00042864" w:rsidP="00BF5E68">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14009,575</w:t>
            </w:r>
          </w:p>
        </w:tc>
        <w:tc>
          <w:tcPr>
            <w:tcW w:w="445" w:type="pct"/>
            <w:gridSpan w:val="2"/>
            <w:vAlign w:val="bottom"/>
          </w:tcPr>
          <w:p w:rsidR="00042864" w:rsidRPr="00A940ED" w:rsidRDefault="00042864" w:rsidP="00BF5E68">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14009,575</w:t>
            </w:r>
          </w:p>
        </w:tc>
      </w:tr>
      <w:tr w:rsidR="00042864" w:rsidRPr="00A940ED" w:rsidTr="00BF5E68">
        <w:tc>
          <w:tcPr>
            <w:tcW w:w="1458" w:type="pct"/>
            <w:gridSpan w:val="5"/>
            <w:shd w:val="clear" w:color="auto" w:fill="auto"/>
            <w:vAlign w:val="bottom"/>
          </w:tcPr>
          <w:p w:rsidR="00042864" w:rsidRPr="00A940ED" w:rsidRDefault="00042864" w:rsidP="00BF5E68">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 средства районного бюджета</w:t>
            </w:r>
          </w:p>
        </w:tc>
        <w:tc>
          <w:tcPr>
            <w:tcW w:w="476" w:type="pct"/>
            <w:vAlign w:val="bottom"/>
          </w:tcPr>
          <w:p w:rsidR="00042864" w:rsidRPr="00A940ED" w:rsidRDefault="00042864" w:rsidP="00BF5E68">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1560,3</w:t>
            </w:r>
          </w:p>
        </w:tc>
        <w:tc>
          <w:tcPr>
            <w:tcW w:w="476" w:type="pct"/>
            <w:shd w:val="clear" w:color="auto" w:fill="auto"/>
            <w:vAlign w:val="bottom"/>
          </w:tcPr>
          <w:p w:rsidR="00042864" w:rsidRPr="00A940ED" w:rsidRDefault="00042864" w:rsidP="00BF5E68">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3352,862</w:t>
            </w:r>
          </w:p>
        </w:tc>
        <w:tc>
          <w:tcPr>
            <w:tcW w:w="469" w:type="pct"/>
            <w:shd w:val="clear" w:color="auto" w:fill="auto"/>
            <w:vAlign w:val="bottom"/>
          </w:tcPr>
          <w:p w:rsidR="00042864" w:rsidRPr="00A940ED" w:rsidRDefault="00042864" w:rsidP="00BF5E68">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7831,87348</w:t>
            </w:r>
          </w:p>
        </w:tc>
        <w:tc>
          <w:tcPr>
            <w:tcW w:w="646" w:type="pct"/>
            <w:gridSpan w:val="2"/>
            <w:vAlign w:val="bottom"/>
          </w:tcPr>
          <w:p w:rsidR="00042864" w:rsidRPr="00A940ED" w:rsidRDefault="00042864" w:rsidP="00BF5E68">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4524461,036</w:t>
            </w:r>
          </w:p>
        </w:tc>
        <w:tc>
          <w:tcPr>
            <w:tcW w:w="532" w:type="pct"/>
            <w:vAlign w:val="bottom"/>
          </w:tcPr>
          <w:p w:rsidR="00042864" w:rsidRPr="00A940ED" w:rsidRDefault="00042864" w:rsidP="00BF5E68">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5009,575</w:t>
            </w:r>
          </w:p>
        </w:tc>
        <w:tc>
          <w:tcPr>
            <w:tcW w:w="442" w:type="pct"/>
            <w:vAlign w:val="bottom"/>
          </w:tcPr>
          <w:p w:rsidR="00042864" w:rsidRPr="00A940ED" w:rsidRDefault="00042864" w:rsidP="00BF5E68">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5009,575</w:t>
            </w:r>
          </w:p>
        </w:tc>
        <w:tc>
          <w:tcPr>
            <w:tcW w:w="445" w:type="pct"/>
            <w:gridSpan w:val="2"/>
            <w:vAlign w:val="bottom"/>
          </w:tcPr>
          <w:p w:rsidR="00042864" w:rsidRPr="00A940ED" w:rsidRDefault="00042864" w:rsidP="00BF5E68">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5009,575</w:t>
            </w:r>
          </w:p>
        </w:tc>
      </w:tr>
      <w:tr w:rsidR="00042864" w:rsidRPr="00A940ED" w:rsidTr="00BF5E68">
        <w:tc>
          <w:tcPr>
            <w:tcW w:w="1458" w:type="pct"/>
            <w:gridSpan w:val="5"/>
            <w:shd w:val="clear" w:color="auto" w:fill="auto"/>
            <w:vAlign w:val="bottom"/>
          </w:tcPr>
          <w:p w:rsidR="00042864" w:rsidRPr="00A940ED" w:rsidRDefault="00042864" w:rsidP="00BF5E68">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 средства областного  бюджета</w:t>
            </w:r>
          </w:p>
        </w:tc>
        <w:tc>
          <w:tcPr>
            <w:tcW w:w="476" w:type="pct"/>
            <w:vAlign w:val="bottom"/>
          </w:tcPr>
          <w:p w:rsidR="00042864" w:rsidRPr="00A940ED" w:rsidRDefault="00042864" w:rsidP="00BF5E68">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11 977,851</w:t>
            </w:r>
          </w:p>
        </w:tc>
        <w:tc>
          <w:tcPr>
            <w:tcW w:w="476" w:type="pct"/>
            <w:shd w:val="clear" w:color="auto" w:fill="auto"/>
            <w:vAlign w:val="bottom"/>
          </w:tcPr>
          <w:p w:rsidR="00042864" w:rsidRPr="00A940ED" w:rsidRDefault="00042864" w:rsidP="00BF5E68">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75 128,103</w:t>
            </w:r>
          </w:p>
        </w:tc>
        <w:tc>
          <w:tcPr>
            <w:tcW w:w="469" w:type="pct"/>
            <w:shd w:val="clear" w:color="auto" w:fill="auto"/>
            <w:vAlign w:val="bottom"/>
          </w:tcPr>
          <w:p w:rsidR="00042864" w:rsidRPr="00A940ED" w:rsidRDefault="00042864" w:rsidP="00BF5E68">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62 097,19651</w:t>
            </w:r>
          </w:p>
        </w:tc>
        <w:tc>
          <w:tcPr>
            <w:tcW w:w="646" w:type="pct"/>
            <w:gridSpan w:val="2"/>
            <w:vAlign w:val="bottom"/>
          </w:tcPr>
          <w:p w:rsidR="00042864" w:rsidRPr="00A940ED" w:rsidRDefault="00042864" w:rsidP="00BF5E68">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39091,529</w:t>
            </w:r>
          </w:p>
        </w:tc>
        <w:tc>
          <w:tcPr>
            <w:tcW w:w="532" w:type="pct"/>
            <w:vAlign w:val="bottom"/>
          </w:tcPr>
          <w:p w:rsidR="00042864" w:rsidRPr="00A940ED" w:rsidRDefault="00042864" w:rsidP="00BF5E68">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0,0</w:t>
            </w:r>
          </w:p>
        </w:tc>
        <w:tc>
          <w:tcPr>
            <w:tcW w:w="442" w:type="pct"/>
            <w:vAlign w:val="bottom"/>
          </w:tcPr>
          <w:p w:rsidR="00042864" w:rsidRPr="00A940ED" w:rsidRDefault="00042864" w:rsidP="00BF5E68">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0,0</w:t>
            </w:r>
          </w:p>
        </w:tc>
        <w:tc>
          <w:tcPr>
            <w:tcW w:w="445" w:type="pct"/>
            <w:gridSpan w:val="2"/>
            <w:vAlign w:val="bottom"/>
          </w:tcPr>
          <w:p w:rsidR="00042864" w:rsidRPr="00A940ED" w:rsidRDefault="00042864" w:rsidP="00BF5E68">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0,0</w:t>
            </w:r>
          </w:p>
        </w:tc>
      </w:tr>
      <w:tr w:rsidR="00042864" w:rsidRPr="00A940ED" w:rsidTr="00BF5E68">
        <w:tc>
          <w:tcPr>
            <w:tcW w:w="1458" w:type="pct"/>
            <w:gridSpan w:val="5"/>
            <w:shd w:val="clear" w:color="auto" w:fill="auto"/>
            <w:vAlign w:val="bottom"/>
          </w:tcPr>
          <w:p w:rsidR="00042864" w:rsidRPr="00A940ED" w:rsidRDefault="00042864" w:rsidP="00BF5E68">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 средства федерального бюджета</w:t>
            </w:r>
          </w:p>
        </w:tc>
        <w:tc>
          <w:tcPr>
            <w:tcW w:w="476" w:type="pct"/>
            <w:vAlign w:val="bottom"/>
          </w:tcPr>
          <w:p w:rsidR="00042864" w:rsidRPr="00A940ED" w:rsidRDefault="00042864" w:rsidP="00BF5E68">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81 277,289</w:t>
            </w:r>
          </w:p>
        </w:tc>
        <w:tc>
          <w:tcPr>
            <w:tcW w:w="476" w:type="pct"/>
            <w:shd w:val="clear" w:color="auto" w:fill="auto"/>
            <w:vAlign w:val="bottom"/>
          </w:tcPr>
          <w:p w:rsidR="00042864" w:rsidRPr="00A940ED" w:rsidRDefault="00042864" w:rsidP="00BF5E68">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41 996,474</w:t>
            </w:r>
          </w:p>
        </w:tc>
        <w:tc>
          <w:tcPr>
            <w:tcW w:w="469" w:type="pct"/>
            <w:shd w:val="clear" w:color="auto" w:fill="auto"/>
            <w:vAlign w:val="bottom"/>
          </w:tcPr>
          <w:p w:rsidR="00042864" w:rsidRPr="00A940ED" w:rsidRDefault="00042864" w:rsidP="00BF5E68">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0,0</w:t>
            </w:r>
          </w:p>
        </w:tc>
        <w:tc>
          <w:tcPr>
            <w:tcW w:w="646" w:type="pct"/>
            <w:gridSpan w:val="2"/>
            <w:vAlign w:val="bottom"/>
          </w:tcPr>
          <w:p w:rsidR="00042864" w:rsidRPr="00A940ED" w:rsidRDefault="00042864" w:rsidP="00BF5E68">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0,0</w:t>
            </w:r>
          </w:p>
        </w:tc>
        <w:tc>
          <w:tcPr>
            <w:tcW w:w="532" w:type="pct"/>
            <w:vAlign w:val="bottom"/>
          </w:tcPr>
          <w:p w:rsidR="00042864" w:rsidRPr="00A940ED" w:rsidRDefault="00042864" w:rsidP="00BF5E68">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0,0</w:t>
            </w:r>
          </w:p>
        </w:tc>
        <w:tc>
          <w:tcPr>
            <w:tcW w:w="442" w:type="pct"/>
            <w:vAlign w:val="bottom"/>
          </w:tcPr>
          <w:p w:rsidR="00042864" w:rsidRPr="00A940ED" w:rsidRDefault="00042864" w:rsidP="00BF5E68">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0,0</w:t>
            </w:r>
          </w:p>
        </w:tc>
        <w:tc>
          <w:tcPr>
            <w:tcW w:w="445" w:type="pct"/>
            <w:gridSpan w:val="2"/>
            <w:vAlign w:val="bottom"/>
          </w:tcPr>
          <w:p w:rsidR="00042864" w:rsidRPr="00A940ED" w:rsidRDefault="00042864" w:rsidP="00BF5E68">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0,0</w:t>
            </w:r>
          </w:p>
        </w:tc>
      </w:tr>
      <w:tr w:rsidR="00042864" w:rsidRPr="00A940ED" w:rsidTr="00BF5E68">
        <w:trPr>
          <w:trHeight w:val="448"/>
        </w:trPr>
        <w:tc>
          <w:tcPr>
            <w:tcW w:w="1458" w:type="pct"/>
            <w:gridSpan w:val="5"/>
            <w:shd w:val="clear" w:color="auto" w:fill="auto"/>
            <w:vAlign w:val="bottom"/>
          </w:tcPr>
          <w:p w:rsidR="00042864" w:rsidRPr="00A940ED" w:rsidRDefault="00042864" w:rsidP="00BF5E68">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 внебюджетные  источники</w:t>
            </w:r>
          </w:p>
        </w:tc>
        <w:tc>
          <w:tcPr>
            <w:tcW w:w="476" w:type="pct"/>
            <w:vAlign w:val="bottom"/>
          </w:tcPr>
          <w:p w:rsidR="00042864" w:rsidRPr="00A940ED" w:rsidRDefault="00042864" w:rsidP="00BF5E68">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0,0</w:t>
            </w:r>
          </w:p>
        </w:tc>
        <w:tc>
          <w:tcPr>
            <w:tcW w:w="476" w:type="pct"/>
            <w:shd w:val="clear" w:color="auto" w:fill="auto"/>
            <w:vAlign w:val="bottom"/>
          </w:tcPr>
          <w:p w:rsidR="00042864" w:rsidRPr="00A940ED" w:rsidRDefault="00042864" w:rsidP="00BF5E68">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0,0</w:t>
            </w:r>
          </w:p>
        </w:tc>
        <w:tc>
          <w:tcPr>
            <w:tcW w:w="469" w:type="pct"/>
            <w:shd w:val="clear" w:color="auto" w:fill="auto"/>
            <w:vAlign w:val="bottom"/>
          </w:tcPr>
          <w:p w:rsidR="00042864" w:rsidRPr="00A940ED" w:rsidRDefault="00042864" w:rsidP="00BF5E68">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0,0</w:t>
            </w:r>
          </w:p>
        </w:tc>
        <w:tc>
          <w:tcPr>
            <w:tcW w:w="646" w:type="pct"/>
            <w:gridSpan w:val="2"/>
            <w:vAlign w:val="bottom"/>
          </w:tcPr>
          <w:p w:rsidR="00042864" w:rsidRPr="00A940ED" w:rsidRDefault="00042864" w:rsidP="00BF5E68">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0,0</w:t>
            </w:r>
          </w:p>
        </w:tc>
        <w:tc>
          <w:tcPr>
            <w:tcW w:w="532" w:type="pct"/>
            <w:vAlign w:val="bottom"/>
          </w:tcPr>
          <w:p w:rsidR="00042864" w:rsidRPr="00A940ED" w:rsidRDefault="00042864" w:rsidP="00BF5E68">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0,0</w:t>
            </w:r>
          </w:p>
        </w:tc>
        <w:tc>
          <w:tcPr>
            <w:tcW w:w="442" w:type="pct"/>
            <w:vAlign w:val="bottom"/>
          </w:tcPr>
          <w:p w:rsidR="00042864" w:rsidRPr="00A940ED" w:rsidRDefault="00042864" w:rsidP="00BF5E68">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0,0</w:t>
            </w:r>
          </w:p>
        </w:tc>
        <w:tc>
          <w:tcPr>
            <w:tcW w:w="445" w:type="pct"/>
            <w:gridSpan w:val="2"/>
            <w:vAlign w:val="bottom"/>
          </w:tcPr>
          <w:p w:rsidR="00042864" w:rsidRPr="00A940ED" w:rsidRDefault="00042864" w:rsidP="00BF5E68">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0,0</w:t>
            </w:r>
          </w:p>
        </w:tc>
      </w:tr>
      <w:tr w:rsidR="00042864" w:rsidRPr="00A940ED" w:rsidTr="00BF5E68">
        <w:tc>
          <w:tcPr>
            <w:tcW w:w="1458" w:type="pct"/>
            <w:gridSpan w:val="5"/>
            <w:shd w:val="clear" w:color="auto" w:fill="auto"/>
            <w:vAlign w:val="bottom"/>
          </w:tcPr>
          <w:p w:rsidR="00042864" w:rsidRPr="00A940ED" w:rsidRDefault="00042864" w:rsidP="00BF5E68">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 средства бюджета МО «Родниковское городское поселение»</w:t>
            </w:r>
          </w:p>
        </w:tc>
        <w:tc>
          <w:tcPr>
            <w:tcW w:w="476" w:type="pct"/>
            <w:vAlign w:val="bottom"/>
          </w:tcPr>
          <w:p w:rsidR="00042864" w:rsidRPr="00A940ED" w:rsidRDefault="00042864" w:rsidP="00BF5E68">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14 258,600</w:t>
            </w:r>
          </w:p>
        </w:tc>
        <w:tc>
          <w:tcPr>
            <w:tcW w:w="476" w:type="pct"/>
            <w:shd w:val="clear" w:color="auto" w:fill="auto"/>
            <w:vAlign w:val="bottom"/>
          </w:tcPr>
          <w:p w:rsidR="00042864" w:rsidRPr="00A940ED" w:rsidRDefault="00042864" w:rsidP="00BF5E68">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14150,831</w:t>
            </w:r>
          </w:p>
        </w:tc>
        <w:tc>
          <w:tcPr>
            <w:tcW w:w="469" w:type="pct"/>
            <w:shd w:val="clear" w:color="auto" w:fill="auto"/>
            <w:vAlign w:val="bottom"/>
          </w:tcPr>
          <w:p w:rsidR="00042864" w:rsidRPr="00A940ED" w:rsidRDefault="00042864" w:rsidP="00BF5E68">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9 047, 274 66</w:t>
            </w:r>
          </w:p>
        </w:tc>
        <w:tc>
          <w:tcPr>
            <w:tcW w:w="646" w:type="pct"/>
            <w:gridSpan w:val="2"/>
            <w:vAlign w:val="bottom"/>
          </w:tcPr>
          <w:p w:rsidR="00042864" w:rsidRPr="00A940ED" w:rsidRDefault="00042864" w:rsidP="00BF5E68">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9725981,269</w:t>
            </w:r>
          </w:p>
        </w:tc>
        <w:tc>
          <w:tcPr>
            <w:tcW w:w="532" w:type="pct"/>
            <w:vAlign w:val="bottom"/>
          </w:tcPr>
          <w:p w:rsidR="00042864" w:rsidRPr="00A940ED" w:rsidRDefault="00042864" w:rsidP="00BF5E68">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9 000,00</w:t>
            </w:r>
          </w:p>
        </w:tc>
        <w:tc>
          <w:tcPr>
            <w:tcW w:w="442" w:type="pct"/>
            <w:vAlign w:val="bottom"/>
          </w:tcPr>
          <w:p w:rsidR="00042864" w:rsidRPr="00A940ED" w:rsidRDefault="00042864" w:rsidP="00BF5E68">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9000,00</w:t>
            </w:r>
          </w:p>
        </w:tc>
        <w:tc>
          <w:tcPr>
            <w:tcW w:w="445" w:type="pct"/>
            <w:gridSpan w:val="2"/>
            <w:vAlign w:val="bottom"/>
          </w:tcPr>
          <w:p w:rsidR="00042864" w:rsidRPr="00A940ED" w:rsidRDefault="00042864" w:rsidP="00BF5E68">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9 000,0</w:t>
            </w:r>
          </w:p>
        </w:tc>
      </w:tr>
      <w:tr w:rsidR="00042864" w:rsidRPr="00A940ED" w:rsidTr="00BF5E68">
        <w:trPr>
          <w:gridAfter w:val="11"/>
          <w:wAfter w:w="4176" w:type="pct"/>
        </w:trPr>
        <w:tc>
          <w:tcPr>
            <w:tcW w:w="348" w:type="pct"/>
            <w:gridSpan w:val="2"/>
            <w:vAlign w:val="bottom"/>
          </w:tcPr>
          <w:p w:rsidR="00042864" w:rsidRPr="00A940ED" w:rsidRDefault="00042864" w:rsidP="00BF5E68">
            <w:pPr>
              <w:spacing w:line="240" w:lineRule="auto"/>
              <w:jc w:val="center"/>
              <w:rPr>
                <w:rFonts w:ascii="Times New Roman" w:hAnsi="Times New Roman" w:cs="Times New Roman"/>
                <w:b/>
                <w:sz w:val="28"/>
                <w:szCs w:val="28"/>
              </w:rPr>
            </w:pPr>
          </w:p>
        </w:tc>
        <w:tc>
          <w:tcPr>
            <w:tcW w:w="476" w:type="pct"/>
            <w:vAlign w:val="bottom"/>
          </w:tcPr>
          <w:p w:rsidR="00042864" w:rsidRPr="00A940ED" w:rsidRDefault="00042864" w:rsidP="00BF5E68">
            <w:pPr>
              <w:spacing w:line="240" w:lineRule="auto"/>
              <w:jc w:val="center"/>
              <w:rPr>
                <w:rFonts w:ascii="Times New Roman" w:hAnsi="Times New Roman" w:cs="Times New Roman"/>
                <w:b/>
                <w:sz w:val="28"/>
                <w:szCs w:val="28"/>
              </w:rPr>
            </w:pPr>
          </w:p>
        </w:tc>
      </w:tr>
      <w:tr w:rsidR="00042864" w:rsidRPr="00A940ED" w:rsidTr="00BF5E68">
        <w:tc>
          <w:tcPr>
            <w:tcW w:w="213" w:type="pct"/>
            <w:vMerge w:val="restar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1.1.</w:t>
            </w:r>
          </w:p>
        </w:tc>
        <w:tc>
          <w:tcPr>
            <w:tcW w:w="802" w:type="pct"/>
            <w:gridSpan w:val="3"/>
            <w:shd w:val="clear" w:color="auto" w:fill="auto"/>
            <w:vAlign w:val="bottom"/>
          </w:tcPr>
          <w:p w:rsidR="00042864" w:rsidRPr="00A940ED" w:rsidRDefault="00042864" w:rsidP="00BF5E68">
            <w:pPr>
              <w:pStyle w:val="ConsCell"/>
              <w:widowControl/>
              <w:jc w:val="center"/>
              <w:rPr>
                <w:rFonts w:ascii="Times New Roman" w:hAnsi="Times New Roman" w:cs="Times New Roman"/>
                <w:sz w:val="28"/>
                <w:szCs w:val="28"/>
              </w:rPr>
            </w:pPr>
            <w:r w:rsidRPr="00A940ED">
              <w:rPr>
                <w:rFonts w:ascii="Times New Roman" w:hAnsi="Times New Roman" w:cs="Times New Roman"/>
                <w:sz w:val="28"/>
                <w:szCs w:val="28"/>
              </w:rPr>
              <w:t>Строительство автомобильной дороги Шевригино-Хрипелево</w:t>
            </w:r>
            <w:r w:rsidRPr="00A940ED">
              <w:rPr>
                <w:rFonts w:ascii="Times New Roman" w:hAnsi="Times New Roman" w:cs="Times New Roman"/>
                <w:b/>
                <w:sz w:val="28"/>
                <w:szCs w:val="28"/>
              </w:rPr>
              <w:t xml:space="preserve"> </w:t>
            </w:r>
            <w:r w:rsidRPr="00A940ED">
              <w:rPr>
                <w:rFonts w:ascii="Times New Roman" w:hAnsi="Times New Roman" w:cs="Times New Roman"/>
                <w:sz w:val="28"/>
                <w:szCs w:val="28"/>
              </w:rPr>
              <w:t>в Родниковском районе</w:t>
            </w:r>
          </w:p>
        </w:tc>
        <w:tc>
          <w:tcPr>
            <w:tcW w:w="443" w:type="pct"/>
            <w:vMerge w:val="restar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Отдел строительства и архитектуры</w:t>
            </w:r>
          </w:p>
        </w:tc>
        <w:tc>
          <w:tcPr>
            <w:tcW w:w="476" w:type="pct"/>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81 277, 289</w:t>
            </w:r>
          </w:p>
        </w:tc>
        <w:tc>
          <w:tcPr>
            <w:tcW w:w="476" w:type="pc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28 850,312</w:t>
            </w:r>
          </w:p>
        </w:tc>
        <w:tc>
          <w:tcPr>
            <w:tcW w:w="469" w:type="pc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646" w:type="pct"/>
            <w:gridSpan w:val="2"/>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532"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44" w:type="pct"/>
            <w:gridSpan w:val="2"/>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43"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BF5E68">
        <w:trPr>
          <w:trHeight w:val="764"/>
        </w:trPr>
        <w:tc>
          <w:tcPr>
            <w:tcW w:w="213" w:type="pct"/>
            <w:vMerge/>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tc>
        <w:tc>
          <w:tcPr>
            <w:tcW w:w="802" w:type="pct"/>
            <w:gridSpan w:val="3"/>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 средства районного бюджета</w:t>
            </w:r>
          </w:p>
        </w:tc>
        <w:tc>
          <w:tcPr>
            <w:tcW w:w="443" w:type="pct"/>
            <w:vMerge/>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tc>
        <w:tc>
          <w:tcPr>
            <w:tcW w:w="476" w:type="pct"/>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p w:rsidR="00042864" w:rsidRPr="00A940ED" w:rsidRDefault="00042864" w:rsidP="00BF5E68">
            <w:pPr>
              <w:spacing w:line="240" w:lineRule="auto"/>
              <w:jc w:val="center"/>
              <w:rPr>
                <w:rFonts w:ascii="Times New Roman" w:hAnsi="Times New Roman" w:cs="Times New Roman"/>
                <w:sz w:val="28"/>
                <w:szCs w:val="28"/>
              </w:rPr>
            </w:pPr>
          </w:p>
        </w:tc>
        <w:tc>
          <w:tcPr>
            <w:tcW w:w="476" w:type="pc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1490,016</w:t>
            </w:r>
          </w:p>
        </w:tc>
        <w:tc>
          <w:tcPr>
            <w:tcW w:w="469" w:type="pc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646" w:type="pct"/>
            <w:gridSpan w:val="2"/>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532"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44" w:type="pct"/>
            <w:gridSpan w:val="2"/>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43"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BF5E68">
        <w:tc>
          <w:tcPr>
            <w:tcW w:w="213" w:type="pct"/>
            <w:vMerge/>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tc>
        <w:tc>
          <w:tcPr>
            <w:tcW w:w="802" w:type="pct"/>
            <w:gridSpan w:val="3"/>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 средства областного   бюджета</w:t>
            </w:r>
          </w:p>
        </w:tc>
        <w:tc>
          <w:tcPr>
            <w:tcW w:w="443" w:type="pct"/>
            <w:vMerge/>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tc>
        <w:tc>
          <w:tcPr>
            <w:tcW w:w="476" w:type="pct"/>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76" w:type="pc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27360,296</w:t>
            </w:r>
          </w:p>
        </w:tc>
        <w:tc>
          <w:tcPr>
            <w:tcW w:w="469" w:type="pc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646" w:type="pct"/>
            <w:gridSpan w:val="2"/>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532"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44" w:type="pct"/>
            <w:gridSpan w:val="2"/>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43" w:type="pct"/>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BF5E68">
        <w:tc>
          <w:tcPr>
            <w:tcW w:w="213" w:type="pct"/>
            <w:vMerge/>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tc>
        <w:tc>
          <w:tcPr>
            <w:tcW w:w="802" w:type="pct"/>
            <w:gridSpan w:val="3"/>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 средства федерального бюджета</w:t>
            </w:r>
          </w:p>
        </w:tc>
        <w:tc>
          <w:tcPr>
            <w:tcW w:w="443" w:type="pct"/>
            <w:vMerge/>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tc>
        <w:tc>
          <w:tcPr>
            <w:tcW w:w="476" w:type="pct"/>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81 277, 289</w:t>
            </w:r>
          </w:p>
        </w:tc>
        <w:tc>
          <w:tcPr>
            <w:tcW w:w="476" w:type="pc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69" w:type="pc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646" w:type="pct"/>
            <w:gridSpan w:val="2"/>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532" w:type="pct"/>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44" w:type="pct"/>
            <w:gridSpan w:val="2"/>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43" w:type="pct"/>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BF5E68">
        <w:tc>
          <w:tcPr>
            <w:tcW w:w="213" w:type="pct"/>
            <w:vMerge/>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tc>
        <w:tc>
          <w:tcPr>
            <w:tcW w:w="802" w:type="pct"/>
            <w:gridSpan w:val="3"/>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 внебюджетные источники</w:t>
            </w:r>
          </w:p>
        </w:tc>
        <w:tc>
          <w:tcPr>
            <w:tcW w:w="443" w:type="pct"/>
            <w:vMerge/>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tc>
        <w:tc>
          <w:tcPr>
            <w:tcW w:w="476" w:type="pct"/>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76" w:type="pc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69" w:type="pc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646" w:type="pct"/>
            <w:gridSpan w:val="2"/>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532"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44" w:type="pct"/>
            <w:gridSpan w:val="2"/>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43"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BF5E68">
        <w:tc>
          <w:tcPr>
            <w:tcW w:w="213" w:type="pct"/>
            <w:vMerge w:val="restar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1.2.</w:t>
            </w:r>
          </w:p>
        </w:tc>
        <w:tc>
          <w:tcPr>
            <w:tcW w:w="802" w:type="pct"/>
            <w:gridSpan w:val="3"/>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Реконструкция автомобильной дороги «Подъезд к д. Андрониха в МО «Родниковский муниципальный район» Ивановской области</w:t>
            </w:r>
          </w:p>
        </w:tc>
        <w:tc>
          <w:tcPr>
            <w:tcW w:w="443" w:type="pct"/>
            <w:vMerge w:val="restar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Отдел строительства и архитектуры</w:t>
            </w:r>
          </w:p>
        </w:tc>
        <w:tc>
          <w:tcPr>
            <w:tcW w:w="476"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76" w:type="pc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12 251,597</w:t>
            </w:r>
          </w:p>
        </w:tc>
        <w:tc>
          <w:tcPr>
            <w:tcW w:w="469" w:type="pc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51 319,38942</w:t>
            </w:r>
          </w:p>
        </w:tc>
        <w:tc>
          <w:tcPr>
            <w:tcW w:w="646" w:type="pct"/>
            <w:gridSpan w:val="2"/>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532"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44" w:type="pct"/>
            <w:gridSpan w:val="2"/>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43"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BF5E68">
        <w:tc>
          <w:tcPr>
            <w:tcW w:w="213" w:type="pct"/>
            <w:vMerge/>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tc>
        <w:tc>
          <w:tcPr>
            <w:tcW w:w="802" w:type="pct"/>
            <w:gridSpan w:val="3"/>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 средства районного бюджета</w:t>
            </w:r>
          </w:p>
        </w:tc>
        <w:tc>
          <w:tcPr>
            <w:tcW w:w="443" w:type="pct"/>
            <w:vMerge/>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tc>
        <w:tc>
          <w:tcPr>
            <w:tcW w:w="476" w:type="pct"/>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76" w:type="pc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122,516</w:t>
            </w:r>
          </w:p>
        </w:tc>
        <w:tc>
          <w:tcPr>
            <w:tcW w:w="469" w:type="pc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2 565,96948</w:t>
            </w:r>
          </w:p>
        </w:tc>
        <w:tc>
          <w:tcPr>
            <w:tcW w:w="646" w:type="pct"/>
            <w:gridSpan w:val="2"/>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532"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44" w:type="pct"/>
            <w:gridSpan w:val="2"/>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43"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BF5E68">
        <w:tc>
          <w:tcPr>
            <w:tcW w:w="213" w:type="pct"/>
            <w:vMerge/>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tc>
        <w:tc>
          <w:tcPr>
            <w:tcW w:w="802" w:type="pct"/>
            <w:gridSpan w:val="3"/>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 xml:space="preserve">- средства областного   </w:t>
            </w:r>
            <w:r w:rsidRPr="00A940ED">
              <w:rPr>
                <w:rFonts w:ascii="Times New Roman" w:hAnsi="Times New Roman" w:cs="Times New Roman"/>
                <w:sz w:val="28"/>
                <w:szCs w:val="28"/>
              </w:rPr>
              <w:lastRenderedPageBreak/>
              <w:t>бюджета</w:t>
            </w:r>
          </w:p>
        </w:tc>
        <w:tc>
          <w:tcPr>
            <w:tcW w:w="443" w:type="pct"/>
            <w:vMerge/>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tc>
        <w:tc>
          <w:tcPr>
            <w:tcW w:w="476" w:type="pct"/>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76" w:type="pc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12  129,08</w:t>
            </w:r>
          </w:p>
        </w:tc>
        <w:tc>
          <w:tcPr>
            <w:tcW w:w="469" w:type="pc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48 753,419 94</w:t>
            </w:r>
          </w:p>
        </w:tc>
        <w:tc>
          <w:tcPr>
            <w:tcW w:w="646" w:type="pct"/>
            <w:gridSpan w:val="2"/>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lastRenderedPageBreak/>
              <w:t>0,0</w:t>
            </w:r>
          </w:p>
        </w:tc>
        <w:tc>
          <w:tcPr>
            <w:tcW w:w="532"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lastRenderedPageBreak/>
              <w:t>0,0</w:t>
            </w:r>
          </w:p>
        </w:tc>
        <w:tc>
          <w:tcPr>
            <w:tcW w:w="444" w:type="pct"/>
            <w:gridSpan w:val="2"/>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lastRenderedPageBreak/>
              <w:t>0,0</w:t>
            </w:r>
          </w:p>
        </w:tc>
        <w:tc>
          <w:tcPr>
            <w:tcW w:w="443"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lastRenderedPageBreak/>
              <w:t>0,0</w:t>
            </w:r>
          </w:p>
        </w:tc>
      </w:tr>
      <w:tr w:rsidR="00042864" w:rsidRPr="00A940ED" w:rsidTr="00BF5E68">
        <w:tc>
          <w:tcPr>
            <w:tcW w:w="213" w:type="pct"/>
            <w:vMerge/>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tc>
        <w:tc>
          <w:tcPr>
            <w:tcW w:w="802" w:type="pct"/>
            <w:gridSpan w:val="3"/>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 средства федерального бюджета</w:t>
            </w:r>
          </w:p>
        </w:tc>
        <w:tc>
          <w:tcPr>
            <w:tcW w:w="443" w:type="pct"/>
            <w:vMerge/>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tc>
        <w:tc>
          <w:tcPr>
            <w:tcW w:w="476" w:type="pct"/>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76" w:type="pc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69" w:type="pc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646" w:type="pct"/>
            <w:gridSpan w:val="2"/>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532"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44" w:type="pct"/>
            <w:gridSpan w:val="2"/>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43"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BF5E68">
        <w:tc>
          <w:tcPr>
            <w:tcW w:w="213" w:type="pct"/>
            <w:vMerge/>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tc>
        <w:tc>
          <w:tcPr>
            <w:tcW w:w="802" w:type="pct"/>
            <w:gridSpan w:val="3"/>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 внебюджетные источники</w:t>
            </w:r>
          </w:p>
        </w:tc>
        <w:tc>
          <w:tcPr>
            <w:tcW w:w="443" w:type="pct"/>
            <w:vMerge/>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tc>
        <w:tc>
          <w:tcPr>
            <w:tcW w:w="476" w:type="pct"/>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76" w:type="pc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69" w:type="pc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646" w:type="pct"/>
            <w:gridSpan w:val="2"/>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532"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44" w:type="pct"/>
            <w:gridSpan w:val="2"/>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43"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BF5E68">
        <w:tc>
          <w:tcPr>
            <w:tcW w:w="213" w:type="pct"/>
            <w:vMerge w:val="restar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1.3.</w:t>
            </w:r>
          </w:p>
        </w:tc>
        <w:tc>
          <w:tcPr>
            <w:tcW w:w="802" w:type="pct"/>
            <w:gridSpan w:val="3"/>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Реконструкция автомобильной дороги «Подъезд к д. Красново в МО «Родниковский муниципальный район» Ивановской области</w:t>
            </w:r>
          </w:p>
        </w:tc>
        <w:tc>
          <w:tcPr>
            <w:tcW w:w="443" w:type="pct"/>
            <w:vMerge w:val="restar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Отдел строительства и архитектуры</w:t>
            </w:r>
          </w:p>
        </w:tc>
        <w:tc>
          <w:tcPr>
            <w:tcW w:w="476" w:type="pct"/>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12 117,851</w:t>
            </w:r>
          </w:p>
        </w:tc>
        <w:tc>
          <w:tcPr>
            <w:tcW w:w="476" w:type="pc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35  998,713 17</w:t>
            </w:r>
          </w:p>
        </w:tc>
        <w:tc>
          <w:tcPr>
            <w:tcW w:w="469" w:type="pc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14 046,08057</w:t>
            </w:r>
          </w:p>
        </w:tc>
        <w:tc>
          <w:tcPr>
            <w:tcW w:w="646" w:type="pct"/>
            <w:gridSpan w:val="2"/>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p w:rsidR="00042864" w:rsidRPr="00A940ED" w:rsidRDefault="00042864" w:rsidP="00BF5E68">
            <w:pPr>
              <w:spacing w:line="240" w:lineRule="auto"/>
              <w:jc w:val="center"/>
              <w:rPr>
                <w:rFonts w:ascii="Times New Roman" w:hAnsi="Times New Roman" w:cs="Times New Roman"/>
                <w:sz w:val="28"/>
                <w:szCs w:val="28"/>
              </w:rPr>
            </w:pPr>
          </w:p>
        </w:tc>
        <w:tc>
          <w:tcPr>
            <w:tcW w:w="532"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44" w:type="pct"/>
            <w:gridSpan w:val="2"/>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43"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BF5E68">
        <w:tc>
          <w:tcPr>
            <w:tcW w:w="213" w:type="pct"/>
            <w:vMerge/>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tc>
        <w:tc>
          <w:tcPr>
            <w:tcW w:w="802" w:type="pct"/>
            <w:gridSpan w:val="3"/>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 средства районного бюджета</w:t>
            </w:r>
          </w:p>
        </w:tc>
        <w:tc>
          <w:tcPr>
            <w:tcW w:w="443" w:type="pct"/>
            <w:vMerge/>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tc>
        <w:tc>
          <w:tcPr>
            <w:tcW w:w="476" w:type="pct"/>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140,000</w:t>
            </w:r>
          </w:p>
        </w:tc>
        <w:tc>
          <w:tcPr>
            <w:tcW w:w="476" w:type="pc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359,98717</w:t>
            </w:r>
          </w:p>
        </w:tc>
        <w:tc>
          <w:tcPr>
            <w:tcW w:w="469" w:type="pc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702,304</w:t>
            </w:r>
          </w:p>
        </w:tc>
        <w:tc>
          <w:tcPr>
            <w:tcW w:w="646" w:type="pct"/>
            <w:gridSpan w:val="2"/>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532" w:type="pct"/>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44" w:type="pct"/>
            <w:gridSpan w:val="2"/>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43" w:type="pct"/>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BF5E68">
        <w:trPr>
          <w:trHeight w:val="1080"/>
        </w:trPr>
        <w:tc>
          <w:tcPr>
            <w:tcW w:w="213" w:type="pct"/>
            <w:vMerge/>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tc>
        <w:tc>
          <w:tcPr>
            <w:tcW w:w="802" w:type="pct"/>
            <w:gridSpan w:val="3"/>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 средства областного   бюджета</w:t>
            </w:r>
          </w:p>
        </w:tc>
        <w:tc>
          <w:tcPr>
            <w:tcW w:w="443" w:type="pct"/>
            <w:vMerge/>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tc>
        <w:tc>
          <w:tcPr>
            <w:tcW w:w="476" w:type="pct"/>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11 977,851</w:t>
            </w:r>
          </w:p>
        </w:tc>
        <w:tc>
          <w:tcPr>
            <w:tcW w:w="476" w:type="pc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35 638,726</w:t>
            </w:r>
          </w:p>
        </w:tc>
        <w:tc>
          <w:tcPr>
            <w:tcW w:w="469" w:type="pc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13 343,77657</w:t>
            </w:r>
          </w:p>
        </w:tc>
        <w:tc>
          <w:tcPr>
            <w:tcW w:w="646" w:type="pct"/>
            <w:gridSpan w:val="2"/>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532"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44" w:type="pct"/>
            <w:gridSpan w:val="2"/>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43"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p w:rsidR="00042864" w:rsidRPr="00A940ED" w:rsidRDefault="00042864" w:rsidP="00BF5E68">
            <w:pPr>
              <w:spacing w:line="240" w:lineRule="auto"/>
              <w:jc w:val="center"/>
              <w:rPr>
                <w:rFonts w:ascii="Times New Roman" w:hAnsi="Times New Roman" w:cs="Times New Roman"/>
                <w:sz w:val="28"/>
                <w:szCs w:val="28"/>
              </w:rPr>
            </w:pPr>
          </w:p>
        </w:tc>
      </w:tr>
      <w:tr w:rsidR="00042864" w:rsidRPr="00A940ED" w:rsidTr="00BF5E68">
        <w:tc>
          <w:tcPr>
            <w:tcW w:w="213" w:type="pct"/>
            <w:vMerge/>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tc>
        <w:tc>
          <w:tcPr>
            <w:tcW w:w="802" w:type="pct"/>
            <w:gridSpan w:val="3"/>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 средства федерального бюджета</w:t>
            </w:r>
          </w:p>
        </w:tc>
        <w:tc>
          <w:tcPr>
            <w:tcW w:w="443" w:type="pct"/>
            <w:vMerge/>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tc>
        <w:tc>
          <w:tcPr>
            <w:tcW w:w="476" w:type="pct"/>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76" w:type="pc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69" w:type="pc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646" w:type="pct"/>
            <w:gridSpan w:val="2"/>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532"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44" w:type="pct"/>
            <w:gridSpan w:val="2"/>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43"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p w:rsidR="00042864" w:rsidRPr="00A940ED" w:rsidRDefault="00042864" w:rsidP="00BF5E68">
            <w:pPr>
              <w:spacing w:line="240" w:lineRule="auto"/>
              <w:jc w:val="center"/>
              <w:rPr>
                <w:rFonts w:ascii="Times New Roman" w:hAnsi="Times New Roman" w:cs="Times New Roman"/>
                <w:sz w:val="28"/>
                <w:szCs w:val="28"/>
              </w:rPr>
            </w:pPr>
          </w:p>
        </w:tc>
      </w:tr>
      <w:tr w:rsidR="00042864" w:rsidRPr="00A940ED" w:rsidTr="00BF5E68">
        <w:tc>
          <w:tcPr>
            <w:tcW w:w="213" w:type="pct"/>
            <w:vMerge/>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tc>
        <w:tc>
          <w:tcPr>
            <w:tcW w:w="802" w:type="pct"/>
            <w:gridSpan w:val="3"/>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 внебюджетные источники</w:t>
            </w:r>
          </w:p>
        </w:tc>
        <w:tc>
          <w:tcPr>
            <w:tcW w:w="443" w:type="pct"/>
            <w:vMerge/>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tc>
        <w:tc>
          <w:tcPr>
            <w:tcW w:w="476" w:type="pct"/>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76" w:type="pc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69" w:type="pc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646" w:type="pct"/>
            <w:gridSpan w:val="2"/>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532" w:type="pct"/>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44" w:type="pct"/>
            <w:gridSpan w:val="2"/>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43" w:type="pct"/>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BF5E68">
        <w:tc>
          <w:tcPr>
            <w:tcW w:w="213" w:type="pct"/>
            <w:vMerge w:val="restar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1.4</w:t>
            </w:r>
          </w:p>
        </w:tc>
        <w:tc>
          <w:tcPr>
            <w:tcW w:w="802" w:type="pct"/>
            <w:gridSpan w:val="3"/>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Строительство моста через р. Парша на автомобильной дороге Никониха-Кузьмино в Родниковском  районе Ивановской области.</w:t>
            </w:r>
          </w:p>
        </w:tc>
        <w:tc>
          <w:tcPr>
            <w:tcW w:w="443" w:type="pct"/>
            <w:vMerge w:val="restar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Отдел строительства и архитектуры</w:t>
            </w:r>
          </w:p>
        </w:tc>
        <w:tc>
          <w:tcPr>
            <w:tcW w:w="476" w:type="pct"/>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125,3</w:t>
            </w:r>
          </w:p>
        </w:tc>
        <w:tc>
          <w:tcPr>
            <w:tcW w:w="476" w:type="pc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13 201, 162</w:t>
            </w:r>
          </w:p>
        </w:tc>
        <w:tc>
          <w:tcPr>
            <w:tcW w:w="469" w:type="pc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646" w:type="pct"/>
            <w:gridSpan w:val="2"/>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3269684,07</w:t>
            </w:r>
          </w:p>
        </w:tc>
        <w:tc>
          <w:tcPr>
            <w:tcW w:w="532"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44" w:type="pct"/>
            <w:gridSpan w:val="2"/>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43"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BF5E68">
        <w:tc>
          <w:tcPr>
            <w:tcW w:w="213" w:type="pct"/>
            <w:vMerge/>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tc>
        <w:tc>
          <w:tcPr>
            <w:tcW w:w="802" w:type="pct"/>
            <w:gridSpan w:val="3"/>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 средства районного бюджета</w:t>
            </w:r>
          </w:p>
        </w:tc>
        <w:tc>
          <w:tcPr>
            <w:tcW w:w="443" w:type="pct"/>
            <w:vMerge/>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tc>
        <w:tc>
          <w:tcPr>
            <w:tcW w:w="476" w:type="pct"/>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125,3</w:t>
            </w:r>
          </w:p>
        </w:tc>
        <w:tc>
          <w:tcPr>
            <w:tcW w:w="476" w:type="pc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5,0</w:t>
            </w:r>
          </w:p>
        </w:tc>
        <w:tc>
          <w:tcPr>
            <w:tcW w:w="469" w:type="pc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646" w:type="pct"/>
            <w:gridSpan w:val="2"/>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3269684,07</w:t>
            </w:r>
          </w:p>
        </w:tc>
        <w:tc>
          <w:tcPr>
            <w:tcW w:w="532" w:type="pct"/>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44" w:type="pct"/>
            <w:gridSpan w:val="2"/>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43" w:type="pct"/>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BF5E68">
        <w:tc>
          <w:tcPr>
            <w:tcW w:w="213" w:type="pct"/>
            <w:vMerge/>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tc>
        <w:tc>
          <w:tcPr>
            <w:tcW w:w="802" w:type="pct"/>
            <w:gridSpan w:val="3"/>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 средства областного   бюджета</w:t>
            </w:r>
          </w:p>
        </w:tc>
        <w:tc>
          <w:tcPr>
            <w:tcW w:w="443" w:type="pct"/>
            <w:vMerge/>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tc>
        <w:tc>
          <w:tcPr>
            <w:tcW w:w="476" w:type="pct"/>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76" w:type="pc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69" w:type="pc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646" w:type="pct"/>
            <w:gridSpan w:val="2"/>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532"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44" w:type="pct"/>
            <w:gridSpan w:val="2"/>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43"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BF5E68">
        <w:tc>
          <w:tcPr>
            <w:tcW w:w="213" w:type="pct"/>
            <w:vMerge/>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tc>
        <w:tc>
          <w:tcPr>
            <w:tcW w:w="802" w:type="pct"/>
            <w:gridSpan w:val="3"/>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 средства федерального бюджета</w:t>
            </w:r>
          </w:p>
        </w:tc>
        <w:tc>
          <w:tcPr>
            <w:tcW w:w="443" w:type="pct"/>
            <w:vMerge/>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tc>
        <w:tc>
          <w:tcPr>
            <w:tcW w:w="476" w:type="pct"/>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76" w:type="pc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13 196, 162</w:t>
            </w:r>
          </w:p>
        </w:tc>
        <w:tc>
          <w:tcPr>
            <w:tcW w:w="469" w:type="pc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646" w:type="pct"/>
            <w:gridSpan w:val="2"/>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532"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44" w:type="pct"/>
            <w:gridSpan w:val="2"/>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43"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BF5E68">
        <w:tc>
          <w:tcPr>
            <w:tcW w:w="213" w:type="pct"/>
            <w:vMerge/>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tc>
        <w:tc>
          <w:tcPr>
            <w:tcW w:w="802" w:type="pct"/>
            <w:gridSpan w:val="3"/>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 внебюджетные источники</w:t>
            </w:r>
          </w:p>
        </w:tc>
        <w:tc>
          <w:tcPr>
            <w:tcW w:w="443" w:type="pct"/>
            <w:vMerge/>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tc>
        <w:tc>
          <w:tcPr>
            <w:tcW w:w="476" w:type="pct"/>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76" w:type="pc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69" w:type="pc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646" w:type="pct"/>
            <w:gridSpan w:val="2"/>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532" w:type="pct"/>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44" w:type="pct"/>
            <w:gridSpan w:val="2"/>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43" w:type="pct"/>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BF5E68">
        <w:tc>
          <w:tcPr>
            <w:tcW w:w="213" w:type="pct"/>
            <w:vMerge w:val="restar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lastRenderedPageBreak/>
              <w:t>1.5</w:t>
            </w:r>
          </w:p>
        </w:tc>
        <w:tc>
          <w:tcPr>
            <w:tcW w:w="802" w:type="pct"/>
            <w:gridSpan w:val="3"/>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Ремонт автомобильной дороги «с.Никульское – с.Сенниково»</w:t>
            </w:r>
          </w:p>
        </w:tc>
        <w:tc>
          <w:tcPr>
            <w:tcW w:w="443" w:type="pct"/>
            <w:vMerge w:val="restar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Отдел строительства и архитектуры</w:t>
            </w:r>
          </w:p>
        </w:tc>
        <w:tc>
          <w:tcPr>
            <w:tcW w:w="476"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76" w:type="pc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69" w:type="pc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646" w:type="pct"/>
            <w:gridSpan w:val="2"/>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1250157,19</w:t>
            </w:r>
          </w:p>
        </w:tc>
        <w:tc>
          <w:tcPr>
            <w:tcW w:w="532"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44" w:type="pct"/>
            <w:gridSpan w:val="2"/>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43"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BF5E68">
        <w:tc>
          <w:tcPr>
            <w:tcW w:w="213" w:type="pct"/>
            <w:vMerge/>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tc>
        <w:tc>
          <w:tcPr>
            <w:tcW w:w="802" w:type="pct"/>
            <w:gridSpan w:val="3"/>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 средства районного бюджета</w:t>
            </w:r>
          </w:p>
        </w:tc>
        <w:tc>
          <w:tcPr>
            <w:tcW w:w="443" w:type="pct"/>
            <w:vMerge/>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tc>
        <w:tc>
          <w:tcPr>
            <w:tcW w:w="476" w:type="pct"/>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76" w:type="pc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69" w:type="pc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646" w:type="pct"/>
            <w:gridSpan w:val="2"/>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1250157,19</w:t>
            </w:r>
          </w:p>
        </w:tc>
        <w:tc>
          <w:tcPr>
            <w:tcW w:w="532" w:type="pct"/>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44" w:type="pct"/>
            <w:gridSpan w:val="2"/>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43" w:type="pct"/>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BF5E68">
        <w:tc>
          <w:tcPr>
            <w:tcW w:w="213" w:type="pct"/>
            <w:vMerge/>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tc>
        <w:tc>
          <w:tcPr>
            <w:tcW w:w="802" w:type="pct"/>
            <w:gridSpan w:val="3"/>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 средства областного   бюджета</w:t>
            </w:r>
          </w:p>
        </w:tc>
        <w:tc>
          <w:tcPr>
            <w:tcW w:w="443" w:type="pct"/>
            <w:vMerge/>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tc>
        <w:tc>
          <w:tcPr>
            <w:tcW w:w="476" w:type="pct"/>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76" w:type="pc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69" w:type="pc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646" w:type="pct"/>
            <w:gridSpan w:val="2"/>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532"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44" w:type="pct"/>
            <w:gridSpan w:val="2"/>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43"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BF5E68">
        <w:tc>
          <w:tcPr>
            <w:tcW w:w="213" w:type="pct"/>
            <w:vMerge/>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tc>
        <w:tc>
          <w:tcPr>
            <w:tcW w:w="802" w:type="pct"/>
            <w:gridSpan w:val="3"/>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 средства федерального бюджета</w:t>
            </w:r>
          </w:p>
        </w:tc>
        <w:tc>
          <w:tcPr>
            <w:tcW w:w="443" w:type="pct"/>
            <w:vMerge/>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tc>
        <w:tc>
          <w:tcPr>
            <w:tcW w:w="476" w:type="pct"/>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76" w:type="pc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69" w:type="pc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646" w:type="pct"/>
            <w:gridSpan w:val="2"/>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532"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44" w:type="pct"/>
            <w:gridSpan w:val="2"/>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43"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BF5E68">
        <w:tc>
          <w:tcPr>
            <w:tcW w:w="213" w:type="pct"/>
            <w:vMerge/>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tc>
        <w:tc>
          <w:tcPr>
            <w:tcW w:w="802" w:type="pct"/>
            <w:gridSpan w:val="3"/>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 внебюджетные источники</w:t>
            </w:r>
          </w:p>
        </w:tc>
        <w:tc>
          <w:tcPr>
            <w:tcW w:w="443" w:type="pct"/>
            <w:vMerge/>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tc>
        <w:tc>
          <w:tcPr>
            <w:tcW w:w="476" w:type="pct"/>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76" w:type="pc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69" w:type="pc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646" w:type="pct"/>
            <w:gridSpan w:val="2"/>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532" w:type="pct"/>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44" w:type="pct"/>
            <w:gridSpan w:val="2"/>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43" w:type="pct"/>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BF5E68">
        <w:tc>
          <w:tcPr>
            <w:tcW w:w="213" w:type="pc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tc>
        <w:tc>
          <w:tcPr>
            <w:tcW w:w="802" w:type="pct"/>
            <w:gridSpan w:val="3"/>
            <w:shd w:val="clear" w:color="auto" w:fill="auto"/>
            <w:vAlign w:val="bottom"/>
          </w:tcPr>
          <w:p w:rsidR="00042864" w:rsidRPr="00A940ED" w:rsidRDefault="00042864" w:rsidP="00BF5E68">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Итого по 1 разделу:</w:t>
            </w:r>
          </w:p>
        </w:tc>
        <w:tc>
          <w:tcPr>
            <w:tcW w:w="443" w:type="pc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tc>
        <w:tc>
          <w:tcPr>
            <w:tcW w:w="476" w:type="pct"/>
            <w:vAlign w:val="bottom"/>
          </w:tcPr>
          <w:p w:rsidR="00042864" w:rsidRPr="00A940ED" w:rsidRDefault="00042864" w:rsidP="00BF5E68">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93 520,44</w:t>
            </w:r>
          </w:p>
        </w:tc>
        <w:tc>
          <w:tcPr>
            <w:tcW w:w="476" w:type="pct"/>
            <w:shd w:val="clear" w:color="auto" w:fill="auto"/>
            <w:vAlign w:val="bottom"/>
          </w:tcPr>
          <w:p w:rsidR="00042864" w:rsidRPr="00A940ED" w:rsidRDefault="00042864" w:rsidP="00BF5E68">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90 411,874</w:t>
            </w:r>
          </w:p>
        </w:tc>
        <w:tc>
          <w:tcPr>
            <w:tcW w:w="469" w:type="pct"/>
            <w:shd w:val="clear" w:color="auto" w:fill="auto"/>
            <w:vAlign w:val="bottom"/>
          </w:tcPr>
          <w:p w:rsidR="00042864" w:rsidRPr="00A940ED" w:rsidRDefault="00042864" w:rsidP="00BF5E68">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65 365,46999</w:t>
            </w:r>
          </w:p>
        </w:tc>
        <w:tc>
          <w:tcPr>
            <w:tcW w:w="646" w:type="pct"/>
            <w:gridSpan w:val="2"/>
            <w:vAlign w:val="bottom"/>
          </w:tcPr>
          <w:p w:rsidR="00042864" w:rsidRPr="00A940ED" w:rsidRDefault="00042864" w:rsidP="00BF5E68">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4519841,26</w:t>
            </w:r>
          </w:p>
        </w:tc>
        <w:tc>
          <w:tcPr>
            <w:tcW w:w="532" w:type="pct"/>
            <w:vAlign w:val="bottom"/>
          </w:tcPr>
          <w:p w:rsidR="00042864" w:rsidRPr="00A940ED" w:rsidRDefault="00042864" w:rsidP="00BF5E68">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0,0</w:t>
            </w:r>
          </w:p>
        </w:tc>
        <w:tc>
          <w:tcPr>
            <w:tcW w:w="444" w:type="pct"/>
            <w:gridSpan w:val="2"/>
            <w:vAlign w:val="bottom"/>
          </w:tcPr>
          <w:p w:rsidR="00042864" w:rsidRPr="00A940ED" w:rsidRDefault="00042864" w:rsidP="00BF5E68">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0,0</w:t>
            </w:r>
          </w:p>
        </w:tc>
        <w:tc>
          <w:tcPr>
            <w:tcW w:w="443" w:type="pct"/>
            <w:vAlign w:val="bottom"/>
          </w:tcPr>
          <w:p w:rsidR="00042864" w:rsidRPr="00A940ED" w:rsidRDefault="00042864" w:rsidP="00BF5E68">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0,0</w:t>
            </w:r>
          </w:p>
        </w:tc>
      </w:tr>
      <w:tr w:rsidR="00042864" w:rsidRPr="00A940ED" w:rsidTr="00BF5E68">
        <w:tc>
          <w:tcPr>
            <w:tcW w:w="213" w:type="pct"/>
            <w:vMerge w:val="restar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2.1</w:t>
            </w:r>
          </w:p>
        </w:tc>
        <w:tc>
          <w:tcPr>
            <w:tcW w:w="802" w:type="pct"/>
            <w:gridSpan w:val="3"/>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 xml:space="preserve">Разработка  проектной документации «Реконструкция автомобильной дороги </w:t>
            </w:r>
            <w:r w:rsidRPr="00A940ED">
              <w:rPr>
                <w:rFonts w:ascii="Times New Roman" w:hAnsi="Times New Roman" w:cs="Times New Roman"/>
                <w:sz w:val="28"/>
                <w:szCs w:val="28"/>
              </w:rPr>
              <w:lastRenderedPageBreak/>
              <w:t>«Родники-д. Цепочкино» в Родниковском муниципальном районе»</w:t>
            </w:r>
          </w:p>
        </w:tc>
        <w:tc>
          <w:tcPr>
            <w:tcW w:w="443" w:type="pct"/>
            <w:vMerge w:val="restar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lastRenderedPageBreak/>
              <w:t>Отдел строительства и архитектуры</w:t>
            </w:r>
          </w:p>
        </w:tc>
        <w:tc>
          <w:tcPr>
            <w:tcW w:w="476"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76" w:type="pc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69" w:type="pc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646" w:type="pct"/>
            <w:gridSpan w:val="2"/>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lastRenderedPageBreak/>
              <w:t>0,0</w:t>
            </w:r>
          </w:p>
        </w:tc>
        <w:tc>
          <w:tcPr>
            <w:tcW w:w="532"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lastRenderedPageBreak/>
              <w:t>0,0</w:t>
            </w:r>
          </w:p>
        </w:tc>
        <w:tc>
          <w:tcPr>
            <w:tcW w:w="444" w:type="pct"/>
            <w:gridSpan w:val="2"/>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lastRenderedPageBreak/>
              <w:t>0,0</w:t>
            </w:r>
          </w:p>
        </w:tc>
        <w:tc>
          <w:tcPr>
            <w:tcW w:w="443"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lastRenderedPageBreak/>
              <w:t>0,0</w:t>
            </w:r>
          </w:p>
        </w:tc>
      </w:tr>
      <w:tr w:rsidR="00042864" w:rsidRPr="00A940ED" w:rsidTr="00BF5E68">
        <w:tc>
          <w:tcPr>
            <w:tcW w:w="213" w:type="pct"/>
            <w:vMerge/>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tc>
        <w:tc>
          <w:tcPr>
            <w:tcW w:w="802" w:type="pct"/>
            <w:gridSpan w:val="3"/>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 средства районного  бюджета</w:t>
            </w:r>
          </w:p>
        </w:tc>
        <w:tc>
          <w:tcPr>
            <w:tcW w:w="443" w:type="pct"/>
            <w:vMerge/>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tc>
        <w:tc>
          <w:tcPr>
            <w:tcW w:w="476"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76" w:type="pc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69" w:type="pc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646" w:type="pct"/>
            <w:gridSpan w:val="2"/>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532"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44" w:type="pct"/>
            <w:gridSpan w:val="2"/>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43"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BF5E68">
        <w:tc>
          <w:tcPr>
            <w:tcW w:w="213" w:type="pct"/>
            <w:vMerge/>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tc>
        <w:tc>
          <w:tcPr>
            <w:tcW w:w="802" w:type="pct"/>
            <w:gridSpan w:val="3"/>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 средства областного   бюджета</w:t>
            </w:r>
          </w:p>
        </w:tc>
        <w:tc>
          <w:tcPr>
            <w:tcW w:w="443" w:type="pct"/>
            <w:vMerge/>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tc>
        <w:tc>
          <w:tcPr>
            <w:tcW w:w="476"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76" w:type="pc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69" w:type="pc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646" w:type="pct"/>
            <w:gridSpan w:val="2"/>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532"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44" w:type="pct"/>
            <w:gridSpan w:val="2"/>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43"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BF5E68">
        <w:tc>
          <w:tcPr>
            <w:tcW w:w="213" w:type="pct"/>
            <w:vMerge/>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tc>
        <w:tc>
          <w:tcPr>
            <w:tcW w:w="802" w:type="pct"/>
            <w:gridSpan w:val="3"/>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 средства федерального бюджета</w:t>
            </w:r>
          </w:p>
        </w:tc>
        <w:tc>
          <w:tcPr>
            <w:tcW w:w="443" w:type="pct"/>
            <w:vMerge/>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tc>
        <w:tc>
          <w:tcPr>
            <w:tcW w:w="476"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76" w:type="pc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69" w:type="pc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646" w:type="pct"/>
            <w:gridSpan w:val="2"/>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532"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44" w:type="pct"/>
            <w:gridSpan w:val="2"/>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43"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BF5E68">
        <w:tc>
          <w:tcPr>
            <w:tcW w:w="213" w:type="pct"/>
            <w:vMerge/>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tc>
        <w:tc>
          <w:tcPr>
            <w:tcW w:w="802" w:type="pct"/>
            <w:gridSpan w:val="3"/>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 внебюджетные источники</w:t>
            </w:r>
          </w:p>
          <w:p w:rsidR="00042864" w:rsidRPr="00A940ED" w:rsidRDefault="00042864" w:rsidP="00BF5E68">
            <w:pPr>
              <w:spacing w:line="240" w:lineRule="auto"/>
              <w:jc w:val="center"/>
              <w:rPr>
                <w:rFonts w:ascii="Times New Roman" w:hAnsi="Times New Roman" w:cs="Times New Roman"/>
                <w:sz w:val="28"/>
                <w:szCs w:val="28"/>
              </w:rPr>
            </w:pPr>
          </w:p>
        </w:tc>
        <w:tc>
          <w:tcPr>
            <w:tcW w:w="443" w:type="pct"/>
            <w:vMerge/>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tc>
        <w:tc>
          <w:tcPr>
            <w:tcW w:w="476"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76" w:type="pc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69" w:type="pc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646" w:type="pct"/>
            <w:gridSpan w:val="2"/>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532"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44" w:type="pct"/>
            <w:gridSpan w:val="2"/>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43"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BF5E68">
        <w:tc>
          <w:tcPr>
            <w:tcW w:w="213" w:type="pct"/>
            <w:vMerge w:val="restar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2.2</w:t>
            </w:r>
          </w:p>
        </w:tc>
        <w:tc>
          <w:tcPr>
            <w:tcW w:w="802" w:type="pct"/>
            <w:gridSpan w:val="3"/>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Ремонт автомобильных дорог общего пользования местного  значения</w:t>
            </w:r>
          </w:p>
        </w:tc>
        <w:tc>
          <w:tcPr>
            <w:tcW w:w="443" w:type="pct"/>
            <w:vMerge w:val="restar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Отдел строительства и архитектуры</w:t>
            </w:r>
          </w:p>
        </w:tc>
        <w:tc>
          <w:tcPr>
            <w:tcW w:w="476"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400,0</w:t>
            </w:r>
          </w:p>
        </w:tc>
        <w:tc>
          <w:tcPr>
            <w:tcW w:w="476" w:type="pc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29 083,758</w:t>
            </w:r>
          </w:p>
        </w:tc>
        <w:tc>
          <w:tcPr>
            <w:tcW w:w="469" w:type="pc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75,825</w:t>
            </w:r>
          </w:p>
        </w:tc>
        <w:tc>
          <w:tcPr>
            <w:tcW w:w="646" w:type="pct"/>
            <w:gridSpan w:val="2"/>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41148,978</w:t>
            </w:r>
          </w:p>
        </w:tc>
        <w:tc>
          <w:tcPr>
            <w:tcW w:w="532"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241,800</w:t>
            </w:r>
          </w:p>
        </w:tc>
        <w:tc>
          <w:tcPr>
            <w:tcW w:w="444" w:type="pct"/>
            <w:gridSpan w:val="2"/>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43"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241,800</w:t>
            </w:r>
          </w:p>
        </w:tc>
      </w:tr>
      <w:tr w:rsidR="00042864" w:rsidRPr="00A940ED" w:rsidTr="00BF5E68">
        <w:tc>
          <w:tcPr>
            <w:tcW w:w="213" w:type="pct"/>
            <w:vMerge/>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tc>
        <w:tc>
          <w:tcPr>
            <w:tcW w:w="802" w:type="pct"/>
            <w:gridSpan w:val="3"/>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 xml:space="preserve">-средства бюджета МО «Родниковское городское </w:t>
            </w:r>
            <w:r w:rsidRPr="00A940ED">
              <w:rPr>
                <w:rFonts w:ascii="Times New Roman" w:hAnsi="Times New Roman" w:cs="Times New Roman"/>
                <w:sz w:val="28"/>
                <w:szCs w:val="28"/>
              </w:rPr>
              <w:lastRenderedPageBreak/>
              <w:t>поселение»</w:t>
            </w:r>
          </w:p>
        </w:tc>
        <w:tc>
          <w:tcPr>
            <w:tcW w:w="443" w:type="pct"/>
            <w:vMerge/>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tc>
        <w:tc>
          <w:tcPr>
            <w:tcW w:w="476" w:type="pct"/>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76" w:type="pc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69" w:type="pc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646" w:type="pct"/>
            <w:gridSpan w:val="2"/>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2057,449</w:t>
            </w:r>
          </w:p>
        </w:tc>
        <w:tc>
          <w:tcPr>
            <w:tcW w:w="532" w:type="pct"/>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44" w:type="pct"/>
            <w:gridSpan w:val="2"/>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43" w:type="pct"/>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BF5E68">
        <w:tc>
          <w:tcPr>
            <w:tcW w:w="213" w:type="pct"/>
            <w:vMerge/>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tc>
        <w:tc>
          <w:tcPr>
            <w:tcW w:w="802" w:type="pct"/>
            <w:gridSpan w:val="3"/>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 средства  районного бюджета</w:t>
            </w:r>
          </w:p>
        </w:tc>
        <w:tc>
          <w:tcPr>
            <w:tcW w:w="443" w:type="pct"/>
            <w:vMerge/>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tc>
        <w:tc>
          <w:tcPr>
            <w:tcW w:w="476" w:type="pct"/>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400,0</w:t>
            </w:r>
          </w:p>
        </w:tc>
        <w:tc>
          <w:tcPr>
            <w:tcW w:w="476" w:type="pc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283,446</w:t>
            </w:r>
          </w:p>
        </w:tc>
        <w:tc>
          <w:tcPr>
            <w:tcW w:w="469" w:type="pc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75,825</w:t>
            </w:r>
          </w:p>
        </w:tc>
        <w:tc>
          <w:tcPr>
            <w:tcW w:w="646" w:type="pct"/>
            <w:gridSpan w:val="2"/>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w:t>
            </w:r>
          </w:p>
        </w:tc>
        <w:tc>
          <w:tcPr>
            <w:tcW w:w="532"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241,800</w:t>
            </w:r>
          </w:p>
        </w:tc>
        <w:tc>
          <w:tcPr>
            <w:tcW w:w="444" w:type="pct"/>
            <w:gridSpan w:val="2"/>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241,800</w:t>
            </w:r>
          </w:p>
        </w:tc>
        <w:tc>
          <w:tcPr>
            <w:tcW w:w="443"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241,800</w:t>
            </w:r>
          </w:p>
        </w:tc>
      </w:tr>
      <w:tr w:rsidR="00042864" w:rsidRPr="00A940ED" w:rsidTr="00BF5E68">
        <w:tc>
          <w:tcPr>
            <w:tcW w:w="213" w:type="pct"/>
            <w:vMerge/>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tc>
        <w:tc>
          <w:tcPr>
            <w:tcW w:w="802" w:type="pct"/>
            <w:gridSpan w:val="3"/>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 средства областного   бюджета</w:t>
            </w:r>
          </w:p>
        </w:tc>
        <w:tc>
          <w:tcPr>
            <w:tcW w:w="443" w:type="pct"/>
            <w:vMerge/>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tc>
        <w:tc>
          <w:tcPr>
            <w:tcW w:w="476" w:type="pct"/>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76" w:type="pc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69" w:type="pc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646" w:type="pct"/>
            <w:gridSpan w:val="2"/>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39091,529</w:t>
            </w:r>
          </w:p>
        </w:tc>
        <w:tc>
          <w:tcPr>
            <w:tcW w:w="532" w:type="pct"/>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44" w:type="pct"/>
            <w:gridSpan w:val="2"/>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43"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BF5E68">
        <w:tc>
          <w:tcPr>
            <w:tcW w:w="213" w:type="pct"/>
            <w:vMerge/>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tc>
        <w:tc>
          <w:tcPr>
            <w:tcW w:w="802" w:type="pct"/>
            <w:gridSpan w:val="3"/>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 средства федерального бюджета</w:t>
            </w:r>
          </w:p>
        </w:tc>
        <w:tc>
          <w:tcPr>
            <w:tcW w:w="443" w:type="pct"/>
            <w:vMerge/>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tc>
        <w:tc>
          <w:tcPr>
            <w:tcW w:w="476" w:type="pct"/>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76" w:type="pc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28 800,312</w:t>
            </w:r>
          </w:p>
        </w:tc>
        <w:tc>
          <w:tcPr>
            <w:tcW w:w="469" w:type="pc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646" w:type="pct"/>
            <w:gridSpan w:val="2"/>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532" w:type="pct"/>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44" w:type="pct"/>
            <w:gridSpan w:val="2"/>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43"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BF5E68">
        <w:tc>
          <w:tcPr>
            <w:tcW w:w="213" w:type="pct"/>
            <w:vMerge/>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tc>
        <w:tc>
          <w:tcPr>
            <w:tcW w:w="802" w:type="pct"/>
            <w:gridSpan w:val="3"/>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 внебюджетные источники</w:t>
            </w:r>
          </w:p>
        </w:tc>
        <w:tc>
          <w:tcPr>
            <w:tcW w:w="443" w:type="pct"/>
            <w:vMerge/>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tc>
        <w:tc>
          <w:tcPr>
            <w:tcW w:w="476" w:type="pct"/>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76" w:type="pc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69" w:type="pc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646" w:type="pct"/>
            <w:gridSpan w:val="2"/>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532"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44" w:type="pct"/>
            <w:gridSpan w:val="2"/>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43"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BF5E68">
        <w:tc>
          <w:tcPr>
            <w:tcW w:w="213" w:type="pct"/>
            <w:vMerge w:val="restar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2.3</w:t>
            </w:r>
          </w:p>
        </w:tc>
        <w:tc>
          <w:tcPr>
            <w:tcW w:w="802" w:type="pct"/>
            <w:gridSpan w:val="3"/>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Содержание дорог общего значения</w:t>
            </w:r>
          </w:p>
        </w:tc>
        <w:tc>
          <w:tcPr>
            <w:tcW w:w="443" w:type="pct"/>
            <w:vMerge w:val="restar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Отдел строительства и архитектуры</w:t>
            </w:r>
          </w:p>
        </w:tc>
        <w:tc>
          <w:tcPr>
            <w:tcW w:w="476" w:type="pct"/>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595,0</w:t>
            </w:r>
          </w:p>
        </w:tc>
        <w:tc>
          <w:tcPr>
            <w:tcW w:w="476" w:type="pc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781,807</w:t>
            </w:r>
          </w:p>
        </w:tc>
        <w:tc>
          <w:tcPr>
            <w:tcW w:w="469" w:type="pc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4 487,775</w:t>
            </w:r>
          </w:p>
        </w:tc>
        <w:tc>
          <w:tcPr>
            <w:tcW w:w="646" w:type="pct"/>
            <w:gridSpan w:val="2"/>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4 487,776</w:t>
            </w:r>
          </w:p>
        </w:tc>
        <w:tc>
          <w:tcPr>
            <w:tcW w:w="532" w:type="pct"/>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4 487,775</w:t>
            </w:r>
          </w:p>
        </w:tc>
        <w:tc>
          <w:tcPr>
            <w:tcW w:w="444" w:type="pct"/>
            <w:gridSpan w:val="2"/>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4487,775</w:t>
            </w:r>
          </w:p>
        </w:tc>
        <w:tc>
          <w:tcPr>
            <w:tcW w:w="443"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4 487,775</w:t>
            </w:r>
          </w:p>
        </w:tc>
      </w:tr>
      <w:tr w:rsidR="00042864" w:rsidRPr="00A940ED" w:rsidTr="00BF5E68">
        <w:tc>
          <w:tcPr>
            <w:tcW w:w="213" w:type="pct"/>
            <w:vMerge/>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tc>
        <w:tc>
          <w:tcPr>
            <w:tcW w:w="802" w:type="pct"/>
            <w:gridSpan w:val="3"/>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 средства районного  бюджета</w:t>
            </w:r>
          </w:p>
        </w:tc>
        <w:tc>
          <w:tcPr>
            <w:tcW w:w="443" w:type="pct"/>
            <w:vMerge/>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tc>
        <w:tc>
          <w:tcPr>
            <w:tcW w:w="476" w:type="pct"/>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595,0</w:t>
            </w:r>
          </w:p>
        </w:tc>
        <w:tc>
          <w:tcPr>
            <w:tcW w:w="476" w:type="pc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781,807</w:t>
            </w:r>
          </w:p>
        </w:tc>
        <w:tc>
          <w:tcPr>
            <w:tcW w:w="469" w:type="pc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4 487,775</w:t>
            </w:r>
          </w:p>
        </w:tc>
        <w:tc>
          <w:tcPr>
            <w:tcW w:w="646" w:type="pct"/>
            <w:gridSpan w:val="2"/>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4 487,776</w:t>
            </w:r>
          </w:p>
        </w:tc>
        <w:tc>
          <w:tcPr>
            <w:tcW w:w="532"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4 487,775</w:t>
            </w:r>
          </w:p>
        </w:tc>
        <w:tc>
          <w:tcPr>
            <w:tcW w:w="444" w:type="pct"/>
            <w:gridSpan w:val="2"/>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4487,775</w:t>
            </w:r>
          </w:p>
        </w:tc>
        <w:tc>
          <w:tcPr>
            <w:tcW w:w="443"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4 487,775</w:t>
            </w:r>
          </w:p>
        </w:tc>
      </w:tr>
      <w:tr w:rsidR="00042864" w:rsidRPr="00A940ED" w:rsidTr="00BF5E68">
        <w:tc>
          <w:tcPr>
            <w:tcW w:w="213" w:type="pct"/>
            <w:vMerge/>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tc>
        <w:tc>
          <w:tcPr>
            <w:tcW w:w="802" w:type="pct"/>
            <w:gridSpan w:val="3"/>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 средства областного   бюджета</w:t>
            </w:r>
          </w:p>
        </w:tc>
        <w:tc>
          <w:tcPr>
            <w:tcW w:w="443" w:type="pct"/>
            <w:vMerge/>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tc>
        <w:tc>
          <w:tcPr>
            <w:tcW w:w="476" w:type="pct"/>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76" w:type="pc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69" w:type="pc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646" w:type="pct"/>
            <w:gridSpan w:val="2"/>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532"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44" w:type="pct"/>
            <w:gridSpan w:val="2"/>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43"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BF5E68">
        <w:tc>
          <w:tcPr>
            <w:tcW w:w="213" w:type="pct"/>
            <w:vMerge/>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tc>
        <w:tc>
          <w:tcPr>
            <w:tcW w:w="802" w:type="pct"/>
            <w:gridSpan w:val="3"/>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 средства федерального бюджета</w:t>
            </w:r>
          </w:p>
        </w:tc>
        <w:tc>
          <w:tcPr>
            <w:tcW w:w="443" w:type="pct"/>
            <w:vMerge/>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tc>
        <w:tc>
          <w:tcPr>
            <w:tcW w:w="476" w:type="pct"/>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76" w:type="pc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69" w:type="pc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646" w:type="pct"/>
            <w:gridSpan w:val="2"/>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532"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44" w:type="pct"/>
            <w:gridSpan w:val="2"/>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43"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BF5E68">
        <w:trPr>
          <w:trHeight w:val="599"/>
        </w:trPr>
        <w:tc>
          <w:tcPr>
            <w:tcW w:w="213" w:type="pct"/>
            <w:vMerge/>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tc>
        <w:tc>
          <w:tcPr>
            <w:tcW w:w="802" w:type="pct"/>
            <w:gridSpan w:val="3"/>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 внебюджетные источники</w:t>
            </w:r>
          </w:p>
          <w:p w:rsidR="00042864" w:rsidRPr="00A940ED" w:rsidRDefault="00042864" w:rsidP="00BF5E68">
            <w:pPr>
              <w:spacing w:line="240" w:lineRule="auto"/>
              <w:jc w:val="center"/>
              <w:rPr>
                <w:rFonts w:ascii="Times New Roman" w:hAnsi="Times New Roman" w:cs="Times New Roman"/>
                <w:sz w:val="28"/>
                <w:szCs w:val="28"/>
              </w:rPr>
            </w:pPr>
          </w:p>
        </w:tc>
        <w:tc>
          <w:tcPr>
            <w:tcW w:w="443" w:type="pct"/>
            <w:vMerge/>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tc>
        <w:tc>
          <w:tcPr>
            <w:tcW w:w="476" w:type="pct"/>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76" w:type="pc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69" w:type="pc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646" w:type="pct"/>
            <w:gridSpan w:val="2"/>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532"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44" w:type="pct"/>
            <w:gridSpan w:val="2"/>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43"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BF5E68">
        <w:tc>
          <w:tcPr>
            <w:tcW w:w="213" w:type="pct"/>
            <w:vMerge w:val="restar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2.4</w:t>
            </w:r>
          </w:p>
        </w:tc>
        <w:tc>
          <w:tcPr>
            <w:tcW w:w="802" w:type="pct"/>
            <w:gridSpan w:val="3"/>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Разработка и утверждение проекта организации дорожного движения по дорогам Родниковского муниципального района и иной документации</w:t>
            </w:r>
          </w:p>
        </w:tc>
        <w:tc>
          <w:tcPr>
            <w:tcW w:w="443" w:type="pct"/>
            <w:vMerge w:val="restart"/>
            <w:tcBorders>
              <w:bottom w:val="nil"/>
            </w:tcBorders>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Отдел строительства и архитектуры</w:t>
            </w: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Комитет по управлению имуществом</w:t>
            </w:r>
          </w:p>
        </w:tc>
        <w:tc>
          <w:tcPr>
            <w:tcW w:w="476" w:type="pct"/>
            <w:tcBorders>
              <w:bottom w:val="single" w:sz="4" w:space="0" w:color="auto"/>
            </w:tcBorders>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300,0</w:t>
            </w:r>
          </w:p>
        </w:tc>
        <w:tc>
          <w:tcPr>
            <w:tcW w:w="476" w:type="pct"/>
            <w:tcBorders>
              <w:bottom w:val="single" w:sz="4" w:space="0" w:color="auto"/>
            </w:tcBorders>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200,0</w:t>
            </w:r>
          </w:p>
        </w:tc>
        <w:tc>
          <w:tcPr>
            <w:tcW w:w="469" w:type="pc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646" w:type="pct"/>
            <w:gridSpan w:val="2"/>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132,000</w:t>
            </w:r>
          </w:p>
        </w:tc>
        <w:tc>
          <w:tcPr>
            <w:tcW w:w="532"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280,000</w:t>
            </w:r>
          </w:p>
        </w:tc>
        <w:tc>
          <w:tcPr>
            <w:tcW w:w="444" w:type="pct"/>
            <w:gridSpan w:val="2"/>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280,000</w:t>
            </w:r>
          </w:p>
        </w:tc>
        <w:tc>
          <w:tcPr>
            <w:tcW w:w="443"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280,000</w:t>
            </w:r>
          </w:p>
        </w:tc>
      </w:tr>
      <w:tr w:rsidR="00042864" w:rsidRPr="00A940ED" w:rsidTr="00BF5E68">
        <w:tc>
          <w:tcPr>
            <w:tcW w:w="213" w:type="pct"/>
            <w:vMerge/>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tc>
        <w:tc>
          <w:tcPr>
            <w:tcW w:w="802" w:type="pct"/>
            <w:gridSpan w:val="3"/>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 средства районного  бюджета</w:t>
            </w:r>
          </w:p>
        </w:tc>
        <w:tc>
          <w:tcPr>
            <w:tcW w:w="443" w:type="pct"/>
            <w:vMerge/>
            <w:tcBorders>
              <w:bottom w:val="nil"/>
            </w:tcBorders>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tc>
        <w:tc>
          <w:tcPr>
            <w:tcW w:w="476" w:type="pct"/>
            <w:tcBorders>
              <w:bottom w:val="single" w:sz="4" w:space="0" w:color="auto"/>
            </w:tcBorders>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300,0</w:t>
            </w:r>
          </w:p>
        </w:tc>
        <w:tc>
          <w:tcPr>
            <w:tcW w:w="476" w:type="pct"/>
            <w:tcBorders>
              <w:bottom w:val="single" w:sz="4" w:space="0" w:color="auto"/>
            </w:tcBorders>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200,0</w:t>
            </w:r>
          </w:p>
        </w:tc>
        <w:tc>
          <w:tcPr>
            <w:tcW w:w="469" w:type="pc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646" w:type="pct"/>
            <w:gridSpan w:val="2"/>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132,000</w:t>
            </w:r>
          </w:p>
        </w:tc>
        <w:tc>
          <w:tcPr>
            <w:tcW w:w="532"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280,000</w:t>
            </w:r>
          </w:p>
        </w:tc>
        <w:tc>
          <w:tcPr>
            <w:tcW w:w="444" w:type="pct"/>
            <w:gridSpan w:val="2"/>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280,000</w:t>
            </w:r>
          </w:p>
        </w:tc>
        <w:tc>
          <w:tcPr>
            <w:tcW w:w="443"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280,000</w:t>
            </w:r>
          </w:p>
        </w:tc>
      </w:tr>
      <w:tr w:rsidR="00042864" w:rsidRPr="00A940ED" w:rsidTr="00BF5E68">
        <w:tc>
          <w:tcPr>
            <w:tcW w:w="213" w:type="pct"/>
            <w:vMerge/>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tc>
        <w:tc>
          <w:tcPr>
            <w:tcW w:w="802" w:type="pct"/>
            <w:gridSpan w:val="3"/>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 средства областного   бюджета</w:t>
            </w:r>
          </w:p>
        </w:tc>
        <w:tc>
          <w:tcPr>
            <w:tcW w:w="443" w:type="pct"/>
            <w:vMerge/>
            <w:tcBorders>
              <w:bottom w:val="nil"/>
            </w:tcBorders>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tc>
        <w:tc>
          <w:tcPr>
            <w:tcW w:w="476"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76" w:type="pct"/>
            <w:tcBorders>
              <w:top w:val="single" w:sz="4" w:space="0" w:color="auto"/>
            </w:tcBorders>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69" w:type="pc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646" w:type="pct"/>
            <w:gridSpan w:val="2"/>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532"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44" w:type="pct"/>
            <w:gridSpan w:val="2"/>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43"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BF5E68">
        <w:tc>
          <w:tcPr>
            <w:tcW w:w="213" w:type="pct"/>
            <w:vMerge/>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tc>
        <w:tc>
          <w:tcPr>
            <w:tcW w:w="802" w:type="pct"/>
            <w:gridSpan w:val="3"/>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 средства федерального бюджета</w:t>
            </w:r>
          </w:p>
        </w:tc>
        <w:tc>
          <w:tcPr>
            <w:tcW w:w="443" w:type="pct"/>
            <w:vMerge/>
            <w:tcBorders>
              <w:bottom w:val="nil"/>
            </w:tcBorders>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tc>
        <w:tc>
          <w:tcPr>
            <w:tcW w:w="476"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76" w:type="pc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69" w:type="pc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646" w:type="pct"/>
            <w:gridSpan w:val="2"/>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532"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44" w:type="pct"/>
            <w:gridSpan w:val="2"/>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43"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BF5E68">
        <w:tc>
          <w:tcPr>
            <w:tcW w:w="213" w:type="pct"/>
            <w:vMerge/>
            <w:tcBorders>
              <w:bottom w:val="nil"/>
            </w:tcBorders>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tc>
        <w:tc>
          <w:tcPr>
            <w:tcW w:w="802" w:type="pct"/>
            <w:gridSpan w:val="3"/>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 внебюджетные источники</w:t>
            </w:r>
          </w:p>
        </w:tc>
        <w:tc>
          <w:tcPr>
            <w:tcW w:w="443" w:type="pct"/>
            <w:vMerge/>
            <w:tcBorders>
              <w:bottom w:val="nil"/>
            </w:tcBorders>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tc>
        <w:tc>
          <w:tcPr>
            <w:tcW w:w="476"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76" w:type="pc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69" w:type="pc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646" w:type="pct"/>
            <w:gridSpan w:val="2"/>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532" w:type="pct"/>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44" w:type="pct"/>
            <w:gridSpan w:val="2"/>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43" w:type="pct"/>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BF5E68">
        <w:tc>
          <w:tcPr>
            <w:tcW w:w="213" w:type="pct"/>
            <w:tcBorders>
              <w:top w:val="nil"/>
              <w:bottom w:val="single" w:sz="4" w:space="0" w:color="auto"/>
            </w:tcBorders>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lastRenderedPageBreak/>
              <w:t>2.5</w:t>
            </w:r>
          </w:p>
        </w:tc>
        <w:tc>
          <w:tcPr>
            <w:tcW w:w="802" w:type="pct"/>
            <w:gridSpan w:val="3"/>
            <w:tcBorders>
              <w:bottom w:val="single" w:sz="4" w:space="0" w:color="auto"/>
            </w:tcBorders>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Проведение кадастровых работ в отношении автомобильных дорог общего пользования местного значения муниципального образования «Родниковский муниципальный район»</w:t>
            </w:r>
          </w:p>
        </w:tc>
        <w:tc>
          <w:tcPr>
            <w:tcW w:w="443" w:type="pct"/>
            <w:vMerge w:val="restar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Комитет по управлению имуществом</w:t>
            </w:r>
          </w:p>
        </w:tc>
        <w:tc>
          <w:tcPr>
            <w:tcW w:w="476"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76" w:type="pct"/>
            <w:tcBorders>
              <w:bottom w:val="single" w:sz="4" w:space="0" w:color="auto"/>
            </w:tcBorders>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69" w:type="pct"/>
            <w:tcBorders>
              <w:bottom w:val="single" w:sz="4" w:space="0" w:color="auto"/>
            </w:tcBorders>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646" w:type="pct"/>
            <w:gridSpan w:val="2"/>
            <w:tcBorders>
              <w:bottom w:val="single" w:sz="4" w:space="0" w:color="auto"/>
            </w:tcBorders>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532" w:type="pct"/>
            <w:tcBorders>
              <w:bottom w:val="single" w:sz="4" w:space="0" w:color="auto"/>
            </w:tcBorders>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44" w:type="pct"/>
            <w:gridSpan w:val="2"/>
            <w:tcBorders>
              <w:bottom w:val="single" w:sz="4" w:space="0" w:color="auto"/>
            </w:tcBorders>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43" w:type="pct"/>
            <w:tcBorders>
              <w:bottom w:val="single" w:sz="4" w:space="0" w:color="auto"/>
            </w:tcBorders>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BF5E68">
        <w:tc>
          <w:tcPr>
            <w:tcW w:w="213" w:type="pct"/>
            <w:tcBorders>
              <w:top w:val="nil"/>
              <w:bottom w:val="single" w:sz="4" w:space="0" w:color="auto"/>
            </w:tcBorders>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tc>
        <w:tc>
          <w:tcPr>
            <w:tcW w:w="802" w:type="pct"/>
            <w:gridSpan w:val="3"/>
            <w:tcBorders>
              <w:bottom w:val="single" w:sz="4" w:space="0" w:color="auto"/>
            </w:tcBorders>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 средства районного  бюджета</w:t>
            </w:r>
          </w:p>
        </w:tc>
        <w:tc>
          <w:tcPr>
            <w:tcW w:w="443" w:type="pct"/>
            <w:vMerge/>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tc>
        <w:tc>
          <w:tcPr>
            <w:tcW w:w="476" w:type="pct"/>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76" w:type="pct"/>
            <w:tcBorders>
              <w:bottom w:val="single" w:sz="4" w:space="0" w:color="auto"/>
            </w:tcBorders>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69" w:type="pct"/>
            <w:tcBorders>
              <w:bottom w:val="single" w:sz="4" w:space="0" w:color="auto"/>
            </w:tcBorders>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646" w:type="pct"/>
            <w:gridSpan w:val="2"/>
            <w:tcBorders>
              <w:bottom w:val="single" w:sz="4" w:space="0" w:color="auto"/>
            </w:tcBorders>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532" w:type="pct"/>
            <w:tcBorders>
              <w:bottom w:val="single" w:sz="4" w:space="0" w:color="auto"/>
            </w:tcBorders>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44" w:type="pct"/>
            <w:gridSpan w:val="2"/>
            <w:tcBorders>
              <w:bottom w:val="single" w:sz="4" w:space="0" w:color="auto"/>
            </w:tcBorders>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43" w:type="pct"/>
            <w:tcBorders>
              <w:bottom w:val="single" w:sz="4" w:space="0" w:color="auto"/>
            </w:tcBorders>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BF5E68">
        <w:tc>
          <w:tcPr>
            <w:tcW w:w="213" w:type="pct"/>
            <w:tcBorders>
              <w:top w:val="nil"/>
              <w:bottom w:val="single" w:sz="4" w:space="0" w:color="auto"/>
            </w:tcBorders>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tc>
        <w:tc>
          <w:tcPr>
            <w:tcW w:w="802" w:type="pct"/>
            <w:gridSpan w:val="3"/>
            <w:tcBorders>
              <w:bottom w:val="single" w:sz="4" w:space="0" w:color="auto"/>
            </w:tcBorders>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 средства областного   бюджета</w:t>
            </w:r>
          </w:p>
        </w:tc>
        <w:tc>
          <w:tcPr>
            <w:tcW w:w="443" w:type="pct"/>
            <w:vMerge/>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tc>
        <w:tc>
          <w:tcPr>
            <w:tcW w:w="476" w:type="pct"/>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76" w:type="pct"/>
            <w:tcBorders>
              <w:bottom w:val="single" w:sz="4" w:space="0" w:color="auto"/>
            </w:tcBorders>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69" w:type="pct"/>
            <w:tcBorders>
              <w:bottom w:val="single" w:sz="4" w:space="0" w:color="auto"/>
            </w:tcBorders>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646" w:type="pct"/>
            <w:gridSpan w:val="2"/>
            <w:tcBorders>
              <w:bottom w:val="single" w:sz="4" w:space="0" w:color="auto"/>
            </w:tcBorders>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532" w:type="pct"/>
            <w:tcBorders>
              <w:bottom w:val="single" w:sz="4" w:space="0" w:color="auto"/>
            </w:tcBorders>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44" w:type="pct"/>
            <w:gridSpan w:val="2"/>
            <w:tcBorders>
              <w:bottom w:val="single" w:sz="4" w:space="0" w:color="auto"/>
            </w:tcBorders>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43" w:type="pct"/>
            <w:tcBorders>
              <w:bottom w:val="single" w:sz="4" w:space="0" w:color="auto"/>
            </w:tcBorders>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BF5E68">
        <w:tc>
          <w:tcPr>
            <w:tcW w:w="213" w:type="pct"/>
            <w:tcBorders>
              <w:top w:val="nil"/>
              <w:bottom w:val="single" w:sz="4" w:space="0" w:color="auto"/>
            </w:tcBorders>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tc>
        <w:tc>
          <w:tcPr>
            <w:tcW w:w="802" w:type="pct"/>
            <w:gridSpan w:val="3"/>
            <w:tcBorders>
              <w:bottom w:val="single" w:sz="4" w:space="0" w:color="auto"/>
            </w:tcBorders>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 средства федерального бюджета</w:t>
            </w:r>
          </w:p>
        </w:tc>
        <w:tc>
          <w:tcPr>
            <w:tcW w:w="443" w:type="pct"/>
            <w:vMerge/>
            <w:tcBorders>
              <w:bottom w:val="nil"/>
            </w:tcBorders>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tc>
        <w:tc>
          <w:tcPr>
            <w:tcW w:w="476" w:type="pct"/>
            <w:tcBorders>
              <w:bottom w:val="single" w:sz="4" w:space="0" w:color="auto"/>
            </w:tcBorders>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76" w:type="pct"/>
            <w:tcBorders>
              <w:bottom w:val="single" w:sz="4" w:space="0" w:color="auto"/>
            </w:tcBorders>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69" w:type="pct"/>
            <w:tcBorders>
              <w:bottom w:val="single" w:sz="4" w:space="0" w:color="auto"/>
            </w:tcBorders>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646" w:type="pct"/>
            <w:gridSpan w:val="2"/>
            <w:tcBorders>
              <w:bottom w:val="single" w:sz="4" w:space="0" w:color="auto"/>
            </w:tcBorders>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532" w:type="pct"/>
            <w:tcBorders>
              <w:bottom w:val="single" w:sz="4" w:space="0" w:color="auto"/>
            </w:tcBorders>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44" w:type="pct"/>
            <w:gridSpan w:val="2"/>
            <w:tcBorders>
              <w:bottom w:val="single" w:sz="4" w:space="0" w:color="auto"/>
            </w:tcBorders>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43" w:type="pct"/>
            <w:tcBorders>
              <w:bottom w:val="single" w:sz="4" w:space="0" w:color="auto"/>
            </w:tcBorders>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BF5E68">
        <w:tc>
          <w:tcPr>
            <w:tcW w:w="213" w:type="pct"/>
            <w:tcBorders>
              <w:top w:val="nil"/>
              <w:bottom w:val="single" w:sz="4" w:space="0" w:color="auto"/>
            </w:tcBorders>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tc>
        <w:tc>
          <w:tcPr>
            <w:tcW w:w="802" w:type="pct"/>
            <w:gridSpan w:val="3"/>
            <w:tcBorders>
              <w:bottom w:val="single" w:sz="4" w:space="0" w:color="auto"/>
            </w:tcBorders>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 внебюджетные источники</w:t>
            </w:r>
          </w:p>
        </w:tc>
        <w:tc>
          <w:tcPr>
            <w:tcW w:w="443" w:type="pct"/>
            <w:tcBorders>
              <w:bottom w:val="nil"/>
            </w:tcBorders>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tc>
        <w:tc>
          <w:tcPr>
            <w:tcW w:w="476" w:type="pct"/>
            <w:tcBorders>
              <w:bottom w:val="single" w:sz="4" w:space="0" w:color="auto"/>
            </w:tcBorders>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76" w:type="pct"/>
            <w:tcBorders>
              <w:bottom w:val="single" w:sz="4" w:space="0" w:color="auto"/>
            </w:tcBorders>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69" w:type="pct"/>
            <w:tcBorders>
              <w:bottom w:val="single" w:sz="4" w:space="0" w:color="auto"/>
            </w:tcBorders>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646" w:type="pct"/>
            <w:gridSpan w:val="2"/>
            <w:tcBorders>
              <w:bottom w:val="single" w:sz="4" w:space="0" w:color="auto"/>
            </w:tcBorders>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532" w:type="pct"/>
            <w:tcBorders>
              <w:bottom w:val="single" w:sz="4" w:space="0" w:color="auto"/>
            </w:tcBorders>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44" w:type="pct"/>
            <w:gridSpan w:val="2"/>
            <w:tcBorders>
              <w:bottom w:val="single" w:sz="4" w:space="0" w:color="auto"/>
            </w:tcBorders>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43" w:type="pct"/>
            <w:tcBorders>
              <w:bottom w:val="single" w:sz="4" w:space="0" w:color="auto"/>
            </w:tcBorders>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BF5E68">
        <w:tc>
          <w:tcPr>
            <w:tcW w:w="213" w:type="pct"/>
            <w:tcBorders>
              <w:top w:val="nil"/>
              <w:bottom w:val="single" w:sz="4" w:space="0" w:color="auto"/>
            </w:tcBorders>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tc>
        <w:tc>
          <w:tcPr>
            <w:tcW w:w="802" w:type="pct"/>
            <w:gridSpan w:val="3"/>
            <w:tcBorders>
              <w:bottom w:val="single" w:sz="4" w:space="0" w:color="auto"/>
            </w:tcBorders>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b/>
                <w:sz w:val="28"/>
                <w:szCs w:val="28"/>
              </w:rPr>
              <w:t>Итого по 2 разделу:</w:t>
            </w:r>
          </w:p>
        </w:tc>
        <w:tc>
          <w:tcPr>
            <w:tcW w:w="443" w:type="pct"/>
            <w:tcBorders>
              <w:bottom w:val="nil"/>
            </w:tcBorders>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tc>
        <w:tc>
          <w:tcPr>
            <w:tcW w:w="476" w:type="pct"/>
            <w:tcBorders>
              <w:bottom w:val="single" w:sz="4" w:space="0" w:color="auto"/>
            </w:tcBorders>
            <w:vAlign w:val="bottom"/>
          </w:tcPr>
          <w:p w:rsidR="00042864" w:rsidRPr="00A940ED" w:rsidRDefault="00042864" w:rsidP="00BF5E68">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1 295,00</w:t>
            </w:r>
          </w:p>
        </w:tc>
        <w:tc>
          <w:tcPr>
            <w:tcW w:w="476" w:type="pct"/>
            <w:tcBorders>
              <w:bottom w:val="single" w:sz="4" w:space="0" w:color="auto"/>
            </w:tcBorders>
            <w:shd w:val="clear" w:color="auto" w:fill="auto"/>
            <w:vAlign w:val="bottom"/>
          </w:tcPr>
          <w:p w:rsidR="00042864" w:rsidRPr="00A940ED" w:rsidRDefault="00042864" w:rsidP="00BF5E68">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30065,565</w:t>
            </w:r>
          </w:p>
        </w:tc>
        <w:tc>
          <w:tcPr>
            <w:tcW w:w="469" w:type="pct"/>
            <w:tcBorders>
              <w:bottom w:val="single" w:sz="4" w:space="0" w:color="auto"/>
            </w:tcBorders>
            <w:shd w:val="clear" w:color="auto" w:fill="auto"/>
            <w:vAlign w:val="bottom"/>
          </w:tcPr>
          <w:p w:rsidR="00042864" w:rsidRPr="00A940ED" w:rsidRDefault="00042864" w:rsidP="00BF5E68">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4563,600</w:t>
            </w:r>
          </w:p>
        </w:tc>
        <w:tc>
          <w:tcPr>
            <w:tcW w:w="646" w:type="pct"/>
            <w:gridSpan w:val="2"/>
            <w:tcBorders>
              <w:bottom w:val="single" w:sz="4" w:space="0" w:color="auto"/>
            </w:tcBorders>
            <w:vAlign w:val="bottom"/>
          </w:tcPr>
          <w:p w:rsidR="00042864" w:rsidRPr="00A940ED" w:rsidRDefault="00042864" w:rsidP="00BF5E68">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45768,754</w:t>
            </w:r>
          </w:p>
        </w:tc>
        <w:tc>
          <w:tcPr>
            <w:tcW w:w="532" w:type="pct"/>
            <w:tcBorders>
              <w:bottom w:val="single" w:sz="4" w:space="0" w:color="auto"/>
            </w:tcBorders>
            <w:vAlign w:val="bottom"/>
          </w:tcPr>
          <w:p w:rsidR="00042864" w:rsidRPr="00A940ED" w:rsidRDefault="00042864" w:rsidP="00BF5E68">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5009,575</w:t>
            </w:r>
          </w:p>
        </w:tc>
        <w:tc>
          <w:tcPr>
            <w:tcW w:w="444" w:type="pct"/>
            <w:gridSpan w:val="2"/>
            <w:tcBorders>
              <w:bottom w:val="single" w:sz="4" w:space="0" w:color="auto"/>
            </w:tcBorders>
            <w:vAlign w:val="bottom"/>
          </w:tcPr>
          <w:p w:rsidR="00042864" w:rsidRPr="00A940ED" w:rsidRDefault="00042864" w:rsidP="00BF5E68">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5009,575</w:t>
            </w:r>
          </w:p>
        </w:tc>
        <w:tc>
          <w:tcPr>
            <w:tcW w:w="443" w:type="pct"/>
            <w:tcBorders>
              <w:bottom w:val="single" w:sz="4" w:space="0" w:color="auto"/>
            </w:tcBorders>
            <w:vAlign w:val="bottom"/>
          </w:tcPr>
          <w:p w:rsidR="00042864" w:rsidRPr="00A940ED" w:rsidRDefault="00042864" w:rsidP="00BF5E68">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5009,575</w:t>
            </w:r>
          </w:p>
        </w:tc>
      </w:tr>
      <w:tr w:rsidR="00042864" w:rsidRPr="00A940ED" w:rsidTr="00BF5E68">
        <w:trPr>
          <w:gridAfter w:val="11"/>
          <w:wAfter w:w="4176" w:type="pct"/>
        </w:trPr>
        <w:tc>
          <w:tcPr>
            <w:tcW w:w="348" w:type="pct"/>
            <w:gridSpan w:val="2"/>
            <w:tcBorders>
              <w:top w:val="single" w:sz="4" w:space="0" w:color="auto"/>
              <w:bottom w:val="single" w:sz="4" w:space="0" w:color="auto"/>
            </w:tcBorders>
            <w:vAlign w:val="bottom"/>
          </w:tcPr>
          <w:p w:rsidR="00042864" w:rsidRPr="00A940ED" w:rsidRDefault="00042864" w:rsidP="00BF5E68">
            <w:pPr>
              <w:spacing w:line="240" w:lineRule="auto"/>
              <w:jc w:val="center"/>
              <w:rPr>
                <w:rFonts w:ascii="Times New Roman" w:hAnsi="Times New Roman" w:cs="Times New Roman"/>
                <w:b/>
                <w:sz w:val="28"/>
                <w:szCs w:val="28"/>
              </w:rPr>
            </w:pPr>
          </w:p>
        </w:tc>
        <w:tc>
          <w:tcPr>
            <w:tcW w:w="476" w:type="pct"/>
            <w:tcBorders>
              <w:top w:val="single" w:sz="4" w:space="0" w:color="auto"/>
              <w:bottom w:val="single" w:sz="4" w:space="0" w:color="auto"/>
            </w:tcBorders>
            <w:vAlign w:val="bottom"/>
          </w:tcPr>
          <w:p w:rsidR="00042864" w:rsidRPr="00A940ED" w:rsidRDefault="00042864" w:rsidP="00BF5E68">
            <w:pPr>
              <w:spacing w:line="240" w:lineRule="auto"/>
              <w:jc w:val="center"/>
              <w:rPr>
                <w:rFonts w:ascii="Times New Roman" w:hAnsi="Times New Roman" w:cs="Times New Roman"/>
                <w:b/>
                <w:sz w:val="28"/>
                <w:szCs w:val="28"/>
              </w:rPr>
            </w:pPr>
          </w:p>
        </w:tc>
      </w:tr>
      <w:tr w:rsidR="00042864" w:rsidRPr="00A940ED" w:rsidTr="00BF5E68">
        <w:tc>
          <w:tcPr>
            <w:tcW w:w="213" w:type="pct"/>
            <w:vMerge w:val="restart"/>
            <w:tcBorders>
              <w:top w:val="single" w:sz="4" w:space="0" w:color="auto"/>
            </w:tcBorders>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3.1</w:t>
            </w:r>
          </w:p>
        </w:tc>
        <w:tc>
          <w:tcPr>
            <w:tcW w:w="802" w:type="pct"/>
            <w:gridSpan w:val="3"/>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Разработка проектной документации на ремонт автомобильных дорог в г. Родники в МО «Родниковское городское поселение Родниковского муниципального района Ивановской области»</w:t>
            </w:r>
          </w:p>
        </w:tc>
        <w:tc>
          <w:tcPr>
            <w:tcW w:w="443" w:type="pct"/>
            <w:vMerge w:val="restar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Отдел строительства и архитектуры</w:t>
            </w:r>
          </w:p>
        </w:tc>
        <w:tc>
          <w:tcPr>
            <w:tcW w:w="476"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76" w:type="pc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95" w:type="pct"/>
            <w:gridSpan w:val="2"/>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620"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532"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44" w:type="pct"/>
            <w:gridSpan w:val="2"/>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500"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BF5E68">
        <w:tc>
          <w:tcPr>
            <w:tcW w:w="213" w:type="pct"/>
            <w:vMerge/>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tc>
        <w:tc>
          <w:tcPr>
            <w:tcW w:w="802" w:type="pct"/>
            <w:gridSpan w:val="3"/>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 средства бюджета МО «Родниковское городское поселение»</w:t>
            </w:r>
          </w:p>
        </w:tc>
        <w:tc>
          <w:tcPr>
            <w:tcW w:w="443" w:type="pct"/>
            <w:vMerge/>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tc>
        <w:tc>
          <w:tcPr>
            <w:tcW w:w="476" w:type="pct"/>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76" w:type="pc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95" w:type="pct"/>
            <w:gridSpan w:val="2"/>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620"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532"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44" w:type="pct"/>
            <w:gridSpan w:val="2"/>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500"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BF5E68">
        <w:tc>
          <w:tcPr>
            <w:tcW w:w="213" w:type="pct"/>
            <w:vMerge/>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tc>
        <w:tc>
          <w:tcPr>
            <w:tcW w:w="802" w:type="pct"/>
            <w:gridSpan w:val="3"/>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 средства областного   бюджета</w:t>
            </w:r>
          </w:p>
        </w:tc>
        <w:tc>
          <w:tcPr>
            <w:tcW w:w="443" w:type="pct"/>
            <w:vMerge/>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tc>
        <w:tc>
          <w:tcPr>
            <w:tcW w:w="476" w:type="pct"/>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76" w:type="pc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95" w:type="pct"/>
            <w:gridSpan w:val="2"/>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620"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532"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44" w:type="pct"/>
            <w:gridSpan w:val="2"/>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500"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BF5E68">
        <w:tc>
          <w:tcPr>
            <w:tcW w:w="213" w:type="pct"/>
            <w:vMerge/>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tc>
        <w:tc>
          <w:tcPr>
            <w:tcW w:w="802" w:type="pct"/>
            <w:gridSpan w:val="3"/>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 средства федерального бюджета</w:t>
            </w:r>
          </w:p>
        </w:tc>
        <w:tc>
          <w:tcPr>
            <w:tcW w:w="443" w:type="pct"/>
            <w:vMerge/>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tc>
        <w:tc>
          <w:tcPr>
            <w:tcW w:w="476" w:type="pct"/>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76" w:type="pc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95" w:type="pct"/>
            <w:gridSpan w:val="2"/>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620"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532"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44" w:type="pct"/>
            <w:gridSpan w:val="2"/>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500"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BF5E68">
        <w:tc>
          <w:tcPr>
            <w:tcW w:w="213" w:type="pct"/>
            <w:vMerge/>
            <w:tcBorders>
              <w:bottom w:val="single" w:sz="4" w:space="0" w:color="auto"/>
            </w:tcBorders>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tc>
        <w:tc>
          <w:tcPr>
            <w:tcW w:w="802" w:type="pct"/>
            <w:gridSpan w:val="3"/>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 xml:space="preserve">- внебюджетные </w:t>
            </w:r>
            <w:r w:rsidRPr="00A940ED">
              <w:rPr>
                <w:rFonts w:ascii="Times New Roman" w:hAnsi="Times New Roman" w:cs="Times New Roman"/>
                <w:sz w:val="28"/>
                <w:szCs w:val="28"/>
              </w:rPr>
              <w:lastRenderedPageBreak/>
              <w:t>источники</w:t>
            </w:r>
          </w:p>
        </w:tc>
        <w:tc>
          <w:tcPr>
            <w:tcW w:w="443" w:type="pct"/>
            <w:vMerge/>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tc>
        <w:tc>
          <w:tcPr>
            <w:tcW w:w="476"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lastRenderedPageBreak/>
              <w:t>0,0</w:t>
            </w:r>
          </w:p>
        </w:tc>
        <w:tc>
          <w:tcPr>
            <w:tcW w:w="476" w:type="pc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lastRenderedPageBreak/>
              <w:t>0,0</w:t>
            </w:r>
          </w:p>
        </w:tc>
        <w:tc>
          <w:tcPr>
            <w:tcW w:w="495" w:type="pct"/>
            <w:gridSpan w:val="2"/>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620" w:type="pct"/>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532" w:type="pct"/>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44" w:type="pct"/>
            <w:gridSpan w:val="2"/>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500" w:type="pct"/>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BF5E68">
        <w:tc>
          <w:tcPr>
            <w:tcW w:w="213" w:type="pct"/>
            <w:vMerge w:val="restar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lastRenderedPageBreak/>
              <w:t>3.2</w:t>
            </w:r>
          </w:p>
        </w:tc>
        <w:tc>
          <w:tcPr>
            <w:tcW w:w="802" w:type="pct"/>
            <w:gridSpan w:val="3"/>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Ремонт автомобильных дорог в г. Родники в МО «Родниковское городское поселение Родниковского муниципального района Ивановской области»</w:t>
            </w:r>
          </w:p>
        </w:tc>
        <w:tc>
          <w:tcPr>
            <w:tcW w:w="443" w:type="pct"/>
            <w:vMerge w:val="restar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Отдел строительства и архитектуры</w:t>
            </w:r>
          </w:p>
        </w:tc>
        <w:tc>
          <w:tcPr>
            <w:tcW w:w="476" w:type="pct"/>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14 258,600</w:t>
            </w:r>
          </w:p>
        </w:tc>
        <w:tc>
          <w:tcPr>
            <w:tcW w:w="476" w:type="pc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14 150,831</w:t>
            </w:r>
          </w:p>
        </w:tc>
        <w:tc>
          <w:tcPr>
            <w:tcW w:w="495" w:type="pct"/>
            <w:gridSpan w:val="2"/>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9 047,274 66</w:t>
            </w:r>
          </w:p>
        </w:tc>
        <w:tc>
          <w:tcPr>
            <w:tcW w:w="620"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9723923,82</w:t>
            </w:r>
          </w:p>
        </w:tc>
        <w:tc>
          <w:tcPr>
            <w:tcW w:w="532"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9 000,00</w:t>
            </w:r>
          </w:p>
          <w:p w:rsidR="00042864" w:rsidRPr="00A940ED" w:rsidRDefault="00042864" w:rsidP="00BF5E68">
            <w:pPr>
              <w:spacing w:line="240" w:lineRule="auto"/>
              <w:jc w:val="center"/>
              <w:rPr>
                <w:rFonts w:ascii="Times New Roman" w:hAnsi="Times New Roman" w:cs="Times New Roman"/>
                <w:sz w:val="28"/>
                <w:szCs w:val="28"/>
              </w:rPr>
            </w:pPr>
          </w:p>
        </w:tc>
        <w:tc>
          <w:tcPr>
            <w:tcW w:w="444" w:type="pct"/>
            <w:gridSpan w:val="2"/>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9000,00</w:t>
            </w:r>
          </w:p>
        </w:tc>
        <w:tc>
          <w:tcPr>
            <w:tcW w:w="500"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9 000,00</w:t>
            </w:r>
          </w:p>
        </w:tc>
      </w:tr>
      <w:tr w:rsidR="00042864" w:rsidRPr="00A940ED" w:rsidTr="00BF5E68">
        <w:trPr>
          <w:trHeight w:val="1021"/>
        </w:trPr>
        <w:tc>
          <w:tcPr>
            <w:tcW w:w="213" w:type="pct"/>
            <w:vMerge/>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tc>
        <w:tc>
          <w:tcPr>
            <w:tcW w:w="802" w:type="pct"/>
            <w:gridSpan w:val="3"/>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 средства бюджета МО «Родниковское городское поселение»</w:t>
            </w:r>
          </w:p>
        </w:tc>
        <w:tc>
          <w:tcPr>
            <w:tcW w:w="443" w:type="pct"/>
            <w:vMerge/>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tc>
        <w:tc>
          <w:tcPr>
            <w:tcW w:w="476" w:type="pct"/>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14 258,600</w:t>
            </w:r>
          </w:p>
        </w:tc>
        <w:tc>
          <w:tcPr>
            <w:tcW w:w="476" w:type="pc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14 150,831</w:t>
            </w:r>
          </w:p>
        </w:tc>
        <w:tc>
          <w:tcPr>
            <w:tcW w:w="495" w:type="pct"/>
            <w:gridSpan w:val="2"/>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9 047,274 66</w:t>
            </w:r>
          </w:p>
        </w:tc>
        <w:tc>
          <w:tcPr>
            <w:tcW w:w="620"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9723923,82</w:t>
            </w:r>
          </w:p>
        </w:tc>
        <w:tc>
          <w:tcPr>
            <w:tcW w:w="532"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9 000,00</w:t>
            </w:r>
          </w:p>
          <w:p w:rsidR="00042864" w:rsidRPr="00A940ED" w:rsidRDefault="00042864" w:rsidP="00BF5E68">
            <w:pPr>
              <w:spacing w:line="240" w:lineRule="auto"/>
              <w:jc w:val="center"/>
              <w:rPr>
                <w:rFonts w:ascii="Times New Roman" w:hAnsi="Times New Roman" w:cs="Times New Roman"/>
                <w:sz w:val="28"/>
                <w:szCs w:val="28"/>
              </w:rPr>
            </w:pPr>
          </w:p>
        </w:tc>
        <w:tc>
          <w:tcPr>
            <w:tcW w:w="444" w:type="pct"/>
            <w:gridSpan w:val="2"/>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9000,00</w:t>
            </w:r>
          </w:p>
        </w:tc>
        <w:tc>
          <w:tcPr>
            <w:tcW w:w="500"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9 000,00</w:t>
            </w:r>
          </w:p>
        </w:tc>
      </w:tr>
      <w:tr w:rsidR="00042864" w:rsidRPr="00A940ED" w:rsidTr="00BF5E68">
        <w:tc>
          <w:tcPr>
            <w:tcW w:w="213" w:type="pct"/>
            <w:vMerge/>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tc>
        <w:tc>
          <w:tcPr>
            <w:tcW w:w="802" w:type="pct"/>
            <w:gridSpan w:val="3"/>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 средства областного   бюджета</w:t>
            </w:r>
          </w:p>
        </w:tc>
        <w:tc>
          <w:tcPr>
            <w:tcW w:w="443" w:type="pct"/>
            <w:vMerge/>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tc>
        <w:tc>
          <w:tcPr>
            <w:tcW w:w="476"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76" w:type="pc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95" w:type="pct"/>
            <w:gridSpan w:val="2"/>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620"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532"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44" w:type="pct"/>
            <w:gridSpan w:val="2"/>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500"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BF5E68">
        <w:tc>
          <w:tcPr>
            <w:tcW w:w="213" w:type="pct"/>
            <w:vMerge/>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tc>
        <w:tc>
          <w:tcPr>
            <w:tcW w:w="802" w:type="pct"/>
            <w:gridSpan w:val="3"/>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 средства федерального бюджета</w:t>
            </w:r>
          </w:p>
        </w:tc>
        <w:tc>
          <w:tcPr>
            <w:tcW w:w="443" w:type="pct"/>
            <w:vMerge/>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tc>
        <w:tc>
          <w:tcPr>
            <w:tcW w:w="476" w:type="pct"/>
            <w:vAlign w:val="bottom"/>
          </w:tcPr>
          <w:p w:rsidR="00042864" w:rsidRPr="00A940ED" w:rsidRDefault="00042864" w:rsidP="00BF5E68">
            <w:pPr>
              <w:spacing w:line="240" w:lineRule="auto"/>
              <w:jc w:val="center"/>
              <w:rPr>
                <w:rFonts w:ascii="Times New Roman" w:hAnsi="Times New Roman" w:cs="Times New Roman"/>
                <w:sz w:val="28"/>
                <w:szCs w:val="28"/>
              </w:rPr>
            </w:pPr>
          </w:p>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76" w:type="pc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95" w:type="pct"/>
            <w:gridSpan w:val="2"/>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620" w:type="pct"/>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532" w:type="pct"/>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44" w:type="pct"/>
            <w:gridSpan w:val="2"/>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500" w:type="pct"/>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BF5E68">
        <w:tc>
          <w:tcPr>
            <w:tcW w:w="213" w:type="pct"/>
            <w:vMerge/>
            <w:tcBorders>
              <w:bottom w:val="single" w:sz="4" w:space="0" w:color="auto"/>
            </w:tcBorders>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tc>
        <w:tc>
          <w:tcPr>
            <w:tcW w:w="802" w:type="pct"/>
            <w:gridSpan w:val="3"/>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 внебюджетные источники</w:t>
            </w:r>
          </w:p>
        </w:tc>
        <w:tc>
          <w:tcPr>
            <w:tcW w:w="443" w:type="pct"/>
            <w:vMerge/>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p>
        </w:tc>
        <w:tc>
          <w:tcPr>
            <w:tcW w:w="476" w:type="pct"/>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76" w:type="pct"/>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95" w:type="pct"/>
            <w:gridSpan w:val="2"/>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620" w:type="pct"/>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532" w:type="pct"/>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444" w:type="pct"/>
            <w:gridSpan w:val="2"/>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500" w:type="pct"/>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BF5E68">
        <w:tc>
          <w:tcPr>
            <w:tcW w:w="213" w:type="pct"/>
            <w:tcBorders>
              <w:bottom w:val="single" w:sz="4" w:space="0" w:color="auto"/>
            </w:tcBorders>
            <w:shd w:val="clear" w:color="auto" w:fill="auto"/>
            <w:vAlign w:val="bottom"/>
          </w:tcPr>
          <w:p w:rsidR="00042864" w:rsidRPr="00A940ED" w:rsidRDefault="00042864" w:rsidP="00BF5E68">
            <w:pPr>
              <w:spacing w:line="240" w:lineRule="auto"/>
              <w:jc w:val="center"/>
              <w:rPr>
                <w:rFonts w:ascii="Times New Roman" w:hAnsi="Times New Roman" w:cs="Times New Roman"/>
                <w:b/>
                <w:sz w:val="28"/>
                <w:szCs w:val="28"/>
              </w:rPr>
            </w:pPr>
          </w:p>
        </w:tc>
        <w:tc>
          <w:tcPr>
            <w:tcW w:w="802" w:type="pct"/>
            <w:gridSpan w:val="3"/>
            <w:shd w:val="clear" w:color="auto" w:fill="auto"/>
            <w:vAlign w:val="bottom"/>
          </w:tcPr>
          <w:p w:rsidR="00042864" w:rsidRPr="00A940ED" w:rsidRDefault="00042864" w:rsidP="00BF5E68">
            <w:pPr>
              <w:spacing w:line="240" w:lineRule="auto"/>
              <w:jc w:val="center"/>
              <w:rPr>
                <w:rFonts w:ascii="Times New Roman" w:hAnsi="Times New Roman" w:cs="Times New Roman"/>
                <w:sz w:val="28"/>
                <w:szCs w:val="28"/>
              </w:rPr>
            </w:pPr>
            <w:r w:rsidRPr="00A940ED">
              <w:rPr>
                <w:rFonts w:ascii="Times New Roman" w:hAnsi="Times New Roman" w:cs="Times New Roman"/>
                <w:b/>
                <w:sz w:val="28"/>
                <w:szCs w:val="28"/>
              </w:rPr>
              <w:t>Итого по 3 разделу:</w:t>
            </w:r>
          </w:p>
        </w:tc>
        <w:tc>
          <w:tcPr>
            <w:tcW w:w="443" w:type="pct"/>
            <w:shd w:val="clear" w:color="auto" w:fill="auto"/>
            <w:vAlign w:val="bottom"/>
          </w:tcPr>
          <w:p w:rsidR="00042864" w:rsidRPr="00A940ED" w:rsidRDefault="00042864" w:rsidP="00BF5E68">
            <w:pPr>
              <w:spacing w:line="240" w:lineRule="auto"/>
              <w:jc w:val="center"/>
              <w:rPr>
                <w:rFonts w:ascii="Times New Roman" w:hAnsi="Times New Roman" w:cs="Times New Roman"/>
                <w:b/>
                <w:sz w:val="28"/>
                <w:szCs w:val="28"/>
              </w:rPr>
            </w:pPr>
          </w:p>
        </w:tc>
        <w:tc>
          <w:tcPr>
            <w:tcW w:w="476" w:type="pct"/>
            <w:vAlign w:val="bottom"/>
          </w:tcPr>
          <w:p w:rsidR="00042864" w:rsidRPr="00A940ED" w:rsidRDefault="00042864" w:rsidP="00BF5E68">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14 258,600</w:t>
            </w:r>
          </w:p>
        </w:tc>
        <w:tc>
          <w:tcPr>
            <w:tcW w:w="476" w:type="pct"/>
            <w:shd w:val="clear" w:color="auto" w:fill="auto"/>
            <w:vAlign w:val="bottom"/>
          </w:tcPr>
          <w:p w:rsidR="00042864" w:rsidRPr="00A940ED" w:rsidRDefault="00042864" w:rsidP="00BF5E68">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14150,831</w:t>
            </w:r>
          </w:p>
        </w:tc>
        <w:tc>
          <w:tcPr>
            <w:tcW w:w="495" w:type="pct"/>
            <w:gridSpan w:val="2"/>
            <w:shd w:val="clear" w:color="auto" w:fill="auto"/>
            <w:vAlign w:val="bottom"/>
          </w:tcPr>
          <w:p w:rsidR="00042864" w:rsidRPr="00A940ED" w:rsidRDefault="00042864" w:rsidP="00BF5E68">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9 047, 274 66</w:t>
            </w:r>
          </w:p>
        </w:tc>
        <w:tc>
          <w:tcPr>
            <w:tcW w:w="620" w:type="pct"/>
            <w:vAlign w:val="bottom"/>
          </w:tcPr>
          <w:p w:rsidR="00042864" w:rsidRPr="00A940ED" w:rsidRDefault="00042864" w:rsidP="00BF5E68">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9723923,82</w:t>
            </w:r>
          </w:p>
        </w:tc>
        <w:tc>
          <w:tcPr>
            <w:tcW w:w="532" w:type="pct"/>
            <w:vAlign w:val="bottom"/>
          </w:tcPr>
          <w:p w:rsidR="00042864" w:rsidRPr="00A940ED" w:rsidRDefault="00042864" w:rsidP="00BF5E68">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9 000,00</w:t>
            </w:r>
          </w:p>
        </w:tc>
        <w:tc>
          <w:tcPr>
            <w:tcW w:w="444" w:type="pct"/>
            <w:gridSpan w:val="2"/>
            <w:vAlign w:val="bottom"/>
          </w:tcPr>
          <w:p w:rsidR="00042864" w:rsidRPr="00A940ED" w:rsidRDefault="00042864" w:rsidP="00BF5E68">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9000,00</w:t>
            </w:r>
          </w:p>
        </w:tc>
        <w:tc>
          <w:tcPr>
            <w:tcW w:w="500" w:type="pct"/>
            <w:vAlign w:val="bottom"/>
          </w:tcPr>
          <w:p w:rsidR="00042864" w:rsidRPr="00A940ED" w:rsidRDefault="00042864" w:rsidP="00BF5E68">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9 000,00</w:t>
            </w:r>
          </w:p>
        </w:tc>
      </w:tr>
    </w:tbl>
    <w:p w:rsidR="00042864" w:rsidRPr="00A940ED" w:rsidRDefault="00042864" w:rsidP="00086675">
      <w:pPr>
        <w:pStyle w:val="ConsPlusNormal"/>
        <w:widowControl/>
        <w:ind w:firstLine="0"/>
        <w:outlineLvl w:val="0"/>
        <w:rPr>
          <w:rFonts w:ascii="Times New Roman" w:hAnsi="Times New Roman" w:cs="Times New Roman"/>
          <w:sz w:val="28"/>
          <w:szCs w:val="28"/>
        </w:rPr>
      </w:pPr>
    </w:p>
    <w:p w:rsidR="00042864" w:rsidRPr="00A940ED" w:rsidRDefault="00042864" w:rsidP="00086675">
      <w:pPr>
        <w:pStyle w:val="ConsNormal"/>
        <w:widowControl/>
        <w:tabs>
          <w:tab w:val="left" w:pos="809"/>
          <w:tab w:val="left" w:pos="1632"/>
        </w:tabs>
        <w:ind w:firstLine="0"/>
        <w:jc w:val="both"/>
        <w:rPr>
          <w:rFonts w:ascii="Times New Roman" w:hAnsi="Times New Roman"/>
          <w:sz w:val="28"/>
          <w:szCs w:val="28"/>
        </w:rPr>
      </w:pPr>
    </w:p>
    <w:p w:rsidR="00042864" w:rsidRPr="00A940ED" w:rsidRDefault="00042864" w:rsidP="00086675">
      <w:pPr>
        <w:pStyle w:val="ConsNormal"/>
        <w:widowControl/>
        <w:tabs>
          <w:tab w:val="left" w:pos="809"/>
          <w:tab w:val="left" w:pos="1632"/>
        </w:tabs>
        <w:ind w:firstLine="0"/>
        <w:jc w:val="both"/>
        <w:rPr>
          <w:rFonts w:ascii="Times New Roman" w:hAnsi="Times New Roman"/>
          <w:sz w:val="28"/>
          <w:szCs w:val="28"/>
        </w:rPr>
      </w:pPr>
    </w:p>
    <w:p w:rsidR="00042864" w:rsidRPr="00A940ED" w:rsidRDefault="00042864" w:rsidP="00086675">
      <w:pPr>
        <w:pStyle w:val="ConsNormal"/>
        <w:widowControl/>
        <w:tabs>
          <w:tab w:val="left" w:pos="809"/>
          <w:tab w:val="left" w:pos="1632"/>
        </w:tabs>
        <w:ind w:firstLine="0"/>
        <w:jc w:val="both"/>
        <w:rPr>
          <w:rFonts w:ascii="Times New Roman" w:hAnsi="Times New Roman"/>
          <w:sz w:val="28"/>
          <w:szCs w:val="28"/>
        </w:rPr>
      </w:pPr>
    </w:p>
    <w:p w:rsidR="00042864" w:rsidRPr="00A940ED" w:rsidRDefault="00042864" w:rsidP="00086675">
      <w:pPr>
        <w:pStyle w:val="ConsNormal"/>
        <w:widowControl/>
        <w:tabs>
          <w:tab w:val="left" w:pos="809"/>
          <w:tab w:val="left" w:pos="1632"/>
        </w:tabs>
        <w:ind w:firstLine="0"/>
        <w:jc w:val="both"/>
        <w:rPr>
          <w:rFonts w:ascii="Times New Roman" w:hAnsi="Times New Roman"/>
          <w:sz w:val="28"/>
          <w:szCs w:val="28"/>
        </w:rPr>
      </w:pPr>
    </w:p>
    <w:p w:rsidR="00042864" w:rsidRPr="00A940ED" w:rsidRDefault="00042864" w:rsidP="00086675">
      <w:pPr>
        <w:pStyle w:val="ConsNormal"/>
        <w:widowControl/>
        <w:tabs>
          <w:tab w:val="left" w:pos="809"/>
          <w:tab w:val="left" w:pos="1632"/>
        </w:tabs>
        <w:ind w:firstLine="0"/>
        <w:jc w:val="both"/>
        <w:rPr>
          <w:rFonts w:ascii="Times New Roman" w:hAnsi="Times New Roman"/>
          <w:sz w:val="28"/>
          <w:szCs w:val="28"/>
        </w:rPr>
      </w:pPr>
    </w:p>
    <w:p w:rsidR="00042864" w:rsidRPr="00A940ED" w:rsidRDefault="00042864" w:rsidP="00086675">
      <w:pPr>
        <w:pStyle w:val="ConsNormal"/>
        <w:widowControl/>
        <w:tabs>
          <w:tab w:val="left" w:pos="809"/>
          <w:tab w:val="left" w:pos="1632"/>
        </w:tabs>
        <w:ind w:firstLine="0"/>
        <w:jc w:val="both"/>
        <w:rPr>
          <w:rFonts w:ascii="Times New Roman" w:hAnsi="Times New Roman"/>
          <w:sz w:val="28"/>
          <w:szCs w:val="28"/>
        </w:rPr>
      </w:pPr>
    </w:p>
    <w:p w:rsidR="00042864" w:rsidRPr="00A940ED" w:rsidRDefault="00042864" w:rsidP="00086675">
      <w:pPr>
        <w:pStyle w:val="ConsNormal"/>
        <w:widowControl/>
        <w:tabs>
          <w:tab w:val="left" w:pos="809"/>
          <w:tab w:val="left" w:pos="1632"/>
        </w:tabs>
        <w:ind w:firstLine="0"/>
        <w:jc w:val="both"/>
        <w:rPr>
          <w:rFonts w:ascii="Times New Roman" w:hAnsi="Times New Roman"/>
          <w:sz w:val="28"/>
          <w:szCs w:val="28"/>
        </w:rPr>
      </w:pPr>
    </w:p>
    <w:p w:rsidR="00042864" w:rsidRPr="00A940ED" w:rsidRDefault="00042864" w:rsidP="00086675">
      <w:pPr>
        <w:pStyle w:val="ConsNormal"/>
        <w:widowControl/>
        <w:tabs>
          <w:tab w:val="left" w:pos="809"/>
          <w:tab w:val="left" w:pos="1632"/>
        </w:tabs>
        <w:ind w:firstLine="0"/>
        <w:jc w:val="both"/>
        <w:rPr>
          <w:rFonts w:ascii="Times New Roman" w:hAnsi="Times New Roman"/>
          <w:sz w:val="28"/>
          <w:szCs w:val="28"/>
        </w:rPr>
      </w:pPr>
    </w:p>
    <w:p w:rsidR="00042864" w:rsidRPr="00A940ED" w:rsidRDefault="00042864" w:rsidP="00086675">
      <w:pPr>
        <w:pStyle w:val="ConsNormal"/>
        <w:widowControl/>
        <w:tabs>
          <w:tab w:val="left" w:pos="809"/>
          <w:tab w:val="left" w:pos="1632"/>
        </w:tabs>
        <w:ind w:firstLine="0"/>
        <w:jc w:val="both"/>
        <w:rPr>
          <w:rFonts w:ascii="Times New Roman" w:hAnsi="Times New Roman"/>
          <w:sz w:val="28"/>
          <w:szCs w:val="28"/>
        </w:rPr>
      </w:pPr>
    </w:p>
    <w:p w:rsidR="00042864" w:rsidRPr="00A940ED" w:rsidRDefault="00042864" w:rsidP="00086675">
      <w:pPr>
        <w:pStyle w:val="ConsNormal"/>
        <w:widowControl/>
        <w:tabs>
          <w:tab w:val="left" w:pos="809"/>
          <w:tab w:val="left" w:pos="1632"/>
        </w:tabs>
        <w:ind w:firstLine="0"/>
        <w:jc w:val="both"/>
        <w:rPr>
          <w:rFonts w:ascii="Times New Roman" w:hAnsi="Times New Roman"/>
          <w:sz w:val="28"/>
          <w:szCs w:val="28"/>
        </w:rPr>
      </w:pPr>
    </w:p>
    <w:p w:rsidR="00042864" w:rsidRPr="00A940ED" w:rsidRDefault="00042864" w:rsidP="00086675">
      <w:pPr>
        <w:pStyle w:val="ConsNormal"/>
        <w:widowControl/>
        <w:tabs>
          <w:tab w:val="left" w:pos="809"/>
          <w:tab w:val="left" w:pos="1632"/>
        </w:tabs>
        <w:ind w:firstLine="0"/>
        <w:jc w:val="both"/>
        <w:rPr>
          <w:rFonts w:ascii="Times New Roman" w:hAnsi="Times New Roman"/>
          <w:sz w:val="28"/>
          <w:szCs w:val="28"/>
        </w:rPr>
      </w:pPr>
    </w:p>
    <w:p w:rsidR="00042864" w:rsidRPr="00A940ED" w:rsidRDefault="00042864" w:rsidP="00086675">
      <w:pPr>
        <w:pStyle w:val="ConsNormal"/>
        <w:widowControl/>
        <w:tabs>
          <w:tab w:val="left" w:pos="809"/>
          <w:tab w:val="left" w:pos="1632"/>
        </w:tabs>
        <w:ind w:firstLine="0"/>
        <w:jc w:val="both"/>
        <w:rPr>
          <w:rFonts w:ascii="Times New Roman" w:hAnsi="Times New Roman"/>
          <w:sz w:val="28"/>
          <w:szCs w:val="28"/>
        </w:rPr>
      </w:pPr>
    </w:p>
    <w:p w:rsidR="00042864" w:rsidRPr="00A940ED" w:rsidRDefault="00042864" w:rsidP="00086675">
      <w:pPr>
        <w:pStyle w:val="ConsNormal"/>
        <w:widowControl/>
        <w:tabs>
          <w:tab w:val="left" w:pos="809"/>
          <w:tab w:val="left" w:pos="1632"/>
        </w:tabs>
        <w:ind w:firstLine="0"/>
        <w:jc w:val="both"/>
        <w:rPr>
          <w:rFonts w:ascii="Times New Roman" w:hAnsi="Times New Roman"/>
          <w:sz w:val="28"/>
          <w:szCs w:val="28"/>
        </w:rPr>
      </w:pPr>
    </w:p>
    <w:p w:rsidR="00042864" w:rsidRPr="00A940ED" w:rsidRDefault="00042864" w:rsidP="00086675">
      <w:pPr>
        <w:pStyle w:val="ConsNormal"/>
        <w:widowControl/>
        <w:tabs>
          <w:tab w:val="left" w:pos="809"/>
          <w:tab w:val="left" w:pos="1632"/>
        </w:tabs>
        <w:ind w:firstLine="0"/>
        <w:jc w:val="both"/>
        <w:rPr>
          <w:rFonts w:ascii="Times New Roman" w:hAnsi="Times New Roman"/>
          <w:sz w:val="28"/>
          <w:szCs w:val="28"/>
        </w:rPr>
      </w:pPr>
    </w:p>
    <w:p w:rsidR="00042864" w:rsidRPr="00A940ED" w:rsidRDefault="00042864" w:rsidP="00086675">
      <w:pPr>
        <w:spacing w:line="240" w:lineRule="auto"/>
        <w:jc w:val="center"/>
        <w:rPr>
          <w:rFonts w:ascii="Times New Roman" w:hAnsi="Times New Roman" w:cs="Times New Roman"/>
          <w:b/>
          <w:sz w:val="28"/>
          <w:szCs w:val="28"/>
        </w:rPr>
        <w:sectPr w:rsidR="00042864" w:rsidRPr="00A940ED" w:rsidSect="00042864">
          <w:pgSz w:w="16838" w:h="11906" w:orient="landscape" w:code="9"/>
          <w:pgMar w:top="851" w:right="851" w:bottom="425" w:left="1134" w:header="0" w:footer="0" w:gutter="0"/>
          <w:cols w:space="708"/>
          <w:docGrid w:linePitch="360"/>
        </w:sectPr>
      </w:pPr>
    </w:p>
    <w:tbl>
      <w:tblPr>
        <w:tblW w:w="10440" w:type="dxa"/>
        <w:tblInd w:w="288" w:type="dxa"/>
        <w:tblLook w:val="01E0"/>
      </w:tblPr>
      <w:tblGrid>
        <w:gridCol w:w="2808"/>
        <w:gridCol w:w="7632"/>
      </w:tblGrid>
      <w:tr w:rsidR="00042864" w:rsidRPr="00A940ED" w:rsidTr="00042864">
        <w:tc>
          <w:tcPr>
            <w:tcW w:w="2808" w:type="dxa"/>
            <w:shd w:val="clear" w:color="auto" w:fill="auto"/>
          </w:tcPr>
          <w:p w:rsidR="00042864" w:rsidRPr="00A940ED" w:rsidRDefault="00042864" w:rsidP="00086675">
            <w:pPr>
              <w:pStyle w:val="ConsPlusNormal"/>
              <w:widowControl/>
              <w:ind w:firstLine="0"/>
              <w:jc w:val="right"/>
              <w:outlineLvl w:val="0"/>
              <w:rPr>
                <w:rFonts w:ascii="Times New Roman" w:hAnsi="Times New Roman" w:cs="Times New Roman"/>
                <w:sz w:val="28"/>
                <w:szCs w:val="28"/>
              </w:rPr>
            </w:pPr>
          </w:p>
          <w:p w:rsidR="00042864" w:rsidRPr="00A940ED" w:rsidRDefault="00042864" w:rsidP="00086675">
            <w:pPr>
              <w:pStyle w:val="ConsPlusNormal"/>
              <w:widowControl/>
              <w:ind w:firstLine="0"/>
              <w:jc w:val="right"/>
              <w:outlineLvl w:val="0"/>
              <w:rPr>
                <w:rFonts w:ascii="Times New Roman" w:hAnsi="Times New Roman" w:cs="Times New Roman"/>
                <w:sz w:val="28"/>
                <w:szCs w:val="28"/>
              </w:rPr>
            </w:pPr>
          </w:p>
          <w:p w:rsidR="00042864" w:rsidRPr="00A940ED" w:rsidRDefault="00042864" w:rsidP="00086675">
            <w:pPr>
              <w:pStyle w:val="ConsPlusNormal"/>
              <w:widowControl/>
              <w:ind w:firstLine="0"/>
              <w:jc w:val="right"/>
              <w:outlineLvl w:val="0"/>
              <w:rPr>
                <w:rFonts w:ascii="Times New Roman" w:hAnsi="Times New Roman" w:cs="Times New Roman"/>
                <w:sz w:val="28"/>
                <w:szCs w:val="28"/>
              </w:rPr>
            </w:pPr>
          </w:p>
          <w:p w:rsidR="00042864" w:rsidRPr="00A940ED" w:rsidRDefault="00042864" w:rsidP="00086675">
            <w:pPr>
              <w:pStyle w:val="ConsPlusNormal"/>
              <w:widowControl/>
              <w:ind w:firstLine="0"/>
              <w:jc w:val="right"/>
              <w:outlineLvl w:val="0"/>
              <w:rPr>
                <w:rFonts w:ascii="Times New Roman" w:hAnsi="Times New Roman" w:cs="Times New Roman"/>
                <w:sz w:val="28"/>
                <w:szCs w:val="28"/>
              </w:rPr>
            </w:pPr>
          </w:p>
        </w:tc>
        <w:tc>
          <w:tcPr>
            <w:tcW w:w="7632" w:type="dxa"/>
            <w:shd w:val="clear" w:color="auto" w:fill="auto"/>
          </w:tcPr>
          <w:p w:rsidR="00042864" w:rsidRPr="00A940ED" w:rsidRDefault="00042864" w:rsidP="00086675">
            <w:pPr>
              <w:pStyle w:val="ConsPlusNormal"/>
              <w:widowControl/>
              <w:ind w:left="5387" w:firstLine="0"/>
              <w:jc w:val="right"/>
              <w:outlineLvl w:val="0"/>
              <w:rPr>
                <w:rFonts w:ascii="Times New Roman" w:hAnsi="Times New Roman" w:cs="Times New Roman"/>
                <w:sz w:val="28"/>
                <w:szCs w:val="28"/>
              </w:rPr>
            </w:pPr>
            <w:r w:rsidRPr="00A940ED">
              <w:rPr>
                <w:rFonts w:ascii="Times New Roman" w:hAnsi="Times New Roman" w:cs="Times New Roman"/>
                <w:sz w:val="28"/>
                <w:szCs w:val="28"/>
              </w:rPr>
              <w:t>Приложение №4</w:t>
            </w:r>
          </w:p>
          <w:p w:rsidR="00042864" w:rsidRPr="00A940ED" w:rsidRDefault="00042864" w:rsidP="00086675">
            <w:pPr>
              <w:pStyle w:val="ConsPlusNormal"/>
              <w:widowControl/>
              <w:ind w:firstLine="0"/>
              <w:jc w:val="right"/>
              <w:outlineLvl w:val="0"/>
              <w:rPr>
                <w:rFonts w:ascii="Times New Roman" w:hAnsi="Times New Roman" w:cs="Times New Roman"/>
                <w:sz w:val="28"/>
                <w:szCs w:val="28"/>
              </w:rPr>
            </w:pPr>
            <w:r w:rsidRPr="00A940ED">
              <w:rPr>
                <w:rFonts w:ascii="Times New Roman" w:hAnsi="Times New Roman" w:cs="Times New Roman"/>
                <w:sz w:val="28"/>
                <w:szCs w:val="28"/>
              </w:rPr>
              <w:t xml:space="preserve">к муниципальной  программе </w:t>
            </w:r>
          </w:p>
          <w:p w:rsidR="00042864" w:rsidRPr="00A940ED" w:rsidRDefault="00042864" w:rsidP="00086675">
            <w:pPr>
              <w:pStyle w:val="ConsPlusNormal"/>
              <w:widowControl/>
              <w:ind w:firstLine="0"/>
              <w:jc w:val="right"/>
              <w:outlineLvl w:val="0"/>
              <w:rPr>
                <w:rFonts w:ascii="Times New Roman" w:hAnsi="Times New Roman" w:cs="Times New Roman"/>
                <w:sz w:val="28"/>
                <w:szCs w:val="28"/>
              </w:rPr>
            </w:pPr>
            <w:r w:rsidRPr="00A940ED">
              <w:rPr>
                <w:rFonts w:ascii="Times New Roman" w:hAnsi="Times New Roman" w:cs="Times New Roman"/>
                <w:sz w:val="28"/>
                <w:szCs w:val="28"/>
              </w:rPr>
              <w:t xml:space="preserve">«Экономическое развитие и инновационная </w:t>
            </w:r>
          </w:p>
          <w:p w:rsidR="00042864" w:rsidRPr="00A940ED" w:rsidRDefault="00042864" w:rsidP="00086675">
            <w:pPr>
              <w:pStyle w:val="ConsPlusNormal"/>
              <w:widowControl/>
              <w:ind w:firstLine="0"/>
              <w:jc w:val="right"/>
              <w:outlineLvl w:val="0"/>
              <w:rPr>
                <w:rFonts w:ascii="Times New Roman" w:hAnsi="Times New Roman" w:cs="Times New Roman"/>
                <w:sz w:val="28"/>
                <w:szCs w:val="28"/>
              </w:rPr>
            </w:pPr>
            <w:r w:rsidRPr="00A940ED">
              <w:rPr>
                <w:rFonts w:ascii="Times New Roman" w:hAnsi="Times New Roman" w:cs="Times New Roman"/>
                <w:sz w:val="28"/>
                <w:szCs w:val="28"/>
              </w:rPr>
              <w:t>экономика Родниковского муниципального района»</w:t>
            </w:r>
          </w:p>
        </w:tc>
      </w:tr>
    </w:tbl>
    <w:p w:rsidR="00042864" w:rsidRPr="00A940ED" w:rsidRDefault="00042864" w:rsidP="00086675">
      <w:pPr>
        <w:spacing w:line="240" w:lineRule="auto"/>
        <w:ind w:right="-235"/>
        <w:rPr>
          <w:rFonts w:ascii="Times New Roman" w:hAnsi="Times New Roman" w:cs="Times New Roman"/>
          <w:sz w:val="28"/>
          <w:szCs w:val="28"/>
        </w:rPr>
      </w:pPr>
    </w:p>
    <w:p w:rsidR="00042864" w:rsidRPr="00A940ED" w:rsidRDefault="00042864" w:rsidP="00086675">
      <w:pPr>
        <w:autoSpaceDE w:val="0"/>
        <w:autoSpaceDN w:val="0"/>
        <w:adjustRightInd w:val="0"/>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Подпрограмма</w:t>
      </w:r>
    </w:p>
    <w:p w:rsidR="00042864" w:rsidRPr="00A940ED" w:rsidRDefault="00042864" w:rsidP="00086675">
      <w:pPr>
        <w:autoSpaceDE w:val="0"/>
        <w:autoSpaceDN w:val="0"/>
        <w:adjustRightInd w:val="0"/>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 xml:space="preserve">«Развитие сельского хозяйства и регулирование рынков сельскохозяйственной продукции, сырья и продовольствия в Родниковском муниципальном районе»  </w:t>
      </w:r>
    </w:p>
    <w:p w:rsidR="008517B7" w:rsidRPr="00A940ED" w:rsidRDefault="008517B7" w:rsidP="00086675">
      <w:pPr>
        <w:widowControl w:val="0"/>
        <w:tabs>
          <w:tab w:val="center" w:pos="5504"/>
          <w:tab w:val="left" w:pos="7500"/>
        </w:tabs>
        <w:autoSpaceDE w:val="0"/>
        <w:autoSpaceDN w:val="0"/>
        <w:adjustRightInd w:val="0"/>
        <w:spacing w:line="240" w:lineRule="auto"/>
        <w:jc w:val="center"/>
        <w:rPr>
          <w:rFonts w:ascii="Times New Roman" w:hAnsi="Times New Roman" w:cs="Times New Roman"/>
          <w:b/>
          <w:sz w:val="28"/>
          <w:szCs w:val="28"/>
        </w:rPr>
      </w:pPr>
    </w:p>
    <w:p w:rsidR="00042864" w:rsidRPr="00A940ED" w:rsidRDefault="00042864" w:rsidP="00086675">
      <w:pPr>
        <w:widowControl w:val="0"/>
        <w:tabs>
          <w:tab w:val="center" w:pos="5504"/>
          <w:tab w:val="left" w:pos="7500"/>
        </w:tabs>
        <w:autoSpaceDE w:val="0"/>
        <w:autoSpaceDN w:val="0"/>
        <w:adjustRightInd w:val="0"/>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1. Паспорт подпрограммы</w:t>
      </w:r>
    </w:p>
    <w:p w:rsidR="00042864" w:rsidRPr="00A940ED" w:rsidRDefault="00042864" w:rsidP="00086675">
      <w:pPr>
        <w:widowControl w:val="0"/>
        <w:autoSpaceDE w:val="0"/>
        <w:autoSpaceDN w:val="0"/>
        <w:adjustRightInd w:val="0"/>
        <w:spacing w:line="240" w:lineRule="auto"/>
        <w:jc w:val="center"/>
        <w:rPr>
          <w:rFonts w:ascii="Times New Roman" w:hAnsi="Times New Roman" w:cs="Times New Roman"/>
          <w:sz w:val="28"/>
          <w:szCs w:val="28"/>
        </w:rPr>
      </w:pPr>
    </w:p>
    <w:tbl>
      <w:tblPr>
        <w:tblW w:w="10272" w:type="dxa"/>
        <w:tblCellSpacing w:w="5" w:type="nil"/>
        <w:tblInd w:w="75" w:type="dxa"/>
        <w:tblLayout w:type="fixed"/>
        <w:tblCellMar>
          <w:left w:w="75" w:type="dxa"/>
          <w:right w:w="75" w:type="dxa"/>
        </w:tblCellMar>
        <w:tblLook w:val="0000"/>
      </w:tblPr>
      <w:tblGrid>
        <w:gridCol w:w="2520"/>
        <w:gridCol w:w="7752"/>
      </w:tblGrid>
      <w:tr w:rsidR="00042864" w:rsidRPr="00A940ED" w:rsidTr="00042864">
        <w:trPr>
          <w:trHeight w:val="800"/>
          <w:tblCellSpacing w:w="5" w:type="nil"/>
        </w:trPr>
        <w:tc>
          <w:tcPr>
            <w:tcW w:w="2520"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 xml:space="preserve">Наименование      </w:t>
            </w:r>
            <w:r w:rsidRPr="00A940ED">
              <w:rPr>
                <w:rFonts w:ascii="Times New Roman" w:hAnsi="Times New Roman" w:cs="Times New Roman"/>
                <w:sz w:val="28"/>
                <w:szCs w:val="28"/>
              </w:rPr>
              <w:br/>
              <w:t xml:space="preserve">подпрограммы         </w:t>
            </w:r>
          </w:p>
        </w:tc>
        <w:tc>
          <w:tcPr>
            <w:tcW w:w="7752"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widowControl w:val="0"/>
              <w:autoSpaceDE w:val="0"/>
              <w:autoSpaceDN w:val="0"/>
              <w:adjustRightInd w:val="0"/>
              <w:spacing w:line="240" w:lineRule="auto"/>
              <w:rPr>
                <w:rFonts w:ascii="Times New Roman" w:hAnsi="Times New Roman" w:cs="Times New Roman"/>
                <w:sz w:val="28"/>
                <w:szCs w:val="28"/>
              </w:rPr>
            </w:pPr>
            <w:r w:rsidRPr="00A940ED">
              <w:rPr>
                <w:rFonts w:ascii="Times New Roman" w:hAnsi="Times New Roman" w:cs="Times New Roman"/>
                <w:sz w:val="28"/>
                <w:szCs w:val="28"/>
              </w:rPr>
              <w:t>«Развитие сельского хозяйства и</w:t>
            </w:r>
            <w:r w:rsidRPr="00A940ED">
              <w:rPr>
                <w:rFonts w:ascii="Times New Roman" w:hAnsi="Times New Roman" w:cs="Times New Roman"/>
                <w:sz w:val="28"/>
                <w:szCs w:val="28"/>
              </w:rPr>
              <w:br/>
              <w:t>регулирование рынков  сельскохозяйственной  продукции,</w:t>
            </w:r>
            <w:r w:rsidRPr="00A940ED">
              <w:rPr>
                <w:rFonts w:ascii="Times New Roman" w:hAnsi="Times New Roman" w:cs="Times New Roman"/>
                <w:sz w:val="28"/>
                <w:szCs w:val="28"/>
              </w:rPr>
              <w:br/>
              <w:t xml:space="preserve">сырья и продовольствия в муниципальном образовании «Родниковский муниципальный район» </w:t>
            </w:r>
          </w:p>
        </w:tc>
      </w:tr>
      <w:tr w:rsidR="00042864" w:rsidRPr="00A940ED" w:rsidTr="00042864">
        <w:trPr>
          <w:trHeight w:val="575"/>
          <w:tblCellSpacing w:w="5" w:type="nil"/>
        </w:trPr>
        <w:tc>
          <w:tcPr>
            <w:tcW w:w="2520"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Срок   реализации</w:t>
            </w:r>
            <w:r w:rsidRPr="00A940ED">
              <w:rPr>
                <w:rFonts w:ascii="Times New Roman" w:hAnsi="Times New Roman" w:cs="Times New Roman"/>
                <w:sz w:val="28"/>
                <w:szCs w:val="28"/>
              </w:rPr>
              <w:br/>
              <w:t xml:space="preserve">подпрограммы         </w:t>
            </w:r>
          </w:p>
        </w:tc>
        <w:tc>
          <w:tcPr>
            <w:tcW w:w="7752"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 xml:space="preserve">2014 - 2021 годы                                   </w:t>
            </w:r>
          </w:p>
        </w:tc>
      </w:tr>
      <w:tr w:rsidR="00042864" w:rsidRPr="00A940ED" w:rsidTr="00042864">
        <w:trPr>
          <w:trHeight w:val="800"/>
          <w:tblCellSpacing w:w="5" w:type="nil"/>
        </w:trPr>
        <w:tc>
          <w:tcPr>
            <w:tcW w:w="2520"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Исполнители подпрограммы</w:t>
            </w:r>
          </w:p>
        </w:tc>
        <w:tc>
          <w:tcPr>
            <w:tcW w:w="7752"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Отдел сельского хозяйства администрации муниципального образования «Родниковский муниципальный район»</w:t>
            </w:r>
          </w:p>
        </w:tc>
      </w:tr>
      <w:tr w:rsidR="00042864" w:rsidRPr="00A940ED" w:rsidTr="00042864">
        <w:trPr>
          <w:trHeight w:val="800"/>
          <w:tblCellSpacing w:w="5" w:type="nil"/>
        </w:trPr>
        <w:tc>
          <w:tcPr>
            <w:tcW w:w="2520"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 xml:space="preserve">Цель (цели) подпрограммы    </w:t>
            </w:r>
          </w:p>
        </w:tc>
        <w:tc>
          <w:tcPr>
            <w:tcW w:w="7752"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 xml:space="preserve">1.Увеличение объемов производства и повышение   конкурентоспособности сельскохозяйственной продукции, выпускаемой в Родниковском муниципальном районе   </w:t>
            </w:r>
          </w:p>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2. Обеспечение финансовой устойчивости      товаропроизводителей агропромышленного  комплекса  Родниковского муниципального района.</w:t>
            </w:r>
          </w:p>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3.Воспроизводство и   повышение</w:t>
            </w:r>
            <w:r w:rsidRPr="00A940ED">
              <w:rPr>
                <w:rFonts w:ascii="Times New Roman" w:hAnsi="Times New Roman" w:cs="Times New Roman"/>
                <w:sz w:val="28"/>
                <w:szCs w:val="28"/>
              </w:rPr>
              <w:br/>
              <w:t>эффективности использования  ресурсного  потенциала  в</w:t>
            </w:r>
            <w:r w:rsidRPr="00A940ED">
              <w:rPr>
                <w:rFonts w:ascii="Times New Roman" w:hAnsi="Times New Roman" w:cs="Times New Roman"/>
                <w:sz w:val="28"/>
                <w:szCs w:val="28"/>
              </w:rPr>
              <w:br/>
              <w:t>сельском хозяйстве Родниковского муниципального района.</w:t>
            </w:r>
          </w:p>
        </w:tc>
      </w:tr>
      <w:tr w:rsidR="00042864" w:rsidRPr="00A940ED" w:rsidTr="00042864">
        <w:trPr>
          <w:trHeight w:val="800"/>
          <w:tblCellSpacing w:w="5" w:type="nil"/>
        </w:trPr>
        <w:tc>
          <w:tcPr>
            <w:tcW w:w="2520"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Объемы ресурсного обеспечения подпрограммы</w:t>
            </w:r>
          </w:p>
        </w:tc>
        <w:tc>
          <w:tcPr>
            <w:tcW w:w="7752"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Общий объем бюджетных ассигнований:</w:t>
            </w:r>
          </w:p>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2014 – 57894 тыс. руб.</w:t>
            </w:r>
          </w:p>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2015 – 48634 тыс. руб.</w:t>
            </w:r>
          </w:p>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2016 – 29 234 тыс. руб.</w:t>
            </w:r>
          </w:p>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2017 – 166 938 тыс. руб.</w:t>
            </w:r>
          </w:p>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2018 –  154 728 тыс. руб.</w:t>
            </w:r>
          </w:p>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2019 – 71462 тыс.руб.</w:t>
            </w:r>
          </w:p>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2020 – 72249,0 тыс.руб.</w:t>
            </w:r>
          </w:p>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 xml:space="preserve">2021 – 72005,0 тыс. руб.. </w:t>
            </w:r>
          </w:p>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 районный бюджет:</w:t>
            </w:r>
          </w:p>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2014 – 0,0 тыс. руб.</w:t>
            </w:r>
          </w:p>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lastRenderedPageBreak/>
              <w:t>2015 – 0,0 тыс. руб.</w:t>
            </w:r>
          </w:p>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2016 – 0,0 тыс. руб.</w:t>
            </w:r>
          </w:p>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2017 – 0,0 тыс. руб.</w:t>
            </w:r>
          </w:p>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2018 – 0,0 тыс. руб.</w:t>
            </w:r>
          </w:p>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2019 – 0,0 тыс. руб.</w:t>
            </w:r>
          </w:p>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2020 – 0,0 тыс.руб.</w:t>
            </w:r>
          </w:p>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2021 – 0,0 тыс.руб.</w:t>
            </w:r>
          </w:p>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-областной бюджет:</w:t>
            </w:r>
          </w:p>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2014 – 0,0 тыс. руб.</w:t>
            </w:r>
          </w:p>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2015 – 0,0 тыс. руб.</w:t>
            </w:r>
          </w:p>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2016 – 0,0 тыс. руб.</w:t>
            </w:r>
          </w:p>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2017 – 0,0 тыс. руб.</w:t>
            </w:r>
          </w:p>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2018 – 0,0 тыс. руб.</w:t>
            </w:r>
          </w:p>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2019 – 0,0 тыс. руб.</w:t>
            </w:r>
          </w:p>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 xml:space="preserve">2020 – 0,0 тыс.руб. </w:t>
            </w:r>
          </w:p>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2021 – 0,0 тыс.руб.</w:t>
            </w:r>
          </w:p>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 федеральный бюджет:*</w:t>
            </w:r>
          </w:p>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2014 – 0,0 тыс. руб.</w:t>
            </w:r>
          </w:p>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2015 – 0,0 тыс. руб</w:t>
            </w:r>
          </w:p>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2016 – 0,0 тыс. руб.</w:t>
            </w:r>
          </w:p>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2017 – 0,0 тыс. руб.</w:t>
            </w:r>
          </w:p>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2018 – 0,0 тыс. руб.</w:t>
            </w:r>
          </w:p>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2019 – 0,0 тыс. руб.</w:t>
            </w:r>
          </w:p>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 xml:space="preserve">2020 – 0,0 тыс.руб. </w:t>
            </w:r>
          </w:p>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 xml:space="preserve">2021 – 0,0 тыс.руб. </w:t>
            </w:r>
          </w:p>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 внебюджетные источники:</w:t>
            </w:r>
          </w:p>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2014 – 57894 тыс. руб.</w:t>
            </w:r>
          </w:p>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2015 – 48634 тыс. руб.</w:t>
            </w:r>
          </w:p>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2016 – 29 234 тыс. руб.</w:t>
            </w:r>
          </w:p>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2017 – 166 938 тыс. руб.</w:t>
            </w:r>
          </w:p>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2018 – 154 728 тыс. руб.</w:t>
            </w:r>
          </w:p>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2019 – 71462 тыс. руб.</w:t>
            </w:r>
          </w:p>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 xml:space="preserve">2020 – 0,0 тыс.руб. </w:t>
            </w:r>
          </w:p>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2021 – 0,0 тыс.руб</w:t>
            </w:r>
          </w:p>
        </w:tc>
      </w:tr>
    </w:tbl>
    <w:p w:rsidR="00042864" w:rsidRPr="00A940ED" w:rsidRDefault="00042864" w:rsidP="00086675">
      <w:pPr>
        <w:pStyle w:val="Default"/>
        <w:ind w:firstLine="540"/>
        <w:rPr>
          <w:rFonts w:ascii="Times New Roman" w:hAnsi="Times New Roman" w:cs="Times New Roman"/>
          <w:color w:val="auto"/>
          <w:sz w:val="28"/>
          <w:szCs w:val="28"/>
        </w:rPr>
      </w:pPr>
      <w:r w:rsidRPr="00A940ED">
        <w:rPr>
          <w:rFonts w:ascii="Times New Roman" w:hAnsi="Times New Roman" w:cs="Times New Roman"/>
          <w:color w:val="auto"/>
          <w:sz w:val="28"/>
          <w:szCs w:val="28"/>
        </w:rPr>
        <w:lastRenderedPageBreak/>
        <w:t xml:space="preserve">Примечание: </w:t>
      </w:r>
    </w:p>
    <w:p w:rsidR="00042864" w:rsidRPr="00A940ED" w:rsidRDefault="00042864" w:rsidP="00086675">
      <w:pPr>
        <w:widowControl w:val="0"/>
        <w:autoSpaceDE w:val="0"/>
        <w:autoSpaceDN w:val="0"/>
        <w:adjustRightInd w:val="0"/>
        <w:spacing w:line="240" w:lineRule="auto"/>
        <w:ind w:left="-180" w:firstLine="720"/>
        <w:jc w:val="both"/>
        <w:rPr>
          <w:rFonts w:ascii="Times New Roman" w:hAnsi="Times New Roman" w:cs="Times New Roman"/>
          <w:sz w:val="28"/>
          <w:szCs w:val="28"/>
        </w:rPr>
      </w:pPr>
      <w:r w:rsidRPr="00A940ED">
        <w:rPr>
          <w:rFonts w:ascii="Times New Roman" w:hAnsi="Times New Roman" w:cs="Times New Roman"/>
          <w:sz w:val="28"/>
          <w:szCs w:val="28"/>
        </w:rPr>
        <w:t>* реализация программы предусматривает привлечение софинансирования за счет средств федерального и областного бюджетов, объемы которых будут указаны в паспорте подпрограммы после утверждения в установленном порядке распределения соответствующих субсидий из федерального и областного бюджетов.</w:t>
      </w:r>
    </w:p>
    <w:p w:rsidR="00042864" w:rsidRPr="00A940ED" w:rsidRDefault="00042864" w:rsidP="00086675">
      <w:pPr>
        <w:widowControl w:val="0"/>
        <w:autoSpaceDE w:val="0"/>
        <w:autoSpaceDN w:val="0"/>
        <w:adjustRightInd w:val="0"/>
        <w:spacing w:line="240" w:lineRule="auto"/>
        <w:ind w:left="-180" w:hanging="180"/>
        <w:jc w:val="both"/>
        <w:rPr>
          <w:rFonts w:ascii="Times New Roman" w:hAnsi="Times New Roman" w:cs="Times New Roman"/>
          <w:sz w:val="28"/>
          <w:szCs w:val="28"/>
        </w:rPr>
      </w:pPr>
    </w:p>
    <w:p w:rsidR="008517B7" w:rsidRPr="00A940ED" w:rsidRDefault="008517B7" w:rsidP="00086675">
      <w:pPr>
        <w:widowControl w:val="0"/>
        <w:autoSpaceDE w:val="0"/>
        <w:autoSpaceDN w:val="0"/>
        <w:adjustRightInd w:val="0"/>
        <w:spacing w:line="240" w:lineRule="auto"/>
        <w:ind w:left="-180" w:hanging="180"/>
        <w:jc w:val="both"/>
        <w:rPr>
          <w:rFonts w:ascii="Times New Roman" w:hAnsi="Times New Roman" w:cs="Times New Roman"/>
          <w:sz w:val="28"/>
          <w:szCs w:val="28"/>
        </w:rPr>
      </w:pPr>
    </w:p>
    <w:p w:rsidR="00042864" w:rsidRPr="00A940ED" w:rsidRDefault="00042864" w:rsidP="00086675">
      <w:pPr>
        <w:autoSpaceDE w:val="0"/>
        <w:autoSpaceDN w:val="0"/>
        <w:adjustRightInd w:val="0"/>
        <w:spacing w:line="240" w:lineRule="auto"/>
        <w:ind w:left="180" w:firstLine="900"/>
        <w:jc w:val="center"/>
        <w:rPr>
          <w:rFonts w:ascii="Times New Roman" w:hAnsi="Times New Roman" w:cs="Times New Roman"/>
          <w:b/>
          <w:sz w:val="28"/>
          <w:szCs w:val="28"/>
        </w:rPr>
      </w:pPr>
      <w:r w:rsidRPr="00A940ED">
        <w:rPr>
          <w:rFonts w:ascii="Times New Roman" w:hAnsi="Times New Roman" w:cs="Times New Roman"/>
          <w:b/>
          <w:sz w:val="28"/>
          <w:szCs w:val="28"/>
        </w:rPr>
        <w:lastRenderedPageBreak/>
        <w:t>2. Целевые индикаторы (показатели) и ожидаемые результаты реализации подпрограммы.</w:t>
      </w:r>
    </w:p>
    <w:p w:rsidR="00042864" w:rsidRPr="00A940ED" w:rsidRDefault="00042864" w:rsidP="00086675">
      <w:pPr>
        <w:autoSpaceDE w:val="0"/>
        <w:autoSpaceDN w:val="0"/>
        <w:adjustRightInd w:val="0"/>
        <w:spacing w:line="240" w:lineRule="auto"/>
        <w:ind w:left="180"/>
        <w:jc w:val="center"/>
        <w:rPr>
          <w:rFonts w:ascii="Times New Roman" w:hAnsi="Times New Roman" w:cs="Times New Roman"/>
          <w:sz w:val="28"/>
          <w:szCs w:val="28"/>
        </w:rPr>
      </w:pPr>
    </w:p>
    <w:p w:rsidR="00042864" w:rsidRPr="00A940ED" w:rsidRDefault="00042864" w:rsidP="00086675">
      <w:pPr>
        <w:tabs>
          <w:tab w:val="left" w:pos="360"/>
        </w:tabs>
        <w:autoSpaceDE w:val="0"/>
        <w:autoSpaceDN w:val="0"/>
        <w:adjustRightInd w:val="0"/>
        <w:spacing w:line="240" w:lineRule="auto"/>
        <w:ind w:left="180" w:firstLine="1428"/>
        <w:jc w:val="both"/>
        <w:rPr>
          <w:rFonts w:ascii="Times New Roman" w:hAnsi="Times New Roman" w:cs="Times New Roman"/>
          <w:sz w:val="28"/>
          <w:szCs w:val="28"/>
        </w:rPr>
      </w:pPr>
      <w:r w:rsidRPr="00A940ED">
        <w:rPr>
          <w:rFonts w:ascii="Times New Roman" w:hAnsi="Times New Roman" w:cs="Times New Roman"/>
          <w:sz w:val="28"/>
          <w:szCs w:val="28"/>
        </w:rPr>
        <w:t xml:space="preserve">Агропромышленный комплекс и его базовая отрасль – сельское хозяйство играют важную роль в обеспечении устойчивого функционирования экономики Родниковского муниципального района. </w:t>
      </w:r>
    </w:p>
    <w:p w:rsidR="00042864" w:rsidRPr="00A940ED" w:rsidRDefault="00042864" w:rsidP="00086675">
      <w:pPr>
        <w:autoSpaceDE w:val="0"/>
        <w:autoSpaceDN w:val="0"/>
        <w:adjustRightInd w:val="0"/>
        <w:spacing w:line="240" w:lineRule="auto"/>
        <w:ind w:left="180" w:firstLine="1428"/>
        <w:jc w:val="both"/>
        <w:rPr>
          <w:rFonts w:ascii="Times New Roman" w:hAnsi="Times New Roman" w:cs="Times New Roman"/>
          <w:sz w:val="28"/>
          <w:szCs w:val="28"/>
        </w:rPr>
      </w:pPr>
      <w:r w:rsidRPr="00A940ED">
        <w:rPr>
          <w:rFonts w:ascii="Times New Roman" w:hAnsi="Times New Roman" w:cs="Times New Roman"/>
          <w:sz w:val="28"/>
          <w:szCs w:val="28"/>
        </w:rPr>
        <w:t xml:space="preserve">Сельское хозяйство и сопряженные с ним отрасли обеспечивают занятость сельского населения, являются бюджетообразующими, способствуют закреплению экономической активности на территории района. От успешного функционирования данных отраслей зависит существование 156 сельских населенных пунктов, в которых проживает 9 тысяч человек, или 26 процентов от общей численности населения Родниковского муниципального района. </w:t>
      </w:r>
    </w:p>
    <w:p w:rsidR="00042864" w:rsidRPr="00A940ED" w:rsidRDefault="00042864" w:rsidP="00086675">
      <w:pPr>
        <w:autoSpaceDE w:val="0"/>
        <w:autoSpaceDN w:val="0"/>
        <w:adjustRightInd w:val="0"/>
        <w:spacing w:line="240" w:lineRule="auto"/>
        <w:ind w:left="180" w:firstLine="1428"/>
        <w:jc w:val="both"/>
        <w:rPr>
          <w:rFonts w:ascii="Times New Roman" w:hAnsi="Times New Roman" w:cs="Times New Roman"/>
          <w:sz w:val="28"/>
          <w:szCs w:val="28"/>
        </w:rPr>
      </w:pPr>
      <w:r w:rsidRPr="00A940ED">
        <w:rPr>
          <w:rFonts w:ascii="Times New Roman" w:hAnsi="Times New Roman" w:cs="Times New Roman"/>
          <w:sz w:val="28"/>
          <w:szCs w:val="28"/>
        </w:rPr>
        <w:t xml:space="preserve">Собственное сельскохозяйственное производство на территории района снижает зависимость рынка сельскохозяйственной продукции от импорта и  межрайонного ввоза, и способствует укреплению продовольственной безопасности Родниковского муниципального района Ивановской области. Сельское хозяйство Родниковского района позволяет полностью обеспечить потребности населения района в молоке. Значительную роль в этом играют сельскохозяйственные предприятия и крестьянские (фермерские) хозяйства, на долю которых приходится 64 % объемов сельскохозяйственного производства. </w:t>
      </w:r>
    </w:p>
    <w:p w:rsidR="00042864" w:rsidRPr="00A940ED" w:rsidRDefault="00042864" w:rsidP="00086675">
      <w:pPr>
        <w:autoSpaceDE w:val="0"/>
        <w:autoSpaceDN w:val="0"/>
        <w:adjustRightInd w:val="0"/>
        <w:spacing w:line="240" w:lineRule="auto"/>
        <w:ind w:left="180" w:firstLine="1428"/>
        <w:jc w:val="both"/>
        <w:rPr>
          <w:rFonts w:ascii="Times New Roman" w:hAnsi="Times New Roman" w:cs="Times New Roman"/>
          <w:sz w:val="28"/>
          <w:szCs w:val="28"/>
        </w:rPr>
      </w:pPr>
      <w:r w:rsidRPr="00A940ED">
        <w:rPr>
          <w:rFonts w:ascii="Times New Roman" w:hAnsi="Times New Roman" w:cs="Times New Roman"/>
          <w:sz w:val="28"/>
          <w:szCs w:val="28"/>
        </w:rPr>
        <w:t xml:space="preserve">Наличие собственного сельскохозяйственного производства является важным фактором сдерживания роста цен на рынке сельскохозяйственной продукции. </w:t>
      </w:r>
    </w:p>
    <w:p w:rsidR="00042864" w:rsidRPr="00A940ED" w:rsidRDefault="00042864" w:rsidP="00086675">
      <w:pPr>
        <w:spacing w:line="240" w:lineRule="auto"/>
        <w:ind w:left="180" w:firstLine="1428"/>
        <w:jc w:val="both"/>
        <w:rPr>
          <w:rFonts w:ascii="Times New Roman" w:hAnsi="Times New Roman" w:cs="Times New Roman"/>
          <w:sz w:val="28"/>
          <w:szCs w:val="28"/>
        </w:rPr>
      </w:pPr>
      <w:r w:rsidRPr="00A940ED">
        <w:rPr>
          <w:rFonts w:ascii="Times New Roman" w:hAnsi="Times New Roman" w:cs="Times New Roman"/>
          <w:sz w:val="28"/>
          <w:szCs w:val="28"/>
        </w:rPr>
        <w:t>Успешность выполнения указанных целей напрямую зависит от экономического состояния сельскохозяйственного производства, на поддержку которого направлена данная Подпрограмма.</w:t>
      </w:r>
    </w:p>
    <w:p w:rsidR="00042864" w:rsidRPr="00A940ED" w:rsidRDefault="00042864" w:rsidP="00086675">
      <w:pPr>
        <w:pStyle w:val="Default"/>
        <w:tabs>
          <w:tab w:val="left" w:pos="1260"/>
        </w:tabs>
        <w:ind w:left="180" w:firstLine="1428"/>
        <w:jc w:val="both"/>
        <w:rPr>
          <w:rFonts w:ascii="Times New Roman" w:hAnsi="Times New Roman" w:cs="Times New Roman"/>
          <w:color w:val="auto"/>
          <w:sz w:val="28"/>
          <w:szCs w:val="28"/>
        </w:rPr>
      </w:pPr>
      <w:r w:rsidRPr="00A940ED">
        <w:rPr>
          <w:rFonts w:ascii="Times New Roman" w:hAnsi="Times New Roman" w:cs="Times New Roman"/>
          <w:color w:val="auto"/>
          <w:sz w:val="28"/>
          <w:szCs w:val="28"/>
        </w:rPr>
        <w:t xml:space="preserve">Подпрограмма предусматривает оказание государственной поддержки и содействия развитию агропромышленного комплекса Родниковского муниципального района на реализацию следующих мероприятий: </w:t>
      </w:r>
    </w:p>
    <w:p w:rsidR="00042864" w:rsidRPr="00A940ED" w:rsidRDefault="00042864" w:rsidP="00086675">
      <w:pPr>
        <w:pStyle w:val="Default"/>
        <w:ind w:left="900" w:firstLine="516"/>
        <w:jc w:val="both"/>
        <w:rPr>
          <w:rFonts w:ascii="Times New Roman" w:hAnsi="Times New Roman" w:cs="Times New Roman"/>
          <w:color w:val="auto"/>
          <w:sz w:val="28"/>
          <w:szCs w:val="28"/>
        </w:rPr>
      </w:pPr>
      <w:r w:rsidRPr="00A940ED">
        <w:rPr>
          <w:rFonts w:ascii="Times New Roman" w:hAnsi="Times New Roman" w:cs="Times New Roman"/>
          <w:color w:val="auto"/>
          <w:sz w:val="28"/>
          <w:szCs w:val="28"/>
        </w:rPr>
        <w:t xml:space="preserve">- растениеводство и реализация продукции растениеводства; </w:t>
      </w:r>
    </w:p>
    <w:p w:rsidR="00042864" w:rsidRPr="00A940ED" w:rsidRDefault="00042864" w:rsidP="00086675">
      <w:pPr>
        <w:pStyle w:val="Default"/>
        <w:ind w:left="180" w:firstLine="1236"/>
        <w:jc w:val="both"/>
        <w:rPr>
          <w:rFonts w:ascii="Times New Roman" w:hAnsi="Times New Roman" w:cs="Times New Roman"/>
          <w:color w:val="auto"/>
          <w:sz w:val="28"/>
          <w:szCs w:val="28"/>
        </w:rPr>
      </w:pPr>
      <w:r w:rsidRPr="00A940ED">
        <w:rPr>
          <w:rFonts w:ascii="Times New Roman" w:hAnsi="Times New Roman" w:cs="Times New Roman"/>
          <w:color w:val="auto"/>
          <w:sz w:val="28"/>
          <w:szCs w:val="28"/>
        </w:rPr>
        <w:t xml:space="preserve">- животноводство (в том числе, мясное скотоводство), переработка и реализация продукции животноводства; </w:t>
      </w:r>
    </w:p>
    <w:p w:rsidR="00042864" w:rsidRPr="00A940ED" w:rsidRDefault="00042864" w:rsidP="00086675">
      <w:pPr>
        <w:pStyle w:val="Default"/>
        <w:ind w:left="180" w:firstLine="1236"/>
        <w:jc w:val="both"/>
        <w:rPr>
          <w:rFonts w:ascii="Times New Roman" w:hAnsi="Times New Roman" w:cs="Times New Roman"/>
          <w:color w:val="auto"/>
          <w:sz w:val="28"/>
          <w:szCs w:val="28"/>
        </w:rPr>
      </w:pPr>
      <w:r w:rsidRPr="00A940ED">
        <w:rPr>
          <w:rFonts w:ascii="Times New Roman" w:hAnsi="Times New Roman" w:cs="Times New Roman"/>
          <w:color w:val="auto"/>
          <w:sz w:val="28"/>
          <w:szCs w:val="28"/>
        </w:rPr>
        <w:t xml:space="preserve">- техническая и технологическая модернизация, инновационное развитие сельскохозяйственного производства; </w:t>
      </w:r>
    </w:p>
    <w:p w:rsidR="00042864" w:rsidRPr="00A940ED" w:rsidRDefault="00042864" w:rsidP="00086675">
      <w:pPr>
        <w:pStyle w:val="Default"/>
        <w:ind w:left="900" w:firstLine="516"/>
        <w:jc w:val="both"/>
        <w:rPr>
          <w:rFonts w:ascii="Times New Roman" w:hAnsi="Times New Roman" w:cs="Times New Roman"/>
          <w:color w:val="auto"/>
          <w:sz w:val="28"/>
          <w:szCs w:val="28"/>
        </w:rPr>
      </w:pPr>
      <w:r w:rsidRPr="00A940ED">
        <w:rPr>
          <w:rFonts w:ascii="Times New Roman" w:hAnsi="Times New Roman" w:cs="Times New Roman"/>
          <w:color w:val="auto"/>
          <w:sz w:val="28"/>
          <w:szCs w:val="28"/>
        </w:rPr>
        <w:t xml:space="preserve">- поддержка малых форм хозяйствования; </w:t>
      </w:r>
    </w:p>
    <w:p w:rsidR="00042864" w:rsidRPr="00A940ED" w:rsidRDefault="00042864" w:rsidP="00086675">
      <w:pPr>
        <w:pStyle w:val="Default"/>
        <w:ind w:left="900" w:firstLine="516"/>
        <w:jc w:val="both"/>
        <w:rPr>
          <w:rFonts w:ascii="Times New Roman" w:hAnsi="Times New Roman" w:cs="Times New Roman"/>
          <w:color w:val="auto"/>
          <w:sz w:val="28"/>
          <w:szCs w:val="28"/>
        </w:rPr>
      </w:pPr>
      <w:r w:rsidRPr="00A940ED">
        <w:rPr>
          <w:rFonts w:ascii="Times New Roman" w:hAnsi="Times New Roman" w:cs="Times New Roman"/>
          <w:color w:val="auto"/>
          <w:sz w:val="28"/>
          <w:szCs w:val="28"/>
        </w:rPr>
        <w:t>- кадровое обеспечение сельскохозяйственных товаропроизводителей.</w:t>
      </w:r>
    </w:p>
    <w:p w:rsidR="00042864" w:rsidRPr="00A940ED" w:rsidRDefault="00042864" w:rsidP="00086675">
      <w:pPr>
        <w:spacing w:line="240" w:lineRule="auto"/>
        <w:ind w:left="180" w:firstLine="1236"/>
        <w:jc w:val="both"/>
        <w:rPr>
          <w:rFonts w:ascii="Times New Roman" w:hAnsi="Times New Roman" w:cs="Times New Roman"/>
          <w:sz w:val="28"/>
          <w:szCs w:val="28"/>
        </w:rPr>
      </w:pPr>
      <w:r w:rsidRPr="00A940ED">
        <w:rPr>
          <w:rFonts w:ascii="Times New Roman" w:hAnsi="Times New Roman" w:cs="Times New Roman"/>
          <w:sz w:val="28"/>
          <w:szCs w:val="28"/>
        </w:rPr>
        <w:t>Предусмотренные Подпрограммой меры государственной поддержки предоставляются в соответствии с Законом Ивановской области от 30.10.2008 № 125-ОЗ «О государственной поддержке сельскохозяйственного производства в Ивановской области».</w:t>
      </w:r>
    </w:p>
    <w:p w:rsidR="00042864" w:rsidRPr="00A940ED" w:rsidRDefault="00042864" w:rsidP="00086675">
      <w:pPr>
        <w:spacing w:line="240" w:lineRule="auto"/>
        <w:ind w:left="180" w:firstLine="1236"/>
        <w:jc w:val="both"/>
        <w:rPr>
          <w:rFonts w:ascii="Times New Roman" w:hAnsi="Times New Roman" w:cs="Times New Roman"/>
          <w:sz w:val="28"/>
          <w:szCs w:val="28"/>
        </w:rPr>
      </w:pPr>
      <w:r w:rsidRPr="00A940ED">
        <w:rPr>
          <w:rFonts w:ascii="Times New Roman" w:hAnsi="Times New Roman" w:cs="Times New Roman"/>
          <w:sz w:val="28"/>
          <w:szCs w:val="28"/>
        </w:rPr>
        <w:lastRenderedPageBreak/>
        <w:t xml:space="preserve">В 2014 году объем производства сельскохозяйственной продукции в Родниковском муниципальном районе составил 916 млн. рублей, или 27 тыс. рублей в среднем на одного жителя. В этом объеме на долю сельскохозяйственных организаций, крестьянских (фермерских) хозяйств и индивидуальных предпринимателей приходилось 64 %,  личных подсобных хозяйств – 36 %. </w:t>
      </w:r>
    </w:p>
    <w:p w:rsidR="00042864" w:rsidRPr="00A940ED" w:rsidRDefault="00042864" w:rsidP="00086675">
      <w:pPr>
        <w:autoSpaceDE w:val="0"/>
        <w:autoSpaceDN w:val="0"/>
        <w:adjustRightInd w:val="0"/>
        <w:spacing w:line="240" w:lineRule="auto"/>
        <w:ind w:left="180" w:firstLine="1428"/>
        <w:jc w:val="both"/>
        <w:rPr>
          <w:rFonts w:ascii="Times New Roman" w:hAnsi="Times New Roman" w:cs="Times New Roman"/>
          <w:sz w:val="28"/>
          <w:szCs w:val="28"/>
        </w:rPr>
      </w:pPr>
      <w:r w:rsidRPr="00A940ED">
        <w:rPr>
          <w:rFonts w:ascii="Times New Roman" w:hAnsi="Times New Roman" w:cs="Times New Roman"/>
          <w:sz w:val="28"/>
          <w:szCs w:val="28"/>
        </w:rPr>
        <w:t xml:space="preserve">В 2014 году в структуре сельскохозяйственного производства на долю животноводства приходилось 58,5 % сельскохозяйственной продукции, на долю растениеводства – 41,5 %. </w:t>
      </w:r>
    </w:p>
    <w:p w:rsidR="00042864" w:rsidRPr="00A940ED" w:rsidRDefault="00042864" w:rsidP="00086675">
      <w:pPr>
        <w:widowControl w:val="0"/>
        <w:autoSpaceDE w:val="0"/>
        <w:autoSpaceDN w:val="0"/>
        <w:adjustRightInd w:val="0"/>
        <w:spacing w:line="240" w:lineRule="auto"/>
        <w:ind w:left="180" w:firstLine="1260"/>
        <w:jc w:val="both"/>
        <w:rPr>
          <w:rFonts w:ascii="Times New Roman" w:hAnsi="Times New Roman" w:cs="Times New Roman"/>
          <w:sz w:val="28"/>
          <w:szCs w:val="28"/>
        </w:rPr>
      </w:pPr>
      <w:r w:rsidRPr="00A940ED">
        <w:rPr>
          <w:rFonts w:ascii="Times New Roman" w:hAnsi="Times New Roman" w:cs="Times New Roman"/>
          <w:sz w:val="28"/>
          <w:szCs w:val="28"/>
        </w:rPr>
        <w:t>В агропромышленном комплексе Родниковского муниципального района имеются следующие ключевые проблемы, требующие решения в рамках настоящей Подпрограммы:</w:t>
      </w:r>
    </w:p>
    <w:p w:rsidR="00042864" w:rsidRPr="00A940ED" w:rsidRDefault="00042864" w:rsidP="00086675">
      <w:pPr>
        <w:autoSpaceDE w:val="0"/>
        <w:autoSpaceDN w:val="0"/>
        <w:adjustRightInd w:val="0"/>
        <w:spacing w:line="240" w:lineRule="auto"/>
        <w:ind w:left="180" w:firstLine="1236"/>
        <w:jc w:val="both"/>
        <w:rPr>
          <w:rFonts w:ascii="Times New Roman" w:hAnsi="Times New Roman" w:cs="Times New Roman"/>
          <w:sz w:val="28"/>
          <w:szCs w:val="28"/>
        </w:rPr>
      </w:pPr>
      <w:r w:rsidRPr="00A940ED">
        <w:rPr>
          <w:rFonts w:ascii="Times New Roman" w:hAnsi="Times New Roman" w:cs="Times New Roman"/>
          <w:sz w:val="28"/>
          <w:szCs w:val="28"/>
        </w:rPr>
        <w:t xml:space="preserve">- низкие объемы производства по отдельным категориям сельскохозяйственной продукции и продуктов ее переработки создают риски обеспечения продовольственной безопасности Родниковского муниципального района, а также ограничивают развитие отраслей, являющихся промышленными потребителями данной продукции (нехватка кормов ограничивает развитие животноводства); </w:t>
      </w:r>
    </w:p>
    <w:p w:rsidR="00042864" w:rsidRPr="00A940ED" w:rsidRDefault="00042864" w:rsidP="00086675">
      <w:pPr>
        <w:autoSpaceDE w:val="0"/>
        <w:autoSpaceDN w:val="0"/>
        <w:adjustRightInd w:val="0"/>
        <w:spacing w:line="240" w:lineRule="auto"/>
        <w:ind w:left="180" w:firstLine="1236"/>
        <w:jc w:val="both"/>
        <w:rPr>
          <w:rFonts w:ascii="Times New Roman" w:hAnsi="Times New Roman" w:cs="Times New Roman"/>
          <w:sz w:val="28"/>
          <w:szCs w:val="28"/>
        </w:rPr>
      </w:pPr>
      <w:r w:rsidRPr="00A940ED">
        <w:rPr>
          <w:rFonts w:ascii="Times New Roman" w:hAnsi="Times New Roman" w:cs="Times New Roman"/>
          <w:sz w:val="28"/>
          <w:szCs w:val="28"/>
        </w:rPr>
        <w:t xml:space="preserve">- низкая рентабельность и отсутствие накопленных резервов делают сельскохозяйственных товаропроизводителей сильно зависимыми от государственной поддержки, ограничивают возможности для проведения технологической модернизации и расширенного воспроизводства в сельском хозяйстве и сопряженных отраслях; </w:t>
      </w:r>
    </w:p>
    <w:p w:rsidR="00042864" w:rsidRPr="00A940ED" w:rsidRDefault="00042864" w:rsidP="00086675">
      <w:pPr>
        <w:autoSpaceDE w:val="0"/>
        <w:autoSpaceDN w:val="0"/>
        <w:adjustRightInd w:val="0"/>
        <w:spacing w:line="240" w:lineRule="auto"/>
        <w:ind w:left="180" w:firstLine="1236"/>
        <w:jc w:val="both"/>
        <w:rPr>
          <w:rFonts w:ascii="Times New Roman" w:hAnsi="Times New Roman" w:cs="Times New Roman"/>
          <w:sz w:val="28"/>
          <w:szCs w:val="28"/>
        </w:rPr>
      </w:pPr>
      <w:r w:rsidRPr="00A940ED">
        <w:rPr>
          <w:rFonts w:ascii="Times New Roman" w:hAnsi="Times New Roman" w:cs="Times New Roman"/>
          <w:sz w:val="28"/>
          <w:szCs w:val="28"/>
        </w:rPr>
        <w:t xml:space="preserve">- использование изношенного, ненадежного, низко производительного оборудования и сельскохозяйственных машин, применение устаревших технологий обуславливает низкую производительность труда в сельскохозяйственном производстве. Это ограничивает возможности для наращивания его объемов и повышения заработных плат работникам сельскохозяйственных товаропроизводителей; </w:t>
      </w:r>
    </w:p>
    <w:p w:rsidR="00042864" w:rsidRPr="00A940ED" w:rsidRDefault="00042864" w:rsidP="00086675">
      <w:pPr>
        <w:autoSpaceDE w:val="0"/>
        <w:autoSpaceDN w:val="0"/>
        <w:adjustRightInd w:val="0"/>
        <w:spacing w:line="240" w:lineRule="auto"/>
        <w:ind w:left="900" w:firstLine="516"/>
        <w:jc w:val="both"/>
        <w:rPr>
          <w:rFonts w:ascii="Times New Roman" w:hAnsi="Times New Roman" w:cs="Times New Roman"/>
          <w:sz w:val="28"/>
          <w:szCs w:val="28"/>
        </w:rPr>
      </w:pPr>
      <w:r w:rsidRPr="00A940ED">
        <w:rPr>
          <w:rFonts w:ascii="Times New Roman" w:hAnsi="Times New Roman" w:cs="Times New Roman"/>
          <w:sz w:val="28"/>
          <w:szCs w:val="28"/>
        </w:rPr>
        <w:t xml:space="preserve">- низкий уровень оплаты труда.  </w:t>
      </w:r>
    </w:p>
    <w:p w:rsidR="00042864" w:rsidRPr="00A940ED" w:rsidRDefault="00042864" w:rsidP="00086675">
      <w:pPr>
        <w:autoSpaceDE w:val="0"/>
        <w:autoSpaceDN w:val="0"/>
        <w:adjustRightInd w:val="0"/>
        <w:spacing w:line="240" w:lineRule="auto"/>
        <w:ind w:left="180" w:firstLine="1236"/>
        <w:jc w:val="both"/>
        <w:rPr>
          <w:rFonts w:ascii="Times New Roman" w:hAnsi="Times New Roman" w:cs="Times New Roman"/>
          <w:sz w:val="28"/>
          <w:szCs w:val="28"/>
        </w:rPr>
      </w:pPr>
      <w:r w:rsidRPr="00A940ED">
        <w:rPr>
          <w:rFonts w:ascii="Times New Roman" w:hAnsi="Times New Roman" w:cs="Times New Roman"/>
          <w:sz w:val="28"/>
          <w:szCs w:val="28"/>
        </w:rPr>
        <w:t xml:space="preserve">Социально-экономическое развитие сельских территорий с целью создания условий эффективного функционирования агропромышленного производства возможно только при условии государственной поддержки их социального и инженерного обустройства. </w:t>
      </w:r>
    </w:p>
    <w:p w:rsidR="00042864" w:rsidRPr="00A940ED" w:rsidRDefault="00042864" w:rsidP="00086675">
      <w:pPr>
        <w:widowControl w:val="0"/>
        <w:autoSpaceDE w:val="0"/>
        <w:autoSpaceDN w:val="0"/>
        <w:adjustRightInd w:val="0"/>
        <w:spacing w:line="240" w:lineRule="auto"/>
        <w:ind w:firstLine="540"/>
        <w:jc w:val="both"/>
        <w:rPr>
          <w:rFonts w:ascii="Times New Roman" w:hAnsi="Times New Roman" w:cs="Times New Roman"/>
          <w:sz w:val="28"/>
          <w:szCs w:val="28"/>
        </w:rPr>
      </w:pPr>
    </w:p>
    <w:p w:rsidR="00042864" w:rsidRPr="00A940ED" w:rsidRDefault="00042864" w:rsidP="00086675">
      <w:pPr>
        <w:autoSpaceDE w:val="0"/>
        <w:autoSpaceDN w:val="0"/>
        <w:adjustRightInd w:val="0"/>
        <w:spacing w:line="240" w:lineRule="auto"/>
        <w:ind w:firstLine="708"/>
        <w:jc w:val="both"/>
        <w:rPr>
          <w:rFonts w:ascii="Times New Roman" w:hAnsi="Times New Roman" w:cs="Times New Roman"/>
          <w:sz w:val="28"/>
          <w:szCs w:val="28"/>
        </w:rPr>
      </w:pPr>
    </w:p>
    <w:p w:rsidR="00042864" w:rsidRPr="00A940ED" w:rsidRDefault="00042864" w:rsidP="00086675">
      <w:pPr>
        <w:widowControl w:val="0"/>
        <w:autoSpaceDE w:val="0"/>
        <w:autoSpaceDN w:val="0"/>
        <w:adjustRightInd w:val="0"/>
        <w:spacing w:line="240" w:lineRule="auto"/>
        <w:rPr>
          <w:rFonts w:ascii="Times New Roman" w:hAnsi="Times New Roman" w:cs="Times New Roman"/>
          <w:sz w:val="28"/>
          <w:szCs w:val="28"/>
        </w:rPr>
      </w:pPr>
    </w:p>
    <w:p w:rsidR="00042864" w:rsidRPr="00A940ED" w:rsidRDefault="00042864" w:rsidP="00086675">
      <w:pPr>
        <w:widowControl w:val="0"/>
        <w:autoSpaceDE w:val="0"/>
        <w:autoSpaceDN w:val="0"/>
        <w:adjustRightInd w:val="0"/>
        <w:spacing w:line="240" w:lineRule="auto"/>
        <w:rPr>
          <w:rFonts w:ascii="Times New Roman" w:hAnsi="Times New Roman" w:cs="Times New Roman"/>
          <w:sz w:val="28"/>
          <w:szCs w:val="28"/>
        </w:rPr>
      </w:pPr>
    </w:p>
    <w:p w:rsidR="00042864" w:rsidRPr="00A940ED" w:rsidRDefault="00042864" w:rsidP="00086675">
      <w:pPr>
        <w:widowControl w:val="0"/>
        <w:autoSpaceDE w:val="0"/>
        <w:autoSpaceDN w:val="0"/>
        <w:adjustRightInd w:val="0"/>
        <w:spacing w:line="240" w:lineRule="auto"/>
        <w:outlineLvl w:val="1"/>
        <w:rPr>
          <w:rFonts w:ascii="Times New Roman" w:hAnsi="Times New Roman" w:cs="Times New Roman"/>
          <w:sz w:val="28"/>
          <w:szCs w:val="28"/>
        </w:rPr>
        <w:sectPr w:rsidR="00042864" w:rsidRPr="00A940ED" w:rsidSect="00042864">
          <w:pgSz w:w="11905" w:h="16838"/>
          <w:pgMar w:top="851" w:right="745" w:bottom="1134" w:left="900" w:header="720" w:footer="720" w:gutter="0"/>
          <w:cols w:space="720"/>
          <w:noEndnote/>
        </w:sectPr>
      </w:pPr>
    </w:p>
    <w:p w:rsidR="00042864" w:rsidRPr="00A940ED" w:rsidRDefault="00042864" w:rsidP="00086675">
      <w:pPr>
        <w:widowControl w:val="0"/>
        <w:tabs>
          <w:tab w:val="left" w:pos="5927"/>
        </w:tabs>
        <w:autoSpaceDE w:val="0"/>
        <w:autoSpaceDN w:val="0"/>
        <w:adjustRightInd w:val="0"/>
        <w:spacing w:line="240" w:lineRule="auto"/>
        <w:rPr>
          <w:rFonts w:ascii="Times New Roman" w:hAnsi="Times New Roman" w:cs="Times New Roman"/>
          <w:sz w:val="28"/>
          <w:szCs w:val="28"/>
        </w:rPr>
      </w:pPr>
      <w:r w:rsidRPr="00A940ED">
        <w:rPr>
          <w:rFonts w:ascii="Times New Roman" w:hAnsi="Times New Roman" w:cs="Times New Roman"/>
          <w:sz w:val="28"/>
          <w:szCs w:val="28"/>
        </w:rPr>
        <w:lastRenderedPageBreak/>
        <w:tab/>
      </w:r>
    </w:p>
    <w:p w:rsidR="00042864" w:rsidRPr="00A940ED" w:rsidRDefault="00042864" w:rsidP="00086675">
      <w:pPr>
        <w:widowControl w:val="0"/>
        <w:autoSpaceDE w:val="0"/>
        <w:autoSpaceDN w:val="0"/>
        <w:adjustRightInd w:val="0"/>
        <w:spacing w:line="240" w:lineRule="auto"/>
        <w:jc w:val="center"/>
        <w:rPr>
          <w:rFonts w:ascii="Times New Roman" w:hAnsi="Times New Roman" w:cs="Times New Roman"/>
          <w:b/>
          <w:sz w:val="28"/>
          <w:szCs w:val="28"/>
        </w:rPr>
      </w:pPr>
      <w:bookmarkStart w:id="5" w:name="Par339"/>
      <w:bookmarkEnd w:id="5"/>
      <w:r w:rsidRPr="00A940ED">
        <w:rPr>
          <w:rFonts w:ascii="Times New Roman" w:hAnsi="Times New Roman" w:cs="Times New Roman"/>
          <w:b/>
          <w:sz w:val="28"/>
          <w:szCs w:val="28"/>
        </w:rPr>
        <w:t>Сведения о целевых индикаторах (показателях) реализации Подпрограммы</w:t>
      </w:r>
    </w:p>
    <w:p w:rsidR="00042864" w:rsidRPr="00A940ED" w:rsidRDefault="00042864" w:rsidP="00086675">
      <w:pPr>
        <w:widowControl w:val="0"/>
        <w:autoSpaceDE w:val="0"/>
        <w:autoSpaceDN w:val="0"/>
        <w:adjustRightInd w:val="0"/>
        <w:spacing w:line="240" w:lineRule="auto"/>
        <w:jc w:val="center"/>
        <w:rPr>
          <w:rFonts w:ascii="Times New Roman" w:hAnsi="Times New Roman" w:cs="Times New Roman"/>
          <w:sz w:val="28"/>
          <w:szCs w:val="28"/>
        </w:rPr>
      </w:pPr>
    </w:p>
    <w:p w:rsidR="00042864" w:rsidRPr="00A940ED" w:rsidRDefault="00042864" w:rsidP="00086675">
      <w:pPr>
        <w:widowControl w:val="0"/>
        <w:autoSpaceDE w:val="0"/>
        <w:autoSpaceDN w:val="0"/>
        <w:adjustRightInd w:val="0"/>
        <w:spacing w:line="240" w:lineRule="auto"/>
        <w:jc w:val="right"/>
        <w:rPr>
          <w:rFonts w:ascii="Times New Roman" w:hAnsi="Times New Roman" w:cs="Times New Roman"/>
          <w:sz w:val="28"/>
          <w:szCs w:val="28"/>
        </w:rPr>
      </w:pPr>
      <w:r w:rsidRPr="00A940ED">
        <w:rPr>
          <w:rFonts w:ascii="Times New Roman" w:hAnsi="Times New Roman" w:cs="Times New Roman"/>
          <w:sz w:val="28"/>
          <w:szCs w:val="28"/>
        </w:rPr>
        <w:t xml:space="preserve">Таблица 1 </w:t>
      </w:r>
    </w:p>
    <w:tbl>
      <w:tblPr>
        <w:tblW w:w="15770" w:type="dxa"/>
        <w:tblCellSpacing w:w="5" w:type="nil"/>
        <w:tblInd w:w="-209" w:type="dxa"/>
        <w:tblLayout w:type="fixed"/>
        <w:tblCellMar>
          <w:left w:w="75" w:type="dxa"/>
          <w:right w:w="75" w:type="dxa"/>
        </w:tblCellMar>
        <w:tblLook w:val="0000"/>
      </w:tblPr>
      <w:tblGrid>
        <w:gridCol w:w="1260"/>
        <w:gridCol w:w="3269"/>
        <w:gridCol w:w="1785"/>
        <w:gridCol w:w="153"/>
        <w:gridCol w:w="13"/>
        <w:gridCol w:w="1164"/>
        <w:gridCol w:w="39"/>
        <w:gridCol w:w="1236"/>
        <w:gridCol w:w="1418"/>
        <w:gridCol w:w="1030"/>
        <w:gridCol w:w="1380"/>
        <w:gridCol w:w="1093"/>
        <w:gridCol w:w="1093"/>
        <w:gridCol w:w="837"/>
      </w:tblGrid>
      <w:tr w:rsidR="00042864" w:rsidRPr="00A940ED" w:rsidTr="00042864">
        <w:trPr>
          <w:trHeight w:val="320"/>
          <w:tblCellSpacing w:w="5" w:type="nil"/>
        </w:trPr>
        <w:tc>
          <w:tcPr>
            <w:tcW w:w="1260" w:type="dxa"/>
            <w:vMerge w:val="restart"/>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b/>
                <w:sz w:val="28"/>
                <w:szCs w:val="28"/>
              </w:rPr>
            </w:pPr>
            <w:r w:rsidRPr="00A940ED">
              <w:rPr>
                <w:rFonts w:ascii="Times New Roman" w:hAnsi="Times New Roman" w:cs="Times New Roman"/>
                <w:b/>
                <w:sz w:val="28"/>
                <w:szCs w:val="28"/>
              </w:rPr>
              <w:t xml:space="preserve">N   </w:t>
            </w:r>
            <w:r w:rsidRPr="00A940ED">
              <w:rPr>
                <w:rFonts w:ascii="Times New Roman" w:hAnsi="Times New Roman" w:cs="Times New Roman"/>
                <w:b/>
                <w:sz w:val="28"/>
                <w:szCs w:val="28"/>
              </w:rPr>
              <w:br/>
              <w:t xml:space="preserve"> п/п</w:t>
            </w:r>
          </w:p>
        </w:tc>
        <w:tc>
          <w:tcPr>
            <w:tcW w:w="3269" w:type="dxa"/>
            <w:vMerge w:val="restart"/>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b/>
                <w:sz w:val="28"/>
                <w:szCs w:val="28"/>
              </w:rPr>
            </w:pPr>
            <w:r w:rsidRPr="00A940ED">
              <w:rPr>
                <w:rFonts w:ascii="Times New Roman" w:hAnsi="Times New Roman" w:cs="Times New Roman"/>
                <w:b/>
                <w:sz w:val="28"/>
                <w:szCs w:val="28"/>
              </w:rPr>
              <w:t xml:space="preserve">Наименование целевого индикатора (показателя) </w:t>
            </w:r>
            <w:r w:rsidRPr="00A940ED">
              <w:rPr>
                <w:rFonts w:ascii="Times New Roman" w:hAnsi="Times New Roman" w:cs="Times New Roman"/>
                <w:b/>
                <w:sz w:val="28"/>
                <w:szCs w:val="28"/>
              </w:rPr>
              <w:br/>
            </w:r>
          </w:p>
        </w:tc>
        <w:tc>
          <w:tcPr>
            <w:tcW w:w="1785" w:type="dxa"/>
            <w:vMerge w:val="restart"/>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b/>
                <w:sz w:val="28"/>
                <w:szCs w:val="28"/>
              </w:rPr>
            </w:pPr>
            <w:r w:rsidRPr="00A940ED">
              <w:rPr>
                <w:rFonts w:ascii="Times New Roman" w:hAnsi="Times New Roman" w:cs="Times New Roman"/>
                <w:b/>
                <w:sz w:val="28"/>
                <w:szCs w:val="28"/>
              </w:rPr>
              <w:t>Ед. изм.</w:t>
            </w:r>
            <w:r w:rsidRPr="00A940ED">
              <w:rPr>
                <w:rFonts w:ascii="Times New Roman" w:hAnsi="Times New Roman" w:cs="Times New Roman"/>
                <w:b/>
                <w:sz w:val="28"/>
                <w:szCs w:val="28"/>
              </w:rPr>
              <w:br/>
            </w:r>
          </w:p>
        </w:tc>
        <w:tc>
          <w:tcPr>
            <w:tcW w:w="9456" w:type="dxa"/>
            <w:gridSpan w:val="11"/>
            <w:tcBorders>
              <w:top w:val="single" w:sz="4" w:space="0" w:color="auto"/>
              <w:left w:val="single" w:sz="4" w:space="0" w:color="auto"/>
              <w:bottom w:val="single" w:sz="4" w:space="0" w:color="auto"/>
              <w:right w:val="single" w:sz="4" w:space="0" w:color="auto"/>
            </w:tcBorders>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b/>
                <w:sz w:val="28"/>
                <w:szCs w:val="28"/>
              </w:rPr>
              <w:t>Значения целевых индикаторов (показателей)</w:t>
            </w:r>
          </w:p>
        </w:tc>
      </w:tr>
      <w:tr w:rsidR="00042864" w:rsidRPr="00A940ED" w:rsidTr="00042864">
        <w:trPr>
          <w:trHeight w:val="320"/>
          <w:tblCellSpacing w:w="5" w:type="nil"/>
        </w:trPr>
        <w:tc>
          <w:tcPr>
            <w:tcW w:w="1260" w:type="dxa"/>
            <w:vMerge/>
            <w:tcBorders>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b/>
                <w:sz w:val="28"/>
                <w:szCs w:val="28"/>
              </w:rPr>
            </w:pPr>
          </w:p>
        </w:tc>
        <w:tc>
          <w:tcPr>
            <w:tcW w:w="3269" w:type="dxa"/>
            <w:vMerge/>
            <w:tcBorders>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b/>
                <w:sz w:val="28"/>
                <w:szCs w:val="28"/>
              </w:rPr>
            </w:pPr>
          </w:p>
        </w:tc>
        <w:tc>
          <w:tcPr>
            <w:tcW w:w="1785" w:type="dxa"/>
            <w:vMerge/>
            <w:tcBorders>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b/>
                <w:sz w:val="28"/>
                <w:szCs w:val="28"/>
              </w:rPr>
            </w:pPr>
          </w:p>
        </w:tc>
        <w:tc>
          <w:tcPr>
            <w:tcW w:w="1330" w:type="dxa"/>
            <w:gridSpan w:val="3"/>
            <w:tcBorders>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b/>
                <w:sz w:val="28"/>
                <w:szCs w:val="28"/>
              </w:rPr>
            </w:pPr>
            <w:r w:rsidRPr="00A940ED">
              <w:rPr>
                <w:rFonts w:ascii="Times New Roman" w:hAnsi="Times New Roman" w:cs="Times New Roman"/>
                <w:b/>
                <w:sz w:val="28"/>
                <w:szCs w:val="28"/>
              </w:rPr>
              <w:t>2014</w:t>
            </w:r>
          </w:p>
          <w:p w:rsidR="00042864" w:rsidRPr="00A940ED" w:rsidRDefault="00042864" w:rsidP="00086675">
            <w:pPr>
              <w:pStyle w:val="ConsPlusCell"/>
              <w:jc w:val="center"/>
              <w:rPr>
                <w:rFonts w:ascii="Times New Roman" w:hAnsi="Times New Roman" w:cs="Times New Roman"/>
                <w:b/>
                <w:sz w:val="28"/>
                <w:szCs w:val="28"/>
              </w:rPr>
            </w:pPr>
            <w:r w:rsidRPr="00A940ED">
              <w:rPr>
                <w:rFonts w:ascii="Times New Roman" w:hAnsi="Times New Roman" w:cs="Times New Roman"/>
                <w:b/>
                <w:sz w:val="28"/>
                <w:szCs w:val="28"/>
              </w:rPr>
              <w:t xml:space="preserve"> год</w:t>
            </w:r>
            <w:r w:rsidRPr="00A940ED">
              <w:rPr>
                <w:rFonts w:ascii="Times New Roman" w:hAnsi="Times New Roman" w:cs="Times New Roman"/>
                <w:b/>
                <w:sz w:val="28"/>
                <w:szCs w:val="28"/>
              </w:rPr>
              <w:br/>
            </w:r>
          </w:p>
        </w:tc>
        <w:tc>
          <w:tcPr>
            <w:tcW w:w="1275" w:type="dxa"/>
            <w:gridSpan w:val="2"/>
            <w:tcBorders>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b/>
                <w:sz w:val="28"/>
                <w:szCs w:val="28"/>
              </w:rPr>
            </w:pPr>
            <w:r w:rsidRPr="00A940ED">
              <w:rPr>
                <w:rFonts w:ascii="Times New Roman" w:hAnsi="Times New Roman" w:cs="Times New Roman"/>
                <w:b/>
                <w:sz w:val="28"/>
                <w:szCs w:val="28"/>
              </w:rPr>
              <w:t xml:space="preserve">2015 </w:t>
            </w:r>
            <w:r w:rsidRPr="00A940ED">
              <w:rPr>
                <w:rFonts w:ascii="Times New Roman" w:hAnsi="Times New Roman" w:cs="Times New Roman"/>
                <w:b/>
                <w:sz w:val="28"/>
                <w:szCs w:val="28"/>
              </w:rPr>
              <w:br/>
              <w:t xml:space="preserve">  год</w:t>
            </w:r>
          </w:p>
          <w:p w:rsidR="00042864" w:rsidRPr="00A940ED" w:rsidRDefault="00042864" w:rsidP="00086675">
            <w:pPr>
              <w:pStyle w:val="ConsPlusCell"/>
              <w:jc w:val="center"/>
              <w:rPr>
                <w:rFonts w:ascii="Times New Roman" w:hAnsi="Times New Roman" w:cs="Times New Roman"/>
                <w:b/>
                <w:sz w:val="28"/>
                <w:szCs w:val="28"/>
              </w:rPr>
            </w:pPr>
          </w:p>
        </w:tc>
        <w:tc>
          <w:tcPr>
            <w:tcW w:w="1418" w:type="dxa"/>
            <w:tcBorders>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b/>
                <w:sz w:val="28"/>
                <w:szCs w:val="28"/>
                <w:lang w:val="en-US"/>
              </w:rPr>
            </w:pPr>
            <w:r w:rsidRPr="00A940ED">
              <w:rPr>
                <w:rFonts w:ascii="Times New Roman" w:hAnsi="Times New Roman" w:cs="Times New Roman"/>
                <w:b/>
                <w:sz w:val="28"/>
                <w:szCs w:val="28"/>
              </w:rPr>
              <w:t xml:space="preserve">2016  </w:t>
            </w:r>
            <w:r w:rsidRPr="00A940ED">
              <w:rPr>
                <w:rFonts w:ascii="Times New Roman" w:hAnsi="Times New Roman" w:cs="Times New Roman"/>
                <w:b/>
                <w:sz w:val="28"/>
                <w:szCs w:val="28"/>
              </w:rPr>
              <w:br/>
              <w:t xml:space="preserve">  год</w:t>
            </w:r>
          </w:p>
          <w:p w:rsidR="00042864" w:rsidRPr="00A940ED" w:rsidRDefault="00042864" w:rsidP="00086675">
            <w:pPr>
              <w:pStyle w:val="ConsPlusCell"/>
              <w:jc w:val="center"/>
              <w:rPr>
                <w:rFonts w:ascii="Times New Roman" w:hAnsi="Times New Roman" w:cs="Times New Roman"/>
                <w:b/>
                <w:sz w:val="28"/>
                <w:szCs w:val="28"/>
              </w:rPr>
            </w:pPr>
          </w:p>
        </w:tc>
        <w:tc>
          <w:tcPr>
            <w:tcW w:w="1030" w:type="dxa"/>
            <w:tcBorders>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b/>
                <w:sz w:val="28"/>
                <w:szCs w:val="28"/>
              </w:rPr>
            </w:pPr>
            <w:r w:rsidRPr="00A940ED">
              <w:rPr>
                <w:rFonts w:ascii="Times New Roman" w:hAnsi="Times New Roman" w:cs="Times New Roman"/>
                <w:b/>
                <w:sz w:val="28"/>
                <w:szCs w:val="28"/>
              </w:rPr>
              <w:t xml:space="preserve">2017  </w:t>
            </w:r>
            <w:r w:rsidRPr="00A940ED">
              <w:rPr>
                <w:rFonts w:ascii="Times New Roman" w:hAnsi="Times New Roman" w:cs="Times New Roman"/>
                <w:b/>
                <w:sz w:val="28"/>
                <w:szCs w:val="28"/>
              </w:rPr>
              <w:br/>
              <w:t xml:space="preserve"> год</w:t>
            </w:r>
          </w:p>
        </w:tc>
        <w:tc>
          <w:tcPr>
            <w:tcW w:w="1380" w:type="dxa"/>
            <w:tcBorders>
              <w:left w:val="single" w:sz="4" w:space="0" w:color="auto"/>
              <w:bottom w:val="single" w:sz="4" w:space="0" w:color="auto"/>
              <w:right w:val="single" w:sz="4" w:space="0" w:color="auto"/>
            </w:tcBorders>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2018</w:t>
            </w:r>
          </w:p>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 xml:space="preserve"> год</w:t>
            </w:r>
          </w:p>
          <w:p w:rsidR="00042864" w:rsidRPr="00A940ED" w:rsidRDefault="00042864" w:rsidP="00086675">
            <w:pPr>
              <w:pStyle w:val="ConsPlusCell"/>
              <w:jc w:val="center"/>
              <w:rPr>
                <w:rFonts w:ascii="Times New Roman" w:hAnsi="Times New Roman" w:cs="Times New Roman"/>
                <w:b/>
                <w:sz w:val="28"/>
                <w:szCs w:val="28"/>
              </w:rPr>
            </w:pPr>
          </w:p>
        </w:tc>
        <w:tc>
          <w:tcPr>
            <w:tcW w:w="1093" w:type="dxa"/>
            <w:tcBorders>
              <w:top w:val="single" w:sz="4" w:space="0" w:color="auto"/>
              <w:bottom w:val="single" w:sz="4" w:space="0" w:color="auto"/>
              <w:right w:val="single" w:sz="4" w:space="0" w:color="auto"/>
            </w:tcBorders>
            <w:shd w:val="clear" w:color="auto" w:fill="auto"/>
          </w:tcPr>
          <w:p w:rsidR="00042864" w:rsidRPr="00A940ED" w:rsidRDefault="00042864" w:rsidP="00086675">
            <w:pPr>
              <w:spacing w:line="240" w:lineRule="auto"/>
              <w:rPr>
                <w:rFonts w:ascii="Times New Roman" w:hAnsi="Times New Roman" w:cs="Times New Roman"/>
                <w:sz w:val="28"/>
                <w:szCs w:val="28"/>
                <w:lang w:val="en-US"/>
              </w:rPr>
            </w:pPr>
            <w:r w:rsidRPr="00A940ED">
              <w:rPr>
                <w:rFonts w:ascii="Times New Roman" w:hAnsi="Times New Roman" w:cs="Times New Roman"/>
                <w:b/>
                <w:sz w:val="28"/>
                <w:szCs w:val="28"/>
              </w:rPr>
              <w:t>201</w:t>
            </w:r>
            <w:r w:rsidRPr="00A940ED">
              <w:rPr>
                <w:rFonts w:ascii="Times New Roman" w:hAnsi="Times New Roman" w:cs="Times New Roman"/>
                <w:b/>
                <w:sz w:val="28"/>
                <w:szCs w:val="28"/>
                <w:lang w:val="en-US"/>
              </w:rPr>
              <w:t>9</w:t>
            </w:r>
            <w:r w:rsidRPr="00A940ED">
              <w:rPr>
                <w:rFonts w:ascii="Times New Roman" w:hAnsi="Times New Roman" w:cs="Times New Roman"/>
                <w:b/>
                <w:sz w:val="28"/>
                <w:szCs w:val="28"/>
              </w:rPr>
              <w:t xml:space="preserve"> </w:t>
            </w:r>
            <w:r w:rsidRPr="00A940ED">
              <w:rPr>
                <w:rFonts w:ascii="Times New Roman" w:hAnsi="Times New Roman" w:cs="Times New Roman"/>
                <w:b/>
                <w:sz w:val="28"/>
                <w:szCs w:val="28"/>
              </w:rPr>
              <w:br/>
              <w:t xml:space="preserve"> год</w:t>
            </w:r>
          </w:p>
        </w:tc>
        <w:tc>
          <w:tcPr>
            <w:tcW w:w="1093" w:type="dxa"/>
            <w:tcBorders>
              <w:top w:val="single" w:sz="4" w:space="0" w:color="auto"/>
              <w:bottom w:val="single" w:sz="4" w:space="0" w:color="auto"/>
              <w:right w:val="single" w:sz="4" w:space="0" w:color="auto"/>
            </w:tcBorders>
          </w:tcPr>
          <w:p w:rsidR="00042864" w:rsidRPr="00A940ED" w:rsidRDefault="00042864" w:rsidP="00086675">
            <w:pPr>
              <w:spacing w:line="240" w:lineRule="auto"/>
              <w:rPr>
                <w:rFonts w:ascii="Times New Roman" w:hAnsi="Times New Roman" w:cs="Times New Roman"/>
                <w:b/>
                <w:sz w:val="28"/>
                <w:szCs w:val="28"/>
              </w:rPr>
            </w:pPr>
            <w:r w:rsidRPr="00A940ED">
              <w:rPr>
                <w:rFonts w:ascii="Times New Roman" w:hAnsi="Times New Roman" w:cs="Times New Roman"/>
                <w:b/>
                <w:sz w:val="28"/>
                <w:szCs w:val="28"/>
              </w:rPr>
              <w:t>2020</w:t>
            </w:r>
          </w:p>
          <w:p w:rsidR="00042864" w:rsidRPr="00A940ED" w:rsidRDefault="00042864" w:rsidP="00086675">
            <w:pPr>
              <w:spacing w:line="240" w:lineRule="auto"/>
              <w:rPr>
                <w:rFonts w:ascii="Times New Roman" w:hAnsi="Times New Roman" w:cs="Times New Roman"/>
                <w:b/>
                <w:sz w:val="28"/>
                <w:szCs w:val="28"/>
              </w:rPr>
            </w:pPr>
            <w:r w:rsidRPr="00A940ED">
              <w:rPr>
                <w:rFonts w:ascii="Times New Roman" w:hAnsi="Times New Roman" w:cs="Times New Roman"/>
                <w:b/>
                <w:sz w:val="28"/>
                <w:szCs w:val="28"/>
              </w:rPr>
              <w:t>год</w:t>
            </w:r>
          </w:p>
        </w:tc>
        <w:tc>
          <w:tcPr>
            <w:tcW w:w="837" w:type="dxa"/>
            <w:tcBorders>
              <w:top w:val="single" w:sz="4" w:space="0" w:color="auto"/>
              <w:bottom w:val="single" w:sz="4" w:space="0" w:color="auto"/>
              <w:right w:val="single" w:sz="4" w:space="0" w:color="auto"/>
            </w:tcBorders>
            <w:shd w:val="clear" w:color="auto" w:fill="auto"/>
          </w:tcPr>
          <w:p w:rsidR="00042864" w:rsidRPr="00A940ED" w:rsidRDefault="00042864" w:rsidP="00086675">
            <w:pPr>
              <w:spacing w:line="240" w:lineRule="auto"/>
              <w:rPr>
                <w:rFonts w:ascii="Times New Roman" w:hAnsi="Times New Roman" w:cs="Times New Roman"/>
                <w:b/>
                <w:sz w:val="28"/>
                <w:szCs w:val="28"/>
              </w:rPr>
            </w:pPr>
            <w:r w:rsidRPr="00A940ED">
              <w:rPr>
                <w:rFonts w:ascii="Times New Roman" w:hAnsi="Times New Roman" w:cs="Times New Roman"/>
                <w:b/>
                <w:sz w:val="28"/>
                <w:szCs w:val="28"/>
              </w:rPr>
              <w:t>2021</w:t>
            </w:r>
          </w:p>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b/>
                <w:sz w:val="28"/>
                <w:szCs w:val="28"/>
              </w:rPr>
              <w:t>год</w:t>
            </w:r>
          </w:p>
        </w:tc>
      </w:tr>
      <w:tr w:rsidR="00042864" w:rsidRPr="00A940ED" w:rsidTr="00042864">
        <w:trPr>
          <w:trHeight w:val="320"/>
          <w:tblCellSpacing w:w="5" w:type="nil"/>
        </w:trPr>
        <w:tc>
          <w:tcPr>
            <w:tcW w:w="15770" w:type="dxa"/>
            <w:gridSpan w:val="14"/>
            <w:tcBorders>
              <w:left w:val="single" w:sz="4" w:space="0" w:color="auto"/>
              <w:bottom w:val="single" w:sz="4" w:space="0" w:color="auto"/>
              <w:right w:val="single" w:sz="4" w:space="0" w:color="auto"/>
            </w:tcBorders>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b/>
                <w:sz w:val="28"/>
                <w:szCs w:val="28"/>
              </w:rPr>
              <w:t>Увеличение объемов производства и повышение конкурентоспособности сельскохозяйственной продукции, выпускаемой в Родниковском муниципальном районе.</w:t>
            </w:r>
          </w:p>
        </w:tc>
      </w:tr>
      <w:tr w:rsidR="00042864" w:rsidRPr="00A940ED" w:rsidTr="00042864">
        <w:trPr>
          <w:trHeight w:val="800"/>
          <w:tblCellSpacing w:w="5" w:type="nil"/>
        </w:trPr>
        <w:tc>
          <w:tcPr>
            <w:tcW w:w="1260" w:type="dxa"/>
            <w:tcBorders>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 xml:space="preserve">1.1.    </w:t>
            </w:r>
          </w:p>
        </w:tc>
        <w:tc>
          <w:tcPr>
            <w:tcW w:w="3269" w:type="dxa"/>
            <w:tcBorders>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Индекс    производства</w:t>
            </w:r>
            <w:r w:rsidRPr="00A940ED">
              <w:rPr>
                <w:rFonts w:ascii="Times New Roman" w:hAnsi="Times New Roman" w:cs="Times New Roman"/>
                <w:sz w:val="28"/>
                <w:szCs w:val="28"/>
              </w:rPr>
              <w:br/>
              <w:t>продукции    сельского</w:t>
            </w:r>
            <w:r w:rsidRPr="00A940ED">
              <w:rPr>
                <w:rFonts w:ascii="Times New Roman" w:hAnsi="Times New Roman" w:cs="Times New Roman"/>
                <w:sz w:val="28"/>
                <w:szCs w:val="28"/>
              </w:rPr>
              <w:br/>
              <w:t>хозяйства в хозяйствах</w:t>
            </w:r>
            <w:r w:rsidRPr="00A940ED">
              <w:rPr>
                <w:rFonts w:ascii="Times New Roman" w:hAnsi="Times New Roman" w:cs="Times New Roman"/>
                <w:sz w:val="28"/>
                <w:szCs w:val="28"/>
              </w:rPr>
              <w:br/>
              <w:t>всех   категорий    (в</w:t>
            </w:r>
            <w:r w:rsidRPr="00A940ED">
              <w:rPr>
                <w:rFonts w:ascii="Times New Roman" w:hAnsi="Times New Roman" w:cs="Times New Roman"/>
                <w:sz w:val="28"/>
                <w:szCs w:val="28"/>
              </w:rPr>
              <w:br/>
              <w:t xml:space="preserve">сопоставимых ценах)   </w:t>
            </w:r>
          </w:p>
        </w:tc>
        <w:tc>
          <w:tcPr>
            <w:tcW w:w="1938" w:type="dxa"/>
            <w:gridSpan w:val="2"/>
            <w:tcBorders>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процентов к</w:t>
            </w:r>
            <w:r w:rsidRPr="00A940ED">
              <w:rPr>
                <w:rFonts w:ascii="Times New Roman" w:hAnsi="Times New Roman" w:cs="Times New Roman"/>
                <w:sz w:val="28"/>
                <w:szCs w:val="28"/>
              </w:rPr>
              <w:br/>
              <w:t>предыдущему</w:t>
            </w:r>
            <w:r w:rsidRPr="00A940ED">
              <w:rPr>
                <w:rFonts w:ascii="Times New Roman" w:hAnsi="Times New Roman" w:cs="Times New Roman"/>
                <w:sz w:val="28"/>
                <w:szCs w:val="28"/>
              </w:rPr>
              <w:br/>
              <w:t xml:space="preserve">году       </w:t>
            </w:r>
          </w:p>
        </w:tc>
        <w:tc>
          <w:tcPr>
            <w:tcW w:w="1177" w:type="dxa"/>
            <w:gridSpan w:val="2"/>
            <w:tcBorders>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101,7</w:t>
            </w:r>
          </w:p>
        </w:tc>
        <w:tc>
          <w:tcPr>
            <w:tcW w:w="1275" w:type="dxa"/>
            <w:gridSpan w:val="2"/>
            <w:tcBorders>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101,8</w:t>
            </w:r>
          </w:p>
        </w:tc>
        <w:tc>
          <w:tcPr>
            <w:tcW w:w="1418" w:type="dxa"/>
            <w:tcBorders>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101,9</w:t>
            </w:r>
          </w:p>
        </w:tc>
        <w:tc>
          <w:tcPr>
            <w:tcW w:w="1030" w:type="dxa"/>
            <w:tcBorders>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102,0</w:t>
            </w:r>
          </w:p>
        </w:tc>
        <w:tc>
          <w:tcPr>
            <w:tcW w:w="1380" w:type="dxa"/>
            <w:tcBorders>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102,2</w:t>
            </w:r>
          </w:p>
        </w:tc>
        <w:tc>
          <w:tcPr>
            <w:tcW w:w="1093" w:type="dxa"/>
            <w:tcBorders>
              <w:top w:val="single" w:sz="4" w:space="0" w:color="auto"/>
              <w:bottom w:val="single" w:sz="4" w:space="0" w:color="auto"/>
              <w:right w:val="single" w:sz="4" w:space="0" w:color="auto"/>
            </w:tcBorders>
            <w:shd w:val="clear" w:color="auto" w:fill="auto"/>
          </w:tcPr>
          <w:p w:rsidR="00042864" w:rsidRPr="00A940ED" w:rsidRDefault="00042864" w:rsidP="00086675">
            <w:pPr>
              <w:spacing w:line="240" w:lineRule="auto"/>
              <w:jc w:val="center"/>
              <w:rPr>
                <w:rFonts w:ascii="Times New Roman" w:hAnsi="Times New Roman" w:cs="Times New Roman"/>
                <w:sz w:val="28"/>
                <w:szCs w:val="28"/>
                <w:lang w:val="en-US"/>
              </w:rPr>
            </w:pPr>
            <w:r w:rsidRPr="00A940ED">
              <w:rPr>
                <w:rFonts w:ascii="Times New Roman" w:hAnsi="Times New Roman" w:cs="Times New Roman"/>
                <w:sz w:val="28"/>
                <w:szCs w:val="28"/>
                <w:lang w:val="en-US"/>
              </w:rPr>
              <w:t>102</w:t>
            </w:r>
            <w:r w:rsidRPr="00A940ED">
              <w:rPr>
                <w:rFonts w:ascii="Times New Roman" w:hAnsi="Times New Roman" w:cs="Times New Roman"/>
                <w:sz w:val="28"/>
                <w:szCs w:val="28"/>
              </w:rPr>
              <w:t>,</w:t>
            </w:r>
            <w:r w:rsidRPr="00A940ED">
              <w:rPr>
                <w:rFonts w:ascii="Times New Roman" w:hAnsi="Times New Roman" w:cs="Times New Roman"/>
                <w:sz w:val="28"/>
                <w:szCs w:val="28"/>
                <w:lang w:val="en-US"/>
              </w:rPr>
              <w:t>3</w:t>
            </w:r>
          </w:p>
        </w:tc>
        <w:tc>
          <w:tcPr>
            <w:tcW w:w="1093" w:type="dxa"/>
            <w:tcBorders>
              <w:top w:val="single" w:sz="4" w:space="0" w:color="auto"/>
              <w:bottom w:val="single" w:sz="4" w:space="0" w:color="auto"/>
              <w:right w:val="single" w:sz="4" w:space="0" w:color="auto"/>
            </w:tcBorders>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102,4</w:t>
            </w:r>
          </w:p>
        </w:tc>
        <w:tc>
          <w:tcPr>
            <w:tcW w:w="837" w:type="dxa"/>
            <w:tcBorders>
              <w:top w:val="single" w:sz="4" w:space="0" w:color="auto"/>
              <w:bottom w:val="single" w:sz="4" w:space="0" w:color="auto"/>
              <w:right w:val="single" w:sz="4" w:space="0" w:color="auto"/>
            </w:tcBorders>
            <w:shd w:val="clear" w:color="auto" w:fill="auto"/>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102,4</w:t>
            </w:r>
          </w:p>
        </w:tc>
      </w:tr>
      <w:tr w:rsidR="00042864" w:rsidRPr="00A940ED" w:rsidTr="00042864">
        <w:trPr>
          <w:trHeight w:val="640"/>
          <w:tblCellSpacing w:w="5" w:type="nil"/>
        </w:trPr>
        <w:tc>
          <w:tcPr>
            <w:tcW w:w="1260" w:type="dxa"/>
            <w:tcBorders>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 xml:space="preserve">1.2.  </w:t>
            </w:r>
          </w:p>
        </w:tc>
        <w:tc>
          <w:tcPr>
            <w:tcW w:w="3269" w:type="dxa"/>
            <w:tcBorders>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Индекс    производства</w:t>
            </w:r>
            <w:r w:rsidRPr="00A940ED">
              <w:rPr>
                <w:rFonts w:ascii="Times New Roman" w:hAnsi="Times New Roman" w:cs="Times New Roman"/>
                <w:sz w:val="28"/>
                <w:szCs w:val="28"/>
              </w:rPr>
              <w:br/>
              <w:t xml:space="preserve">продукции             </w:t>
            </w:r>
            <w:r w:rsidRPr="00A940ED">
              <w:rPr>
                <w:rFonts w:ascii="Times New Roman" w:hAnsi="Times New Roman" w:cs="Times New Roman"/>
                <w:sz w:val="28"/>
                <w:szCs w:val="28"/>
              </w:rPr>
              <w:br/>
              <w:t>растениеводства     (в</w:t>
            </w:r>
            <w:r w:rsidRPr="00A940ED">
              <w:rPr>
                <w:rFonts w:ascii="Times New Roman" w:hAnsi="Times New Roman" w:cs="Times New Roman"/>
                <w:sz w:val="28"/>
                <w:szCs w:val="28"/>
              </w:rPr>
              <w:br/>
              <w:t xml:space="preserve">сопоставимых ценах)   </w:t>
            </w:r>
          </w:p>
        </w:tc>
        <w:tc>
          <w:tcPr>
            <w:tcW w:w="1938" w:type="dxa"/>
            <w:gridSpan w:val="2"/>
            <w:tcBorders>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процентов к</w:t>
            </w:r>
            <w:r w:rsidRPr="00A940ED">
              <w:rPr>
                <w:rFonts w:ascii="Times New Roman" w:hAnsi="Times New Roman" w:cs="Times New Roman"/>
                <w:sz w:val="28"/>
                <w:szCs w:val="28"/>
              </w:rPr>
              <w:br/>
              <w:t>предыдущему</w:t>
            </w:r>
            <w:r w:rsidRPr="00A940ED">
              <w:rPr>
                <w:rFonts w:ascii="Times New Roman" w:hAnsi="Times New Roman" w:cs="Times New Roman"/>
                <w:sz w:val="28"/>
                <w:szCs w:val="28"/>
              </w:rPr>
              <w:br/>
              <w:t xml:space="preserve">году       </w:t>
            </w:r>
          </w:p>
        </w:tc>
        <w:tc>
          <w:tcPr>
            <w:tcW w:w="1177" w:type="dxa"/>
            <w:gridSpan w:val="2"/>
            <w:tcBorders>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101,4</w:t>
            </w:r>
          </w:p>
        </w:tc>
        <w:tc>
          <w:tcPr>
            <w:tcW w:w="1275" w:type="dxa"/>
            <w:gridSpan w:val="2"/>
            <w:tcBorders>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101,4</w:t>
            </w:r>
          </w:p>
        </w:tc>
        <w:tc>
          <w:tcPr>
            <w:tcW w:w="1418" w:type="dxa"/>
            <w:tcBorders>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101,5</w:t>
            </w:r>
          </w:p>
        </w:tc>
        <w:tc>
          <w:tcPr>
            <w:tcW w:w="1030" w:type="dxa"/>
            <w:tcBorders>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101,6</w:t>
            </w:r>
          </w:p>
        </w:tc>
        <w:tc>
          <w:tcPr>
            <w:tcW w:w="1380" w:type="dxa"/>
            <w:tcBorders>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101,8</w:t>
            </w:r>
          </w:p>
        </w:tc>
        <w:tc>
          <w:tcPr>
            <w:tcW w:w="1093" w:type="dxa"/>
            <w:tcBorders>
              <w:top w:val="single" w:sz="4" w:space="0" w:color="auto"/>
              <w:bottom w:val="single" w:sz="4" w:space="0" w:color="auto"/>
              <w:right w:val="single" w:sz="4" w:space="0" w:color="auto"/>
            </w:tcBorders>
            <w:shd w:val="clear" w:color="auto" w:fill="auto"/>
          </w:tcPr>
          <w:p w:rsidR="00042864" w:rsidRPr="00A940ED" w:rsidRDefault="00042864" w:rsidP="00086675">
            <w:pPr>
              <w:spacing w:line="240" w:lineRule="auto"/>
              <w:jc w:val="center"/>
              <w:rPr>
                <w:rFonts w:ascii="Times New Roman" w:hAnsi="Times New Roman" w:cs="Times New Roman"/>
                <w:sz w:val="28"/>
                <w:szCs w:val="28"/>
                <w:lang w:val="en-US"/>
              </w:rPr>
            </w:pPr>
            <w:r w:rsidRPr="00A940ED">
              <w:rPr>
                <w:rFonts w:ascii="Times New Roman" w:hAnsi="Times New Roman" w:cs="Times New Roman"/>
                <w:sz w:val="28"/>
                <w:szCs w:val="28"/>
                <w:lang w:val="en-US"/>
              </w:rPr>
              <w:t>101</w:t>
            </w:r>
            <w:r w:rsidRPr="00A940ED">
              <w:rPr>
                <w:rFonts w:ascii="Times New Roman" w:hAnsi="Times New Roman" w:cs="Times New Roman"/>
                <w:sz w:val="28"/>
                <w:szCs w:val="28"/>
              </w:rPr>
              <w:t>,</w:t>
            </w:r>
            <w:r w:rsidRPr="00A940ED">
              <w:rPr>
                <w:rFonts w:ascii="Times New Roman" w:hAnsi="Times New Roman" w:cs="Times New Roman"/>
                <w:sz w:val="28"/>
                <w:szCs w:val="28"/>
                <w:lang w:val="en-US"/>
              </w:rPr>
              <w:t>8</w:t>
            </w:r>
          </w:p>
        </w:tc>
        <w:tc>
          <w:tcPr>
            <w:tcW w:w="1093" w:type="dxa"/>
            <w:tcBorders>
              <w:top w:val="single" w:sz="4" w:space="0" w:color="auto"/>
              <w:bottom w:val="single" w:sz="4" w:space="0" w:color="auto"/>
              <w:right w:val="single" w:sz="4" w:space="0" w:color="auto"/>
            </w:tcBorders>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102,0</w:t>
            </w:r>
          </w:p>
        </w:tc>
        <w:tc>
          <w:tcPr>
            <w:tcW w:w="837" w:type="dxa"/>
            <w:tcBorders>
              <w:top w:val="single" w:sz="4" w:space="0" w:color="auto"/>
              <w:bottom w:val="single" w:sz="4" w:space="0" w:color="auto"/>
              <w:right w:val="single" w:sz="4" w:space="0" w:color="auto"/>
            </w:tcBorders>
            <w:shd w:val="clear" w:color="auto" w:fill="auto"/>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102,0</w:t>
            </w:r>
          </w:p>
        </w:tc>
      </w:tr>
      <w:tr w:rsidR="00042864" w:rsidRPr="00A940ED" w:rsidTr="00042864">
        <w:trPr>
          <w:trHeight w:val="640"/>
          <w:tblCellSpacing w:w="5" w:type="nil"/>
        </w:trPr>
        <w:tc>
          <w:tcPr>
            <w:tcW w:w="1260" w:type="dxa"/>
            <w:tcBorders>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 xml:space="preserve">1.3.  </w:t>
            </w:r>
          </w:p>
        </w:tc>
        <w:tc>
          <w:tcPr>
            <w:tcW w:w="3269" w:type="dxa"/>
            <w:tcBorders>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Индекс    производства</w:t>
            </w:r>
            <w:r w:rsidRPr="00A940ED">
              <w:rPr>
                <w:rFonts w:ascii="Times New Roman" w:hAnsi="Times New Roman" w:cs="Times New Roman"/>
                <w:sz w:val="28"/>
                <w:szCs w:val="28"/>
              </w:rPr>
              <w:br/>
              <w:t xml:space="preserve">продукции             </w:t>
            </w:r>
            <w:r w:rsidRPr="00A940ED">
              <w:rPr>
                <w:rFonts w:ascii="Times New Roman" w:hAnsi="Times New Roman" w:cs="Times New Roman"/>
                <w:sz w:val="28"/>
                <w:szCs w:val="28"/>
              </w:rPr>
              <w:br/>
              <w:t>животноводства      (в</w:t>
            </w:r>
            <w:r w:rsidRPr="00A940ED">
              <w:rPr>
                <w:rFonts w:ascii="Times New Roman" w:hAnsi="Times New Roman" w:cs="Times New Roman"/>
                <w:sz w:val="28"/>
                <w:szCs w:val="28"/>
              </w:rPr>
              <w:br/>
              <w:t xml:space="preserve">сопоставимых ценах)   </w:t>
            </w:r>
          </w:p>
        </w:tc>
        <w:tc>
          <w:tcPr>
            <w:tcW w:w="1938" w:type="dxa"/>
            <w:gridSpan w:val="2"/>
            <w:tcBorders>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процентов к</w:t>
            </w:r>
            <w:r w:rsidRPr="00A940ED">
              <w:rPr>
                <w:rFonts w:ascii="Times New Roman" w:hAnsi="Times New Roman" w:cs="Times New Roman"/>
                <w:sz w:val="28"/>
                <w:szCs w:val="28"/>
              </w:rPr>
              <w:br/>
              <w:t>предыдущему</w:t>
            </w:r>
            <w:r w:rsidRPr="00A940ED">
              <w:rPr>
                <w:rFonts w:ascii="Times New Roman" w:hAnsi="Times New Roman" w:cs="Times New Roman"/>
                <w:sz w:val="28"/>
                <w:szCs w:val="28"/>
              </w:rPr>
              <w:br/>
              <w:t xml:space="preserve">году       </w:t>
            </w:r>
          </w:p>
        </w:tc>
        <w:tc>
          <w:tcPr>
            <w:tcW w:w="1177" w:type="dxa"/>
            <w:gridSpan w:val="2"/>
            <w:tcBorders>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102,1</w:t>
            </w:r>
          </w:p>
        </w:tc>
        <w:tc>
          <w:tcPr>
            <w:tcW w:w="1275" w:type="dxa"/>
            <w:gridSpan w:val="2"/>
            <w:tcBorders>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102,2</w:t>
            </w:r>
          </w:p>
        </w:tc>
        <w:tc>
          <w:tcPr>
            <w:tcW w:w="1418" w:type="dxa"/>
            <w:tcBorders>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102,3</w:t>
            </w:r>
          </w:p>
        </w:tc>
        <w:tc>
          <w:tcPr>
            <w:tcW w:w="1030" w:type="dxa"/>
            <w:tcBorders>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102,5</w:t>
            </w:r>
          </w:p>
        </w:tc>
        <w:tc>
          <w:tcPr>
            <w:tcW w:w="1380" w:type="dxa"/>
            <w:tcBorders>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102,6</w:t>
            </w:r>
          </w:p>
        </w:tc>
        <w:tc>
          <w:tcPr>
            <w:tcW w:w="1093" w:type="dxa"/>
            <w:tcBorders>
              <w:top w:val="single" w:sz="4" w:space="0" w:color="auto"/>
              <w:bottom w:val="single" w:sz="4" w:space="0" w:color="auto"/>
              <w:right w:val="single" w:sz="4" w:space="0" w:color="auto"/>
            </w:tcBorders>
            <w:shd w:val="clear" w:color="auto" w:fill="auto"/>
          </w:tcPr>
          <w:p w:rsidR="00042864" w:rsidRPr="00A940ED" w:rsidRDefault="00042864" w:rsidP="00086675">
            <w:pPr>
              <w:spacing w:line="240" w:lineRule="auto"/>
              <w:jc w:val="center"/>
              <w:rPr>
                <w:rFonts w:ascii="Times New Roman" w:hAnsi="Times New Roman" w:cs="Times New Roman"/>
                <w:sz w:val="28"/>
                <w:szCs w:val="28"/>
                <w:lang w:val="en-US"/>
              </w:rPr>
            </w:pPr>
            <w:r w:rsidRPr="00A940ED">
              <w:rPr>
                <w:rFonts w:ascii="Times New Roman" w:hAnsi="Times New Roman" w:cs="Times New Roman"/>
                <w:sz w:val="28"/>
                <w:szCs w:val="28"/>
                <w:lang w:val="en-US"/>
              </w:rPr>
              <w:t>102</w:t>
            </w:r>
            <w:r w:rsidRPr="00A940ED">
              <w:rPr>
                <w:rFonts w:ascii="Times New Roman" w:hAnsi="Times New Roman" w:cs="Times New Roman"/>
                <w:sz w:val="28"/>
                <w:szCs w:val="28"/>
              </w:rPr>
              <w:t>,</w:t>
            </w:r>
            <w:r w:rsidRPr="00A940ED">
              <w:rPr>
                <w:rFonts w:ascii="Times New Roman" w:hAnsi="Times New Roman" w:cs="Times New Roman"/>
                <w:sz w:val="28"/>
                <w:szCs w:val="28"/>
                <w:lang w:val="en-US"/>
              </w:rPr>
              <w:t>7</w:t>
            </w:r>
          </w:p>
        </w:tc>
        <w:tc>
          <w:tcPr>
            <w:tcW w:w="1093" w:type="dxa"/>
            <w:tcBorders>
              <w:top w:val="single" w:sz="4" w:space="0" w:color="auto"/>
              <w:bottom w:val="single" w:sz="4" w:space="0" w:color="auto"/>
              <w:right w:val="single" w:sz="4" w:space="0" w:color="auto"/>
            </w:tcBorders>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102,8</w:t>
            </w:r>
          </w:p>
        </w:tc>
        <w:tc>
          <w:tcPr>
            <w:tcW w:w="837" w:type="dxa"/>
            <w:tcBorders>
              <w:top w:val="single" w:sz="4" w:space="0" w:color="auto"/>
              <w:bottom w:val="single" w:sz="4" w:space="0" w:color="auto"/>
              <w:right w:val="single" w:sz="4" w:space="0" w:color="auto"/>
            </w:tcBorders>
            <w:shd w:val="clear" w:color="auto" w:fill="auto"/>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102,8</w:t>
            </w:r>
          </w:p>
        </w:tc>
      </w:tr>
      <w:tr w:rsidR="00042864" w:rsidRPr="00A940ED" w:rsidTr="00042864">
        <w:trPr>
          <w:trHeight w:val="406"/>
          <w:tblCellSpacing w:w="5" w:type="nil"/>
        </w:trPr>
        <w:tc>
          <w:tcPr>
            <w:tcW w:w="15770" w:type="dxa"/>
            <w:gridSpan w:val="14"/>
            <w:tcBorders>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b/>
                <w:sz w:val="28"/>
                <w:szCs w:val="28"/>
              </w:rPr>
            </w:pPr>
            <w:r w:rsidRPr="00A940ED">
              <w:rPr>
                <w:rFonts w:ascii="Times New Roman" w:hAnsi="Times New Roman" w:cs="Times New Roman"/>
                <w:b/>
                <w:sz w:val="28"/>
                <w:szCs w:val="28"/>
              </w:rPr>
              <w:lastRenderedPageBreak/>
              <w:t>2. Обеспечение финансовой устойчивости товаропроизводителей агропромышленного комплекса</w:t>
            </w:r>
          </w:p>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b/>
                <w:sz w:val="28"/>
                <w:szCs w:val="28"/>
              </w:rPr>
              <w:t>Родниковского муниципального района</w:t>
            </w:r>
          </w:p>
        </w:tc>
      </w:tr>
      <w:tr w:rsidR="00042864" w:rsidRPr="00A940ED" w:rsidTr="00042864">
        <w:trPr>
          <w:trHeight w:val="640"/>
          <w:tblCellSpacing w:w="5" w:type="nil"/>
        </w:trPr>
        <w:tc>
          <w:tcPr>
            <w:tcW w:w="1260" w:type="dxa"/>
            <w:tcBorders>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 xml:space="preserve">2.1    </w:t>
            </w:r>
          </w:p>
        </w:tc>
        <w:tc>
          <w:tcPr>
            <w:tcW w:w="3269" w:type="dxa"/>
            <w:tcBorders>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 xml:space="preserve">Рентабельность        </w:t>
            </w:r>
            <w:r w:rsidRPr="00A940ED">
              <w:rPr>
                <w:rFonts w:ascii="Times New Roman" w:hAnsi="Times New Roman" w:cs="Times New Roman"/>
                <w:sz w:val="28"/>
                <w:szCs w:val="28"/>
              </w:rPr>
              <w:br/>
              <w:t xml:space="preserve">сельскохозяйственных  </w:t>
            </w:r>
            <w:r w:rsidRPr="00A940ED">
              <w:rPr>
                <w:rFonts w:ascii="Times New Roman" w:hAnsi="Times New Roman" w:cs="Times New Roman"/>
                <w:sz w:val="28"/>
                <w:szCs w:val="28"/>
              </w:rPr>
              <w:br/>
              <w:t>организаций (с  учетом</w:t>
            </w:r>
            <w:r w:rsidRPr="00A940ED">
              <w:rPr>
                <w:rFonts w:ascii="Times New Roman" w:hAnsi="Times New Roman" w:cs="Times New Roman"/>
                <w:sz w:val="28"/>
                <w:szCs w:val="28"/>
              </w:rPr>
              <w:br/>
              <w:t xml:space="preserve">субсидий)             </w:t>
            </w:r>
          </w:p>
        </w:tc>
        <w:tc>
          <w:tcPr>
            <w:tcW w:w="1938" w:type="dxa"/>
            <w:gridSpan w:val="2"/>
            <w:tcBorders>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процентов</w:t>
            </w:r>
          </w:p>
        </w:tc>
        <w:tc>
          <w:tcPr>
            <w:tcW w:w="1177" w:type="dxa"/>
            <w:gridSpan w:val="2"/>
            <w:tcBorders>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9,1</w:t>
            </w:r>
          </w:p>
        </w:tc>
        <w:tc>
          <w:tcPr>
            <w:tcW w:w="1275" w:type="dxa"/>
            <w:gridSpan w:val="2"/>
            <w:tcBorders>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9,2</w:t>
            </w:r>
          </w:p>
        </w:tc>
        <w:tc>
          <w:tcPr>
            <w:tcW w:w="1418" w:type="dxa"/>
            <w:tcBorders>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9,3</w:t>
            </w:r>
          </w:p>
        </w:tc>
        <w:tc>
          <w:tcPr>
            <w:tcW w:w="1030" w:type="dxa"/>
            <w:tcBorders>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9,4</w:t>
            </w:r>
          </w:p>
        </w:tc>
        <w:tc>
          <w:tcPr>
            <w:tcW w:w="1380" w:type="dxa"/>
            <w:tcBorders>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9,5</w:t>
            </w:r>
          </w:p>
        </w:tc>
        <w:tc>
          <w:tcPr>
            <w:tcW w:w="1093" w:type="dxa"/>
            <w:tcBorders>
              <w:top w:val="single" w:sz="4" w:space="0" w:color="auto"/>
              <w:bottom w:val="single" w:sz="4" w:space="0" w:color="auto"/>
              <w:right w:val="single" w:sz="4" w:space="0" w:color="auto"/>
            </w:tcBorders>
            <w:shd w:val="clear" w:color="auto" w:fill="auto"/>
          </w:tcPr>
          <w:p w:rsidR="00042864" w:rsidRPr="00A940ED" w:rsidRDefault="00042864" w:rsidP="00086675">
            <w:pPr>
              <w:spacing w:line="240" w:lineRule="auto"/>
              <w:jc w:val="center"/>
              <w:rPr>
                <w:rFonts w:ascii="Times New Roman" w:hAnsi="Times New Roman" w:cs="Times New Roman"/>
                <w:sz w:val="28"/>
                <w:szCs w:val="28"/>
                <w:lang w:val="en-US"/>
              </w:rPr>
            </w:pPr>
            <w:r w:rsidRPr="00A940ED">
              <w:rPr>
                <w:rFonts w:ascii="Times New Roman" w:hAnsi="Times New Roman" w:cs="Times New Roman"/>
                <w:sz w:val="28"/>
                <w:szCs w:val="28"/>
                <w:lang w:val="en-US"/>
              </w:rPr>
              <w:t>9</w:t>
            </w:r>
            <w:r w:rsidRPr="00A940ED">
              <w:rPr>
                <w:rFonts w:ascii="Times New Roman" w:hAnsi="Times New Roman" w:cs="Times New Roman"/>
                <w:sz w:val="28"/>
                <w:szCs w:val="28"/>
              </w:rPr>
              <w:t>,</w:t>
            </w:r>
            <w:r w:rsidRPr="00A940ED">
              <w:rPr>
                <w:rFonts w:ascii="Times New Roman" w:hAnsi="Times New Roman" w:cs="Times New Roman"/>
                <w:sz w:val="28"/>
                <w:szCs w:val="28"/>
                <w:lang w:val="en-US"/>
              </w:rPr>
              <w:t>6</w:t>
            </w:r>
          </w:p>
        </w:tc>
        <w:tc>
          <w:tcPr>
            <w:tcW w:w="1093" w:type="dxa"/>
            <w:tcBorders>
              <w:top w:val="single" w:sz="4" w:space="0" w:color="auto"/>
              <w:bottom w:val="single" w:sz="4" w:space="0" w:color="auto"/>
              <w:right w:val="single" w:sz="4" w:space="0" w:color="auto"/>
            </w:tcBorders>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9,7</w:t>
            </w:r>
          </w:p>
        </w:tc>
        <w:tc>
          <w:tcPr>
            <w:tcW w:w="837" w:type="dxa"/>
            <w:tcBorders>
              <w:top w:val="single" w:sz="4" w:space="0" w:color="auto"/>
              <w:bottom w:val="single" w:sz="4" w:space="0" w:color="auto"/>
              <w:right w:val="single" w:sz="4" w:space="0" w:color="auto"/>
            </w:tcBorders>
            <w:shd w:val="clear" w:color="auto" w:fill="auto"/>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9,7</w:t>
            </w:r>
          </w:p>
        </w:tc>
      </w:tr>
      <w:tr w:rsidR="00042864" w:rsidRPr="00A940ED" w:rsidTr="00042864">
        <w:trPr>
          <w:trHeight w:val="640"/>
          <w:tblCellSpacing w:w="5" w:type="nil"/>
        </w:trPr>
        <w:tc>
          <w:tcPr>
            <w:tcW w:w="1260" w:type="dxa"/>
            <w:tcBorders>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2.2.</w:t>
            </w:r>
          </w:p>
        </w:tc>
        <w:tc>
          <w:tcPr>
            <w:tcW w:w="3269" w:type="dxa"/>
            <w:tcBorders>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Доля прибыльных сельскохозяйственных предприятий</w:t>
            </w:r>
          </w:p>
        </w:tc>
        <w:tc>
          <w:tcPr>
            <w:tcW w:w="1938" w:type="dxa"/>
            <w:gridSpan w:val="2"/>
            <w:tcBorders>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процентов</w:t>
            </w:r>
          </w:p>
        </w:tc>
        <w:tc>
          <w:tcPr>
            <w:tcW w:w="1177" w:type="dxa"/>
            <w:gridSpan w:val="2"/>
            <w:tcBorders>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82</w:t>
            </w:r>
          </w:p>
        </w:tc>
        <w:tc>
          <w:tcPr>
            <w:tcW w:w="1275" w:type="dxa"/>
            <w:gridSpan w:val="2"/>
            <w:tcBorders>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91</w:t>
            </w:r>
          </w:p>
        </w:tc>
        <w:tc>
          <w:tcPr>
            <w:tcW w:w="1418" w:type="dxa"/>
            <w:tcBorders>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91</w:t>
            </w:r>
          </w:p>
        </w:tc>
        <w:tc>
          <w:tcPr>
            <w:tcW w:w="1030" w:type="dxa"/>
            <w:tcBorders>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91</w:t>
            </w:r>
          </w:p>
        </w:tc>
        <w:tc>
          <w:tcPr>
            <w:tcW w:w="1380" w:type="dxa"/>
            <w:tcBorders>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91</w:t>
            </w:r>
          </w:p>
        </w:tc>
        <w:tc>
          <w:tcPr>
            <w:tcW w:w="1093" w:type="dxa"/>
            <w:tcBorders>
              <w:top w:val="single" w:sz="4" w:space="0" w:color="auto"/>
              <w:bottom w:val="single" w:sz="4" w:space="0" w:color="auto"/>
              <w:right w:val="single" w:sz="4" w:space="0" w:color="auto"/>
            </w:tcBorders>
            <w:shd w:val="clear" w:color="auto" w:fill="auto"/>
          </w:tcPr>
          <w:p w:rsidR="00042864" w:rsidRPr="00A940ED" w:rsidRDefault="00042864" w:rsidP="00086675">
            <w:pPr>
              <w:spacing w:line="240" w:lineRule="auto"/>
              <w:jc w:val="center"/>
              <w:rPr>
                <w:rFonts w:ascii="Times New Roman" w:hAnsi="Times New Roman" w:cs="Times New Roman"/>
                <w:sz w:val="28"/>
                <w:szCs w:val="28"/>
                <w:lang w:val="en-US"/>
              </w:rPr>
            </w:pPr>
            <w:r w:rsidRPr="00A940ED">
              <w:rPr>
                <w:rFonts w:ascii="Times New Roman" w:hAnsi="Times New Roman" w:cs="Times New Roman"/>
                <w:sz w:val="28"/>
                <w:szCs w:val="28"/>
                <w:lang w:val="en-US"/>
              </w:rPr>
              <w:t>100</w:t>
            </w:r>
          </w:p>
        </w:tc>
        <w:tc>
          <w:tcPr>
            <w:tcW w:w="1093" w:type="dxa"/>
            <w:tcBorders>
              <w:top w:val="single" w:sz="4" w:space="0" w:color="auto"/>
              <w:bottom w:val="single" w:sz="4" w:space="0" w:color="auto"/>
              <w:right w:val="single" w:sz="4" w:space="0" w:color="auto"/>
            </w:tcBorders>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100</w:t>
            </w:r>
          </w:p>
        </w:tc>
        <w:tc>
          <w:tcPr>
            <w:tcW w:w="837" w:type="dxa"/>
            <w:tcBorders>
              <w:top w:val="single" w:sz="4" w:space="0" w:color="auto"/>
              <w:bottom w:val="single" w:sz="4" w:space="0" w:color="auto"/>
              <w:right w:val="single" w:sz="4" w:space="0" w:color="auto"/>
            </w:tcBorders>
            <w:shd w:val="clear" w:color="auto" w:fill="auto"/>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100</w:t>
            </w:r>
          </w:p>
        </w:tc>
      </w:tr>
      <w:tr w:rsidR="00042864" w:rsidRPr="00A940ED" w:rsidTr="00042864">
        <w:trPr>
          <w:trHeight w:val="800"/>
          <w:tblCellSpacing w:w="5" w:type="nil"/>
        </w:trPr>
        <w:tc>
          <w:tcPr>
            <w:tcW w:w="1260" w:type="dxa"/>
            <w:tcBorders>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 xml:space="preserve">2.3. </w:t>
            </w:r>
          </w:p>
        </w:tc>
        <w:tc>
          <w:tcPr>
            <w:tcW w:w="3269" w:type="dxa"/>
            <w:tcBorders>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 xml:space="preserve">Среднемесячная        </w:t>
            </w:r>
            <w:r w:rsidRPr="00A940ED">
              <w:rPr>
                <w:rFonts w:ascii="Times New Roman" w:hAnsi="Times New Roman" w:cs="Times New Roman"/>
                <w:sz w:val="28"/>
                <w:szCs w:val="28"/>
              </w:rPr>
              <w:br/>
              <w:t>номинальная заработная</w:t>
            </w:r>
            <w:r w:rsidRPr="00A940ED">
              <w:rPr>
                <w:rFonts w:ascii="Times New Roman" w:hAnsi="Times New Roman" w:cs="Times New Roman"/>
                <w:sz w:val="28"/>
                <w:szCs w:val="28"/>
              </w:rPr>
              <w:br/>
              <w:t>плата                в</w:t>
            </w:r>
            <w:r w:rsidRPr="00A940ED">
              <w:rPr>
                <w:rFonts w:ascii="Times New Roman" w:hAnsi="Times New Roman" w:cs="Times New Roman"/>
                <w:sz w:val="28"/>
                <w:szCs w:val="28"/>
              </w:rPr>
              <w:br/>
              <w:t xml:space="preserve">сельскохозяйственных  </w:t>
            </w:r>
            <w:r w:rsidRPr="00A940ED">
              <w:rPr>
                <w:rFonts w:ascii="Times New Roman" w:hAnsi="Times New Roman" w:cs="Times New Roman"/>
                <w:sz w:val="28"/>
                <w:szCs w:val="28"/>
              </w:rPr>
              <w:br/>
              <w:t xml:space="preserve">организациях          </w:t>
            </w:r>
          </w:p>
        </w:tc>
        <w:tc>
          <w:tcPr>
            <w:tcW w:w="1938" w:type="dxa"/>
            <w:gridSpan w:val="2"/>
            <w:tcBorders>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рублей</w:t>
            </w:r>
          </w:p>
          <w:p w:rsidR="00042864" w:rsidRPr="00A940ED" w:rsidRDefault="00042864" w:rsidP="00086675">
            <w:pPr>
              <w:pStyle w:val="ConsPlusCell"/>
              <w:jc w:val="center"/>
              <w:rPr>
                <w:rFonts w:ascii="Times New Roman" w:hAnsi="Times New Roman" w:cs="Times New Roman"/>
                <w:sz w:val="28"/>
                <w:szCs w:val="28"/>
              </w:rPr>
            </w:pPr>
          </w:p>
          <w:p w:rsidR="00042864" w:rsidRPr="00A940ED" w:rsidRDefault="00042864" w:rsidP="00086675">
            <w:pPr>
              <w:pStyle w:val="ConsPlusCell"/>
              <w:jc w:val="center"/>
              <w:rPr>
                <w:rFonts w:ascii="Times New Roman" w:hAnsi="Times New Roman" w:cs="Times New Roman"/>
                <w:sz w:val="28"/>
                <w:szCs w:val="28"/>
              </w:rPr>
            </w:pPr>
          </w:p>
          <w:p w:rsidR="00042864" w:rsidRPr="00A940ED" w:rsidRDefault="00042864" w:rsidP="00086675">
            <w:pPr>
              <w:pStyle w:val="ConsPlusCell"/>
              <w:jc w:val="center"/>
              <w:rPr>
                <w:rFonts w:ascii="Times New Roman" w:hAnsi="Times New Roman" w:cs="Times New Roman"/>
                <w:sz w:val="28"/>
                <w:szCs w:val="28"/>
              </w:rPr>
            </w:pPr>
          </w:p>
          <w:p w:rsidR="00042864" w:rsidRPr="00A940ED" w:rsidRDefault="00042864" w:rsidP="00086675">
            <w:pPr>
              <w:pStyle w:val="ConsPlusCell"/>
              <w:jc w:val="center"/>
              <w:rPr>
                <w:rFonts w:ascii="Times New Roman" w:hAnsi="Times New Roman" w:cs="Times New Roman"/>
                <w:sz w:val="28"/>
                <w:szCs w:val="28"/>
              </w:rPr>
            </w:pPr>
          </w:p>
          <w:p w:rsidR="00042864" w:rsidRPr="00A940ED" w:rsidRDefault="00042864" w:rsidP="00086675">
            <w:pPr>
              <w:pStyle w:val="ConsPlusCell"/>
              <w:jc w:val="center"/>
              <w:rPr>
                <w:rFonts w:ascii="Times New Roman" w:hAnsi="Times New Roman" w:cs="Times New Roman"/>
                <w:sz w:val="28"/>
                <w:szCs w:val="28"/>
              </w:rPr>
            </w:pPr>
          </w:p>
        </w:tc>
        <w:tc>
          <w:tcPr>
            <w:tcW w:w="1177" w:type="dxa"/>
            <w:gridSpan w:val="2"/>
            <w:tcBorders>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10338</w:t>
            </w:r>
          </w:p>
        </w:tc>
        <w:tc>
          <w:tcPr>
            <w:tcW w:w="1275" w:type="dxa"/>
            <w:gridSpan w:val="2"/>
            <w:tcBorders>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10565</w:t>
            </w:r>
          </w:p>
        </w:tc>
        <w:tc>
          <w:tcPr>
            <w:tcW w:w="1418" w:type="dxa"/>
            <w:tcBorders>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10776,3</w:t>
            </w:r>
          </w:p>
        </w:tc>
        <w:tc>
          <w:tcPr>
            <w:tcW w:w="1030" w:type="dxa"/>
            <w:tcBorders>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10991</w:t>
            </w:r>
          </w:p>
        </w:tc>
        <w:tc>
          <w:tcPr>
            <w:tcW w:w="1380" w:type="dxa"/>
            <w:tcBorders>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11211</w:t>
            </w:r>
          </w:p>
        </w:tc>
        <w:tc>
          <w:tcPr>
            <w:tcW w:w="1093" w:type="dxa"/>
            <w:tcBorders>
              <w:top w:val="single" w:sz="4" w:space="0" w:color="auto"/>
              <w:bottom w:val="single" w:sz="4" w:space="0" w:color="auto"/>
              <w:right w:val="single" w:sz="4" w:space="0" w:color="auto"/>
            </w:tcBorders>
            <w:shd w:val="clear" w:color="auto" w:fill="auto"/>
          </w:tcPr>
          <w:p w:rsidR="00042864" w:rsidRPr="00A940ED" w:rsidRDefault="00042864" w:rsidP="00086675">
            <w:pPr>
              <w:spacing w:line="240" w:lineRule="auto"/>
              <w:jc w:val="center"/>
              <w:rPr>
                <w:rFonts w:ascii="Times New Roman" w:hAnsi="Times New Roman" w:cs="Times New Roman"/>
                <w:sz w:val="28"/>
                <w:szCs w:val="28"/>
                <w:lang w:val="en-US"/>
              </w:rPr>
            </w:pPr>
            <w:r w:rsidRPr="00A940ED">
              <w:rPr>
                <w:rFonts w:ascii="Times New Roman" w:hAnsi="Times New Roman" w:cs="Times New Roman"/>
                <w:sz w:val="28"/>
                <w:szCs w:val="28"/>
                <w:lang w:val="en-US"/>
              </w:rPr>
              <w:t>11435</w:t>
            </w:r>
          </w:p>
        </w:tc>
        <w:tc>
          <w:tcPr>
            <w:tcW w:w="1093" w:type="dxa"/>
            <w:tcBorders>
              <w:top w:val="single" w:sz="4" w:space="0" w:color="auto"/>
              <w:bottom w:val="single" w:sz="4" w:space="0" w:color="auto"/>
              <w:right w:val="single" w:sz="4" w:space="0" w:color="auto"/>
            </w:tcBorders>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11663</w:t>
            </w:r>
          </w:p>
        </w:tc>
        <w:tc>
          <w:tcPr>
            <w:tcW w:w="837" w:type="dxa"/>
            <w:tcBorders>
              <w:top w:val="single" w:sz="4" w:space="0" w:color="auto"/>
              <w:bottom w:val="single" w:sz="4" w:space="0" w:color="auto"/>
              <w:right w:val="single" w:sz="4" w:space="0" w:color="auto"/>
            </w:tcBorders>
            <w:shd w:val="clear" w:color="auto" w:fill="auto"/>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11663</w:t>
            </w:r>
          </w:p>
        </w:tc>
      </w:tr>
      <w:tr w:rsidR="00042864" w:rsidRPr="00A940ED" w:rsidTr="00042864">
        <w:trPr>
          <w:trHeight w:val="556"/>
          <w:tblCellSpacing w:w="5" w:type="nil"/>
        </w:trPr>
        <w:tc>
          <w:tcPr>
            <w:tcW w:w="15770" w:type="dxa"/>
            <w:gridSpan w:val="14"/>
            <w:tcBorders>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b/>
                <w:sz w:val="28"/>
                <w:szCs w:val="28"/>
              </w:rPr>
            </w:pPr>
            <w:r w:rsidRPr="00A940ED">
              <w:rPr>
                <w:rFonts w:ascii="Times New Roman" w:hAnsi="Times New Roman" w:cs="Times New Roman"/>
                <w:b/>
                <w:sz w:val="28"/>
                <w:szCs w:val="28"/>
              </w:rPr>
              <w:t>3. Воспроизводство и повышение эффективности использования ресурсного потенциала</w:t>
            </w:r>
          </w:p>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b/>
                <w:sz w:val="28"/>
                <w:szCs w:val="28"/>
              </w:rPr>
              <w:t>в сельском хозяйстве Родниковского муниципального района</w:t>
            </w:r>
          </w:p>
        </w:tc>
      </w:tr>
      <w:tr w:rsidR="00042864" w:rsidRPr="00A940ED" w:rsidTr="00042864">
        <w:trPr>
          <w:trHeight w:val="800"/>
          <w:tblCellSpacing w:w="5" w:type="nil"/>
        </w:trPr>
        <w:tc>
          <w:tcPr>
            <w:tcW w:w="1260"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3.1.</w:t>
            </w:r>
          </w:p>
        </w:tc>
        <w:tc>
          <w:tcPr>
            <w:tcW w:w="3269"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Индекс     физического</w:t>
            </w:r>
            <w:r w:rsidRPr="00A940ED">
              <w:rPr>
                <w:rFonts w:ascii="Times New Roman" w:hAnsi="Times New Roman" w:cs="Times New Roman"/>
                <w:sz w:val="28"/>
                <w:szCs w:val="28"/>
              </w:rPr>
              <w:br/>
              <w:t>объема  инвестиций   в</w:t>
            </w:r>
            <w:r w:rsidRPr="00A940ED">
              <w:rPr>
                <w:rFonts w:ascii="Times New Roman" w:hAnsi="Times New Roman" w:cs="Times New Roman"/>
                <w:sz w:val="28"/>
                <w:szCs w:val="28"/>
              </w:rPr>
              <w:br/>
              <w:t>основной       капитал</w:t>
            </w:r>
            <w:r w:rsidRPr="00A940ED">
              <w:rPr>
                <w:rFonts w:ascii="Times New Roman" w:hAnsi="Times New Roman" w:cs="Times New Roman"/>
                <w:sz w:val="28"/>
                <w:szCs w:val="28"/>
              </w:rPr>
              <w:br/>
              <w:t xml:space="preserve">сельского хозяйства   </w:t>
            </w:r>
          </w:p>
        </w:tc>
        <w:tc>
          <w:tcPr>
            <w:tcW w:w="1951" w:type="dxa"/>
            <w:gridSpan w:val="3"/>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процентов к</w:t>
            </w:r>
            <w:r w:rsidRPr="00A940ED">
              <w:rPr>
                <w:rFonts w:ascii="Times New Roman" w:hAnsi="Times New Roman" w:cs="Times New Roman"/>
                <w:sz w:val="28"/>
                <w:szCs w:val="28"/>
              </w:rPr>
              <w:br/>
              <w:t>предыдущему</w:t>
            </w:r>
            <w:r w:rsidRPr="00A940ED">
              <w:rPr>
                <w:rFonts w:ascii="Times New Roman" w:hAnsi="Times New Roman" w:cs="Times New Roman"/>
                <w:sz w:val="28"/>
                <w:szCs w:val="28"/>
              </w:rPr>
              <w:br/>
              <w:t xml:space="preserve">году       </w:t>
            </w:r>
          </w:p>
        </w:tc>
        <w:tc>
          <w:tcPr>
            <w:tcW w:w="1203" w:type="dxa"/>
            <w:gridSpan w:val="2"/>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101,7</w:t>
            </w:r>
          </w:p>
        </w:tc>
        <w:tc>
          <w:tcPr>
            <w:tcW w:w="1236"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101,8</w:t>
            </w:r>
          </w:p>
        </w:tc>
        <w:tc>
          <w:tcPr>
            <w:tcW w:w="1418"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101,9</w:t>
            </w:r>
          </w:p>
        </w:tc>
        <w:tc>
          <w:tcPr>
            <w:tcW w:w="1030"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102,0</w:t>
            </w:r>
          </w:p>
        </w:tc>
        <w:tc>
          <w:tcPr>
            <w:tcW w:w="1380"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102,1</w:t>
            </w:r>
          </w:p>
        </w:tc>
        <w:tc>
          <w:tcPr>
            <w:tcW w:w="1093" w:type="dxa"/>
            <w:tcBorders>
              <w:top w:val="single" w:sz="4" w:space="0" w:color="auto"/>
              <w:bottom w:val="single" w:sz="4" w:space="0" w:color="auto"/>
              <w:right w:val="single" w:sz="4" w:space="0" w:color="auto"/>
            </w:tcBorders>
            <w:shd w:val="clear" w:color="auto" w:fill="auto"/>
          </w:tcPr>
          <w:p w:rsidR="00042864" w:rsidRPr="00A940ED" w:rsidRDefault="00042864" w:rsidP="00086675">
            <w:pPr>
              <w:spacing w:line="240" w:lineRule="auto"/>
              <w:jc w:val="center"/>
              <w:rPr>
                <w:rFonts w:ascii="Times New Roman" w:hAnsi="Times New Roman" w:cs="Times New Roman"/>
                <w:sz w:val="28"/>
                <w:szCs w:val="28"/>
                <w:lang w:val="en-US"/>
              </w:rPr>
            </w:pPr>
            <w:r w:rsidRPr="00A940ED">
              <w:rPr>
                <w:rFonts w:ascii="Times New Roman" w:hAnsi="Times New Roman" w:cs="Times New Roman"/>
                <w:sz w:val="28"/>
                <w:szCs w:val="28"/>
                <w:lang w:val="en-US"/>
              </w:rPr>
              <w:t>102</w:t>
            </w:r>
            <w:r w:rsidRPr="00A940ED">
              <w:rPr>
                <w:rFonts w:ascii="Times New Roman" w:hAnsi="Times New Roman" w:cs="Times New Roman"/>
                <w:sz w:val="28"/>
                <w:szCs w:val="28"/>
              </w:rPr>
              <w:t>,</w:t>
            </w:r>
            <w:r w:rsidRPr="00A940ED">
              <w:rPr>
                <w:rFonts w:ascii="Times New Roman" w:hAnsi="Times New Roman" w:cs="Times New Roman"/>
                <w:sz w:val="28"/>
                <w:szCs w:val="28"/>
                <w:lang w:val="en-US"/>
              </w:rPr>
              <w:t>2</w:t>
            </w:r>
          </w:p>
        </w:tc>
        <w:tc>
          <w:tcPr>
            <w:tcW w:w="1093" w:type="dxa"/>
            <w:tcBorders>
              <w:top w:val="single" w:sz="4" w:space="0" w:color="auto"/>
              <w:bottom w:val="single" w:sz="4" w:space="0" w:color="auto"/>
              <w:right w:val="single" w:sz="4" w:space="0" w:color="auto"/>
            </w:tcBorders>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102,3</w:t>
            </w:r>
          </w:p>
        </w:tc>
        <w:tc>
          <w:tcPr>
            <w:tcW w:w="837" w:type="dxa"/>
            <w:tcBorders>
              <w:top w:val="single" w:sz="4" w:space="0" w:color="auto"/>
              <w:bottom w:val="single" w:sz="4" w:space="0" w:color="auto"/>
              <w:right w:val="single" w:sz="4" w:space="0" w:color="auto"/>
            </w:tcBorders>
            <w:shd w:val="clear" w:color="auto" w:fill="auto"/>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102,3</w:t>
            </w:r>
          </w:p>
        </w:tc>
      </w:tr>
      <w:tr w:rsidR="00042864" w:rsidRPr="00A940ED" w:rsidTr="00042864">
        <w:trPr>
          <w:trHeight w:val="494"/>
          <w:tblCellSpacing w:w="5" w:type="nil"/>
        </w:trPr>
        <w:tc>
          <w:tcPr>
            <w:tcW w:w="1260"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3.2.</w:t>
            </w:r>
          </w:p>
        </w:tc>
        <w:tc>
          <w:tcPr>
            <w:tcW w:w="3269"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Средняя урожайность зерновых</w:t>
            </w:r>
          </w:p>
        </w:tc>
        <w:tc>
          <w:tcPr>
            <w:tcW w:w="1951" w:type="dxa"/>
            <w:gridSpan w:val="3"/>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ц/га</w:t>
            </w:r>
          </w:p>
        </w:tc>
        <w:tc>
          <w:tcPr>
            <w:tcW w:w="1203" w:type="dxa"/>
            <w:gridSpan w:val="2"/>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17,8</w:t>
            </w:r>
          </w:p>
        </w:tc>
        <w:tc>
          <w:tcPr>
            <w:tcW w:w="1236"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18,3</w:t>
            </w:r>
          </w:p>
        </w:tc>
        <w:tc>
          <w:tcPr>
            <w:tcW w:w="1418"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18,4</w:t>
            </w:r>
          </w:p>
        </w:tc>
        <w:tc>
          <w:tcPr>
            <w:tcW w:w="1030"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18,3</w:t>
            </w:r>
          </w:p>
        </w:tc>
        <w:tc>
          <w:tcPr>
            <w:tcW w:w="1380"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18,2</w:t>
            </w:r>
          </w:p>
        </w:tc>
        <w:tc>
          <w:tcPr>
            <w:tcW w:w="1093" w:type="dxa"/>
            <w:tcBorders>
              <w:top w:val="single" w:sz="4" w:space="0" w:color="auto"/>
              <w:bottom w:val="single" w:sz="4" w:space="0" w:color="auto"/>
              <w:right w:val="single" w:sz="4" w:space="0" w:color="auto"/>
            </w:tcBorders>
            <w:shd w:val="clear" w:color="auto" w:fill="auto"/>
          </w:tcPr>
          <w:p w:rsidR="00042864" w:rsidRPr="00A940ED" w:rsidRDefault="00042864" w:rsidP="00086675">
            <w:pPr>
              <w:spacing w:line="240" w:lineRule="auto"/>
              <w:jc w:val="center"/>
              <w:rPr>
                <w:rFonts w:ascii="Times New Roman" w:hAnsi="Times New Roman" w:cs="Times New Roman"/>
                <w:sz w:val="28"/>
                <w:szCs w:val="28"/>
                <w:lang w:val="en-US"/>
              </w:rPr>
            </w:pPr>
            <w:r w:rsidRPr="00A940ED">
              <w:rPr>
                <w:rFonts w:ascii="Times New Roman" w:hAnsi="Times New Roman" w:cs="Times New Roman"/>
                <w:sz w:val="28"/>
                <w:szCs w:val="28"/>
                <w:lang w:val="en-US"/>
              </w:rPr>
              <w:t>18</w:t>
            </w:r>
            <w:r w:rsidRPr="00A940ED">
              <w:rPr>
                <w:rFonts w:ascii="Times New Roman" w:hAnsi="Times New Roman" w:cs="Times New Roman"/>
                <w:sz w:val="28"/>
                <w:szCs w:val="28"/>
              </w:rPr>
              <w:t>,</w:t>
            </w:r>
            <w:r w:rsidRPr="00A940ED">
              <w:rPr>
                <w:rFonts w:ascii="Times New Roman" w:hAnsi="Times New Roman" w:cs="Times New Roman"/>
                <w:sz w:val="28"/>
                <w:szCs w:val="28"/>
                <w:lang w:val="en-US"/>
              </w:rPr>
              <w:t>2</w:t>
            </w:r>
          </w:p>
        </w:tc>
        <w:tc>
          <w:tcPr>
            <w:tcW w:w="1093" w:type="dxa"/>
            <w:tcBorders>
              <w:top w:val="single" w:sz="4" w:space="0" w:color="auto"/>
              <w:bottom w:val="single" w:sz="4" w:space="0" w:color="auto"/>
              <w:right w:val="single" w:sz="4" w:space="0" w:color="auto"/>
            </w:tcBorders>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18,2</w:t>
            </w:r>
          </w:p>
        </w:tc>
        <w:tc>
          <w:tcPr>
            <w:tcW w:w="837" w:type="dxa"/>
            <w:tcBorders>
              <w:top w:val="single" w:sz="4" w:space="0" w:color="auto"/>
              <w:bottom w:val="single" w:sz="4" w:space="0" w:color="auto"/>
              <w:right w:val="single" w:sz="4" w:space="0" w:color="auto"/>
            </w:tcBorders>
            <w:shd w:val="clear" w:color="auto" w:fill="auto"/>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18,2</w:t>
            </w:r>
          </w:p>
        </w:tc>
      </w:tr>
      <w:tr w:rsidR="00042864" w:rsidRPr="00A940ED" w:rsidTr="00042864">
        <w:trPr>
          <w:trHeight w:val="800"/>
          <w:tblCellSpacing w:w="5" w:type="nil"/>
        </w:trPr>
        <w:tc>
          <w:tcPr>
            <w:tcW w:w="1260"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3.3.</w:t>
            </w:r>
          </w:p>
        </w:tc>
        <w:tc>
          <w:tcPr>
            <w:tcW w:w="3269"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Надой молока на 1 корову в сельскохозяйственных организациях</w:t>
            </w:r>
          </w:p>
        </w:tc>
        <w:tc>
          <w:tcPr>
            <w:tcW w:w="1951" w:type="dxa"/>
            <w:gridSpan w:val="3"/>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килограмм</w:t>
            </w:r>
          </w:p>
        </w:tc>
        <w:tc>
          <w:tcPr>
            <w:tcW w:w="1203" w:type="dxa"/>
            <w:gridSpan w:val="2"/>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5100</w:t>
            </w:r>
          </w:p>
        </w:tc>
        <w:tc>
          <w:tcPr>
            <w:tcW w:w="1236"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5120</w:t>
            </w:r>
          </w:p>
        </w:tc>
        <w:tc>
          <w:tcPr>
            <w:tcW w:w="1418"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5120</w:t>
            </w:r>
          </w:p>
        </w:tc>
        <w:tc>
          <w:tcPr>
            <w:tcW w:w="1030"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5150</w:t>
            </w:r>
          </w:p>
        </w:tc>
        <w:tc>
          <w:tcPr>
            <w:tcW w:w="1380"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5150</w:t>
            </w:r>
          </w:p>
        </w:tc>
        <w:tc>
          <w:tcPr>
            <w:tcW w:w="1093" w:type="dxa"/>
            <w:tcBorders>
              <w:top w:val="single" w:sz="4" w:space="0" w:color="auto"/>
              <w:bottom w:val="single" w:sz="4" w:space="0" w:color="auto"/>
              <w:right w:val="single" w:sz="4" w:space="0" w:color="auto"/>
            </w:tcBorders>
            <w:shd w:val="clear" w:color="auto" w:fill="auto"/>
          </w:tcPr>
          <w:p w:rsidR="00042864" w:rsidRPr="00A940ED" w:rsidRDefault="00042864" w:rsidP="00086675">
            <w:pPr>
              <w:spacing w:line="240" w:lineRule="auto"/>
              <w:jc w:val="center"/>
              <w:rPr>
                <w:rFonts w:ascii="Times New Roman" w:hAnsi="Times New Roman" w:cs="Times New Roman"/>
                <w:sz w:val="28"/>
                <w:szCs w:val="28"/>
                <w:lang w:val="en-US"/>
              </w:rPr>
            </w:pPr>
            <w:r w:rsidRPr="00A940ED">
              <w:rPr>
                <w:rFonts w:ascii="Times New Roman" w:hAnsi="Times New Roman" w:cs="Times New Roman"/>
                <w:sz w:val="28"/>
                <w:szCs w:val="28"/>
                <w:lang w:val="en-US"/>
              </w:rPr>
              <w:t>5200</w:t>
            </w:r>
          </w:p>
        </w:tc>
        <w:tc>
          <w:tcPr>
            <w:tcW w:w="1093" w:type="dxa"/>
            <w:tcBorders>
              <w:top w:val="single" w:sz="4" w:space="0" w:color="auto"/>
              <w:bottom w:val="single" w:sz="4" w:space="0" w:color="auto"/>
              <w:right w:val="single" w:sz="4" w:space="0" w:color="auto"/>
            </w:tcBorders>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5200</w:t>
            </w:r>
          </w:p>
        </w:tc>
        <w:tc>
          <w:tcPr>
            <w:tcW w:w="837" w:type="dxa"/>
            <w:tcBorders>
              <w:top w:val="single" w:sz="4" w:space="0" w:color="auto"/>
              <w:bottom w:val="single" w:sz="4" w:space="0" w:color="auto"/>
              <w:right w:val="single" w:sz="4" w:space="0" w:color="auto"/>
            </w:tcBorders>
            <w:shd w:val="clear" w:color="auto" w:fill="auto"/>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5205</w:t>
            </w:r>
          </w:p>
        </w:tc>
      </w:tr>
      <w:tr w:rsidR="00042864" w:rsidRPr="00A940ED" w:rsidTr="00042864">
        <w:trPr>
          <w:trHeight w:val="517"/>
          <w:tblCellSpacing w:w="5" w:type="nil"/>
        </w:trPr>
        <w:tc>
          <w:tcPr>
            <w:tcW w:w="15770" w:type="dxa"/>
            <w:gridSpan w:val="14"/>
            <w:tcBorders>
              <w:top w:val="single" w:sz="4" w:space="0" w:color="auto"/>
              <w:left w:val="single" w:sz="4" w:space="0" w:color="auto"/>
              <w:bottom w:val="single" w:sz="4" w:space="0" w:color="auto"/>
              <w:right w:val="single" w:sz="4" w:space="0" w:color="auto"/>
            </w:tcBorders>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b/>
                <w:sz w:val="28"/>
                <w:szCs w:val="28"/>
              </w:rPr>
              <w:lastRenderedPageBreak/>
              <w:t>Мероприятие 1. Развитие отрасли растениеводства и реализации продукции растениеводства</w:t>
            </w:r>
          </w:p>
        </w:tc>
      </w:tr>
      <w:tr w:rsidR="00042864" w:rsidRPr="00A940ED" w:rsidTr="00042864">
        <w:trPr>
          <w:gridAfter w:val="1"/>
          <w:wAfter w:w="837" w:type="dxa"/>
          <w:trHeight w:val="800"/>
          <w:tblCellSpacing w:w="5" w:type="nil"/>
        </w:trPr>
        <w:tc>
          <w:tcPr>
            <w:tcW w:w="1260"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 xml:space="preserve">1.1.  </w:t>
            </w:r>
          </w:p>
        </w:tc>
        <w:tc>
          <w:tcPr>
            <w:tcW w:w="3269"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Производство  основных</w:t>
            </w:r>
            <w:r w:rsidRPr="00A940ED">
              <w:rPr>
                <w:rFonts w:ascii="Times New Roman" w:hAnsi="Times New Roman" w:cs="Times New Roman"/>
                <w:sz w:val="28"/>
                <w:szCs w:val="28"/>
              </w:rPr>
              <w:br/>
              <w:t>видов        продукции</w:t>
            </w:r>
            <w:r w:rsidRPr="00A940ED">
              <w:rPr>
                <w:rFonts w:ascii="Times New Roman" w:hAnsi="Times New Roman" w:cs="Times New Roman"/>
                <w:sz w:val="28"/>
                <w:szCs w:val="28"/>
              </w:rPr>
              <w:br/>
              <w:t>растениеводства      в</w:t>
            </w:r>
            <w:r w:rsidRPr="00A940ED">
              <w:rPr>
                <w:rFonts w:ascii="Times New Roman" w:hAnsi="Times New Roman" w:cs="Times New Roman"/>
                <w:sz w:val="28"/>
                <w:szCs w:val="28"/>
              </w:rPr>
              <w:br/>
              <w:t>хозяйствах        всех</w:t>
            </w:r>
            <w:r w:rsidRPr="00A940ED">
              <w:rPr>
                <w:rFonts w:ascii="Times New Roman" w:hAnsi="Times New Roman" w:cs="Times New Roman"/>
                <w:sz w:val="28"/>
                <w:szCs w:val="28"/>
              </w:rPr>
              <w:br/>
              <w:t xml:space="preserve">категорий:            </w:t>
            </w:r>
          </w:p>
        </w:tc>
        <w:tc>
          <w:tcPr>
            <w:tcW w:w="1951" w:type="dxa"/>
            <w:gridSpan w:val="3"/>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p>
        </w:tc>
        <w:tc>
          <w:tcPr>
            <w:tcW w:w="1203" w:type="dxa"/>
            <w:gridSpan w:val="2"/>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p>
        </w:tc>
        <w:tc>
          <w:tcPr>
            <w:tcW w:w="1236"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p>
        </w:tc>
        <w:tc>
          <w:tcPr>
            <w:tcW w:w="1030"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p>
        </w:tc>
        <w:tc>
          <w:tcPr>
            <w:tcW w:w="1380"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p>
        </w:tc>
        <w:tc>
          <w:tcPr>
            <w:tcW w:w="1093" w:type="dxa"/>
            <w:tcBorders>
              <w:top w:val="single" w:sz="4" w:space="0" w:color="auto"/>
              <w:bottom w:val="single" w:sz="4" w:space="0" w:color="auto"/>
              <w:right w:val="single" w:sz="4" w:space="0" w:color="auto"/>
            </w:tcBorders>
            <w:shd w:val="clear" w:color="auto" w:fill="auto"/>
          </w:tcPr>
          <w:p w:rsidR="00042864" w:rsidRPr="00A940ED" w:rsidRDefault="00042864" w:rsidP="00086675">
            <w:pPr>
              <w:spacing w:line="240" w:lineRule="auto"/>
              <w:rPr>
                <w:rFonts w:ascii="Times New Roman" w:hAnsi="Times New Roman" w:cs="Times New Roman"/>
                <w:sz w:val="28"/>
                <w:szCs w:val="28"/>
              </w:rPr>
            </w:pPr>
          </w:p>
        </w:tc>
        <w:tc>
          <w:tcPr>
            <w:tcW w:w="1093" w:type="dxa"/>
            <w:tcBorders>
              <w:top w:val="single" w:sz="4" w:space="0" w:color="auto"/>
              <w:bottom w:val="single" w:sz="4" w:space="0" w:color="auto"/>
              <w:right w:val="single" w:sz="4" w:space="0" w:color="auto"/>
            </w:tcBorders>
          </w:tcPr>
          <w:p w:rsidR="00042864" w:rsidRPr="00A940ED" w:rsidRDefault="00042864" w:rsidP="00086675">
            <w:pPr>
              <w:spacing w:line="240" w:lineRule="auto"/>
              <w:rPr>
                <w:rFonts w:ascii="Times New Roman" w:hAnsi="Times New Roman" w:cs="Times New Roman"/>
                <w:sz w:val="28"/>
                <w:szCs w:val="28"/>
              </w:rPr>
            </w:pPr>
          </w:p>
        </w:tc>
      </w:tr>
      <w:tr w:rsidR="00042864" w:rsidRPr="00A940ED" w:rsidTr="00042864">
        <w:trPr>
          <w:trHeight w:val="335"/>
          <w:tblCellSpacing w:w="5" w:type="nil"/>
        </w:trPr>
        <w:tc>
          <w:tcPr>
            <w:tcW w:w="1260"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1.1.1.</w:t>
            </w:r>
          </w:p>
        </w:tc>
        <w:tc>
          <w:tcPr>
            <w:tcW w:w="3269"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зерно  в  весе   после</w:t>
            </w:r>
            <w:r w:rsidRPr="00A940ED">
              <w:rPr>
                <w:rFonts w:ascii="Times New Roman" w:hAnsi="Times New Roman" w:cs="Times New Roman"/>
                <w:sz w:val="28"/>
                <w:szCs w:val="28"/>
              </w:rPr>
              <w:br/>
              <w:t xml:space="preserve">доработки             </w:t>
            </w:r>
          </w:p>
        </w:tc>
        <w:tc>
          <w:tcPr>
            <w:tcW w:w="1951" w:type="dxa"/>
            <w:gridSpan w:val="3"/>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тыс. тонн</w:t>
            </w:r>
          </w:p>
        </w:tc>
        <w:tc>
          <w:tcPr>
            <w:tcW w:w="1203" w:type="dxa"/>
            <w:gridSpan w:val="2"/>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14,3</w:t>
            </w:r>
          </w:p>
        </w:tc>
        <w:tc>
          <w:tcPr>
            <w:tcW w:w="1236"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14,7</w:t>
            </w:r>
          </w:p>
        </w:tc>
        <w:tc>
          <w:tcPr>
            <w:tcW w:w="1418"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14,8</w:t>
            </w:r>
          </w:p>
        </w:tc>
        <w:tc>
          <w:tcPr>
            <w:tcW w:w="1030"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14,9</w:t>
            </w:r>
          </w:p>
        </w:tc>
        <w:tc>
          <w:tcPr>
            <w:tcW w:w="1380"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15,0</w:t>
            </w:r>
          </w:p>
        </w:tc>
        <w:tc>
          <w:tcPr>
            <w:tcW w:w="1093" w:type="dxa"/>
            <w:tcBorders>
              <w:top w:val="single" w:sz="4" w:space="0" w:color="auto"/>
              <w:bottom w:val="single" w:sz="4" w:space="0" w:color="auto"/>
              <w:right w:val="single" w:sz="4" w:space="0" w:color="auto"/>
            </w:tcBorders>
            <w:shd w:val="clear" w:color="auto" w:fill="auto"/>
          </w:tcPr>
          <w:p w:rsidR="00042864" w:rsidRPr="00A940ED" w:rsidRDefault="00042864" w:rsidP="00086675">
            <w:pPr>
              <w:spacing w:line="240" w:lineRule="auto"/>
              <w:jc w:val="center"/>
              <w:rPr>
                <w:rFonts w:ascii="Times New Roman" w:hAnsi="Times New Roman" w:cs="Times New Roman"/>
                <w:sz w:val="28"/>
                <w:szCs w:val="28"/>
                <w:lang w:val="en-US"/>
              </w:rPr>
            </w:pPr>
            <w:r w:rsidRPr="00A940ED">
              <w:rPr>
                <w:rFonts w:ascii="Times New Roman" w:hAnsi="Times New Roman" w:cs="Times New Roman"/>
                <w:sz w:val="28"/>
                <w:szCs w:val="28"/>
                <w:lang w:val="en-US"/>
              </w:rPr>
              <w:t>15</w:t>
            </w:r>
            <w:r w:rsidRPr="00A940ED">
              <w:rPr>
                <w:rFonts w:ascii="Times New Roman" w:hAnsi="Times New Roman" w:cs="Times New Roman"/>
                <w:sz w:val="28"/>
                <w:szCs w:val="28"/>
              </w:rPr>
              <w:t>,</w:t>
            </w:r>
            <w:r w:rsidRPr="00A940ED">
              <w:rPr>
                <w:rFonts w:ascii="Times New Roman" w:hAnsi="Times New Roman" w:cs="Times New Roman"/>
                <w:sz w:val="28"/>
                <w:szCs w:val="28"/>
                <w:lang w:val="en-US"/>
              </w:rPr>
              <w:t>1</w:t>
            </w:r>
          </w:p>
        </w:tc>
        <w:tc>
          <w:tcPr>
            <w:tcW w:w="1093" w:type="dxa"/>
            <w:tcBorders>
              <w:top w:val="single" w:sz="4" w:space="0" w:color="auto"/>
              <w:bottom w:val="single" w:sz="4" w:space="0" w:color="auto"/>
              <w:right w:val="single" w:sz="4" w:space="0" w:color="auto"/>
            </w:tcBorders>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15,1</w:t>
            </w:r>
          </w:p>
        </w:tc>
        <w:tc>
          <w:tcPr>
            <w:tcW w:w="837" w:type="dxa"/>
            <w:tcBorders>
              <w:top w:val="single" w:sz="4" w:space="0" w:color="auto"/>
              <w:bottom w:val="single" w:sz="4" w:space="0" w:color="auto"/>
              <w:right w:val="single" w:sz="4" w:space="0" w:color="auto"/>
            </w:tcBorders>
            <w:shd w:val="clear" w:color="auto" w:fill="auto"/>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15,2</w:t>
            </w:r>
          </w:p>
        </w:tc>
      </w:tr>
      <w:tr w:rsidR="00042864" w:rsidRPr="00A940ED" w:rsidTr="00042864">
        <w:trPr>
          <w:trHeight w:val="317"/>
          <w:tblCellSpacing w:w="5" w:type="nil"/>
        </w:trPr>
        <w:tc>
          <w:tcPr>
            <w:tcW w:w="1260"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1.1.2.</w:t>
            </w:r>
          </w:p>
        </w:tc>
        <w:tc>
          <w:tcPr>
            <w:tcW w:w="3269"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 xml:space="preserve">картофель             </w:t>
            </w:r>
          </w:p>
        </w:tc>
        <w:tc>
          <w:tcPr>
            <w:tcW w:w="1951" w:type="dxa"/>
            <w:gridSpan w:val="3"/>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тыс. тонн</w:t>
            </w:r>
          </w:p>
        </w:tc>
        <w:tc>
          <w:tcPr>
            <w:tcW w:w="1203" w:type="dxa"/>
            <w:gridSpan w:val="2"/>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10,7</w:t>
            </w:r>
          </w:p>
        </w:tc>
        <w:tc>
          <w:tcPr>
            <w:tcW w:w="1236"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10,8</w:t>
            </w:r>
          </w:p>
        </w:tc>
        <w:tc>
          <w:tcPr>
            <w:tcW w:w="1418"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10,9</w:t>
            </w:r>
          </w:p>
        </w:tc>
        <w:tc>
          <w:tcPr>
            <w:tcW w:w="1030"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10,9</w:t>
            </w:r>
          </w:p>
        </w:tc>
        <w:tc>
          <w:tcPr>
            <w:tcW w:w="1380"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10,9</w:t>
            </w:r>
          </w:p>
        </w:tc>
        <w:tc>
          <w:tcPr>
            <w:tcW w:w="1093" w:type="dxa"/>
            <w:tcBorders>
              <w:top w:val="single" w:sz="4" w:space="0" w:color="auto"/>
              <w:bottom w:val="single" w:sz="4" w:space="0" w:color="auto"/>
              <w:right w:val="single" w:sz="4" w:space="0" w:color="auto"/>
            </w:tcBorders>
            <w:shd w:val="clear" w:color="auto" w:fill="auto"/>
          </w:tcPr>
          <w:p w:rsidR="00042864" w:rsidRPr="00A940ED" w:rsidRDefault="00042864" w:rsidP="00086675">
            <w:pPr>
              <w:spacing w:line="240" w:lineRule="auto"/>
              <w:jc w:val="center"/>
              <w:rPr>
                <w:rFonts w:ascii="Times New Roman" w:hAnsi="Times New Roman" w:cs="Times New Roman"/>
                <w:sz w:val="28"/>
                <w:szCs w:val="28"/>
                <w:lang w:val="en-US"/>
              </w:rPr>
            </w:pPr>
            <w:r w:rsidRPr="00A940ED">
              <w:rPr>
                <w:rFonts w:ascii="Times New Roman" w:hAnsi="Times New Roman" w:cs="Times New Roman"/>
                <w:sz w:val="28"/>
                <w:szCs w:val="28"/>
                <w:lang w:val="en-US"/>
              </w:rPr>
              <w:t>11</w:t>
            </w:r>
            <w:r w:rsidRPr="00A940ED">
              <w:rPr>
                <w:rFonts w:ascii="Times New Roman" w:hAnsi="Times New Roman" w:cs="Times New Roman"/>
                <w:sz w:val="28"/>
                <w:szCs w:val="28"/>
              </w:rPr>
              <w:t>,</w:t>
            </w:r>
            <w:r w:rsidRPr="00A940ED">
              <w:rPr>
                <w:rFonts w:ascii="Times New Roman" w:hAnsi="Times New Roman" w:cs="Times New Roman"/>
                <w:sz w:val="28"/>
                <w:szCs w:val="28"/>
                <w:lang w:val="en-US"/>
              </w:rPr>
              <w:t>0</w:t>
            </w:r>
          </w:p>
        </w:tc>
        <w:tc>
          <w:tcPr>
            <w:tcW w:w="1093" w:type="dxa"/>
            <w:tcBorders>
              <w:top w:val="single" w:sz="4" w:space="0" w:color="auto"/>
              <w:bottom w:val="single" w:sz="4" w:space="0" w:color="auto"/>
              <w:right w:val="single" w:sz="4" w:space="0" w:color="auto"/>
            </w:tcBorders>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11,0</w:t>
            </w:r>
          </w:p>
        </w:tc>
        <w:tc>
          <w:tcPr>
            <w:tcW w:w="837" w:type="dxa"/>
            <w:tcBorders>
              <w:top w:val="single" w:sz="4" w:space="0" w:color="auto"/>
              <w:bottom w:val="single" w:sz="4" w:space="0" w:color="auto"/>
              <w:right w:val="single" w:sz="4" w:space="0" w:color="auto"/>
            </w:tcBorders>
            <w:shd w:val="clear" w:color="auto" w:fill="auto"/>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11,1</w:t>
            </w:r>
          </w:p>
        </w:tc>
      </w:tr>
      <w:tr w:rsidR="00042864" w:rsidRPr="00A940ED" w:rsidTr="00042864">
        <w:trPr>
          <w:trHeight w:val="356"/>
          <w:tblCellSpacing w:w="5" w:type="nil"/>
        </w:trPr>
        <w:tc>
          <w:tcPr>
            <w:tcW w:w="1260"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1.1.3.</w:t>
            </w:r>
          </w:p>
        </w:tc>
        <w:tc>
          <w:tcPr>
            <w:tcW w:w="3269"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 xml:space="preserve">овощи                 </w:t>
            </w:r>
          </w:p>
        </w:tc>
        <w:tc>
          <w:tcPr>
            <w:tcW w:w="1951" w:type="dxa"/>
            <w:gridSpan w:val="3"/>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тыс. тонн</w:t>
            </w:r>
          </w:p>
        </w:tc>
        <w:tc>
          <w:tcPr>
            <w:tcW w:w="1203" w:type="dxa"/>
            <w:gridSpan w:val="2"/>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4,4</w:t>
            </w:r>
          </w:p>
        </w:tc>
        <w:tc>
          <w:tcPr>
            <w:tcW w:w="1236"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4,5</w:t>
            </w:r>
          </w:p>
        </w:tc>
        <w:tc>
          <w:tcPr>
            <w:tcW w:w="1418"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4,6</w:t>
            </w:r>
          </w:p>
        </w:tc>
        <w:tc>
          <w:tcPr>
            <w:tcW w:w="1030"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4,7</w:t>
            </w:r>
          </w:p>
        </w:tc>
        <w:tc>
          <w:tcPr>
            <w:tcW w:w="1380"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4,9</w:t>
            </w:r>
          </w:p>
        </w:tc>
        <w:tc>
          <w:tcPr>
            <w:tcW w:w="1093" w:type="dxa"/>
            <w:tcBorders>
              <w:top w:val="single" w:sz="4" w:space="0" w:color="auto"/>
              <w:bottom w:val="single" w:sz="4" w:space="0" w:color="auto"/>
              <w:right w:val="single" w:sz="4" w:space="0" w:color="auto"/>
            </w:tcBorders>
            <w:shd w:val="clear" w:color="auto" w:fill="auto"/>
          </w:tcPr>
          <w:p w:rsidR="00042864" w:rsidRPr="00A940ED" w:rsidRDefault="00042864" w:rsidP="00086675">
            <w:pPr>
              <w:spacing w:line="240" w:lineRule="auto"/>
              <w:jc w:val="center"/>
              <w:rPr>
                <w:rFonts w:ascii="Times New Roman" w:hAnsi="Times New Roman" w:cs="Times New Roman"/>
                <w:sz w:val="28"/>
                <w:szCs w:val="28"/>
                <w:lang w:val="en-US"/>
              </w:rPr>
            </w:pPr>
            <w:r w:rsidRPr="00A940ED">
              <w:rPr>
                <w:rFonts w:ascii="Times New Roman" w:hAnsi="Times New Roman" w:cs="Times New Roman"/>
                <w:sz w:val="28"/>
                <w:szCs w:val="28"/>
                <w:lang w:val="en-US"/>
              </w:rPr>
              <w:t>5</w:t>
            </w:r>
            <w:r w:rsidRPr="00A940ED">
              <w:rPr>
                <w:rFonts w:ascii="Times New Roman" w:hAnsi="Times New Roman" w:cs="Times New Roman"/>
                <w:sz w:val="28"/>
                <w:szCs w:val="28"/>
              </w:rPr>
              <w:t>,</w:t>
            </w:r>
            <w:r w:rsidRPr="00A940ED">
              <w:rPr>
                <w:rFonts w:ascii="Times New Roman" w:hAnsi="Times New Roman" w:cs="Times New Roman"/>
                <w:sz w:val="28"/>
                <w:szCs w:val="28"/>
                <w:lang w:val="en-US"/>
              </w:rPr>
              <w:t>0</w:t>
            </w:r>
          </w:p>
        </w:tc>
        <w:tc>
          <w:tcPr>
            <w:tcW w:w="1093" w:type="dxa"/>
            <w:tcBorders>
              <w:top w:val="single" w:sz="4" w:space="0" w:color="auto"/>
              <w:bottom w:val="single" w:sz="4" w:space="0" w:color="auto"/>
              <w:right w:val="single" w:sz="4" w:space="0" w:color="auto"/>
            </w:tcBorders>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5,0</w:t>
            </w:r>
          </w:p>
        </w:tc>
        <w:tc>
          <w:tcPr>
            <w:tcW w:w="837" w:type="dxa"/>
            <w:tcBorders>
              <w:top w:val="single" w:sz="4" w:space="0" w:color="auto"/>
              <w:bottom w:val="single" w:sz="4" w:space="0" w:color="auto"/>
              <w:right w:val="single" w:sz="4" w:space="0" w:color="auto"/>
            </w:tcBorders>
            <w:shd w:val="clear" w:color="auto" w:fill="auto"/>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3,9</w:t>
            </w:r>
          </w:p>
        </w:tc>
      </w:tr>
      <w:tr w:rsidR="00042864" w:rsidRPr="00A940ED" w:rsidTr="00042864">
        <w:trPr>
          <w:trHeight w:val="800"/>
          <w:tblCellSpacing w:w="5" w:type="nil"/>
        </w:trPr>
        <w:tc>
          <w:tcPr>
            <w:tcW w:w="1260"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 xml:space="preserve">1.2  </w:t>
            </w:r>
          </w:p>
        </w:tc>
        <w:tc>
          <w:tcPr>
            <w:tcW w:w="3269"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Реализация зерновых  и</w:t>
            </w:r>
            <w:r w:rsidRPr="00A940ED">
              <w:rPr>
                <w:rFonts w:ascii="Times New Roman" w:hAnsi="Times New Roman" w:cs="Times New Roman"/>
                <w:sz w:val="28"/>
                <w:szCs w:val="28"/>
              </w:rPr>
              <w:br/>
              <w:t>зернобобовых культур в</w:t>
            </w:r>
            <w:r w:rsidRPr="00A940ED">
              <w:rPr>
                <w:rFonts w:ascii="Times New Roman" w:hAnsi="Times New Roman" w:cs="Times New Roman"/>
                <w:sz w:val="28"/>
                <w:szCs w:val="28"/>
              </w:rPr>
              <w:br/>
              <w:t>весе после доработки в</w:t>
            </w:r>
            <w:r w:rsidRPr="00A940ED">
              <w:rPr>
                <w:rFonts w:ascii="Times New Roman" w:hAnsi="Times New Roman" w:cs="Times New Roman"/>
                <w:sz w:val="28"/>
                <w:szCs w:val="28"/>
              </w:rPr>
              <w:br/>
              <w:t>хозяйствах        всех</w:t>
            </w:r>
            <w:r w:rsidRPr="00A940ED">
              <w:rPr>
                <w:rFonts w:ascii="Times New Roman" w:hAnsi="Times New Roman" w:cs="Times New Roman"/>
                <w:sz w:val="28"/>
                <w:szCs w:val="28"/>
              </w:rPr>
              <w:br/>
              <w:t xml:space="preserve">категорий             </w:t>
            </w:r>
          </w:p>
        </w:tc>
        <w:tc>
          <w:tcPr>
            <w:tcW w:w="1951" w:type="dxa"/>
            <w:gridSpan w:val="3"/>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тыс. тонн</w:t>
            </w:r>
          </w:p>
        </w:tc>
        <w:tc>
          <w:tcPr>
            <w:tcW w:w="1203" w:type="dxa"/>
            <w:gridSpan w:val="2"/>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3</w:t>
            </w:r>
          </w:p>
        </w:tc>
        <w:tc>
          <w:tcPr>
            <w:tcW w:w="1236"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3,1</w:t>
            </w:r>
          </w:p>
        </w:tc>
        <w:tc>
          <w:tcPr>
            <w:tcW w:w="1418"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3,2</w:t>
            </w:r>
          </w:p>
        </w:tc>
        <w:tc>
          <w:tcPr>
            <w:tcW w:w="1030"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3,2</w:t>
            </w:r>
          </w:p>
        </w:tc>
        <w:tc>
          <w:tcPr>
            <w:tcW w:w="1380"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3,2</w:t>
            </w:r>
          </w:p>
        </w:tc>
        <w:tc>
          <w:tcPr>
            <w:tcW w:w="1093" w:type="dxa"/>
            <w:tcBorders>
              <w:top w:val="single" w:sz="4" w:space="0" w:color="auto"/>
              <w:bottom w:val="single" w:sz="4" w:space="0" w:color="auto"/>
              <w:right w:val="single" w:sz="4" w:space="0" w:color="auto"/>
            </w:tcBorders>
            <w:shd w:val="clear" w:color="auto" w:fill="auto"/>
          </w:tcPr>
          <w:p w:rsidR="00042864" w:rsidRPr="00A940ED" w:rsidRDefault="00042864" w:rsidP="00086675">
            <w:pPr>
              <w:spacing w:line="240" w:lineRule="auto"/>
              <w:jc w:val="center"/>
              <w:rPr>
                <w:rFonts w:ascii="Times New Roman" w:hAnsi="Times New Roman" w:cs="Times New Roman"/>
                <w:sz w:val="28"/>
                <w:szCs w:val="28"/>
                <w:lang w:val="en-US"/>
              </w:rPr>
            </w:pPr>
            <w:r w:rsidRPr="00A940ED">
              <w:rPr>
                <w:rFonts w:ascii="Times New Roman" w:hAnsi="Times New Roman" w:cs="Times New Roman"/>
                <w:sz w:val="28"/>
                <w:szCs w:val="28"/>
                <w:lang w:val="en-US"/>
              </w:rPr>
              <w:t>3</w:t>
            </w:r>
            <w:r w:rsidRPr="00A940ED">
              <w:rPr>
                <w:rFonts w:ascii="Times New Roman" w:hAnsi="Times New Roman" w:cs="Times New Roman"/>
                <w:sz w:val="28"/>
                <w:szCs w:val="28"/>
              </w:rPr>
              <w:t>,</w:t>
            </w:r>
            <w:r w:rsidRPr="00A940ED">
              <w:rPr>
                <w:rFonts w:ascii="Times New Roman" w:hAnsi="Times New Roman" w:cs="Times New Roman"/>
                <w:sz w:val="28"/>
                <w:szCs w:val="28"/>
                <w:lang w:val="en-US"/>
              </w:rPr>
              <w:t>3</w:t>
            </w:r>
          </w:p>
        </w:tc>
        <w:tc>
          <w:tcPr>
            <w:tcW w:w="1093" w:type="dxa"/>
            <w:tcBorders>
              <w:top w:val="single" w:sz="4" w:space="0" w:color="auto"/>
              <w:bottom w:val="single" w:sz="4" w:space="0" w:color="auto"/>
              <w:right w:val="single" w:sz="4" w:space="0" w:color="auto"/>
            </w:tcBorders>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3,4</w:t>
            </w:r>
          </w:p>
        </w:tc>
        <w:tc>
          <w:tcPr>
            <w:tcW w:w="837" w:type="dxa"/>
            <w:tcBorders>
              <w:top w:val="single" w:sz="4" w:space="0" w:color="auto"/>
              <w:bottom w:val="single" w:sz="4" w:space="0" w:color="auto"/>
              <w:right w:val="single" w:sz="4" w:space="0" w:color="auto"/>
            </w:tcBorders>
            <w:shd w:val="clear" w:color="auto" w:fill="auto"/>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3,4</w:t>
            </w:r>
          </w:p>
        </w:tc>
      </w:tr>
      <w:tr w:rsidR="00042864" w:rsidRPr="00A940ED" w:rsidTr="00042864">
        <w:trPr>
          <w:trHeight w:val="485"/>
          <w:tblCellSpacing w:w="5" w:type="nil"/>
        </w:trPr>
        <w:tc>
          <w:tcPr>
            <w:tcW w:w="15770" w:type="dxa"/>
            <w:gridSpan w:val="14"/>
            <w:tcBorders>
              <w:top w:val="single" w:sz="4" w:space="0" w:color="auto"/>
              <w:left w:val="single" w:sz="4" w:space="0" w:color="auto"/>
              <w:bottom w:val="single" w:sz="4" w:space="0" w:color="auto"/>
              <w:right w:val="single" w:sz="4" w:space="0" w:color="auto"/>
            </w:tcBorders>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b/>
                <w:sz w:val="28"/>
                <w:szCs w:val="28"/>
              </w:rPr>
              <w:t>Мероприятие 2. Развитие отрасли животноводства и реализации продукции животноводства</w:t>
            </w:r>
          </w:p>
        </w:tc>
      </w:tr>
      <w:tr w:rsidR="00042864" w:rsidRPr="00A940ED" w:rsidTr="00042864">
        <w:trPr>
          <w:trHeight w:val="800"/>
          <w:tblCellSpacing w:w="5" w:type="nil"/>
        </w:trPr>
        <w:tc>
          <w:tcPr>
            <w:tcW w:w="1260"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 xml:space="preserve">2.1.  </w:t>
            </w:r>
          </w:p>
        </w:tc>
        <w:tc>
          <w:tcPr>
            <w:tcW w:w="3269"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Удельный           вес</w:t>
            </w:r>
            <w:r w:rsidRPr="00A940ED">
              <w:rPr>
                <w:rFonts w:ascii="Times New Roman" w:hAnsi="Times New Roman" w:cs="Times New Roman"/>
                <w:sz w:val="28"/>
                <w:szCs w:val="28"/>
              </w:rPr>
              <w:br/>
              <w:t>племенного   скота   в</w:t>
            </w:r>
            <w:r w:rsidRPr="00A940ED">
              <w:rPr>
                <w:rFonts w:ascii="Times New Roman" w:hAnsi="Times New Roman" w:cs="Times New Roman"/>
                <w:sz w:val="28"/>
                <w:szCs w:val="28"/>
              </w:rPr>
              <w:br/>
              <w:t>хозяйствах        всех</w:t>
            </w:r>
            <w:r w:rsidRPr="00A940ED">
              <w:rPr>
                <w:rFonts w:ascii="Times New Roman" w:hAnsi="Times New Roman" w:cs="Times New Roman"/>
                <w:sz w:val="28"/>
                <w:szCs w:val="28"/>
              </w:rPr>
              <w:br/>
              <w:t>категорий   в    общем</w:t>
            </w:r>
            <w:r w:rsidRPr="00A940ED">
              <w:rPr>
                <w:rFonts w:ascii="Times New Roman" w:hAnsi="Times New Roman" w:cs="Times New Roman"/>
                <w:sz w:val="28"/>
                <w:szCs w:val="28"/>
              </w:rPr>
              <w:br/>
              <w:t xml:space="preserve">поголовье             </w:t>
            </w:r>
          </w:p>
        </w:tc>
        <w:tc>
          <w:tcPr>
            <w:tcW w:w="1951" w:type="dxa"/>
            <w:gridSpan w:val="3"/>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 xml:space="preserve">процентов  </w:t>
            </w:r>
          </w:p>
        </w:tc>
        <w:tc>
          <w:tcPr>
            <w:tcW w:w="1203" w:type="dxa"/>
            <w:gridSpan w:val="2"/>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67</w:t>
            </w:r>
          </w:p>
        </w:tc>
        <w:tc>
          <w:tcPr>
            <w:tcW w:w="1236"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67</w:t>
            </w:r>
          </w:p>
        </w:tc>
        <w:tc>
          <w:tcPr>
            <w:tcW w:w="1418"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67</w:t>
            </w:r>
          </w:p>
        </w:tc>
        <w:tc>
          <w:tcPr>
            <w:tcW w:w="1030"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67</w:t>
            </w:r>
          </w:p>
        </w:tc>
        <w:tc>
          <w:tcPr>
            <w:tcW w:w="1380"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67</w:t>
            </w:r>
          </w:p>
        </w:tc>
        <w:tc>
          <w:tcPr>
            <w:tcW w:w="1093" w:type="dxa"/>
            <w:tcBorders>
              <w:top w:val="single" w:sz="4" w:space="0" w:color="auto"/>
              <w:bottom w:val="single" w:sz="4" w:space="0" w:color="auto"/>
              <w:right w:val="single" w:sz="4" w:space="0" w:color="auto"/>
            </w:tcBorders>
            <w:shd w:val="clear" w:color="auto" w:fill="auto"/>
          </w:tcPr>
          <w:p w:rsidR="00042864" w:rsidRPr="00A940ED" w:rsidRDefault="00042864" w:rsidP="00086675">
            <w:pPr>
              <w:spacing w:line="240" w:lineRule="auto"/>
              <w:jc w:val="center"/>
              <w:rPr>
                <w:rFonts w:ascii="Times New Roman" w:hAnsi="Times New Roman" w:cs="Times New Roman"/>
                <w:sz w:val="28"/>
                <w:szCs w:val="28"/>
                <w:lang w:val="en-US"/>
              </w:rPr>
            </w:pPr>
            <w:r w:rsidRPr="00A940ED">
              <w:rPr>
                <w:rFonts w:ascii="Times New Roman" w:hAnsi="Times New Roman" w:cs="Times New Roman"/>
                <w:sz w:val="28"/>
                <w:szCs w:val="28"/>
                <w:lang w:val="en-US"/>
              </w:rPr>
              <w:t>67</w:t>
            </w:r>
          </w:p>
        </w:tc>
        <w:tc>
          <w:tcPr>
            <w:tcW w:w="1093" w:type="dxa"/>
            <w:tcBorders>
              <w:top w:val="single" w:sz="4" w:space="0" w:color="auto"/>
              <w:bottom w:val="single" w:sz="4" w:space="0" w:color="auto"/>
              <w:right w:val="single" w:sz="4" w:space="0" w:color="auto"/>
            </w:tcBorders>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67</w:t>
            </w:r>
          </w:p>
        </w:tc>
        <w:tc>
          <w:tcPr>
            <w:tcW w:w="837" w:type="dxa"/>
            <w:tcBorders>
              <w:top w:val="single" w:sz="4" w:space="0" w:color="auto"/>
              <w:bottom w:val="single" w:sz="4" w:space="0" w:color="auto"/>
              <w:right w:val="single" w:sz="4" w:space="0" w:color="auto"/>
            </w:tcBorders>
            <w:shd w:val="clear" w:color="auto" w:fill="auto"/>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67</w:t>
            </w:r>
          </w:p>
        </w:tc>
      </w:tr>
      <w:tr w:rsidR="00042864" w:rsidRPr="00A940ED" w:rsidTr="00042864">
        <w:trPr>
          <w:trHeight w:val="800"/>
          <w:tblCellSpacing w:w="5" w:type="nil"/>
        </w:trPr>
        <w:tc>
          <w:tcPr>
            <w:tcW w:w="1260"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 xml:space="preserve">2.2.  </w:t>
            </w:r>
          </w:p>
        </w:tc>
        <w:tc>
          <w:tcPr>
            <w:tcW w:w="3269"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Производство молока во</w:t>
            </w:r>
            <w:r w:rsidRPr="00A940ED">
              <w:rPr>
                <w:rFonts w:ascii="Times New Roman" w:hAnsi="Times New Roman" w:cs="Times New Roman"/>
                <w:sz w:val="28"/>
                <w:szCs w:val="28"/>
              </w:rPr>
              <w:br/>
              <w:t>всех        категориях</w:t>
            </w:r>
            <w:r w:rsidRPr="00A940ED">
              <w:rPr>
                <w:rFonts w:ascii="Times New Roman" w:hAnsi="Times New Roman" w:cs="Times New Roman"/>
                <w:sz w:val="28"/>
                <w:szCs w:val="28"/>
              </w:rPr>
              <w:br/>
              <w:t xml:space="preserve">хозяйств              </w:t>
            </w:r>
          </w:p>
        </w:tc>
        <w:tc>
          <w:tcPr>
            <w:tcW w:w="1951" w:type="dxa"/>
            <w:gridSpan w:val="3"/>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 xml:space="preserve">тыс. тонн  </w:t>
            </w:r>
          </w:p>
        </w:tc>
        <w:tc>
          <w:tcPr>
            <w:tcW w:w="1203" w:type="dxa"/>
            <w:gridSpan w:val="2"/>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20,3</w:t>
            </w:r>
          </w:p>
        </w:tc>
        <w:tc>
          <w:tcPr>
            <w:tcW w:w="1236"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20,9</w:t>
            </w:r>
          </w:p>
        </w:tc>
        <w:tc>
          <w:tcPr>
            <w:tcW w:w="1418"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21,1</w:t>
            </w:r>
          </w:p>
        </w:tc>
        <w:tc>
          <w:tcPr>
            <w:tcW w:w="1030"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21,3</w:t>
            </w:r>
          </w:p>
        </w:tc>
        <w:tc>
          <w:tcPr>
            <w:tcW w:w="1380"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21,7</w:t>
            </w:r>
          </w:p>
        </w:tc>
        <w:tc>
          <w:tcPr>
            <w:tcW w:w="1093" w:type="dxa"/>
            <w:tcBorders>
              <w:top w:val="single" w:sz="4" w:space="0" w:color="auto"/>
              <w:bottom w:val="single" w:sz="4" w:space="0" w:color="auto"/>
              <w:right w:val="single" w:sz="4" w:space="0" w:color="auto"/>
            </w:tcBorders>
            <w:shd w:val="clear" w:color="auto" w:fill="auto"/>
          </w:tcPr>
          <w:p w:rsidR="00042864" w:rsidRPr="00A940ED" w:rsidRDefault="00042864" w:rsidP="00086675">
            <w:pPr>
              <w:spacing w:line="240" w:lineRule="auto"/>
              <w:jc w:val="center"/>
              <w:rPr>
                <w:rFonts w:ascii="Times New Roman" w:hAnsi="Times New Roman" w:cs="Times New Roman"/>
                <w:sz w:val="28"/>
                <w:szCs w:val="28"/>
                <w:lang w:val="en-US"/>
              </w:rPr>
            </w:pPr>
            <w:r w:rsidRPr="00A940ED">
              <w:rPr>
                <w:rFonts w:ascii="Times New Roman" w:hAnsi="Times New Roman" w:cs="Times New Roman"/>
                <w:sz w:val="28"/>
                <w:szCs w:val="28"/>
                <w:lang w:val="en-US"/>
              </w:rPr>
              <w:t>22</w:t>
            </w:r>
            <w:r w:rsidRPr="00A940ED">
              <w:rPr>
                <w:rFonts w:ascii="Times New Roman" w:hAnsi="Times New Roman" w:cs="Times New Roman"/>
                <w:sz w:val="28"/>
                <w:szCs w:val="28"/>
              </w:rPr>
              <w:t>,</w:t>
            </w:r>
            <w:r w:rsidRPr="00A940ED">
              <w:rPr>
                <w:rFonts w:ascii="Times New Roman" w:hAnsi="Times New Roman" w:cs="Times New Roman"/>
                <w:sz w:val="28"/>
                <w:szCs w:val="28"/>
                <w:lang w:val="en-US"/>
              </w:rPr>
              <w:t>2</w:t>
            </w:r>
          </w:p>
        </w:tc>
        <w:tc>
          <w:tcPr>
            <w:tcW w:w="1093" w:type="dxa"/>
            <w:tcBorders>
              <w:top w:val="single" w:sz="4" w:space="0" w:color="auto"/>
              <w:bottom w:val="single" w:sz="4" w:space="0" w:color="auto"/>
              <w:right w:val="single" w:sz="4" w:space="0" w:color="auto"/>
            </w:tcBorders>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23,0</w:t>
            </w:r>
          </w:p>
        </w:tc>
        <w:tc>
          <w:tcPr>
            <w:tcW w:w="837" w:type="dxa"/>
            <w:tcBorders>
              <w:top w:val="single" w:sz="4" w:space="0" w:color="auto"/>
              <w:bottom w:val="single" w:sz="4" w:space="0" w:color="auto"/>
              <w:right w:val="single" w:sz="4" w:space="0" w:color="auto"/>
            </w:tcBorders>
            <w:shd w:val="clear" w:color="auto" w:fill="auto"/>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23,0</w:t>
            </w:r>
          </w:p>
        </w:tc>
      </w:tr>
      <w:tr w:rsidR="00042864" w:rsidRPr="00A940ED" w:rsidTr="00042864">
        <w:trPr>
          <w:trHeight w:val="800"/>
          <w:tblCellSpacing w:w="5" w:type="nil"/>
        </w:trPr>
        <w:tc>
          <w:tcPr>
            <w:tcW w:w="1260"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lastRenderedPageBreak/>
              <w:t xml:space="preserve">2.3.  </w:t>
            </w:r>
          </w:p>
        </w:tc>
        <w:tc>
          <w:tcPr>
            <w:tcW w:w="3269"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 xml:space="preserve">Производство          </w:t>
            </w:r>
            <w:r w:rsidRPr="00A940ED">
              <w:rPr>
                <w:rFonts w:ascii="Times New Roman" w:hAnsi="Times New Roman" w:cs="Times New Roman"/>
                <w:sz w:val="28"/>
                <w:szCs w:val="28"/>
              </w:rPr>
              <w:br/>
              <w:t>(реализация)  скота  и</w:t>
            </w:r>
            <w:r w:rsidRPr="00A940ED">
              <w:rPr>
                <w:rFonts w:ascii="Times New Roman" w:hAnsi="Times New Roman" w:cs="Times New Roman"/>
                <w:sz w:val="28"/>
                <w:szCs w:val="28"/>
              </w:rPr>
              <w:br/>
              <w:t>птицы на убой в  живом</w:t>
            </w:r>
            <w:r w:rsidRPr="00A940ED">
              <w:rPr>
                <w:rFonts w:ascii="Times New Roman" w:hAnsi="Times New Roman" w:cs="Times New Roman"/>
                <w:sz w:val="28"/>
                <w:szCs w:val="28"/>
              </w:rPr>
              <w:br/>
              <w:t>весе      во      всех</w:t>
            </w:r>
            <w:r w:rsidRPr="00A940ED">
              <w:rPr>
                <w:rFonts w:ascii="Times New Roman" w:hAnsi="Times New Roman" w:cs="Times New Roman"/>
                <w:sz w:val="28"/>
                <w:szCs w:val="28"/>
              </w:rPr>
              <w:br/>
              <w:t xml:space="preserve">категориях хозяйств   </w:t>
            </w:r>
          </w:p>
        </w:tc>
        <w:tc>
          <w:tcPr>
            <w:tcW w:w="1951" w:type="dxa"/>
            <w:gridSpan w:val="3"/>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 xml:space="preserve">тыс. тонн  </w:t>
            </w:r>
          </w:p>
        </w:tc>
        <w:tc>
          <w:tcPr>
            <w:tcW w:w="1203" w:type="dxa"/>
            <w:gridSpan w:val="2"/>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1,31</w:t>
            </w:r>
          </w:p>
        </w:tc>
        <w:tc>
          <w:tcPr>
            <w:tcW w:w="1236"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1,32</w:t>
            </w:r>
          </w:p>
        </w:tc>
        <w:tc>
          <w:tcPr>
            <w:tcW w:w="1418"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1,32</w:t>
            </w:r>
          </w:p>
        </w:tc>
        <w:tc>
          <w:tcPr>
            <w:tcW w:w="1030"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1,33</w:t>
            </w:r>
          </w:p>
        </w:tc>
        <w:tc>
          <w:tcPr>
            <w:tcW w:w="1380"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1,35</w:t>
            </w:r>
          </w:p>
        </w:tc>
        <w:tc>
          <w:tcPr>
            <w:tcW w:w="1093" w:type="dxa"/>
            <w:tcBorders>
              <w:top w:val="single" w:sz="4" w:space="0" w:color="auto"/>
              <w:bottom w:val="single" w:sz="4" w:space="0" w:color="auto"/>
              <w:right w:val="single" w:sz="4" w:space="0" w:color="auto"/>
            </w:tcBorders>
            <w:shd w:val="clear" w:color="auto" w:fill="auto"/>
          </w:tcPr>
          <w:p w:rsidR="00042864" w:rsidRPr="00A940ED" w:rsidRDefault="00042864" w:rsidP="00086675">
            <w:pPr>
              <w:spacing w:line="240" w:lineRule="auto"/>
              <w:jc w:val="center"/>
              <w:rPr>
                <w:rFonts w:ascii="Times New Roman" w:hAnsi="Times New Roman" w:cs="Times New Roman"/>
                <w:sz w:val="28"/>
                <w:szCs w:val="28"/>
                <w:lang w:val="en-US"/>
              </w:rPr>
            </w:pPr>
            <w:r w:rsidRPr="00A940ED">
              <w:rPr>
                <w:rFonts w:ascii="Times New Roman" w:hAnsi="Times New Roman" w:cs="Times New Roman"/>
                <w:sz w:val="28"/>
                <w:szCs w:val="28"/>
                <w:lang w:val="en-US"/>
              </w:rPr>
              <w:t>1</w:t>
            </w:r>
            <w:r w:rsidRPr="00A940ED">
              <w:rPr>
                <w:rFonts w:ascii="Times New Roman" w:hAnsi="Times New Roman" w:cs="Times New Roman"/>
                <w:sz w:val="28"/>
                <w:szCs w:val="28"/>
              </w:rPr>
              <w:t>,</w:t>
            </w:r>
            <w:r w:rsidRPr="00A940ED">
              <w:rPr>
                <w:rFonts w:ascii="Times New Roman" w:hAnsi="Times New Roman" w:cs="Times New Roman"/>
                <w:sz w:val="28"/>
                <w:szCs w:val="28"/>
                <w:lang w:val="en-US"/>
              </w:rPr>
              <w:t>40</w:t>
            </w:r>
          </w:p>
        </w:tc>
        <w:tc>
          <w:tcPr>
            <w:tcW w:w="1093" w:type="dxa"/>
            <w:tcBorders>
              <w:top w:val="single" w:sz="4" w:space="0" w:color="auto"/>
              <w:bottom w:val="single" w:sz="4" w:space="0" w:color="auto"/>
              <w:right w:val="single" w:sz="4" w:space="0" w:color="auto"/>
            </w:tcBorders>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1,45</w:t>
            </w:r>
          </w:p>
        </w:tc>
        <w:tc>
          <w:tcPr>
            <w:tcW w:w="837" w:type="dxa"/>
            <w:tcBorders>
              <w:top w:val="single" w:sz="4" w:space="0" w:color="auto"/>
              <w:bottom w:val="single" w:sz="4" w:space="0" w:color="auto"/>
              <w:right w:val="single" w:sz="4" w:space="0" w:color="auto"/>
            </w:tcBorders>
            <w:shd w:val="clear" w:color="auto" w:fill="auto"/>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1,1</w:t>
            </w:r>
          </w:p>
        </w:tc>
      </w:tr>
      <w:tr w:rsidR="00042864" w:rsidRPr="00A940ED" w:rsidTr="00042864">
        <w:trPr>
          <w:trHeight w:val="557"/>
          <w:tblCellSpacing w:w="5" w:type="nil"/>
        </w:trPr>
        <w:tc>
          <w:tcPr>
            <w:tcW w:w="15770" w:type="dxa"/>
            <w:gridSpan w:val="14"/>
            <w:tcBorders>
              <w:top w:val="single" w:sz="4" w:space="0" w:color="auto"/>
              <w:left w:val="single" w:sz="4" w:space="0" w:color="auto"/>
              <w:bottom w:val="single" w:sz="4" w:space="0" w:color="auto"/>
              <w:right w:val="single" w:sz="4" w:space="0" w:color="auto"/>
            </w:tcBorders>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b/>
                <w:sz w:val="28"/>
                <w:szCs w:val="28"/>
              </w:rPr>
              <w:t>Мероприятие 3. Развитие мясного скотоводства</w:t>
            </w:r>
          </w:p>
        </w:tc>
      </w:tr>
      <w:tr w:rsidR="00042864" w:rsidRPr="00A940ED" w:rsidTr="00042864">
        <w:trPr>
          <w:gridAfter w:val="1"/>
          <w:wAfter w:w="837" w:type="dxa"/>
          <w:trHeight w:val="800"/>
          <w:tblCellSpacing w:w="5" w:type="nil"/>
        </w:trPr>
        <w:tc>
          <w:tcPr>
            <w:tcW w:w="1260"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 xml:space="preserve">3.1.  </w:t>
            </w:r>
          </w:p>
        </w:tc>
        <w:tc>
          <w:tcPr>
            <w:tcW w:w="3269"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 xml:space="preserve">Приобретение          </w:t>
            </w:r>
            <w:r w:rsidRPr="00A940ED">
              <w:rPr>
                <w:rFonts w:ascii="Times New Roman" w:hAnsi="Times New Roman" w:cs="Times New Roman"/>
                <w:sz w:val="28"/>
                <w:szCs w:val="28"/>
              </w:rPr>
              <w:br/>
              <w:t>племенного   молодняка</w:t>
            </w:r>
            <w:r w:rsidRPr="00A940ED">
              <w:rPr>
                <w:rFonts w:ascii="Times New Roman" w:hAnsi="Times New Roman" w:cs="Times New Roman"/>
                <w:sz w:val="28"/>
                <w:szCs w:val="28"/>
              </w:rPr>
              <w:br/>
              <w:t xml:space="preserve">мясных пород          </w:t>
            </w:r>
          </w:p>
        </w:tc>
        <w:tc>
          <w:tcPr>
            <w:tcW w:w="1785"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 xml:space="preserve">голов </w:t>
            </w:r>
          </w:p>
        </w:tc>
        <w:tc>
          <w:tcPr>
            <w:tcW w:w="1369" w:type="dxa"/>
            <w:gridSpan w:val="4"/>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2</w:t>
            </w:r>
          </w:p>
        </w:tc>
        <w:tc>
          <w:tcPr>
            <w:tcW w:w="1236"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10</w:t>
            </w:r>
          </w:p>
        </w:tc>
        <w:tc>
          <w:tcPr>
            <w:tcW w:w="1418"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10</w:t>
            </w:r>
          </w:p>
        </w:tc>
        <w:tc>
          <w:tcPr>
            <w:tcW w:w="1030"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1</w:t>
            </w:r>
          </w:p>
        </w:tc>
        <w:tc>
          <w:tcPr>
            <w:tcW w:w="1380"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1</w:t>
            </w:r>
          </w:p>
        </w:tc>
        <w:tc>
          <w:tcPr>
            <w:tcW w:w="1093" w:type="dxa"/>
            <w:tcBorders>
              <w:top w:val="single" w:sz="4" w:space="0" w:color="auto"/>
              <w:bottom w:val="single" w:sz="4" w:space="0" w:color="auto"/>
              <w:right w:val="single" w:sz="4" w:space="0" w:color="auto"/>
            </w:tcBorders>
            <w:shd w:val="clear" w:color="auto" w:fill="auto"/>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w:t>
            </w:r>
          </w:p>
        </w:tc>
        <w:tc>
          <w:tcPr>
            <w:tcW w:w="1093" w:type="dxa"/>
            <w:tcBorders>
              <w:top w:val="single" w:sz="4" w:space="0" w:color="auto"/>
              <w:bottom w:val="single" w:sz="4" w:space="0" w:color="auto"/>
              <w:right w:val="single" w:sz="4" w:space="0" w:color="auto"/>
            </w:tcBorders>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w:t>
            </w:r>
          </w:p>
        </w:tc>
      </w:tr>
      <w:tr w:rsidR="00042864" w:rsidRPr="00A940ED" w:rsidTr="00042864">
        <w:trPr>
          <w:trHeight w:val="800"/>
          <w:tblCellSpacing w:w="5" w:type="nil"/>
        </w:trPr>
        <w:tc>
          <w:tcPr>
            <w:tcW w:w="1260"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 xml:space="preserve">3.2.  </w:t>
            </w:r>
          </w:p>
        </w:tc>
        <w:tc>
          <w:tcPr>
            <w:tcW w:w="3269"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Валовое   производство</w:t>
            </w:r>
            <w:r w:rsidRPr="00A940ED">
              <w:rPr>
                <w:rFonts w:ascii="Times New Roman" w:hAnsi="Times New Roman" w:cs="Times New Roman"/>
                <w:sz w:val="28"/>
                <w:szCs w:val="28"/>
              </w:rPr>
              <w:br/>
              <w:t>говядины  от   мясного</w:t>
            </w:r>
            <w:r w:rsidRPr="00A940ED">
              <w:rPr>
                <w:rFonts w:ascii="Times New Roman" w:hAnsi="Times New Roman" w:cs="Times New Roman"/>
                <w:sz w:val="28"/>
                <w:szCs w:val="28"/>
              </w:rPr>
              <w:br/>
              <w:t xml:space="preserve">скота, в живой массе  </w:t>
            </w:r>
          </w:p>
        </w:tc>
        <w:tc>
          <w:tcPr>
            <w:tcW w:w="1785"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 xml:space="preserve">тонн  </w:t>
            </w:r>
          </w:p>
        </w:tc>
        <w:tc>
          <w:tcPr>
            <w:tcW w:w="1369" w:type="dxa"/>
            <w:gridSpan w:val="4"/>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4</w:t>
            </w:r>
          </w:p>
        </w:tc>
        <w:tc>
          <w:tcPr>
            <w:tcW w:w="1236"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4</w:t>
            </w:r>
          </w:p>
        </w:tc>
        <w:tc>
          <w:tcPr>
            <w:tcW w:w="1418"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4</w:t>
            </w:r>
          </w:p>
        </w:tc>
        <w:tc>
          <w:tcPr>
            <w:tcW w:w="1030"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4</w:t>
            </w:r>
          </w:p>
        </w:tc>
        <w:tc>
          <w:tcPr>
            <w:tcW w:w="1380"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4</w:t>
            </w:r>
          </w:p>
        </w:tc>
        <w:tc>
          <w:tcPr>
            <w:tcW w:w="1093" w:type="dxa"/>
            <w:tcBorders>
              <w:top w:val="single" w:sz="4" w:space="0" w:color="auto"/>
              <w:bottom w:val="single" w:sz="4" w:space="0" w:color="auto"/>
              <w:right w:val="single" w:sz="4" w:space="0" w:color="auto"/>
            </w:tcBorders>
            <w:shd w:val="clear" w:color="auto" w:fill="auto"/>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4</w:t>
            </w:r>
          </w:p>
        </w:tc>
        <w:tc>
          <w:tcPr>
            <w:tcW w:w="1093" w:type="dxa"/>
            <w:tcBorders>
              <w:top w:val="single" w:sz="4" w:space="0" w:color="auto"/>
              <w:bottom w:val="single" w:sz="4" w:space="0" w:color="auto"/>
              <w:right w:val="single" w:sz="4" w:space="0" w:color="auto"/>
            </w:tcBorders>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4</w:t>
            </w:r>
          </w:p>
        </w:tc>
        <w:tc>
          <w:tcPr>
            <w:tcW w:w="837" w:type="dxa"/>
            <w:tcBorders>
              <w:top w:val="single" w:sz="4" w:space="0" w:color="auto"/>
              <w:bottom w:val="single" w:sz="4" w:space="0" w:color="auto"/>
              <w:right w:val="single" w:sz="4" w:space="0" w:color="auto"/>
            </w:tcBorders>
            <w:shd w:val="clear" w:color="auto" w:fill="auto"/>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4</w:t>
            </w:r>
          </w:p>
        </w:tc>
      </w:tr>
      <w:tr w:rsidR="00042864" w:rsidRPr="00A940ED" w:rsidTr="00042864">
        <w:trPr>
          <w:trHeight w:val="463"/>
          <w:tblCellSpacing w:w="5" w:type="nil"/>
        </w:trPr>
        <w:tc>
          <w:tcPr>
            <w:tcW w:w="15770" w:type="dxa"/>
            <w:gridSpan w:val="14"/>
            <w:tcBorders>
              <w:top w:val="single" w:sz="4" w:space="0" w:color="auto"/>
              <w:left w:val="single" w:sz="4" w:space="0" w:color="auto"/>
              <w:bottom w:val="single" w:sz="4" w:space="0" w:color="auto"/>
              <w:right w:val="single" w:sz="4" w:space="0" w:color="auto"/>
            </w:tcBorders>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b/>
                <w:sz w:val="28"/>
                <w:szCs w:val="28"/>
              </w:rPr>
              <w:t>Мероприятие 4.Техническая и технологическая модернизация</w:t>
            </w:r>
          </w:p>
        </w:tc>
      </w:tr>
      <w:tr w:rsidR="00042864" w:rsidRPr="00A940ED" w:rsidTr="00042864">
        <w:trPr>
          <w:trHeight w:val="800"/>
          <w:tblCellSpacing w:w="5" w:type="nil"/>
        </w:trPr>
        <w:tc>
          <w:tcPr>
            <w:tcW w:w="1260"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 xml:space="preserve">4.1.  </w:t>
            </w:r>
          </w:p>
        </w:tc>
        <w:tc>
          <w:tcPr>
            <w:tcW w:w="3269"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 xml:space="preserve">Количество            </w:t>
            </w:r>
            <w:r w:rsidRPr="00A940ED">
              <w:rPr>
                <w:rFonts w:ascii="Times New Roman" w:hAnsi="Times New Roman" w:cs="Times New Roman"/>
                <w:sz w:val="28"/>
                <w:szCs w:val="28"/>
              </w:rPr>
              <w:br/>
              <w:t>приобретенной    новой</w:t>
            </w:r>
            <w:r w:rsidRPr="00A940ED">
              <w:rPr>
                <w:rFonts w:ascii="Times New Roman" w:hAnsi="Times New Roman" w:cs="Times New Roman"/>
                <w:sz w:val="28"/>
                <w:szCs w:val="28"/>
              </w:rPr>
              <w:br/>
              <w:t xml:space="preserve">техники               </w:t>
            </w:r>
            <w:r w:rsidRPr="00A940ED">
              <w:rPr>
                <w:rFonts w:ascii="Times New Roman" w:hAnsi="Times New Roman" w:cs="Times New Roman"/>
                <w:sz w:val="28"/>
                <w:szCs w:val="28"/>
              </w:rPr>
              <w:br/>
              <w:t xml:space="preserve">сельскохозяйственными </w:t>
            </w:r>
            <w:r w:rsidRPr="00A940ED">
              <w:rPr>
                <w:rFonts w:ascii="Times New Roman" w:hAnsi="Times New Roman" w:cs="Times New Roman"/>
                <w:sz w:val="28"/>
                <w:szCs w:val="28"/>
              </w:rPr>
              <w:br/>
              <w:t>товаропроизводителями</w:t>
            </w:r>
          </w:p>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w:t>
            </w:r>
          </w:p>
        </w:tc>
        <w:tc>
          <w:tcPr>
            <w:tcW w:w="1785"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p>
        </w:tc>
        <w:tc>
          <w:tcPr>
            <w:tcW w:w="1369" w:type="dxa"/>
            <w:gridSpan w:val="4"/>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p>
        </w:tc>
        <w:tc>
          <w:tcPr>
            <w:tcW w:w="1236"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p>
        </w:tc>
        <w:tc>
          <w:tcPr>
            <w:tcW w:w="1030"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p>
        </w:tc>
        <w:tc>
          <w:tcPr>
            <w:tcW w:w="1380"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p>
        </w:tc>
        <w:tc>
          <w:tcPr>
            <w:tcW w:w="1093" w:type="dxa"/>
            <w:tcBorders>
              <w:top w:val="single" w:sz="4" w:space="0" w:color="auto"/>
              <w:bottom w:val="single" w:sz="4" w:space="0" w:color="auto"/>
              <w:right w:val="single" w:sz="4" w:space="0" w:color="auto"/>
            </w:tcBorders>
            <w:shd w:val="clear" w:color="auto" w:fill="auto"/>
          </w:tcPr>
          <w:p w:rsidR="00042864" w:rsidRPr="00A940ED" w:rsidRDefault="00042864" w:rsidP="00086675">
            <w:pPr>
              <w:spacing w:line="240" w:lineRule="auto"/>
              <w:rPr>
                <w:rFonts w:ascii="Times New Roman" w:hAnsi="Times New Roman" w:cs="Times New Roman"/>
                <w:sz w:val="28"/>
                <w:szCs w:val="28"/>
              </w:rPr>
            </w:pPr>
          </w:p>
        </w:tc>
        <w:tc>
          <w:tcPr>
            <w:tcW w:w="1093" w:type="dxa"/>
            <w:tcBorders>
              <w:top w:val="single" w:sz="4" w:space="0" w:color="auto"/>
              <w:bottom w:val="single" w:sz="4" w:space="0" w:color="auto"/>
              <w:right w:val="single" w:sz="4" w:space="0" w:color="auto"/>
            </w:tcBorders>
          </w:tcPr>
          <w:p w:rsidR="00042864" w:rsidRPr="00A940ED" w:rsidRDefault="00042864" w:rsidP="00086675">
            <w:pPr>
              <w:spacing w:line="240" w:lineRule="auto"/>
              <w:rPr>
                <w:rFonts w:ascii="Times New Roman" w:hAnsi="Times New Roman" w:cs="Times New Roman"/>
                <w:sz w:val="28"/>
                <w:szCs w:val="28"/>
              </w:rPr>
            </w:pPr>
          </w:p>
        </w:tc>
        <w:tc>
          <w:tcPr>
            <w:tcW w:w="837" w:type="dxa"/>
            <w:tcBorders>
              <w:top w:val="single" w:sz="4" w:space="0" w:color="auto"/>
              <w:bottom w:val="single" w:sz="4" w:space="0" w:color="auto"/>
              <w:right w:val="single" w:sz="4" w:space="0" w:color="auto"/>
            </w:tcBorders>
            <w:shd w:val="clear" w:color="auto" w:fill="auto"/>
          </w:tcPr>
          <w:p w:rsidR="00042864" w:rsidRPr="00A940ED" w:rsidRDefault="00042864" w:rsidP="00086675">
            <w:pPr>
              <w:spacing w:line="240" w:lineRule="auto"/>
              <w:rPr>
                <w:rFonts w:ascii="Times New Roman" w:hAnsi="Times New Roman" w:cs="Times New Roman"/>
                <w:sz w:val="28"/>
                <w:szCs w:val="28"/>
              </w:rPr>
            </w:pPr>
          </w:p>
        </w:tc>
      </w:tr>
      <w:tr w:rsidR="00042864" w:rsidRPr="00A940ED" w:rsidTr="00042864">
        <w:trPr>
          <w:trHeight w:val="800"/>
          <w:tblCellSpacing w:w="5" w:type="nil"/>
        </w:trPr>
        <w:tc>
          <w:tcPr>
            <w:tcW w:w="1260"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4.1.1.</w:t>
            </w:r>
          </w:p>
        </w:tc>
        <w:tc>
          <w:tcPr>
            <w:tcW w:w="3269"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 xml:space="preserve">тракторы              </w:t>
            </w:r>
          </w:p>
        </w:tc>
        <w:tc>
          <w:tcPr>
            <w:tcW w:w="1785"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 xml:space="preserve">штук       </w:t>
            </w:r>
          </w:p>
        </w:tc>
        <w:tc>
          <w:tcPr>
            <w:tcW w:w="1369" w:type="dxa"/>
            <w:gridSpan w:val="4"/>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2</w:t>
            </w:r>
          </w:p>
        </w:tc>
        <w:tc>
          <w:tcPr>
            <w:tcW w:w="1236"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3</w:t>
            </w:r>
          </w:p>
        </w:tc>
        <w:tc>
          <w:tcPr>
            <w:tcW w:w="1418"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6</w:t>
            </w:r>
          </w:p>
        </w:tc>
        <w:tc>
          <w:tcPr>
            <w:tcW w:w="1030"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2</w:t>
            </w:r>
          </w:p>
        </w:tc>
        <w:tc>
          <w:tcPr>
            <w:tcW w:w="1380"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5</w:t>
            </w:r>
          </w:p>
        </w:tc>
        <w:tc>
          <w:tcPr>
            <w:tcW w:w="1093" w:type="dxa"/>
            <w:tcBorders>
              <w:top w:val="single" w:sz="4" w:space="0" w:color="auto"/>
              <w:bottom w:val="single" w:sz="4" w:space="0" w:color="auto"/>
              <w:right w:val="single" w:sz="4" w:space="0" w:color="auto"/>
            </w:tcBorders>
            <w:shd w:val="clear" w:color="auto" w:fill="auto"/>
          </w:tcPr>
          <w:p w:rsidR="00042864" w:rsidRPr="00A940ED" w:rsidRDefault="00042864" w:rsidP="00086675">
            <w:pPr>
              <w:spacing w:line="240" w:lineRule="auto"/>
              <w:jc w:val="center"/>
              <w:rPr>
                <w:rFonts w:ascii="Times New Roman" w:hAnsi="Times New Roman" w:cs="Times New Roman"/>
                <w:sz w:val="28"/>
                <w:szCs w:val="28"/>
                <w:lang w:val="en-US"/>
              </w:rPr>
            </w:pPr>
            <w:r w:rsidRPr="00A940ED">
              <w:rPr>
                <w:rFonts w:ascii="Times New Roman" w:hAnsi="Times New Roman" w:cs="Times New Roman"/>
                <w:sz w:val="28"/>
                <w:szCs w:val="28"/>
                <w:lang w:val="en-US"/>
              </w:rPr>
              <w:t>6</w:t>
            </w:r>
          </w:p>
        </w:tc>
        <w:tc>
          <w:tcPr>
            <w:tcW w:w="1093" w:type="dxa"/>
            <w:tcBorders>
              <w:top w:val="single" w:sz="4" w:space="0" w:color="auto"/>
              <w:bottom w:val="single" w:sz="4" w:space="0" w:color="auto"/>
              <w:right w:val="single" w:sz="4" w:space="0" w:color="auto"/>
            </w:tcBorders>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4</w:t>
            </w:r>
          </w:p>
        </w:tc>
        <w:tc>
          <w:tcPr>
            <w:tcW w:w="837" w:type="dxa"/>
            <w:tcBorders>
              <w:top w:val="single" w:sz="4" w:space="0" w:color="auto"/>
              <w:bottom w:val="single" w:sz="4" w:space="0" w:color="auto"/>
              <w:right w:val="single" w:sz="4" w:space="0" w:color="auto"/>
            </w:tcBorders>
            <w:shd w:val="clear" w:color="auto" w:fill="auto"/>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3</w:t>
            </w:r>
          </w:p>
        </w:tc>
      </w:tr>
      <w:tr w:rsidR="00042864" w:rsidRPr="00A940ED" w:rsidTr="00042864">
        <w:trPr>
          <w:trHeight w:val="800"/>
          <w:tblCellSpacing w:w="5" w:type="nil"/>
        </w:trPr>
        <w:tc>
          <w:tcPr>
            <w:tcW w:w="1260"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4.1.2.</w:t>
            </w:r>
          </w:p>
        </w:tc>
        <w:tc>
          <w:tcPr>
            <w:tcW w:w="3269"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 xml:space="preserve">зерноуборочные        </w:t>
            </w:r>
            <w:r w:rsidRPr="00A940ED">
              <w:rPr>
                <w:rFonts w:ascii="Times New Roman" w:hAnsi="Times New Roman" w:cs="Times New Roman"/>
                <w:sz w:val="28"/>
                <w:szCs w:val="28"/>
              </w:rPr>
              <w:br/>
              <w:t xml:space="preserve">комбайны              </w:t>
            </w:r>
          </w:p>
        </w:tc>
        <w:tc>
          <w:tcPr>
            <w:tcW w:w="1785"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 xml:space="preserve">штук       </w:t>
            </w:r>
          </w:p>
        </w:tc>
        <w:tc>
          <w:tcPr>
            <w:tcW w:w="1369" w:type="dxa"/>
            <w:gridSpan w:val="4"/>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1</w:t>
            </w:r>
          </w:p>
        </w:tc>
        <w:tc>
          <w:tcPr>
            <w:tcW w:w="1236"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1</w:t>
            </w:r>
          </w:p>
        </w:tc>
        <w:tc>
          <w:tcPr>
            <w:tcW w:w="1418"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0</w:t>
            </w:r>
          </w:p>
        </w:tc>
        <w:tc>
          <w:tcPr>
            <w:tcW w:w="1030"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2</w:t>
            </w:r>
          </w:p>
        </w:tc>
        <w:tc>
          <w:tcPr>
            <w:tcW w:w="1380"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0</w:t>
            </w:r>
          </w:p>
        </w:tc>
        <w:tc>
          <w:tcPr>
            <w:tcW w:w="1093" w:type="dxa"/>
            <w:tcBorders>
              <w:top w:val="single" w:sz="4" w:space="0" w:color="auto"/>
              <w:bottom w:val="single" w:sz="4" w:space="0" w:color="auto"/>
              <w:right w:val="single" w:sz="4" w:space="0" w:color="auto"/>
            </w:tcBorders>
            <w:shd w:val="clear" w:color="auto" w:fill="auto"/>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w:t>
            </w:r>
          </w:p>
        </w:tc>
        <w:tc>
          <w:tcPr>
            <w:tcW w:w="1093" w:type="dxa"/>
            <w:tcBorders>
              <w:top w:val="single" w:sz="4" w:space="0" w:color="auto"/>
              <w:bottom w:val="single" w:sz="4" w:space="0" w:color="auto"/>
              <w:right w:val="single" w:sz="4" w:space="0" w:color="auto"/>
            </w:tcBorders>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w:t>
            </w:r>
          </w:p>
        </w:tc>
        <w:tc>
          <w:tcPr>
            <w:tcW w:w="837" w:type="dxa"/>
            <w:tcBorders>
              <w:top w:val="single" w:sz="4" w:space="0" w:color="auto"/>
              <w:bottom w:val="single" w:sz="4" w:space="0" w:color="auto"/>
              <w:right w:val="single" w:sz="4" w:space="0" w:color="auto"/>
            </w:tcBorders>
            <w:shd w:val="clear" w:color="auto" w:fill="auto"/>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0</w:t>
            </w:r>
          </w:p>
        </w:tc>
      </w:tr>
      <w:tr w:rsidR="00042864" w:rsidRPr="00A940ED" w:rsidTr="00042864">
        <w:trPr>
          <w:trHeight w:val="800"/>
          <w:tblCellSpacing w:w="5" w:type="nil"/>
        </w:trPr>
        <w:tc>
          <w:tcPr>
            <w:tcW w:w="1260"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4.1.3.</w:t>
            </w:r>
          </w:p>
        </w:tc>
        <w:tc>
          <w:tcPr>
            <w:tcW w:w="3269"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 xml:space="preserve">кормоуборочные        </w:t>
            </w:r>
            <w:r w:rsidRPr="00A940ED">
              <w:rPr>
                <w:rFonts w:ascii="Times New Roman" w:hAnsi="Times New Roman" w:cs="Times New Roman"/>
                <w:sz w:val="28"/>
                <w:szCs w:val="28"/>
              </w:rPr>
              <w:br/>
              <w:t xml:space="preserve">комбайны          </w:t>
            </w:r>
          </w:p>
        </w:tc>
        <w:tc>
          <w:tcPr>
            <w:tcW w:w="1785"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 xml:space="preserve">штук       </w:t>
            </w:r>
          </w:p>
        </w:tc>
        <w:tc>
          <w:tcPr>
            <w:tcW w:w="1369" w:type="dxa"/>
            <w:gridSpan w:val="4"/>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0</w:t>
            </w:r>
          </w:p>
        </w:tc>
        <w:tc>
          <w:tcPr>
            <w:tcW w:w="1236"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1</w:t>
            </w:r>
          </w:p>
        </w:tc>
        <w:tc>
          <w:tcPr>
            <w:tcW w:w="1418"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1</w:t>
            </w:r>
          </w:p>
        </w:tc>
        <w:tc>
          <w:tcPr>
            <w:tcW w:w="1030"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2</w:t>
            </w:r>
          </w:p>
        </w:tc>
        <w:tc>
          <w:tcPr>
            <w:tcW w:w="1380"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2</w:t>
            </w:r>
          </w:p>
        </w:tc>
        <w:tc>
          <w:tcPr>
            <w:tcW w:w="1093" w:type="dxa"/>
            <w:tcBorders>
              <w:top w:val="single" w:sz="4" w:space="0" w:color="auto"/>
              <w:bottom w:val="single" w:sz="4" w:space="0" w:color="auto"/>
              <w:right w:val="single" w:sz="4" w:space="0" w:color="auto"/>
            </w:tcBorders>
            <w:shd w:val="clear" w:color="auto" w:fill="auto"/>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w:t>
            </w:r>
          </w:p>
        </w:tc>
        <w:tc>
          <w:tcPr>
            <w:tcW w:w="1093" w:type="dxa"/>
            <w:tcBorders>
              <w:top w:val="single" w:sz="4" w:space="0" w:color="auto"/>
              <w:bottom w:val="single" w:sz="4" w:space="0" w:color="auto"/>
              <w:right w:val="single" w:sz="4" w:space="0" w:color="auto"/>
            </w:tcBorders>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w:t>
            </w:r>
          </w:p>
        </w:tc>
        <w:tc>
          <w:tcPr>
            <w:tcW w:w="837" w:type="dxa"/>
            <w:tcBorders>
              <w:top w:val="single" w:sz="4" w:space="0" w:color="auto"/>
              <w:bottom w:val="single" w:sz="4" w:space="0" w:color="auto"/>
              <w:right w:val="single" w:sz="4" w:space="0" w:color="auto"/>
            </w:tcBorders>
            <w:shd w:val="clear" w:color="auto" w:fill="auto"/>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0</w:t>
            </w:r>
          </w:p>
        </w:tc>
      </w:tr>
      <w:tr w:rsidR="00042864" w:rsidRPr="00A940ED" w:rsidTr="00042864">
        <w:trPr>
          <w:trHeight w:val="443"/>
          <w:tblCellSpacing w:w="5" w:type="nil"/>
        </w:trPr>
        <w:tc>
          <w:tcPr>
            <w:tcW w:w="15770" w:type="dxa"/>
            <w:gridSpan w:val="14"/>
            <w:tcBorders>
              <w:top w:val="single" w:sz="4" w:space="0" w:color="auto"/>
              <w:left w:val="single" w:sz="4" w:space="0" w:color="auto"/>
              <w:bottom w:val="single" w:sz="4" w:space="0" w:color="auto"/>
              <w:right w:val="single" w:sz="4" w:space="0" w:color="auto"/>
            </w:tcBorders>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b/>
                <w:sz w:val="28"/>
                <w:szCs w:val="28"/>
              </w:rPr>
              <w:lastRenderedPageBreak/>
              <w:t>Мероприятие 5. Развитие малых форм хозяйствования</w:t>
            </w:r>
          </w:p>
        </w:tc>
      </w:tr>
      <w:tr w:rsidR="00042864" w:rsidRPr="00A940ED" w:rsidTr="00042864">
        <w:trPr>
          <w:trHeight w:val="800"/>
          <w:tblCellSpacing w:w="5" w:type="nil"/>
        </w:trPr>
        <w:tc>
          <w:tcPr>
            <w:tcW w:w="1260"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 xml:space="preserve">5.1.  </w:t>
            </w:r>
          </w:p>
        </w:tc>
        <w:tc>
          <w:tcPr>
            <w:tcW w:w="3269"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 xml:space="preserve">Количество            </w:t>
            </w:r>
            <w:r w:rsidRPr="00A940ED">
              <w:rPr>
                <w:rFonts w:ascii="Times New Roman" w:hAnsi="Times New Roman" w:cs="Times New Roman"/>
                <w:sz w:val="28"/>
                <w:szCs w:val="28"/>
              </w:rPr>
              <w:br/>
              <w:t xml:space="preserve">крестьянских          </w:t>
            </w:r>
            <w:r w:rsidRPr="00A940ED">
              <w:rPr>
                <w:rFonts w:ascii="Times New Roman" w:hAnsi="Times New Roman" w:cs="Times New Roman"/>
                <w:sz w:val="28"/>
                <w:szCs w:val="28"/>
              </w:rPr>
              <w:br/>
              <w:t>(фермерских) хозяйств,</w:t>
            </w:r>
            <w:r w:rsidRPr="00A940ED">
              <w:rPr>
                <w:rFonts w:ascii="Times New Roman" w:hAnsi="Times New Roman" w:cs="Times New Roman"/>
                <w:sz w:val="28"/>
                <w:szCs w:val="28"/>
              </w:rPr>
              <w:br/>
              <w:t>осуществивших  проекты</w:t>
            </w:r>
            <w:r w:rsidRPr="00A940ED">
              <w:rPr>
                <w:rFonts w:ascii="Times New Roman" w:hAnsi="Times New Roman" w:cs="Times New Roman"/>
                <w:sz w:val="28"/>
                <w:szCs w:val="28"/>
              </w:rPr>
              <w:br/>
              <w:t>создания  и   развития</w:t>
            </w:r>
            <w:r w:rsidRPr="00A940ED">
              <w:rPr>
                <w:rFonts w:ascii="Times New Roman" w:hAnsi="Times New Roman" w:cs="Times New Roman"/>
                <w:sz w:val="28"/>
                <w:szCs w:val="28"/>
              </w:rPr>
              <w:br/>
              <w:t>своих    хозяйств    с</w:t>
            </w:r>
            <w:r w:rsidRPr="00A940ED">
              <w:rPr>
                <w:rFonts w:ascii="Times New Roman" w:hAnsi="Times New Roman" w:cs="Times New Roman"/>
                <w:sz w:val="28"/>
                <w:szCs w:val="28"/>
              </w:rPr>
              <w:br/>
              <w:t xml:space="preserve">помощью               </w:t>
            </w:r>
            <w:r w:rsidRPr="00A940ED">
              <w:rPr>
                <w:rFonts w:ascii="Times New Roman" w:hAnsi="Times New Roman" w:cs="Times New Roman"/>
                <w:sz w:val="28"/>
                <w:szCs w:val="28"/>
              </w:rPr>
              <w:br/>
              <w:t xml:space="preserve">государственной       </w:t>
            </w:r>
            <w:r w:rsidRPr="00A940ED">
              <w:rPr>
                <w:rFonts w:ascii="Times New Roman" w:hAnsi="Times New Roman" w:cs="Times New Roman"/>
                <w:sz w:val="28"/>
                <w:szCs w:val="28"/>
              </w:rPr>
              <w:br/>
              <w:t xml:space="preserve">поддержки             </w:t>
            </w:r>
          </w:p>
        </w:tc>
        <w:tc>
          <w:tcPr>
            <w:tcW w:w="1785"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 xml:space="preserve">единиц     </w:t>
            </w:r>
          </w:p>
        </w:tc>
        <w:tc>
          <w:tcPr>
            <w:tcW w:w="1369" w:type="dxa"/>
            <w:gridSpan w:val="4"/>
            <w:tcBorders>
              <w:top w:val="single" w:sz="4" w:space="0" w:color="auto"/>
              <w:left w:val="single" w:sz="4" w:space="0" w:color="auto"/>
              <w:bottom w:val="single" w:sz="4" w:space="0" w:color="auto"/>
              <w:right w:val="single" w:sz="4" w:space="0" w:color="auto"/>
            </w:tcBorders>
          </w:tcPr>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w:t>
            </w:r>
          </w:p>
        </w:tc>
        <w:tc>
          <w:tcPr>
            <w:tcW w:w="1236"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w:t>
            </w:r>
          </w:p>
        </w:tc>
        <w:tc>
          <w:tcPr>
            <w:tcW w:w="1418"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w:t>
            </w:r>
          </w:p>
        </w:tc>
        <w:tc>
          <w:tcPr>
            <w:tcW w:w="1030"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p>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1</w:t>
            </w:r>
          </w:p>
        </w:tc>
        <w:tc>
          <w:tcPr>
            <w:tcW w:w="1380"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w:t>
            </w:r>
          </w:p>
        </w:tc>
        <w:tc>
          <w:tcPr>
            <w:tcW w:w="1093" w:type="dxa"/>
            <w:tcBorders>
              <w:top w:val="single" w:sz="4" w:space="0" w:color="auto"/>
              <w:bottom w:val="single" w:sz="4" w:space="0" w:color="auto"/>
              <w:right w:val="single" w:sz="4" w:space="0" w:color="auto"/>
            </w:tcBorders>
            <w:shd w:val="clear" w:color="auto" w:fill="auto"/>
          </w:tcPr>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w:t>
            </w:r>
          </w:p>
        </w:tc>
        <w:tc>
          <w:tcPr>
            <w:tcW w:w="1093" w:type="dxa"/>
            <w:tcBorders>
              <w:top w:val="single" w:sz="4" w:space="0" w:color="auto"/>
              <w:bottom w:val="single" w:sz="4" w:space="0" w:color="auto"/>
              <w:right w:val="single" w:sz="4" w:space="0" w:color="auto"/>
            </w:tcBorders>
          </w:tcPr>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w:t>
            </w:r>
          </w:p>
        </w:tc>
        <w:tc>
          <w:tcPr>
            <w:tcW w:w="837" w:type="dxa"/>
            <w:tcBorders>
              <w:top w:val="single" w:sz="4" w:space="0" w:color="auto"/>
              <w:bottom w:val="single" w:sz="4" w:space="0" w:color="auto"/>
              <w:right w:val="single" w:sz="4" w:space="0" w:color="auto"/>
            </w:tcBorders>
            <w:shd w:val="clear" w:color="auto" w:fill="auto"/>
          </w:tcPr>
          <w:p w:rsidR="00042864" w:rsidRPr="00A940ED" w:rsidRDefault="00042864" w:rsidP="00086675">
            <w:pPr>
              <w:spacing w:line="240" w:lineRule="auto"/>
              <w:rPr>
                <w:rFonts w:ascii="Times New Roman" w:hAnsi="Times New Roman" w:cs="Times New Roman"/>
                <w:sz w:val="28"/>
                <w:szCs w:val="28"/>
              </w:rPr>
            </w:pPr>
          </w:p>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1</w:t>
            </w:r>
          </w:p>
        </w:tc>
      </w:tr>
      <w:tr w:rsidR="00042864" w:rsidRPr="00A940ED" w:rsidTr="00042864">
        <w:trPr>
          <w:trHeight w:val="800"/>
          <w:tblCellSpacing w:w="5" w:type="nil"/>
        </w:trPr>
        <w:tc>
          <w:tcPr>
            <w:tcW w:w="1260"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 xml:space="preserve">5.2.  </w:t>
            </w:r>
          </w:p>
        </w:tc>
        <w:tc>
          <w:tcPr>
            <w:tcW w:w="3269"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Количество   созданных</w:t>
            </w:r>
            <w:r w:rsidRPr="00A940ED">
              <w:rPr>
                <w:rFonts w:ascii="Times New Roman" w:hAnsi="Times New Roman" w:cs="Times New Roman"/>
                <w:sz w:val="28"/>
                <w:szCs w:val="28"/>
              </w:rPr>
              <w:br/>
              <w:t>новых   рабочих   мест</w:t>
            </w:r>
            <w:r w:rsidRPr="00A940ED">
              <w:rPr>
                <w:rFonts w:ascii="Times New Roman" w:hAnsi="Times New Roman" w:cs="Times New Roman"/>
                <w:sz w:val="28"/>
                <w:szCs w:val="28"/>
              </w:rPr>
              <w:br/>
              <w:t xml:space="preserve">крестьянскими         </w:t>
            </w:r>
            <w:r w:rsidRPr="00A940ED">
              <w:rPr>
                <w:rFonts w:ascii="Times New Roman" w:hAnsi="Times New Roman" w:cs="Times New Roman"/>
                <w:sz w:val="28"/>
                <w:szCs w:val="28"/>
              </w:rPr>
              <w:br/>
              <w:t xml:space="preserve">(фермерскими)         </w:t>
            </w:r>
            <w:r w:rsidRPr="00A940ED">
              <w:rPr>
                <w:rFonts w:ascii="Times New Roman" w:hAnsi="Times New Roman" w:cs="Times New Roman"/>
                <w:sz w:val="28"/>
                <w:szCs w:val="28"/>
              </w:rPr>
              <w:br/>
              <w:t xml:space="preserve">хозяйствами,          </w:t>
            </w:r>
            <w:r w:rsidRPr="00A940ED">
              <w:rPr>
                <w:rFonts w:ascii="Times New Roman" w:hAnsi="Times New Roman" w:cs="Times New Roman"/>
                <w:sz w:val="28"/>
                <w:szCs w:val="28"/>
              </w:rPr>
              <w:br/>
              <w:t>осуществившими проекты</w:t>
            </w:r>
            <w:r w:rsidRPr="00A940ED">
              <w:rPr>
                <w:rFonts w:ascii="Times New Roman" w:hAnsi="Times New Roman" w:cs="Times New Roman"/>
                <w:sz w:val="28"/>
                <w:szCs w:val="28"/>
              </w:rPr>
              <w:br/>
              <w:t>создания  и   развития</w:t>
            </w:r>
            <w:r w:rsidRPr="00A940ED">
              <w:rPr>
                <w:rFonts w:ascii="Times New Roman" w:hAnsi="Times New Roman" w:cs="Times New Roman"/>
                <w:sz w:val="28"/>
                <w:szCs w:val="28"/>
              </w:rPr>
              <w:br/>
              <w:t xml:space="preserve">своих хозяйств        </w:t>
            </w:r>
          </w:p>
        </w:tc>
        <w:tc>
          <w:tcPr>
            <w:tcW w:w="1785"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 xml:space="preserve">единиц     </w:t>
            </w:r>
          </w:p>
        </w:tc>
        <w:tc>
          <w:tcPr>
            <w:tcW w:w="1369" w:type="dxa"/>
            <w:gridSpan w:val="4"/>
            <w:tcBorders>
              <w:top w:val="single" w:sz="4" w:space="0" w:color="auto"/>
              <w:left w:val="single" w:sz="4" w:space="0" w:color="auto"/>
              <w:bottom w:val="single" w:sz="4" w:space="0" w:color="auto"/>
              <w:right w:val="single" w:sz="4" w:space="0" w:color="auto"/>
            </w:tcBorders>
          </w:tcPr>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w:t>
            </w:r>
          </w:p>
        </w:tc>
        <w:tc>
          <w:tcPr>
            <w:tcW w:w="1236"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w:t>
            </w:r>
          </w:p>
        </w:tc>
        <w:tc>
          <w:tcPr>
            <w:tcW w:w="1418"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w:t>
            </w:r>
          </w:p>
        </w:tc>
        <w:tc>
          <w:tcPr>
            <w:tcW w:w="1030"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p>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0</w:t>
            </w:r>
          </w:p>
        </w:tc>
        <w:tc>
          <w:tcPr>
            <w:tcW w:w="1380"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w:t>
            </w:r>
          </w:p>
        </w:tc>
        <w:tc>
          <w:tcPr>
            <w:tcW w:w="1093" w:type="dxa"/>
            <w:tcBorders>
              <w:top w:val="single" w:sz="4" w:space="0" w:color="auto"/>
              <w:bottom w:val="single" w:sz="4" w:space="0" w:color="auto"/>
              <w:right w:val="single" w:sz="4" w:space="0" w:color="auto"/>
            </w:tcBorders>
            <w:shd w:val="clear" w:color="auto" w:fill="auto"/>
          </w:tcPr>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w:t>
            </w:r>
          </w:p>
        </w:tc>
        <w:tc>
          <w:tcPr>
            <w:tcW w:w="1093" w:type="dxa"/>
            <w:tcBorders>
              <w:top w:val="single" w:sz="4" w:space="0" w:color="auto"/>
              <w:bottom w:val="single" w:sz="4" w:space="0" w:color="auto"/>
              <w:right w:val="single" w:sz="4" w:space="0" w:color="auto"/>
            </w:tcBorders>
          </w:tcPr>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tabs>
                <w:tab w:val="left" w:pos="616"/>
              </w:tabs>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w:t>
            </w:r>
          </w:p>
        </w:tc>
        <w:tc>
          <w:tcPr>
            <w:tcW w:w="837" w:type="dxa"/>
            <w:tcBorders>
              <w:top w:val="single" w:sz="4" w:space="0" w:color="auto"/>
              <w:bottom w:val="single" w:sz="4" w:space="0" w:color="auto"/>
              <w:right w:val="single" w:sz="4" w:space="0" w:color="auto"/>
            </w:tcBorders>
            <w:shd w:val="clear" w:color="auto" w:fill="auto"/>
          </w:tcPr>
          <w:p w:rsidR="00042864" w:rsidRPr="00A940ED" w:rsidRDefault="00042864" w:rsidP="00086675">
            <w:pPr>
              <w:spacing w:line="240" w:lineRule="auto"/>
              <w:rPr>
                <w:rFonts w:ascii="Times New Roman" w:hAnsi="Times New Roman" w:cs="Times New Roman"/>
                <w:sz w:val="28"/>
                <w:szCs w:val="28"/>
              </w:rPr>
            </w:pPr>
          </w:p>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0</w:t>
            </w:r>
          </w:p>
        </w:tc>
      </w:tr>
      <w:tr w:rsidR="00042864" w:rsidRPr="00A940ED" w:rsidTr="00042864">
        <w:trPr>
          <w:trHeight w:val="800"/>
          <w:tblCellSpacing w:w="5" w:type="nil"/>
        </w:trPr>
        <w:tc>
          <w:tcPr>
            <w:tcW w:w="1260"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 xml:space="preserve">5.3.  </w:t>
            </w:r>
          </w:p>
        </w:tc>
        <w:tc>
          <w:tcPr>
            <w:tcW w:w="3269"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 xml:space="preserve">Количество            </w:t>
            </w:r>
            <w:r w:rsidRPr="00A940ED">
              <w:rPr>
                <w:rFonts w:ascii="Times New Roman" w:hAnsi="Times New Roman" w:cs="Times New Roman"/>
                <w:sz w:val="28"/>
                <w:szCs w:val="28"/>
              </w:rPr>
              <w:br/>
              <w:t xml:space="preserve">крестьянских          </w:t>
            </w:r>
            <w:r w:rsidRPr="00A940ED">
              <w:rPr>
                <w:rFonts w:ascii="Times New Roman" w:hAnsi="Times New Roman" w:cs="Times New Roman"/>
                <w:sz w:val="28"/>
                <w:szCs w:val="28"/>
              </w:rPr>
              <w:br/>
              <w:t>(фермерских) хозяйств,</w:t>
            </w:r>
            <w:r w:rsidRPr="00A940ED">
              <w:rPr>
                <w:rFonts w:ascii="Times New Roman" w:hAnsi="Times New Roman" w:cs="Times New Roman"/>
                <w:sz w:val="28"/>
                <w:szCs w:val="28"/>
              </w:rPr>
              <w:br/>
              <w:t>осуществивших  проекты</w:t>
            </w:r>
            <w:r w:rsidRPr="00A940ED">
              <w:rPr>
                <w:rFonts w:ascii="Times New Roman" w:hAnsi="Times New Roman" w:cs="Times New Roman"/>
                <w:sz w:val="28"/>
                <w:szCs w:val="28"/>
              </w:rPr>
              <w:br/>
              <w:t>по  развитию  семейных</w:t>
            </w:r>
            <w:r w:rsidRPr="00A940ED">
              <w:rPr>
                <w:rFonts w:ascii="Times New Roman" w:hAnsi="Times New Roman" w:cs="Times New Roman"/>
                <w:sz w:val="28"/>
                <w:szCs w:val="28"/>
              </w:rPr>
              <w:br/>
              <w:t>животноводческих  ферм</w:t>
            </w:r>
            <w:r w:rsidRPr="00A940ED">
              <w:rPr>
                <w:rFonts w:ascii="Times New Roman" w:hAnsi="Times New Roman" w:cs="Times New Roman"/>
                <w:sz w:val="28"/>
                <w:szCs w:val="28"/>
              </w:rPr>
              <w:br/>
              <w:t>с              помощью</w:t>
            </w:r>
            <w:r w:rsidRPr="00A940ED">
              <w:rPr>
                <w:rFonts w:ascii="Times New Roman" w:hAnsi="Times New Roman" w:cs="Times New Roman"/>
                <w:sz w:val="28"/>
                <w:szCs w:val="28"/>
              </w:rPr>
              <w:br/>
              <w:t xml:space="preserve">государственной       </w:t>
            </w:r>
            <w:r w:rsidRPr="00A940ED">
              <w:rPr>
                <w:rFonts w:ascii="Times New Roman" w:hAnsi="Times New Roman" w:cs="Times New Roman"/>
                <w:sz w:val="28"/>
                <w:szCs w:val="28"/>
              </w:rPr>
              <w:br/>
              <w:t xml:space="preserve">поддержки             </w:t>
            </w:r>
          </w:p>
        </w:tc>
        <w:tc>
          <w:tcPr>
            <w:tcW w:w="1785"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 xml:space="preserve">единиц     </w:t>
            </w:r>
          </w:p>
        </w:tc>
        <w:tc>
          <w:tcPr>
            <w:tcW w:w="1369" w:type="dxa"/>
            <w:gridSpan w:val="4"/>
            <w:tcBorders>
              <w:top w:val="single" w:sz="4" w:space="0" w:color="auto"/>
              <w:left w:val="single" w:sz="4" w:space="0" w:color="auto"/>
              <w:bottom w:val="single" w:sz="4" w:space="0" w:color="auto"/>
              <w:right w:val="single" w:sz="4" w:space="0" w:color="auto"/>
            </w:tcBorders>
          </w:tcPr>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w:t>
            </w:r>
          </w:p>
        </w:tc>
        <w:tc>
          <w:tcPr>
            <w:tcW w:w="1236"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w:t>
            </w:r>
          </w:p>
        </w:tc>
        <w:tc>
          <w:tcPr>
            <w:tcW w:w="1418"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w:t>
            </w:r>
          </w:p>
        </w:tc>
        <w:tc>
          <w:tcPr>
            <w:tcW w:w="1030"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p>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1</w:t>
            </w:r>
          </w:p>
        </w:tc>
        <w:tc>
          <w:tcPr>
            <w:tcW w:w="1380"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w:t>
            </w:r>
          </w:p>
        </w:tc>
        <w:tc>
          <w:tcPr>
            <w:tcW w:w="1093" w:type="dxa"/>
            <w:tcBorders>
              <w:top w:val="single" w:sz="4" w:space="0" w:color="auto"/>
              <w:bottom w:val="single" w:sz="4" w:space="0" w:color="auto"/>
              <w:right w:val="single" w:sz="4" w:space="0" w:color="auto"/>
            </w:tcBorders>
            <w:shd w:val="clear" w:color="auto" w:fill="auto"/>
          </w:tcPr>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w:t>
            </w:r>
          </w:p>
        </w:tc>
        <w:tc>
          <w:tcPr>
            <w:tcW w:w="1093" w:type="dxa"/>
            <w:tcBorders>
              <w:top w:val="single" w:sz="4" w:space="0" w:color="auto"/>
              <w:bottom w:val="single" w:sz="4" w:space="0" w:color="auto"/>
              <w:right w:val="single" w:sz="4" w:space="0" w:color="auto"/>
            </w:tcBorders>
          </w:tcPr>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w:t>
            </w:r>
          </w:p>
        </w:tc>
        <w:tc>
          <w:tcPr>
            <w:tcW w:w="837" w:type="dxa"/>
            <w:tcBorders>
              <w:top w:val="single" w:sz="4" w:space="0" w:color="auto"/>
              <w:bottom w:val="single" w:sz="4" w:space="0" w:color="auto"/>
              <w:right w:val="single" w:sz="4" w:space="0" w:color="auto"/>
            </w:tcBorders>
            <w:shd w:val="clear" w:color="auto" w:fill="auto"/>
          </w:tcPr>
          <w:p w:rsidR="00042864" w:rsidRPr="00A940ED" w:rsidRDefault="00042864" w:rsidP="00086675">
            <w:pPr>
              <w:spacing w:line="240" w:lineRule="auto"/>
              <w:rPr>
                <w:rFonts w:ascii="Times New Roman" w:hAnsi="Times New Roman" w:cs="Times New Roman"/>
                <w:sz w:val="28"/>
                <w:szCs w:val="28"/>
              </w:rPr>
            </w:pPr>
          </w:p>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0</w:t>
            </w:r>
          </w:p>
        </w:tc>
      </w:tr>
      <w:tr w:rsidR="00042864" w:rsidRPr="00A940ED" w:rsidTr="00042864">
        <w:trPr>
          <w:trHeight w:val="800"/>
          <w:tblCellSpacing w:w="5" w:type="nil"/>
        </w:trPr>
        <w:tc>
          <w:tcPr>
            <w:tcW w:w="1260"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lastRenderedPageBreak/>
              <w:t xml:space="preserve">5.4.  </w:t>
            </w:r>
          </w:p>
        </w:tc>
        <w:tc>
          <w:tcPr>
            <w:tcW w:w="3269"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Количество построенных</w:t>
            </w:r>
            <w:r w:rsidRPr="00A940ED">
              <w:rPr>
                <w:rFonts w:ascii="Times New Roman" w:hAnsi="Times New Roman" w:cs="Times New Roman"/>
                <w:sz w:val="28"/>
                <w:szCs w:val="28"/>
              </w:rPr>
              <w:br/>
              <w:t>или реконструированных</w:t>
            </w:r>
            <w:r w:rsidRPr="00A940ED">
              <w:rPr>
                <w:rFonts w:ascii="Times New Roman" w:hAnsi="Times New Roman" w:cs="Times New Roman"/>
                <w:sz w:val="28"/>
                <w:szCs w:val="28"/>
              </w:rPr>
              <w:br/>
              <w:t xml:space="preserve">семейных              </w:t>
            </w:r>
            <w:r w:rsidRPr="00A940ED">
              <w:rPr>
                <w:rFonts w:ascii="Times New Roman" w:hAnsi="Times New Roman" w:cs="Times New Roman"/>
                <w:sz w:val="28"/>
                <w:szCs w:val="28"/>
              </w:rPr>
              <w:br/>
              <w:t xml:space="preserve">животноводческих ферм </w:t>
            </w:r>
          </w:p>
        </w:tc>
        <w:tc>
          <w:tcPr>
            <w:tcW w:w="1785"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 xml:space="preserve">единиц     </w:t>
            </w:r>
          </w:p>
        </w:tc>
        <w:tc>
          <w:tcPr>
            <w:tcW w:w="1369" w:type="dxa"/>
            <w:gridSpan w:val="4"/>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p>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1</w:t>
            </w:r>
          </w:p>
        </w:tc>
        <w:tc>
          <w:tcPr>
            <w:tcW w:w="1236"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w:t>
            </w:r>
          </w:p>
        </w:tc>
        <w:tc>
          <w:tcPr>
            <w:tcW w:w="1418"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w:t>
            </w:r>
          </w:p>
        </w:tc>
        <w:tc>
          <w:tcPr>
            <w:tcW w:w="1030"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w:t>
            </w:r>
          </w:p>
        </w:tc>
        <w:tc>
          <w:tcPr>
            <w:tcW w:w="1380"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w:t>
            </w:r>
          </w:p>
        </w:tc>
        <w:tc>
          <w:tcPr>
            <w:tcW w:w="1093" w:type="dxa"/>
            <w:tcBorders>
              <w:top w:val="single" w:sz="4" w:space="0" w:color="auto"/>
              <w:bottom w:val="single" w:sz="4" w:space="0" w:color="auto"/>
              <w:right w:val="single" w:sz="4" w:space="0" w:color="auto"/>
            </w:tcBorders>
            <w:shd w:val="clear" w:color="auto" w:fill="auto"/>
          </w:tcPr>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w:t>
            </w:r>
          </w:p>
        </w:tc>
        <w:tc>
          <w:tcPr>
            <w:tcW w:w="1093" w:type="dxa"/>
            <w:tcBorders>
              <w:top w:val="single" w:sz="4" w:space="0" w:color="auto"/>
              <w:bottom w:val="single" w:sz="4" w:space="0" w:color="auto"/>
              <w:right w:val="single" w:sz="4" w:space="0" w:color="auto"/>
            </w:tcBorders>
          </w:tcPr>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w:t>
            </w:r>
          </w:p>
        </w:tc>
        <w:tc>
          <w:tcPr>
            <w:tcW w:w="837" w:type="dxa"/>
            <w:tcBorders>
              <w:top w:val="single" w:sz="4" w:space="0" w:color="auto"/>
              <w:bottom w:val="single" w:sz="4" w:space="0" w:color="auto"/>
              <w:right w:val="single" w:sz="4" w:space="0" w:color="auto"/>
            </w:tcBorders>
            <w:shd w:val="clear" w:color="auto" w:fill="auto"/>
          </w:tcPr>
          <w:p w:rsidR="00042864" w:rsidRPr="00A940ED" w:rsidRDefault="00042864" w:rsidP="00086675">
            <w:pPr>
              <w:spacing w:line="240" w:lineRule="auto"/>
              <w:rPr>
                <w:rFonts w:ascii="Times New Roman" w:hAnsi="Times New Roman" w:cs="Times New Roman"/>
                <w:sz w:val="28"/>
                <w:szCs w:val="28"/>
              </w:rPr>
            </w:pPr>
          </w:p>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0</w:t>
            </w:r>
          </w:p>
        </w:tc>
      </w:tr>
      <w:tr w:rsidR="00042864" w:rsidRPr="00A940ED" w:rsidTr="00042864">
        <w:trPr>
          <w:trHeight w:val="800"/>
          <w:tblCellSpacing w:w="5" w:type="nil"/>
        </w:trPr>
        <w:tc>
          <w:tcPr>
            <w:tcW w:w="1260"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 xml:space="preserve">5.5.  </w:t>
            </w:r>
          </w:p>
        </w:tc>
        <w:tc>
          <w:tcPr>
            <w:tcW w:w="3269"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Количество   созданных</w:t>
            </w:r>
            <w:r w:rsidRPr="00A940ED">
              <w:rPr>
                <w:rFonts w:ascii="Times New Roman" w:hAnsi="Times New Roman" w:cs="Times New Roman"/>
                <w:sz w:val="28"/>
                <w:szCs w:val="28"/>
              </w:rPr>
              <w:br/>
              <w:t>новых   рабочих   мест</w:t>
            </w:r>
            <w:r w:rsidRPr="00A940ED">
              <w:rPr>
                <w:rFonts w:ascii="Times New Roman" w:hAnsi="Times New Roman" w:cs="Times New Roman"/>
                <w:sz w:val="28"/>
                <w:szCs w:val="28"/>
              </w:rPr>
              <w:br/>
              <w:t xml:space="preserve">крестьянскими         </w:t>
            </w:r>
            <w:r w:rsidRPr="00A940ED">
              <w:rPr>
                <w:rFonts w:ascii="Times New Roman" w:hAnsi="Times New Roman" w:cs="Times New Roman"/>
                <w:sz w:val="28"/>
                <w:szCs w:val="28"/>
              </w:rPr>
              <w:br/>
              <w:t xml:space="preserve">(фермерскими)         </w:t>
            </w:r>
            <w:r w:rsidRPr="00A940ED">
              <w:rPr>
                <w:rFonts w:ascii="Times New Roman" w:hAnsi="Times New Roman" w:cs="Times New Roman"/>
                <w:sz w:val="28"/>
                <w:szCs w:val="28"/>
              </w:rPr>
              <w:br/>
              <w:t xml:space="preserve">хозяйствами,          </w:t>
            </w:r>
            <w:r w:rsidRPr="00A940ED">
              <w:rPr>
                <w:rFonts w:ascii="Times New Roman" w:hAnsi="Times New Roman" w:cs="Times New Roman"/>
                <w:sz w:val="28"/>
                <w:szCs w:val="28"/>
              </w:rPr>
              <w:br/>
              <w:t>осуществившими проекты</w:t>
            </w:r>
            <w:r w:rsidRPr="00A940ED">
              <w:rPr>
                <w:rFonts w:ascii="Times New Roman" w:hAnsi="Times New Roman" w:cs="Times New Roman"/>
                <w:sz w:val="28"/>
                <w:szCs w:val="28"/>
              </w:rPr>
              <w:br/>
              <w:t>по  развитию  семейных</w:t>
            </w:r>
            <w:r w:rsidRPr="00A940ED">
              <w:rPr>
                <w:rFonts w:ascii="Times New Roman" w:hAnsi="Times New Roman" w:cs="Times New Roman"/>
                <w:sz w:val="28"/>
                <w:szCs w:val="28"/>
              </w:rPr>
              <w:br/>
              <w:t xml:space="preserve">животноводческих ферм </w:t>
            </w:r>
          </w:p>
        </w:tc>
        <w:tc>
          <w:tcPr>
            <w:tcW w:w="1785"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 xml:space="preserve">единиц     </w:t>
            </w:r>
          </w:p>
        </w:tc>
        <w:tc>
          <w:tcPr>
            <w:tcW w:w="1369" w:type="dxa"/>
            <w:gridSpan w:val="4"/>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p>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8</w:t>
            </w:r>
          </w:p>
        </w:tc>
        <w:tc>
          <w:tcPr>
            <w:tcW w:w="1236"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p>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0</w:t>
            </w:r>
          </w:p>
        </w:tc>
        <w:tc>
          <w:tcPr>
            <w:tcW w:w="1418"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p>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0</w:t>
            </w:r>
          </w:p>
        </w:tc>
        <w:tc>
          <w:tcPr>
            <w:tcW w:w="1030"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p>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3</w:t>
            </w:r>
          </w:p>
        </w:tc>
        <w:tc>
          <w:tcPr>
            <w:tcW w:w="1380"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2</w:t>
            </w:r>
          </w:p>
        </w:tc>
        <w:tc>
          <w:tcPr>
            <w:tcW w:w="1093" w:type="dxa"/>
            <w:tcBorders>
              <w:top w:val="single" w:sz="4" w:space="0" w:color="auto"/>
              <w:bottom w:val="single" w:sz="4" w:space="0" w:color="auto"/>
              <w:right w:val="single" w:sz="4" w:space="0" w:color="auto"/>
            </w:tcBorders>
            <w:shd w:val="clear" w:color="auto" w:fill="auto"/>
          </w:tcPr>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2</w:t>
            </w:r>
          </w:p>
        </w:tc>
        <w:tc>
          <w:tcPr>
            <w:tcW w:w="1093" w:type="dxa"/>
            <w:tcBorders>
              <w:top w:val="single" w:sz="4" w:space="0" w:color="auto"/>
              <w:bottom w:val="single" w:sz="4" w:space="0" w:color="auto"/>
              <w:right w:val="single" w:sz="4" w:space="0" w:color="auto"/>
            </w:tcBorders>
          </w:tcPr>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2</w:t>
            </w:r>
          </w:p>
        </w:tc>
        <w:tc>
          <w:tcPr>
            <w:tcW w:w="837" w:type="dxa"/>
            <w:tcBorders>
              <w:top w:val="single" w:sz="4" w:space="0" w:color="auto"/>
              <w:bottom w:val="single" w:sz="4" w:space="0" w:color="auto"/>
              <w:right w:val="single" w:sz="4" w:space="0" w:color="auto"/>
            </w:tcBorders>
            <w:shd w:val="clear" w:color="auto" w:fill="auto"/>
          </w:tcPr>
          <w:p w:rsidR="00042864" w:rsidRPr="00A940ED" w:rsidRDefault="00042864" w:rsidP="00086675">
            <w:pPr>
              <w:spacing w:line="240" w:lineRule="auto"/>
              <w:rPr>
                <w:rFonts w:ascii="Times New Roman" w:hAnsi="Times New Roman" w:cs="Times New Roman"/>
                <w:sz w:val="28"/>
                <w:szCs w:val="28"/>
              </w:rPr>
            </w:pPr>
          </w:p>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0</w:t>
            </w:r>
          </w:p>
        </w:tc>
      </w:tr>
      <w:tr w:rsidR="00042864" w:rsidRPr="00A940ED" w:rsidTr="00042864">
        <w:trPr>
          <w:trHeight w:val="800"/>
          <w:tblCellSpacing w:w="5" w:type="nil"/>
        </w:trPr>
        <w:tc>
          <w:tcPr>
            <w:tcW w:w="1260"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 xml:space="preserve">5.6.  </w:t>
            </w:r>
          </w:p>
        </w:tc>
        <w:tc>
          <w:tcPr>
            <w:tcW w:w="3269"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Площадь      земельных</w:t>
            </w:r>
            <w:r w:rsidRPr="00A940ED">
              <w:rPr>
                <w:rFonts w:ascii="Times New Roman" w:hAnsi="Times New Roman" w:cs="Times New Roman"/>
                <w:sz w:val="28"/>
                <w:szCs w:val="28"/>
              </w:rPr>
              <w:br/>
              <w:t>участков,  оформленных</w:t>
            </w:r>
            <w:r w:rsidRPr="00A940ED">
              <w:rPr>
                <w:rFonts w:ascii="Times New Roman" w:hAnsi="Times New Roman" w:cs="Times New Roman"/>
                <w:sz w:val="28"/>
                <w:szCs w:val="28"/>
              </w:rPr>
              <w:br/>
              <w:t>в        собственность</w:t>
            </w:r>
            <w:r w:rsidRPr="00A940ED">
              <w:rPr>
                <w:rFonts w:ascii="Times New Roman" w:hAnsi="Times New Roman" w:cs="Times New Roman"/>
                <w:sz w:val="28"/>
                <w:szCs w:val="28"/>
              </w:rPr>
              <w:br/>
              <w:t xml:space="preserve">крестьянскими         </w:t>
            </w:r>
            <w:r w:rsidRPr="00A940ED">
              <w:rPr>
                <w:rFonts w:ascii="Times New Roman" w:hAnsi="Times New Roman" w:cs="Times New Roman"/>
                <w:sz w:val="28"/>
                <w:szCs w:val="28"/>
              </w:rPr>
              <w:br/>
              <w:t xml:space="preserve">(фермерскими)         </w:t>
            </w:r>
            <w:r w:rsidRPr="00A940ED">
              <w:rPr>
                <w:rFonts w:ascii="Times New Roman" w:hAnsi="Times New Roman" w:cs="Times New Roman"/>
                <w:sz w:val="28"/>
                <w:szCs w:val="28"/>
              </w:rPr>
              <w:br/>
              <w:t xml:space="preserve">хозяйствами           </w:t>
            </w:r>
          </w:p>
        </w:tc>
        <w:tc>
          <w:tcPr>
            <w:tcW w:w="1785"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 xml:space="preserve">га    </w:t>
            </w:r>
          </w:p>
        </w:tc>
        <w:tc>
          <w:tcPr>
            <w:tcW w:w="1369" w:type="dxa"/>
            <w:gridSpan w:val="4"/>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112</w:t>
            </w:r>
          </w:p>
        </w:tc>
        <w:tc>
          <w:tcPr>
            <w:tcW w:w="1236"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112</w:t>
            </w:r>
          </w:p>
        </w:tc>
        <w:tc>
          <w:tcPr>
            <w:tcW w:w="1418"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112</w:t>
            </w:r>
          </w:p>
        </w:tc>
        <w:tc>
          <w:tcPr>
            <w:tcW w:w="1030"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112</w:t>
            </w:r>
          </w:p>
        </w:tc>
        <w:tc>
          <w:tcPr>
            <w:tcW w:w="1380"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112</w:t>
            </w:r>
          </w:p>
        </w:tc>
        <w:tc>
          <w:tcPr>
            <w:tcW w:w="1093" w:type="dxa"/>
            <w:tcBorders>
              <w:top w:val="single" w:sz="4" w:space="0" w:color="auto"/>
              <w:bottom w:val="single" w:sz="4" w:space="0" w:color="auto"/>
              <w:right w:val="single" w:sz="4" w:space="0" w:color="auto"/>
            </w:tcBorders>
            <w:shd w:val="clear" w:color="auto" w:fill="auto"/>
          </w:tcPr>
          <w:p w:rsidR="00042864" w:rsidRPr="00A940ED" w:rsidRDefault="00042864" w:rsidP="00086675">
            <w:pPr>
              <w:spacing w:line="240" w:lineRule="auto"/>
              <w:jc w:val="center"/>
              <w:rPr>
                <w:rFonts w:ascii="Times New Roman" w:hAnsi="Times New Roman" w:cs="Times New Roman"/>
                <w:sz w:val="28"/>
                <w:szCs w:val="28"/>
                <w:lang w:val="en-US"/>
              </w:rPr>
            </w:pPr>
            <w:r w:rsidRPr="00A940ED">
              <w:rPr>
                <w:rFonts w:ascii="Times New Roman" w:hAnsi="Times New Roman" w:cs="Times New Roman"/>
                <w:sz w:val="28"/>
                <w:szCs w:val="28"/>
                <w:lang w:val="en-US"/>
              </w:rPr>
              <w:t>112</w:t>
            </w:r>
          </w:p>
        </w:tc>
        <w:tc>
          <w:tcPr>
            <w:tcW w:w="1093" w:type="dxa"/>
            <w:tcBorders>
              <w:top w:val="single" w:sz="4" w:space="0" w:color="auto"/>
              <w:bottom w:val="single" w:sz="4" w:space="0" w:color="auto"/>
              <w:right w:val="single" w:sz="4" w:space="0" w:color="auto"/>
            </w:tcBorders>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112</w:t>
            </w:r>
          </w:p>
        </w:tc>
        <w:tc>
          <w:tcPr>
            <w:tcW w:w="837" w:type="dxa"/>
            <w:tcBorders>
              <w:top w:val="single" w:sz="4" w:space="0" w:color="auto"/>
              <w:bottom w:val="single" w:sz="4" w:space="0" w:color="auto"/>
              <w:right w:val="single" w:sz="4" w:space="0" w:color="auto"/>
            </w:tcBorders>
            <w:shd w:val="clear" w:color="auto" w:fill="auto"/>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0</w:t>
            </w:r>
          </w:p>
        </w:tc>
      </w:tr>
      <w:tr w:rsidR="00042864" w:rsidRPr="00A940ED" w:rsidTr="00042864">
        <w:trPr>
          <w:trHeight w:val="441"/>
          <w:tblCellSpacing w:w="5" w:type="nil"/>
        </w:trPr>
        <w:tc>
          <w:tcPr>
            <w:tcW w:w="15770" w:type="dxa"/>
            <w:gridSpan w:val="14"/>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b/>
                <w:sz w:val="28"/>
                <w:szCs w:val="28"/>
              </w:rPr>
            </w:pPr>
            <w:r w:rsidRPr="00A940ED">
              <w:rPr>
                <w:rFonts w:ascii="Times New Roman" w:hAnsi="Times New Roman" w:cs="Times New Roman"/>
                <w:b/>
                <w:sz w:val="28"/>
                <w:szCs w:val="28"/>
              </w:rPr>
              <w:t>Мероприятие 6. Кадровое обеспечение агропромышленного комплекса</w:t>
            </w:r>
          </w:p>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b/>
                <w:sz w:val="28"/>
                <w:szCs w:val="28"/>
              </w:rPr>
              <w:t>Родниковского муниципального района</w:t>
            </w:r>
          </w:p>
        </w:tc>
      </w:tr>
      <w:tr w:rsidR="00042864" w:rsidRPr="00A940ED" w:rsidTr="00042864">
        <w:trPr>
          <w:trHeight w:val="800"/>
          <w:tblCellSpacing w:w="5" w:type="nil"/>
        </w:trPr>
        <w:tc>
          <w:tcPr>
            <w:tcW w:w="1260"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 xml:space="preserve">6.1.  </w:t>
            </w:r>
          </w:p>
        </w:tc>
        <w:tc>
          <w:tcPr>
            <w:tcW w:w="3269"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 xml:space="preserve">Обеспеченность        </w:t>
            </w:r>
            <w:r w:rsidRPr="00A940ED">
              <w:rPr>
                <w:rFonts w:ascii="Times New Roman" w:hAnsi="Times New Roman" w:cs="Times New Roman"/>
                <w:sz w:val="28"/>
                <w:szCs w:val="28"/>
              </w:rPr>
              <w:br/>
              <w:t xml:space="preserve">организаций           </w:t>
            </w:r>
            <w:r w:rsidRPr="00A940ED">
              <w:rPr>
                <w:rFonts w:ascii="Times New Roman" w:hAnsi="Times New Roman" w:cs="Times New Roman"/>
                <w:sz w:val="28"/>
                <w:szCs w:val="28"/>
              </w:rPr>
              <w:br/>
              <w:t xml:space="preserve">агропромышленного     </w:t>
            </w:r>
            <w:r w:rsidRPr="00A940ED">
              <w:rPr>
                <w:rFonts w:ascii="Times New Roman" w:hAnsi="Times New Roman" w:cs="Times New Roman"/>
                <w:sz w:val="28"/>
                <w:szCs w:val="28"/>
              </w:rPr>
              <w:br/>
              <w:t xml:space="preserve">комплекса             </w:t>
            </w:r>
            <w:r w:rsidRPr="00A940ED">
              <w:rPr>
                <w:rFonts w:ascii="Times New Roman" w:hAnsi="Times New Roman" w:cs="Times New Roman"/>
                <w:sz w:val="28"/>
                <w:szCs w:val="28"/>
              </w:rPr>
              <w:br/>
              <w:t>руководителями       и</w:t>
            </w:r>
            <w:r w:rsidRPr="00A940ED">
              <w:rPr>
                <w:rFonts w:ascii="Times New Roman" w:hAnsi="Times New Roman" w:cs="Times New Roman"/>
                <w:sz w:val="28"/>
                <w:szCs w:val="28"/>
              </w:rPr>
              <w:br/>
              <w:t xml:space="preserve">специалистами         </w:t>
            </w:r>
          </w:p>
        </w:tc>
        <w:tc>
          <w:tcPr>
            <w:tcW w:w="1785"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 xml:space="preserve">процентов  </w:t>
            </w:r>
          </w:p>
        </w:tc>
        <w:tc>
          <w:tcPr>
            <w:tcW w:w="1369" w:type="dxa"/>
            <w:gridSpan w:val="4"/>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92,1</w:t>
            </w:r>
          </w:p>
        </w:tc>
        <w:tc>
          <w:tcPr>
            <w:tcW w:w="1236"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 xml:space="preserve">   92,5</w:t>
            </w:r>
          </w:p>
        </w:tc>
        <w:tc>
          <w:tcPr>
            <w:tcW w:w="1418"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 xml:space="preserve">   93,0</w:t>
            </w:r>
          </w:p>
        </w:tc>
        <w:tc>
          <w:tcPr>
            <w:tcW w:w="1030"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 xml:space="preserve">   93,0</w:t>
            </w:r>
          </w:p>
        </w:tc>
        <w:tc>
          <w:tcPr>
            <w:tcW w:w="1380"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93,2</w:t>
            </w:r>
          </w:p>
        </w:tc>
        <w:tc>
          <w:tcPr>
            <w:tcW w:w="1093" w:type="dxa"/>
            <w:tcBorders>
              <w:top w:val="single" w:sz="4" w:space="0" w:color="auto"/>
              <w:bottom w:val="single" w:sz="4" w:space="0" w:color="auto"/>
              <w:right w:val="single" w:sz="4" w:space="0" w:color="auto"/>
            </w:tcBorders>
            <w:shd w:val="clear" w:color="auto" w:fill="auto"/>
          </w:tcPr>
          <w:p w:rsidR="00042864" w:rsidRPr="00A940ED" w:rsidRDefault="00042864" w:rsidP="00086675">
            <w:pPr>
              <w:spacing w:line="240" w:lineRule="auto"/>
              <w:jc w:val="center"/>
              <w:rPr>
                <w:rFonts w:ascii="Times New Roman" w:hAnsi="Times New Roman" w:cs="Times New Roman"/>
                <w:sz w:val="28"/>
                <w:szCs w:val="28"/>
                <w:lang w:val="en-US"/>
              </w:rPr>
            </w:pPr>
            <w:r w:rsidRPr="00A940ED">
              <w:rPr>
                <w:rFonts w:ascii="Times New Roman" w:hAnsi="Times New Roman" w:cs="Times New Roman"/>
                <w:sz w:val="28"/>
                <w:szCs w:val="28"/>
                <w:lang w:val="en-US"/>
              </w:rPr>
              <w:t>93</w:t>
            </w:r>
            <w:r w:rsidRPr="00A940ED">
              <w:rPr>
                <w:rFonts w:ascii="Times New Roman" w:hAnsi="Times New Roman" w:cs="Times New Roman"/>
                <w:sz w:val="28"/>
                <w:szCs w:val="28"/>
              </w:rPr>
              <w:t>,</w:t>
            </w:r>
            <w:r w:rsidRPr="00A940ED">
              <w:rPr>
                <w:rFonts w:ascii="Times New Roman" w:hAnsi="Times New Roman" w:cs="Times New Roman"/>
                <w:sz w:val="28"/>
                <w:szCs w:val="28"/>
                <w:lang w:val="en-US"/>
              </w:rPr>
              <w:t>6</w:t>
            </w:r>
          </w:p>
        </w:tc>
        <w:tc>
          <w:tcPr>
            <w:tcW w:w="1093" w:type="dxa"/>
            <w:tcBorders>
              <w:top w:val="single" w:sz="4" w:space="0" w:color="auto"/>
              <w:bottom w:val="single" w:sz="4" w:space="0" w:color="auto"/>
              <w:right w:val="single" w:sz="4" w:space="0" w:color="auto"/>
            </w:tcBorders>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94</w:t>
            </w:r>
          </w:p>
        </w:tc>
        <w:tc>
          <w:tcPr>
            <w:tcW w:w="837" w:type="dxa"/>
            <w:tcBorders>
              <w:top w:val="single" w:sz="4" w:space="0" w:color="auto"/>
              <w:bottom w:val="single" w:sz="4" w:space="0" w:color="auto"/>
              <w:right w:val="single" w:sz="4" w:space="0" w:color="auto"/>
            </w:tcBorders>
            <w:shd w:val="clear" w:color="auto" w:fill="auto"/>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94</w:t>
            </w:r>
          </w:p>
        </w:tc>
      </w:tr>
      <w:tr w:rsidR="00042864" w:rsidRPr="00A940ED" w:rsidTr="00042864">
        <w:trPr>
          <w:trHeight w:val="800"/>
          <w:tblCellSpacing w:w="5" w:type="nil"/>
        </w:trPr>
        <w:tc>
          <w:tcPr>
            <w:tcW w:w="1260"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lastRenderedPageBreak/>
              <w:t xml:space="preserve">6.2.  </w:t>
            </w:r>
          </w:p>
        </w:tc>
        <w:tc>
          <w:tcPr>
            <w:tcW w:w="3269"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Доля   работающих    в</w:t>
            </w:r>
            <w:r w:rsidRPr="00A940ED">
              <w:rPr>
                <w:rFonts w:ascii="Times New Roman" w:hAnsi="Times New Roman" w:cs="Times New Roman"/>
                <w:sz w:val="28"/>
                <w:szCs w:val="28"/>
              </w:rPr>
              <w:br/>
              <w:t xml:space="preserve">агропромышленном      </w:t>
            </w:r>
            <w:r w:rsidRPr="00A940ED">
              <w:rPr>
                <w:rFonts w:ascii="Times New Roman" w:hAnsi="Times New Roman" w:cs="Times New Roman"/>
                <w:sz w:val="28"/>
                <w:szCs w:val="28"/>
              </w:rPr>
              <w:br/>
              <w:t xml:space="preserve">комплексе             </w:t>
            </w:r>
            <w:r w:rsidRPr="00A940ED">
              <w:rPr>
                <w:rFonts w:ascii="Times New Roman" w:hAnsi="Times New Roman" w:cs="Times New Roman"/>
                <w:sz w:val="28"/>
                <w:szCs w:val="28"/>
              </w:rPr>
              <w:br/>
              <w:t>руководителей        и</w:t>
            </w:r>
            <w:r w:rsidRPr="00A940ED">
              <w:rPr>
                <w:rFonts w:ascii="Times New Roman" w:hAnsi="Times New Roman" w:cs="Times New Roman"/>
                <w:sz w:val="28"/>
                <w:szCs w:val="28"/>
              </w:rPr>
              <w:br/>
              <w:t>специалистов,  имеющих</w:t>
            </w:r>
            <w:r w:rsidRPr="00A940ED">
              <w:rPr>
                <w:rFonts w:ascii="Times New Roman" w:hAnsi="Times New Roman" w:cs="Times New Roman"/>
                <w:sz w:val="28"/>
                <w:szCs w:val="28"/>
              </w:rPr>
              <w:br/>
              <w:t xml:space="preserve">высшее                </w:t>
            </w:r>
            <w:r w:rsidRPr="00A940ED">
              <w:rPr>
                <w:rFonts w:ascii="Times New Roman" w:hAnsi="Times New Roman" w:cs="Times New Roman"/>
                <w:sz w:val="28"/>
                <w:szCs w:val="28"/>
              </w:rPr>
              <w:br/>
              <w:t xml:space="preserve">профессиональное      </w:t>
            </w:r>
            <w:r w:rsidRPr="00A940ED">
              <w:rPr>
                <w:rFonts w:ascii="Times New Roman" w:hAnsi="Times New Roman" w:cs="Times New Roman"/>
                <w:sz w:val="28"/>
                <w:szCs w:val="28"/>
              </w:rPr>
              <w:br/>
              <w:t xml:space="preserve">образование           </w:t>
            </w:r>
          </w:p>
        </w:tc>
        <w:tc>
          <w:tcPr>
            <w:tcW w:w="1785"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 xml:space="preserve">процентов  </w:t>
            </w:r>
          </w:p>
        </w:tc>
        <w:tc>
          <w:tcPr>
            <w:tcW w:w="1369" w:type="dxa"/>
            <w:gridSpan w:val="4"/>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43,6</w:t>
            </w:r>
          </w:p>
        </w:tc>
        <w:tc>
          <w:tcPr>
            <w:tcW w:w="1236"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 xml:space="preserve">   43,8</w:t>
            </w:r>
          </w:p>
        </w:tc>
        <w:tc>
          <w:tcPr>
            <w:tcW w:w="1418"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 xml:space="preserve">   44,0</w:t>
            </w:r>
          </w:p>
        </w:tc>
        <w:tc>
          <w:tcPr>
            <w:tcW w:w="1030"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rPr>
                <w:rFonts w:ascii="Times New Roman" w:hAnsi="Times New Roman" w:cs="Times New Roman"/>
                <w:sz w:val="28"/>
                <w:szCs w:val="28"/>
              </w:rPr>
            </w:pPr>
            <w:r w:rsidRPr="00A940ED">
              <w:rPr>
                <w:rFonts w:ascii="Times New Roman" w:hAnsi="Times New Roman" w:cs="Times New Roman"/>
                <w:sz w:val="28"/>
                <w:szCs w:val="28"/>
              </w:rPr>
              <w:t xml:space="preserve">   44,2</w:t>
            </w:r>
          </w:p>
        </w:tc>
        <w:tc>
          <w:tcPr>
            <w:tcW w:w="1380" w:type="dxa"/>
            <w:tcBorders>
              <w:top w:val="single" w:sz="4" w:space="0" w:color="auto"/>
              <w:left w:val="single" w:sz="4" w:space="0" w:color="auto"/>
              <w:bottom w:val="single" w:sz="4" w:space="0" w:color="auto"/>
              <w:right w:val="single" w:sz="4" w:space="0" w:color="auto"/>
            </w:tcBorders>
          </w:tcPr>
          <w:p w:rsidR="00042864" w:rsidRPr="00A940ED" w:rsidRDefault="00042864" w:rsidP="00086675">
            <w:pPr>
              <w:pStyle w:val="ConsPlusCell"/>
              <w:jc w:val="center"/>
              <w:rPr>
                <w:rFonts w:ascii="Times New Roman" w:hAnsi="Times New Roman" w:cs="Times New Roman"/>
                <w:sz w:val="28"/>
                <w:szCs w:val="28"/>
              </w:rPr>
            </w:pPr>
            <w:r w:rsidRPr="00A940ED">
              <w:rPr>
                <w:rFonts w:ascii="Times New Roman" w:hAnsi="Times New Roman" w:cs="Times New Roman"/>
                <w:sz w:val="28"/>
                <w:szCs w:val="28"/>
              </w:rPr>
              <w:t>44,4</w:t>
            </w:r>
          </w:p>
        </w:tc>
        <w:tc>
          <w:tcPr>
            <w:tcW w:w="1093" w:type="dxa"/>
            <w:tcBorders>
              <w:top w:val="single" w:sz="4" w:space="0" w:color="auto"/>
              <w:bottom w:val="single" w:sz="4" w:space="0" w:color="auto"/>
              <w:right w:val="single" w:sz="4" w:space="0" w:color="auto"/>
            </w:tcBorders>
            <w:shd w:val="clear" w:color="auto" w:fill="auto"/>
          </w:tcPr>
          <w:p w:rsidR="00042864" w:rsidRPr="00A940ED" w:rsidRDefault="00042864" w:rsidP="00086675">
            <w:pPr>
              <w:spacing w:line="240" w:lineRule="auto"/>
              <w:jc w:val="center"/>
              <w:rPr>
                <w:rFonts w:ascii="Times New Roman" w:hAnsi="Times New Roman" w:cs="Times New Roman"/>
                <w:sz w:val="28"/>
                <w:szCs w:val="28"/>
                <w:lang w:val="en-US"/>
              </w:rPr>
            </w:pPr>
            <w:r w:rsidRPr="00A940ED">
              <w:rPr>
                <w:rFonts w:ascii="Times New Roman" w:hAnsi="Times New Roman" w:cs="Times New Roman"/>
                <w:sz w:val="28"/>
                <w:szCs w:val="28"/>
                <w:lang w:val="en-US"/>
              </w:rPr>
              <w:t>44</w:t>
            </w:r>
            <w:r w:rsidRPr="00A940ED">
              <w:rPr>
                <w:rFonts w:ascii="Times New Roman" w:hAnsi="Times New Roman" w:cs="Times New Roman"/>
                <w:sz w:val="28"/>
                <w:szCs w:val="28"/>
              </w:rPr>
              <w:t>,</w:t>
            </w:r>
            <w:r w:rsidRPr="00A940ED">
              <w:rPr>
                <w:rFonts w:ascii="Times New Roman" w:hAnsi="Times New Roman" w:cs="Times New Roman"/>
                <w:sz w:val="28"/>
                <w:szCs w:val="28"/>
                <w:lang w:val="en-US"/>
              </w:rPr>
              <w:t>8</w:t>
            </w:r>
          </w:p>
        </w:tc>
        <w:tc>
          <w:tcPr>
            <w:tcW w:w="1093" w:type="dxa"/>
            <w:tcBorders>
              <w:top w:val="single" w:sz="4" w:space="0" w:color="auto"/>
              <w:bottom w:val="single" w:sz="4" w:space="0" w:color="auto"/>
              <w:right w:val="single" w:sz="4" w:space="0" w:color="auto"/>
            </w:tcBorders>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45</w:t>
            </w:r>
          </w:p>
        </w:tc>
        <w:tc>
          <w:tcPr>
            <w:tcW w:w="837" w:type="dxa"/>
            <w:tcBorders>
              <w:top w:val="single" w:sz="4" w:space="0" w:color="auto"/>
              <w:bottom w:val="single" w:sz="4" w:space="0" w:color="auto"/>
              <w:right w:val="single" w:sz="4" w:space="0" w:color="auto"/>
            </w:tcBorders>
            <w:shd w:val="clear" w:color="auto" w:fill="auto"/>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45</w:t>
            </w:r>
          </w:p>
        </w:tc>
      </w:tr>
    </w:tbl>
    <w:p w:rsidR="00042864" w:rsidRPr="00A940ED" w:rsidRDefault="00042864" w:rsidP="00086675">
      <w:pPr>
        <w:widowControl w:val="0"/>
        <w:autoSpaceDE w:val="0"/>
        <w:autoSpaceDN w:val="0"/>
        <w:adjustRightInd w:val="0"/>
        <w:spacing w:line="240" w:lineRule="auto"/>
        <w:jc w:val="center"/>
        <w:rPr>
          <w:rFonts w:ascii="Times New Roman" w:hAnsi="Times New Roman" w:cs="Times New Roman"/>
          <w:sz w:val="28"/>
          <w:szCs w:val="28"/>
        </w:rPr>
      </w:pPr>
    </w:p>
    <w:p w:rsidR="00042864" w:rsidRPr="00A940ED" w:rsidRDefault="00042864" w:rsidP="00086675">
      <w:pPr>
        <w:widowControl w:val="0"/>
        <w:autoSpaceDE w:val="0"/>
        <w:autoSpaceDN w:val="0"/>
        <w:adjustRightInd w:val="0"/>
        <w:spacing w:line="240" w:lineRule="auto"/>
        <w:jc w:val="center"/>
        <w:rPr>
          <w:rFonts w:ascii="Times New Roman" w:hAnsi="Times New Roman" w:cs="Times New Roman"/>
          <w:sz w:val="28"/>
          <w:szCs w:val="28"/>
        </w:rPr>
      </w:pPr>
    </w:p>
    <w:p w:rsidR="00042864" w:rsidRPr="00A940ED" w:rsidRDefault="00042864" w:rsidP="00086675">
      <w:pPr>
        <w:widowControl w:val="0"/>
        <w:autoSpaceDE w:val="0"/>
        <w:autoSpaceDN w:val="0"/>
        <w:adjustRightInd w:val="0"/>
        <w:spacing w:line="240" w:lineRule="auto"/>
        <w:jc w:val="center"/>
        <w:rPr>
          <w:rFonts w:ascii="Times New Roman" w:hAnsi="Times New Roman" w:cs="Times New Roman"/>
          <w:sz w:val="28"/>
          <w:szCs w:val="28"/>
        </w:rPr>
      </w:pPr>
    </w:p>
    <w:p w:rsidR="00042864" w:rsidRPr="00A940ED" w:rsidRDefault="00042864" w:rsidP="00086675">
      <w:pPr>
        <w:widowControl w:val="0"/>
        <w:autoSpaceDE w:val="0"/>
        <w:autoSpaceDN w:val="0"/>
        <w:adjustRightInd w:val="0"/>
        <w:spacing w:line="240" w:lineRule="auto"/>
        <w:jc w:val="center"/>
        <w:rPr>
          <w:rFonts w:ascii="Times New Roman" w:hAnsi="Times New Roman" w:cs="Times New Roman"/>
          <w:sz w:val="28"/>
          <w:szCs w:val="28"/>
        </w:rPr>
      </w:pPr>
    </w:p>
    <w:p w:rsidR="00042864" w:rsidRPr="00A940ED" w:rsidRDefault="00042864" w:rsidP="00086675">
      <w:pPr>
        <w:widowControl w:val="0"/>
        <w:autoSpaceDE w:val="0"/>
        <w:autoSpaceDN w:val="0"/>
        <w:adjustRightInd w:val="0"/>
        <w:spacing w:line="240" w:lineRule="auto"/>
        <w:jc w:val="center"/>
        <w:rPr>
          <w:rFonts w:ascii="Times New Roman" w:hAnsi="Times New Roman" w:cs="Times New Roman"/>
          <w:sz w:val="28"/>
          <w:szCs w:val="28"/>
        </w:rPr>
        <w:sectPr w:rsidR="00042864" w:rsidRPr="00A940ED" w:rsidSect="00042864">
          <w:pgSz w:w="16838" w:h="11905" w:orient="landscape"/>
          <w:pgMar w:top="539" w:right="1134" w:bottom="357" w:left="1134" w:header="720" w:footer="720" w:gutter="0"/>
          <w:cols w:space="720"/>
          <w:noEndnote/>
        </w:sectPr>
      </w:pPr>
    </w:p>
    <w:p w:rsidR="00042864" w:rsidRPr="00A940ED" w:rsidRDefault="00042864" w:rsidP="00086675">
      <w:pPr>
        <w:autoSpaceDE w:val="0"/>
        <w:autoSpaceDN w:val="0"/>
        <w:adjustRightInd w:val="0"/>
        <w:spacing w:line="240" w:lineRule="auto"/>
        <w:ind w:left="720"/>
        <w:jc w:val="center"/>
        <w:rPr>
          <w:rFonts w:ascii="Times New Roman" w:hAnsi="Times New Roman" w:cs="Times New Roman"/>
          <w:b/>
          <w:sz w:val="28"/>
          <w:szCs w:val="28"/>
        </w:rPr>
      </w:pPr>
      <w:r w:rsidRPr="00A940ED">
        <w:rPr>
          <w:rFonts w:ascii="Times New Roman" w:hAnsi="Times New Roman" w:cs="Times New Roman"/>
          <w:b/>
          <w:sz w:val="28"/>
          <w:szCs w:val="28"/>
        </w:rPr>
        <w:lastRenderedPageBreak/>
        <w:t>Ожидаемые результаты реализации Подпрограммы</w:t>
      </w:r>
    </w:p>
    <w:p w:rsidR="00042864" w:rsidRPr="00A940ED" w:rsidRDefault="00042864" w:rsidP="00086675">
      <w:pPr>
        <w:autoSpaceDE w:val="0"/>
        <w:autoSpaceDN w:val="0"/>
        <w:adjustRightInd w:val="0"/>
        <w:spacing w:line="240" w:lineRule="auto"/>
        <w:ind w:left="720"/>
        <w:jc w:val="both"/>
        <w:rPr>
          <w:rFonts w:ascii="Times New Roman" w:hAnsi="Times New Roman" w:cs="Times New Roman"/>
          <w:sz w:val="28"/>
          <w:szCs w:val="28"/>
        </w:rPr>
      </w:pPr>
    </w:p>
    <w:p w:rsidR="00042864" w:rsidRPr="00A940ED" w:rsidRDefault="00042864" w:rsidP="00086675">
      <w:pPr>
        <w:autoSpaceDE w:val="0"/>
        <w:autoSpaceDN w:val="0"/>
        <w:adjustRightInd w:val="0"/>
        <w:spacing w:line="240" w:lineRule="auto"/>
        <w:ind w:left="720" w:firstLine="696"/>
        <w:jc w:val="both"/>
        <w:rPr>
          <w:rFonts w:ascii="Times New Roman" w:hAnsi="Times New Roman" w:cs="Times New Roman"/>
          <w:sz w:val="28"/>
          <w:szCs w:val="28"/>
        </w:rPr>
      </w:pPr>
      <w:r w:rsidRPr="00A940ED">
        <w:rPr>
          <w:rFonts w:ascii="Times New Roman" w:hAnsi="Times New Roman" w:cs="Times New Roman"/>
          <w:sz w:val="28"/>
          <w:szCs w:val="28"/>
        </w:rPr>
        <w:t>Реализация Подпрограммы позволит достичь следующих результатов:</w:t>
      </w:r>
    </w:p>
    <w:p w:rsidR="00042864" w:rsidRPr="00A940ED" w:rsidRDefault="00042864" w:rsidP="00086675">
      <w:pPr>
        <w:autoSpaceDE w:val="0"/>
        <w:autoSpaceDN w:val="0"/>
        <w:adjustRightInd w:val="0"/>
        <w:spacing w:line="240" w:lineRule="auto"/>
        <w:ind w:left="720" w:firstLine="696"/>
        <w:jc w:val="both"/>
        <w:rPr>
          <w:rFonts w:ascii="Times New Roman" w:hAnsi="Times New Roman" w:cs="Times New Roman"/>
          <w:sz w:val="28"/>
          <w:szCs w:val="28"/>
        </w:rPr>
      </w:pPr>
      <w:r w:rsidRPr="00A940ED">
        <w:rPr>
          <w:rFonts w:ascii="Times New Roman" w:hAnsi="Times New Roman" w:cs="Times New Roman"/>
          <w:sz w:val="28"/>
          <w:szCs w:val="28"/>
        </w:rPr>
        <w:t>- в Родниковском муниципальном районе к 2021 году физические объемы производства сельскохозяйственной продукции возрастут на 70 % по сравнению с уровнем 2014 года, в том числе в сфере растениеводства - на 37,6 %, животноводства – на 59 %;</w:t>
      </w:r>
    </w:p>
    <w:p w:rsidR="00042864" w:rsidRPr="00A940ED" w:rsidRDefault="00042864" w:rsidP="00086675">
      <w:pPr>
        <w:autoSpaceDE w:val="0"/>
        <w:autoSpaceDN w:val="0"/>
        <w:adjustRightInd w:val="0"/>
        <w:spacing w:line="240" w:lineRule="auto"/>
        <w:ind w:left="720" w:firstLine="696"/>
        <w:jc w:val="both"/>
        <w:rPr>
          <w:rFonts w:ascii="Times New Roman" w:hAnsi="Times New Roman" w:cs="Times New Roman"/>
          <w:sz w:val="28"/>
          <w:szCs w:val="28"/>
        </w:rPr>
      </w:pPr>
      <w:r w:rsidRPr="00A940ED">
        <w:rPr>
          <w:rFonts w:ascii="Times New Roman" w:hAnsi="Times New Roman" w:cs="Times New Roman"/>
          <w:sz w:val="28"/>
          <w:szCs w:val="28"/>
        </w:rPr>
        <w:t>- среднемесячная заработная плата в сельском хозяйстве за период реализации Программы достигнет к 2021 году 11,7 тыс. рублей, что будет составлять 12,3 % к уровню 2014 года;</w:t>
      </w:r>
    </w:p>
    <w:p w:rsidR="00042864" w:rsidRPr="00A940ED" w:rsidRDefault="00042864" w:rsidP="00086675">
      <w:pPr>
        <w:autoSpaceDE w:val="0"/>
        <w:autoSpaceDN w:val="0"/>
        <w:adjustRightInd w:val="0"/>
        <w:spacing w:line="240" w:lineRule="auto"/>
        <w:ind w:left="720" w:firstLine="696"/>
        <w:jc w:val="both"/>
        <w:rPr>
          <w:rFonts w:ascii="Times New Roman" w:hAnsi="Times New Roman" w:cs="Times New Roman"/>
          <w:sz w:val="28"/>
          <w:szCs w:val="28"/>
        </w:rPr>
      </w:pPr>
      <w:r w:rsidRPr="00A940ED">
        <w:rPr>
          <w:rFonts w:ascii="Times New Roman" w:hAnsi="Times New Roman" w:cs="Times New Roman"/>
          <w:sz w:val="28"/>
          <w:szCs w:val="28"/>
        </w:rPr>
        <w:t>- ежегодный прирост инвестиций в сельское хозяйство составит не менее 2 процентов, уровень рентабельности в сельскохозяйственных организациях возрастет до уровня не менее 9 – 9,7 процентов (с учетом субсидий);</w:t>
      </w:r>
    </w:p>
    <w:p w:rsidR="00042864" w:rsidRPr="00A940ED" w:rsidRDefault="00042864" w:rsidP="00086675">
      <w:pPr>
        <w:pStyle w:val="af"/>
        <w:tabs>
          <w:tab w:val="left" w:pos="1205"/>
        </w:tabs>
        <w:spacing w:after="229"/>
        <w:ind w:left="480" w:right="140"/>
        <w:rPr>
          <w:rStyle w:val="affa"/>
          <w:sz w:val="28"/>
          <w:szCs w:val="28"/>
        </w:rPr>
      </w:pPr>
      <w:r w:rsidRPr="00A940ED">
        <w:rPr>
          <w:rStyle w:val="affa"/>
          <w:sz w:val="28"/>
          <w:szCs w:val="28"/>
        </w:rPr>
        <w:tab/>
      </w:r>
      <w:r w:rsidRPr="00A940ED">
        <w:rPr>
          <w:rStyle w:val="affa"/>
          <w:sz w:val="28"/>
          <w:szCs w:val="28"/>
        </w:rPr>
        <w:tab/>
        <w:t>- доля посевных площадей, засеваемых элитными семенами, в общей площади   посевов, возрастет до 26 % к 2021оду (с 22 % в 2014 году). Будут созданы условия для своевременного проведения сортосмены и сортообновления, а также модернизации материально - технической и технологической базы семеноводства;</w:t>
      </w:r>
    </w:p>
    <w:p w:rsidR="00042864" w:rsidRPr="00A940ED" w:rsidRDefault="00042864" w:rsidP="00086675">
      <w:pPr>
        <w:autoSpaceDE w:val="0"/>
        <w:autoSpaceDN w:val="0"/>
        <w:adjustRightInd w:val="0"/>
        <w:spacing w:line="240" w:lineRule="auto"/>
        <w:ind w:left="720" w:firstLine="696"/>
        <w:jc w:val="both"/>
        <w:rPr>
          <w:rFonts w:ascii="Times New Roman" w:hAnsi="Times New Roman" w:cs="Times New Roman"/>
          <w:sz w:val="28"/>
          <w:szCs w:val="28"/>
        </w:rPr>
      </w:pPr>
      <w:r w:rsidRPr="00A940ED">
        <w:rPr>
          <w:rFonts w:ascii="Times New Roman" w:hAnsi="Times New Roman" w:cs="Times New Roman"/>
          <w:sz w:val="28"/>
          <w:szCs w:val="28"/>
        </w:rPr>
        <w:t xml:space="preserve">- валовой сбор зерна повысится на 6,2 процента до 15,2 тыс. тонн, урожайность останется на уровне 2015 года. </w:t>
      </w:r>
    </w:p>
    <w:p w:rsidR="00042864" w:rsidRPr="00A940ED" w:rsidRDefault="00042864" w:rsidP="00086675">
      <w:pPr>
        <w:pStyle w:val="af"/>
        <w:tabs>
          <w:tab w:val="left" w:pos="1205"/>
        </w:tabs>
        <w:spacing w:after="229"/>
        <w:ind w:left="480" w:right="140"/>
        <w:rPr>
          <w:rStyle w:val="affa"/>
          <w:sz w:val="28"/>
          <w:szCs w:val="28"/>
        </w:rPr>
      </w:pPr>
      <w:r w:rsidRPr="00A940ED">
        <w:rPr>
          <w:rStyle w:val="affa"/>
          <w:sz w:val="28"/>
          <w:szCs w:val="28"/>
        </w:rPr>
        <w:tab/>
      </w:r>
      <w:r w:rsidRPr="00A940ED">
        <w:rPr>
          <w:rStyle w:val="affa"/>
          <w:sz w:val="28"/>
          <w:szCs w:val="28"/>
        </w:rPr>
        <w:tab/>
        <w:t>- объем реализации зерновых и зернобобовых культур в весе после доработки возрастет с 3,0 тыс.тонн в 2014 году до 3,40 тыс. тонн в 2021 году;</w:t>
      </w:r>
    </w:p>
    <w:p w:rsidR="00042864" w:rsidRPr="00A940ED" w:rsidRDefault="00042864" w:rsidP="00086675">
      <w:pPr>
        <w:pStyle w:val="af"/>
        <w:ind w:left="480" w:right="20" w:firstLine="228"/>
        <w:rPr>
          <w:rStyle w:val="affa"/>
          <w:sz w:val="28"/>
          <w:szCs w:val="28"/>
        </w:rPr>
      </w:pPr>
      <w:r w:rsidRPr="00A940ED">
        <w:rPr>
          <w:rStyle w:val="affa"/>
          <w:sz w:val="28"/>
          <w:szCs w:val="28"/>
        </w:rPr>
        <w:t xml:space="preserve">     </w:t>
      </w:r>
      <w:r w:rsidRPr="00A940ED">
        <w:rPr>
          <w:rStyle w:val="affa"/>
          <w:sz w:val="28"/>
          <w:szCs w:val="28"/>
        </w:rPr>
        <w:tab/>
        <w:t xml:space="preserve"> - повысится эффективность использования земель сельскохозяйственного назначения;</w:t>
      </w:r>
    </w:p>
    <w:p w:rsidR="00042864" w:rsidRPr="00A940ED" w:rsidRDefault="00042864" w:rsidP="00086675">
      <w:pPr>
        <w:pStyle w:val="af"/>
        <w:ind w:left="480" w:right="20" w:firstLine="228"/>
        <w:rPr>
          <w:rStyle w:val="affa"/>
          <w:sz w:val="28"/>
          <w:szCs w:val="28"/>
        </w:rPr>
      </w:pPr>
      <w:r w:rsidRPr="00A940ED">
        <w:rPr>
          <w:sz w:val="28"/>
          <w:szCs w:val="28"/>
        </w:rPr>
        <w:t xml:space="preserve">        </w:t>
      </w:r>
      <w:r w:rsidRPr="00A940ED">
        <w:rPr>
          <w:sz w:val="28"/>
          <w:szCs w:val="28"/>
        </w:rPr>
        <w:tab/>
        <w:t xml:space="preserve">- </w:t>
      </w:r>
      <w:r w:rsidRPr="00A940ED">
        <w:rPr>
          <w:rStyle w:val="affa"/>
          <w:sz w:val="28"/>
          <w:szCs w:val="28"/>
        </w:rPr>
        <w:t>повысится инвестиционная привлекательность сельского хозяйства;</w:t>
      </w:r>
    </w:p>
    <w:p w:rsidR="00042864" w:rsidRPr="00A940ED" w:rsidRDefault="00042864" w:rsidP="00086675">
      <w:pPr>
        <w:pStyle w:val="Default"/>
        <w:ind w:left="708" w:firstLine="708"/>
        <w:jc w:val="both"/>
        <w:rPr>
          <w:rFonts w:ascii="Times New Roman" w:hAnsi="Times New Roman" w:cs="Times New Roman"/>
          <w:color w:val="auto"/>
          <w:sz w:val="28"/>
          <w:szCs w:val="28"/>
        </w:rPr>
      </w:pPr>
      <w:r w:rsidRPr="00A940ED">
        <w:rPr>
          <w:rFonts w:ascii="Times New Roman" w:hAnsi="Times New Roman" w:cs="Times New Roman"/>
          <w:color w:val="auto"/>
          <w:sz w:val="28"/>
          <w:szCs w:val="28"/>
        </w:rPr>
        <w:t xml:space="preserve">- будет продолжено формирование племенной базы, увеличится производство высококачественной племенной продукции (материала) и ее реализация на внутреннем рынке. Повышение продуктивности по молоку будет обеспечено за счет породного обновления стада, создания сбалансированной кормовой базы и перехода к новым технологиям содержания и кормления. </w:t>
      </w:r>
    </w:p>
    <w:p w:rsidR="00042864" w:rsidRPr="00A940ED" w:rsidRDefault="00042864" w:rsidP="00086675">
      <w:pPr>
        <w:pStyle w:val="Default"/>
        <w:ind w:left="708" w:firstLine="708"/>
        <w:jc w:val="both"/>
        <w:rPr>
          <w:rFonts w:ascii="Times New Roman" w:hAnsi="Times New Roman" w:cs="Times New Roman"/>
          <w:color w:val="auto"/>
          <w:sz w:val="28"/>
          <w:szCs w:val="28"/>
        </w:rPr>
      </w:pPr>
      <w:r w:rsidRPr="00A940ED">
        <w:rPr>
          <w:rFonts w:ascii="Times New Roman" w:hAnsi="Times New Roman" w:cs="Times New Roman"/>
          <w:color w:val="auto"/>
          <w:sz w:val="28"/>
          <w:szCs w:val="28"/>
        </w:rPr>
        <w:t xml:space="preserve">- производство скота и птицы (в живом весе) к 2021 году снизится по сравнению с 2014 годом до 1,1 тыс. тонн, производство молока возрастет до 23,0 тыс. тонн, или на 13,3 %. Основной прирост объемов продукции животноводства будет получен за счет роста продуктивности скота и птицы на основе улучшения породного состава. </w:t>
      </w:r>
    </w:p>
    <w:p w:rsidR="00042864" w:rsidRPr="00A940ED" w:rsidRDefault="00042864" w:rsidP="00086675">
      <w:pPr>
        <w:pStyle w:val="Default"/>
        <w:ind w:left="708" w:firstLine="708"/>
        <w:jc w:val="both"/>
        <w:rPr>
          <w:rFonts w:ascii="Times New Roman" w:hAnsi="Times New Roman" w:cs="Times New Roman"/>
          <w:color w:val="auto"/>
          <w:sz w:val="28"/>
          <w:szCs w:val="28"/>
        </w:rPr>
      </w:pPr>
      <w:r w:rsidRPr="00A940ED">
        <w:rPr>
          <w:rFonts w:ascii="Times New Roman" w:hAnsi="Times New Roman" w:cs="Times New Roman"/>
          <w:color w:val="auto"/>
          <w:sz w:val="28"/>
          <w:szCs w:val="28"/>
        </w:rPr>
        <w:t xml:space="preserve">- развитие сферы переработки продукции животноводства: техническое перевооружение на основе инновационных технологий и современного ресурсосберегающего оборудования действующих предприятий по производству цельномолочной продукции, сливочного масла и сыров. Это позволит расширить </w:t>
      </w:r>
      <w:r w:rsidRPr="00A940ED">
        <w:rPr>
          <w:rFonts w:ascii="Times New Roman" w:hAnsi="Times New Roman" w:cs="Times New Roman"/>
          <w:color w:val="auto"/>
          <w:sz w:val="28"/>
          <w:szCs w:val="28"/>
        </w:rPr>
        <w:lastRenderedPageBreak/>
        <w:t>ассортимент выпускаемой продукции, снизить ресурсоёмкость производства сливочного масла и сыра, улучшить экологическую обстановку в зоне работы молокоперерабатывающих предприятий;</w:t>
      </w:r>
    </w:p>
    <w:p w:rsidR="00042864" w:rsidRPr="00A940ED" w:rsidRDefault="00042864" w:rsidP="00086675">
      <w:pPr>
        <w:pStyle w:val="Default"/>
        <w:ind w:left="708"/>
        <w:jc w:val="both"/>
        <w:rPr>
          <w:rFonts w:ascii="Times New Roman" w:hAnsi="Times New Roman" w:cs="Times New Roman"/>
          <w:color w:val="auto"/>
          <w:sz w:val="28"/>
          <w:szCs w:val="28"/>
        </w:rPr>
      </w:pPr>
      <w:r w:rsidRPr="00A940ED">
        <w:rPr>
          <w:rFonts w:ascii="Times New Roman" w:hAnsi="Times New Roman" w:cs="Times New Roman"/>
          <w:color w:val="auto"/>
          <w:sz w:val="28"/>
          <w:szCs w:val="28"/>
        </w:rPr>
        <w:t xml:space="preserve"> </w:t>
      </w:r>
      <w:r w:rsidRPr="00A940ED">
        <w:rPr>
          <w:rFonts w:ascii="Times New Roman" w:hAnsi="Times New Roman" w:cs="Times New Roman"/>
          <w:color w:val="auto"/>
          <w:sz w:val="28"/>
          <w:szCs w:val="28"/>
        </w:rPr>
        <w:tab/>
        <w:t xml:space="preserve">- будут созданы экономические и технологические условия устойчивого развития отрасли мясного скотоводства, увеличения производства говядины от мясного скота, создания сбалансированной кормовой базы и перехода к новым технологиям содержания и кормления крупного рогатого скота. </w:t>
      </w:r>
    </w:p>
    <w:p w:rsidR="00042864" w:rsidRPr="00A940ED" w:rsidRDefault="00042864" w:rsidP="00086675">
      <w:pPr>
        <w:pStyle w:val="af"/>
        <w:ind w:left="480" w:right="20" w:firstLine="228"/>
        <w:rPr>
          <w:rStyle w:val="affa"/>
          <w:sz w:val="28"/>
          <w:szCs w:val="28"/>
        </w:rPr>
      </w:pPr>
      <w:r w:rsidRPr="00A940ED">
        <w:rPr>
          <w:rStyle w:val="affa"/>
          <w:sz w:val="28"/>
          <w:szCs w:val="28"/>
        </w:rPr>
        <w:t xml:space="preserve">     </w:t>
      </w:r>
      <w:r w:rsidRPr="00A940ED">
        <w:rPr>
          <w:rStyle w:val="affa"/>
          <w:sz w:val="28"/>
          <w:szCs w:val="28"/>
        </w:rPr>
        <w:tab/>
        <w:t>- сельскохозяйственными товаропроизводителями Родниковского района за период с 2014 по 2021 годы будет приобретено не менее 27 тракторов, 4 зерноуборочных комбайнов и 6 кормоуборочных комбайнов;</w:t>
      </w:r>
    </w:p>
    <w:p w:rsidR="00042864" w:rsidRPr="00A940ED" w:rsidRDefault="00042864" w:rsidP="00086675">
      <w:pPr>
        <w:pStyle w:val="Default"/>
        <w:ind w:left="708" w:firstLine="708"/>
        <w:jc w:val="both"/>
        <w:rPr>
          <w:rFonts w:ascii="Times New Roman" w:hAnsi="Times New Roman" w:cs="Times New Roman"/>
          <w:color w:val="auto"/>
          <w:sz w:val="28"/>
          <w:szCs w:val="28"/>
        </w:rPr>
      </w:pPr>
      <w:r w:rsidRPr="00A940ED">
        <w:rPr>
          <w:rFonts w:ascii="Times New Roman" w:hAnsi="Times New Roman" w:cs="Times New Roman"/>
          <w:color w:val="auto"/>
          <w:sz w:val="28"/>
          <w:szCs w:val="28"/>
        </w:rPr>
        <w:t xml:space="preserve">- реализовано не менее 1 проекта крестьянских (фермерских) хозяйств по развитию семейных животноводческих ферм, что создаст не менее 3 новых рабочих мест. При этом будет построена или реконструирована не менее 1 семейной животноводческой фермы; </w:t>
      </w:r>
    </w:p>
    <w:p w:rsidR="00042864" w:rsidRPr="00A940ED" w:rsidRDefault="00042864" w:rsidP="00086675">
      <w:pPr>
        <w:widowControl w:val="0"/>
        <w:autoSpaceDE w:val="0"/>
        <w:autoSpaceDN w:val="0"/>
        <w:adjustRightInd w:val="0"/>
        <w:spacing w:line="240" w:lineRule="auto"/>
        <w:ind w:left="720" w:firstLine="696"/>
        <w:jc w:val="both"/>
        <w:rPr>
          <w:rFonts w:ascii="Times New Roman" w:hAnsi="Times New Roman" w:cs="Times New Roman"/>
          <w:sz w:val="28"/>
          <w:szCs w:val="28"/>
        </w:rPr>
      </w:pPr>
      <w:r w:rsidRPr="00A940ED">
        <w:rPr>
          <w:rFonts w:ascii="Times New Roman" w:hAnsi="Times New Roman" w:cs="Times New Roman"/>
          <w:sz w:val="28"/>
          <w:szCs w:val="28"/>
        </w:rPr>
        <w:t xml:space="preserve">- оформлено в собственность крестьянскими (фермерскими) хозяйствами не менее </w:t>
      </w:r>
      <w:smartTag w:uri="urn:schemas-microsoft-com:office:smarttags" w:element="metricconverter">
        <w:smartTagPr>
          <w:attr w:name="ProductID" w:val="672 га"/>
        </w:smartTagPr>
        <w:r w:rsidRPr="00A940ED">
          <w:rPr>
            <w:rFonts w:ascii="Times New Roman" w:hAnsi="Times New Roman" w:cs="Times New Roman"/>
            <w:sz w:val="28"/>
            <w:szCs w:val="28"/>
          </w:rPr>
          <w:t>672 га</w:t>
        </w:r>
      </w:smartTag>
      <w:r w:rsidRPr="00A940ED">
        <w:rPr>
          <w:rFonts w:ascii="Times New Roman" w:hAnsi="Times New Roman" w:cs="Times New Roman"/>
          <w:sz w:val="28"/>
          <w:szCs w:val="28"/>
        </w:rPr>
        <w:t xml:space="preserve"> земельных участков;</w:t>
      </w:r>
    </w:p>
    <w:p w:rsidR="00042864" w:rsidRPr="00A940ED" w:rsidRDefault="00042864" w:rsidP="00086675">
      <w:pPr>
        <w:pStyle w:val="Default"/>
        <w:ind w:left="708" w:firstLine="708"/>
        <w:jc w:val="both"/>
        <w:rPr>
          <w:rFonts w:ascii="Times New Roman" w:hAnsi="Times New Roman" w:cs="Times New Roman"/>
          <w:color w:val="auto"/>
          <w:sz w:val="28"/>
          <w:szCs w:val="28"/>
        </w:rPr>
      </w:pPr>
      <w:r w:rsidRPr="00A940ED">
        <w:rPr>
          <w:rFonts w:ascii="Times New Roman" w:hAnsi="Times New Roman" w:cs="Times New Roman"/>
          <w:color w:val="auto"/>
          <w:sz w:val="28"/>
          <w:szCs w:val="28"/>
        </w:rPr>
        <w:t xml:space="preserve">- увеличить обеспеченность организаций агропромышленного комплекса квалифицированными кадрами с 92,1 процентов в 2014 году до 94 % в 2021 году; </w:t>
      </w:r>
    </w:p>
    <w:p w:rsidR="00042864" w:rsidRPr="00A940ED" w:rsidRDefault="00042864" w:rsidP="00086675">
      <w:pPr>
        <w:widowControl w:val="0"/>
        <w:autoSpaceDE w:val="0"/>
        <w:autoSpaceDN w:val="0"/>
        <w:adjustRightInd w:val="0"/>
        <w:spacing w:line="240" w:lineRule="auto"/>
        <w:ind w:left="720" w:firstLine="696"/>
        <w:jc w:val="both"/>
        <w:rPr>
          <w:rFonts w:ascii="Times New Roman" w:hAnsi="Times New Roman" w:cs="Times New Roman"/>
          <w:sz w:val="28"/>
          <w:szCs w:val="28"/>
        </w:rPr>
      </w:pPr>
      <w:r w:rsidRPr="00A940ED">
        <w:rPr>
          <w:rFonts w:ascii="Times New Roman" w:hAnsi="Times New Roman" w:cs="Times New Roman"/>
          <w:sz w:val="28"/>
          <w:szCs w:val="28"/>
        </w:rPr>
        <w:t>- довести долю работающих в агропромышленном комплексе руководителей и специалистов, имеющих высшее профессиональное образование, с 43,6 % в 2014 году до 45 процентов в 2021 году от их общего числа;</w:t>
      </w:r>
    </w:p>
    <w:p w:rsidR="00042864" w:rsidRPr="00A940ED" w:rsidRDefault="00042864" w:rsidP="00086675">
      <w:pPr>
        <w:widowControl w:val="0"/>
        <w:autoSpaceDE w:val="0"/>
        <w:autoSpaceDN w:val="0"/>
        <w:adjustRightInd w:val="0"/>
        <w:spacing w:line="240" w:lineRule="auto"/>
        <w:ind w:left="720"/>
        <w:jc w:val="both"/>
        <w:rPr>
          <w:rFonts w:ascii="Times New Roman" w:hAnsi="Times New Roman" w:cs="Times New Roman"/>
          <w:sz w:val="28"/>
          <w:szCs w:val="28"/>
        </w:rPr>
      </w:pPr>
    </w:p>
    <w:p w:rsidR="00042864" w:rsidRPr="00A940ED" w:rsidRDefault="00042864" w:rsidP="00086675">
      <w:pPr>
        <w:pStyle w:val="af"/>
        <w:tabs>
          <w:tab w:val="left" w:pos="1205"/>
        </w:tabs>
        <w:spacing w:after="229"/>
        <w:ind w:left="480" w:right="140"/>
        <w:jc w:val="center"/>
        <w:rPr>
          <w:b/>
          <w:sz w:val="28"/>
          <w:szCs w:val="28"/>
        </w:rPr>
      </w:pPr>
      <w:r w:rsidRPr="00A940ED">
        <w:rPr>
          <w:b/>
          <w:sz w:val="28"/>
          <w:szCs w:val="28"/>
        </w:rPr>
        <w:t xml:space="preserve">Основные мероприятия и ресурсное обеспечение подпрограммы </w:t>
      </w:r>
    </w:p>
    <w:p w:rsidR="00042864" w:rsidRPr="00A940ED" w:rsidRDefault="00042864" w:rsidP="00086675">
      <w:pPr>
        <w:pStyle w:val="af"/>
        <w:tabs>
          <w:tab w:val="left" w:pos="1205"/>
        </w:tabs>
        <w:spacing w:after="229"/>
        <w:ind w:left="480" w:right="140"/>
        <w:rPr>
          <w:rStyle w:val="affa"/>
          <w:sz w:val="28"/>
          <w:szCs w:val="28"/>
        </w:rPr>
      </w:pPr>
      <w:r w:rsidRPr="00A940ED">
        <w:rPr>
          <w:rStyle w:val="affa"/>
          <w:sz w:val="28"/>
          <w:szCs w:val="28"/>
        </w:rPr>
        <w:tab/>
        <w:t>В рамках настоящей подпрограммы (далее - Подпрограмма) предусмотрено предоставление мер государственной поддержки организациям, индивидуальным предпринимателям и физическим лицам, признаваемым сельскохозяйственными товаропроизводителями в соответствии с Федеральным законом от 29.12.2006 № 264-ФЗ «О развитии сельского хозяйства», за исключением граждан, веду</w:t>
      </w:r>
      <w:r w:rsidRPr="00A940ED">
        <w:rPr>
          <w:sz w:val="28"/>
          <w:szCs w:val="28"/>
        </w:rPr>
        <w:t>щи</w:t>
      </w:r>
      <w:r w:rsidRPr="00A940ED">
        <w:rPr>
          <w:rStyle w:val="affa"/>
          <w:sz w:val="28"/>
          <w:szCs w:val="28"/>
        </w:rPr>
        <w:t xml:space="preserve">х личное подсобное хозяйство (далее - сельскохозяйственные товаропроизводители). </w:t>
      </w:r>
    </w:p>
    <w:p w:rsidR="00042864" w:rsidRPr="00A940ED" w:rsidRDefault="00042864" w:rsidP="00086675">
      <w:pPr>
        <w:pStyle w:val="af"/>
        <w:ind w:left="696" w:right="20" w:firstLine="720"/>
        <w:rPr>
          <w:rStyle w:val="affa"/>
          <w:sz w:val="28"/>
          <w:szCs w:val="28"/>
        </w:rPr>
      </w:pPr>
      <w:r w:rsidRPr="00A940ED">
        <w:rPr>
          <w:rStyle w:val="affa"/>
          <w:sz w:val="28"/>
          <w:szCs w:val="28"/>
        </w:rPr>
        <w:t>Подпрограмма предусматривает реализацию следующих мероприятий:</w:t>
      </w:r>
    </w:p>
    <w:p w:rsidR="00042864" w:rsidRPr="00A940ED" w:rsidRDefault="00042864" w:rsidP="00086675">
      <w:pPr>
        <w:pStyle w:val="af"/>
        <w:ind w:left="708" w:right="20" w:firstLine="708"/>
        <w:rPr>
          <w:sz w:val="28"/>
          <w:szCs w:val="28"/>
        </w:rPr>
      </w:pPr>
      <w:r w:rsidRPr="00A940ED">
        <w:rPr>
          <w:sz w:val="28"/>
          <w:szCs w:val="28"/>
        </w:rPr>
        <w:t>Мероприятие 1. «Развитие отрасли растениеводства и реализации продукции растениеводства» по направлениям:</w:t>
      </w:r>
    </w:p>
    <w:p w:rsidR="00042864" w:rsidRPr="00A940ED" w:rsidRDefault="00042864" w:rsidP="00086675">
      <w:pPr>
        <w:pStyle w:val="af"/>
        <w:ind w:left="696" w:right="20" w:firstLine="44"/>
        <w:rPr>
          <w:rStyle w:val="affa"/>
          <w:sz w:val="28"/>
          <w:szCs w:val="28"/>
        </w:rPr>
      </w:pPr>
      <w:r w:rsidRPr="00A940ED">
        <w:rPr>
          <w:sz w:val="28"/>
          <w:szCs w:val="28"/>
        </w:rPr>
        <w:t xml:space="preserve">- </w:t>
      </w:r>
      <w:r w:rsidRPr="00A940ED">
        <w:rPr>
          <w:rStyle w:val="affa"/>
          <w:sz w:val="28"/>
          <w:szCs w:val="28"/>
        </w:rPr>
        <w:t>«Развитие элитного семеноводства»;</w:t>
      </w:r>
    </w:p>
    <w:p w:rsidR="00042864" w:rsidRPr="00A940ED" w:rsidRDefault="00042864" w:rsidP="00086675">
      <w:pPr>
        <w:pStyle w:val="af"/>
        <w:ind w:left="696" w:right="20" w:firstLine="44"/>
        <w:rPr>
          <w:sz w:val="28"/>
          <w:szCs w:val="28"/>
        </w:rPr>
      </w:pPr>
      <w:r w:rsidRPr="00A940ED">
        <w:rPr>
          <w:rStyle w:val="affa"/>
          <w:sz w:val="28"/>
          <w:szCs w:val="28"/>
        </w:rPr>
        <w:t xml:space="preserve">- </w:t>
      </w:r>
      <w:r w:rsidRPr="00A940ED">
        <w:rPr>
          <w:sz w:val="28"/>
          <w:szCs w:val="28"/>
        </w:rPr>
        <w:t>«Развитие зернового комплекса»;</w:t>
      </w:r>
    </w:p>
    <w:p w:rsidR="00042864" w:rsidRPr="00A940ED" w:rsidRDefault="00042864" w:rsidP="00086675">
      <w:pPr>
        <w:pStyle w:val="af"/>
        <w:ind w:left="696" w:right="20" w:firstLine="44"/>
        <w:rPr>
          <w:sz w:val="28"/>
          <w:szCs w:val="28"/>
        </w:rPr>
      </w:pPr>
      <w:r w:rsidRPr="00A940ED">
        <w:rPr>
          <w:sz w:val="28"/>
          <w:szCs w:val="28"/>
        </w:rPr>
        <w:t>- «Управление рисками в растениеводстве».</w:t>
      </w:r>
    </w:p>
    <w:p w:rsidR="00042864" w:rsidRPr="00A940ED" w:rsidRDefault="00042864" w:rsidP="00086675">
      <w:pPr>
        <w:pStyle w:val="Default"/>
        <w:ind w:left="708" w:firstLine="708"/>
        <w:jc w:val="both"/>
        <w:rPr>
          <w:rFonts w:ascii="Times New Roman" w:hAnsi="Times New Roman" w:cs="Times New Roman"/>
          <w:color w:val="auto"/>
          <w:sz w:val="28"/>
          <w:szCs w:val="28"/>
        </w:rPr>
      </w:pPr>
      <w:r w:rsidRPr="00A940ED">
        <w:rPr>
          <w:rFonts w:ascii="Times New Roman" w:hAnsi="Times New Roman" w:cs="Times New Roman"/>
          <w:color w:val="auto"/>
          <w:sz w:val="28"/>
          <w:szCs w:val="28"/>
        </w:rPr>
        <w:t>Мероприятие 2. «Развитие отрасли животноводства и реализации продукции животноводства»: по направлениям:</w:t>
      </w:r>
    </w:p>
    <w:p w:rsidR="00042864" w:rsidRPr="00A940ED" w:rsidRDefault="00042864" w:rsidP="00086675">
      <w:pPr>
        <w:pStyle w:val="af"/>
        <w:ind w:left="696" w:right="20" w:firstLine="44"/>
        <w:rPr>
          <w:sz w:val="28"/>
          <w:szCs w:val="28"/>
        </w:rPr>
      </w:pPr>
      <w:r w:rsidRPr="00A940ED">
        <w:rPr>
          <w:sz w:val="28"/>
          <w:szCs w:val="28"/>
        </w:rPr>
        <w:t>- «Племенное животноводство»;</w:t>
      </w:r>
    </w:p>
    <w:p w:rsidR="00042864" w:rsidRPr="00A940ED" w:rsidRDefault="00042864" w:rsidP="00086675">
      <w:pPr>
        <w:pStyle w:val="af"/>
        <w:ind w:left="696" w:right="20" w:firstLine="44"/>
        <w:rPr>
          <w:sz w:val="28"/>
          <w:szCs w:val="28"/>
        </w:rPr>
      </w:pPr>
      <w:r w:rsidRPr="00A940ED">
        <w:rPr>
          <w:sz w:val="28"/>
          <w:szCs w:val="28"/>
        </w:rPr>
        <w:lastRenderedPageBreak/>
        <w:t>- «Развитие молочного скотоводства».</w:t>
      </w:r>
    </w:p>
    <w:p w:rsidR="00042864" w:rsidRPr="00A940ED" w:rsidRDefault="00042864" w:rsidP="00086675">
      <w:pPr>
        <w:pStyle w:val="Default"/>
        <w:ind w:left="708" w:firstLine="708"/>
        <w:jc w:val="both"/>
        <w:rPr>
          <w:rFonts w:ascii="Times New Roman" w:hAnsi="Times New Roman" w:cs="Times New Roman"/>
          <w:color w:val="auto"/>
          <w:sz w:val="28"/>
          <w:szCs w:val="28"/>
        </w:rPr>
      </w:pPr>
      <w:r w:rsidRPr="00A940ED">
        <w:rPr>
          <w:rFonts w:ascii="Times New Roman" w:hAnsi="Times New Roman" w:cs="Times New Roman"/>
          <w:color w:val="auto"/>
          <w:sz w:val="28"/>
          <w:szCs w:val="28"/>
        </w:rPr>
        <w:t>Мероприятие 3. «Развитие мясного скотоводства».</w:t>
      </w:r>
    </w:p>
    <w:p w:rsidR="00042864" w:rsidRPr="00A940ED" w:rsidRDefault="00042864" w:rsidP="00086675">
      <w:pPr>
        <w:pStyle w:val="Default"/>
        <w:ind w:left="708" w:firstLine="708"/>
        <w:jc w:val="both"/>
        <w:rPr>
          <w:rFonts w:ascii="Times New Roman" w:hAnsi="Times New Roman" w:cs="Times New Roman"/>
          <w:color w:val="auto"/>
          <w:sz w:val="28"/>
          <w:szCs w:val="28"/>
        </w:rPr>
      </w:pPr>
      <w:r w:rsidRPr="00A940ED">
        <w:rPr>
          <w:rFonts w:ascii="Times New Roman" w:hAnsi="Times New Roman" w:cs="Times New Roman"/>
          <w:color w:val="auto"/>
          <w:sz w:val="28"/>
          <w:szCs w:val="28"/>
        </w:rPr>
        <w:t>Мероприятие 4. «Техническая и технологическая модернизация» по направлению:</w:t>
      </w:r>
    </w:p>
    <w:p w:rsidR="00042864" w:rsidRPr="00A940ED" w:rsidRDefault="00042864" w:rsidP="00086675">
      <w:pPr>
        <w:pStyle w:val="Default"/>
        <w:jc w:val="both"/>
        <w:rPr>
          <w:rFonts w:ascii="Times New Roman" w:hAnsi="Times New Roman" w:cs="Times New Roman"/>
          <w:color w:val="auto"/>
          <w:sz w:val="28"/>
          <w:szCs w:val="28"/>
        </w:rPr>
      </w:pPr>
      <w:r w:rsidRPr="00A940ED">
        <w:rPr>
          <w:rFonts w:ascii="Times New Roman" w:hAnsi="Times New Roman" w:cs="Times New Roman"/>
          <w:color w:val="auto"/>
          <w:sz w:val="28"/>
          <w:szCs w:val="28"/>
        </w:rPr>
        <w:tab/>
        <w:t xml:space="preserve">- </w:t>
      </w:r>
      <w:r w:rsidRPr="00A940ED">
        <w:rPr>
          <w:rStyle w:val="affa"/>
          <w:rFonts w:ascii="Times New Roman" w:hAnsi="Times New Roman" w:cs="Times New Roman"/>
          <w:color w:val="auto"/>
          <w:sz w:val="28"/>
          <w:szCs w:val="28"/>
        </w:rPr>
        <w:t>«Технологическая модернизация».</w:t>
      </w:r>
    </w:p>
    <w:p w:rsidR="00042864" w:rsidRPr="00A940ED" w:rsidRDefault="00042864" w:rsidP="00086675">
      <w:pPr>
        <w:pStyle w:val="Default"/>
        <w:ind w:left="708" w:firstLine="708"/>
        <w:jc w:val="both"/>
        <w:rPr>
          <w:rFonts w:ascii="Times New Roman" w:hAnsi="Times New Roman" w:cs="Times New Roman"/>
          <w:color w:val="auto"/>
          <w:sz w:val="28"/>
          <w:szCs w:val="28"/>
        </w:rPr>
      </w:pPr>
      <w:r w:rsidRPr="00A940ED">
        <w:rPr>
          <w:rFonts w:ascii="Times New Roman" w:hAnsi="Times New Roman" w:cs="Times New Roman"/>
          <w:color w:val="auto"/>
          <w:sz w:val="28"/>
          <w:szCs w:val="28"/>
        </w:rPr>
        <w:t>Мероприятие 5. Развитие малых форм хозяйствования по направлениям:</w:t>
      </w:r>
    </w:p>
    <w:p w:rsidR="00042864" w:rsidRPr="00A940ED" w:rsidRDefault="00042864" w:rsidP="00086675">
      <w:pPr>
        <w:pStyle w:val="Default"/>
        <w:jc w:val="both"/>
        <w:rPr>
          <w:rFonts w:ascii="Times New Roman" w:hAnsi="Times New Roman" w:cs="Times New Roman"/>
          <w:color w:val="auto"/>
          <w:sz w:val="28"/>
          <w:szCs w:val="28"/>
        </w:rPr>
      </w:pPr>
      <w:r w:rsidRPr="00A940ED">
        <w:rPr>
          <w:rFonts w:ascii="Times New Roman" w:hAnsi="Times New Roman" w:cs="Times New Roman"/>
          <w:color w:val="auto"/>
          <w:sz w:val="28"/>
          <w:szCs w:val="28"/>
        </w:rPr>
        <w:tab/>
        <w:t>- «Поддержка начинающих фермеров»;</w:t>
      </w:r>
    </w:p>
    <w:p w:rsidR="00042864" w:rsidRPr="00A940ED" w:rsidRDefault="00042864" w:rsidP="00086675">
      <w:pPr>
        <w:pStyle w:val="Default"/>
        <w:jc w:val="both"/>
        <w:rPr>
          <w:rFonts w:ascii="Times New Roman" w:hAnsi="Times New Roman" w:cs="Times New Roman"/>
          <w:color w:val="auto"/>
          <w:sz w:val="28"/>
          <w:szCs w:val="28"/>
        </w:rPr>
      </w:pPr>
      <w:r w:rsidRPr="00A940ED">
        <w:rPr>
          <w:rFonts w:ascii="Times New Roman" w:hAnsi="Times New Roman" w:cs="Times New Roman"/>
          <w:color w:val="auto"/>
          <w:sz w:val="28"/>
          <w:szCs w:val="28"/>
        </w:rPr>
        <w:tab/>
        <w:t xml:space="preserve">- «Развитие семейных животноводческих ферм на базе крестьянских (фермерских) </w:t>
      </w:r>
    </w:p>
    <w:p w:rsidR="00042864" w:rsidRPr="00A940ED" w:rsidRDefault="00042864" w:rsidP="00086675">
      <w:pPr>
        <w:pStyle w:val="Default"/>
        <w:jc w:val="both"/>
        <w:rPr>
          <w:rFonts w:ascii="Times New Roman" w:hAnsi="Times New Roman" w:cs="Times New Roman"/>
          <w:color w:val="auto"/>
          <w:sz w:val="28"/>
          <w:szCs w:val="28"/>
        </w:rPr>
      </w:pPr>
      <w:r w:rsidRPr="00A940ED">
        <w:rPr>
          <w:rFonts w:ascii="Times New Roman" w:hAnsi="Times New Roman" w:cs="Times New Roman"/>
          <w:color w:val="auto"/>
          <w:sz w:val="28"/>
          <w:szCs w:val="28"/>
        </w:rPr>
        <w:tab/>
        <w:t>хозяйств»;</w:t>
      </w:r>
    </w:p>
    <w:p w:rsidR="00042864" w:rsidRPr="00A940ED" w:rsidRDefault="00042864" w:rsidP="00086675">
      <w:pPr>
        <w:pStyle w:val="Default"/>
        <w:jc w:val="both"/>
        <w:rPr>
          <w:rFonts w:ascii="Times New Roman" w:hAnsi="Times New Roman" w:cs="Times New Roman"/>
          <w:color w:val="auto"/>
          <w:sz w:val="28"/>
          <w:szCs w:val="28"/>
        </w:rPr>
      </w:pPr>
      <w:r w:rsidRPr="00A940ED">
        <w:rPr>
          <w:rFonts w:ascii="Times New Roman" w:hAnsi="Times New Roman" w:cs="Times New Roman"/>
          <w:color w:val="auto"/>
          <w:sz w:val="28"/>
          <w:szCs w:val="28"/>
        </w:rPr>
        <w:tab/>
        <w:t xml:space="preserve">- «Оформление земельных участков в собственность крестьянских (фермерских) </w:t>
      </w:r>
    </w:p>
    <w:p w:rsidR="00042864" w:rsidRPr="00A940ED" w:rsidRDefault="00042864" w:rsidP="00086675">
      <w:pPr>
        <w:pStyle w:val="Default"/>
        <w:ind w:firstLine="696"/>
        <w:jc w:val="both"/>
        <w:rPr>
          <w:rFonts w:ascii="Times New Roman" w:hAnsi="Times New Roman" w:cs="Times New Roman"/>
          <w:color w:val="auto"/>
          <w:sz w:val="28"/>
          <w:szCs w:val="28"/>
        </w:rPr>
      </w:pPr>
      <w:r w:rsidRPr="00A940ED">
        <w:rPr>
          <w:rFonts w:ascii="Times New Roman" w:hAnsi="Times New Roman" w:cs="Times New Roman"/>
          <w:color w:val="auto"/>
          <w:sz w:val="28"/>
          <w:szCs w:val="28"/>
        </w:rPr>
        <w:t>хозяйств»;</w:t>
      </w:r>
    </w:p>
    <w:p w:rsidR="00042864" w:rsidRPr="00A940ED" w:rsidRDefault="00042864" w:rsidP="00086675">
      <w:pPr>
        <w:pStyle w:val="Default"/>
        <w:ind w:firstLine="696"/>
        <w:jc w:val="both"/>
        <w:rPr>
          <w:rFonts w:ascii="Times New Roman" w:hAnsi="Times New Roman" w:cs="Times New Roman"/>
          <w:color w:val="auto"/>
          <w:sz w:val="28"/>
          <w:szCs w:val="28"/>
        </w:rPr>
      </w:pPr>
      <w:r w:rsidRPr="00A940ED">
        <w:rPr>
          <w:rFonts w:ascii="Times New Roman" w:hAnsi="Times New Roman" w:cs="Times New Roman"/>
          <w:color w:val="auto"/>
          <w:sz w:val="28"/>
          <w:szCs w:val="28"/>
        </w:rPr>
        <w:t xml:space="preserve">- «Поддержка глав и членов крестьянских (фермерских) хозяйств на переселение в </w:t>
      </w:r>
    </w:p>
    <w:p w:rsidR="00042864" w:rsidRPr="00A940ED" w:rsidRDefault="00042864" w:rsidP="00086675">
      <w:pPr>
        <w:pStyle w:val="Default"/>
        <w:ind w:firstLine="696"/>
        <w:jc w:val="both"/>
        <w:rPr>
          <w:rFonts w:ascii="Times New Roman" w:hAnsi="Times New Roman" w:cs="Times New Roman"/>
          <w:color w:val="auto"/>
          <w:sz w:val="28"/>
          <w:szCs w:val="28"/>
        </w:rPr>
      </w:pPr>
      <w:r w:rsidRPr="00A940ED">
        <w:rPr>
          <w:rFonts w:ascii="Times New Roman" w:hAnsi="Times New Roman" w:cs="Times New Roman"/>
          <w:color w:val="auto"/>
          <w:sz w:val="28"/>
          <w:szCs w:val="28"/>
        </w:rPr>
        <w:t>сельскую местность»;</w:t>
      </w:r>
    </w:p>
    <w:p w:rsidR="00042864" w:rsidRPr="00A940ED" w:rsidRDefault="00042864" w:rsidP="00086675">
      <w:pPr>
        <w:pStyle w:val="Default"/>
        <w:ind w:left="708" w:firstLine="708"/>
        <w:jc w:val="both"/>
        <w:rPr>
          <w:rFonts w:ascii="Times New Roman" w:hAnsi="Times New Roman" w:cs="Times New Roman"/>
          <w:color w:val="auto"/>
          <w:sz w:val="28"/>
          <w:szCs w:val="28"/>
        </w:rPr>
      </w:pPr>
      <w:r w:rsidRPr="00A940ED">
        <w:rPr>
          <w:rFonts w:ascii="Times New Roman" w:hAnsi="Times New Roman" w:cs="Times New Roman"/>
          <w:color w:val="auto"/>
          <w:sz w:val="28"/>
          <w:szCs w:val="28"/>
        </w:rPr>
        <w:t>Мероприятие 6. Кадровое обеспечение агропромышленного комплекса Родниковского муниципального района по направлениям:</w:t>
      </w:r>
    </w:p>
    <w:p w:rsidR="00042864" w:rsidRPr="00A940ED" w:rsidRDefault="00042864" w:rsidP="00086675">
      <w:pPr>
        <w:pStyle w:val="Default"/>
        <w:ind w:left="696"/>
        <w:jc w:val="both"/>
        <w:rPr>
          <w:rFonts w:ascii="Times New Roman" w:hAnsi="Times New Roman" w:cs="Times New Roman"/>
          <w:color w:val="auto"/>
          <w:sz w:val="28"/>
          <w:szCs w:val="28"/>
        </w:rPr>
      </w:pPr>
      <w:r w:rsidRPr="00A940ED">
        <w:rPr>
          <w:rFonts w:ascii="Times New Roman" w:hAnsi="Times New Roman" w:cs="Times New Roman"/>
          <w:color w:val="auto"/>
          <w:sz w:val="28"/>
          <w:szCs w:val="28"/>
        </w:rPr>
        <w:t>- «Поддержка молодых специалистов сельскохозяйственных товаропроизводителей»;</w:t>
      </w:r>
    </w:p>
    <w:p w:rsidR="00042864" w:rsidRPr="00A940ED" w:rsidRDefault="00042864" w:rsidP="00086675">
      <w:pPr>
        <w:pStyle w:val="af"/>
        <w:ind w:left="696" w:right="20" w:firstLine="44"/>
        <w:rPr>
          <w:sz w:val="28"/>
          <w:szCs w:val="28"/>
        </w:rPr>
      </w:pPr>
      <w:r w:rsidRPr="00A940ED">
        <w:rPr>
          <w:sz w:val="28"/>
          <w:szCs w:val="28"/>
        </w:rPr>
        <w:t>- «Поддержка кадров массовых профессий сельскохозяйственных товаропроизводителей»;</w:t>
      </w:r>
    </w:p>
    <w:p w:rsidR="00042864" w:rsidRPr="00A940ED" w:rsidRDefault="00042864" w:rsidP="00086675">
      <w:pPr>
        <w:pStyle w:val="Default"/>
        <w:ind w:firstLine="696"/>
        <w:jc w:val="both"/>
        <w:rPr>
          <w:rFonts w:ascii="Times New Roman" w:hAnsi="Times New Roman" w:cs="Times New Roman"/>
          <w:color w:val="auto"/>
          <w:sz w:val="28"/>
          <w:szCs w:val="28"/>
        </w:rPr>
      </w:pPr>
      <w:r w:rsidRPr="00A940ED">
        <w:rPr>
          <w:rFonts w:ascii="Times New Roman" w:hAnsi="Times New Roman" w:cs="Times New Roman"/>
          <w:color w:val="auto"/>
          <w:sz w:val="28"/>
          <w:szCs w:val="28"/>
        </w:rPr>
        <w:t>- «Поддержка руководителей сельскохозяйственных товаропроизводителей».</w:t>
      </w:r>
    </w:p>
    <w:p w:rsidR="00042864" w:rsidRPr="00A940ED" w:rsidRDefault="00042864" w:rsidP="00086675">
      <w:pPr>
        <w:spacing w:line="240" w:lineRule="auto"/>
        <w:ind w:firstLine="708"/>
        <w:jc w:val="both"/>
        <w:rPr>
          <w:rFonts w:ascii="Times New Roman" w:hAnsi="Times New Roman" w:cs="Times New Roman"/>
          <w:sz w:val="28"/>
          <w:szCs w:val="28"/>
        </w:rPr>
      </w:pPr>
      <w:r w:rsidRPr="00A940ED">
        <w:rPr>
          <w:rFonts w:ascii="Times New Roman" w:hAnsi="Times New Roman" w:cs="Times New Roman"/>
          <w:sz w:val="28"/>
          <w:szCs w:val="28"/>
        </w:rPr>
        <w:t>Срок реализации мероприятий – с 2014 по 2021 год.</w:t>
      </w:r>
    </w:p>
    <w:p w:rsidR="00042864" w:rsidRPr="00A940ED" w:rsidRDefault="00042864" w:rsidP="00086675">
      <w:pPr>
        <w:pStyle w:val="Default"/>
        <w:rPr>
          <w:rFonts w:ascii="Times New Roman" w:hAnsi="Times New Roman" w:cs="Times New Roman"/>
          <w:color w:val="auto"/>
          <w:sz w:val="28"/>
          <w:szCs w:val="28"/>
        </w:rPr>
        <w:sectPr w:rsidR="00042864" w:rsidRPr="00A940ED" w:rsidSect="00042864">
          <w:pgSz w:w="11905" w:h="16838"/>
          <w:pgMar w:top="1134" w:right="539" w:bottom="1134" w:left="357" w:header="720" w:footer="720" w:gutter="0"/>
          <w:cols w:space="720"/>
          <w:noEndnote/>
        </w:sectPr>
      </w:pPr>
    </w:p>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b/>
          <w:sz w:val="28"/>
          <w:szCs w:val="28"/>
        </w:rPr>
      </w:pPr>
      <w:r w:rsidRPr="00A940ED">
        <w:rPr>
          <w:rFonts w:ascii="Times New Roman" w:hAnsi="Times New Roman" w:cs="Times New Roman"/>
          <w:b/>
          <w:sz w:val="28"/>
          <w:szCs w:val="28"/>
        </w:rPr>
        <w:lastRenderedPageBreak/>
        <w:t>Основные мероприятия и ресурсное обеспечение реализации мероприятий Подпрограммы, тыс. руб.</w:t>
      </w:r>
    </w:p>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p>
    <w:p w:rsidR="00042864" w:rsidRPr="00A940ED" w:rsidRDefault="00042864" w:rsidP="00086675">
      <w:pPr>
        <w:widowControl w:val="0"/>
        <w:autoSpaceDE w:val="0"/>
        <w:autoSpaceDN w:val="0"/>
        <w:adjustRightInd w:val="0"/>
        <w:spacing w:line="240" w:lineRule="auto"/>
        <w:jc w:val="right"/>
        <w:outlineLvl w:val="1"/>
        <w:rPr>
          <w:rFonts w:ascii="Times New Roman" w:hAnsi="Times New Roman" w:cs="Times New Roman"/>
          <w:sz w:val="28"/>
          <w:szCs w:val="28"/>
        </w:rPr>
      </w:pPr>
      <w:r w:rsidRPr="00A940ED">
        <w:rPr>
          <w:rFonts w:ascii="Times New Roman" w:hAnsi="Times New Roman" w:cs="Times New Roman"/>
          <w:sz w:val="28"/>
          <w:szCs w:val="28"/>
        </w:rPr>
        <w:t xml:space="preserve">Таблица 2 </w:t>
      </w:r>
    </w:p>
    <w:tbl>
      <w:tblPr>
        <w:tblW w:w="160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6"/>
        <w:gridCol w:w="4044"/>
        <w:gridCol w:w="900"/>
        <w:gridCol w:w="1266"/>
        <w:gridCol w:w="1254"/>
        <w:gridCol w:w="1260"/>
        <w:gridCol w:w="1440"/>
        <w:gridCol w:w="1440"/>
        <w:gridCol w:w="1260"/>
        <w:gridCol w:w="1260"/>
        <w:gridCol w:w="1260"/>
      </w:tblGrid>
      <w:tr w:rsidR="00042864" w:rsidRPr="00A940ED" w:rsidTr="00042864">
        <w:trPr>
          <w:trHeight w:val="276"/>
        </w:trPr>
        <w:tc>
          <w:tcPr>
            <w:tcW w:w="636"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b/>
                <w:sz w:val="28"/>
                <w:szCs w:val="28"/>
              </w:rPr>
            </w:pPr>
            <w:r w:rsidRPr="00A940ED">
              <w:rPr>
                <w:rFonts w:ascii="Times New Roman" w:hAnsi="Times New Roman" w:cs="Times New Roman"/>
                <w:b/>
                <w:sz w:val="28"/>
                <w:szCs w:val="28"/>
              </w:rPr>
              <w:t>№ п/п</w:t>
            </w:r>
          </w:p>
        </w:tc>
        <w:tc>
          <w:tcPr>
            <w:tcW w:w="4044" w:type="dxa"/>
            <w:shd w:val="clear" w:color="auto" w:fill="auto"/>
          </w:tcPr>
          <w:p w:rsidR="00042864" w:rsidRPr="00A940ED" w:rsidRDefault="00042864" w:rsidP="00086675">
            <w:pPr>
              <w:pStyle w:val="Default"/>
              <w:jc w:val="center"/>
              <w:rPr>
                <w:rFonts w:ascii="Times New Roman" w:hAnsi="Times New Roman" w:cs="Times New Roman"/>
                <w:b/>
                <w:color w:val="auto"/>
                <w:sz w:val="28"/>
                <w:szCs w:val="28"/>
              </w:rPr>
            </w:pPr>
            <w:r w:rsidRPr="00A940ED">
              <w:rPr>
                <w:rFonts w:ascii="Times New Roman" w:hAnsi="Times New Roman" w:cs="Times New Roman"/>
                <w:b/>
                <w:color w:val="auto"/>
                <w:sz w:val="28"/>
                <w:szCs w:val="28"/>
              </w:rPr>
              <w:t xml:space="preserve">Наименование мероприятия/ Источник ресурсного обеспечения </w:t>
            </w:r>
          </w:p>
        </w:tc>
        <w:tc>
          <w:tcPr>
            <w:tcW w:w="900" w:type="dxa"/>
            <w:shd w:val="clear" w:color="auto" w:fill="auto"/>
          </w:tcPr>
          <w:p w:rsidR="00042864" w:rsidRPr="00A940ED" w:rsidRDefault="00042864" w:rsidP="00086675">
            <w:pPr>
              <w:pStyle w:val="Default"/>
              <w:jc w:val="center"/>
              <w:rPr>
                <w:rFonts w:ascii="Times New Roman" w:hAnsi="Times New Roman" w:cs="Times New Roman"/>
                <w:b/>
                <w:color w:val="auto"/>
                <w:sz w:val="28"/>
                <w:szCs w:val="28"/>
              </w:rPr>
            </w:pPr>
            <w:r w:rsidRPr="00A940ED">
              <w:rPr>
                <w:rFonts w:ascii="Times New Roman" w:hAnsi="Times New Roman" w:cs="Times New Roman"/>
                <w:b/>
                <w:bCs/>
                <w:color w:val="auto"/>
                <w:sz w:val="28"/>
                <w:szCs w:val="28"/>
              </w:rPr>
              <w:t>Испол-нитель</w:t>
            </w:r>
          </w:p>
        </w:tc>
        <w:tc>
          <w:tcPr>
            <w:tcW w:w="1266" w:type="dxa"/>
          </w:tcPr>
          <w:p w:rsidR="00042864" w:rsidRPr="00A940ED" w:rsidRDefault="00042864" w:rsidP="00086675">
            <w:pPr>
              <w:pStyle w:val="Default"/>
              <w:jc w:val="center"/>
              <w:rPr>
                <w:rFonts w:ascii="Times New Roman" w:hAnsi="Times New Roman" w:cs="Times New Roman"/>
                <w:b/>
                <w:bCs/>
                <w:color w:val="auto"/>
                <w:sz w:val="28"/>
                <w:szCs w:val="28"/>
              </w:rPr>
            </w:pPr>
            <w:r w:rsidRPr="00A940ED">
              <w:rPr>
                <w:rFonts w:ascii="Times New Roman" w:hAnsi="Times New Roman" w:cs="Times New Roman"/>
                <w:b/>
                <w:bCs/>
                <w:color w:val="auto"/>
                <w:sz w:val="28"/>
                <w:szCs w:val="28"/>
              </w:rPr>
              <w:t>2014</w:t>
            </w:r>
          </w:p>
        </w:tc>
        <w:tc>
          <w:tcPr>
            <w:tcW w:w="1254" w:type="dxa"/>
          </w:tcPr>
          <w:p w:rsidR="00042864" w:rsidRPr="00A940ED" w:rsidRDefault="00042864" w:rsidP="00086675">
            <w:pPr>
              <w:pStyle w:val="Default"/>
              <w:jc w:val="center"/>
              <w:rPr>
                <w:rFonts w:ascii="Times New Roman" w:hAnsi="Times New Roman" w:cs="Times New Roman"/>
                <w:b/>
                <w:bCs/>
                <w:color w:val="auto"/>
                <w:sz w:val="28"/>
                <w:szCs w:val="28"/>
              </w:rPr>
            </w:pPr>
            <w:r w:rsidRPr="00A940ED">
              <w:rPr>
                <w:rFonts w:ascii="Times New Roman" w:hAnsi="Times New Roman" w:cs="Times New Roman"/>
                <w:b/>
                <w:bCs/>
                <w:color w:val="auto"/>
                <w:sz w:val="28"/>
                <w:szCs w:val="28"/>
              </w:rPr>
              <w:t>2015</w:t>
            </w:r>
          </w:p>
        </w:tc>
        <w:tc>
          <w:tcPr>
            <w:tcW w:w="1260" w:type="dxa"/>
          </w:tcPr>
          <w:p w:rsidR="00042864" w:rsidRPr="00A940ED" w:rsidRDefault="00042864" w:rsidP="00086675">
            <w:pPr>
              <w:pStyle w:val="Default"/>
              <w:jc w:val="center"/>
              <w:rPr>
                <w:rFonts w:ascii="Times New Roman" w:hAnsi="Times New Roman" w:cs="Times New Roman"/>
                <w:b/>
                <w:bCs/>
                <w:color w:val="auto"/>
                <w:sz w:val="28"/>
                <w:szCs w:val="28"/>
              </w:rPr>
            </w:pPr>
            <w:r w:rsidRPr="00A940ED">
              <w:rPr>
                <w:rFonts w:ascii="Times New Roman" w:hAnsi="Times New Roman" w:cs="Times New Roman"/>
                <w:b/>
                <w:bCs/>
                <w:color w:val="auto"/>
                <w:sz w:val="28"/>
                <w:szCs w:val="28"/>
              </w:rPr>
              <w:t>2016</w:t>
            </w:r>
          </w:p>
        </w:tc>
        <w:tc>
          <w:tcPr>
            <w:tcW w:w="1440" w:type="dxa"/>
            <w:shd w:val="clear" w:color="auto" w:fill="auto"/>
          </w:tcPr>
          <w:p w:rsidR="00042864" w:rsidRPr="00A940ED" w:rsidRDefault="00042864" w:rsidP="00086675">
            <w:pPr>
              <w:pStyle w:val="Default"/>
              <w:jc w:val="center"/>
              <w:rPr>
                <w:rFonts w:ascii="Times New Roman" w:hAnsi="Times New Roman" w:cs="Times New Roman"/>
                <w:b/>
                <w:color w:val="auto"/>
                <w:sz w:val="28"/>
                <w:szCs w:val="28"/>
              </w:rPr>
            </w:pPr>
            <w:r w:rsidRPr="00A940ED">
              <w:rPr>
                <w:rFonts w:ascii="Times New Roman" w:hAnsi="Times New Roman" w:cs="Times New Roman"/>
                <w:b/>
                <w:bCs/>
                <w:color w:val="auto"/>
                <w:sz w:val="28"/>
                <w:szCs w:val="28"/>
              </w:rPr>
              <w:t xml:space="preserve">2017 </w:t>
            </w:r>
          </w:p>
        </w:tc>
        <w:tc>
          <w:tcPr>
            <w:tcW w:w="1440" w:type="dxa"/>
            <w:shd w:val="clear" w:color="auto" w:fill="auto"/>
          </w:tcPr>
          <w:p w:rsidR="00042864" w:rsidRPr="00A940ED" w:rsidRDefault="00042864" w:rsidP="00086675">
            <w:pPr>
              <w:pStyle w:val="Default"/>
              <w:jc w:val="center"/>
              <w:rPr>
                <w:rFonts w:ascii="Times New Roman" w:hAnsi="Times New Roman" w:cs="Times New Roman"/>
                <w:b/>
                <w:color w:val="auto"/>
                <w:sz w:val="28"/>
                <w:szCs w:val="28"/>
              </w:rPr>
            </w:pPr>
            <w:r w:rsidRPr="00A940ED">
              <w:rPr>
                <w:rFonts w:ascii="Times New Roman" w:hAnsi="Times New Roman" w:cs="Times New Roman"/>
                <w:b/>
                <w:bCs/>
                <w:color w:val="auto"/>
                <w:sz w:val="28"/>
                <w:szCs w:val="28"/>
              </w:rPr>
              <w:t>2018</w:t>
            </w:r>
          </w:p>
        </w:tc>
        <w:tc>
          <w:tcPr>
            <w:tcW w:w="1260" w:type="dxa"/>
            <w:shd w:val="clear" w:color="auto" w:fill="auto"/>
          </w:tcPr>
          <w:p w:rsidR="00042864" w:rsidRPr="00A940ED" w:rsidRDefault="00042864" w:rsidP="00086675">
            <w:pPr>
              <w:pStyle w:val="Default"/>
              <w:jc w:val="center"/>
              <w:rPr>
                <w:rFonts w:ascii="Times New Roman" w:hAnsi="Times New Roman" w:cs="Times New Roman"/>
                <w:b/>
                <w:color w:val="auto"/>
                <w:sz w:val="28"/>
                <w:szCs w:val="28"/>
              </w:rPr>
            </w:pPr>
            <w:r w:rsidRPr="00A940ED">
              <w:rPr>
                <w:rFonts w:ascii="Times New Roman" w:hAnsi="Times New Roman" w:cs="Times New Roman"/>
                <w:b/>
                <w:color w:val="auto"/>
                <w:sz w:val="28"/>
                <w:szCs w:val="28"/>
              </w:rPr>
              <w:t>2019</w:t>
            </w:r>
          </w:p>
        </w:tc>
        <w:tc>
          <w:tcPr>
            <w:tcW w:w="1260" w:type="dxa"/>
          </w:tcPr>
          <w:p w:rsidR="00042864" w:rsidRPr="00A940ED" w:rsidRDefault="00042864" w:rsidP="00086675">
            <w:pPr>
              <w:pStyle w:val="Default"/>
              <w:jc w:val="center"/>
              <w:rPr>
                <w:rFonts w:ascii="Times New Roman" w:hAnsi="Times New Roman" w:cs="Times New Roman"/>
                <w:b/>
                <w:color w:val="auto"/>
                <w:sz w:val="28"/>
                <w:szCs w:val="28"/>
              </w:rPr>
            </w:pPr>
            <w:r w:rsidRPr="00A940ED">
              <w:rPr>
                <w:rFonts w:ascii="Times New Roman" w:hAnsi="Times New Roman" w:cs="Times New Roman"/>
                <w:b/>
                <w:color w:val="auto"/>
                <w:sz w:val="28"/>
                <w:szCs w:val="28"/>
              </w:rPr>
              <w:t>2020</w:t>
            </w:r>
          </w:p>
        </w:tc>
        <w:tc>
          <w:tcPr>
            <w:tcW w:w="1260" w:type="dxa"/>
          </w:tcPr>
          <w:p w:rsidR="00042864" w:rsidRPr="00A940ED" w:rsidRDefault="00042864" w:rsidP="00086675">
            <w:pPr>
              <w:pStyle w:val="Default"/>
              <w:jc w:val="center"/>
              <w:rPr>
                <w:rFonts w:ascii="Times New Roman" w:hAnsi="Times New Roman" w:cs="Times New Roman"/>
                <w:b/>
                <w:color w:val="auto"/>
                <w:sz w:val="28"/>
                <w:szCs w:val="28"/>
              </w:rPr>
            </w:pPr>
            <w:r w:rsidRPr="00A940ED">
              <w:rPr>
                <w:rFonts w:ascii="Times New Roman" w:hAnsi="Times New Roman" w:cs="Times New Roman"/>
                <w:b/>
                <w:color w:val="auto"/>
                <w:sz w:val="28"/>
                <w:szCs w:val="28"/>
              </w:rPr>
              <w:t>2021</w:t>
            </w:r>
          </w:p>
          <w:p w:rsidR="00042864" w:rsidRPr="00A940ED" w:rsidRDefault="00042864" w:rsidP="00086675">
            <w:pPr>
              <w:pStyle w:val="Default"/>
              <w:jc w:val="center"/>
              <w:rPr>
                <w:rFonts w:ascii="Times New Roman" w:hAnsi="Times New Roman" w:cs="Times New Roman"/>
                <w:b/>
                <w:color w:val="auto"/>
                <w:sz w:val="28"/>
                <w:szCs w:val="28"/>
              </w:rPr>
            </w:pPr>
          </w:p>
        </w:tc>
      </w:tr>
      <w:tr w:rsidR="00042864" w:rsidRPr="00A940ED" w:rsidTr="00042864">
        <w:trPr>
          <w:trHeight w:val="276"/>
        </w:trPr>
        <w:tc>
          <w:tcPr>
            <w:tcW w:w="4680" w:type="dxa"/>
            <w:gridSpan w:val="2"/>
            <w:shd w:val="clear" w:color="auto" w:fill="auto"/>
          </w:tcPr>
          <w:p w:rsidR="00042864" w:rsidRPr="00A940ED" w:rsidRDefault="00042864" w:rsidP="00086675">
            <w:pPr>
              <w:widowControl w:val="0"/>
              <w:autoSpaceDE w:val="0"/>
              <w:autoSpaceDN w:val="0"/>
              <w:adjustRightInd w:val="0"/>
              <w:spacing w:line="240" w:lineRule="auto"/>
              <w:outlineLvl w:val="1"/>
              <w:rPr>
                <w:rFonts w:ascii="Times New Roman" w:hAnsi="Times New Roman" w:cs="Times New Roman"/>
                <w:b/>
                <w:sz w:val="28"/>
                <w:szCs w:val="28"/>
              </w:rPr>
            </w:pPr>
            <w:r w:rsidRPr="00A940ED">
              <w:rPr>
                <w:rFonts w:ascii="Times New Roman" w:hAnsi="Times New Roman" w:cs="Times New Roman"/>
                <w:b/>
                <w:sz w:val="28"/>
                <w:szCs w:val="28"/>
              </w:rPr>
              <w:t>Подпрограмма всего:</w:t>
            </w:r>
          </w:p>
        </w:tc>
        <w:tc>
          <w:tcPr>
            <w:tcW w:w="90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b/>
                <w:sz w:val="28"/>
                <w:szCs w:val="28"/>
              </w:rPr>
            </w:pPr>
          </w:p>
        </w:tc>
        <w:tc>
          <w:tcPr>
            <w:tcW w:w="1266"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b/>
                <w:sz w:val="28"/>
                <w:szCs w:val="28"/>
              </w:rPr>
            </w:pPr>
            <w:r w:rsidRPr="00A940ED">
              <w:rPr>
                <w:rFonts w:ascii="Times New Roman" w:hAnsi="Times New Roman" w:cs="Times New Roman"/>
                <w:b/>
                <w:sz w:val="28"/>
                <w:szCs w:val="28"/>
              </w:rPr>
              <w:t>57894,0</w:t>
            </w:r>
          </w:p>
        </w:tc>
        <w:tc>
          <w:tcPr>
            <w:tcW w:w="1254"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b/>
                <w:sz w:val="28"/>
                <w:szCs w:val="28"/>
              </w:rPr>
            </w:pPr>
            <w:r w:rsidRPr="00A940ED">
              <w:rPr>
                <w:rFonts w:ascii="Times New Roman" w:hAnsi="Times New Roman" w:cs="Times New Roman"/>
                <w:b/>
                <w:sz w:val="28"/>
                <w:szCs w:val="28"/>
              </w:rPr>
              <w:t>48634,0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b/>
                <w:sz w:val="28"/>
                <w:szCs w:val="28"/>
              </w:rPr>
            </w:pPr>
            <w:r w:rsidRPr="00A940ED">
              <w:rPr>
                <w:rFonts w:ascii="Times New Roman" w:hAnsi="Times New Roman" w:cs="Times New Roman"/>
                <w:b/>
                <w:sz w:val="28"/>
                <w:szCs w:val="28"/>
              </w:rPr>
              <w:t>29234,0</w:t>
            </w:r>
          </w:p>
        </w:tc>
        <w:tc>
          <w:tcPr>
            <w:tcW w:w="144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b/>
                <w:sz w:val="28"/>
                <w:szCs w:val="28"/>
              </w:rPr>
            </w:pPr>
            <w:r w:rsidRPr="00A940ED">
              <w:rPr>
                <w:rFonts w:ascii="Times New Roman" w:hAnsi="Times New Roman" w:cs="Times New Roman"/>
                <w:b/>
                <w:sz w:val="28"/>
                <w:szCs w:val="28"/>
              </w:rPr>
              <w:t>166938,0</w:t>
            </w:r>
          </w:p>
        </w:tc>
        <w:tc>
          <w:tcPr>
            <w:tcW w:w="144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b/>
                <w:sz w:val="28"/>
                <w:szCs w:val="28"/>
              </w:rPr>
            </w:pPr>
            <w:r w:rsidRPr="00A940ED">
              <w:rPr>
                <w:rFonts w:ascii="Times New Roman" w:hAnsi="Times New Roman" w:cs="Times New Roman"/>
                <w:b/>
                <w:sz w:val="28"/>
                <w:szCs w:val="28"/>
              </w:rPr>
              <w:t>154728,0</w:t>
            </w:r>
          </w:p>
        </w:tc>
        <w:tc>
          <w:tcPr>
            <w:tcW w:w="126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b/>
                <w:sz w:val="28"/>
                <w:szCs w:val="28"/>
              </w:rPr>
            </w:pPr>
            <w:r w:rsidRPr="00A940ED">
              <w:rPr>
                <w:rFonts w:ascii="Times New Roman" w:hAnsi="Times New Roman" w:cs="Times New Roman"/>
                <w:b/>
                <w:sz w:val="28"/>
                <w:szCs w:val="28"/>
              </w:rPr>
              <w:t>71462,0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b/>
                <w:sz w:val="28"/>
                <w:szCs w:val="28"/>
              </w:rPr>
            </w:pPr>
            <w:r w:rsidRPr="00A940ED">
              <w:rPr>
                <w:rFonts w:ascii="Times New Roman" w:hAnsi="Times New Roman" w:cs="Times New Roman"/>
                <w:b/>
                <w:sz w:val="28"/>
                <w:szCs w:val="28"/>
              </w:rPr>
              <w:t>72249,0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b/>
                <w:sz w:val="28"/>
                <w:szCs w:val="28"/>
              </w:rPr>
            </w:pPr>
            <w:r w:rsidRPr="00A940ED">
              <w:rPr>
                <w:rFonts w:ascii="Times New Roman" w:hAnsi="Times New Roman" w:cs="Times New Roman"/>
                <w:b/>
                <w:sz w:val="28"/>
                <w:szCs w:val="28"/>
              </w:rPr>
              <w:t>72005,0</w:t>
            </w:r>
          </w:p>
        </w:tc>
      </w:tr>
      <w:tr w:rsidR="00042864" w:rsidRPr="00A940ED" w:rsidTr="00042864">
        <w:trPr>
          <w:trHeight w:val="276"/>
        </w:trPr>
        <w:tc>
          <w:tcPr>
            <w:tcW w:w="4680" w:type="dxa"/>
            <w:gridSpan w:val="2"/>
            <w:shd w:val="clear" w:color="auto" w:fill="auto"/>
          </w:tcPr>
          <w:p w:rsidR="00042864" w:rsidRPr="00A940ED" w:rsidRDefault="00042864" w:rsidP="00086675">
            <w:pPr>
              <w:widowControl w:val="0"/>
              <w:autoSpaceDE w:val="0"/>
              <w:autoSpaceDN w:val="0"/>
              <w:adjustRightInd w:val="0"/>
              <w:spacing w:line="240" w:lineRule="auto"/>
              <w:outlineLvl w:val="1"/>
              <w:rPr>
                <w:rFonts w:ascii="Times New Roman" w:hAnsi="Times New Roman" w:cs="Times New Roman"/>
                <w:b/>
                <w:sz w:val="28"/>
                <w:szCs w:val="28"/>
              </w:rPr>
            </w:pPr>
            <w:r w:rsidRPr="00A940ED">
              <w:rPr>
                <w:rFonts w:ascii="Times New Roman" w:hAnsi="Times New Roman" w:cs="Times New Roman"/>
                <w:b/>
                <w:sz w:val="28"/>
                <w:szCs w:val="28"/>
              </w:rPr>
              <w:t>районный бюджет</w:t>
            </w:r>
          </w:p>
        </w:tc>
        <w:tc>
          <w:tcPr>
            <w:tcW w:w="90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b/>
                <w:sz w:val="28"/>
                <w:szCs w:val="28"/>
              </w:rPr>
            </w:pPr>
          </w:p>
        </w:tc>
        <w:tc>
          <w:tcPr>
            <w:tcW w:w="1266"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b/>
                <w:sz w:val="28"/>
                <w:szCs w:val="28"/>
              </w:rPr>
            </w:pPr>
            <w:r w:rsidRPr="00A940ED">
              <w:rPr>
                <w:rFonts w:ascii="Times New Roman" w:hAnsi="Times New Roman" w:cs="Times New Roman"/>
                <w:b/>
                <w:sz w:val="28"/>
                <w:szCs w:val="28"/>
              </w:rPr>
              <w:t>0,0</w:t>
            </w:r>
          </w:p>
        </w:tc>
        <w:tc>
          <w:tcPr>
            <w:tcW w:w="1254"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b/>
                <w:sz w:val="28"/>
                <w:szCs w:val="28"/>
              </w:rPr>
            </w:pPr>
            <w:r w:rsidRPr="00A940ED">
              <w:rPr>
                <w:rFonts w:ascii="Times New Roman" w:hAnsi="Times New Roman" w:cs="Times New Roman"/>
                <w:b/>
                <w:sz w:val="28"/>
                <w:szCs w:val="28"/>
              </w:rPr>
              <w:t>0,0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b/>
                <w:sz w:val="28"/>
                <w:szCs w:val="28"/>
              </w:rPr>
            </w:pPr>
            <w:r w:rsidRPr="00A940ED">
              <w:rPr>
                <w:rFonts w:ascii="Times New Roman" w:hAnsi="Times New Roman" w:cs="Times New Roman"/>
                <w:b/>
                <w:sz w:val="28"/>
                <w:szCs w:val="28"/>
              </w:rPr>
              <w:t>0,0</w:t>
            </w:r>
          </w:p>
        </w:tc>
        <w:tc>
          <w:tcPr>
            <w:tcW w:w="144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b/>
                <w:sz w:val="28"/>
                <w:szCs w:val="28"/>
              </w:rPr>
            </w:pPr>
            <w:r w:rsidRPr="00A940ED">
              <w:rPr>
                <w:rFonts w:ascii="Times New Roman" w:hAnsi="Times New Roman" w:cs="Times New Roman"/>
                <w:b/>
                <w:sz w:val="28"/>
                <w:szCs w:val="28"/>
              </w:rPr>
              <w:t>0,0</w:t>
            </w:r>
          </w:p>
        </w:tc>
        <w:tc>
          <w:tcPr>
            <w:tcW w:w="144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b/>
                <w:sz w:val="28"/>
                <w:szCs w:val="28"/>
              </w:rPr>
            </w:pPr>
            <w:r w:rsidRPr="00A940ED">
              <w:rPr>
                <w:rFonts w:ascii="Times New Roman" w:hAnsi="Times New Roman" w:cs="Times New Roman"/>
                <w:b/>
                <w:sz w:val="28"/>
                <w:szCs w:val="28"/>
              </w:rPr>
              <w:t>0,0</w:t>
            </w:r>
          </w:p>
        </w:tc>
        <w:tc>
          <w:tcPr>
            <w:tcW w:w="126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b/>
                <w:sz w:val="28"/>
                <w:szCs w:val="28"/>
              </w:rPr>
            </w:pPr>
            <w:r w:rsidRPr="00A940ED">
              <w:rPr>
                <w:rFonts w:ascii="Times New Roman" w:hAnsi="Times New Roman" w:cs="Times New Roman"/>
                <w:b/>
                <w:sz w:val="28"/>
                <w:szCs w:val="28"/>
              </w:rPr>
              <w:t>0,0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b/>
                <w:sz w:val="28"/>
                <w:szCs w:val="28"/>
              </w:rPr>
            </w:pPr>
            <w:r w:rsidRPr="00A940ED">
              <w:rPr>
                <w:rFonts w:ascii="Times New Roman" w:hAnsi="Times New Roman" w:cs="Times New Roman"/>
                <w:b/>
                <w:sz w:val="28"/>
                <w:szCs w:val="28"/>
              </w:rPr>
              <w:t>0,0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b/>
                <w:sz w:val="28"/>
                <w:szCs w:val="28"/>
              </w:rPr>
            </w:pPr>
            <w:r w:rsidRPr="00A940ED">
              <w:rPr>
                <w:rFonts w:ascii="Times New Roman" w:hAnsi="Times New Roman" w:cs="Times New Roman"/>
                <w:b/>
                <w:sz w:val="28"/>
                <w:szCs w:val="28"/>
              </w:rPr>
              <w:t>0,0</w:t>
            </w:r>
          </w:p>
        </w:tc>
      </w:tr>
      <w:tr w:rsidR="00042864" w:rsidRPr="00A940ED" w:rsidTr="00042864">
        <w:trPr>
          <w:trHeight w:val="260"/>
        </w:trPr>
        <w:tc>
          <w:tcPr>
            <w:tcW w:w="4680" w:type="dxa"/>
            <w:gridSpan w:val="2"/>
            <w:shd w:val="clear" w:color="auto" w:fill="auto"/>
          </w:tcPr>
          <w:p w:rsidR="00042864" w:rsidRPr="00A940ED" w:rsidRDefault="00042864" w:rsidP="00086675">
            <w:pPr>
              <w:widowControl w:val="0"/>
              <w:autoSpaceDE w:val="0"/>
              <w:autoSpaceDN w:val="0"/>
              <w:adjustRightInd w:val="0"/>
              <w:spacing w:line="240" w:lineRule="auto"/>
              <w:outlineLvl w:val="1"/>
              <w:rPr>
                <w:rFonts w:ascii="Times New Roman" w:hAnsi="Times New Roman" w:cs="Times New Roman"/>
                <w:b/>
                <w:sz w:val="28"/>
                <w:szCs w:val="28"/>
              </w:rPr>
            </w:pPr>
            <w:r w:rsidRPr="00A940ED">
              <w:rPr>
                <w:rFonts w:ascii="Times New Roman" w:hAnsi="Times New Roman" w:cs="Times New Roman"/>
                <w:b/>
                <w:sz w:val="28"/>
                <w:szCs w:val="28"/>
              </w:rPr>
              <w:t>областной бюджет</w:t>
            </w:r>
          </w:p>
        </w:tc>
        <w:tc>
          <w:tcPr>
            <w:tcW w:w="90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b/>
                <w:sz w:val="28"/>
                <w:szCs w:val="28"/>
              </w:rPr>
            </w:pPr>
          </w:p>
        </w:tc>
        <w:tc>
          <w:tcPr>
            <w:tcW w:w="1266"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b/>
                <w:sz w:val="28"/>
                <w:szCs w:val="28"/>
              </w:rPr>
            </w:pPr>
            <w:r w:rsidRPr="00A940ED">
              <w:rPr>
                <w:rFonts w:ascii="Times New Roman" w:hAnsi="Times New Roman" w:cs="Times New Roman"/>
                <w:b/>
                <w:sz w:val="28"/>
                <w:szCs w:val="28"/>
              </w:rPr>
              <w:t>0,0</w:t>
            </w:r>
          </w:p>
        </w:tc>
        <w:tc>
          <w:tcPr>
            <w:tcW w:w="1254"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b/>
                <w:sz w:val="28"/>
                <w:szCs w:val="28"/>
              </w:rPr>
            </w:pPr>
            <w:r w:rsidRPr="00A940ED">
              <w:rPr>
                <w:rFonts w:ascii="Times New Roman" w:hAnsi="Times New Roman" w:cs="Times New Roman"/>
                <w:b/>
                <w:sz w:val="28"/>
                <w:szCs w:val="28"/>
              </w:rPr>
              <w:t>0,0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b/>
                <w:sz w:val="28"/>
                <w:szCs w:val="28"/>
              </w:rPr>
            </w:pPr>
            <w:r w:rsidRPr="00A940ED">
              <w:rPr>
                <w:rFonts w:ascii="Times New Roman" w:hAnsi="Times New Roman" w:cs="Times New Roman"/>
                <w:b/>
                <w:sz w:val="28"/>
                <w:szCs w:val="28"/>
              </w:rPr>
              <w:t>0,0</w:t>
            </w:r>
          </w:p>
        </w:tc>
        <w:tc>
          <w:tcPr>
            <w:tcW w:w="144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b/>
                <w:sz w:val="28"/>
                <w:szCs w:val="28"/>
              </w:rPr>
            </w:pPr>
            <w:r w:rsidRPr="00A940ED">
              <w:rPr>
                <w:rFonts w:ascii="Times New Roman" w:hAnsi="Times New Roman" w:cs="Times New Roman"/>
                <w:b/>
                <w:sz w:val="28"/>
                <w:szCs w:val="28"/>
              </w:rPr>
              <w:t>0,0</w:t>
            </w:r>
          </w:p>
        </w:tc>
        <w:tc>
          <w:tcPr>
            <w:tcW w:w="144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b/>
                <w:sz w:val="28"/>
                <w:szCs w:val="28"/>
              </w:rPr>
            </w:pPr>
            <w:r w:rsidRPr="00A940ED">
              <w:rPr>
                <w:rFonts w:ascii="Times New Roman" w:hAnsi="Times New Roman" w:cs="Times New Roman"/>
                <w:b/>
                <w:sz w:val="28"/>
                <w:szCs w:val="28"/>
              </w:rPr>
              <w:t>0,0</w:t>
            </w:r>
          </w:p>
        </w:tc>
        <w:tc>
          <w:tcPr>
            <w:tcW w:w="126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b/>
                <w:sz w:val="28"/>
                <w:szCs w:val="28"/>
              </w:rPr>
            </w:pPr>
            <w:r w:rsidRPr="00A940ED">
              <w:rPr>
                <w:rFonts w:ascii="Times New Roman" w:hAnsi="Times New Roman" w:cs="Times New Roman"/>
                <w:b/>
                <w:sz w:val="28"/>
                <w:szCs w:val="28"/>
              </w:rPr>
              <w:t>0,0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b/>
                <w:sz w:val="28"/>
                <w:szCs w:val="28"/>
              </w:rPr>
            </w:pPr>
            <w:r w:rsidRPr="00A940ED">
              <w:rPr>
                <w:rFonts w:ascii="Times New Roman" w:hAnsi="Times New Roman" w:cs="Times New Roman"/>
                <w:b/>
                <w:sz w:val="28"/>
                <w:szCs w:val="28"/>
              </w:rPr>
              <w:t>0,0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b/>
                <w:sz w:val="28"/>
                <w:szCs w:val="28"/>
              </w:rPr>
            </w:pPr>
            <w:r w:rsidRPr="00A940ED">
              <w:rPr>
                <w:rFonts w:ascii="Times New Roman" w:hAnsi="Times New Roman" w:cs="Times New Roman"/>
                <w:b/>
                <w:sz w:val="28"/>
                <w:szCs w:val="28"/>
              </w:rPr>
              <w:t>0,0</w:t>
            </w:r>
          </w:p>
        </w:tc>
      </w:tr>
      <w:tr w:rsidR="00042864" w:rsidRPr="00A940ED" w:rsidTr="00042864">
        <w:trPr>
          <w:trHeight w:val="276"/>
        </w:trPr>
        <w:tc>
          <w:tcPr>
            <w:tcW w:w="4680" w:type="dxa"/>
            <w:gridSpan w:val="2"/>
            <w:shd w:val="clear" w:color="auto" w:fill="auto"/>
          </w:tcPr>
          <w:p w:rsidR="00042864" w:rsidRPr="00A940ED" w:rsidRDefault="00042864" w:rsidP="00086675">
            <w:pPr>
              <w:widowControl w:val="0"/>
              <w:autoSpaceDE w:val="0"/>
              <w:autoSpaceDN w:val="0"/>
              <w:adjustRightInd w:val="0"/>
              <w:spacing w:line="240" w:lineRule="auto"/>
              <w:outlineLvl w:val="1"/>
              <w:rPr>
                <w:rFonts w:ascii="Times New Roman" w:hAnsi="Times New Roman" w:cs="Times New Roman"/>
                <w:b/>
                <w:sz w:val="28"/>
                <w:szCs w:val="28"/>
              </w:rPr>
            </w:pPr>
            <w:r w:rsidRPr="00A940ED">
              <w:rPr>
                <w:rFonts w:ascii="Times New Roman" w:hAnsi="Times New Roman" w:cs="Times New Roman"/>
                <w:b/>
                <w:sz w:val="28"/>
                <w:szCs w:val="28"/>
              </w:rPr>
              <w:t>федеральный бюджет</w:t>
            </w:r>
          </w:p>
        </w:tc>
        <w:tc>
          <w:tcPr>
            <w:tcW w:w="90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b/>
                <w:sz w:val="28"/>
                <w:szCs w:val="28"/>
              </w:rPr>
            </w:pPr>
          </w:p>
        </w:tc>
        <w:tc>
          <w:tcPr>
            <w:tcW w:w="1266"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b/>
                <w:sz w:val="28"/>
                <w:szCs w:val="28"/>
              </w:rPr>
            </w:pPr>
            <w:r w:rsidRPr="00A940ED">
              <w:rPr>
                <w:rFonts w:ascii="Times New Roman" w:hAnsi="Times New Roman" w:cs="Times New Roman"/>
                <w:b/>
                <w:sz w:val="28"/>
                <w:szCs w:val="28"/>
              </w:rPr>
              <w:t>0,0</w:t>
            </w:r>
          </w:p>
        </w:tc>
        <w:tc>
          <w:tcPr>
            <w:tcW w:w="1254"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b/>
                <w:sz w:val="28"/>
                <w:szCs w:val="28"/>
              </w:rPr>
            </w:pPr>
            <w:r w:rsidRPr="00A940ED">
              <w:rPr>
                <w:rFonts w:ascii="Times New Roman" w:hAnsi="Times New Roman" w:cs="Times New Roman"/>
                <w:b/>
                <w:sz w:val="28"/>
                <w:szCs w:val="28"/>
              </w:rPr>
              <w:t>0,0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b/>
                <w:sz w:val="28"/>
                <w:szCs w:val="28"/>
              </w:rPr>
            </w:pPr>
            <w:r w:rsidRPr="00A940ED">
              <w:rPr>
                <w:rFonts w:ascii="Times New Roman" w:hAnsi="Times New Roman" w:cs="Times New Roman"/>
                <w:b/>
                <w:sz w:val="28"/>
                <w:szCs w:val="28"/>
              </w:rPr>
              <w:t>0,0</w:t>
            </w:r>
          </w:p>
        </w:tc>
        <w:tc>
          <w:tcPr>
            <w:tcW w:w="144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b/>
                <w:sz w:val="28"/>
                <w:szCs w:val="28"/>
              </w:rPr>
            </w:pPr>
            <w:r w:rsidRPr="00A940ED">
              <w:rPr>
                <w:rFonts w:ascii="Times New Roman" w:hAnsi="Times New Roman" w:cs="Times New Roman"/>
                <w:b/>
                <w:sz w:val="28"/>
                <w:szCs w:val="28"/>
              </w:rPr>
              <w:t>0,0</w:t>
            </w:r>
          </w:p>
        </w:tc>
        <w:tc>
          <w:tcPr>
            <w:tcW w:w="144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b/>
                <w:sz w:val="28"/>
                <w:szCs w:val="28"/>
              </w:rPr>
            </w:pPr>
            <w:r w:rsidRPr="00A940ED">
              <w:rPr>
                <w:rFonts w:ascii="Times New Roman" w:hAnsi="Times New Roman" w:cs="Times New Roman"/>
                <w:b/>
                <w:sz w:val="28"/>
                <w:szCs w:val="28"/>
              </w:rPr>
              <w:t>0,0</w:t>
            </w:r>
          </w:p>
        </w:tc>
        <w:tc>
          <w:tcPr>
            <w:tcW w:w="126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b/>
                <w:sz w:val="28"/>
                <w:szCs w:val="28"/>
              </w:rPr>
            </w:pPr>
            <w:r w:rsidRPr="00A940ED">
              <w:rPr>
                <w:rFonts w:ascii="Times New Roman" w:hAnsi="Times New Roman" w:cs="Times New Roman"/>
                <w:b/>
                <w:sz w:val="28"/>
                <w:szCs w:val="28"/>
              </w:rPr>
              <w:t>0,0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b/>
                <w:sz w:val="28"/>
                <w:szCs w:val="28"/>
              </w:rPr>
            </w:pPr>
            <w:r w:rsidRPr="00A940ED">
              <w:rPr>
                <w:rFonts w:ascii="Times New Roman" w:hAnsi="Times New Roman" w:cs="Times New Roman"/>
                <w:b/>
                <w:sz w:val="28"/>
                <w:szCs w:val="28"/>
              </w:rPr>
              <w:t>0,0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b/>
                <w:sz w:val="28"/>
                <w:szCs w:val="28"/>
              </w:rPr>
            </w:pPr>
            <w:r w:rsidRPr="00A940ED">
              <w:rPr>
                <w:rFonts w:ascii="Times New Roman" w:hAnsi="Times New Roman" w:cs="Times New Roman"/>
                <w:b/>
                <w:sz w:val="28"/>
                <w:szCs w:val="28"/>
              </w:rPr>
              <w:t>0,0</w:t>
            </w:r>
          </w:p>
        </w:tc>
      </w:tr>
      <w:tr w:rsidR="00042864" w:rsidRPr="00A940ED" w:rsidTr="00042864">
        <w:trPr>
          <w:trHeight w:val="260"/>
        </w:trPr>
        <w:tc>
          <w:tcPr>
            <w:tcW w:w="4680" w:type="dxa"/>
            <w:gridSpan w:val="2"/>
            <w:shd w:val="clear" w:color="auto" w:fill="auto"/>
          </w:tcPr>
          <w:p w:rsidR="00042864" w:rsidRPr="00A940ED" w:rsidRDefault="00042864" w:rsidP="00086675">
            <w:pPr>
              <w:widowControl w:val="0"/>
              <w:autoSpaceDE w:val="0"/>
              <w:autoSpaceDN w:val="0"/>
              <w:adjustRightInd w:val="0"/>
              <w:spacing w:line="240" w:lineRule="auto"/>
              <w:outlineLvl w:val="1"/>
              <w:rPr>
                <w:rFonts w:ascii="Times New Roman" w:hAnsi="Times New Roman" w:cs="Times New Roman"/>
                <w:b/>
                <w:sz w:val="28"/>
                <w:szCs w:val="28"/>
              </w:rPr>
            </w:pPr>
            <w:r w:rsidRPr="00A940ED">
              <w:rPr>
                <w:rFonts w:ascii="Times New Roman" w:hAnsi="Times New Roman" w:cs="Times New Roman"/>
                <w:b/>
                <w:sz w:val="28"/>
                <w:szCs w:val="28"/>
              </w:rPr>
              <w:t>внебюджетные средства</w:t>
            </w:r>
          </w:p>
        </w:tc>
        <w:tc>
          <w:tcPr>
            <w:tcW w:w="90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b/>
                <w:sz w:val="28"/>
                <w:szCs w:val="28"/>
              </w:rPr>
            </w:pPr>
          </w:p>
        </w:tc>
        <w:tc>
          <w:tcPr>
            <w:tcW w:w="1266"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b/>
                <w:sz w:val="28"/>
                <w:szCs w:val="28"/>
              </w:rPr>
            </w:pPr>
            <w:r w:rsidRPr="00A940ED">
              <w:rPr>
                <w:rFonts w:ascii="Times New Roman" w:hAnsi="Times New Roman" w:cs="Times New Roman"/>
                <w:b/>
                <w:sz w:val="28"/>
                <w:szCs w:val="28"/>
              </w:rPr>
              <w:t>57894,0</w:t>
            </w:r>
          </w:p>
        </w:tc>
        <w:tc>
          <w:tcPr>
            <w:tcW w:w="1254"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b/>
                <w:sz w:val="28"/>
                <w:szCs w:val="28"/>
              </w:rPr>
            </w:pPr>
            <w:r w:rsidRPr="00A940ED">
              <w:rPr>
                <w:rFonts w:ascii="Times New Roman" w:hAnsi="Times New Roman" w:cs="Times New Roman"/>
                <w:b/>
                <w:sz w:val="28"/>
                <w:szCs w:val="28"/>
              </w:rPr>
              <w:t>48634,0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b/>
                <w:sz w:val="28"/>
                <w:szCs w:val="28"/>
              </w:rPr>
            </w:pPr>
            <w:r w:rsidRPr="00A940ED">
              <w:rPr>
                <w:rFonts w:ascii="Times New Roman" w:hAnsi="Times New Roman" w:cs="Times New Roman"/>
                <w:b/>
                <w:sz w:val="28"/>
                <w:szCs w:val="28"/>
              </w:rPr>
              <w:t>29234,0</w:t>
            </w:r>
          </w:p>
        </w:tc>
        <w:tc>
          <w:tcPr>
            <w:tcW w:w="144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b/>
                <w:sz w:val="28"/>
                <w:szCs w:val="28"/>
              </w:rPr>
            </w:pPr>
            <w:r w:rsidRPr="00A940ED">
              <w:rPr>
                <w:rFonts w:ascii="Times New Roman" w:hAnsi="Times New Roman" w:cs="Times New Roman"/>
                <w:b/>
                <w:sz w:val="28"/>
                <w:szCs w:val="28"/>
              </w:rPr>
              <w:t>166938,0</w:t>
            </w:r>
          </w:p>
        </w:tc>
        <w:tc>
          <w:tcPr>
            <w:tcW w:w="144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b/>
                <w:sz w:val="28"/>
                <w:szCs w:val="28"/>
              </w:rPr>
            </w:pPr>
            <w:r w:rsidRPr="00A940ED">
              <w:rPr>
                <w:rFonts w:ascii="Times New Roman" w:hAnsi="Times New Roman" w:cs="Times New Roman"/>
                <w:b/>
                <w:sz w:val="28"/>
                <w:szCs w:val="28"/>
              </w:rPr>
              <w:t>154728,0</w:t>
            </w:r>
          </w:p>
        </w:tc>
        <w:tc>
          <w:tcPr>
            <w:tcW w:w="126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b/>
                <w:sz w:val="28"/>
                <w:szCs w:val="28"/>
              </w:rPr>
            </w:pPr>
            <w:r w:rsidRPr="00A940ED">
              <w:rPr>
                <w:rFonts w:ascii="Times New Roman" w:hAnsi="Times New Roman" w:cs="Times New Roman"/>
                <w:b/>
                <w:sz w:val="28"/>
                <w:szCs w:val="28"/>
              </w:rPr>
              <w:t>71462,0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b/>
                <w:sz w:val="28"/>
                <w:szCs w:val="28"/>
              </w:rPr>
            </w:pPr>
            <w:r w:rsidRPr="00A940ED">
              <w:rPr>
                <w:rFonts w:ascii="Times New Roman" w:hAnsi="Times New Roman" w:cs="Times New Roman"/>
                <w:b/>
                <w:sz w:val="28"/>
                <w:szCs w:val="28"/>
              </w:rPr>
              <w:t>72249,0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b/>
                <w:sz w:val="28"/>
                <w:szCs w:val="28"/>
              </w:rPr>
            </w:pPr>
            <w:r w:rsidRPr="00A940ED">
              <w:rPr>
                <w:rFonts w:ascii="Times New Roman" w:hAnsi="Times New Roman" w:cs="Times New Roman"/>
                <w:b/>
                <w:sz w:val="28"/>
                <w:szCs w:val="28"/>
              </w:rPr>
              <w:t>72005,0</w:t>
            </w:r>
          </w:p>
        </w:tc>
      </w:tr>
      <w:tr w:rsidR="00042864" w:rsidRPr="00A940ED" w:rsidTr="00042864">
        <w:trPr>
          <w:trHeight w:val="1133"/>
        </w:trPr>
        <w:tc>
          <w:tcPr>
            <w:tcW w:w="4680" w:type="dxa"/>
            <w:gridSpan w:val="2"/>
            <w:shd w:val="clear" w:color="auto" w:fill="auto"/>
          </w:tcPr>
          <w:p w:rsidR="00042864" w:rsidRPr="00A940ED" w:rsidRDefault="00042864" w:rsidP="00086675">
            <w:pPr>
              <w:widowControl w:val="0"/>
              <w:autoSpaceDE w:val="0"/>
              <w:autoSpaceDN w:val="0"/>
              <w:adjustRightInd w:val="0"/>
              <w:spacing w:line="240" w:lineRule="auto"/>
              <w:outlineLvl w:val="1"/>
              <w:rPr>
                <w:rFonts w:ascii="Times New Roman" w:hAnsi="Times New Roman" w:cs="Times New Roman"/>
                <w:b/>
                <w:sz w:val="28"/>
                <w:szCs w:val="28"/>
              </w:rPr>
            </w:pPr>
            <w:r w:rsidRPr="00A940ED">
              <w:rPr>
                <w:rFonts w:ascii="Times New Roman" w:hAnsi="Times New Roman" w:cs="Times New Roman"/>
                <w:b/>
                <w:sz w:val="28"/>
                <w:szCs w:val="28"/>
              </w:rPr>
              <w:t>Мероприятие 1. Развитие отрасли растениеводства и реализации продукции растениеводства</w:t>
            </w:r>
          </w:p>
          <w:p w:rsidR="00042864" w:rsidRPr="00A940ED" w:rsidRDefault="00042864" w:rsidP="00086675">
            <w:pPr>
              <w:widowControl w:val="0"/>
              <w:autoSpaceDE w:val="0"/>
              <w:autoSpaceDN w:val="0"/>
              <w:adjustRightInd w:val="0"/>
              <w:spacing w:line="240" w:lineRule="auto"/>
              <w:outlineLvl w:val="1"/>
              <w:rPr>
                <w:rFonts w:ascii="Times New Roman" w:hAnsi="Times New Roman" w:cs="Times New Roman"/>
                <w:b/>
                <w:sz w:val="28"/>
                <w:szCs w:val="28"/>
              </w:rPr>
            </w:pPr>
          </w:p>
        </w:tc>
        <w:tc>
          <w:tcPr>
            <w:tcW w:w="90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b/>
                <w:sz w:val="28"/>
                <w:szCs w:val="28"/>
              </w:rPr>
            </w:pPr>
          </w:p>
        </w:tc>
        <w:tc>
          <w:tcPr>
            <w:tcW w:w="1266"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b/>
                <w:sz w:val="28"/>
                <w:szCs w:val="28"/>
              </w:rPr>
            </w:pPr>
          </w:p>
        </w:tc>
        <w:tc>
          <w:tcPr>
            <w:tcW w:w="1254"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b/>
                <w:sz w:val="28"/>
                <w:szCs w:val="28"/>
              </w:rPr>
            </w:pP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b/>
                <w:sz w:val="28"/>
                <w:szCs w:val="28"/>
              </w:rPr>
            </w:pPr>
          </w:p>
        </w:tc>
        <w:tc>
          <w:tcPr>
            <w:tcW w:w="144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b/>
                <w:sz w:val="28"/>
                <w:szCs w:val="28"/>
              </w:rPr>
            </w:pPr>
          </w:p>
        </w:tc>
        <w:tc>
          <w:tcPr>
            <w:tcW w:w="144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b/>
                <w:sz w:val="28"/>
                <w:szCs w:val="28"/>
              </w:rPr>
            </w:pPr>
          </w:p>
        </w:tc>
        <w:tc>
          <w:tcPr>
            <w:tcW w:w="126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b/>
                <w:sz w:val="28"/>
                <w:szCs w:val="28"/>
              </w:rPr>
            </w:pP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b/>
                <w:sz w:val="28"/>
                <w:szCs w:val="28"/>
              </w:rPr>
            </w:pP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b/>
                <w:sz w:val="28"/>
                <w:szCs w:val="28"/>
              </w:rPr>
            </w:pPr>
          </w:p>
        </w:tc>
      </w:tr>
      <w:tr w:rsidR="00042864" w:rsidRPr="00A940ED" w:rsidTr="00042864">
        <w:trPr>
          <w:trHeight w:val="672"/>
        </w:trPr>
        <w:tc>
          <w:tcPr>
            <w:tcW w:w="636"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1.1.</w:t>
            </w:r>
          </w:p>
        </w:tc>
        <w:tc>
          <w:tcPr>
            <w:tcW w:w="4044" w:type="dxa"/>
            <w:shd w:val="clear" w:color="auto" w:fill="auto"/>
          </w:tcPr>
          <w:p w:rsidR="00042864" w:rsidRPr="00A940ED" w:rsidRDefault="00042864" w:rsidP="00086675">
            <w:pPr>
              <w:pStyle w:val="Default"/>
              <w:rPr>
                <w:rFonts w:ascii="Times New Roman" w:hAnsi="Times New Roman" w:cs="Times New Roman"/>
                <w:color w:val="auto"/>
                <w:sz w:val="28"/>
                <w:szCs w:val="28"/>
              </w:rPr>
            </w:pPr>
            <w:r w:rsidRPr="00A940ED">
              <w:rPr>
                <w:rFonts w:ascii="Times New Roman" w:hAnsi="Times New Roman" w:cs="Times New Roman"/>
                <w:color w:val="auto"/>
                <w:sz w:val="28"/>
                <w:szCs w:val="28"/>
              </w:rPr>
              <w:t>Общий объем финансирования, в том числе за счет средств</w:t>
            </w:r>
          </w:p>
        </w:tc>
        <w:tc>
          <w:tcPr>
            <w:tcW w:w="90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p>
        </w:tc>
        <w:tc>
          <w:tcPr>
            <w:tcW w:w="1266"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18594,0</w:t>
            </w:r>
          </w:p>
        </w:tc>
        <w:tc>
          <w:tcPr>
            <w:tcW w:w="1254"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18794,0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18 894,0</w:t>
            </w:r>
          </w:p>
        </w:tc>
        <w:tc>
          <w:tcPr>
            <w:tcW w:w="144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19 098,0</w:t>
            </w:r>
          </w:p>
        </w:tc>
        <w:tc>
          <w:tcPr>
            <w:tcW w:w="144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19 228,0</w:t>
            </w:r>
          </w:p>
        </w:tc>
        <w:tc>
          <w:tcPr>
            <w:tcW w:w="126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19362,0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19749,0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20005,0</w:t>
            </w:r>
          </w:p>
        </w:tc>
      </w:tr>
      <w:tr w:rsidR="00042864" w:rsidRPr="00A940ED" w:rsidTr="00042864">
        <w:trPr>
          <w:trHeight w:val="276"/>
        </w:trPr>
        <w:tc>
          <w:tcPr>
            <w:tcW w:w="636"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p>
        </w:tc>
        <w:tc>
          <w:tcPr>
            <w:tcW w:w="4044" w:type="dxa"/>
            <w:shd w:val="clear" w:color="auto" w:fill="auto"/>
          </w:tcPr>
          <w:p w:rsidR="00042864" w:rsidRPr="00A940ED" w:rsidRDefault="00042864" w:rsidP="00086675">
            <w:pPr>
              <w:widowControl w:val="0"/>
              <w:autoSpaceDE w:val="0"/>
              <w:autoSpaceDN w:val="0"/>
              <w:adjustRightInd w:val="0"/>
              <w:spacing w:line="240" w:lineRule="auto"/>
              <w:outlineLvl w:val="1"/>
              <w:rPr>
                <w:rFonts w:ascii="Times New Roman" w:hAnsi="Times New Roman" w:cs="Times New Roman"/>
                <w:sz w:val="28"/>
                <w:szCs w:val="28"/>
              </w:rPr>
            </w:pPr>
            <w:r w:rsidRPr="00A940ED">
              <w:rPr>
                <w:rFonts w:ascii="Times New Roman" w:hAnsi="Times New Roman" w:cs="Times New Roman"/>
                <w:sz w:val="28"/>
                <w:szCs w:val="28"/>
              </w:rPr>
              <w:t>районный бюджет</w:t>
            </w:r>
          </w:p>
        </w:tc>
        <w:tc>
          <w:tcPr>
            <w:tcW w:w="90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p>
        </w:tc>
        <w:tc>
          <w:tcPr>
            <w:tcW w:w="1266"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54"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44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44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6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rPr>
          <w:trHeight w:val="276"/>
        </w:trPr>
        <w:tc>
          <w:tcPr>
            <w:tcW w:w="636"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p>
        </w:tc>
        <w:tc>
          <w:tcPr>
            <w:tcW w:w="4044" w:type="dxa"/>
            <w:shd w:val="clear" w:color="auto" w:fill="auto"/>
          </w:tcPr>
          <w:p w:rsidR="00042864" w:rsidRPr="00A940ED" w:rsidRDefault="00042864" w:rsidP="00086675">
            <w:pPr>
              <w:widowControl w:val="0"/>
              <w:autoSpaceDE w:val="0"/>
              <w:autoSpaceDN w:val="0"/>
              <w:adjustRightInd w:val="0"/>
              <w:spacing w:line="240" w:lineRule="auto"/>
              <w:outlineLvl w:val="1"/>
              <w:rPr>
                <w:rFonts w:ascii="Times New Roman" w:hAnsi="Times New Roman" w:cs="Times New Roman"/>
                <w:sz w:val="28"/>
                <w:szCs w:val="28"/>
              </w:rPr>
            </w:pPr>
            <w:r w:rsidRPr="00A940ED">
              <w:rPr>
                <w:rFonts w:ascii="Times New Roman" w:hAnsi="Times New Roman" w:cs="Times New Roman"/>
                <w:sz w:val="28"/>
                <w:szCs w:val="28"/>
              </w:rPr>
              <w:t>областной бюджет</w:t>
            </w:r>
          </w:p>
        </w:tc>
        <w:tc>
          <w:tcPr>
            <w:tcW w:w="90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p>
        </w:tc>
        <w:tc>
          <w:tcPr>
            <w:tcW w:w="1266"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54"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44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44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6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rPr>
          <w:trHeight w:val="276"/>
        </w:trPr>
        <w:tc>
          <w:tcPr>
            <w:tcW w:w="636"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p>
        </w:tc>
        <w:tc>
          <w:tcPr>
            <w:tcW w:w="4044" w:type="dxa"/>
            <w:shd w:val="clear" w:color="auto" w:fill="auto"/>
          </w:tcPr>
          <w:p w:rsidR="00042864" w:rsidRPr="00A940ED" w:rsidRDefault="00042864" w:rsidP="00086675">
            <w:pPr>
              <w:widowControl w:val="0"/>
              <w:autoSpaceDE w:val="0"/>
              <w:autoSpaceDN w:val="0"/>
              <w:adjustRightInd w:val="0"/>
              <w:spacing w:line="240" w:lineRule="auto"/>
              <w:outlineLvl w:val="1"/>
              <w:rPr>
                <w:rFonts w:ascii="Times New Roman" w:hAnsi="Times New Roman" w:cs="Times New Roman"/>
                <w:sz w:val="28"/>
                <w:szCs w:val="28"/>
              </w:rPr>
            </w:pPr>
            <w:r w:rsidRPr="00A940ED">
              <w:rPr>
                <w:rFonts w:ascii="Times New Roman" w:hAnsi="Times New Roman" w:cs="Times New Roman"/>
                <w:sz w:val="28"/>
                <w:szCs w:val="28"/>
              </w:rPr>
              <w:t>федеральный бюджет</w:t>
            </w:r>
          </w:p>
        </w:tc>
        <w:tc>
          <w:tcPr>
            <w:tcW w:w="90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p>
        </w:tc>
        <w:tc>
          <w:tcPr>
            <w:tcW w:w="1266"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54"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44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44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6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rPr>
          <w:trHeight w:val="276"/>
        </w:trPr>
        <w:tc>
          <w:tcPr>
            <w:tcW w:w="636"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p>
        </w:tc>
        <w:tc>
          <w:tcPr>
            <w:tcW w:w="4044" w:type="dxa"/>
            <w:shd w:val="clear" w:color="auto" w:fill="auto"/>
          </w:tcPr>
          <w:p w:rsidR="00042864" w:rsidRPr="00A940ED" w:rsidRDefault="00042864" w:rsidP="00086675">
            <w:pPr>
              <w:widowControl w:val="0"/>
              <w:autoSpaceDE w:val="0"/>
              <w:autoSpaceDN w:val="0"/>
              <w:adjustRightInd w:val="0"/>
              <w:spacing w:line="240" w:lineRule="auto"/>
              <w:outlineLvl w:val="1"/>
              <w:rPr>
                <w:rFonts w:ascii="Times New Roman" w:hAnsi="Times New Roman" w:cs="Times New Roman"/>
                <w:sz w:val="28"/>
                <w:szCs w:val="28"/>
              </w:rPr>
            </w:pPr>
            <w:r w:rsidRPr="00A940ED">
              <w:rPr>
                <w:rFonts w:ascii="Times New Roman" w:hAnsi="Times New Roman" w:cs="Times New Roman"/>
                <w:sz w:val="28"/>
                <w:szCs w:val="28"/>
              </w:rPr>
              <w:t>внебюджетные средства</w:t>
            </w:r>
          </w:p>
        </w:tc>
        <w:tc>
          <w:tcPr>
            <w:tcW w:w="90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p>
        </w:tc>
        <w:tc>
          <w:tcPr>
            <w:tcW w:w="1266"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18594,0</w:t>
            </w:r>
          </w:p>
        </w:tc>
        <w:tc>
          <w:tcPr>
            <w:tcW w:w="1254"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18794,0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18 894,0</w:t>
            </w:r>
          </w:p>
        </w:tc>
        <w:tc>
          <w:tcPr>
            <w:tcW w:w="144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19 098,0</w:t>
            </w:r>
          </w:p>
        </w:tc>
        <w:tc>
          <w:tcPr>
            <w:tcW w:w="144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19 228,0</w:t>
            </w:r>
          </w:p>
        </w:tc>
        <w:tc>
          <w:tcPr>
            <w:tcW w:w="126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19362,0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19749,0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20005,0</w:t>
            </w:r>
          </w:p>
        </w:tc>
      </w:tr>
      <w:tr w:rsidR="00042864" w:rsidRPr="00A940ED" w:rsidTr="00042864">
        <w:trPr>
          <w:trHeight w:val="276"/>
        </w:trPr>
        <w:tc>
          <w:tcPr>
            <w:tcW w:w="4680" w:type="dxa"/>
            <w:gridSpan w:val="2"/>
            <w:shd w:val="clear" w:color="auto" w:fill="auto"/>
          </w:tcPr>
          <w:p w:rsidR="00042864" w:rsidRPr="00A940ED" w:rsidRDefault="00042864" w:rsidP="00086675">
            <w:pPr>
              <w:widowControl w:val="0"/>
              <w:autoSpaceDE w:val="0"/>
              <w:autoSpaceDN w:val="0"/>
              <w:adjustRightInd w:val="0"/>
              <w:spacing w:line="240" w:lineRule="auto"/>
              <w:outlineLvl w:val="1"/>
              <w:rPr>
                <w:rFonts w:ascii="Times New Roman" w:hAnsi="Times New Roman" w:cs="Times New Roman"/>
                <w:b/>
                <w:sz w:val="28"/>
                <w:szCs w:val="28"/>
              </w:rPr>
            </w:pPr>
            <w:r w:rsidRPr="00A940ED">
              <w:rPr>
                <w:rFonts w:ascii="Times New Roman" w:hAnsi="Times New Roman" w:cs="Times New Roman"/>
                <w:b/>
                <w:sz w:val="28"/>
                <w:szCs w:val="28"/>
              </w:rPr>
              <w:lastRenderedPageBreak/>
              <w:t xml:space="preserve">Мероприятие 2. Развитие отрасли животноводства и реализации продукции животноводства </w:t>
            </w:r>
          </w:p>
          <w:p w:rsidR="00042864" w:rsidRPr="00A940ED" w:rsidRDefault="00042864" w:rsidP="00086675">
            <w:pPr>
              <w:widowControl w:val="0"/>
              <w:autoSpaceDE w:val="0"/>
              <w:autoSpaceDN w:val="0"/>
              <w:adjustRightInd w:val="0"/>
              <w:spacing w:line="240" w:lineRule="auto"/>
              <w:outlineLvl w:val="1"/>
              <w:rPr>
                <w:rFonts w:ascii="Times New Roman" w:hAnsi="Times New Roman" w:cs="Times New Roman"/>
                <w:b/>
                <w:sz w:val="28"/>
                <w:szCs w:val="28"/>
              </w:rPr>
            </w:pPr>
          </w:p>
        </w:tc>
        <w:tc>
          <w:tcPr>
            <w:tcW w:w="90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p>
        </w:tc>
        <w:tc>
          <w:tcPr>
            <w:tcW w:w="1266"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p>
        </w:tc>
        <w:tc>
          <w:tcPr>
            <w:tcW w:w="1254"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p>
        </w:tc>
        <w:tc>
          <w:tcPr>
            <w:tcW w:w="144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p>
        </w:tc>
        <w:tc>
          <w:tcPr>
            <w:tcW w:w="144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p>
        </w:tc>
        <w:tc>
          <w:tcPr>
            <w:tcW w:w="126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p>
        </w:tc>
      </w:tr>
      <w:tr w:rsidR="00042864" w:rsidRPr="00A940ED" w:rsidTr="00042864">
        <w:trPr>
          <w:trHeight w:val="777"/>
        </w:trPr>
        <w:tc>
          <w:tcPr>
            <w:tcW w:w="636"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2.1.</w:t>
            </w:r>
          </w:p>
        </w:tc>
        <w:tc>
          <w:tcPr>
            <w:tcW w:w="4044" w:type="dxa"/>
            <w:shd w:val="clear" w:color="auto" w:fill="auto"/>
          </w:tcPr>
          <w:p w:rsidR="00042864" w:rsidRPr="00A940ED" w:rsidRDefault="00042864" w:rsidP="00086675">
            <w:pPr>
              <w:pStyle w:val="Default"/>
              <w:rPr>
                <w:rFonts w:ascii="Times New Roman" w:hAnsi="Times New Roman" w:cs="Times New Roman"/>
                <w:color w:val="auto"/>
                <w:sz w:val="28"/>
                <w:szCs w:val="28"/>
              </w:rPr>
            </w:pPr>
            <w:r w:rsidRPr="00A940ED">
              <w:rPr>
                <w:rFonts w:ascii="Times New Roman" w:hAnsi="Times New Roman" w:cs="Times New Roman"/>
                <w:color w:val="auto"/>
                <w:sz w:val="28"/>
                <w:szCs w:val="28"/>
              </w:rPr>
              <w:t>Общий объем финансирования, в том числе за счет средств</w:t>
            </w:r>
          </w:p>
        </w:tc>
        <w:tc>
          <w:tcPr>
            <w:tcW w:w="90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p>
        </w:tc>
        <w:tc>
          <w:tcPr>
            <w:tcW w:w="1266"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26000,0</w:t>
            </w:r>
          </w:p>
        </w:tc>
        <w:tc>
          <w:tcPr>
            <w:tcW w:w="1254"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17000,0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44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130 000,0</w:t>
            </w:r>
          </w:p>
        </w:tc>
        <w:tc>
          <w:tcPr>
            <w:tcW w:w="144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120000,0</w:t>
            </w:r>
          </w:p>
        </w:tc>
        <w:tc>
          <w:tcPr>
            <w:tcW w:w="126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45000,0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47500,0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50000,0</w:t>
            </w:r>
          </w:p>
        </w:tc>
      </w:tr>
      <w:tr w:rsidR="00042864" w:rsidRPr="00A940ED" w:rsidTr="00042864">
        <w:trPr>
          <w:trHeight w:val="276"/>
        </w:trPr>
        <w:tc>
          <w:tcPr>
            <w:tcW w:w="636"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p>
        </w:tc>
        <w:tc>
          <w:tcPr>
            <w:tcW w:w="4044" w:type="dxa"/>
            <w:shd w:val="clear" w:color="auto" w:fill="auto"/>
          </w:tcPr>
          <w:p w:rsidR="00042864" w:rsidRPr="00A940ED" w:rsidRDefault="00042864" w:rsidP="00086675">
            <w:pPr>
              <w:widowControl w:val="0"/>
              <w:autoSpaceDE w:val="0"/>
              <w:autoSpaceDN w:val="0"/>
              <w:adjustRightInd w:val="0"/>
              <w:spacing w:line="240" w:lineRule="auto"/>
              <w:outlineLvl w:val="1"/>
              <w:rPr>
                <w:rFonts w:ascii="Times New Roman" w:hAnsi="Times New Roman" w:cs="Times New Roman"/>
                <w:sz w:val="28"/>
                <w:szCs w:val="28"/>
              </w:rPr>
            </w:pPr>
            <w:r w:rsidRPr="00A940ED">
              <w:rPr>
                <w:rFonts w:ascii="Times New Roman" w:hAnsi="Times New Roman" w:cs="Times New Roman"/>
                <w:sz w:val="28"/>
                <w:szCs w:val="28"/>
              </w:rPr>
              <w:t>районный бюджет</w:t>
            </w:r>
          </w:p>
        </w:tc>
        <w:tc>
          <w:tcPr>
            <w:tcW w:w="90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p>
        </w:tc>
        <w:tc>
          <w:tcPr>
            <w:tcW w:w="1266"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54"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44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44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6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rPr>
          <w:trHeight w:val="276"/>
        </w:trPr>
        <w:tc>
          <w:tcPr>
            <w:tcW w:w="636"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p>
        </w:tc>
        <w:tc>
          <w:tcPr>
            <w:tcW w:w="4044" w:type="dxa"/>
            <w:shd w:val="clear" w:color="auto" w:fill="auto"/>
          </w:tcPr>
          <w:p w:rsidR="00042864" w:rsidRPr="00A940ED" w:rsidRDefault="00042864" w:rsidP="00086675">
            <w:pPr>
              <w:widowControl w:val="0"/>
              <w:autoSpaceDE w:val="0"/>
              <w:autoSpaceDN w:val="0"/>
              <w:adjustRightInd w:val="0"/>
              <w:spacing w:line="240" w:lineRule="auto"/>
              <w:outlineLvl w:val="1"/>
              <w:rPr>
                <w:rFonts w:ascii="Times New Roman" w:hAnsi="Times New Roman" w:cs="Times New Roman"/>
                <w:sz w:val="28"/>
                <w:szCs w:val="28"/>
              </w:rPr>
            </w:pPr>
            <w:r w:rsidRPr="00A940ED">
              <w:rPr>
                <w:rFonts w:ascii="Times New Roman" w:hAnsi="Times New Roman" w:cs="Times New Roman"/>
                <w:sz w:val="28"/>
                <w:szCs w:val="28"/>
              </w:rPr>
              <w:t>областной бюджет</w:t>
            </w:r>
          </w:p>
        </w:tc>
        <w:tc>
          <w:tcPr>
            <w:tcW w:w="90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p>
        </w:tc>
        <w:tc>
          <w:tcPr>
            <w:tcW w:w="1266"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54"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44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44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6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rPr>
          <w:trHeight w:val="276"/>
        </w:trPr>
        <w:tc>
          <w:tcPr>
            <w:tcW w:w="636"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p>
        </w:tc>
        <w:tc>
          <w:tcPr>
            <w:tcW w:w="4044" w:type="dxa"/>
            <w:shd w:val="clear" w:color="auto" w:fill="auto"/>
          </w:tcPr>
          <w:p w:rsidR="00042864" w:rsidRPr="00A940ED" w:rsidRDefault="00042864" w:rsidP="00086675">
            <w:pPr>
              <w:widowControl w:val="0"/>
              <w:autoSpaceDE w:val="0"/>
              <w:autoSpaceDN w:val="0"/>
              <w:adjustRightInd w:val="0"/>
              <w:spacing w:line="240" w:lineRule="auto"/>
              <w:outlineLvl w:val="1"/>
              <w:rPr>
                <w:rFonts w:ascii="Times New Roman" w:hAnsi="Times New Roman" w:cs="Times New Roman"/>
                <w:sz w:val="28"/>
                <w:szCs w:val="28"/>
              </w:rPr>
            </w:pPr>
            <w:r w:rsidRPr="00A940ED">
              <w:rPr>
                <w:rFonts w:ascii="Times New Roman" w:hAnsi="Times New Roman" w:cs="Times New Roman"/>
                <w:sz w:val="28"/>
                <w:szCs w:val="28"/>
              </w:rPr>
              <w:t>федеральный бюджет</w:t>
            </w:r>
          </w:p>
        </w:tc>
        <w:tc>
          <w:tcPr>
            <w:tcW w:w="90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p>
        </w:tc>
        <w:tc>
          <w:tcPr>
            <w:tcW w:w="1266"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54"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44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44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6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rPr>
          <w:trHeight w:val="276"/>
        </w:trPr>
        <w:tc>
          <w:tcPr>
            <w:tcW w:w="636"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p>
        </w:tc>
        <w:tc>
          <w:tcPr>
            <w:tcW w:w="4044" w:type="dxa"/>
            <w:shd w:val="clear" w:color="auto" w:fill="auto"/>
          </w:tcPr>
          <w:p w:rsidR="00042864" w:rsidRPr="00A940ED" w:rsidRDefault="00042864" w:rsidP="00086675">
            <w:pPr>
              <w:widowControl w:val="0"/>
              <w:autoSpaceDE w:val="0"/>
              <w:autoSpaceDN w:val="0"/>
              <w:adjustRightInd w:val="0"/>
              <w:spacing w:line="240" w:lineRule="auto"/>
              <w:outlineLvl w:val="1"/>
              <w:rPr>
                <w:rFonts w:ascii="Times New Roman" w:hAnsi="Times New Roman" w:cs="Times New Roman"/>
                <w:sz w:val="28"/>
                <w:szCs w:val="28"/>
              </w:rPr>
            </w:pPr>
            <w:r w:rsidRPr="00A940ED">
              <w:rPr>
                <w:rFonts w:ascii="Times New Roman" w:hAnsi="Times New Roman" w:cs="Times New Roman"/>
                <w:sz w:val="28"/>
                <w:szCs w:val="28"/>
              </w:rPr>
              <w:t>внебюджетные средства</w:t>
            </w:r>
          </w:p>
        </w:tc>
        <w:tc>
          <w:tcPr>
            <w:tcW w:w="90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p>
        </w:tc>
        <w:tc>
          <w:tcPr>
            <w:tcW w:w="1266"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26000,0</w:t>
            </w:r>
          </w:p>
        </w:tc>
        <w:tc>
          <w:tcPr>
            <w:tcW w:w="1254"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17000,0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44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130 000,0</w:t>
            </w:r>
          </w:p>
        </w:tc>
        <w:tc>
          <w:tcPr>
            <w:tcW w:w="144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120000,0</w:t>
            </w:r>
          </w:p>
        </w:tc>
        <w:tc>
          <w:tcPr>
            <w:tcW w:w="126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45000,0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47500,0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50000,0</w:t>
            </w:r>
          </w:p>
        </w:tc>
      </w:tr>
      <w:tr w:rsidR="00042864" w:rsidRPr="00A940ED" w:rsidTr="00042864">
        <w:trPr>
          <w:trHeight w:val="276"/>
        </w:trPr>
        <w:tc>
          <w:tcPr>
            <w:tcW w:w="4680" w:type="dxa"/>
            <w:gridSpan w:val="2"/>
            <w:shd w:val="clear" w:color="auto" w:fill="auto"/>
          </w:tcPr>
          <w:p w:rsidR="00042864" w:rsidRPr="00A940ED" w:rsidRDefault="00042864" w:rsidP="00086675">
            <w:pPr>
              <w:pStyle w:val="Default"/>
              <w:rPr>
                <w:rFonts w:ascii="Times New Roman" w:hAnsi="Times New Roman" w:cs="Times New Roman"/>
                <w:b/>
                <w:color w:val="auto"/>
                <w:sz w:val="28"/>
                <w:szCs w:val="28"/>
              </w:rPr>
            </w:pPr>
            <w:r w:rsidRPr="00A940ED">
              <w:rPr>
                <w:rFonts w:ascii="Times New Roman" w:hAnsi="Times New Roman" w:cs="Times New Roman"/>
                <w:b/>
                <w:color w:val="auto"/>
                <w:sz w:val="28"/>
                <w:szCs w:val="28"/>
              </w:rPr>
              <w:t xml:space="preserve">Мероприятие 3. Развитие мясного скотоводства </w:t>
            </w:r>
          </w:p>
        </w:tc>
        <w:tc>
          <w:tcPr>
            <w:tcW w:w="90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p>
        </w:tc>
        <w:tc>
          <w:tcPr>
            <w:tcW w:w="1266"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p>
        </w:tc>
        <w:tc>
          <w:tcPr>
            <w:tcW w:w="1254"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p>
        </w:tc>
        <w:tc>
          <w:tcPr>
            <w:tcW w:w="144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p>
        </w:tc>
        <w:tc>
          <w:tcPr>
            <w:tcW w:w="144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p>
        </w:tc>
        <w:tc>
          <w:tcPr>
            <w:tcW w:w="126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p>
        </w:tc>
      </w:tr>
      <w:tr w:rsidR="00042864" w:rsidRPr="00A940ED" w:rsidTr="00042864">
        <w:trPr>
          <w:trHeight w:val="276"/>
        </w:trPr>
        <w:tc>
          <w:tcPr>
            <w:tcW w:w="636"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3.1.</w:t>
            </w:r>
          </w:p>
        </w:tc>
        <w:tc>
          <w:tcPr>
            <w:tcW w:w="4044" w:type="dxa"/>
            <w:shd w:val="clear" w:color="auto" w:fill="auto"/>
          </w:tcPr>
          <w:p w:rsidR="00042864" w:rsidRPr="00A940ED" w:rsidRDefault="00042864" w:rsidP="00086675">
            <w:pPr>
              <w:pStyle w:val="Default"/>
              <w:rPr>
                <w:rFonts w:ascii="Times New Roman" w:hAnsi="Times New Roman" w:cs="Times New Roman"/>
                <w:color w:val="auto"/>
                <w:sz w:val="28"/>
                <w:szCs w:val="28"/>
              </w:rPr>
            </w:pPr>
            <w:r w:rsidRPr="00A940ED">
              <w:rPr>
                <w:rFonts w:ascii="Times New Roman" w:hAnsi="Times New Roman" w:cs="Times New Roman"/>
                <w:color w:val="auto"/>
                <w:sz w:val="28"/>
                <w:szCs w:val="28"/>
              </w:rPr>
              <w:t>Общий объем финансирования, в том числе за счет средств</w:t>
            </w:r>
          </w:p>
        </w:tc>
        <w:tc>
          <w:tcPr>
            <w:tcW w:w="90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p>
        </w:tc>
        <w:tc>
          <w:tcPr>
            <w:tcW w:w="1266"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54"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440,0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440,0</w:t>
            </w:r>
          </w:p>
        </w:tc>
        <w:tc>
          <w:tcPr>
            <w:tcW w:w="144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440,0</w:t>
            </w:r>
          </w:p>
        </w:tc>
        <w:tc>
          <w:tcPr>
            <w:tcW w:w="144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6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rPr>
          <w:trHeight w:val="276"/>
        </w:trPr>
        <w:tc>
          <w:tcPr>
            <w:tcW w:w="636"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p>
        </w:tc>
        <w:tc>
          <w:tcPr>
            <w:tcW w:w="4044" w:type="dxa"/>
            <w:shd w:val="clear" w:color="auto" w:fill="auto"/>
          </w:tcPr>
          <w:p w:rsidR="00042864" w:rsidRPr="00A940ED" w:rsidRDefault="00042864" w:rsidP="00086675">
            <w:pPr>
              <w:widowControl w:val="0"/>
              <w:autoSpaceDE w:val="0"/>
              <w:autoSpaceDN w:val="0"/>
              <w:adjustRightInd w:val="0"/>
              <w:spacing w:line="240" w:lineRule="auto"/>
              <w:outlineLvl w:val="1"/>
              <w:rPr>
                <w:rFonts w:ascii="Times New Roman" w:hAnsi="Times New Roman" w:cs="Times New Roman"/>
                <w:sz w:val="28"/>
                <w:szCs w:val="28"/>
              </w:rPr>
            </w:pPr>
            <w:r w:rsidRPr="00A940ED">
              <w:rPr>
                <w:rFonts w:ascii="Times New Roman" w:hAnsi="Times New Roman" w:cs="Times New Roman"/>
                <w:sz w:val="28"/>
                <w:szCs w:val="28"/>
              </w:rPr>
              <w:t>районный бюджет</w:t>
            </w:r>
          </w:p>
        </w:tc>
        <w:tc>
          <w:tcPr>
            <w:tcW w:w="90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p>
        </w:tc>
        <w:tc>
          <w:tcPr>
            <w:tcW w:w="1266"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54"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44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44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6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rPr>
          <w:trHeight w:val="276"/>
        </w:trPr>
        <w:tc>
          <w:tcPr>
            <w:tcW w:w="636"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p>
        </w:tc>
        <w:tc>
          <w:tcPr>
            <w:tcW w:w="4044" w:type="dxa"/>
            <w:shd w:val="clear" w:color="auto" w:fill="auto"/>
          </w:tcPr>
          <w:p w:rsidR="00042864" w:rsidRPr="00A940ED" w:rsidRDefault="00042864" w:rsidP="00086675">
            <w:pPr>
              <w:widowControl w:val="0"/>
              <w:autoSpaceDE w:val="0"/>
              <w:autoSpaceDN w:val="0"/>
              <w:adjustRightInd w:val="0"/>
              <w:spacing w:line="240" w:lineRule="auto"/>
              <w:outlineLvl w:val="1"/>
              <w:rPr>
                <w:rFonts w:ascii="Times New Roman" w:hAnsi="Times New Roman" w:cs="Times New Roman"/>
                <w:sz w:val="28"/>
                <w:szCs w:val="28"/>
              </w:rPr>
            </w:pPr>
            <w:r w:rsidRPr="00A940ED">
              <w:rPr>
                <w:rFonts w:ascii="Times New Roman" w:hAnsi="Times New Roman" w:cs="Times New Roman"/>
                <w:sz w:val="28"/>
                <w:szCs w:val="28"/>
              </w:rPr>
              <w:t>областной бюджет</w:t>
            </w:r>
          </w:p>
        </w:tc>
        <w:tc>
          <w:tcPr>
            <w:tcW w:w="90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p>
        </w:tc>
        <w:tc>
          <w:tcPr>
            <w:tcW w:w="1266"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54"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44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44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6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rPr>
          <w:trHeight w:val="276"/>
        </w:trPr>
        <w:tc>
          <w:tcPr>
            <w:tcW w:w="636"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p>
        </w:tc>
        <w:tc>
          <w:tcPr>
            <w:tcW w:w="4044" w:type="dxa"/>
            <w:shd w:val="clear" w:color="auto" w:fill="auto"/>
          </w:tcPr>
          <w:p w:rsidR="00042864" w:rsidRPr="00A940ED" w:rsidRDefault="00042864" w:rsidP="00086675">
            <w:pPr>
              <w:widowControl w:val="0"/>
              <w:autoSpaceDE w:val="0"/>
              <w:autoSpaceDN w:val="0"/>
              <w:adjustRightInd w:val="0"/>
              <w:spacing w:line="240" w:lineRule="auto"/>
              <w:outlineLvl w:val="1"/>
              <w:rPr>
                <w:rFonts w:ascii="Times New Roman" w:hAnsi="Times New Roman" w:cs="Times New Roman"/>
                <w:sz w:val="28"/>
                <w:szCs w:val="28"/>
              </w:rPr>
            </w:pPr>
            <w:r w:rsidRPr="00A940ED">
              <w:rPr>
                <w:rFonts w:ascii="Times New Roman" w:hAnsi="Times New Roman" w:cs="Times New Roman"/>
                <w:sz w:val="28"/>
                <w:szCs w:val="28"/>
              </w:rPr>
              <w:t>федеральный бюджет</w:t>
            </w:r>
          </w:p>
        </w:tc>
        <w:tc>
          <w:tcPr>
            <w:tcW w:w="90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p>
        </w:tc>
        <w:tc>
          <w:tcPr>
            <w:tcW w:w="1266"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54"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44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44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6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rPr>
          <w:trHeight w:val="276"/>
        </w:trPr>
        <w:tc>
          <w:tcPr>
            <w:tcW w:w="636"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p>
        </w:tc>
        <w:tc>
          <w:tcPr>
            <w:tcW w:w="4044" w:type="dxa"/>
            <w:shd w:val="clear" w:color="auto" w:fill="auto"/>
          </w:tcPr>
          <w:p w:rsidR="00042864" w:rsidRPr="00A940ED" w:rsidRDefault="00042864" w:rsidP="00086675">
            <w:pPr>
              <w:widowControl w:val="0"/>
              <w:autoSpaceDE w:val="0"/>
              <w:autoSpaceDN w:val="0"/>
              <w:adjustRightInd w:val="0"/>
              <w:spacing w:line="240" w:lineRule="auto"/>
              <w:outlineLvl w:val="1"/>
              <w:rPr>
                <w:rFonts w:ascii="Times New Roman" w:hAnsi="Times New Roman" w:cs="Times New Roman"/>
                <w:sz w:val="28"/>
                <w:szCs w:val="28"/>
              </w:rPr>
            </w:pPr>
            <w:r w:rsidRPr="00A940ED">
              <w:rPr>
                <w:rFonts w:ascii="Times New Roman" w:hAnsi="Times New Roman" w:cs="Times New Roman"/>
                <w:sz w:val="28"/>
                <w:szCs w:val="28"/>
              </w:rPr>
              <w:t>внебюджетные средства</w:t>
            </w:r>
          </w:p>
        </w:tc>
        <w:tc>
          <w:tcPr>
            <w:tcW w:w="90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p>
        </w:tc>
        <w:tc>
          <w:tcPr>
            <w:tcW w:w="1266"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54"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440,0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440,0</w:t>
            </w:r>
          </w:p>
        </w:tc>
        <w:tc>
          <w:tcPr>
            <w:tcW w:w="144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440,0</w:t>
            </w:r>
          </w:p>
        </w:tc>
        <w:tc>
          <w:tcPr>
            <w:tcW w:w="144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6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rPr>
          <w:trHeight w:val="681"/>
        </w:trPr>
        <w:tc>
          <w:tcPr>
            <w:tcW w:w="4680" w:type="dxa"/>
            <w:gridSpan w:val="2"/>
            <w:shd w:val="clear" w:color="auto" w:fill="auto"/>
          </w:tcPr>
          <w:p w:rsidR="00042864" w:rsidRPr="00A940ED" w:rsidRDefault="00042864" w:rsidP="00086675">
            <w:pPr>
              <w:pStyle w:val="Default"/>
              <w:rPr>
                <w:rFonts w:ascii="Times New Roman" w:hAnsi="Times New Roman" w:cs="Times New Roman"/>
                <w:b/>
                <w:color w:val="auto"/>
                <w:sz w:val="28"/>
                <w:szCs w:val="28"/>
              </w:rPr>
            </w:pPr>
            <w:r w:rsidRPr="00A940ED">
              <w:rPr>
                <w:rFonts w:ascii="Times New Roman" w:hAnsi="Times New Roman" w:cs="Times New Roman"/>
                <w:b/>
                <w:color w:val="auto"/>
                <w:sz w:val="28"/>
                <w:szCs w:val="28"/>
              </w:rPr>
              <w:t xml:space="preserve">Мероприятие 4. Техническая и технологическая модернизация </w:t>
            </w:r>
          </w:p>
        </w:tc>
        <w:tc>
          <w:tcPr>
            <w:tcW w:w="90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p>
        </w:tc>
        <w:tc>
          <w:tcPr>
            <w:tcW w:w="1266"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p>
        </w:tc>
        <w:tc>
          <w:tcPr>
            <w:tcW w:w="1254"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p>
        </w:tc>
        <w:tc>
          <w:tcPr>
            <w:tcW w:w="144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p>
        </w:tc>
        <w:tc>
          <w:tcPr>
            <w:tcW w:w="144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p>
        </w:tc>
        <w:tc>
          <w:tcPr>
            <w:tcW w:w="126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p>
        </w:tc>
      </w:tr>
      <w:tr w:rsidR="00042864" w:rsidRPr="00A940ED" w:rsidTr="00042864">
        <w:trPr>
          <w:trHeight w:val="276"/>
        </w:trPr>
        <w:tc>
          <w:tcPr>
            <w:tcW w:w="636"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4.1.</w:t>
            </w:r>
          </w:p>
        </w:tc>
        <w:tc>
          <w:tcPr>
            <w:tcW w:w="4044" w:type="dxa"/>
            <w:shd w:val="clear" w:color="auto" w:fill="auto"/>
          </w:tcPr>
          <w:p w:rsidR="00042864" w:rsidRPr="00A940ED" w:rsidRDefault="00042864" w:rsidP="00086675">
            <w:pPr>
              <w:pStyle w:val="Default"/>
              <w:rPr>
                <w:rFonts w:ascii="Times New Roman" w:hAnsi="Times New Roman" w:cs="Times New Roman"/>
                <w:color w:val="auto"/>
                <w:sz w:val="28"/>
                <w:szCs w:val="28"/>
              </w:rPr>
            </w:pPr>
            <w:r w:rsidRPr="00A940ED">
              <w:rPr>
                <w:rFonts w:ascii="Times New Roman" w:hAnsi="Times New Roman" w:cs="Times New Roman"/>
                <w:color w:val="auto"/>
                <w:sz w:val="28"/>
                <w:szCs w:val="28"/>
              </w:rPr>
              <w:t>Общий объем финансирования, в том числе за счет средств</w:t>
            </w:r>
          </w:p>
        </w:tc>
        <w:tc>
          <w:tcPr>
            <w:tcW w:w="90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p>
        </w:tc>
        <w:tc>
          <w:tcPr>
            <w:tcW w:w="1266"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11300,0</w:t>
            </w:r>
          </w:p>
        </w:tc>
        <w:tc>
          <w:tcPr>
            <w:tcW w:w="1254"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10400,0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9 900,0</w:t>
            </w:r>
          </w:p>
        </w:tc>
        <w:tc>
          <w:tcPr>
            <w:tcW w:w="144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17 400,0</w:t>
            </w:r>
          </w:p>
        </w:tc>
        <w:tc>
          <w:tcPr>
            <w:tcW w:w="144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15 500,0</w:t>
            </w:r>
          </w:p>
        </w:tc>
        <w:tc>
          <w:tcPr>
            <w:tcW w:w="126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7100,0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5,000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2,000</w:t>
            </w:r>
          </w:p>
        </w:tc>
      </w:tr>
      <w:tr w:rsidR="00042864" w:rsidRPr="00A940ED" w:rsidTr="00042864">
        <w:trPr>
          <w:trHeight w:val="276"/>
        </w:trPr>
        <w:tc>
          <w:tcPr>
            <w:tcW w:w="636"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p>
        </w:tc>
        <w:tc>
          <w:tcPr>
            <w:tcW w:w="4044" w:type="dxa"/>
            <w:shd w:val="clear" w:color="auto" w:fill="auto"/>
          </w:tcPr>
          <w:p w:rsidR="00042864" w:rsidRPr="00A940ED" w:rsidRDefault="00042864" w:rsidP="00086675">
            <w:pPr>
              <w:widowControl w:val="0"/>
              <w:autoSpaceDE w:val="0"/>
              <w:autoSpaceDN w:val="0"/>
              <w:adjustRightInd w:val="0"/>
              <w:spacing w:line="240" w:lineRule="auto"/>
              <w:outlineLvl w:val="1"/>
              <w:rPr>
                <w:rFonts w:ascii="Times New Roman" w:hAnsi="Times New Roman" w:cs="Times New Roman"/>
                <w:sz w:val="28"/>
                <w:szCs w:val="28"/>
              </w:rPr>
            </w:pPr>
            <w:r w:rsidRPr="00A940ED">
              <w:rPr>
                <w:rFonts w:ascii="Times New Roman" w:hAnsi="Times New Roman" w:cs="Times New Roman"/>
                <w:sz w:val="28"/>
                <w:szCs w:val="28"/>
              </w:rPr>
              <w:t>районный бюджет</w:t>
            </w:r>
          </w:p>
        </w:tc>
        <w:tc>
          <w:tcPr>
            <w:tcW w:w="90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p>
        </w:tc>
        <w:tc>
          <w:tcPr>
            <w:tcW w:w="1266"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54"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44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44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6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rPr>
          <w:trHeight w:val="276"/>
        </w:trPr>
        <w:tc>
          <w:tcPr>
            <w:tcW w:w="636"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p>
        </w:tc>
        <w:tc>
          <w:tcPr>
            <w:tcW w:w="4044" w:type="dxa"/>
            <w:shd w:val="clear" w:color="auto" w:fill="auto"/>
          </w:tcPr>
          <w:p w:rsidR="00042864" w:rsidRPr="00A940ED" w:rsidRDefault="00042864" w:rsidP="00086675">
            <w:pPr>
              <w:widowControl w:val="0"/>
              <w:autoSpaceDE w:val="0"/>
              <w:autoSpaceDN w:val="0"/>
              <w:adjustRightInd w:val="0"/>
              <w:spacing w:line="240" w:lineRule="auto"/>
              <w:outlineLvl w:val="1"/>
              <w:rPr>
                <w:rFonts w:ascii="Times New Roman" w:hAnsi="Times New Roman" w:cs="Times New Roman"/>
                <w:sz w:val="28"/>
                <w:szCs w:val="28"/>
              </w:rPr>
            </w:pPr>
            <w:r w:rsidRPr="00A940ED">
              <w:rPr>
                <w:rFonts w:ascii="Times New Roman" w:hAnsi="Times New Roman" w:cs="Times New Roman"/>
                <w:sz w:val="28"/>
                <w:szCs w:val="28"/>
              </w:rPr>
              <w:t>областной бюджет</w:t>
            </w:r>
          </w:p>
        </w:tc>
        <w:tc>
          <w:tcPr>
            <w:tcW w:w="90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p>
        </w:tc>
        <w:tc>
          <w:tcPr>
            <w:tcW w:w="1266"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54"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44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44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6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rPr>
          <w:trHeight w:val="276"/>
        </w:trPr>
        <w:tc>
          <w:tcPr>
            <w:tcW w:w="636"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p>
        </w:tc>
        <w:tc>
          <w:tcPr>
            <w:tcW w:w="4044" w:type="dxa"/>
            <w:shd w:val="clear" w:color="auto" w:fill="auto"/>
          </w:tcPr>
          <w:p w:rsidR="00042864" w:rsidRPr="00A940ED" w:rsidRDefault="00042864" w:rsidP="00086675">
            <w:pPr>
              <w:widowControl w:val="0"/>
              <w:autoSpaceDE w:val="0"/>
              <w:autoSpaceDN w:val="0"/>
              <w:adjustRightInd w:val="0"/>
              <w:spacing w:line="240" w:lineRule="auto"/>
              <w:outlineLvl w:val="1"/>
              <w:rPr>
                <w:rFonts w:ascii="Times New Roman" w:hAnsi="Times New Roman" w:cs="Times New Roman"/>
                <w:sz w:val="28"/>
                <w:szCs w:val="28"/>
              </w:rPr>
            </w:pPr>
            <w:r w:rsidRPr="00A940ED">
              <w:rPr>
                <w:rFonts w:ascii="Times New Roman" w:hAnsi="Times New Roman" w:cs="Times New Roman"/>
                <w:sz w:val="28"/>
                <w:szCs w:val="28"/>
              </w:rPr>
              <w:t>федеральный бюджет</w:t>
            </w:r>
          </w:p>
        </w:tc>
        <w:tc>
          <w:tcPr>
            <w:tcW w:w="90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p>
        </w:tc>
        <w:tc>
          <w:tcPr>
            <w:tcW w:w="1266"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54"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44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44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6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rPr>
          <w:trHeight w:val="276"/>
        </w:trPr>
        <w:tc>
          <w:tcPr>
            <w:tcW w:w="636"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p>
        </w:tc>
        <w:tc>
          <w:tcPr>
            <w:tcW w:w="4044" w:type="dxa"/>
            <w:shd w:val="clear" w:color="auto" w:fill="auto"/>
          </w:tcPr>
          <w:p w:rsidR="00042864" w:rsidRPr="00A940ED" w:rsidRDefault="00042864" w:rsidP="00086675">
            <w:pPr>
              <w:widowControl w:val="0"/>
              <w:autoSpaceDE w:val="0"/>
              <w:autoSpaceDN w:val="0"/>
              <w:adjustRightInd w:val="0"/>
              <w:spacing w:line="240" w:lineRule="auto"/>
              <w:outlineLvl w:val="1"/>
              <w:rPr>
                <w:rFonts w:ascii="Times New Roman" w:hAnsi="Times New Roman" w:cs="Times New Roman"/>
                <w:sz w:val="28"/>
                <w:szCs w:val="28"/>
              </w:rPr>
            </w:pPr>
            <w:r w:rsidRPr="00A940ED">
              <w:rPr>
                <w:rFonts w:ascii="Times New Roman" w:hAnsi="Times New Roman" w:cs="Times New Roman"/>
                <w:sz w:val="28"/>
                <w:szCs w:val="28"/>
              </w:rPr>
              <w:t>внебюджетные средства</w:t>
            </w:r>
          </w:p>
        </w:tc>
        <w:tc>
          <w:tcPr>
            <w:tcW w:w="90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p>
        </w:tc>
        <w:tc>
          <w:tcPr>
            <w:tcW w:w="1266"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11300,0</w:t>
            </w:r>
          </w:p>
        </w:tc>
        <w:tc>
          <w:tcPr>
            <w:tcW w:w="1254"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10400,0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9 900,0</w:t>
            </w:r>
          </w:p>
        </w:tc>
        <w:tc>
          <w:tcPr>
            <w:tcW w:w="144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17 400,0</w:t>
            </w:r>
          </w:p>
        </w:tc>
        <w:tc>
          <w:tcPr>
            <w:tcW w:w="144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15 500,0</w:t>
            </w:r>
          </w:p>
        </w:tc>
        <w:tc>
          <w:tcPr>
            <w:tcW w:w="126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7100,0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5,000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2,000</w:t>
            </w:r>
          </w:p>
        </w:tc>
      </w:tr>
      <w:tr w:rsidR="00042864" w:rsidRPr="00A940ED" w:rsidTr="00042864">
        <w:trPr>
          <w:trHeight w:val="672"/>
        </w:trPr>
        <w:tc>
          <w:tcPr>
            <w:tcW w:w="4680" w:type="dxa"/>
            <w:gridSpan w:val="2"/>
            <w:shd w:val="clear" w:color="auto" w:fill="auto"/>
          </w:tcPr>
          <w:p w:rsidR="00042864" w:rsidRPr="00A940ED" w:rsidRDefault="00042864" w:rsidP="00086675">
            <w:pPr>
              <w:pStyle w:val="Default"/>
              <w:rPr>
                <w:rFonts w:ascii="Times New Roman" w:hAnsi="Times New Roman" w:cs="Times New Roman"/>
                <w:b/>
                <w:color w:val="auto"/>
                <w:sz w:val="28"/>
                <w:szCs w:val="28"/>
              </w:rPr>
            </w:pPr>
            <w:r w:rsidRPr="00A940ED">
              <w:rPr>
                <w:rFonts w:ascii="Times New Roman" w:hAnsi="Times New Roman" w:cs="Times New Roman"/>
                <w:b/>
                <w:color w:val="auto"/>
                <w:sz w:val="28"/>
                <w:szCs w:val="28"/>
              </w:rPr>
              <w:t xml:space="preserve">Мероприятие 5. Развитие малых форм хозяйствования                                           </w:t>
            </w:r>
          </w:p>
        </w:tc>
        <w:tc>
          <w:tcPr>
            <w:tcW w:w="90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p>
        </w:tc>
        <w:tc>
          <w:tcPr>
            <w:tcW w:w="1266"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p>
        </w:tc>
        <w:tc>
          <w:tcPr>
            <w:tcW w:w="1254"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p>
        </w:tc>
        <w:tc>
          <w:tcPr>
            <w:tcW w:w="144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p>
        </w:tc>
        <w:tc>
          <w:tcPr>
            <w:tcW w:w="144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p>
        </w:tc>
        <w:tc>
          <w:tcPr>
            <w:tcW w:w="126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p>
        </w:tc>
      </w:tr>
      <w:tr w:rsidR="00042864" w:rsidRPr="00A940ED" w:rsidTr="00042864">
        <w:trPr>
          <w:trHeight w:val="276"/>
        </w:trPr>
        <w:tc>
          <w:tcPr>
            <w:tcW w:w="636"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5.1.</w:t>
            </w:r>
          </w:p>
        </w:tc>
        <w:tc>
          <w:tcPr>
            <w:tcW w:w="4044" w:type="dxa"/>
            <w:shd w:val="clear" w:color="auto" w:fill="auto"/>
          </w:tcPr>
          <w:p w:rsidR="00042864" w:rsidRPr="00A940ED" w:rsidRDefault="00042864" w:rsidP="00086675">
            <w:pPr>
              <w:pStyle w:val="Default"/>
              <w:rPr>
                <w:rFonts w:ascii="Times New Roman" w:hAnsi="Times New Roman" w:cs="Times New Roman"/>
                <w:color w:val="auto"/>
                <w:sz w:val="28"/>
                <w:szCs w:val="28"/>
              </w:rPr>
            </w:pPr>
            <w:r w:rsidRPr="00A940ED">
              <w:rPr>
                <w:rFonts w:ascii="Times New Roman" w:hAnsi="Times New Roman" w:cs="Times New Roman"/>
                <w:color w:val="auto"/>
                <w:sz w:val="28"/>
                <w:szCs w:val="28"/>
              </w:rPr>
              <w:t>Общий объем финансирования, в том числе за счет средств</w:t>
            </w:r>
          </w:p>
        </w:tc>
        <w:tc>
          <w:tcPr>
            <w:tcW w:w="90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p>
        </w:tc>
        <w:tc>
          <w:tcPr>
            <w:tcW w:w="1266"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54"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2000,0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44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44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6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rPr>
          <w:trHeight w:val="276"/>
        </w:trPr>
        <w:tc>
          <w:tcPr>
            <w:tcW w:w="636"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p>
        </w:tc>
        <w:tc>
          <w:tcPr>
            <w:tcW w:w="4044" w:type="dxa"/>
            <w:shd w:val="clear" w:color="auto" w:fill="auto"/>
          </w:tcPr>
          <w:p w:rsidR="00042864" w:rsidRPr="00A940ED" w:rsidRDefault="00042864" w:rsidP="00086675">
            <w:pPr>
              <w:widowControl w:val="0"/>
              <w:autoSpaceDE w:val="0"/>
              <w:autoSpaceDN w:val="0"/>
              <w:adjustRightInd w:val="0"/>
              <w:spacing w:line="240" w:lineRule="auto"/>
              <w:outlineLvl w:val="1"/>
              <w:rPr>
                <w:rFonts w:ascii="Times New Roman" w:hAnsi="Times New Roman" w:cs="Times New Roman"/>
                <w:sz w:val="28"/>
                <w:szCs w:val="28"/>
              </w:rPr>
            </w:pPr>
            <w:r w:rsidRPr="00A940ED">
              <w:rPr>
                <w:rFonts w:ascii="Times New Roman" w:hAnsi="Times New Roman" w:cs="Times New Roman"/>
                <w:sz w:val="28"/>
                <w:szCs w:val="28"/>
              </w:rPr>
              <w:t>районный бюджет</w:t>
            </w:r>
          </w:p>
        </w:tc>
        <w:tc>
          <w:tcPr>
            <w:tcW w:w="90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p>
        </w:tc>
        <w:tc>
          <w:tcPr>
            <w:tcW w:w="1266"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54"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44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44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6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rPr>
          <w:trHeight w:val="276"/>
        </w:trPr>
        <w:tc>
          <w:tcPr>
            <w:tcW w:w="636"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p>
        </w:tc>
        <w:tc>
          <w:tcPr>
            <w:tcW w:w="4044" w:type="dxa"/>
            <w:shd w:val="clear" w:color="auto" w:fill="auto"/>
          </w:tcPr>
          <w:p w:rsidR="00042864" w:rsidRPr="00A940ED" w:rsidRDefault="00042864" w:rsidP="00086675">
            <w:pPr>
              <w:widowControl w:val="0"/>
              <w:autoSpaceDE w:val="0"/>
              <w:autoSpaceDN w:val="0"/>
              <w:adjustRightInd w:val="0"/>
              <w:spacing w:line="240" w:lineRule="auto"/>
              <w:outlineLvl w:val="1"/>
              <w:rPr>
                <w:rFonts w:ascii="Times New Roman" w:hAnsi="Times New Roman" w:cs="Times New Roman"/>
                <w:sz w:val="28"/>
                <w:szCs w:val="28"/>
              </w:rPr>
            </w:pPr>
            <w:r w:rsidRPr="00A940ED">
              <w:rPr>
                <w:rFonts w:ascii="Times New Roman" w:hAnsi="Times New Roman" w:cs="Times New Roman"/>
                <w:sz w:val="28"/>
                <w:szCs w:val="28"/>
              </w:rPr>
              <w:t>областной бюджет</w:t>
            </w:r>
          </w:p>
        </w:tc>
        <w:tc>
          <w:tcPr>
            <w:tcW w:w="90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p>
        </w:tc>
        <w:tc>
          <w:tcPr>
            <w:tcW w:w="1266"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54"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44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44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6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rPr>
          <w:trHeight w:val="276"/>
        </w:trPr>
        <w:tc>
          <w:tcPr>
            <w:tcW w:w="636"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p>
        </w:tc>
        <w:tc>
          <w:tcPr>
            <w:tcW w:w="4044" w:type="dxa"/>
            <w:shd w:val="clear" w:color="auto" w:fill="auto"/>
          </w:tcPr>
          <w:p w:rsidR="00042864" w:rsidRPr="00A940ED" w:rsidRDefault="00042864" w:rsidP="00086675">
            <w:pPr>
              <w:widowControl w:val="0"/>
              <w:autoSpaceDE w:val="0"/>
              <w:autoSpaceDN w:val="0"/>
              <w:adjustRightInd w:val="0"/>
              <w:spacing w:line="240" w:lineRule="auto"/>
              <w:outlineLvl w:val="1"/>
              <w:rPr>
                <w:rFonts w:ascii="Times New Roman" w:hAnsi="Times New Roman" w:cs="Times New Roman"/>
                <w:sz w:val="28"/>
                <w:szCs w:val="28"/>
              </w:rPr>
            </w:pPr>
            <w:r w:rsidRPr="00A940ED">
              <w:rPr>
                <w:rFonts w:ascii="Times New Roman" w:hAnsi="Times New Roman" w:cs="Times New Roman"/>
                <w:sz w:val="28"/>
                <w:szCs w:val="28"/>
              </w:rPr>
              <w:t>федеральный бюджет</w:t>
            </w:r>
          </w:p>
        </w:tc>
        <w:tc>
          <w:tcPr>
            <w:tcW w:w="90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p>
        </w:tc>
        <w:tc>
          <w:tcPr>
            <w:tcW w:w="1266"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54"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44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44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6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rPr>
          <w:trHeight w:val="276"/>
        </w:trPr>
        <w:tc>
          <w:tcPr>
            <w:tcW w:w="636"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p>
        </w:tc>
        <w:tc>
          <w:tcPr>
            <w:tcW w:w="4044" w:type="dxa"/>
            <w:shd w:val="clear" w:color="auto" w:fill="auto"/>
          </w:tcPr>
          <w:p w:rsidR="00042864" w:rsidRPr="00A940ED" w:rsidRDefault="00042864" w:rsidP="00086675">
            <w:pPr>
              <w:widowControl w:val="0"/>
              <w:autoSpaceDE w:val="0"/>
              <w:autoSpaceDN w:val="0"/>
              <w:adjustRightInd w:val="0"/>
              <w:spacing w:line="240" w:lineRule="auto"/>
              <w:outlineLvl w:val="1"/>
              <w:rPr>
                <w:rFonts w:ascii="Times New Roman" w:hAnsi="Times New Roman" w:cs="Times New Roman"/>
                <w:sz w:val="28"/>
                <w:szCs w:val="28"/>
              </w:rPr>
            </w:pPr>
            <w:r w:rsidRPr="00A940ED">
              <w:rPr>
                <w:rFonts w:ascii="Times New Roman" w:hAnsi="Times New Roman" w:cs="Times New Roman"/>
                <w:sz w:val="28"/>
                <w:szCs w:val="28"/>
              </w:rPr>
              <w:t>внебюджетные средства</w:t>
            </w:r>
          </w:p>
        </w:tc>
        <w:tc>
          <w:tcPr>
            <w:tcW w:w="90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p>
        </w:tc>
        <w:tc>
          <w:tcPr>
            <w:tcW w:w="1266"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54"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2000,0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44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44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6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rPr>
          <w:trHeight w:val="276"/>
        </w:trPr>
        <w:tc>
          <w:tcPr>
            <w:tcW w:w="4680" w:type="dxa"/>
            <w:gridSpan w:val="2"/>
            <w:shd w:val="clear" w:color="auto" w:fill="auto"/>
          </w:tcPr>
          <w:p w:rsidR="00042864" w:rsidRPr="00A940ED" w:rsidRDefault="00042864" w:rsidP="00086675">
            <w:pPr>
              <w:pStyle w:val="Default"/>
              <w:rPr>
                <w:rFonts w:ascii="Times New Roman" w:hAnsi="Times New Roman" w:cs="Times New Roman"/>
                <w:b/>
                <w:color w:val="auto"/>
                <w:sz w:val="28"/>
                <w:szCs w:val="28"/>
              </w:rPr>
            </w:pPr>
            <w:r w:rsidRPr="00A940ED">
              <w:rPr>
                <w:rFonts w:ascii="Times New Roman" w:hAnsi="Times New Roman" w:cs="Times New Roman"/>
                <w:b/>
                <w:color w:val="auto"/>
                <w:sz w:val="28"/>
                <w:szCs w:val="28"/>
              </w:rPr>
              <w:t xml:space="preserve">Мероприятие 6. Кадровое обеспечение агропромышленного комплекса Ивановской области                           </w:t>
            </w:r>
          </w:p>
        </w:tc>
        <w:tc>
          <w:tcPr>
            <w:tcW w:w="90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p>
        </w:tc>
        <w:tc>
          <w:tcPr>
            <w:tcW w:w="1266"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p>
        </w:tc>
        <w:tc>
          <w:tcPr>
            <w:tcW w:w="1254"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p>
        </w:tc>
        <w:tc>
          <w:tcPr>
            <w:tcW w:w="144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p>
        </w:tc>
        <w:tc>
          <w:tcPr>
            <w:tcW w:w="144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p>
        </w:tc>
        <w:tc>
          <w:tcPr>
            <w:tcW w:w="126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p>
        </w:tc>
      </w:tr>
      <w:tr w:rsidR="00042864" w:rsidRPr="00A940ED" w:rsidTr="00042864">
        <w:trPr>
          <w:trHeight w:val="276"/>
        </w:trPr>
        <w:tc>
          <w:tcPr>
            <w:tcW w:w="636"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6.1.</w:t>
            </w:r>
          </w:p>
        </w:tc>
        <w:tc>
          <w:tcPr>
            <w:tcW w:w="4044" w:type="dxa"/>
            <w:shd w:val="clear" w:color="auto" w:fill="auto"/>
          </w:tcPr>
          <w:p w:rsidR="00042864" w:rsidRPr="00A940ED" w:rsidRDefault="00042864" w:rsidP="00086675">
            <w:pPr>
              <w:pStyle w:val="Default"/>
              <w:rPr>
                <w:rFonts w:ascii="Times New Roman" w:hAnsi="Times New Roman" w:cs="Times New Roman"/>
                <w:color w:val="auto"/>
                <w:sz w:val="28"/>
                <w:szCs w:val="28"/>
              </w:rPr>
            </w:pPr>
            <w:r w:rsidRPr="00A940ED">
              <w:rPr>
                <w:rFonts w:ascii="Times New Roman" w:hAnsi="Times New Roman" w:cs="Times New Roman"/>
                <w:color w:val="auto"/>
                <w:sz w:val="28"/>
                <w:szCs w:val="28"/>
              </w:rPr>
              <w:t>Общий объем финансирования, в том числе за счет средств</w:t>
            </w:r>
          </w:p>
        </w:tc>
        <w:tc>
          <w:tcPr>
            <w:tcW w:w="90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p>
        </w:tc>
        <w:tc>
          <w:tcPr>
            <w:tcW w:w="1266"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54"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44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44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6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rPr>
          <w:trHeight w:val="276"/>
        </w:trPr>
        <w:tc>
          <w:tcPr>
            <w:tcW w:w="636"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p>
        </w:tc>
        <w:tc>
          <w:tcPr>
            <w:tcW w:w="4044" w:type="dxa"/>
            <w:shd w:val="clear" w:color="auto" w:fill="auto"/>
          </w:tcPr>
          <w:p w:rsidR="00042864" w:rsidRPr="00A940ED" w:rsidRDefault="00042864" w:rsidP="00086675">
            <w:pPr>
              <w:widowControl w:val="0"/>
              <w:autoSpaceDE w:val="0"/>
              <w:autoSpaceDN w:val="0"/>
              <w:adjustRightInd w:val="0"/>
              <w:spacing w:line="240" w:lineRule="auto"/>
              <w:outlineLvl w:val="1"/>
              <w:rPr>
                <w:rFonts w:ascii="Times New Roman" w:hAnsi="Times New Roman" w:cs="Times New Roman"/>
                <w:sz w:val="28"/>
                <w:szCs w:val="28"/>
              </w:rPr>
            </w:pPr>
            <w:r w:rsidRPr="00A940ED">
              <w:rPr>
                <w:rFonts w:ascii="Times New Roman" w:hAnsi="Times New Roman" w:cs="Times New Roman"/>
                <w:sz w:val="28"/>
                <w:szCs w:val="28"/>
              </w:rPr>
              <w:t>районный  бюджет0</w:t>
            </w:r>
          </w:p>
        </w:tc>
        <w:tc>
          <w:tcPr>
            <w:tcW w:w="90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p>
        </w:tc>
        <w:tc>
          <w:tcPr>
            <w:tcW w:w="1266"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54"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44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44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6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rPr>
          <w:trHeight w:val="276"/>
        </w:trPr>
        <w:tc>
          <w:tcPr>
            <w:tcW w:w="636"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p>
        </w:tc>
        <w:tc>
          <w:tcPr>
            <w:tcW w:w="4044" w:type="dxa"/>
            <w:shd w:val="clear" w:color="auto" w:fill="auto"/>
          </w:tcPr>
          <w:p w:rsidR="00042864" w:rsidRPr="00A940ED" w:rsidRDefault="00042864" w:rsidP="00086675">
            <w:pPr>
              <w:widowControl w:val="0"/>
              <w:autoSpaceDE w:val="0"/>
              <w:autoSpaceDN w:val="0"/>
              <w:adjustRightInd w:val="0"/>
              <w:spacing w:line="240" w:lineRule="auto"/>
              <w:outlineLvl w:val="1"/>
              <w:rPr>
                <w:rFonts w:ascii="Times New Roman" w:hAnsi="Times New Roman" w:cs="Times New Roman"/>
                <w:sz w:val="28"/>
                <w:szCs w:val="28"/>
              </w:rPr>
            </w:pPr>
            <w:r w:rsidRPr="00A940ED">
              <w:rPr>
                <w:rFonts w:ascii="Times New Roman" w:hAnsi="Times New Roman" w:cs="Times New Roman"/>
                <w:sz w:val="28"/>
                <w:szCs w:val="28"/>
              </w:rPr>
              <w:t>областной бюджет</w:t>
            </w:r>
          </w:p>
        </w:tc>
        <w:tc>
          <w:tcPr>
            <w:tcW w:w="900" w:type="dxa"/>
            <w:shd w:val="clear" w:color="auto" w:fill="auto"/>
          </w:tcPr>
          <w:p w:rsidR="00042864" w:rsidRPr="00A940ED" w:rsidRDefault="00042864" w:rsidP="00086675">
            <w:pPr>
              <w:widowControl w:val="0"/>
              <w:autoSpaceDE w:val="0"/>
              <w:autoSpaceDN w:val="0"/>
              <w:adjustRightInd w:val="0"/>
              <w:spacing w:line="240" w:lineRule="auto"/>
              <w:outlineLvl w:val="1"/>
              <w:rPr>
                <w:rFonts w:ascii="Times New Roman" w:hAnsi="Times New Roman" w:cs="Times New Roman"/>
                <w:sz w:val="28"/>
                <w:szCs w:val="28"/>
              </w:rPr>
            </w:pPr>
          </w:p>
        </w:tc>
        <w:tc>
          <w:tcPr>
            <w:tcW w:w="1266"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54"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44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44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6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rPr>
          <w:trHeight w:val="276"/>
        </w:trPr>
        <w:tc>
          <w:tcPr>
            <w:tcW w:w="636"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p>
        </w:tc>
        <w:tc>
          <w:tcPr>
            <w:tcW w:w="4044" w:type="dxa"/>
            <w:shd w:val="clear" w:color="auto" w:fill="auto"/>
          </w:tcPr>
          <w:p w:rsidR="00042864" w:rsidRPr="00A940ED" w:rsidRDefault="00042864" w:rsidP="00086675">
            <w:pPr>
              <w:widowControl w:val="0"/>
              <w:autoSpaceDE w:val="0"/>
              <w:autoSpaceDN w:val="0"/>
              <w:adjustRightInd w:val="0"/>
              <w:spacing w:line="240" w:lineRule="auto"/>
              <w:outlineLvl w:val="1"/>
              <w:rPr>
                <w:rFonts w:ascii="Times New Roman" w:hAnsi="Times New Roman" w:cs="Times New Roman"/>
                <w:sz w:val="28"/>
                <w:szCs w:val="28"/>
              </w:rPr>
            </w:pPr>
            <w:r w:rsidRPr="00A940ED">
              <w:rPr>
                <w:rFonts w:ascii="Times New Roman" w:hAnsi="Times New Roman" w:cs="Times New Roman"/>
                <w:sz w:val="28"/>
                <w:szCs w:val="28"/>
              </w:rPr>
              <w:t>федеральный бюджет</w:t>
            </w:r>
          </w:p>
        </w:tc>
        <w:tc>
          <w:tcPr>
            <w:tcW w:w="90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p>
        </w:tc>
        <w:tc>
          <w:tcPr>
            <w:tcW w:w="1266"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54"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44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44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6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rPr>
          <w:trHeight w:val="276"/>
        </w:trPr>
        <w:tc>
          <w:tcPr>
            <w:tcW w:w="636"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p>
        </w:tc>
        <w:tc>
          <w:tcPr>
            <w:tcW w:w="4044" w:type="dxa"/>
            <w:shd w:val="clear" w:color="auto" w:fill="auto"/>
          </w:tcPr>
          <w:p w:rsidR="00042864" w:rsidRPr="00A940ED" w:rsidRDefault="00042864" w:rsidP="00086675">
            <w:pPr>
              <w:widowControl w:val="0"/>
              <w:autoSpaceDE w:val="0"/>
              <w:autoSpaceDN w:val="0"/>
              <w:adjustRightInd w:val="0"/>
              <w:spacing w:line="240" w:lineRule="auto"/>
              <w:outlineLvl w:val="1"/>
              <w:rPr>
                <w:rFonts w:ascii="Times New Roman" w:hAnsi="Times New Roman" w:cs="Times New Roman"/>
                <w:sz w:val="28"/>
                <w:szCs w:val="28"/>
              </w:rPr>
            </w:pPr>
            <w:r w:rsidRPr="00A940ED">
              <w:rPr>
                <w:rFonts w:ascii="Times New Roman" w:hAnsi="Times New Roman" w:cs="Times New Roman"/>
                <w:sz w:val="28"/>
                <w:szCs w:val="28"/>
              </w:rPr>
              <w:t>внебюджетные средства</w:t>
            </w:r>
          </w:p>
        </w:tc>
        <w:tc>
          <w:tcPr>
            <w:tcW w:w="90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p>
        </w:tc>
        <w:tc>
          <w:tcPr>
            <w:tcW w:w="1266"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54"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44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44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60" w:type="dxa"/>
            <w:shd w:val="clear" w:color="auto" w:fill="auto"/>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c>
          <w:tcPr>
            <w:tcW w:w="1260" w:type="dxa"/>
          </w:tcPr>
          <w:p w:rsidR="00042864" w:rsidRPr="00A940ED" w:rsidRDefault="00042864" w:rsidP="00086675">
            <w:pPr>
              <w:widowControl w:val="0"/>
              <w:autoSpaceDE w:val="0"/>
              <w:autoSpaceDN w:val="0"/>
              <w:adjustRightInd w:val="0"/>
              <w:spacing w:line="240" w:lineRule="auto"/>
              <w:jc w:val="center"/>
              <w:outlineLvl w:val="1"/>
              <w:rPr>
                <w:rFonts w:ascii="Times New Roman" w:hAnsi="Times New Roman" w:cs="Times New Roman"/>
                <w:sz w:val="28"/>
                <w:szCs w:val="28"/>
              </w:rPr>
            </w:pPr>
            <w:r w:rsidRPr="00A940ED">
              <w:rPr>
                <w:rFonts w:ascii="Times New Roman" w:hAnsi="Times New Roman" w:cs="Times New Roman"/>
                <w:sz w:val="28"/>
                <w:szCs w:val="28"/>
              </w:rPr>
              <w:t>0,0</w:t>
            </w:r>
          </w:p>
        </w:tc>
      </w:tr>
    </w:tbl>
    <w:p w:rsidR="00042864" w:rsidRPr="00A940ED" w:rsidRDefault="00042864" w:rsidP="00086675">
      <w:pPr>
        <w:spacing w:line="240" w:lineRule="auto"/>
        <w:rPr>
          <w:rFonts w:ascii="Times New Roman" w:hAnsi="Times New Roman" w:cs="Times New Roman"/>
          <w:sz w:val="28"/>
          <w:szCs w:val="28"/>
        </w:rPr>
        <w:sectPr w:rsidR="00042864" w:rsidRPr="00A940ED" w:rsidSect="00042864">
          <w:pgSz w:w="16840" w:h="11907" w:orient="landscape" w:code="9"/>
          <w:pgMar w:top="567" w:right="567" w:bottom="1134" w:left="567" w:header="720" w:footer="720" w:gutter="0"/>
          <w:cols w:space="720"/>
          <w:titlePg/>
        </w:sectPr>
      </w:pPr>
    </w:p>
    <w:tbl>
      <w:tblPr>
        <w:tblW w:w="10548" w:type="dxa"/>
        <w:tblLook w:val="01E0"/>
      </w:tblPr>
      <w:tblGrid>
        <w:gridCol w:w="2808"/>
        <w:gridCol w:w="7740"/>
      </w:tblGrid>
      <w:tr w:rsidR="00042864" w:rsidRPr="00A940ED" w:rsidTr="00042864">
        <w:tc>
          <w:tcPr>
            <w:tcW w:w="2808" w:type="dxa"/>
          </w:tcPr>
          <w:p w:rsidR="00042864" w:rsidRPr="00A940ED" w:rsidRDefault="00042864" w:rsidP="00086675">
            <w:pPr>
              <w:pStyle w:val="ConsPlusNormal"/>
              <w:widowControl/>
              <w:ind w:firstLine="0"/>
              <w:jc w:val="right"/>
              <w:outlineLvl w:val="0"/>
              <w:rPr>
                <w:rFonts w:ascii="Times New Roman" w:hAnsi="Times New Roman" w:cs="Times New Roman"/>
                <w:sz w:val="28"/>
                <w:szCs w:val="28"/>
              </w:rPr>
            </w:pPr>
          </w:p>
        </w:tc>
        <w:tc>
          <w:tcPr>
            <w:tcW w:w="7740" w:type="dxa"/>
          </w:tcPr>
          <w:p w:rsidR="00042864" w:rsidRPr="00A940ED" w:rsidRDefault="00042864" w:rsidP="00086675">
            <w:pPr>
              <w:pStyle w:val="ConsPlusNormal"/>
              <w:widowControl/>
              <w:ind w:left="5387" w:firstLine="0"/>
              <w:outlineLvl w:val="0"/>
              <w:rPr>
                <w:rFonts w:ascii="Times New Roman" w:hAnsi="Times New Roman" w:cs="Times New Roman"/>
                <w:sz w:val="28"/>
                <w:szCs w:val="28"/>
              </w:rPr>
            </w:pPr>
            <w:r w:rsidRPr="00A940ED">
              <w:rPr>
                <w:rFonts w:ascii="Times New Roman" w:hAnsi="Times New Roman" w:cs="Times New Roman"/>
                <w:sz w:val="28"/>
                <w:szCs w:val="28"/>
              </w:rPr>
              <w:t>Приложение №5</w:t>
            </w:r>
          </w:p>
          <w:p w:rsidR="00042864" w:rsidRPr="00A940ED" w:rsidRDefault="00042864" w:rsidP="00086675">
            <w:pPr>
              <w:pStyle w:val="ConsPlusNormal"/>
              <w:widowControl/>
              <w:ind w:firstLine="0"/>
              <w:jc w:val="right"/>
              <w:outlineLvl w:val="0"/>
              <w:rPr>
                <w:rFonts w:ascii="Times New Roman" w:hAnsi="Times New Roman" w:cs="Times New Roman"/>
                <w:sz w:val="28"/>
                <w:szCs w:val="28"/>
              </w:rPr>
            </w:pPr>
            <w:r w:rsidRPr="00A940ED">
              <w:rPr>
                <w:rFonts w:ascii="Times New Roman" w:hAnsi="Times New Roman" w:cs="Times New Roman"/>
                <w:sz w:val="28"/>
                <w:szCs w:val="28"/>
              </w:rPr>
              <w:t xml:space="preserve">к муниципальной  программе </w:t>
            </w:r>
          </w:p>
          <w:p w:rsidR="00042864" w:rsidRPr="00A940ED" w:rsidRDefault="00042864" w:rsidP="00086675">
            <w:pPr>
              <w:pStyle w:val="ConsPlusNormal"/>
              <w:widowControl/>
              <w:ind w:firstLine="0"/>
              <w:jc w:val="right"/>
              <w:outlineLvl w:val="0"/>
              <w:rPr>
                <w:rFonts w:ascii="Times New Roman" w:hAnsi="Times New Roman" w:cs="Times New Roman"/>
                <w:sz w:val="28"/>
                <w:szCs w:val="28"/>
              </w:rPr>
            </w:pPr>
            <w:r w:rsidRPr="00A940ED">
              <w:rPr>
                <w:rFonts w:ascii="Times New Roman" w:hAnsi="Times New Roman" w:cs="Times New Roman"/>
                <w:sz w:val="28"/>
                <w:szCs w:val="28"/>
              </w:rPr>
              <w:t xml:space="preserve">«Экономическое развитие </w:t>
            </w:r>
          </w:p>
          <w:p w:rsidR="00042864" w:rsidRPr="00A940ED" w:rsidRDefault="00042864" w:rsidP="00086675">
            <w:pPr>
              <w:pStyle w:val="ConsPlusNormal"/>
              <w:widowControl/>
              <w:ind w:firstLine="0"/>
              <w:jc w:val="right"/>
              <w:outlineLvl w:val="0"/>
              <w:rPr>
                <w:rFonts w:ascii="Times New Roman" w:hAnsi="Times New Roman" w:cs="Times New Roman"/>
                <w:sz w:val="28"/>
                <w:szCs w:val="28"/>
              </w:rPr>
            </w:pPr>
            <w:r w:rsidRPr="00A940ED">
              <w:rPr>
                <w:rFonts w:ascii="Times New Roman" w:hAnsi="Times New Roman" w:cs="Times New Roman"/>
                <w:sz w:val="28"/>
                <w:szCs w:val="28"/>
              </w:rPr>
              <w:t xml:space="preserve">и инновационная экономика </w:t>
            </w:r>
          </w:p>
          <w:p w:rsidR="00042864" w:rsidRPr="00A940ED" w:rsidRDefault="00042864" w:rsidP="00086675">
            <w:pPr>
              <w:pStyle w:val="ConsPlusNormal"/>
              <w:widowControl/>
              <w:ind w:firstLine="0"/>
              <w:jc w:val="right"/>
              <w:outlineLvl w:val="0"/>
              <w:rPr>
                <w:rFonts w:ascii="Times New Roman" w:hAnsi="Times New Roman" w:cs="Times New Roman"/>
                <w:sz w:val="28"/>
                <w:szCs w:val="28"/>
              </w:rPr>
            </w:pPr>
            <w:r w:rsidRPr="00A940ED">
              <w:rPr>
                <w:rFonts w:ascii="Times New Roman" w:hAnsi="Times New Roman" w:cs="Times New Roman"/>
                <w:sz w:val="28"/>
                <w:szCs w:val="28"/>
              </w:rPr>
              <w:t>Родниковского муниципального района»</w:t>
            </w:r>
          </w:p>
        </w:tc>
      </w:tr>
    </w:tbl>
    <w:p w:rsidR="00042864" w:rsidRPr="00A940ED" w:rsidRDefault="00042864" w:rsidP="00086675">
      <w:pPr>
        <w:pStyle w:val="ConsPlusNormal"/>
        <w:widowControl/>
        <w:ind w:left="5387" w:firstLine="0"/>
        <w:jc w:val="right"/>
        <w:rPr>
          <w:rFonts w:ascii="Times New Roman" w:hAnsi="Times New Roman" w:cs="Times New Roman"/>
          <w:sz w:val="28"/>
          <w:szCs w:val="28"/>
        </w:rPr>
      </w:pPr>
    </w:p>
    <w:p w:rsidR="00042864" w:rsidRPr="00A940ED" w:rsidRDefault="00042864" w:rsidP="00086675">
      <w:pPr>
        <w:pStyle w:val="ConsPlusNormal"/>
        <w:widowControl/>
        <w:ind w:left="5387" w:firstLine="0"/>
        <w:jc w:val="right"/>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b/>
          <w:sz w:val="28"/>
          <w:szCs w:val="28"/>
        </w:rPr>
      </w:pPr>
    </w:p>
    <w:p w:rsidR="00042864" w:rsidRPr="00A940ED" w:rsidRDefault="00042864" w:rsidP="00086675">
      <w:pPr>
        <w:spacing w:line="240" w:lineRule="auto"/>
        <w:jc w:val="center"/>
        <w:rPr>
          <w:rFonts w:ascii="Times New Roman" w:hAnsi="Times New Roman" w:cs="Times New Roman"/>
          <w:b/>
          <w:sz w:val="28"/>
          <w:szCs w:val="28"/>
        </w:rPr>
      </w:pPr>
    </w:p>
    <w:p w:rsidR="00042864" w:rsidRPr="00A940ED" w:rsidRDefault="00042864" w:rsidP="00086675">
      <w:pPr>
        <w:spacing w:line="240" w:lineRule="auto"/>
        <w:jc w:val="center"/>
        <w:rPr>
          <w:rFonts w:ascii="Times New Roman" w:hAnsi="Times New Roman" w:cs="Times New Roman"/>
          <w:b/>
          <w:sz w:val="28"/>
          <w:szCs w:val="28"/>
        </w:rPr>
      </w:pPr>
    </w:p>
    <w:p w:rsidR="00042864" w:rsidRPr="00A940ED" w:rsidRDefault="00042864" w:rsidP="00086675">
      <w:pPr>
        <w:spacing w:line="240" w:lineRule="auto"/>
        <w:jc w:val="center"/>
        <w:rPr>
          <w:rFonts w:ascii="Times New Roman" w:hAnsi="Times New Roman" w:cs="Times New Roman"/>
          <w:b/>
          <w:sz w:val="28"/>
          <w:szCs w:val="28"/>
        </w:rPr>
      </w:pPr>
    </w:p>
    <w:p w:rsidR="00042864" w:rsidRPr="00A940ED" w:rsidRDefault="00042864" w:rsidP="00086675">
      <w:pPr>
        <w:spacing w:line="240" w:lineRule="auto"/>
        <w:jc w:val="center"/>
        <w:rPr>
          <w:rFonts w:ascii="Times New Roman" w:hAnsi="Times New Roman" w:cs="Times New Roman"/>
          <w:b/>
          <w:sz w:val="28"/>
          <w:szCs w:val="28"/>
        </w:rPr>
      </w:pPr>
    </w:p>
    <w:p w:rsidR="00042864" w:rsidRPr="00A940ED" w:rsidRDefault="00042864" w:rsidP="00086675">
      <w:pPr>
        <w:spacing w:line="240" w:lineRule="auto"/>
        <w:jc w:val="center"/>
        <w:rPr>
          <w:rFonts w:ascii="Times New Roman" w:hAnsi="Times New Roman" w:cs="Times New Roman"/>
          <w:b/>
          <w:sz w:val="28"/>
          <w:szCs w:val="28"/>
        </w:rPr>
      </w:pPr>
    </w:p>
    <w:p w:rsidR="00042864" w:rsidRPr="00A940ED" w:rsidRDefault="00042864" w:rsidP="00086675">
      <w:pPr>
        <w:spacing w:line="240" w:lineRule="auto"/>
        <w:jc w:val="center"/>
        <w:rPr>
          <w:rFonts w:ascii="Times New Roman" w:hAnsi="Times New Roman" w:cs="Times New Roman"/>
          <w:b/>
          <w:sz w:val="28"/>
          <w:szCs w:val="28"/>
        </w:rPr>
      </w:pPr>
    </w:p>
    <w:p w:rsidR="00042864" w:rsidRPr="00A940ED" w:rsidRDefault="00042864" w:rsidP="00086675">
      <w:pPr>
        <w:spacing w:line="240" w:lineRule="auto"/>
        <w:jc w:val="center"/>
        <w:rPr>
          <w:rFonts w:ascii="Times New Roman" w:hAnsi="Times New Roman" w:cs="Times New Roman"/>
          <w:b/>
          <w:sz w:val="28"/>
          <w:szCs w:val="28"/>
        </w:rPr>
      </w:pPr>
    </w:p>
    <w:p w:rsidR="00042864" w:rsidRPr="00A940ED" w:rsidRDefault="00042864" w:rsidP="00086675">
      <w:pPr>
        <w:spacing w:line="240" w:lineRule="auto"/>
        <w:jc w:val="center"/>
        <w:rPr>
          <w:rFonts w:ascii="Times New Roman" w:hAnsi="Times New Roman" w:cs="Times New Roman"/>
          <w:b/>
          <w:sz w:val="28"/>
          <w:szCs w:val="28"/>
        </w:rPr>
      </w:pPr>
    </w:p>
    <w:p w:rsidR="00042864" w:rsidRPr="00A940ED" w:rsidRDefault="00042864" w:rsidP="00086675">
      <w:pPr>
        <w:autoSpaceDE w:val="0"/>
        <w:autoSpaceDN w:val="0"/>
        <w:adjustRightInd w:val="0"/>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Подпрограмма</w:t>
      </w:r>
    </w:p>
    <w:p w:rsidR="00042864" w:rsidRPr="00A940ED" w:rsidRDefault="00042864" w:rsidP="00086675">
      <w:pPr>
        <w:autoSpaceDE w:val="0"/>
        <w:autoSpaceDN w:val="0"/>
        <w:adjustRightInd w:val="0"/>
        <w:spacing w:line="240" w:lineRule="auto"/>
        <w:jc w:val="center"/>
        <w:rPr>
          <w:rFonts w:ascii="Times New Roman" w:hAnsi="Times New Roman" w:cs="Times New Roman"/>
          <w:b/>
          <w:bCs/>
          <w:sz w:val="28"/>
          <w:szCs w:val="28"/>
        </w:rPr>
      </w:pPr>
      <w:r w:rsidRPr="00A940ED">
        <w:rPr>
          <w:rFonts w:ascii="Times New Roman" w:hAnsi="Times New Roman" w:cs="Times New Roman"/>
          <w:b/>
          <w:bCs/>
          <w:sz w:val="28"/>
          <w:szCs w:val="28"/>
        </w:rPr>
        <w:t xml:space="preserve">«Управление муниципальным имуществом, земельными ресурсами и градостроительная деятельность» </w:t>
      </w:r>
    </w:p>
    <w:p w:rsidR="00042864" w:rsidRPr="00A940ED" w:rsidRDefault="00042864" w:rsidP="00086675">
      <w:pPr>
        <w:autoSpaceDE w:val="0"/>
        <w:autoSpaceDN w:val="0"/>
        <w:adjustRightInd w:val="0"/>
        <w:spacing w:line="240" w:lineRule="auto"/>
        <w:jc w:val="center"/>
        <w:rPr>
          <w:rFonts w:ascii="Times New Roman" w:hAnsi="Times New Roman" w:cs="Times New Roman"/>
          <w:b/>
          <w:bCs/>
          <w:sz w:val="28"/>
          <w:szCs w:val="28"/>
        </w:rPr>
      </w:pPr>
    </w:p>
    <w:p w:rsidR="00042864" w:rsidRPr="00A940ED" w:rsidRDefault="00042864" w:rsidP="00086675">
      <w:pPr>
        <w:autoSpaceDE w:val="0"/>
        <w:autoSpaceDN w:val="0"/>
        <w:adjustRightInd w:val="0"/>
        <w:spacing w:line="240" w:lineRule="auto"/>
        <w:jc w:val="center"/>
        <w:rPr>
          <w:rFonts w:ascii="Times New Roman" w:hAnsi="Times New Roman" w:cs="Times New Roman"/>
          <w:b/>
          <w:sz w:val="28"/>
          <w:szCs w:val="28"/>
        </w:rPr>
      </w:pPr>
      <w:r w:rsidRPr="00A940ED">
        <w:rPr>
          <w:rFonts w:ascii="Times New Roman" w:hAnsi="Times New Roman" w:cs="Times New Roman"/>
          <w:b/>
          <w:bCs/>
          <w:sz w:val="28"/>
          <w:szCs w:val="28"/>
        </w:rPr>
        <w:br w:type="page"/>
      </w:r>
      <w:r w:rsidRPr="00A940ED">
        <w:rPr>
          <w:rFonts w:ascii="Times New Roman" w:hAnsi="Times New Roman" w:cs="Times New Roman"/>
          <w:b/>
          <w:bCs/>
          <w:sz w:val="28"/>
          <w:szCs w:val="28"/>
        </w:rPr>
        <w:lastRenderedPageBreak/>
        <w:t xml:space="preserve">1. </w:t>
      </w:r>
      <w:r w:rsidRPr="00A940ED">
        <w:rPr>
          <w:rFonts w:ascii="Times New Roman" w:hAnsi="Times New Roman" w:cs="Times New Roman"/>
          <w:b/>
          <w:sz w:val="28"/>
          <w:szCs w:val="28"/>
        </w:rPr>
        <w:t>Паспорт подпрограммы</w:t>
      </w:r>
    </w:p>
    <w:p w:rsidR="00042864" w:rsidRPr="00A940ED" w:rsidRDefault="00042864" w:rsidP="00086675">
      <w:pPr>
        <w:spacing w:line="240" w:lineRule="auto"/>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09"/>
        <w:gridCol w:w="7571"/>
      </w:tblGrid>
      <w:tr w:rsidR="00042864" w:rsidRPr="00A940ED" w:rsidTr="00042864">
        <w:trPr>
          <w:cantSplit/>
        </w:trPr>
        <w:tc>
          <w:tcPr>
            <w:tcW w:w="2509" w:type="dxa"/>
            <w:tcBorders>
              <w:top w:val="single" w:sz="4" w:space="0" w:color="auto"/>
            </w:tcBorders>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Наименование подпрограммы</w:t>
            </w:r>
          </w:p>
        </w:tc>
        <w:tc>
          <w:tcPr>
            <w:tcW w:w="7571" w:type="dxa"/>
            <w:tcBorders>
              <w:top w:val="single" w:sz="4" w:space="0" w:color="auto"/>
            </w:tcBorders>
          </w:tcPr>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bCs/>
                <w:sz w:val="28"/>
                <w:szCs w:val="28"/>
              </w:rPr>
              <w:t>Управление муниципальным имуществом, земельными ресурсами и градостроительная деятельность</w:t>
            </w:r>
          </w:p>
        </w:tc>
      </w:tr>
      <w:tr w:rsidR="00042864" w:rsidRPr="00A940ED" w:rsidTr="00042864">
        <w:trPr>
          <w:cantSplit/>
        </w:trPr>
        <w:tc>
          <w:tcPr>
            <w:tcW w:w="2509" w:type="dxa"/>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xml:space="preserve">Срок реализации подпрограммы </w:t>
            </w:r>
          </w:p>
        </w:tc>
        <w:tc>
          <w:tcPr>
            <w:tcW w:w="7571" w:type="dxa"/>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201</w:t>
            </w:r>
            <w:r w:rsidRPr="00A940ED">
              <w:rPr>
                <w:rFonts w:ascii="Times New Roman" w:hAnsi="Times New Roman" w:cs="Times New Roman"/>
                <w:sz w:val="28"/>
                <w:szCs w:val="28"/>
                <w:lang w:val="en-US"/>
              </w:rPr>
              <w:t>9</w:t>
            </w:r>
            <w:r w:rsidRPr="00A940ED">
              <w:rPr>
                <w:rFonts w:ascii="Times New Roman" w:hAnsi="Times New Roman" w:cs="Times New Roman"/>
                <w:sz w:val="28"/>
                <w:szCs w:val="28"/>
              </w:rPr>
              <w:t xml:space="preserve"> – 202</w:t>
            </w:r>
            <w:r w:rsidRPr="00A940ED">
              <w:rPr>
                <w:rFonts w:ascii="Times New Roman" w:hAnsi="Times New Roman" w:cs="Times New Roman"/>
                <w:sz w:val="28"/>
                <w:szCs w:val="28"/>
                <w:lang w:val="en-US"/>
              </w:rPr>
              <w:t>1</w:t>
            </w:r>
            <w:r w:rsidRPr="00A940ED">
              <w:rPr>
                <w:rFonts w:ascii="Times New Roman" w:hAnsi="Times New Roman" w:cs="Times New Roman"/>
                <w:sz w:val="28"/>
                <w:szCs w:val="28"/>
              </w:rPr>
              <w:t xml:space="preserve"> годы</w:t>
            </w:r>
          </w:p>
        </w:tc>
      </w:tr>
      <w:tr w:rsidR="00042864" w:rsidRPr="00A940ED" w:rsidTr="00042864">
        <w:trPr>
          <w:cantSplit/>
        </w:trPr>
        <w:tc>
          <w:tcPr>
            <w:tcW w:w="2509" w:type="dxa"/>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Исполнители подпрограммы</w:t>
            </w:r>
          </w:p>
        </w:tc>
        <w:tc>
          <w:tcPr>
            <w:tcW w:w="7571" w:type="dxa"/>
          </w:tcPr>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Комитет по управлению имуществом администрации Родниковского муниципального района</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Отдел градостроительства администрации муниципального образования «Родниковский муниципальный район»</w:t>
            </w:r>
          </w:p>
        </w:tc>
      </w:tr>
      <w:tr w:rsidR="00042864" w:rsidRPr="00A940ED" w:rsidTr="00042864">
        <w:trPr>
          <w:cantSplit/>
        </w:trPr>
        <w:tc>
          <w:tcPr>
            <w:tcW w:w="2509" w:type="dxa"/>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Цель (цели) подпрограммы</w:t>
            </w:r>
          </w:p>
        </w:tc>
        <w:tc>
          <w:tcPr>
            <w:tcW w:w="7571" w:type="dxa"/>
          </w:tcPr>
          <w:p w:rsidR="00042864" w:rsidRPr="00A940ED" w:rsidRDefault="00042864" w:rsidP="00086675">
            <w:pPr>
              <w:autoSpaceDE w:val="0"/>
              <w:autoSpaceDN w:val="0"/>
              <w:adjustRightInd w:val="0"/>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Повышение эффективности управления муниципальным имуществом, земельными ресурсами</w:t>
            </w:r>
          </w:p>
          <w:p w:rsidR="00042864" w:rsidRPr="00A940ED" w:rsidRDefault="00042864" w:rsidP="00086675">
            <w:pPr>
              <w:autoSpaceDE w:val="0"/>
              <w:autoSpaceDN w:val="0"/>
              <w:adjustRightInd w:val="0"/>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Увеличение доходной части бюджета Родниковского района</w:t>
            </w:r>
          </w:p>
        </w:tc>
      </w:tr>
      <w:tr w:rsidR="00042864" w:rsidRPr="00A940ED" w:rsidTr="00042864">
        <w:trPr>
          <w:cantSplit/>
          <w:trHeight w:val="3052"/>
        </w:trPr>
        <w:tc>
          <w:tcPr>
            <w:tcW w:w="2509" w:type="dxa"/>
            <w:tcBorders>
              <w:bottom w:val="single" w:sz="4" w:space="0" w:color="auto"/>
            </w:tcBorders>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lastRenderedPageBreak/>
              <w:t>Объемы ресурсного обеспечения подпрограммы</w:t>
            </w:r>
          </w:p>
        </w:tc>
        <w:tc>
          <w:tcPr>
            <w:tcW w:w="7571" w:type="dxa"/>
            <w:tcBorders>
              <w:bottom w:val="single" w:sz="4" w:space="0" w:color="auto"/>
            </w:tcBorders>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Общий объем бюджетных ассигнований:</w:t>
            </w:r>
          </w:p>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2018г. – 1 538,9 тыс.руб.;</w:t>
            </w:r>
          </w:p>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2019г. – 1 477,0  тыс. руб.;</w:t>
            </w:r>
          </w:p>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2020г. – 1 477,0  тыс. руб.;</w:t>
            </w:r>
          </w:p>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2021г. – 1 477,0  тыс. руб.;</w:t>
            </w:r>
          </w:p>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в том числе:</w:t>
            </w:r>
          </w:p>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средства бюджета МО «Родниковское городское поселение»:</w:t>
            </w:r>
          </w:p>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2018г. – 556,7 тыс.руб.;</w:t>
            </w:r>
          </w:p>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2019г. – 322,0  тыс. руб.;</w:t>
            </w:r>
          </w:p>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2020г. – 322,0 тыс. руб.;</w:t>
            </w:r>
          </w:p>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2021г. – 322,0 тыс. руб.;</w:t>
            </w:r>
          </w:p>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средства районного бюджета:</w:t>
            </w:r>
          </w:p>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2018г. – 982,2 тыс.руб.;</w:t>
            </w:r>
          </w:p>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2019г. – 1 155,0  тыс. руб.;</w:t>
            </w:r>
          </w:p>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2020г. – 1 155,0  тыс. руб.;</w:t>
            </w:r>
          </w:p>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2021г. – 1 155,0  тыс. руб.;</w:t>
            </w:r>
          </w:p>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xml:space="preserve">- средства областного бюджета: </w:t>
            </w:r>
          </w:p>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2018г. – 0,0 тыс.руб.;</w:t>
            </w:r>
          </w:p>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2019г. – 0,0 тыс. руб.;</w:t>
            </w:r>
          </w:p>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2020г. – 0,0 тыс. руб.;</w:t>
            </w:r>
          </w:p>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2021г. – 0,0 тыс. руб.</w:t>
            </w:r>
          </w:p>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средства федерального бюджета:</w:t>
            </w:r>
          </w:p>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2018г. – 0,0 тыс. руб.;</w:t>
            </w:r>
          </w:p>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2019г. – 0,0 тыс. руб.;</w:t>
            </w:r>
          </w:p>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2020г. – 0,0 тыс. руб.;</w:t>
            </w:r>
          </w:p>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2021г. – 0,0 тыс. руб.</w:t>
            </w:r>
          </w:p>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внебюджетные источники:</w:t>
            </w:r>
          </w:p>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2018г. – 0,0 тыс. руб.;</w:t>
            </w:r>
          </w:p>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2019г. – 0,0 тыс. руб.;</w:t>
            </w:r>
          </w:p>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2020г. – 0,0 тыс. руб.;</w:t>
            </w:r>
          </w:p>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2021г. – 0,0 тыс. руб.</w:t>
            </w:r>
          </w:p>
        </w:tc>
      </w:tr>
    </w:tbl>
    <w:p w:rsidR="00042864" w:rsidRPr="00A940ED" w:rsidRDefault="00042864" w:rsidP="00086675">
      <w:pPr>
        <w:pStyle w:val="4"/>
        <w:spacing w:before="0" w:after="0"/>
        <w:jc w:val="center"/>
        <w:sectPr w:rsidR="00042864" w:rsidRPr="00A940ED" w:rsidSect="00042864">
          <w:pgSz w:w="11907" w:h="16840" w:code="9"/>
          <w:pgMar w:top="567" w:right="567" w:bottom="567" w:left="1134" w:header="720" w:footer="720" w:gutter="0"/>
          <w:cols w:space="720"/>
          <w:titlePg/>
        </w:sectPr>
      </w:pPr>
    </w:p>
    <w:p w:rsidR="00042864" w:rsidRPr="00A940ED" w:rsidRDefault="00042864" w:rsidP="00086675">
      <w:pPr>
        <w:pStyle w:val="4"/>
        <w:spacing w:before="0" w:after="0"/>
        <w:jc w:val="center"/>
      </w:pPr>
      <w:r w:rsidRPr="00A940ED">
        <w:lastRenderedPageBreak/>
        <w:t>2. Целевые индикаторы (показатели) и ожидаемые результаты реализации Подпрограммы</w:t>
      </w:r>
    </w:p>
    <w:p w:rsidR="00042864" w:rsidRPr="00A940ED" w:rsidRDefault="00042864" w:rsidP="00086675">
      <w:pPr>
        <w:spacing w:line="240" w:lineRule="auto"/>
        <w:rPr>
          <w:rFonts w:ascii="Times New Roman" w:hAnsi="Times New Roman" w:cs="Times New Roman"/>
          <w:sz w:val="28"/>
          <w:szCs w:val="28"/>
        </w:rPr>
      </w:pPr>
    </w:p>
    <w:p w:rsidR="00042864" w:rsidRPr="00A940ED" w:rsidRDefault="00042864" w:rsidP="00086675">
      <w:pPr>
        <w:pStyle w:val="Pro-TabName"/>
        <w:spacing w:before="0" w:after="0"/>
        <w:jc w:val="center"/>
        <w:rPr>
          <w:rFonts w:ascii="Times New Roman" w:hAnsi="Times New Roman"/>
          <w:color w:val="auto"/>
          <w:sz w:val="28"/>
          <w:szCs w:val="28"/>
        </w:rPr>
      </w:pPr>
      <w:r w:rsidRPr="00A940ED">
        <w:rPr>
          <w:rFonts w:ascii="Times New Roman" w:hAnsi="Times New Roman"/>
          <w:color w:val="auto"/>
          <w:sz w:val="28"/>
          <w:szCs w:val="28"/>
        </w:rPr>
        <w:t>2.1. Анализ текущей ситуации в сфере реализации Подпрограммы</w:t>
      </w:r>
    </w:p>
    <w:p w:rsidR="00042864" w:rsidRPr="00A940ED" w:rsidRDefault="00042864" w:rsidP="00086675">
      <w:pPr>
        <w:pStyle w:val="Pro-TabName"/>
        <w:spacing w:before="0" w:after="0"/>
        <w:jc w:val="center"/>
        <w:rPr>
          <w:rFonts w:ascii="Times New Roman" w:hAnsi="Times New Roman"/>
          <w:color w:val="auto"/>
          <w:sz w:val="28"/>
          <w:szCs w:val="28"/>
        </w:rPr>
      </w:pPr>
    </w:p>
    <w:p w:rsidR="00042864" w:rsidRPr="00A940ED" w:rsidRDefault="00042864" w:rsidP="00086675">
      <w:pPr>
        <w:autoSpaceDE w:val="0"/>
        <w:autoSpaceDN w:val="0"/>
        <w:adjustRightInd w:val="0"/>
        <w:spacing w:line="240" w:lineRule="auto"/>
        <w:ind w:firstLine="709"/>
        <w:jc w:val="both"/>
        <w:rPr>
          <w:rFonts w:ascii="Times New Roman" w:hAnsi="Times New Roman" w:cs="Times New Roman"/>
          <w:sz w:val="28"/>
          <w:szCs w:val="28"/>
        </w:rPr>
      </w:pPr>
      <w:r w:rsidRPr="00A940ED">
        <w:rPr>
          <w:rFonts w:ascii="Times New Roman" w:hAnsi="Times New Roman" w:cs="Times New Roman"/>
          <w:sz w:val="28"/>
          <w:szCs w:val="28"/>
        </w:rPr>
        <w:t>Управление имуществом муниципального образования «Родниковский муниципальный район» и градостроительная деятельность на территории района являются одними из основных и значимых направлений деятельности Администрации муниципального образования  «Родниковский муниципальный район» по решению экономических и социальных задач, укреплению финансовой системы, созданию эффективной конкурентной экономики, обеспечивающей повышение уровня и качества жизни населения Родниковского района Ивановской области.</w:t>
      </w:r>
    </w:p>
    <w:p w:rsidR="00042864" w:rsidRPr="00A940ED" w:rsidRDefault="00042864" w:rsidP="00086675">
      <w:pPr>
        <w:autoSpaceDE w:val="0"/>
        <w:autoSpaceDN w:val="0"/>
        <w:adjustRightInd w:val="0"/>
        <w:spacing w:line="240" w:lineRule="auto"/>
        <w:ind w:firstLine="709"/>
        <w:jc w:val="both"/>
        <w:rPr>
          <w:rFonts w:ascii="Times New Roman" w:hAnsi="Times New Roman" w:cs="Times New Roman"/>
          <w:sz w:val="28"/>
          <w:szCs w:val="28"/>
        </w:rPr>
      </w:pPr>
      <w:r w:rsidRPr="00A940ED">
        <w:rPr>
          <w:rFonts w:ascii="Times New Roman" w:hAnsi="Times New Roman" w:cs="Times New Roman"/>
          <w:sz w:val="28"/>
          <w:szCs w:val="28"/>
        </w:rPr>
        <w:t>Администрация МО «Родниковский муниципальный район» в силу полномочий, а также заключенных соглашений с органами местного самоуправления поселений распоряжается имуществом следующих муниципальных образований:</w:t>
      </w:r>
    </w:p>
    <w:p w:rsidR="00042864" w:rsidRPr="00A940ED" w:rsidRDefault="00042864" w:rsidP="00086675">
      <w:pPr>
        <w:autoSpaceDE w:val="0"/>
        <w:autoSpaceDN w:val="0"/>
        <w:adjustRightInd w:val="0"/>
        <w:spacing w:line="240" w:lineRule="auto"/>
        <w:ind w:firstLine="709"/>
        <w:jc w:val="both"/>
        <w:rPr>
          <w:rFonts w:ascii="Times New Roman" w:hAnsi="Times New Roman" w:cs="Times New Roman"/>
          <w:sz w:val="28"/>
          <w:szCs w:val="28"/>
        </w:rPr>
      </w:pPr>
      <w:r w:rsidRPr="00A940ED">
        <w:rPr>
          <w:rFonts w:ascii="Times New Roman" w:hAnsi="Times New Roman" w:cs="Times New Roman"/>
          <w:sz w:val="28"/>
          <w:szCs w:val="28"/>
        </w:rPr>
        <w:t>- Родниковский муниципальный район;</w:t>
      </w:r>
    </w:p>
    <w:p w:rsidR="00042864" w:rsidRPr="00A940ED" w:rsidRDefault="00042864" w:rsidP="00086675">
      <w:pPr>
        <w:autoSpaceDE w:val="0"/>
        <w:autoSpaceDN w:val="0"/>
        <w:adjustRightInd w:val="0"/>
        <w:spacing w:line="240" w:lineRule="auto"/>
        <w:ind w:firstLine="709"/>
        <w:jc w:val="both"/>
        <w:rPr>
          <w:rFonts w:ascii="Times New Roman" w:hAnsi="Times New Roman" w:cs="Times New Roman"/>
          <w:sz w:val="28"/>
          <w:szCs w:val="28"/>
        </w:rPr>
      </w:pPr>
      <w:r w:rsidRPr="00A940ED">
        <w:rPr>
          <w:rFonts w:ascii="Times New Roman" w:hAnsi="Times New Roman" w:cs="Times New Roman"/>
          <w:sz w:val="28"/>
          <w:szCs w:val="28"/>
        </w:rPr>
        <w:t>- Родниковское городское поселение Родниковского муниципального района Ивановской области;</w:t>
      </w:r>
    </w:p>
    <w:p w:rsidR="00042864" w:rsidRPr="00A940ED" w:rsidRDefault="00042864" w:rsidP="00086675">
      <w:pPr>
        <w:autoSpaceDE w:val="0"/>
        <w:autoSpaceDN w:val="0"/>
        <w:adjustRightInd w:val="0"/>
        <w:spacing w:line="240" w:lineRule="auto"/>
        <w:ind w:firstLine="709"/>
        <w:jc w:val="both"/>
        <w:rPr>
          <w:rFonts w:ascii="Times New Roman" w:hAnsi="Times New Roman" w:cs="Times New Roman"/>
          <w:sz w:val="28"/>
          <w:szCs w:val="28"/>
        </w:rPr>
      </w:pPr>
      <w:r w:rsidRPr="00A940ED">
        <w:rPr>
          <w:rFonts w:ascii="Times New Roman" w:hAnsi="Times New Roman" w:cs="Times New Roman"/>
          <w:sz w:val="28"/>
          <w:szCs w:val="28"/>
        </w:rPr>
        <w:t>- Каминское сельское поселение Родниковского муниципального района Ивановской области;</w:t>
      </w:r>
    </w:p>
    <w:p w:rsidR="00042864" w:rsidRPr="00A940ED" w:rsidRDefault="00042864" w:rsidP="00086675">
      <w:pPr>
        <w:autoSpaceDE w:val="0"/>
        <w:autoSpaceDN w:val="0"/>
        <w:adjustRightInd w:val="0"/>
        <w:spacing w:line="240" w:lineRule="auto"/>
        <w:ind w:firstLine="709"/>
        <w:jc w:val="both"/>
        <w:rPr>
          <w:rFonts w:ascii="Times New Roman" w:hAnsi="Times New Roman" w:cs="Times New Roman"/>
          <w:sz w:val="28"/>
          <w:szCs w:val="28"/>
        </w:rPr>
      </w:pPr>
      <w:r w:rsidRPr="00A940ED">
        <w:rPr>
          <w:rFonts w:ascii="Times New Roman" w:hAnsi="Times New Roman" w:cs="Times New Roman"/>
          <w:sz w:val="28"/>
          <w:szCs w:val="28"/>
        </w:rPr>
        <w:t>- Парское сельское поселение Родниковского муниципального района Ивановской области;</w:t>
      </w:r>
    </w:p>
    <w:p w:rsidR="00042864" w:rsidRPr="00A940ED" w:rsidRDefault="00042864" w:rsidP="00086675">
      <w:pPr>
        <w:autoSpaceDE w:val="0"/>
        <w:autoSpaceDN w:val="0"/>
        <w:adjustRightInd w:val="0"/>
        <w:spacing w:line="240" w:lineRule="auto"/>
        <w:ind w:firstLine="709"/>
        <w:jc w:val="both"/>
        <w:rPr>
          <w:rFonts w:ascii="Times New Roman" w:hAnsi="Times New Roman" w:cs="Times New Roman"/>
          <w:sz w:val="28"/>
          <w:szCs w:val="28"/>
        </w:rPr>
      </w:pPr>
      <w:r w:rsidRPr="00A940ED">
        <w:rPr>
          <w:rFonts w:ascii="Times New Roman" w:hAnsi="Times New Roman" w:cs="Times New Roman"/>
          <w:sz w:val="28"/>
          <w:szCs w:val="28"/>
        </w:rPr>
        <w:t>- Филисовское сельское поселение Родниковского муниципального района Ивановской области.</w:t>
      </w:r>
    </w:p>
    <w:p w:rsidR="00042864" w:rsidRPr="00A940ED" w:rsidRDefault="00042864" w:rsidP="00086675">
      <w:pPr>
        <w:autoSpaceDE w:val="0"/>
        <w:autoSpaceDN w:val="0"/>
        <w:adjustRightInd w:val="0"/>
        <w:spacing w:line="240" w:lineRule="auto"/>
        <w:ind w:firstLine="709"/>
        <w:jc w:val="both"/>
        <w:rPr>
          <w:rFonts w:ascii="Times New Roman" w:hAnsi="Times New Roman" w:cs="Times New Roman"/>
          <w:sz w:val="28"/>
          <w:szCs w:val="28"/>
        </w:rPr>
      </w:pPr>
      <w:r w:rsidRPr="00A940ED">
        <w:rPr>
          <w:rFonts w:ascii="Times New Roman" w:hAnsi="Times New Roman" w:cs="Times New Roman"/>
          <w:sz w:val="28"/>
          <w:szCs w:val="28"/>
        </w:rPr>
        <w:t>Осуществление градостроительной деятельности на территории муниципального района относится к полномочиям органа местного самоуправления района в соответствии с Федеральным законом от 06.10.2003г. №131-ФЗ «Об общих принципах организации местного самоуправления в Российской Федерации».</w:t>
      </w:r>
    </w:p>
    <w:p w:rsidR="00042864" w:rsidRPr="00A940ED" w:rsidRDefault="00042864" w:rsidP="00086675">
      <w:pPr>
        <w:spacing w:line="240" w:lineRule="auto"/>
        <w:ind w:firstLine="709"/>
        <w:jc w:val="both"/>
        <w:rPr>
          <w:rFonts w:ascii="Times New Roman" w:hAnsi="Times New Roman" w:cs="Times New Roman"/>
          <w:sz w:val="28"/>
          <w:szCs w:val="28"/>
        </w:rPr>
      </w:pPr>
      <w:r w:rsidRPr="00A940ED">
        <w:rPr>
          <w:rFonts w:ascii="Times New Roman" w:hAnsi="Times New Roman" w:cs="Times New Roman"/>
          <w:sz w:val="28"/>
          <w:szCs w:val="28"/>
        </w:rPr>
        <w:t>Надлежащее оформление права собственности, своевременная техническая инвентаризация муниципальной собственности является залогом целостности всего муниципального имущества.</w:t>
      </w:r>
    </w:p>
    <w:p w:rsidR="00042864" w:rsidRPr="00A940ED" w:rsidRDefault="00042864" w:rsidP="00086675">
      <w:pPr>
        <w:autoSpaceDE w:val="0"/>
        <w:autoSpaceDN w:val="0"/>
        <w:adjustRightInd w:val="0"/>
        <w:spacing w:line="240" w:lineRule="auto"/>
        <w:ind w:firstLine="709"/>
        <w:jc w:val="both"/>
        <w:rPr>
          <w:rFonts w:ascii="Times New Roman" w:hAnsi="Times New Roman" w:cs="Times New Roman"/>
          <w:sz w:val="28"/>
          <w:szCs w:val="28"/>
        </w:rPr>
      </w:pPr>
      <w:r w:rsidRPr="00A940ED">
        <w:rPr>
          <w:rFonts w:ascii="Times New Roman" w:hAnsi="Times New Roman" w:cs="Times New Roman"/>
          <w:i/>
          <w:sz w:val="28"/>
          <w:szCs w:val="28"/>
        </w:rPr>
        <w:t>Деятельность по управлению и распоряжению имуществом и земельными ресурсами</w:t>
      </w:r>
      <w:r w:rsidRPr="00A940ED">
        <w:rPr>
          <w:rFonts w:ascii="Times New Roman" w:hAnsi="Times New Roman" w:cs="Times New Roman"/>
          <w:sz w:val="28"/>
          <w:szCs w:val="28"/>
        </w:rPr>
        <w:t xml:space="preserve"> включает следующие основные направления:</w:t>
      </w:r>
    </w:p>
    <w:p w:rsidR="00042864" w:rsidRPr="00A940ED" w:rsidRDefault="00042864" w:rsidP="00086675">
      <w:pPr>
        <w:autoSpaceDE w:val="0"/>
        <w:autoSpaceDN w:val="0"/>
        <w:adjustRightInd w:val="0"/>
        <w:spacing w:line="240" w:lineRule="auto"/>
        <w:ind w:firstLine="709"/>
        <w:jc w:val="both"/>
        <w:rPr>
          <w:rFonts w:ascii="Times New Roman" w:hAnsi="Times New Roman" w:cs="Times New Roman"/>
          <w:sz w:val="28"/>
          <w:szCs w:val="28"/>
        </w:rPr>
      </w:pPr>
      <w:r w:rsidRPr="00A940ED">
        <w:rPr>
          <w:rFonts w:ascii="Times New Roman" w:hAnsi="Times New Roman" w:cs="Times New Roman"/>
          <w:sz w:val="28"/>
          <w:szCs w:val="28"/>
        </w:rPr>
        <w:lastRenderedPageBreak/>
        <w:t>- осуществление работ по государственной регистрации прав собственности ОМСУ на объекты недвижимого имущества;</w:t>
      </w:r>
    </w:p>
    <w:p w:rsidR="00042864" w:rsidRPr="00A940ED" w:rsidRDefault="00042864" w:rsidP="00086675">
      <w:pPr>
        <w:autoSpaceDE w:val="0"/>
        <w:autoSpaceDN w:val="0"/>
        <w:adjustRightInd w:val="0"/>
        <w:spacing w:line="240" w:lineRule="auto"/>
        <w:ind w:firstLine="709"/>
        <w:jc w:val="both"/>
        <w:rPr>
          <w:rFonts w:ascii="Times New Roman" w:hAnsi="Times New Roman" w:cs="Times New Roman"/>
          <w:sz w:val="28"/>
          <w:szCs w:val="28"/>
        </w:rPr>
      </w:pPr>
      <w:r w:rsidRPr="00A940ED">
        <w:rPr>
          <w:rFonts w:ascii="Times New Roman" w:hAnsi="Times New Roman" w:cs="Times New Roman"/>
          <w:sz w:val="28"/>
          <w:szCs w:val="28"/>
        </w:rPr>
        <w:t>- проведение работ по определению рыночной стоимости имущества, находящегося в муниципальной собственности, при его вовлечении в хозяйственный оборот;</w:t>
      </w:r>
    </w:p>
    <w:p w:rsidR="00042864" w:rsidRPr="00A940ED" w:rsidRDefault="00042864" w:rsidP="00086675">
      <w:pPr>
        <w:autoSpaceDE w:val="0"/>
        <w:autoSpaceDN w:val="0"/>
        <w:adjustRightInd w:val="0"/>
        <w:spacing w:line="240" w:lineRule="auto"/>
        <w:ind w:firstLine="709"/>
        <w:jc w:val="both"/>
        <w:rPr>
          <w:rFonts w:ascii="Times New Roman" w:hAnsi="Times New Roman" w:cs="Times New Roman"/>
          <w:sz w:val="28"/>
          <w:szCs w:val="28"/>
        </w:rPr>
      </w:pPr>
      <w:r w:rsidRPr="00A940ED">
        <w:rPr>
          <w:rFonts w:ascii="Times New Roman" w:hAnsi="Times New Roman" w:cs="Times New Roman"/>
          <w:sz w:val="28"/>
          <w:szCs w:val="28"/>
        </w:rPr>
        <w:t>- усиление контроля за использованием муниципального имущества;</w:t>
      </w:r>
    </w:p>
    <w:p w:rsidR="00042864" w:rsidRPr="00A940ED" w:rsidRDefault="00042864" w:rsidP="00086675">
      <w:pPr>
        <w:autoSpaceDE w:val="0"/>
        <w:autoSpaceDN w:val="0"/>
        <w:adjustRightInd w:val="0"/>
        <w:spacing w:line="240" w:lineRule="auto"/>
        <w:ind w:firstLine="709"/>
        <w:jc w:val="both"/>
        <w:rPr>
          <w:rFonts w:ascii="Times New Roman" w:hAnsi="Times New Roman" w:cs="Times New Roman"/>
          <w:sz w:val="28"/>
          <w:szCs w:val="28"/>
        </w:rPr>
      </w:pPr>
      <w:r w:rsidRPr="00A940ED">
        <w:rPr>
          <w:rFonts w:ascii="Times New Roman" w:hAnsi="Times New Roman" w:cs="Times New Roman"/>
          <w:sz w:val="28"/>
          <w:szCs w:val="28"/>
        </w:rPr>
        <w:t>- выявление и вовлечение в хозяйственный оборот неиспользуемого и неэффективно используемого муниципального имущества;</w:t>
      </w:r>
    </w:p>
    <w:p w:rsidR="00042864" w:rsidRPr="00A940ED" w:rsidRDefault="00042864" w:rsidP="00086675">
      <w:pPr>
        <w:autoSpaceDE w:val="0"/>
        <w:autoSpaceDN w:val="0"/>
        <w:adjustRightInd w:val="0"/>
        <w:spacing w:line="240" w:lineRule="auto"/>
        <w:ind w:firstLine="709"/>
        <w:jc w:val="both"/>
        <w:rPr>
          <w:rFonts w:ascii="Times New Roman" w:hAnsi="Times New Roman" w:cs="Times New Roman"/>
          <w:sz w:val="28"/>
          <w:szCs w:val="28"/>
        </w:rPr>
      </w:pPr>
      <w:r w:rsidRPr="00A940ED">
        <w:rPr>
          <w:rFonts w:ascii="Times New Roman" w:hAnsi="Times New Roman" w:cs="Times New Roman"/>
          <w:sz w:val="28"/>
          <w:szCs w:val="28"/>
        </w:rPr>
        <w:t>- планирование процесса приватизации муниципального имущества с учетом того, что приватизации подлежит все имущество, находящееся в муниципальной собственности, за исключением задействованного в обеспечении выполнения полномочий  органов местного самоуправления и необходимого для достижения задач и интересов Родниковского района;</w:t>
      </w:r>
    </w:p>
    <w:p w:rsidR="00042864" w:rsidRPr="00A940ED" w:rsidRDefault="00042864" w:rsidP="00086675">
      <w:pPr>
        <w:autoSpaceDE w:val="0"/>
        <w:autoSpaceDN w:val="0"/>
        <w:adjustRightInd w:val="0"/>
        <w:spacing w:line="240" w:lineRule="auto"/>
        <w:ind w:firstLine="709"/>
        <w:jc w:val="both"/>
        <w:rPr>
          <w:rFonts w:ascii="Times New Roman" w:hAnsi="Times New Roman" w:cs="Times New Roman"/>
          <w:sz w:val="28"/>
          <w:szCs w:val="28"/>
        </w:rPr>
      </w:pPr>
      <w:r w:rsidRPr="00A940ED">
        <w:rPr>
          <w:rFonts w:ascii="Times New Roman" w:hAnsi="Times New Roman" w:cs="Times New Roman"/>
          <w:sz w:val="28"/>
          <w:szCs w:val="28"/>
        </w:rPr>
        <w:t>- обеспечение доходов местного бюджета от использования и распоряжения муниципальным имуществом и земельными ресурсами;</w:t>
      </w:r>
    </w:p>
    <w:p w:rsidR="00042864" w:rsidRPr="00A940ED" w:rsidRDefault="00042864" w:rsidP="00086675">
      <w:pPr>
        <w:autoSpaceDE w:val="0"/>
        <w:autoSpaceDN w:val="0"/>
        <w:adjustRightInd w:val="0"/>
        <w:spacing w:line="240" w:lineRule="auto"/>
        <w:ind w:firstLine="709"/>
        <w:jc w:val="both"/>
        <w:rPr>
          <w:rFonts w:ascii="Times New Roman" w:hAnsi="Times New Roman" w:cs="Times New Roman"/>
          <w:sz w:val="28"/>
          <w:szCs w:val="28"/>
        </w:rPr>
      </w:pPr>
      <w:r w:rsidRPr="00A940ED">
        <w:rPr>
          <w:rFonts w:ascii="Times New Roman" w:hAnsi="Times New Roman" w:cs="Times New Roman"/>
          <w:sz w:val="28"/>
          <w:szCs w:val="28"/>
        </w:rPr>
        <w:t>- приобретение имущества в собственность Родниковского района;</w:t>
      </w:r>
    </w:p>
    <w:p w:rsidR="00042864" w:rsidRPr="00A940ED" w:rsidRDefault="00042864" w:rsidP="00086675">
      <w:pPr>
        <w:autoSpaceDE w:val="0"/>
        <w:autoSpaceDN w:val="0"/>
        <w:adjustRightInd w:val="0"/>
        <w:spacing w:line="240" w:lineRule="auto"/>
        <w:ind w:firstLine="709"/>
        <w:jc w:val="both"/>
        <w:rPr>
          <w:rFonts w:ascii="Times New Roman" w:hAnsi="Times New Roman" w:cs="Times New Roman"/>
          <w:sz w:val="28"/>
          <w:szCs w:val="28"/>
        </w:rPr>
      </w:pPr>
      <w:r w:rsidRPr="00A940ED">
        <w:rPr>
          <w:rFonts w:ascii="Times New Roman" w:hAnsi="Times New Roman" w:cs="Times New Roman"/>
          <w:sz w:val="28"/>
          <w:szCs w:val="28"/>
        </w:rPr>
        <w:t>- проведение комплексных кадастровых работ;</w:t>
      </w:r>
    </w:p>
    <w:p w:rsidR="00042864" w:rsidRPr="00A940ED" w:rsidRDefault="00042864" w:rsidP="00086675">
      <w:pPr>
        <w:autoSpaceDE w:val="0"/>
        <w:autoSpaceDN w:val="0"/>
        <w:adjustRightInd w:val="0"/>
        <w:spacing w:line="240" w:lineRule="auto"/>
        <w:ind w:firstLine="709"/>
        <w:jc w:val="both"/>
        <w:rPr>
          <w:rFonts w:ascii="Times New Roman" w:hAnsi="Times New Roman" w:cs="Times New Roman"/>
          <w:sz w:val="28"/>
          <w:szCs w:val="28"/>
        </w:rPr>
      </w:pPr>
      <w:r w:rsidRPr="00A940ED">
        <w:rPr>
          <w:rFonts w:ascii="Times New Roman" w:hAnsi="Times New Roman" w:cs="Times New Roman"/>
          <w:sz w:val="28"/>
          <w:szCs w:val="28"/>
        </w:rPr>
        <w:t>- защита имущественных интересов Родниковского района, правовое обеспечение в сферах управления и распоряжения муниципальным имуществом, земельных отношений.</w:t>
      </w:r>
    </w:p>
    <w:p w:rsidR="00042864" w:rsidRPr="00A940ED" w:rsidRDefault="00042864" w:rsidP="00086675">
      <w:pPr>
        <w:autoSpaceDE w:val="0"/>
        <w:autoSpaceDN w:val="0"/>
        <w:adjustRightInd w:val="0"/>
        <w:spacing w:line="240" w:lineRule="auto"/>
        <w:ind w:firstLine="709"/>
        <w:jc w:val="both"/>
        <w:rPr>
          <w:rFonts w:ascii="Times New Roman" w:hAnsi="Times New Roman" w:cs="Times New Roman"/>
          <w:sz w:val="28"/>
          <w:szCs w:val="28"/>
        </w:rPr>
      </w:pPr>
      <w:r w:rsidRPr="00A940ED">
        <w:rPr>
          <w:rFonts w:ascii="Times New Roman" w:hAnsi="Times New Roman" w:cs="Times New Roman"/>
          <w:i/>
          <w:sz w:val="28"/>
          <w:szCs w:val="28"/>
        </w:rPr>
        <w:t xml:space="preserve">Градостроительная деятельность </w:t>
      </w:r>
      <w:r w:rsidRPr="00A940ED">
        <w:rPr>
          <w:rFonts w:ascii="Times New Roman" w:hAnsi="Times New Roman" w:cs="Times New Roman"/>
          <w:sz w:val="28"/>
          <w:szCs w:val="28"/>
        </w:rPr>
        <w:t>включает следующие основные направления:</w:t>
      </w:r>
    </w:p>
    <w:p w:rsidR="00042864" w:rsidRPr="00A940ED" w:rsidRDefault="00042864" w:rsidP="00086675">
      <w:pPr>
        <w:autoSpaceDE w:val="0"/>
        <w:autoSpaceDN w:val="0"/>
        <w:adjustRightInd w:val="0"/>
        <w:spacing w:line="240" w:lineRule="auto"/>
        <w:ind w:firstLine="709"/>
        <w:jc w:val="both"/>
        <w:rPr>
          <w:rFonts w:ascii="Times New Roman" w:hAnsi="Times New Roman" w:cs="Times New Roman"/>
          <w:sz w:val="28"/>
          <w:szCs w:val="28"/>
        </w:rPr>
      </w:pPr>
      <w:r w:rsidRPr="00A940ED">
        <w:rPr>
          <w:rFonts w:ascii="Times New Roman" w:hAnsi="Times New Roman" w:cs="Times New Roman"/>
          <w:sz w:val="28"/>
          <w:szCs w:val="28"/>
        </w:rPr>
        <w:t>- Разработка (корректировки) и утверждение в соответствии с действующим законодательством документов территориального планирования поселений и района: в том числе:</w:t>
      </w:r>
    </w:p>
    <w:p w:rsidR="00042864" w:rsidRPr="00A940ED" w:rsidRDefault="00042864" w:rsidP="00086675">
      <w:pPr>
        <w:autoSpaceDE w:val="0"/>
        <w:autoSpaceDN w:val="0"/>
        <w:adjustRightInd w:val="0"/>
        <w:spacing w:line="240" w:lineRule="auto"/>
        <w:ind w:firstLine="426"/>
        <w:jc w:val="both"/>
        <w:rPr>
          <w:rFonts w:ascii="Times New Roman" w:hAnsi="Times New Roman" w:cs="Times New Roman"/>
          <w:sz w:val="28"/>
          <w:szCs w:val="28"/>
        </w:rPr>
      </w:pPr>
      <w:r w:rsidRPr="00A940ED">
        <w:rPr>
          <w:rFonts w:ascii="Times New Roman" w:hAnsi="Times New Roman" w:cs="Times New Roman"/>
          <w:sz w:val="28"/>
          <w:szCs w:val="28"/>
        </w:rPr>
        <w:t>- Генеральных планов;</w:t>
      </w:r>
    </w:p>
    <w:p w:rsidR="00042864" w:rsidRPr="00A940ED" w:rsidRDefault="00042864" w:rsidP="00086675">
      <w:pPr>
        <w:autoSpaceDE w:val="0"/>
        <w:autoSpaceDN w:val="0"/>
        <w:adjustRightInd w:val="0"/>
        <w:spacing w:line="240" w:lineRule="auto"/>
        <w:ind w:firstLine="426"/>
        <w:jc w:val="both"/>
        <w:rPr>
          <w:rFonts w:ascii="Times New Roman" w:hAnsi="Times New Roman" w:cs="Times New Roman"/>
          <w:sz w:val="28"/>
          <w:szCs w:val="28"/>
        </w:rPr>
      </w:pPr>
      <w:r w:rsidRPr="00A940ED">
        <w:rPr>
          <w:rFonts w:ascii="Times New Roman" w:hAnsi="Times New Roman" w:cs="Times New Roman"/>
          <w:sz w:val="28"/>
          <w:szCs w:val="28"/>
        </w:rPr>
        <w:t>- Правил землепользования и застройки;</w:t>
      </w:r>
    </w:p>
    <w:p w:rsidR="00042864" w:rsidRPr="00A940ED" w:rsidRDefault="00042864" w:rsidP="00086675">
      <w:pPr>
        <w:autoSpaceDE w:val="0"/>
        <w:autoSpaceDN w:val="0"/>
        <w:adjustRightInd w:val="0"/>
        <w:spacing w:line="240" w:lineRule="auto"/>
        <w:ind w:firstLine="426"/>
        <w:jc w:val="both"/>
        <w:rPr>
          <w:rFonts w:ascii="Times New Roman" w:hAnsi="Times New Roman" w:cs="Times New Roman"/>
          <w:sz w:val="28"/>
          <w:szCs w:val="28"/>
        </w:rPr>
      </w:pPr>
      <w:r w:rsidRPr="00A940ED">
        <w:rPr>
          <w:rFonts w:ascii="Times New Roman" w:hAnsi="Times New Roman" w:cs="Times New Roman"/>
          <w:sz w:val="28"/>
          <w:szCs w:val="28"/>
        </w:rPr>
        <w:t>- Градостроительных регламентов;</w:t>
      </w:r>
    </w:p>
    <w:p w:rsidR="00042864" w:rsidRPr="00A940ED" w:rsidRDefault="00042864" w:rsidP="00086675">
      <w:pPr>
        <w:autoSpaceDE w:val="0"/>
        <w:autoSpaceDN w:val="0"/>
        <w:adjustRightInd w:val="0"/>
        <w:spacing w:line="240" w:lineRule="auto"/>
        <w:ind w:firstLine="426"/>
        <w:jc w:val="both"/>
        <w:rPr>
          <w:rFonts w:ascii="Times New Roman" w:hAnsi="Times New Roman" w:cs="Times New Roman"/>
          <w:sz w:val="28"/>
          <w:szCs w:val="28"/>
        </w:rPr>
      </w:pPr>
      <w:r w:rsidRPr="00A940ED">
        <w:rPr>
          <w:rFonts w:ascii="Times New Roman" w:hAnsi="Times New Roman" w:cs="Times New Roman"/>
          <w:sz w:val="28"/>
          <w:szCs w:val="28"/>
        </w:rPr>
        <w:t>- Нормативов градостроительного проектирования;</w:t>
      </w:r>
    </w:p>
    <w:p w:rsidR="00042864" w:rsidRPr="00A940ED" w:rsidRDefault="00042864" w:rsidP="00086675">
      <w:pPr>
        <w:autoSpaceDE w:val="0"/>
        <w:autoSpaceDN w:val="0"/>
        <w:adjustRightInd w:val="0"/>
        <w:spacing w:line="240" w:lineRule="auto"/>
        <w:ind w:firstLine="709"/>
        <w:jc w:val="both"/>
        <w:rPr>
          <w:rFonts w:ascii="Times New Roman" w:hAnsi="Times New Roman" w:cs="Times New Roman"/>
          <w:sz w:val="28"/>
          <w:szCs w:val="28"/>
        </w:rPr>
      </w:pPr>
      <w:r w:rsidRPr="00A940ED">
        <w:rPr>
          <w:rFonts w:ascii="Times New Roman" w:hAnsi="Times New Roman" w:cs="Times New Roman"/>
          <w:sz w:val="28"/>
          <w:szCs w:val="28"/>
        </w:rPr>
        <w:t>- обеспечение внесения сведений о границах населенных пунктов, территориальных зон  в Единый государственный реестр недвижимости;</w:t>
      </w:r>
    </w:p>
    <w:p w:rsidR="00042864" w:rsidRPr="00A940ED" w:rsidRDefault="00042864" w:rsidP="00086675">
      <w:pPr>
        <w:autoSpaceDE w:val="0"/>
        <w:autoSpaceDN w:val="0"/>
        <w:adjustRightInd w:val="0"/>
        <w:spacing w:line="240" w:lineRule="auto"/>
        <w:ind w:firstLine="709"/>
        <w:jc w:val="both"/>
        <w:rPr>
          <w:rFonts w:ascii="Times New Roman" w:hAnsi="Times New Roman" w:cs="Times New Roman"/>
          <w:sz w:val="28"/>
          <w:szCs w:val="28"/>
        </w:rPr>
      </w:pPr>
      <w:r w:rsidRPr="00A940ED">
        <w:rPr>
          <w:rFonts w:ascii="Times New Roman" w:hAnsi="Times New Roman" w:cs="Times New Roman"/>
          <w:sz w:val="28"/>
          <w:szCs w:val="28"/>
        </w:rPr>
        <w:t>- топографическая съёмка территории в целях подготовки документации для выдачи разрешений на строительство (реконструкцию) объектов недвижимости.</w:t>
      </w:r>
    </w:p>
    <w:p w:rsidR="00042864" w:rsidRPr="00A940ED" w:rsidRDefault="00042864" w:rsidP="00086675">
      <w:pPr>
        <w:spacing w:line="240" w:lineRule="auto"/>
        <w:ind w:firstLine="709"/>
        <w:jc w:val="both"/>
        <w:rPr>
          <w:rFonts w:ascii="Times New Roman" w:hAnsi="Times New Roman" w:cs="Times New Roman"/>
          <w:sz w:val="28"/>
          <w:szCs w:val="28"/>
        </w:rPr>
      </w:pPr>
      <w:r w:rsidRPr="00A940ED">
        <w:rPr>
          <w:rFonts w:ascii="Times New Roman" w:hAnsi="Times New Roman" w:cs="Times New Roman"/>
          <w:sz w:val="28"/>
          <w:szCs w:val="28"/>
        </w:rPr>
        <w:lastRenderedPageBreak/>
        <w:t>Согласно пункту 7 статьи 3 Федерального закона от 25.10.2001 № 137-ФЗ «О введении в действие Земельного кодекса Российской Федерации» приватизация зданий, строений, сооружений без одновременной приватизации земельных участков не допускается, вследствие чего возникает необходимость выполнения кадастровых работ на земельных участках, отнесенных к имуществу муниципальной казны в целях принятия управленческих решений и решений  приватизации объектов недвижимости.</w:t>
      </w:r>
    </w:p>
    <w:p w:rsidR="00042864" w:rsidRPr="00A940ED" w:rsidRDefault="00042864" w:rsidP="00086675">
      <w:pPr>
        <w:spacing w:line="240" w:lineRule="auto"/>
        <w:ind w:firstLine="709"/>
        <w:jc w:val="both"/>
        <w:rPr>
          <w:rFonts w:ascii="Times New Roman" w:hAnsi="Times New Roman" w:cs="Times New Roman"/>
          <w:sz w:val="28"/>
          <w:szCs w:val="28"/>
        </w:rPr>
      </w:pPr>
      <w:r w:rsidRPr="00A940ED">
        <w:rPr>
          <w:rFonts w:ascii="Times New Roman" w:hAnsi="Times New Roman" w:cs="Times New Roman"/>
          <w:sz w:val="28"/>
          <w:szCs w:val="28"/>
        </w:rPr>
        <w:t>Дополнительно существует потребность в проведении кадастровых работ на земельные участки  при отсутствии правообладателей. Требуется выполнение кадастровых работ по образованию земельных участков для последующего бесплатного предоставления гражданам, имеющих  трех и более детей для индивидуального жилищного строительства, в целях реализации Закона Ивановской области от 31.12.2002г. №111-ОЗ «О бесплатном предоставлении земельных участков в собственность гражданам Российской Федерации» и образование земельных участков под бесхозяйными объектами недвижимости.</w:t>
      </w:r>
    </w:p>
    <w:p w:rsidR="00042864" w:rsidRPr="00A940ED" w:rsidRDefault="00042864" w:rsidP="00086675">
      <w:pPr>
        <w:autoSpaceDE w:val="0"/>
        <w:autoSpaceDN w:val="0"/>
        <w:adjustRightInd w:val="0"/>
        <w:spacing w:line="240" w:lineRule="auto"/>
        <w:ind w:firstLine="709"/>
        <w:jc w:val="both"/>
        <w:rPr>
          <w:rFonts w:ascii="Times New Roman" w:hAnsi="Times New Roman" w:cs="Times New Roman"/>
          <w:sz w:val="28"/>
          <w:szCs w:val="28"/>
        </w:rPr>
      </w:pPr>
      <w:r w:rsidRPr="00A940ED">
        <w:rPr>
          <w:rFonts w:ascii="Times New Roman" w:hAnsi="Times New Roman" w:cs="Times New Roman"/>
          <w:sz w:val="28"/>
          <w:szCs w:val="28"/>
        </w:rPr>
        <w:t>Одним из основных показателей эффективности управления имуществом является получение неналоговых имущественных доходов в  консолидированный бюджет Родниковского района.</w:t>
      </w:r>
    </w:p>
    <w:p w:rsidR="00042864" w:rsidRPr="00A940ED" w:rsidRDefault="00042864" w:rsidP="00086675">
      <w:pPr>
        <w:pStyle w:val="Pro-TabName"/>
        <w:spacing w:before="0" w:after="0"/>
        <w:jc w:val="center"/>
        <w:rPr>
          <w:rFonts w:ascii="Times New Roman" w:hAnsi="Times New Roman"/>
          <w:color w:val="auto"/>
          <w:sz w:val="28"/>
          <w:szCs w:val="28"/>
        </w:rPr>
      </w:pPr>
      <w:r w:rsidRPr="00A940ED">
        <w:rPr>
          <w:rFonts w:ascii="Times New Roman" w:hAnsi="Times New Roman"/>
          <w:color w:val="auto"/>
          <w:sz w:val="28"/>
          <w:szCs w:val="28"/>
        </w:rPr>
        <w:br w:type="page"/>
      </w:r>
      <w:r w:rsidRPr="00A940ED">
        <w:rPr>
          <w:rFonts w:ascii="Times New Roman" w:hAnsi="Times New Roman"/>
          <w:color w:val="auto"/>
          <w:sz w:val="28"/>
          <w:szCs w:val="28"/>
        </w:rPr>
        <w:lastRenderedPageBreak/>
        <w:t>2.2. Сведения о целевых индикаторах (показателях)</w:t>
      </w:r>
    </w:p>
    <w:p w:rsidR="00042864" w:rsidRPr="00A940ED" w:rsidRDefault="00042864" w:rsidP="00086675">
      <w:pPr>
        <w:pStyle w:val="Pro-TabName"/>
        <w:spacing w:before="0" w:after="0"/>
        <w:jc w:val="center"/>
        <w:rPr>
          <w:rFonts w:ascii="Times New Roman" w:hAnsi="Times New Roman"/>
          <w:color w:val="auto"/>
          <w:sz w:val="28"/>
          <w:szCs w:val="28"/>
        </w:rPr>
      </w:pPr>
      <w:r w:rsidRPr="00A940ED">
        <w:rPr>
          <w:rFonts w:ascii="Times New Roman" w:hAnsi="Times New Roman"/>
          <w:color w:val="auto"/>
          <w:sz w:val="28"/>
          <w:szCs w:val="28"/>
        </w:rPr>
        <w:t>реализации подпрограммы</w:t>
      </w:r>
    </w:p>
    <w:p w:rsidR="00042864" w:rsidRPr="00A940ED" w:rsidRDefault="00042864" w:rsidP="00086675">
      <w:pPr>
        <w:pStyle w:val="Pro-TabName"/>
        <w:spacing w:before="0" w:after="0"/>
        <w:jc w:val="center"/>
        <w:rPr>
          <w:rFonts w:ascii="Times New Roman" w:hAnsi="Times New Roman"/>
          <w:color w:val="auto"/>
          <w:sz w:val="28"/>
          <w:szCs w:val="28"/>
        </w:rPr>
      </w:pPr>
    </w:p>
    <w:p w:rsidR="00042864" w:rsidRPr="00A940ED" w:rsidRDefault="00042864" w:rsidP="00086675">
      <w:pPr>
        <w:pStyle w:val="Pro-TabName"/>
        <w:spacing w:before="0" w:after="0"/>
        <w:jc w:val="right"/>
        <w:rPr>
          <w:rFonts w:ascii="Times New Roman" w:hAnsi="Times New Roman"/>
          <w:b w:val="0"/>
          <w:i/>
          <w:color w:val="auto"/>
          <w:sz w:val="28"/>
          <w:szCs w:val="28"/>
        </w:rPr>
      </w:pPr>
      <w:r w:rsidRPr="00A940ED">
        <w:rPr>
          <w:rFonts w:ascii="Times New Roman" w:hAnsi="Times New Roman"/>
          <w:b w:val="0"/>
          <w:i/>
          <w:color w:val="auto"/>
          <w:sz w:val="28"/>
          <w:szCs w:val="28"/>
        </w:rPr>
        <w:t>Таблица 1</w:t>
      </w:r>
    </w:p>
    <w:tbl>
      <w:tblPr>
        <w:tblW w:w="10660" w:type="dxa"/>
        <w:tblInd w:w="-3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528"/>
        <w:gridCol w:w="5143"/>
        <w:gridCol w:w="720"/>
        <w:gridCol w:w="1123"/>
        <w:gridCol w:w="1020"/>
        <w:gridCol w:w="1134"/>
        <w:gridCol w:w="992"/>
      </w:tblGrid>
      <w:tr w:rsidR="00042864" w:rsidRPr="00A940ED" w:rsidTr="00042864">
        <w:trPr>
          <w:tblHeader/>
        </w:trPr>
        <w:tc>
          <w:tcPr>
            <w:tcW w:w="528" w:type="dxa"/>
            <w:vMerge w:val="restart"/>
            <w:tcBorders>
              <w:top w:val="single" w:sz="4" w:space="0" w:color="auto"/>
            </w:tcBorders>
            <w:vAlign w:val="center"/>
          </w:tcPr>
          <w:p w:rsidR="00042864" w:rsidRPr="00A940ED" w:rsidRDefault="00042864" w:rsidP="00086675">
            <w:pPr>
              <w:spacing w:line="240" w:lineRule="auto"/>
              <w:ind w:left="-146" w:right="-104"/>
              <w:jc w:val="center"/>
              <w:rPr>
                <w:rFonts w:ascii="Times New Roman" w:hAnsi="Times New Roman" w:cs="Times New Roman"/>
                <w:b/>
                <w:sz w:val="28"/>
                <w:szCs w:val="28"/>
              </w:rPr>
            </w:pPr>
            <w:r w:rsidRPr="00A940ED">
              <w:rPr>
                <w:rFonts w:ascii="Times New Roman" w:hAnsi="Times New Roman" w:cs="Times New Roman"/>
                <w:b/>
                <w:sz w:val="28"/>
                <w:szCs w:val="28"/>
              </w:rPr>
              <w:t>№ п/п</w:t>
            </w:r>
          </w:p>
        </w:tc>
        <w:tc>
          <w:tcPr>
            <w:tcW w:w="5143" w:type="dxa"/>
            <w:vMerge w:val="restart"/>
            <w:tcBorders>
              <w:top w:val="single" w:sz="4" w:space="0" w:color="auto"/>
            </w:tcBorders>
            <w:vAlign w:val="center"/>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Наименование целевого индикатора (показателя)</w:t>
            </w:r>
          </w:p>
        </w:tc>
        <w:tc>
          <w:tcPr>
            <w:tcW w:w="720" w:type="dxa"/>
            <w:vMerge w:val="restart"/>
            <w:tcBorders>
              <w:top w:val="single" w:sz="4" w:space="0" w:color="auto"/>
            </w:tcBorders>
            <w:vAlign w:val="center"/>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Ед. изм.</w:t>
            </w:r>
          </w:p>
        </w:tc>
        <w:tc>
          <w:tcPr>
            <w:tcW w:w="1123" w:type="dxa"/>
            <w:tcBorders>
              <w:top w:val="single" w:sz="4" w:space="0" w:color="auto"/>
            </w:tcBorders>
          </w:tcPr>
          <w:p w:rsidR="00042864" w:rsidRPr="00A940ED" w:rsidRDefault="00042864" w:rsidP="00086675">
            <w:pPr>
              <w:spacing w:line="240" w:lineRule="auto"/>
              <w:jc w:val="center"/>
              <w:rPr>
                <w:rFonts w:ascii="Times New Roman" w:hAnsi="Times New Roman" w:cs="Times New Roman"/>
                <w:b/>
                <w:sz w:val="28"/>
                <w:szCs w:val="28"/>
              </w:rPr>
            </w:pPr>
          </w:p>
        </w:tc>
        <w:tc>
          <w:tcPr>
            <w:tcW w:w="3146" w:type="dxa"/>
            <w:gridSpan w:val="3"/>
            <w:tcBorders>
              <w:top w:val="single" w:sz="4" w:space="0" w:color="auto"/>
            </w:tcBorders>
            <w:vAlign w:val="center"/>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Значения показателей*</w:t>
            </w:r>
          </w:p>
        </w:tc>
      </w:tr>
      <w:tr w:rsidR="00042864" w:rsidRPr="00A940ED" w:rsidTr="00042864">
        <w:trPr>
          <w:tblHeader/>
        </w:trPr>
        <w:tc>
          <w:tcPr>
            <w:tcW w:w="528" w:type="dxa"/>
            <w:vMerge/>
            <w:vAlign w:val="center"/>
          </w:tcPr>
          <w:p w:rsidR="00042864" w:rsidRPr="00A940ED" w:rsidRDefault="00042864" w:rsidP="00086675">
            <w:pPr>
              <w:spacing w:line="240" w:lineRule="auto"/>
              <w:ind w:left="-146" w:right="-104"/>
              <w:jc w:val="center"/>
              <w:rPr>
                <w:rFonts w:ascii="Times New Roman" w:hAnsi="Times New Roman" w:cs="Times New Roman"/>
                <w:sz w:val="28"/>
                <w:szCs w:val="28"/>
              </w:rPr>
            </w:pPr>
          </w:p>
        </w:tc>
        <w:tc>
          <w:tcPr>
            <w:tcW w:w="5143" w:type="dxa"/>
            <w:vMerge/>
            <w:vAlign w:val="center"/>
          </w:tcPr>
          <w:p w:rsidR="00042864" w:rsidRPr="00A940ED" w:rsidRDefault="00042864" w:rsidP="00086675">
            <w:pPr>
              <w:spacing w:line="240" w:lineRule="auto"/>
              <w:jc w:val="center"/>
              <w:rPr>
                <w:rFonts w:ascii="Times New Roman" w:hAnsi="Times New Roman" w:cs="Times New Roman"/>
                <w:sz w:val="28"/>
                <w:szCs w:val="28"/>
              </w:rPr>
            </w:pPr>
          </w:p>
        </w:tc>
        <w:tc>
          <w:tcPr>
            <w:tcW w:w="720" w:type="dxa"/>
            <w:vMerge/>
            <w:vAlign w:val="center"/>
          </w:tcPr>
          <w:p w:rsidR="00042864" w:rsidRPr="00A940ED" w:rsidRDefault="00042864" w:rsidP="00086675">
            <w:pPr>
              <w:spacing w:line="240" w:lineRule="auto"/>
              <w:jc w:val="center"/>
              <w:rPr>
                <w:rFonts w:ascii="Times New Roman" w:hAnsi="Times New Roman" w:cs="Times New Roman"/>
                <w:sz w:val="28"/>
                <w:szCs w:val="28"/>
              </w:rPr>
            </w:pPr>
          </w:p>
        </w:tc>
        <w:tc>
          <w:tcPr>
            <w:tcW w:w="1123" w:type="dxa"/>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2018</w:t>
            </w:r>
          </w:p>
        </w:tc>
        <w:tc>
          <w:tcPr>
            <w:tcW w:w="1020" w:type="dxa"/>
            <w:vAlign w:val="center"/>
          </w:tcPr>
          <w:p w:rsidR="00042864" w:rsidRPr="00A940ED" w:rsidRDefault="00042864" w:rsidP="00086675">
            <w:pPr>
              <w:spacing w:line="240" w:lineRule="auto"/>
              <w:jc w:val="center"/>
              <w:rPr>
                <w:rFonts w:ascii="Times New Roman" w:hAnsi="Times New Roman" w:cs="Times New Roman"/>
                <w:b/>
                <w:sz w:val="28"/>
                <w:szCs w:val="28"/>
                <w:lang w:val="en-US"/>
              </w:rPr>
            </w:pPr>
            <w:r w:rsidRPr="00A940ED">
              <w:rPr>
                <w:rFonts w:ascii="Times New Roman" w:hAnsi="Times New Roman" w:cs="Times New Roman"/>
                <w:b/>
                <w:sz w:val="28"/>
                <w:szCs w:val="28"/>
              </w:rPr>
              <w:t>201</w:t>
            </w:r>
            <w:r w:rsidRPr="00A940ED">
              <w:rPr>
                <w:rFonts w:ascii="Times New Roman" w:hAnsi="Times New Roman" w:cs="Times New Roman"/>
                <w:b/>
                <w:sz w:val="28"/>
                <w:szCs w:val="28"/>
                <w:lang w:val="en-US"/>
              </w:rPr>
              <w:t>9</w:t>
            </w:r>
          </w:p>
        </w:tc>
        <w:tc>
          <w:tcPr>
            <w:tcW w:w="1134" w:type="dxa"/>
            <w:vAlign w:val="center"/>
          </w:tcPr>
          <w:p w:rsidR="00042864" w:rsidRPr="00A940ED" w:rsidRDefault="00042864" w:rsidP="00086675">
            <w:pPr>
              <w:spacing w:line="240" w:lineRule="auto"/>
              <w:jc w:val="center"/>
              <w:rPr>
                <w:rFonts w:ascii="Times New Roman" w:hAnsi="Times New Roman" w:cs="Times New Roman"/>
                <w:b/>
                <w:sz w:val="28"/>
                <w:szCs w:val="28"/>
                <w:lang w:val="en-US"/>
              </w:rPr>
            </w:pPr>
            <w:r w:rsidRPr="00A940ED">
              <w:rPr>
                <w:rFonts w:ascii="Times New Roman" w:hAnsi="Times New Roman" w:cs="Times New Roman"/>
                <w:b/>
                <w:sz w:val="28"/>
                <w:szCs w:val="28"/>
              </w:rPr>
              <w:t>20</w:t>
            </w:r>
            <w:r w:rsidRPr="00A940ED">
              <w:rPr>
                <w:rFonts w:ascii="Times New Roman" w:hAnsi="Times New Roman" w:cs="Times New Roman"/>
                <w:b/>
                <w:sz w:val="28"/>
                <w:szCs w:val="28"/>
                <w:lang w:val="en-US"/>
              </w:rPr>
              <w:t>20</w:t>
            </w:r>
          </w:p>
        </w:tc>
        <w:tc>
          <w:tcPr>
            <w:tcW w:w="992" w:type="dxa"/>
            <w:vAlign w:val="center"/>
          </w:tcPr>
          <w:p w:rsidR="00042864" w:rsidRPr="00A940ED" w:rsidRDefault="00042864" w:rsidP="00086675">
            <w:pPr>
              <w:spacing w:line="240" w:lineRule="auto"/>
              <w:jc w:val="center"/>
              <w:rPr>
                <w:rFonts w:ascii="Times New Roman" w:hAnsi="Times New Roman" w:cs="Times New Roman"/>
                <w:b/>
                <w:sz w:val="28"/>
                <w:szCs w:val="28"/>
                <w:lang w:val="en-US"/>
              </w:rPr>
            </w:pPr>
            <w:r w:rsidRPr="00A940ED">
              <w:rPr>
                <w:rFonts w:ascii="Times New Roman" w:hAnsi="Times New Roman" w:cs="Times New Roman"/>
                <w:b/>
                <w:sz w:val="28"/>
                <w:szCs w:val="28"/>
              </w:rPr>
              <w:t>202</w:t>
            </w:r>
            <w:r w:rsidRPr="00A940ED">
              <w:rPr>
                <w:rFonts w:ascii="Times New Roman" w:hAnsi="Times New Roman" w:cs="Times New Roman"/>
                <w:b/>
                <w:sz w:val="28"/>
                <w:szCs w:val="28"/>
                <w:lang w:val="en-US"/>
              </w:rPr>
              <w:t>1</w:t>
            </w:r>
          </w:p>
        </w:tc>
      </w:tr>
      <w:tr w:rsidR="00042864" w:rsidRPr="00A940ED" w:rsidTr="00042864">
        <w:trPr>
          <w:cantSplit/>
        </w:trPr>
        <w:tc>
          <w:tcPr>
            <w:tcW w:w="528" w:type="dxa"/>
            <w:vAlign w:val="center"/>
          </w:tcPr>
          <w:p w:rsidR="00042864" w:rsidRPr="00A940ED" w:rsidRDefault="00042864" w:rsidP="00086675">
            <w:pPr>
              <w:spacing w:line="240" w:lineRule="auto"/>
              <w:ind w:left="-146" w:right="-104"/>
              <w:jc w:val="center"/>
              <w:rPr>
                <w:rFonts w:ascii="Times New Roman" w:hAnsi="Times New Roman" w:cs="Times New Roman"/>
                <w:sz w:val="28"/>
                <w:szCs w:val="28"/>
              </w:rPr>
            </w:pPr>
            <w:r w:rsidRPr="00A940ED">
              <w:rPr>
                <w:rFonts w:ascii="Times New Roman" w:hAnsi="Times New Roman" w:cs="Times New Roman"/>
                <w:sz w:val="28"/>
                <w:szCs w:val="28"/>
              </w:rPr>
              <w:t>1.</w:t>
            </w:r>
          </w:p>
        </w:tc>
        <w:tc>
          <w:tcPr>
            <w:tcW w:w="5143" w:type="dxa"/>
          </w:tcPr>
          <w:p w:rsidR="00042864" w:rsidRPr="00A940ED" w:rsidRDefault="00042864" w:rsidP="00086675">
            <w:pPr>
              <w:spacing w:line="240" w:lineRule="auto"/>
              <w:ind w:firstLine="176"/>
              <w:jc w:val="both"/>
              <w:rPr>
                <w:rFonts w:ascii="Times New Roman" w:hAnsi="Times New Roman" w:cs="Times New Roman"/>
                <w:sz w:val="28"/>
                <w:szCs w:val="28"/>
              </w:rPr>
            </w:pPr>
            <w:r w:rsidRPr="00A940ED">
              <w:rPr>
                <w:rFonts w:ascii="Times New Roman" w:hAnsi="Times New Roman" w:cs="Times New Roman"/>
                <w:sz w:val="28"/>
                <w:szCs w:val="28"/>
              </w:rPr>
              <w:t>Поступление средств в бюджет от аренды земельных участков</w:t>
            </w:r>
          </w:p>
        </w:tc>
        <w:tc>
          <w:tcPr>
            <w:tcW w:w="720"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тыс. руб.</w:t>
            </w:r>
          </w:p>
        </w:tc>
        <w:tc>
          <w:tcPr>
            <w:tcW w:w="1123"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9036,0</w:t>
            </w:r>
          </w:p>
        </w:tc>
        <w:tc>
          <w:tcPr>
            <w:tcW w:w="1020"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9036,0</w:t>
            </w:r>
          </w:p>
        </w:tc>
        <w:tc>
          <w:tcPr>
            <w:tcW w:w="1134"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9036,0</w:t>
            </w:r>
          </w:p>
        </w:tc>
        <w:tc>
          <w:tcPr>
            <w:tcW w:w="992"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9036,0</w:t>
            </w:r>
          </w:p>
        </w:tc>
      </w:tr>
      <w:tr w:rsidR="00042864" w:rsidRPr="00A940ED" w:rsidTr="00042864">
        <w:trPr>
          <w:cantSplit/>
        </w:trPr>
        <w:tc>
          <w:tcPr>
            <w:tcW w:w="528" w:type="dxa"/>
            <w:vAlign w:val="center"/>
          </w:tcPr>
          <w:p w:rsidR="00042864" w:rsidRPr="00A940ED" w:rsidRDefault="00042864" w:rsidP="00086675">
            <w:pPr>
              <w:spacing w:line="240" w:lineRule="auto"/>
              <w:ind w:left="-146" w:right="-104"/>
              <w:jc w:val="center"/>
              <w:rPr>
                <w:rFonts w:ascii="Times New Roman" w:hAnsi="Times New Roman" w:cs="Times New Roman"/>
                <w:sz w:val="28"/>
                <w:szCs w:val="28"/>
              </w:rPr>
            </w:pPr>
            <w:r w:rsidRPr="00A940ED">
              <w:rPr>
                <w:rFonts w:ascii="Times New Roman" w:hAnsi="Times New Roman" w:cs="Times New Roman"/>
                <w:sz w:val="28"/>
                <w:szCs w:val="28"/>
              </w:rPr>
              <w:t>2.</w:t>
            </w:r>
          </w:p>
        </w:tc>
        <w:tc>
          <w:tcPr>
            <w:tcW w:w="5143" w:type="dxa"/>
          </w:tcPr>
          <w:p w:rsidR="00042864" w:rsidRPr="00A940ED" w:rsidRDefault="00042864" w:rsidP="00086675">
            <w:pPr>
              <w:spacing w:line="240" w:lineRule="auto"/>
              <w:ind w:firstLine="176"/>
              <w:jc w:val="both"/>
              <w:rPr>
                <w:rFonts w:ascii="Times New Roman" w:hAnsi="Times New Roman" w:cs="Times New Roman"/>
                <w:sz w:val="28"/>
                <w:szCs w:val="28"/>
              </w:rPr>
            </w:pPr>
            <w:r w:rsidRPr="00A940ED">
              <w:rPr>
                <w:rFonts w:ascii="Times New Roman" w:hAnsi="Times New Roman" w:cs="Times New Roman"/>
                <w:sz w:val="28"/>
                <w:szCs w:val="28"/>
              </w:rPr>
              <w:t>Поступление средств в бюджет от аренды муниципального имущества</w:t>
            </w:r>
          </w:p>
        </w:tc>
        <w:tc>
          <w:tcPr>
            <w:tcW w:w="720"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тыс. руб.</w:t>
            </w:r>
          </w:p>
        </w:tc>
        <w:tc>
          <w:tcPr>
            <w:tcW w:w="1123"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5779,0</w:t>
            </w:r>
          </w:p>
        </w:tc>
        <w:tc>
          <w:tcPr>
            <w:tcW w:w="1020"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5779,0</w:t>
            </w:r>
          </w:p>
        </w:tc>
        <w:tc>
          <w:tcPr>
            <w:tcW w:w="1134"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5779,0</w:t>
            </w:r>
          </w:p>
        </w:tc>
        <w:tc>
          <w:tcPr>
            <w:tcW w:w="992"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5779,0</w:t>
            </w:r>
          </w:p>
        </w:tc>
      </w:tr>
      <w:tr w:rsidR="00042864" w:rsidRPr="00A940ED" w:rsidTr="00042864">
        <w:trPr>
          <w:cantSplit/>
        </w:trPr>
        <w:tc>
          <w:tcPr>
            <w:tcW w:w="528" w:type="dxa"/>
            <w:vAlign w:val="center"/>
          </w:tcPr>
          <w:p w:rsidR="00042864" w:rsidRPr="00A940ED" w:rsidRDefault="00042864" w:rsidP="00086675">
            <w:pPr>
              <w:spacing w:line="240" w:lineRule="auto"/>
              <w:ind w:left="-146" w:right="-104"/>
              <w:jc w:val="center"/>
              <w:rPr>
                <w:rFonts w:ascii="Times New Roman" w:hAnsi="Times New Roman" w:cs="Times New Roman"/>
                <w:sz w:val="28"/>
                <w:szCs w:val="28"/>
              </w:rPr>
            </w:pPr>
            <w:r w:rsidRPr="00A940ED">
              <w:rPr>
                <w:rFonts w:ascii="Times New Roman" w:hAnsi="Times New Roman" w:cs="Times New Roman"/>
                <w:sz w:val="28"/>
                <w:szCs w:val="28"/>
              </w:rPr>
              <w:t>3.</w:t>
            </w:r>
          </w:p>
        </w:tc>
        <w:tc>
          <w:tcPr>
            <w:tcW w:w="5143" w:type="dxa"/>
          </w:tcPr>
          <w:p w:rsidR="00042864" w:rsidRPr="00A940ED" w:rsidRDefault="00042864" w:rsidP="00086675">
            <w:pPr>
              <w:spacing w:line="240" w:lineRule="auto"/>
              <w:ind w:firstLine="176"/>
              <w:jc w:val="both"/>
              <w:rPr>
                <w:rFonts w:ascii="Times New Roman" w:hAnsi="Times New Roman" w:cs="Times New Roman"/>
                <w:sz w:val="28"/>
                <w:szCs w:val="28"/>
              </w:rPr>
            </w:pPr>
            <w:r w:rsidRPr="00A940ED">
              <w:rPr>
                <w:rFonts w:ascii="Times New Roman" w:hAnsi="Times New Roman" w:cs="Times New Roman"/>
                <w:sz w:val="28"/>
                <w:szCs w:val="28"/>
              </w:rPr>
              <w:t>Поступление средств в бюджет от продажи земельных участков, в т.ч. плата за увеличение площади земельных участков в результате перераспределения</w:t>
            </w:r>
          </w:p>
        </w:tc>
        <w:tc>
          <w:tcPr>
            <w:tcW w:w="720"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тыс. руб.</w:t>
            </w:r>
          </w:p>
        </w:tc>
        <w:tc>
          <w:tcPr>
            <w:tcW w:w="1123"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1140,0</w:t>
            </w:r>
          </w:p>
        </w:tc>
        <w:tc>
          <w:tcPr>
            <w:tcW w:w="1020"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1140,0</w:t>
            </w:r>
          </w:p>
        </w:tc>
        <w:tc>
          <w:tcPr>
            <w:tcW w:w="1134"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1140,0</w:t>
            </w:r>
          </w:p>
        </w:tc>
        <w:tc>
          <w:tcPr>
            <w:tcW w:w="992"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1140,0</w:t>
            </w:r>
          </w:p>
        </w:tc>
      </w:tr>
      <w:tr w:rsidR="00042864" w:rsidRPr="00A940ED" w:rsidTr="00042864">
        <w:trPr>
          <w:cantSplit/>
        </w:trPr>
        <w:tc>
          <w:tcPr>
            <w:tcW w:w="528" w:type="dxa"/>
            <w:vAlign w:val="center"/>
          </w:tcPr>
          <w:p w:rsidR="00042864" w:rsidRPr="00A940ED" w:rsidRDefault="00042864" w:rsidP="00086675">
            <w:pPr>
              <w:spacing w:line="240" w:lineRule="auto"/>
              <w:ind w:left="-146" w:right="-104"/>
              <w:jc w:val="center"/>
              <w:rPr>
                <w:rFonts w:ascii="Times New Roman" w:hAnsi="Times New Roman" w:cs="Times New Roman"/>
                <w:sz w:val="28"/>
                <w:szCs w:val="28"/>
              </w:rPr>
            </w:pPr>
            <w:r w:rsidRPr="00A940ED">
              <w:rPr>
                <w:rFonts w:ascii="Times New Roman" w:hAnsi="Times New Roman" w:cs="Times New Roman"/>
                <w:sz w:val="28"/>
                <w:szCs w:val="28"/>
              </w:rPr>
              <w:t>4.</w:t>
            </w:r>
          </w:p>
        </w:tc>
        <w:tc>
          <w:tcPr>
            <w:tcW w:w="5143" w:type="dxa"/>
          </w:tcPr>
          <w:p w:rsidR="00042864" w:rsidRPr="00A940ED" w:rsidRDefault="00042864" w:rsidP="00086675">
            <w:pPr>
              <w:spacing w:line="240" w:lineRule="auto"/>
              <w:ind w:firstLine="176"/>
              <w:jc w:val="both"/>
              <w:rPr>
                <w:rFonts w:ascii="Times New Roman" w:hAnsi="Times New Roman" w:cs="Times New Roman"/>
                <w:sz w:val="28"/>
                <w:szCs w:val="28"/>
              </w:rPr>
            </w:pPr>
            <w:r w:rsidRPr="00A940ED">
              <w:rPr>
                <w:rFonts w:ascii="Times New Roman" w:hAnsi="Times New Roman" w:cs="Times New Roman"/>
                <w:sz w:val="28"/>
                <w:szCs w:val="28"/>
              </w:rPr>
              <w:t>Поступление средств в бюджет от продажи муниципального имущества, в т.ч. приватизации</w:t>
            </w:r>
          </w:p>
        </w:tc>
        <w:tc>
          <w:tcPr>
            <w:tcW w:w="720"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тыс. руб.</w:t>
            </w:r>
          </w:p>
        </w:tc>
        <w:tc>
          <w:tcPr>
            <w:tcW w:w="1123"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220,0</w:t>
            </w:r>
          </w:p>
        </w:tc>
        <w:tc>
          <w:tcPr>
            <w:tcW w:w="1020"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220,0</w:t>
            </w:r>
          </w:p>
        </w:tc>
        <w:tc>
          <w:tcPr>
            <w:tcW w:w="1134"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220,0</w:t>
            </w:r>
          </w:p>
        </w:tc>
        <w:tc>
          <w:tcPr>
            <w:tcW w:w="992"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220,0</w:t>
            </w:r>
          </w:p>
        </w:tc>
      </w:tr>
    </w:tbl>
    <w:p w:rsidR="00042864" w:rsidRPr="00A940ED" w:rsidRDefault="00042864" w:rsidP="00086675">
      <w:pPr>
        <w:pStyle w:val="Pro-Gramma0"/>
        <w:spacing w:before="0" w:line="240" w:lineRule="auto"/>
        <w:ind w:left="0" w:firstLine="709"/>
        <w:rPr>
          <w:rFonts w:ascii="Times New Roman" w:hAnsi="Times New Roman"/>
          <w:sz w:val="28"/>
          <w:szCs w:val="28"/>
        </w:rPr>
      </w:pPr>
    </w:p>
    <w:p w:rsidR="00042864" w:rsidRPr="00A940ED" w:rsidRDefault="00042864" w:rsidP="00086675">
      <w:pPr>
        <w:pStyle w:val="Pro-Gramma0"/>
        <w:spacing w:before="0" w:line="240" w:lineRule="auto"/>
        <w:ind w:left="0" w:firstLine="709"/>
        <w:rPr>
          <w:rFonts w:ascii="Times New Roman" w:hAnsi="Times New Roman"/>
          <w:sz w:val="28"/>
          <w:szCs w:val="28"/>
        </w:rPr>
      </w:pPr>
      <w:r w:rsidRPr="00A940ED">
        <w:rPr>
          <w:rFonts w:ascii="Times New Roman" w:hAnsi="Times New Roman"/>
          <w:sz w:val="28"/>
          <w:szCs w:val="28"/>
        </w:rPr>
        <w:t>* - отчетные значения целевых индикаторов (показателей) определяются по данным главного администратора данных доходов бюджета – Комитета по управлению имуществом. Администрации Родниковского муниципального района.</w:t>
      </w:r>
    </w:p>
    <w:p w:rsidR="00042864" w:rsidRPr="00A940ED" w:rsidRDefault="00042864" w:rsidP="00086675">
      <w:pPr>
        <w:pStyle w:val="Pro-Gramma0"/>
        <w:spacing w:before="0" w:line="240" w:lineRule="auto"/>
        <w:rPr>
          <w:rFonts w:ascii="Times New Roman" w:hAnsi="Times New Roman"/>
          <w:sz w:val="28"/>
          <w:szCs w:val="28"/>
        </w:rPr>
      </w:pPr>
    </w:p>
    <w:p w:rsidR="00042864" w:rsidRPr="00A940ED" w:rsidRDefault="00042864" w:rsidP="00086675">
      <w:pPr>
        <w:pStyle w:val="Pro-Gramma0"/>
        <w:spacing w:before="0" w:line="240" w:lineRule="auto"/>
        <w:rPr>
          <w:rFonts w:ascii="Times New Roman" w:hAnsi="Times New Roman"/>
          <w:b/>
          <w:sz w:val="28"/>
          <w:szCs w:val="28"/>
        </w:rPr>
      </w:pPr>
      <w:r w:rsidRPr="00A940ED">
        <w:rPr>
          <w:rFonts w:ascii="Times New Roman" w:hAnsi="Times New Roman"/>
          <w:b/>
          <w:sz w:val="28"/>
          <w:szCs w:val="28"/>
        </w:rPr>
        <w:t>2.3. Ожидаемые результаты реализации Подпрограммы</w:t>
      </w:r>
    </w:p>
    <w:p w:rsidR="00042864" w:rsidRPr="00A940ED" w:rsidRDefault="00042864" w:rsidP="00086675">
      <w:pPr>
        <w:pStyle w:val="Pro-Gramma0"/>
        <w:spacing w:before="0" w:line="240" w:lineRule="auto"/>
        <w:rPr>
          <w:rFonts w:ascii="Times New Roman" w:hAnsi="Times New Roman"/>
          <w:sz w:val="28"/>
          <w:szCs w:val="28"/>
        </w:rPr>
      </w:pPr>
    </w:p>
    <w:p w:rsidR="00042864" w:rsidRPr="00A940ED" w:rsidRDefault="00042864" w:rsidP="00086675">
      <w:pPr>
        <w:pStyle w:val="ConsPlusNormal"/>
        <w:rPr>
          <w:rFonts w:ascii="Times New Roman" w:hAnsi="Times New Roman" w:cs="Times New Roman"/>
          <w:sz w:val="28"/>
          <w:szCs w:val="28"/>
        </w:rPr>
      </w:pPr>
      <w:r w:rsidRPr="00A940ED">
        <w:rPr>
          <w:rFonts w:ascii="Times New Roman" w:hAnsi="Times New Roman" w:cs="Times New Roman"/>
          <w:sz w:val="28"/>
          <w:szCs w:val="28"/>
        </w:rPr>
        <w:t>Социально-экономический эффект от реализации Подпрограммы состоит в обеспечении эффективного использования муниципальной собственности Родниковского района.</w:t>
      </w:r>
    </w:p>
    <w:p w:rsidR="00042864" w:rsidRPr="00A940ED" w:rsidRDefault="00042864" w:rsidP="00086675">
      <w:pPr>
        <w:pStyle w:val="ConsPlusNormal"/>
        <w:rPr>
          <w:rFonts w:ascii="Times New Roman" w:hAnsi="Times New Roman" w:cs="Times New Roman"/>
          <w:sz w:val="28"/>
          <w:szCs w:val="28"/>
        </w:rPr>
      </w:pPr>
      <w:r w:rsidRPr="00A940ED">
        <w:rPr>
          <w:rFonts w:ascii="Times New Roman" w:hAnsi="Times New Roman" w:cs="Times New Roman"/>
          <w:sz w:val="28"/>
          <w:szCs w:val="28"/>
        </w:rPr>
        <w:t>Прямой экономический эффект от реализации программных мероприятий состоит в увеличении доходной части бюджета Родниковского муниципального района за счет роста поступлений от использования муниципальной собственности и земельными ресурсами.</w:t>
      </w:r>
    </w:p>
    <w:p w:rsidR="00042864" w:rsidRPr="00A940ED" w:rsidRDefault="00042864" w:rsidP="00086675">
      <w:pPr>
        <w:pStyle w:val="ConsPlusNormal"/>
        <w:rPr>
          <w:rFonts w:ascii="Times New Roman" w:hAnsi="Times New Roman" w:cs="Times New Roman"/>
          <w:sz w:val="28"/>
          <w:szCs w:val="28"/>
        </w:rPr>
      </w:pPr>
      <w:r w:rsidRPr="00A940ED">
        <w:rPr>
          <w:rFonts w:ascii="Times New Roman" w:hAnsi="Times New Roman" w:cs="Times New Roman"/>
          <w:sz w:val="28"/>
          <w:szCs w:val="28"/>
        </w:rPr>
        <w:t xml:space="preserve">Дополнительным эффектом от реализации программы будет активизация сделок на рынке земли и недвижимости, обеспечение оперативности и качества принятия управленческих решений по распоряжению муниципальной собственностью и земельными ресурсами, доступность и упрощение получения </w:t>
      </w:r>
      <w:r w:rsidRPr="00A940ED">
        <w:rPr>
          <w:rFonts w:ascii="Times New Roman" w:hAnsi="Times New Roman" w:cs="Times New Roman"/>
          <w:sz w:val="28"/>
          <w:szCs w:val="28"/>
        </w:rPr>
        <w:lastRenderedPageBreak/>
        <w:t>информации гражданами и юридическими лицами о возможности строительства.</w:t>
      </w:r>
    </w:p>
    <w:p w:rsidR="00042864" w:rsidRPr="00A940ED" w:rsidRDefault="00042864" w:rsidP="00086675">
      <w:pPr>
        <w:pStyle w:val="ConsPlusNormal"/>
        <w:rPr>
          <w:rFonts w:ascii="Times New Roman" w:hAnsi="Times New Roman" w:cs="Times New Roman"/>
          <w:sz w:val="28"/>
          <w:szCs w:val="28"/>
        </w:rPr>
      </w:pPr>
      <w:r w:rsidRPr="00A940ED">
        <w:rPr>
          <w:rFonts w:ascii="Times New Roman" w:hAnsi="Times New Roman" w:cs="Times New Roman"/>
          <w:sz w:val="28"/>
          <w:szCs w:val="28"/>
        </w:rPr>
        <w:t>Выполнению поставленных целей могут препятствовать финансовые риски, связанные с недостаточностью финансирования из бюджета, и законодательные риски, связанные с принятием нормативно-правовых актов по изменению полномочий органов местного самоуправления.</w:t>
      </w:r>
    </w:p>
    <w:p w:rsidR="00042864" w:rsidRPr="00A940ED" w:rsidRDefault="00042864" w:rsidP="00086675">
      <w:pPr>
        <w:pStyle w:val="4"/>
        <w:spacing w:before="0" w:after="0"/>
      </w:pPr>
    </w:p>
    <w:p w:rsidR="00042864" w:rsidRPr="00A940ED" w:rsidRDefault="00042864" w:rsidP="00086675">
      <w:pPr>
        <w:pStyle w:val="4"/>
        <w:tabs>
          <w:tab w:val="num" w:pos="0"/>
        </w:tabs>
        <w:spacing w:before="0" w:after="0"/>
        <w:jc w:val="center"/>
      </w:pPr>
      <w:r w:rsidRPr="00A940ED">
        <w:t>3. Основные мероприятия и ресурсное обеспечение Подпрограммы</w:t>
      </w:r>
    </w:p>
    <w:p w:rsidR="00042864" w:rsidRPr="00A940ED" w:rsidRDefault="00042864" w:rsidP="00086675">
      <w:pPr>
        <w:spacing w:line="240" w:lineRule="auto"/>
        <w:rPr>
          <w:rFonts w:ascii="Times New Roman" w:hAnsi="Times New Roman" w:cs="Times New Roman"/>
          <w:sz w:val="28"/>
          <w:szCs w:val="28"/>
        </w:rPr>
      </w:pPr>
    </w:p>
    <w:p w:rsidR="00042864" w:rsidRPr="00A940ED" w:rsidRDefault="00042864" w:rsidP="00086675">
      <w:pPr>
        <w:pStyle w:val="Pro-Gramma0"/>
        <w:spacing w:before="0" w:line="240" w:lineRule="auto"/>
        <w:ind w:left="0" w:firstLine="709"/>
        <w:rPr>
          <w:rFonts w:ascii="Times New Roman" w:hAnsi="Times New Roman"/>
          <w:sz w:val="28"/>
          <w:szCs w:val="28"/>
        </w:rPr>
      </w:pPr>
      <w:r w:rsidRPr="00A940ED">
        <w:rPr>
          <w:rFonts w:ascii="Times New Roman" w:hAnsi="Times New Roman"/>
          <w:sz w:val="28"/>
          <w:szCs w:val="28"/>
        </w:rPr>
        <w:t>Подпрограмма предусматривает финансирование мероприятий за счет средств бюджетов:</w:t>
      </w:r>
    </w:p>
    <w:p w:rsidR="00042864" w:rsidRPr="00A940ED" w:rsidRDefault="00042864" w:rsidP="00086675">
      <w:pPr>
        <w:pStyle w:val="Pro-Gramma0"/>
        <w:spacing w:before="0" w:line="240" w:lineRule="auto"/>
        <w:ind w:left="0" w:firstLine="709"/>
        <w:rPr>
          <w:rFonts w:ascii="Times New Roman" w:hAnsi="Times New Roman"/>
          <w:sz w:val="28"/>
          <w:szCs w:val="28"/>
        </w:rPr>
      </w:pPr>
      <w:r w:rsidRPr="00A940ED">
        <w:rPr>
          <w:rFonts w:ascii="Times New Roman" w:hAnsi="Times New Roman"/>
          <w:sz w:val="28"/>
          <w:szCs w:val="28"/>
        </w:rPr>
        <w:t>- муниципального образования «Родниковское городское поселение Родниковского муниципального района Ивановской области»;</w:t>
      </w:r>
    </w:p>
    <w:p w:rsidR="00042864" w:rsidRPr="00A940ED" w:rsidRDefault="00042864" w:rsidP="00086675">
      <w:pPr>
        <w:pStyle w:val="Pro-Gramma0"/>
        <w:spacing w:before="0" w:line="240" w:lineRule="auto"/>
        <w:ind w:left="0" w:firstLine="709"/>
        <w:rPr>
          <w:rFonts w:ascii="Times New Roman" w:hAnsi="Times New Roman"/>
          <w:sz w:val="28"/>
          <w:szCs w:val="28"/>
        </w:rPr>
      </w:pPr>
      <w:r w:rsidRPr="00A940ED">
        <w:rPr>
          <w:rFonts w:ascii="Times New Roman" w:hAnsi="Times New Roman"/>
          <w:sz w:val="28"/>
          <w:szCs w:val="28"/>
        </w:rPr>
        <w:t>- муниципального образования «Родниковский муниципальный район».</w:t>
      </w:r>
    </w:p>
    <w:p w:rsidR="00042864" w:rsidRPr="00A940ED" w:rsidRDefault="00042864" w:rsidP="00086675">
      <w:pPr>
        <w:pStyle w:val="Pro-TabName"/>
        <w:spacing w:before="0" w:after="0"/>
        <w:ind w:firstLine="720"/>
        <w:jc w:val="both"/>
        <w:rPr>
          <w:rFonts w:ascii="Times New Roman" w:hAnsi="Times New Roman"/>
          <w:b w:val="0"/>
          <w:color w:val="auto"/>
          <w:sz w:val="28"/>
          <w:szCs w:val="28"/>
        </w:rPr>
      </w:pPr>
      <w:r w:rsidRPr="00A940ED">
        <w:rPr>
          <w:rFonts w:ascii="Times New Roman" w:hAnsi="Times New Roman"/>
          <w:b w:val="0"/>
          <w:color w:val="auto"/>
          <w:sz w:val="28"/>
          <w:szCs w:val="28"/>
        </w:rPr>
        <w:t>Объем  прогнозируемого  финансирования подлежит ежегодному  уточнению в соответствии  с уточнением  бюджетных  корректировок и изменений  в бюджетном и налоговом законодательстве (таблица 3).</w:t>
      </w:r>
    </w:p>
    <w:p w:rsidR="00042864" w:rsidRPr="00A940ED" w:rsidRDefault="00042864" w:rsidP="00086675">
      <w:pPr>
        <w:pStyle w:val="Pro-TabName"/>
        <w:spacing w:before="0" w:after="0"/>
        <w:jc w:val="right"/>
        <w:rPr>
          <w:rFonts w:ascii="Times New Roman" w:hAnsi="Times New Roman"/>
          <w:color w:val="auto"/>
          <w:sz w:val="28"/>
          <w:szCs w:val="28"/>
        </w:rPr>
      </w:pPr>
    </w:p>
    <w:p w:rsidR="00042864" w:rsidRPr="00A940ED" w:rsidRDefault="00042864" w:rsidP="00086675">
      <w:pPr>
        <w:pStyle w:val="Pro-TabName"/>
        <w:spacing w:before="0" w:after="0"/>
        <w:jc w:val="right"/>
        <w:rPr>
          <w:rFonts w:ascii="Times New Roman" w:hAnsi="Times New Roman"/>
          <w:b w:val="0"/>
          <w:i/>
          <w:color w:val="auto"/>
          <w:sz w:val="28"/>
          <w:szCs w:val="28"/>
        </w:rPr>
      </w:pPr>
      <w:r w:rsidRPr="00A940ED">
        <w:rPr>
          <w:rFonts w:ascii="Times New Roman" w:hAnsi="Times New Roman"/>
          <w:b w:val="0"/>
          <w:i/>
          <w:color w:val="auto"/>
          <w:sz w:val="28"/>
          <w:szCs w:val="28"/>
        </w:rPr>
        <w:t>Таблица 3.</w:t>
      </w:r>
    </w:p>
    <w:p w:rsidR="00042864" w:rsidRPr="00A940ED" w:rsidRDefault="00042864" w:rsidP="00086675">
      <w:pPr>
        <w:pStyle w:val="Pro-TabName"/>
        <w:spacing w:before="0" w:after="0"/>
        <w:jc w:val="center"/>
        <w:rPr>
          <w:rFonts w:ascii="Times New Roman" w:hAnsi="Times New Roman"/>
          <w:color w:val="auto"/>
          <w:sz w:val="28"/>
          <w:szCs w:val="28"/>
        </w:rPr>
      </w:pPr>
      <w:r w:rsidRPr="00A940ED">
        <w:rPr>
          <w:rFonts w:ascii="Times New Roman" w:hAnsi="Times New Roman"/>
          <w:color w:val="auto"/>
          <w:sz w:val="28"/>
          <w:szCs w:val="28"/>
        </w:rPr>
        <w:t xml:space="preserve">Основные мероприятия и ресурсное обеспечение реализации мероприятий </w:t>
      </w:r>
    </w:p>
    <w:p w:rsidR="00042864" w:rsidRPr="00A940ED" w:rsidRDefault="00042864" w:rsidP="00086675">
      <w:pPr>
        <w:pStyle w:val="Pro-TabName"/>
        <w:spacing w:before="0" w:after="0"/>
        <w:jc w:val="center"/>
        <w:rPr>
          <w:rFonts w:ascii="Times New Roman" w:hAnsi="Times New Roman"/>
          <w:color w:val="auto"/>
          <w:sz w:val="28"/>
          <w:szCs w:val="28"/>
        </w:rPr>
      </w:pPr>
      <w:r w:rsidRPr="00A940ED">
        <w:rPr>
          <w:rFonts w:ascii="Times New Roman" w:hAnsi="Times New Roman"/>
          <w:color w:val="auto"/>
          <w:sz w:val="28"/>
          <w:szCs w:val="28"/>
        </w:rPr>
        <w:t>Подпрограммы</w:t>
      </w:r>
    </w:p>
    <w:p w:rsidR="00042864" w:rsidRPr="00A940ED" w:rsidRDefault="00042864" w:rsidP="00086675">
      <w:pPr>
        <w:pStyle w:val="Pro-TabName"/>
        <w:spacing w:before="0" w:after="0"/>
        <w:jc w:val="center"/>
        <w:rPr>
          <w:rFonts w:ascii="Times New Roman" w:hAnsi="Times New Roman"/>
          <w:color w:val="auto"/>
          <w:sz w:val="28"/>
          <w:szCs w:val="28"/>
        </w:rPr>
      </w:pPr>
    </w:p>
    <w:tbl>
      <w:tblPr>
        <w:tblW w:w="10746" w:type="dxa"/>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538"/>
        <w:gridCol w:w="6795"/>
        <w:gridCol w:w="856"/>
        <w:gridCol w:w="856"/>
        <w:gridCol w:w="845"/>
        <w:gridCol w:w="6"/>
        <w:gridCol w:w="850"/>
      </w:tblGrid>
      <w:tr w:rsidR="00042864" w:rsidRPr="00A940ED" w:rsidTr="00042864">
        <w:trPr>
          <w:cantSplit/>
          <w:tblHeader/>
        </w:trPr>
        <w:tc>
          <w:tcPr>
            <w:tcW w:w="538" w:type="dxa"/>
            <w:vMerge w:val="restart"/>
            <w:tcBorders>
              <w:top w:val="single" w:sz="4" w:space="0" w:color="auto"/>
            </w:tcBorders>
            <w:vAlign w:val="center"/>
          </w:tcPr>
          <w:p w:rsidR="00042864" w:rsidRPr="00A940ED" w:rsidRDefault="00042864" w:rsidP="00086675">
            <w:pPr>
              <w:spacing w:line="240" w:lineRule="auto"/>
              <w:ind w:left="-108" w:right="-108"/>
              <w:jc w:val="center"/>
              <w:rPr>
                <w:rFonts w:ascii="Times New Roman" w:hAnsi="Times New Roman" w:cs="Times New Roman"/>
                <w:b/>
                <w:sz w:val="28"/>
                <w:szCs w:val="28"/>
              </w:rPr>
            </w:pPr>
            <w:r w:rsidRPr="00A940ED">
              <w:rPr>
                <w:rFonts w:ascii="Times New Roman" w:hAnsi="Times New Roman" w:cs="Times New Roman"/>
                <w:b/>
                <w:sz w:val="28"/>
                <w:szCs w:val="28"/>
              </w:rPr>
              <w:t>№ п/п</w:t>
            </w:r>
          </w:p>
        </w:tc>
        <w:tc>
          <w:tcPr>
            <w:tcW w:w="6795" w:type="dxa"/>
            <w:vMerge w:val="restart"/>
            <w:tcBorders>
              <w:top w:val="single" w:sz="4" w:space="0" w:color="auto"/>
            </w:tcBorders>
            <w:shd w:val="clear" w:color="auto" w:fill="auto"/>
            <w:vAlign w:val="center"/>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Наименование мероприятия/ Источник ресурсного обеспечения</w:t>
            </w:r>
          </w:p>
        </w:tc>
        <w:tc>
          <w:tcPr>
            <w:tcW w:w="856" w:type="dxa"/>
            <w:tcBorders>
              <w:top w:val="single" w:sz="4" w:space="0" w:color="auto"/>
            </w:tcBorders>
          </w:tcPr>
          <w:p w:rsidR="00042864" w:rsidRPr="00A940ED" w:rsidRDefault="00042864" w:rsidP="00086675">
            <w:pPr>
              <w:spacing w:line="240" w:lineRule="auto"/>
              <w:jc w:val="center"/>
              <w:rPr>
                <w:rFonts w:ascii="Times New Roman" w:hAnsi="Times New Roman" w:cs="Times New Roman"/>
                <w:b/>
                <w:sz w:val="28"/>
                <w:szCs w:val="28"/>
              </w:rPr>
            </w:pPr>
          </w:p>
        </w:tc>
        <w:tc>
          <w:tcPr>
            <w:tcW w:w="2557" w:type="dxa"/>
            <w:gridSpan w:val="4"/>
            <w:tcBorders>
              <w:top w:val="single" w:sz="4" w:space="0" w:color="auto"/>
            </w:tcBorders>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 xml:space="preserve">Объем финансирования, </w:t>
            </w:r>
          </w:p>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тыс. руб.</w:t>
            </w:r>
          </w:p>
        </w:tc>
      </w:tr>
      <w:tr w:rsidR="00042864" w:rsidRPr="00A940ED" w:rsidTr="00042864">
        <w:trPr>
          <w:tblHeader/>
        </w:trPr>
        <w:tc>
          <w:tcPr>
            <w:tcW w:w="538" w:type="dxa"/>
            <w:vMerge/>
            <w:vAlign w:val="center"/>
          </w:tcPr>
          <w:p w:rsidR="00042864" w:rsidRPr="00A940ED" w:rsidRDefault="00042864" w:rsidP="00086675">
            <w:pPr>
              <w:spacing w:line="240" w:lineRule="auto"/>
              <w:jc w:val="center"/>
              <w:rPr>
                <w:rFonts w:ascii="Times New Roman" w:hAnsi="Times New Roman" w:cs="Times New Roman"/>
                <w:b/>
                <w:sz w:val="28"/>
                <w:szCs w:val="28"/>
              </w:rPr>
            </w:pPr>
          </w:p>
        </w:tc>
        <w:tc>
          <w:tcPr>
            <w:tcW w:w="6795" w:type="dxa"/>
            <w:vMerge/>
            <w:shd w:val="clear" w:color="auto" w:fill="auto"/>
            <w:vAlign w:val="center"/>
          </w:tcPr>
          <w:p w:rsidR="00042864" w:rsidRPr="00A940ED" w:rsidRDefault="00042864" w:rsidP="00086675">
            <w:pPr>
              <w:spacing w:line="240" w:lineRule="auto"/>
              <w:jc w:val="center"/>
              <w:rPr>
                <w:rFonts w:ascii="Times New Roman" w:hAnsi="Times New Roman" w:cs="Times New Roman"/>
                <w:b/>
                <w:sz w:val="28"/>
                <w:szCs w:val="28"/>
              </w:rPr>
            </w:pPr>
          </w:p>
        </w:tc>
        <w:tc>
          <w:tcPr>
            <w:tcW w:w="856" w:type="dxa"/>
          </w:tcPr>
          <w:p w:rsidR="00042864" w:rsidRPr="00A940ED" w:rsidRDefault="00042864" w:rsidP="00086675">
            <w:pPr>
              <w:spacing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2018</w:t>
            </w:r>
          </w:p>
        </w:tc>
        <w:tc>
          <w:tcPr>
            <w:tcW w:w="856" w:type="dxa"/>
          </w:tcPr>
          <w:p w:rsidR="00042864" w:rsidRPr="00A940ED" w:rsidRDefault="00042864" w:rsidP="00086675">
            <w:pPr>
              <w:spacing w:line="240" w:lineRule="auto"/>
              <w:jc w:val="center"/>
              <w:rPr>
                <w:rFonts w:ascii="Times New Roman" w:hAnsi="Times New Roman" w:cs="Times New Roman"/>
                <w:b/>
                <w:sz w:val="28"/>
                <w:szCs w:val="28"/>
                <w:lang w:val="en-US"/>
              </w:rPr>
            </w:pPr>
            <w:r w:rsidRPr="00A940ED">
              <w:rPr>
                <w:rFonts w:ascii="Times New Roman" w:hAnsi="Times New Roman" w:cs="Times New Roman"/>
                <w:b/>
                <w:sz w:val="28"/>
                <w:szCs w:val="28"/>
              </w:rPr>
              <w:t>201</w:t>
            </w:r>
            <w:r w:rsidRPr="00A940ED">
              <w:rPr>
                <w:rFonts w:ascii="Times New Roman" w:hAnsi="Times New Roman" w:cs="Times New Roman"/>
                <w:b/>
                <w:sz w:val="28"/>
                <w:szCs w:val="28"/>
                <w:lang w:val="en-US"/>
              </w:rPr>
              <w:t>9</w:t>
            </w:r>
          </w:p>
        </w:tc>
        <w:tc>
          <w:tcPr>
            <w:tcW w:w="851" w:type="dxa"/>
            <w:gridSpan w:val="2"/>
          </w:tcPr>
          <w:p w:rsidR="00042864" w:rsidRPr="00A940ED" w:rsidRDefault="00042864" w:rsidP="00086675">
            <w:pPr>
              <w:spacing w:line="240" w:lineRule="auto"/>
              <w:jc w:val="center"/>
              <w:rPr>
                <w:rFonts w:ascii="Times New Roman" w:hAnsi="Times New Roman" w:cs="Times New Roman"/>
                <w:b/>
                <w:sz w:val="28"/>
                <w:szCs w:val="28"/>
                <w:lang w:val="en-US"/>
              </w:rPr>
            </w:pPr>
            <w:r w:rsidRPr="00A940ED">
              <w:rPr>
                <w:rFonts w:ascii="Times New Roman" w:hAnsi="Times New Roman" w:cs="Times New Roman"/>
                <w:b/>
                <w:sz w:val="28"/>
                <w:szCs w:val="28"/>
              </w:rPr>
              <w:t>20</w:t>
            </w:r>
            <w:r w:rsidRPr="00A940ED">
              <w:rPr>
                <w:rFonts w:ascii="Times New Roman" w:hAnsi="Times New Roman" w:cs="Times New Roman"/>
                <w:b/>
                <w:sz w:val="28"/>
                <w:szCs w:val="28"/>
                <w:lang w:val="en-US"/>
              </w:rPr>
              <w:t>20</w:t>
            </w:r>
          </w:p>
        </w:tc>
        <w:tc>
          <w:tcPr>
            <w:tcW w:w="850" w:type="dxa"/>
            <w:vAlign w:val="center"/>
          </w:tcPr>
          <w:p w:rsidR="00042864" w:rsidRPr="00A940ED" w:rsidRDefault="00042864" w:rsidP="00086675">
            <w:pPr>
              <w:spacing w:line="240" w:lineRule="auto"/>
              <w:jc w:val="center"/>
              <w:rPr>
                <w:rFonts w:ascii="Times New Roman" w:hAnsi="Times New Roman" w:cs="Times New Roman"/>
                <w:b/>
                <w:sz w:val="28"/>
                <w:szCs w:val="28"/>
                <w:lang w:val="en-US"/>
              </w:rPr>
            </w:pPr>
            <w:r w:rsidRPr="00A940ED">
              <w:rPr>
                <w:rFonts w:ascii="Times New Roman" w:hAnsi="Times New Roman" w:cs="Times New Roman"/>
                <w:b/>
                <w:sz w:val="28"/>
                <w:szCs w:val="28"/>
              </w:rPr>
              <w:t>202</w:t>
            </w:r>
            <w:r w:rsidRPr="00A940ED">
              <w:rPr>
                <w:rFonts w:ascii="Times New Roman" w:hAnsi="Times New Roman" w:cs="Times New Roman"/>
                <w:b/>
                <w:sz w:val="28"/>
                <w:szCs w:val="28"/>
                <w:lang w:val="en-US"/>
              </w:rPr>
              <w:t>1</w:t>
            </w:r>
          </w:p>
        </w:tc>
      </w:tr>
      <w:tr w:rsidR="00042864" w:rsidRPr="00A940ED" w:rsidTr="00042864">
        <w:trPr>
          <w:cantSplit/>
          <w:trHeight w:val="544"/>
        </w:trPr>
        <w:tc>
          <w:tcPr>
            <w:tcW w:w="7333" w:type="dxa"/>
            <w:gridSpan w:val="2"/>
            <w:vAlign w:val="center"/>
          </w:tcPr>
          <w:p w:rsidR="00042864" w:rsidRPr="00A940ED" w:rsidRDefault="00042864" w:rsidP="00086675">
            <w:pPr>
              <w:spacing w:line="240" w:lineRule="auto"/>
              <w:rPr>
                <w:rFonts w:ascii="Times New Roman" w:hAnsi="Times New Roman" w:cs="Times New Roman"/>
                <w:b/>
                <w:sz w:val="28"/>
                <w:szCs w:val="28"/>
              </w:rPr>
            </w:pPr>
            <w:r w:rsidRPr="00A940ED">
              <w:rPr>
                <w:rFonts w:ascii="Times New Roman" w:hAnsi="Times New Roman" w:cs="Times New Roman"/>
                <w:b/>
                <w:sz w:val="28"/>
                <w:szCs w:val="28"/>
              </w:rPr>
              <w:t>Подпрограмма, всего</w:t>
            </w:r>
          </w:p>
        </w:tc>
        <w:tc>
          <w:tcPr>
            <w:tcW w:w="856" w:type="dxa"/>
            <w:vAlign w:val="bottom"/>
          </w:tcPr>
          <w:p w:rsidR="00042864" w:rsidRPr="00A940ED" w:rsidRDefault="00042864" w:rsidP="00086675">
            <w:pPr>
              <w:spacing w:line="240" w:lineRule="auto"/>
              <w:ind w:left="-108" w:right="-103"/>
              <w:jc w:val="center"/>
              <w:rPr>
                <w:rFonts w:ascii="Times New Roman" w:hAnsi="Times New Roman" w:cs="Times New Roman"/>
                <w:b/>
                <w:bCs/>
                <w:sz w:val="28"/>
                <w:szCs w:val="28"/>
              </w:rPr>
            </w:pPr>
            <w:r w:rsidRPr="00A940ED">
              <w:rPr>
                <w:rFonts w:ascii="Times New Roman" w:hAnsi="Times New Roman" w:cs="Times New Roman"/>
                <w:b/>
                <w:bCs/>
                <w:sz w:val="28"/>
                <w:szCs w:val="28"/>
              </w:rPr>
              <w:t>1538,9</w:t>
            </w:r>
          </w:p>
        </w:tc>
        <w:tc>
          <w:tcPr>
            <w:tcW w:w="856" w:type="dxa"/>
            <w:vAlign w:val="bottom"/>
          </w:tcPr>
          <w:p w:rsidR="00042864" w:rsidRPr="00A940ED" w:rsidRDefault="00042864" w:rsidP="00086675">
            <w:pPr>
              <w:spacing w:line="240" w:lineRule="auto"/>
              <w:ind w:left="-108" w:right="-103"/>
              <w:jc w:val="center"/>
              <w:rPr>
                <w:rFonts w:ascii="Times New Roman" w:hAnsi="Times New Roman" w:cs="Times New Roman"/>
                <w:b/>
                <w:bCs/>
                <w:sz w:val="28"/>
                <w:szCs w:val="28"/>
              </w:rPr>
            </w:pPr>
            <w:r w:rsidRPr="00A940ED">
              <w:rPr>
                <w:rFonts w:ascii="Times New Roman" w:hAnsi="Times New Roman" w:cs="Times New Roman"/>
                <w:b/>
                <w:bCs/>
                <w:sz w:val="28"/>
                <w:szCs w:val="28"/>
              </w:rPr>
              <w:t>1477,0</w:t>
            </w:r>
          </w:p>
        </w:tc>
        <w:tc>
          <w:tcPr>
            <w:tcW w:w="845" w:type="dxa"/>
            <w:vAlign w:val="bottom"/>
          </w:tcPr>
          <w:p w:rsidR="00042864" w:rsidRPr="00A940ED" w:rsidRDefault="00042864" w:rsidP="00086675">
            <w:pPr>
              <w:spacing w:line="240" w:lineRule="auto"/>
              <w:ind w:left="-108" w:right="-103"/>
              <w:jc w:val="center"/>
              <w:rPr>
                <w:rFonts w:ascii="Times New Roman" w:hAnsi="Times New Roman" w:cs="Times New Roman"/>
                <w:b/>
                <w:bCs/>
                <w:sz w:val="28"/>
                <w:szCs w:val="28"/>
              </w:rPr>
            </w:pPr>
            <w:r w:rsidRPr="00A940ED">
              <w:rPr>
                <w:rFonts w:ascii="Times New Roman" w:hAnsi="Times New Roman" w:cs="Times New Roman"/>
                <w:b/>
                <w:bCs/>
                <w:sz w:val="28"/>
                <w:szCs w:val="28"/>
              </w:rPr>
              <w:t>1477,0</w:t>
            </w:r>
          </w:p>
        </w:tc>
        <w:tc>
          <w:tcPr>
            <w:tcW w:w="856" w:type="dxa"/>
            <w:gridSpan w:val="2"/>
            <w:vAlign w:val="bottom"/>
          </w:tcPr>
          <w:p w:rsidR="00042864" w:rsidRPr="00A940ED" w:rsidRDefault="00042864" w:rsidP="00086675">
            <w:pPr>
              <w:spacing w:line="240" w:lineRule="auto"/>
              <w:ind w:left="-108" w:right="-103"/>
              <w:jc w:val="center"/>
              <w:rPr>
                <w:rFonts w:ascii="Times New Roman" w:hAnsi="Times New Roman" w:cs="Times New Roman"/>
                <w:b/>
                <w:bCs/>
                <w:sz w:val="28"/>
                <w:szCs w:val="28"/>
              </w:rPr>
            </w:pPr>
            <w:r w:rsidRPr="00A940ED">
              <w:rPr>
                <w:rFonts w:ascii="Times New Roman" w:hAnsi="Times New Roman" w:cs="Times New Roman"/>
                <w:b/>
                <w:bCs/>
                <w:sz w:val="28"/>
                <w:szCs w:val="28"/>
              </w:rPr>
              <w:t>1477,0</w:t>
            </w:r>
          </w:p>
        </w:tc>
      </w:tr>
      <w:tr w:rsidR="00042864" w:rsidRPr="00A940ED" w:rsidTr="00042864">
        <w:trPr>
          <w:cantSplit/>
        </w:trPr>
        <w:tc>
          <w:tcPr>
            <w:tcW w:w="7333" w:type="dxa"/>
            <w:gridSpan w:val="2"/>
          </w:tcPr>
          <w:p w:rsidR="00042864" w:rsidRPr="00A940ED" w:rsidRDefault="00042864" w:rsidP="00086675">
            <w:pPr>
              <w:spacing w:line="240" w:lineRule="auto"/>
              <w:rPr>
                <w:rFonts w:ascii="Times New Roman" w:hAnsi="Times New Roman" w:cs="Times New Roman"/>
                <w:b/>
                <w:sz w:val="28"/>
                <w:szCs w:val="28"/>
              </w:rPr>
            </w:pPr>
            <w:r w:rsidRPr="00A940ED">
              <w:rPr>
                <w:rFonts w:ascii="Times New Roman" w:hAnsi="Times New Roman" w:cs="Times New Roman"/>
                <w:b/>
                <w:sz w:val="28"/>
                <w:szCs w:val="28"/>
              </w:rPr>
              <w:t xml:space="preserve">в т.ч. – средства МО «Родниковское городское поселение» </w:t>
            </w:r>
          </w:p>
        </w:tc>
        <w:tc>
          <w:tcPr>
            <w:tcW w:w="856" w:type="dxa"/>
            <w:vAlign w:val="bottom"/>
          </w:tcPr>
          <w:p w:rsidR="00042864" w:rsidRPr="00A940ED" w:rsidRDefault="00042864" w:rsidP="00086675">
            <w:pPr>
              <w:spacing w:line="240" w:lineRule="auto"/>
              <w:ind w:left="-108" w:right="-103"/>
              <w:jc w:val="center"/>
              <w:rPr>
                <w:rFonts w:ascii="Times New Roman" w:hAnsi="Times New Roman" w:cs="Times New Roman"/>
                <w:b/>
                <w:bCs/>
                <w:sz w:val="28"/>
                <w:szCs w:val="28"/>
              </w:rPr>
            </w:pPr>
            <w:r w:rsidRPr="00A940ED">
              <w:rPr>
                <w:rFonts w:ascii="Times New Roman" w:hAnsi="Times New Roman" w:cs="Times New Roman"/>
                <w:b/>
                <w:bCs/>
                <w:sz w:val="28"/>
                <w:szCs w:val="28"/>
              </w:rPr>
              <w:t>556,7</w:t>
            </w:r>
          </w:p>
        </w:tc>
        <w:tc>
          <w:tcPr>
            <w:tcW w:w="856" w:type="dxa"/>
            <w:vAlign w:val="bottom"/>
          </w:tcPr>
          <w:p w:rsidR="00042864" w:rsidRPr="00A940ED" w:rsidRDefault="00042864" w:rsidP="00086675">
            <w:pPr>
              <w:spacing w:line="240" w:lineRule="auto"/>
              <w:ind w:left="-108" w:right="-103"/>
              <w:jc w:val="center"/>
              <w:rPr>
                <w:rFonts w:ascii="Times New Roman" w:hAnsi="Times New Roman" w:cs="Times New Roman"/>
                <w:b/>
                <w:bCs/>
                <w:sz w:val="28"/>
                <w:szCs w:val="28"/>
              </w:rPr>
            </w:pPr>
            <w:r w:rsidRPr="00A940ED">
              <w:rPr>
                <w:rFonts w:ascii="Times New Roman" w:hAnsi="Times New Roman" w:cs="Times New Roman"/>
                <w:b/>
                <w:bCs/>
                <w:sz w:val="28"/>
                <w:szCs w:val="28"/>
              </w:rPr>
              <w:t>322,0</w:t>
            </w:r>
          </w:p>
        </w:tc>
        <w:tc>
          <w:tcPr>
            <w:tcW w:w="845" w:type="dxa"/>
            <w:vAlign w:val="bottom"/>
          </w:tcPr>
          <w:p w:rsidR="00042864" w:rsidRPr="00A940ED" w:rsidRDefault="00042864" w:rsidP="00086675">
            <w:pPr>
              <w:spacing w:line="240" w:lineRule="auto"/>
              <w:ind w:left="-108" w:right="-103"/>
              <w:jc w:val="center"/>
              <w:rPr>
                <w:rFonts w:ascii="Times New Roman" w:hAnsi="Times New Roman" w:cs="Times New Roman"/>
                <w:b/>
                <w:bCs/>
                <w:sz w:val="28"/>
                <w:szCs w:val="28"/>
              </w:rPr>
            </w:pPr>
            <w:r w:rsidRPr="00A940ED">
              <w:rPr>
                <w:rFonts w:ascii="Times New Roman" w:hAnsi="Times New Roman" w:cs="Times New Roman"/>
                <w:b/>
                <w:bCs/>
                <w:sz w:val="28"/>
                <w:szCs w:val="28"/>
              </w:rPr>
              <w:t>322,0</w:t>
            </w:r>
          </w:p>
        </w:tc>
        <w:tc>
          <w:tcPr>
            <w:tcW w:w="856" w:type="dxa"/>
            <w:gridSpan w:val="2"/>
            <w:vAlign w:val="bottom"/>
          </w:tcPr>
          <w:p w:rsidR="00042864" w:rsidRPr="00A940ED" w:rsidRDefault="00042864" w:rsidP="00086675">
            <w:pPr>
              <w:spacing w:line="240" w:lineRule="auto"/>
              <w:ind w:left="-108" w:right="-103"/>
              <w:jc w:val="center"/>
              <w:rPr>
                <w:rFonts w:ascii="Times New Roman" w:hAnsi="Times New Roman" w:cs="Times New Roman"/>
                <w:b/>
                <w:bCs/>
                <w:sz w:val="28"/>
                <w:szCs w:val="28"/>
              </w:rPr>
            </w:pPr>
            <w:r w:rsidRPr="00A940ED">
              <w:rPr>
                <w:rFonts w:ascii="Times New Roman" w:hAnsi="Times New Roman" w:cs="Times New Roman"/>
                <w:b/>
                <w:bCs/>
                <w:sz w:val="28"/>
                <w:szCs w:val="28"/>
              </w:rPr>
              <w:t>322,0</w:t>
            </w:r>
          </w:p>
        </w:tc>
      </w:tr>
      <w:tr w:rsidR="00042864" w:rsidRPr="00A940ED" w:rsidTr="00042864">
        <w:trPr>
          <w:cantSplit/>
        </w:trPr>
        <w:tc>
          <w:tcPr>
            <w:tcW w:w="7333" w:type="dxa"/>
            <w:gridSpan w:val="2"/>
            <w:vAlign w:val="center"/>
          </w:tcPr>
          <w:p w:rsidR="00042864" w:rsidRPr="00A940ED" w:rsidRDefault="00042864" w:rsidP="00086675">
            <w:pPr>
              <w:spacing w:line="240" w:lineRule="auto"/>
              <w:ind w:left="-4" w:firstLine="567"/>
              <w:rPr>
                <w:rFonts w:ascii="Times New Roman" w:hAnsi="Times New Roman" w:cs="Times New Roman"/>
                <w:b/>
                <w:sz w:val="28"/>
                <w:szCs w:val="28"/>
              </w:rPr>
            </w:pPr>
            <w:r w:rsidRPr="00A940ED">
              <w:rPr>
                <w:rFonts w:ascii="Times New Roman" w:hAnsi="Times New Roman" w:cs="Times New Roman"/>
                <w:b/>
                <w:sz w:val="28"/>
                <w:szCs w:val="28"/>
              </w:rPr>
              <w:t>- средства районного бюджета</w:t>
            </w:r>
          </w:p>
        </w:tc>
        <w:tc>
          <w:tcPr>
            <w:tcW w:w="856" w:type="dxa"/>
            <w:vAlign w:val="bottom"/>
          </w:tcPr>
          <w:p w:rsidR="00042864" w:rsidRPr="00A940ED" w:rsidRDefault="00042864" w:rsidP="00086675">
            <w:pPr>
              <w:spacing w:line="240" w:lineRule="auto"/>
              <w:ind w:left="-108" w:right="-103"/>
              <w:jc w:val="center"/>
              <w:rPr>
                <w:rFonts w:ascii="Times New Roman" w:hAnsi="Times New Roman" w:cs="Times New Roman"/>
                <w:b/>
                <w:bCs/>
                <w:sz w:val="28"/>
                <w:szCs w:val="28"/>
              </w:rPr>
            </w:pPr>
            <w:r w:rsidRPr="00A940ED">
              <w:rPr>
                <w:rFonts w:ascii="Times New Roman" w:hAnsi="Times New Roman" w:cs="Times New Roman"/>
                <w:b/>
                <w:bCs/>
                <w:sz w:val="28"/>
                <w:szCs w:val="28"/>
              </w:rPr>
              <w:t>982,2</w:t>
            </w:r>
          </w:p>
        </w:tc>
        <w:tc>
          <w:tcPr>
            <w:tcW w:w="856" w:type="dxa"/>
            <w:vAlign w:val="bottom"/>
          </w:tcPr>
          <w:p w:rsidR="00042864" w:rsidRPr="00A940ED" w:rsidRDefault="00042864" w:rsidP="00086675">
            <w:pPr>
              <w:spacing w:line="240" w:lineRule="auto"/>
              <w:ind w:left="-108" w:right="-103"/>
              <w:jc w:val="center"/>
              <w:rPr>
                <w:rFonts w:ascii="Times New Roman" w:hAnsi="Times New Roman" w:cs="Times New Roman"/>
                <w:b/>
                <w:bCs/>
                <w:sz w:val="28"/>
                <w:szCs w:val="28"/>
              </w:rPr>
            </w:pPr>
            <w:r w:rsidRPr="00A940ED">
              <w:rPr>
                <w:rFonts w:ascii="Times New Roman" w:hAnsi="Times New Roman" w:cs="Times New Roman"/>
                <w:b/>
                <w:bCs/>
                <w:sz w:val="28"/>
                <w:szCs w:val="28"/>
              </w:rPr>
              <w:t>1155,0</w:t>
            </w:r>
          </w:p>
        </w:tc>
        <w:tc>
          <w:tcPr>
            <w:tcW w:w="845" w:type="dxa"/>
            <w:vAlign w:val="bottom"/>
          </w:tcPr>
          <w:p w:rsidR="00042864" w:rsidRPr="00A940ED" w:rsidRDefault="00042864" w:rsidP="00086675">
            <w:pPr>
              <w:spacing w:line="240" w:lineRule="auto"/>
              <w:ind w:left="-108" w:right="-103"/>
              <w:jc w:val="center"/>
              <w:rPr>
                <w:rFonts w:ascii="Times New Roman" w:hAnsi="Times New Roman" w:cs="Times New Roman"/>
                <w:b/>
                <w:bCs/>
                <w:sz w:val="28"/>
                <w:szCs w:val="28"/>
              </w:rPr>
            </w:pPr>
            <w:r w:rsidRPr="00A940ED">
              <w:rPr>
                <w:rFonts w:ascii="Times New Roman" w:hAnsi="Times New Roman" w:cs="Times New Roman"/>
                <w:b/>
                <w:bCs/>
                <w:sz w:val="28"/>
                <w:szCs w:val="28"/>
              </w:rPr>
              <w:t>1155,0</w:t>
            </w:r>
          </w:p>
        </w:tc>
        <w:tc>
          <w:tcPr>
            <w:tcW w:w="856" w:type="dxa"/>
            <w:gridSpan w:val="2"/>
            <w:vAlign w:val="bottom"/>
          </w:tcPr>
          <w:p w:rsidR="00042864" w:rsidRPr="00A940ED" w:rsidRDefault="00042864" w:rsidP="00086675">
            <w:pPr>
              <w:spacing w:line="240" w:lineRule="auto"/>
              <w:ind w:left="-108" w:right="-103"/>
              <w:jc w:val="center"/>
              <w:rPr>
                <w:rFonts w:ascii="Times New Roman" w:hAnsi="Times New Roman" w:cs="Times New Roman"/>
                <w:b/>
                <w:bCs/>
                <w:sz w:val="28"/>
                <w:szCs w:val="28"/>
              </w:rPr>
            </w:pPr>
            <w:r w:rsidRPr="00A940ED">
              <w:rPr>
                <w:rFonts w:ascii="Times New Roman" w:hAnsi="Times New Roman" w:cs="Times New Roman"/>
                <w:b/>
                <w:bCs/>
                <w:sz w:val="28"/>
                <w:szCs w:val="28"/>
              </w:rPr>
              <w:t>1155,0</w:t>
            </w:r>
          </w:p>
        </w:tc>
      </w:tr>
      <w:tr w:rsidR="00042864" w:rsidRPr="00A940ED" w:rsidTr="00042864">
        <w:trPr>
          <w:cantSplit/>
        </w:trPr>
        <w:tc>
          <w:tcPr>
            <w:tcW w:w="7333" w:type="dxa"/>
            <w:gridSpan w:val="2"/>
            <w:vAlign w:val="center"/>
          </w:tcPr>
          <w:p w:rsidR="00042864" w:rsidRPr="00A940ED" w:rsidRDefault="00042864" w:rsidP="00086675">
            <w:pPr>
              <w:spacing w:line="240" w:lineRule="auto"/>
              <w:ind w:left="-4" w:firstLine="567"/>
              <w:rPr>
                <w:rFonts w:ascii="Times New Roman" w:hAnsi="Times New Roman" w:cs="Times New Roman"/>
                <w:b/>
                <w:sz w:val="28"/>
                <w:szCs w:val="28"/>
              </w:rPr>
            </w:pPr>
            <w:r w:rsidRPr="00A940ED">
              <w:rPr>
                <w:rFonts w:ascii="Times New Roman" w:hAnsi="Times New Roman" w:cs="Times New Roman"/>
                <w:b/>
                <w:sz w:val="28"/>
                <w:szCs w:val="28"/>
              </w:rPr>
              <w:t>- средства областного бюджета</w:t>
            </w:r>
          </w:p>
        </w:tc>
        <w:tc>
          <w:tcPr>
            <w:tcW w:w="856" w:type="dxa"/>
            <w:vAlign w:val="bottom"/>
          </w:tcPr>
          <w:p w:rsidR="00042864" w:rsidRPr="00A940ED" w:rsidRDefault="00042864" w:rsidP="00086675">
            <w:pPr>
              <w:spacing w:line="240" w:lineRule="auto"/>
              <w:ind w:left="-108" w:right="-103"/>
              <w:jc w:val="center"/>
              <w:rPr>
                <w:rFonts w:ascii="Times New Roman" w:hAnsi="Times New Roman" w:cs="Times New Roman"/>
                <w:b/>
                <w:bCs/>
                <w:sz w:val="28"/>
                <w:szCs w:val="28"/>
              </w:rPr>
            </w:pPr>
            <w:r w:rsidRPr="00A940ED">
              <w:rPr>
                <w:rFonts w:ascii="Times New Roman" w:hAnsi="Times New Roman" w:cs="Times New Roman"/>
                <w:b/>
                <w:bCs/>
                <w:sz w:val="28"/>
                <w:szCs w:val="28"/>
              </w:rPr>
              <w:t>0,0</w:t>
            </w:r>
          </w:p>
        </w:tc>
        <w:tc>
          <w:tcPr>
            <w:tcW w:w="856" w:type="dxa"/>
            <w:vAlign w:val="bottom"/>
          </w:tcPr>
          <w:p w:rsidR="00042864" w:rsidRPr="00A940ED" w:rsidRDefault="00042864" w:rsidP="00086675">
            <w:pPr>
              <w:spacing w:line="240" w:lineRule="auto"/>
              <w:ind w:left="-108" w:right="-103"/>
              <w:jc w:val="center"/>
              <w:rPr>
                <w:rFonts w:ascii="Times New Roman" w:hAnsi="Times New Roman" w:cs="Times New Roman"/>
                <w:b/>
                <w:bCs/>
                <w:sz w:val="28"/>
                <w:szCs w:val="28"/>
              </w:rPr>
            </w:pPr>
            <w:r w:rsidRPr="00A940ED">
              <w:rPr>
                <w:rFonts w:ascii="Times New Roman" w:hAnsi="Times New Roman" w:cs="Times New Roman"/>
                <w:b/>
                <w:bCs/>
                <w:sz w:val="28"/>
                <w:szCs w:val="28"/>
              </w:rPr>
              <w:t>0,0</w:t>
            </w:r>
          </w:p>
        </w:tc>
        <w:tc>
          <w:tcPr>
            <w:tcW w:w="845" w:type="dxa"/>
            <w:vAlign w:val="bottom"/>
          </w:tcPr>
          <w:p w:rsidR="00042864" w:rsidRPr="00A940ED" w:rsidRDefault="00042864" w:rsidP="00086675">
            <w:pPr>
              <w:spacing w:line="240" w:lineRule="auto"/>
              <w:ind w:left="-108" w:right="-103"/>
              <w:jc w:val="center"/>
              <w:rPr>
                <w:rFonts w:ascii="Times New Roman" w:hAnsi="Times New Roman" w:cs="Times New Roman"/>
                <w:b/>
                <w:bCs/>
                <w:sz w:val="28"/>
                <w:szCs w:val="28"/>
              </w:rPr>
            </w:pPr>
            <w:r w:rsidRPr="00A940ED">
              <w:rPr>
                <w:rFonts w:ascii="Times New Roman" w:hAnsi="Times New Roman" w:cs="Times New Roman"/>
                <w:b/>
                <w:bCs/>
                <w:sz w:val="28"/>
                <w:szCs w:val="28"/>
              </w:rPr>
              <w:t>0,0</w:t>
            </w:r>
          </w:p>
        </w:tc>
        <w:tc>
          <w:tcPr>
            <w:tcW w:w="856" w:type="dxa"/>
            <w:gridSpan w:val="2"/>
            <w:vAlign w:val="bottom"/>
          </w:tcPr>
          <w:p w:rsidR="00042864" w:rsidRPr="00A940ED" w:rsidRDefault="00042864" w:rsidP="00086675">
            <w:pPr>
              <w:spacing w:line="240" w:lineRule="auto"/>
              <w:ind w:left="-108" w:right="-103"/>
              <w:jc w:val="center"/>
              <w:rPr>
                <w:rFonts w:ascii="Times New Roman" w:hAnsi="Times New Roman" w:cs="Times New Roman"/>
                <w:b/>
                <w:bCs/>
                <w:sz w:val="28"/>
                <w:szCs w:val="28"/>
              </w:rPr>
            </w:pPr>
            <w:r w:rsidRPr="00A940ED">
              <w:rPr>
                <w:rFonts w:ascii="Times New Roman" w:hAnsi="Times New Roman" w:cs="Times New Roman"/>
                <w:b/>
                <w:bCs/>
                <w:sz w:val="28"/>
                <w:szCs w:val="28"/>
              </w:rPr>
              <w:t>0,0</w:t>
            </w:r>
          </w:p>
        </w:tc>
      </w:tr>
      <w:tr w:rsidR="00042864" w:rsidRPr="00A940ED" w:rsidTr="00042864">
        <w:trPr>
          <w:cantSplit/>
        </w:trPr>
        <w:tc>
          <w:tcPr>
            <w:tcW w:w="7333" w:type="dxa"/>
            <w:gridSpan w:val="2"/>
            <w:vAlign w:val="center"/>
          </w:tcPr>
          <w:p w:rsidR="00042864" w:rsidRPr="00A940ED" w:rsidRDefault="00042864" w:rsidP="00086675">
            <w:pPr>
              <w:spacing w:line="240" w:lineRule="auto"/>
              <w:ind w:left="421" w:firstLine="142"/>
              <w:rPr>
                <w:rFonts w:ascii="Times New Roman" w:hAnsi="Times New Roman" w:cs="Times New Roman"/>
                <w:b/>
                <w:sz w:val="28"/>
                <w:szCs w:val="28"/>
              </w:rPr>
            </w:pPr>
            <w:r w:rsidRPr="00A940ED">
              <w:rPr>
                <w:rFonts w:ascii="Times New Roman" w:hAnsi="Times New Roman" w:cs="Times New Roman"/>
                <w:b/>
                <w:sz w:val="28"/>
                <w:szCs w:val="28"/>
              </w:rPr>
              <w:t>- средства федерального бюджета</w:t>
            </w:r>
          </w:p>
        </w:tc>
        <w:tc>
          <w:tcPr>
            <w:tcW w:w="856" w:type="dxa"/>
            <w:vAlign w:val="bottom"/>
          </w:tcPr>
          <w:p w:rsidR="00042864" w:rsidRPr="00A940ED" w:rsidRDefault="00042864" w:rsidP="00086675">
            <w:pPr>
              <w:spacing w:line="240" w:lineRule="auto"/>
              <w:ind w:left="-108" w:right="-103"/>
              <w:jc w:val="center"/>
              <w:rPr>
                <w:rFonts w:ascii="Times New Roman" w:hAnsi="Times New Roman" w:cs="Times New Roman"/>
                <w:b/>
                <w:bCs/>
                <w:sz w:val="28"/>
                <w:szCs w:val="28"/>
              </w:rPr>
            </w:pPr>
            <w:r w:rsidRPr="00A940ED">
              <w:rPr>
                <w:rFonts w:ascii="Times New Roman" w:hAnsi="Times New Roman" w:cs="Times New Roman"/>
                <w:b/>
                <w:bCs/>
                <w:sz w:val="28"/>
                <w:szCs w:val="28"/>
              </w:rPr>
              <w:t>0,0</w:t>
            </w:r>
          </w:p>
        </w:tc>
        <w:tc>
          <w:tcPr>
            <w:tcW w:w="856" w:type="dxa"/>
            <w:vAlign w:val="bottom"/>
          </w:tcPr>
          <w:p w:rsidR="00042864" w:rsidRPr="00A940ED" w:rsidRDefault="00042864" w:rsidP="00086675">
            <w:pPr>
              <w:spacing w:line="240" w:lineRule="auto"/>
              <w:ind w:left="-108" w:right="-103"/>
              <w:jc w:val="center"/>
              <w:rPr>
                <w:rFonts w:ascii="Times New Roman" w:hAnsi="Times New Roman" w:cs="Times New Roman"/>
                <w:b/>
                <w:bCs/>
                <w:sz w:val="28"/>
                <w:szCs w:val="28"/>
              </w:rPr>
            </w:pPr>
            <w:r w:rsidRPr="00A940ED">
              <w:rPr>
                <w:rFonts w:ascii="Times New Roman" w:hAnsi="Times New Roman" w:cs="Times New Roman"/>
                <w:b/>
                <w:bCs/>
                <w:sz w:val="28"/>
                <w:szCs w:val="28"/>
              </w:rPr>
              <w:t>0,0</w:t>
            </w:r>
          </w:p>
        </w:tc>
        <w:tc>
          <w:tcPr>
            <w:tcW w:w="845" w:type="dxa"/>
            <w:vAlign w:val="bottom"/>
          </w:tcPr>
          <w:p w:rsidR="00042864" w:rsidRPr="00A940ED" w:rsidRDefault="00042864" w:rsidP="00086675">
            <w:pPr>
              <w:spacing w:line="240" w:lineRule="auto"/>
              <w:ind w:left="-108" w:right="-103"/>
              <w:jc w:val="center"/>
              <w:rPr>
                <w:rFonts w:ascii="Times New Roman" w:hAnsi="Times New Roman" w:cs="Times New Roman"/>
                <w:b/>
                <w:bCs/>
                <w:sz w:val="28"/>
                <w:szCs w:val="28"/>
              </w:rPr>
            </w:pPr>
            <w:r w:rsidRPr="00A940ED">
              <w:rPr>
                <w:rFonts w:ascii="Times New Roman" w:hAnsi="Times New Roman" w:cs="Times New Roman"/>
                <w:b/>
                <w:bCs/>
                <w:sz w:val="28"/>
                <w:szCs w:val="28"/>
              </w:rPr>
              <w:t>0,0</w:t>
            </w:r>
          </w:p>
        </w:tc>
        <w:tc>
          <w:tcPr>
            <w:tcW w:w="856" w:type="dxa"/>
            <w:gridSpan w:val="2"/>
            <w:vAlign w:val="bottom"/>
          </w:tcPr>
          <w:p w:rsidR="00042864" w:rsidRPr="00A940ED" w:rsidRDefault="00042864" w:rsidP="00086675">
            <w:pPr>
              <w:spacing w:line="240" w:lineRule="auto"/>
              <w:ind w:left="-108" w:right="-103"/>
              <w:jc w:val="center"/>
              <w:rPr>
                <w:rFonts w:ascii="Times New Roman" w:hAnsi="Times New Roman" w:cs="Times New Roman"/>
                <w:b/>
                <w:bCs/>
                <w:sz w:val="28"/>
                <w:szCs w:val="28"/>
              </w:rPr>
            </w:pPr>
            <w:r w:rsidRPr="00A940ED">
              <w:rPr>
                <w:rFonts w:ascii="Times New Roman" w:hAnsi="Times New Roman" w:cs="Times New Roman"/>
                <w:b/>
                <w:bCs/>
                <w:sz w:val="28"/>
                <w:szCs w:val="28"/>
              </w:rPr>
              <w:t>0,0</w:t>
            </w:r>
          </w:p>
        </w:tc>
      </w:tr>
      <w:tr w:rsidR="00042864" w:rsidRPr="00A940ED" w:rsidTr="00042864">
        <w:trPr>
          <w:cantSplit/>
        </w:trPr>
        <w:tc>
          <w:tcPr>
            <w:tcW w:w="7333" w:type="dxa"/>
            <w:gridSpan w:val="2"/>
            <w:vAlign w:val="center"/>
          </w:tcPr>
          <w:p w:rsidR="00042864" w:rsidRPr="00A940ED" w:rsidRDefault="00042864" w:rsidP="00086675">
            <w:pPr>
              <w:spacing w:line="240" w:lineRule="auto"/>
              <w:ind w:left="421" w:firstLine="142"/>
              <w:rPr>
                <w:rFonts w:ascii="Times New Roman" w:hAnsi="Times New Roman" w:cs="Times New Roman"/>
                <w:b/>
                <w:sz w:val="28"/>
                <w:szCs w:val="28"/>
              </w:rPr>
            </w:pPr>
            <w:r w:rsidRPr="00A940ED">
              <w:rPr>
                <w:rFonts w:ascii="Times New Roman" w:hAnsi="Times New Roman" w:cs="Times New Roman"/>
                <w:b/>
                <w:sz w:val="28"/>
                <w:szCs w:val="28"/>
              </w:rPr>
              <w:t>- внебюджетные источники</w:t>
            </w:r>
          </w:p>
        </w:tc>
        <w:tc>
          <w:tcPr>
            <w:tcW w:w="856" w:type="dxa"/>
            <w:vAlign w:val="bottom"/>
          </w:tcPr>
          <w:p w:rsidR="00042864" w:rsidRPr="00A940ED" w:rsidRDefault="00042864" w:rsidP="00086675">
            <w:pPr>
              <w:spacing w:line="240" w:lineRule="auto"/>
              <w:ind w:left="-108" w:right="-103"/>
              <w:jc w:val="center"/>
              <w:rPr>
                <w:rFonts w:ascii="Times New Roman" w:hAnsi="Times New Roman" w:cs="Times New Roman"/>
                <w:b/>
                <w:bCs/>
                <w:sz w:val="28"/>
                <w:szCs w:val="28"/>
              </w:rPr>
            </w:pPr>
            <w:r w:rsidRPr="00A940ED">
              <w:rPr>
                <w:rFonts w:ascii="Times New Roman" w:hAnsi="Times New Roman" w:cs="Times New Roman"/>
                <w:b/>
                <w:bCs/>
                <w:sz w:val="28"/>
                <w:szCs w:val="28"/>
              </w:rPr>
              <w:t>0,0</w:t>
            </w:r>
          </w:p>
        </w:tc>
        <w:tc>
          <w:tcPr>
            <w:tcW w:w="856" w:type="dxa"/>
            <w:vAlign w:val="bottom"/>
          </w:tcPr>
          <w:p w:rsidR="00042864" w:rsidRPr="00A940ED" w:rsidRDefault="00042864" w:rsidP="00086675">
            <w:pPr>
              <w:spacing w:line="240" w:lineRule="auto"/>
              <w:ind w:left="-108" w:right="-103"/>
              <w:jc w:val="center"/>
              <w:rPr>
                <w:rFonts w:ascii="Times New Roman" w:hAnsi="Times New Roman" w:cs="Times New Roman"/>
                <w:b/>
                <w:bCs/>
                <w:sz w:val="28"/>
                <w:szCs w:val="28"/>
              </w:rPr>
            </w:pPr>
            <w:r w:rsidRPr="00A940ED">
              <w:rPr>
                <w:rFonts w:ascii="Times New Roman" w:hAnsi="Times New Roman" w:cs="Times New Roman"/>
                <w:b/>
                <w:bCs/>
                <w:sz w:val="28"/>
                <w:szCs w:val="28"/>
              </w:rPr>
              <w:t>0,0</w:t>
            </w:r>
          </w:p>
        </w:tc>
        <w:tc>
          <w:tcPr>
            <w:tcW w:w="845" w:type="dxa"/>
            <w:vAlign w:val="bottom"/>
          </w:tcPr>
          <w:p w:rsidR="00042864" w:rsidRPr="00A940ED" w:rsidRDefault="00042864" w:rsidP="00086675">
            <w:pPr>
              <w:spacing w:line="240" w:lineRule="auto"/>
              <w:ind w:left="-108" w:right="-103"/>
              <w:jc w:val="center"/>
              <w:rPr>
                <w:rFonts w:ascii="Times New Roman" w:hAnsi="Times New Roman" w:cs="Times New Roman"/>
                <w:b/>
                <w:bCs/>
                <w:sz w:val="28"/>
                <w:szCs w:val="28"/>
              </w:rPr>
            </w:pPr>
            <w:r w:rsidRPr="00A940ED">
              <w:rPr>
                <w:rFonts w:ascii="Times New Roman" w:hAnsi="Times New Roman" w:cs="Times New Roman"/>
                <w:b/>
                <w:bCs/>
                <w:sz w:val="28"/>
                <w:szCs w:val="28"/>
              </w:rPr>
              <w:t>0,0</w:t>
            </w:r>
          </w:p>
        </w:tc>
        <w:tc>
          <w:tcPr>
            <w:tcW w:w="856" w:type="dxa"/>
            <w:gridSpan w:val="2"/>
            <w:vAlign w:val="bottom"/>
          </w:tcPr>
          <w:p w:rsidR="00042864" w:rsidRPr="00A940ED" w:rsidRDefault="00042864" w:rsidP="00086675">
            <w:pPr>
              <w:spacing w:line="240" w:lineRule="auto"/>
              <w:ind w:left="-108" w:right="-103"/>
              <w:jc w:val="center"/>
              <w:rPr>
                <w:rFonts w:ascii="Times New Roman" w:hAnsi="Times New Roman" w:cs="Times New Roman"/>
                <w:b/>
                <w:bCs/>
                <w:sz w:val="28"/>
                <w:szCs w:val="28"/>
              </w:rPr>
            </w:pPr>
            <w:r w:rsidRPr="00A940ED">
              <w:rPr>
                <w:rFonts w:ascii="Times New Roman" w:hAnsi="Times New Roman" w:cs="Times New Roman"/>
                <w:b/>
                <w:bCs/>
                <w:sz w:val="28"/>
                <w:szCs w:val="28"/>
              </w:rPr>
              <w:t>0,0</w:t>
            </w:r>
          </w:p>
        </w:tc>
      </w:tr>
      <w:tr w:rsidR="00042864" w:rsidRPr="00A940ED" w:rsidTr="00042864">
        <w:tc>
          <w:tcPr>
            <w:tcW w:w="538" w:type="dxa"/>
            <w:vMerge w:val="restart"/>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w:t>
            </w:r>
          </w:p>
        </w:tc>
        <w:tc>
          <w:tcPr>
            <w:tcW w:w="6795" w:type="dxa"/>
          </w:tcPr>
          <w:p w:rsidR="00042864" w:rsidRPr="00A940ED" w:rsidRDefault="00042864" w:rsidP="00086675">
            <w:pPr>
              <w:spacing w:line="240" w:lineRule="auto"/>
              <w:ind w:firstLine="252"/>
              <w:jc w:val="both"/>
              <w:rPr>
                <w:rFonts w:ascii="Times New Roman" w:hAnsi="Times New Roman" w:cs="Times New Roman"/>
                <w:sz w:val="28"/>
                <w:szCs w:val="28"/>
              </w:rPr>
            </w:pPr>
            <w:r w:rsidRPr="00A940ED">
              <w:rPr>
                <w:rFonts w:ascii="Times New Roman" w:hAnsi="Times New Roman" w:cs="Times New Roman"/>
                <w:b/>
                <w:sz w:val="28"/>
                <w:szCs w:val="28"/>
              </w:rPr>
              <w:t>Кадастровые работы</w:t>
            </w:r>
            <w:r w:rsidRPr="00A940ED">
              <w:rPr>
                <w:rFonts w:ascii="Times New Roman" w:hAnsi="Times New Roman" w:cs="Times New Roman"/>
                <w:sz w:val="28"/>
                <w:szCs w:val="28"/>
              </w:rPr>
              <w:t>: по межеванию земельных участков, в т.ч. при организации аукционов и для предоставления льготным категориям граждан, постановка на учет и регистрация права на бесхозяйное недвижимое имущество</w:t>
            </w:r>
          </w:p>
        </w:tc>
        <w:tc>
          <w:tcPr>
            <w:tcW w:w="856" w:type="dxa"/>
          </w:tcPr>
          <w:p w:rsidR="00042864" w:rsidRPr="00A940ED" w:rsidRDefault="00042864" w:rsidP="00086675">
            <w:pPr>
              <w:spacing w:line="240" w:lineRule="auto"/>
              <w:jc w:val="center"/>
              <w:rPr>
                <w:rFonts w:ascii="Times New Roman" w:hAnsi="Times New Roman" w:cs="Times New Roman"/>
                <w:sz w:val="28"/>
                <w:szCs w:val="28"/>
              </w:rPr>
            </w:pPr>
          </w:p>
        </w:tc>
        <w:tc>
          <w:tcPr>
            <w:tcW w:w="856" w:type="dxa"/>
          </w:tcPr>
          <w:p w:rsidR="00042864" w:rsidRPr="00A940ED" w:rsidRDefault="00042864" w:rsidP="00086675">
            <w:pPr>
              <w:spacing w:line="240" w:lineRule="auto"/>
              <w:jc w:val="center"/>
              <w:rPr>
                <w:rFonts w:ascii="Times New Roman" w:hAnsi="Times New Roman" w:cs="Times New Roman"/>
                <w:sz w:val="28"/>
                <w:szCs w:val="28"/>
              </w:rPr>
            </w:pPr>
          </w:p>
        </w:tc>
        <w:tc>
          <w:tcPr>
            <w:tcW w:w="851" w:type="dxa"/>
            <w:gridSpan w:val="2"/>
          </w:tcPr>
          <w:p w:rsidR="00042864" w:rsidRPr="00A940ED" w:rsidRDefault="00042864" w:rsidP="00086675">
            <w:pPr>
              <w:spacing w:line="240" w:lineRule="auto"/>
              <w:jc w:val="center"/>
              <w:rPr>
                <w:rFonts w:ascii="Times New Roman" w:hAnsi="Times New Roman" w:cs="Times New Roman"/>
                <w:sz w:val="28"/>
                <w:szCs w:val="28"/>
              </w:rPr>
            </w:pPr>
          </w:p>
        </w:tc>
        <w:tc>
          <w:tcPr>
            <w:tcW w:w="850" w:type="dxa"/>
            <w:vAlign w:val="center"/>
          </w:tcPr>
          <w:p w:rsidR="00042864" w:rsidRPr="00A940ED" w:rsidRDefault="00042864" w:rsidP="00086675">
            <w:pPr>
              <w:spacing w:line="240" w:lineRule="auto"/>
              <w:jc w:val="center"/>
              <w:rPr>
                <w:rFonts w:ascii="Times New Roman" w:hAnsi="Times New Roman" w:cs="Times New Roman"/>
                <w:sz w:val="28"/>
                <w:szCs w:val="28"/>
              </w:rPr>
            </w:pPr>
          </w:p>
        </w:tc>
      </w:tr>
      <w:tr w:rsidR="00042864" w:rsidRPr="00A940ED" w:rsidTr="00042864">
        <w:tc>
          <w:tcPr>
            <w:tcW w:w="538" w:type="dxa"/>
            <w:vMerge/>
          </w:tcPr>
          <w:p w:rsidR="00042864" w:rsidRPr="00A940ED" w:rsidRDefault="00042864" w:rsidP="00086675">
            <w:pPr>
              <w:spacing w:line="240" w:lineRule="auto"/>
              <w:jc w:val="center"/>
              <w:rPr>
                <w:rFonts w:ascii="Times New Roman" w:hAnsi="Times New Roman" w:cs="Times New Roman"/>
                <w:sz w:val="28"/>
                <w:szCs w:val="28"/>
              </w:rPr>
            </w:pPr>
          </w:p>
        </w:tc>
        <w:tc>
          <w:tcPr>
            <w:tcW w:w="6795" w:type="dxa"/>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всего, в том числе</w:t>
            </w:r>
          </w:p>
        </w:tc>
        <w:tc>
          <w:tcPr>
            <w:tcW w:w="856" w:type="dxa"/>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162,0</w:t>
            </w:r>
          </w:p>
        </w:tc>
        <w:tc>
          <w:tcPr>
            <w:tcW w:w="856" w:type="dxa"/>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162,0</w:t>
            </w:r>
          </w:p>
        </w:tc>
        <w:tc>
          <w:tcPr>
            <w:tcW w:w="851" w:type="dxa"/>
            <w:gridSpan w:val="2"/>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162,0</w:t>
            </w:r>
          </w:p>
        </w:tc>
        <w:tc>
          <w:tcPr>
            <w:tcW w:w="850"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162,0</w:t>
            </w:r>
          </w:p>
        </w:tc>
      </w:tr>
      <w:tr w:rsidR="00042864" w:rsidRPr="00A940ED" w:rsidTr="00042864">
        <w:tc>
          <w:tcPr>
            <w:tcW w:w="538" w:type="dxa"/>
            <w:vMerge/>
          </w:tcPr>
          <w:p w:rsidR="00042864" w:rsidRPr="00A940ED" w:rsidRDefault="00042864" w:rsidP="00086675">
            <w:pPr>
              <w:spacing w:line="240" w:lineRule="auto"/>
              <w:jc w:val="center"/>
              <w:rPr>
                <w:rFonts w:ascii="Times New Roman" w:hAnsi="Times New Roman" w:cs="Times New Roman"/>
                <w:sz w:val="28"/>
                <w:szCs w:val="28"/>
              </w:rPr>
            </w:pPr>
          </w:p>
        </w:tc>
        <w:tc>
          <w:tcPr>
            <w:tcW w:w="6795" w:type="dxa"/>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средства МО «Родниковское городское поселение»</w:t>
            </w:r>
          </w:p>
        </w:tc>
        <w:tc>
          <w:tcPr>
            <w:tcW w:w="856" w:type="dxa"/>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60,0</w:t>
            </w:r>
          </w:p>
        </w:tc>
        <w:tc>
          <w:tcPr>
            <w:tcW w:w="856" w:type="dxa"/>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60,0</w:t>
            </w:r>
          </w:p>
        </w:tc>
        <w:tc>
          <w:tcPr>
            <w:tcW w:w="851" w:type="dxa"/>
            <w:gridSpan w:val="2"/>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60,0</w:t>
            </w:r>
          </w:p>
        </w:tc>
        <w:tc>
          <w:tcPr>
            <w:tcW w:w="850"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60,0</w:t>
            </w:r>
          </w:p>
        </w:tc>
      </w:tr>
      <w:tr w:rsidR="00042864" w:rsidRPr="00A940ED" w:rsidTr="00042864">
        <w:trPr>
          <w:cantSplit/>
        </w:trPr>
        <w:tc>
          <w:tcPr>
            <w:tcW w:w="538" w:type="dxa"/>
            <w:vMerge/>
          </w:tcPr>
          <w:p w:rsidR="00042864" w:rsidRPr="00A940ED" w:rsidRDefault="00042864" w:rsidP="00086675">
            <w:pPr>
              <w:spacing w:line="240" w:lineRule="auto"/>
              <w:jc w:val="center"/>
              <w:rPr>
                <w:rFonts w:ascii="Times New Roman" w:hAnsi="Times New Roman" w:cs="Times New Roman"/>
                <w:sz w:val="28"/>
                <w:szCs w:val="28"/>
              </w:rPr>
            </w:pPr>
          </w:p>
        </w:tc>
        <w:tc>
          <w:tcPr>
            <w:tcW w:w="6795" w:type="dxa"/>
            <w:vAlign w:val="center"/>
          </w:tcPr>
          <w:p w:rsidR="00042864" w:rsidRPr="00A940ED" w:rsidRDefault="00042864" w:rsidP="00086675">
            <w:pPr>
              <w:spacing w:line="240" w:lineRule="auto"/>
              <w:ind w:left="-4"/>
              <w:rPr>
                <w:rFonts w:ascii="Times New Roman" w:hAnsi="Times New Roman" w:cs="Times New Roman"/>
                <w:sz w:val="28"/>
                <w:szCs w:val="28"/>
              </w:rPr>
            </w:pPr>
            <w:r w:rsidRPr="00A940ED">
              <w:rPr>
                <w:rFonts w:ascii="Times New Roman" w:hAnsi="Times New Roman" w:cs="Times New Roman"/>
                <w:sz w:val="28"/>
                <w:szCs w:val="28"/>
              </w:rPr>
              <w:t>- средства районного бюджета</w:t>
            </w:r>
          </w:p>
        </w:tc>
        <w:tc>
          <w:tcPr>
            <w:tcW w:w="856" w:type="dxa"/>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102,0</w:t>
            </w:r>
          </w:p>
        </w:tc>
        <w:tc>
          <w:tcPr>
            <w:tcW w:w="856"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102,0</w:t>
            </w:r>
          </w:p>
        </w:tc>
        <w:tc>
          <w:tcPr>
            <w:tcW w:w="851" w:type="dxa"/>
            <w:gridSpan w:val="2"/>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102,0</w:t>
            </w:r>
          </w:p>
        </w:tc>
        <w:tc>
          <w:tcPr>
            <w:tcW w:w="850"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102,0</w:t>
            </w:r>
          </w:p>
        </w:tc>
      </w:tr>
      <w:tr w:rsidR="00042864" w:rsidRPr="00A940ED" w:rsidTr="00042864">
        <w:trPr>
          <w:cantSplit/>
        </w:trPr>
        <w:tc>
          <w:tcPr>
            <w:tcW w:w="538" w:type="dxa"/>
            <w:vMerge/>
          </w:tcPr>
          <w:p w:rsidR="00042864" w:rsidRPr="00A940ED" w:rsidRDefault="00042864" w:rsidP="00086675">
            <w:pPr>
              <w:spacing w:line="240" w:lineRule="auto"/>
              <w:jc w:val="center"/>
              <w:rPr>
                <w:rFonts w:ascii="Times New Roman" w:hAnsi="Times New Roman" w:cs="Times New Roman"/>
                <w:sz w:val="28"/>
                <w:szCs w:val="28"/>
              </w:rPr>
            </w:pPr>
          </w:p>
        </w:tc>
        <w:tc>
          <w:tcPr>
            <w:tcW w:w="6795" w:type="dxa"/>
            <w:vAlign w:val="center"/>
          </w:tcPr>
          <w:p w:rsidR="00042864" w:rsidRPr="00A940ED" w:rsidRDefault="00042864" w:rsidP="00086675">
            <w:pPr>
              <w:spacing w:line="240" w:lineRule="auto"/>
              <w:ind w:left="-4"/>
              <w:rPr>
                <w:rFonts w:ascii="Times New Roman" w:hAnsi="Times New Roman" w:cs="Times New Roman"/>
                <w:sz w:val="28"/>
                <w:szCs w:val="28"/>
              </w:rPr>
            </w:pPr>
            <w:r w:rsidRPr="00A940ED">
              <w:rPr>
                <w:rFonts w:ascii="Times New Roman" w:hAnsi="Times New Roman" w:cs="Times New Roman"/>
                <w:sz w:val="28"/>
                <w:szCs w:val="28"/>
              </w:rPr>
              <w:t>- средства областного бюджета</w:t>
            </w:r>
          </w:p>
        </w:tc>
        <w:tc>
          <w:tcPr>
            <w:tcW w:w="856" w:type="dxa"/>
          </w:tcPr>
          <w:p w:rsidR="00042864" w:rsidRPr="00A940ED" w:rsidRDefault="00042864" w:rsidP="00086675">
            <w:pPr>
              <w:spacing w:line="240" w:lineRule="auto"/>
              <w:ind w:left="-108" w:right="-103"/>
              <w:jc w:val="center"/>
              <w:rPr>
                <w:rFonts w:ascii="Times New Roman" w:hAnsi="Times New Roman" w:cs="Times New Roman"/>
                <w:b/>
                <w:bCs/>
                <w:sz w:val="28"/>
                <w:szCs w:val="28"/>
              </w:rPr>
            </w:pPr>
            <w:r w:rsidRPr="00A940ED">
              <w:rPr>
                <w:rFonts w:ascii="Times New Roman" w:hAnsi="Times New Roman" w:cs="Times New Roman"/>
                <w:b/>
                <w:bCs/>
                <w:sz w:val="28"/>
                <w:szCs w:val="28"/>
              </w:rPr>
              <w:t>0,0</w:t>
            </w:r>
          </w:p>
        </w:tc>
        <w:tc>
          <w:tcPr>
            <w:tcW w:w="856" w:type="dxa"/>
            <w:vAlign w:val="bottom"/>
          </w:tcPr>
          <w:p w:rsidR="00042864" w:rsidRPr="00A940ED" w:rsidRDefault="00042864" w:rsidP="00086675">
            <w:pPr>
              <w:spacing w:line="240" w:lineRule="auto"/>
              <w:ind w:left="-108" w:right="-103"/>
              <w:jc w:val="center"/>
              <w:rPr>
                <w:rFonts w:ascii="Times New Roman" w:hAnsi="Times New Roman" w:cs="Times New Roman"/>
                <w:b/>
                <w:bCs/>
                <w:sz w:val="28"/>
                <w:szCs w:val="28"/>
              </w:rPr>
            </w:pPr>
            <w:r w:rsidRPr="00A940ED">
              <w:rPr>
                <w:rFonts w:ascii="Times New Roman" w:hAnsi="Times New Roman" w:cs="Times New Roman"/>
                <w:b/>
                <w:bCs/>
                <w:sz w:val="28"/>
                <w:szCs w:val="28"/>
              </w:rPr>
              <w:t>0,0</w:t>
            </w:r>
          </w:p>
        </w:tc>
        <w:tc>
          <w:tcPr>
            <w:tcW w:w="851" w:type="dxa"/>
            <w:gridSpan w:val="2"/>
            <w:vAlign w:val="bottom"/>
          </w:tcPr>
          <w:p w:rsidR="00042864" w:rsidRPr="00A940ED" w:rsidRDefault="00042864" w:rsidP="00086675">
            <w:pPr>
              <w:spacing w:line="240" w:lineRule="auto"/>
              <w:ind w:left="-108" w:right="-103"/>
              <w:jc w:val="center"/>
              <w:rPr>
                <w:rFonts w:ascii="Times New Roman" w:hAnsi="Times New Roman" w:cs="Times New Roman"/>
                <w:b/>
                <w:bCs/>
                <w:sz w:val="28"/>
                <w:szCs w:val="28"/>
              </w:rPr>
            </w:pPr>
            <w:r w:rsidRPr="00A940ED">
              <w:rPr>
                <w:rFonts w:ascii="Times New Roman" w:hAnsi="Times New Roman" w:cs="Times New Roman"/>
                <w:b/>
                <w:bCs/>
                <w:sz w:val="28"/>
                <w:szCs w:val="28"/>
              </w:rPr>
              <w:t>0,0</w:t>
            </w:r>
          </w:p>
        </w:tc>
        <w:tc>
          <w:tcPr>
            <w:tcW w:w="850" w:type="dxa"/>
            <w:vAlign w:val="bottom"/>
          </w:tcPr>
          <w:p w:rsidR="00042864" w:rsidRPr="00A940ED" w:rsidRDefault="00042864" w:rsidP="00086675">
            <w:pPr>
              <w:spacing w:line="240" w:lineRule="auto"/>
              <w:ind w:left="-108" w:right="-103"/>
              <w:jc w:val="center"/>
              <w:rPr>
                <w:rFonts w:ascii="Times New Roman" w:hAnsi="Times New Roman" w:cs="Times New Roman"/>
                <w:b/>
                <w:bCs/>
                <w:sz w:val="28"/>
                <w:szCs w:val="28"/>
              </w:rPr>
            </w:pPr>
            <w:r w:rsidRPr="00A940ED">
              <w:rPr>
                <w:rFonts w:ascii="Times New Roman" w:hAnsi="Times New Roman" w:cs="Times New Roman"/>
                <w:b/>
                <w:bCs/>
                <w:sz w:val="28"/>
                <w:szCs w:val="28"/>
              </w:rPr>
              <w:t>0,0</w:t>
            </w:r>
          </w:p>
        </w:tc>
      </w:tr>
      <w:tr w:rsidR="00042864" w:rsidRPr="00A940ED" w:rsidTr="00042864">
        <w:trPr>
          <w:cantSplit/>
        </w:trPr>
        <w:tc>
          <w:tcPr>
            <w:tcW w:w="538" w:type="dxa"/>
            <w:vMerge/>
          </w:tcPr>
          <w:p w:rsidR="00042864" w:rsidRPr="00A940ED" w:rsidRDefault="00042864" w:rsidP="00086675">
            <w:pPr>
              <w:spacing w:line="240" w:lineRule="auto"/>
              <w:jc w:val="center"/>
              <w:rPr>
                <w:rFonts w:ascii="Times New Roman" w:hAnsi="Times New Roman" w:cs="Times New Roman"/>
                <w:sz w:val="28"/>
                <w:szCs w:val="28"/>
              </w:rPr>
            </w:pPr>
          </w:p>
        </w:tc>
        <w:tc>
          <w:tcPr>
            <w:tcW w:w="6795" w:type="dxa"/>
            <w:vAlign w:val="center"/>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средства федерального бюджета</w:t>
            </w:r>
          </w:p>
        </w:tc>
        <w:tc>
          <w:tcPr>
            <w:tcW w:w="856" w:type="dxa"/>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856"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851" w:type="dxa"/>
            <w:gridSpan w:val="2"/>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850"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rPr>
          <w:cantSplit/>
        </w:trPr>
        <w:tc>
          <w:tcPr>
            <w:tcW w:w="538" w:type="dxa"/>
            <w:vMerge/>
          </w:tcPr>
          <w:p w:rsidR="00042864" w:rsidRPr="00A940ED" w:rsidRDefault="00042864" w:rsidP="00086675">
            <w:pPr>
              <w:spacing w:line="240" w:lineRule="auto"/>
              <w:jc w:val="center"/>
              <w:rPr>
                <w:rFonts w:ascii="Times New Roman" w:hAnsi="Times New Roman" w:cs="Times New Roman"/>
                <w:sz w:val="28"/>
                <w:szCs w:val="28"/>
              </w:rPr>
            </w:pPr>
          </w:p>
        </w:tc>
        <w:tc>
          <w:tcPr>
            <w:tcW w:w="6795" w:type="dxa"/>
            <w:vAlign w:val="center"/>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внебюджетные источники</w:t>
            </w:r>
          </w:p>
        </w:tc>
        <w:tc>
          <w:tcPr>
            <w:tcW w:w="856" w:type="dxa"/>
          </w:tcPr>
          <w:p w:rsidR="00042864" w:rsidRPr="00A940ED" w:rsidRDefault="00042864" w:rsidP="00086675">
            <w:pPr>
              <w:spacing w:line="240" w:lineRule="auto"/>
              <w:ind w:left="-108" w:right="-103"/>
              <w:jc w:val="center"/>
              <w:rPr>
                <w:rFonts w:ascii="Times New Roman" w:hAnsi="Times New Roman" w:cs="Times New Roman"/>
                <w:b/>
                <w:bCs/>
                <w:sz w:val="28"/>
                <w:szCs w:val="28"/>
              </w:rPr>
            </w:pPr>
            <w:r w:rsidRPr="00A940ED">
              <w:rPr>
                <w:rFonts w:ascii="Times New Roman" w:hAnsi="Times New Roman" w:cs="Times New Roman"/>
                <w:b/>
                <w:bCs/>
                <w:sz w:val="28"/>
                <w:szCs w:val="28"/>
              </w:rPr>
              <w:t>0,0</w:t>
            </w:r>
          </w:p>
        </w:tc>
        <w:tc>
          <w:tcPr>
            <w:tcW w:w="856" w:type="dxa"/>
            <w:vAlign w:val="bottom"/>
          </w:tcPr>
          <w:p w:rsidR="00042864" w:rsidRPr="00A940ED" w:rsidRDefault="00042864" w:rsidP="00086675">
            <w:pPr>
              <w:spacing w:line="240" w:lineRule="auto"/>
              <w:ind w:left="-108" w:right="-103"/>
              <w:jc w:val="center"/>
              <w:rPr>
                <w:rFonts w:ascii="Times New Roman" w:hAnsi="Times New Roman" w:cs="Times New Roman"/>
                <w:b/>
                <w:bCs/>
                <w:sz w:val="28"/>
                <w:szCs w:val="28"/>
              </w:rPr>
            </w:pPr>
            <w:r w:rsidRPr="00A940ED">
              <w:rPr>
                <w:rFonts w:ascii="Times New Roman" w:hAnsi="Times New Roman" w:cs="Times New Roman"/>
                <w:b/>
                <w:bCs/>
                <w:sz w:val="28"/>
                <w:szCs w:val="28"/>
              </w:rPr>
              <w:t>0,0</w:t>
            </w:r>
          </w:p>
        </w:tc>
        <w:tc>
          <w:tcPr>
            <w:tcW w:w="851" w:type="dxa"/>
            <w:gridSpan w:val="2"/>
            <w:vAlign w:val="bottom"/>
          </w:tcPr>
          <w:p w:rsidR="00042864" w:rsidRPr="00A940ED" w:rsidRDefault="00042864" w:rsidP="00086675">
            <w:pPr>
              <w:spacing w:line="240" w:lineRule="auto"/>
              <w:ind w:left="-108" w:right="-103"/>
              <w:jc w:val="center"/>
              <w:rPr>
                <w:rFonts w:ascii="Times New Roman" w:hAnsi="Times New Roman" w:cs="Times New Roman"/>
                <w:b/>
                <w:bCs/>
                <w:sz w:val="28"/>
                <w:szCs w:val="28"/>
              </w:rPr>
            </w:pPr>
            <w:r w:rsidRPr="00A940ED">
              <w:rPr>
                <w:rFonts w:ascii="Times New Roman" w:hAnsi="Times New Roman" w:cs="Times New Roman"/>
                <w:b/>
                <w:bCs/>
                <w:sz w:val="28"/>
                <w:szCs w:val="28"/>
              </w:rPr>
              <w:t>0,0</w:t>
            </w:r>
          </w:p>
        </w:tc>
        <w:tc>
          <w:tcPr>
            <w:tcW w:w="850" w:type="dxa"/>
            <w:vAlign w:val="bottom"/>
          </w:tcPr>
          <w:p w:rsidR="00042864" w:rsidRPr="00A940ED" w:rsidRDefault="00042864" w:rsidP="00086675">
            <w:pPr>
              <w:spacing w:line="240" w:lineRule="auto"/>
              <w:ind w:left="-108" w:right="-103"/>
              <w:jc w:val="center"/>
              <w:rPr>
                <w:rFonts w:ascii="Times New Roman" w:hAnsi="Times New Roman" w:cs="Times New Roman"/>
                <w:b/>
                <w:bCs/>
                <w:sz w:val="28"/>
                <w:szCs w:val="28"/>
              </w:rPr>
            </w:pPr>
            <w:r w:rsidRPr="00A940ED">
              <w:rPr>
                <w:rFonts w:ascii="Times New Roman" w:hAnsi="Times New Roman" w:cs="Times New Roman"/>
                <w:b/>
                <w:bCs/>
                <w:sz w:val="28"/>
                <w:szCs w:val="28"/>
              </w:rPr>
              <w:t>0,0</w:t>
            </w:r>
          </w:p>
        </w:tc>
      </w:tr>
      <w:tr w:rsidR="00042864" w:rsidRPr="00A940ED" w:rsidTr="00042864">
        <w:tc>
          <w:tcPr>
            <w:tcW w:w="538" w:type="dxa"/>
            <w:vMerge w:val="restart"/>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2</w:t>
            </w:r>
          </w:p>
        </w:tc>
        <w:tc>
          <w:tcPr>
            <w:tcW w:w="6795" w:type="dxa"/>
          </w:tcPr>
          <w:p w:rsidR="00042864" w:rsidRPr="00A940ED" w:rsidRDefault="00042864" w:rsidP="00086675">
            <w:pPr>
              <w:spacing w:line="240" w:lineRule="auto"/>
              <w:ind w:firstLine="252"/>
              <w:jc w:val="both"/>
              <w:rPr>
                <w:rFonts w:ascii="Times New Roman" w:hAnsi="Times New Roman" w:cs="Times New Roman"/>
                <w:sz w:val="28"/>
                <w:szCs w:val="28"/>
              </w:rPr>
            </w:pPr>
            <w:r w:rsidRPr="00A940ED">
              <w:rPr>
                <w:rFonts w:ascii="Times New Roman" w:hAnsi="Times New Roman" w:cs="Times New Roman"/>
                <w:b/>
                <w:sz w:val="28"/>
                <w:szCs w:val="28"/>
              </w:rPr>
              <w:t>Оценка недвижимости, признание прав и регулирование отношений по муниципальной собственности</w:t>
            </w:r>
            <w:r w:rsidRPr="00A940ED">
              <w:rPr>
                <w:rFonts w:ascii="Times New Roman" w:hAnsi="Times New Roman" w:cs="Times New Roman"/>
                <w:sz w:val="28"/>
                <w:szCs w:val="28"/>
              </w:rPr>
              <w:t>: определение рыночной стоимости подлежащего продаже или сдаче в аренду недвижимого имущества, оплата коммунальных услуг за муниципальное недвижимое имущество, публикация извещений в газете «Родниковский рабочий», размещение которых в СМИ предусмотрено действующим законодательством, в т.ч. перечня земельных участков, предоставляемых льготным категориям граждан</w:t>
            </w:r>
          </w:p>
        </w:tc>
        <w:tc>
          <w:tcPr>
            <w:tcW w:w="856" w:type="dxa"/>
          </w:tcPr>
          <w:p w:rsidR="00042864" w:rsidRPr="00A940ED" w:rsidRDefault="00042864" w:rsidP="00086675">
            <w:pPr>
              <w:spacing w:line="240" w:lineRule="auto"/>
              <w:jc w:val="center"/>
              <w:rPr>
                <w:rFonts w:ascii="Times New Roman" w:hAnsi="Times New Roman" w:cs="Times New Roman"/>
                <w:sz w:val="28"/>
                <w:szCs w:val="28"/>
              </w:rPr>
            </w:pPr>
          </w:p>
        </w:tc>
        <w:tc>
          <w:tcPr>
            <w:tcW w:w="856" w:type="dxa"/>
          </w:tcPr>
          <w:p w:rsidR="00042864" w:rsidRPr="00A940ED" w:rsidRDefault="00042864" w:rsidP="00086675">
            <w:pPr>
              <w:spacing w:line="240" w:lineRule="auto"/>
              <w:jc w:val="center"/>
              <w:rPr>
                <w:rFonts w:ascii="Times New Roman" w:hAnsi="Times New Roman" w:cs="Times New Roman"/>
                <w:sz w:val="28"/>
                <w:szCs w:val="28"/>
              </w:rPr>
            </w:pPr>
          </w:p>
        </w:tc>
        <w:tc>
          <w:tcPr>
            <w:tcW w:w="851" w:type="dxa"/>
            <w:gridSpan w:val="2"/>
          </w:tcPr>
          <w:p w:rsidR="00042864" w:rsidRPr="00A940ED" w:rsidRDefault="00042864" w:rsidP="00086675">
            <w:pPr>
              <w:spacing w:line="240" w:lineRule="auto"/>
              <w:jc w:val="center"/>
              <w:rPr>
                <w:rFonts w:ascii="Times New Roman" w:hAnsi="Times New Roman" w:cs="Times New Roman"/>
                <w:sz w:val="28"/>
                <w:szCs w:val="28"/>
              </w:rPr>
            </w:pPr>
          </w:p>
        </w:tc>
        <w:tc>
          <w:tcPr>
            <w:tcW w:w="850" w:type="dxa"/>
            <w:vAlign w:val="center"/>
          </w:tcPr>
          <w:p w:rsidR="00042864" w:rsidRPr="00A940ED" w:rsidRDefault="00042864" w:rsidP="00086675">
            <w:pPr>
              <w:spacing w:line="240" w:lineRule="auto"/>
              <w:jc w:val="center"/>
              <w:rPr>
                <w:rFonts w:ascii="Times New Roman" w:hAnsi="Times New Roman" w:cs="Times New Roman"/>
                <w:sz w:val="28"/>
                <w:szCs w:val="28"/>
              </w:rPr>
            </w:pPr>
          </w:p>
        </w:tc>
      </w:tr>
      <w:tr w:rsidR="00042864" w:rsidRPr="00A940ED" w:rsidTr="00042864">
        <w:tc>
          <w:tcPr>
            <w:tcW w:w="538" w:type="dxa"/>
            <w:vMerge/>
          </w:tcPr>
          <w:p w:rsidR="00042864" w:rsidRPr="00A940ED" w:rsidRDefault="00042864" w:rsidP="00086675">
            <w:pPr>
              <w:spacing w:line="240" w:lineRule="auto"/>
              <w:jc w:val="center"/>
              <w:rPr>
                <w:rFonts w:ascii="Times New Roman" w:hAnsi="Times New Roman" w:cs="Times New Roman"/>
                <w:sz w:val="28"/>
                <w:szCs w:val="28"/>
              </w:rPr>
            </w:pPr>
          </w:p>
        </w:tc>
        <w:tc>
          <w:tcPr>
            <w:tcW w:w="6795" w:type="dxa"/>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всего, в том числе</w:t>
            </w:r>
          </w:p>
        </w:tc>
        <w:tc>
          <w:tcPr>
            <w:tcW w:w="856" w:type="dxa"/>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112,0</w:t>
            </w:r>
          </w:p>
        </w:tc>
        <w:tc>
          <w:tcPr>
            <w:tcW w:w="856" w:type="dxa"/>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132,0</w:t>
            </w:r>
          </w:p>
        </w:tc>
        <w:tc>
          <w:tcPr>
            <w:tcW w:w="851" w:type="dxa"/>
            <w:gridSpan w:val="2"/>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132,0</w:t>
            </w:r>
          </w:p>
        </w:tc>
        <w:tc>
          <w:tcPr>
            <w:tcW w:w="850"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132,0</w:t>
            </w:r>
          </w:p>
        </w:tc>
      </w:tr>
      <w:tr w:rsidR="00042864" w:rsidRPr="00A940ED" w:rsidTr="00042864">
        <w:tc>
          <w:tcPr>
            <w:tcW w:w="538" w:type="dxa"/>
            <w:vMerge/>
          </w:tcPr>
          <w:p w:rsidR="00042864" w:rsidRPr="00A940ED" w:rsidRDefault="00042864" w:rsidP="00086675">
            <w:pPr>
              <w:spacing w:line="240" w:lineRule="auto"/>
              <w:jc w:val="center"/>
              <w:rPr>
                <w:rFonts w:ascii="Times New Roman" w:hAnsi="Times New Roman" w:cs="Times New Roman"/>
                <w:sz w:val="28"/>
                <w:szCs w:val="28"/>
              </w:rPr>
            </w:pPr>
          </w:p>
        </w:tc>
        <w:tc>
          <w:tcPr>
            <w:tcW w:w="6795" w:type="dxa"/>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средства МО «Родниковское городское поселение»</w:t>
            </w:r>
          </w:p>
        </w:tc>
        <w:tc>
          <w:tcPr>
            <w:tcW w:w="856" w:type="dxa"/>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8,0</w:t>
            </w:r>
          </w:p>
        </w:tc>
        <w:tc>
          <w:tcPr>
            <w:tcW w:w="856" w:type="dxa"/>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12,0</w:t>
            </w:r>
          </w:p>
        </w:tc>
        <w:tc>
          <w:tcPr>
            <w:tcW w:w="851" w:type="dxa"/>
            <w:gridSpan w:val="2"/>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12,0</w:t>
            </w:r>
          </w:p>
        </w:tc>
        <w:tc>
          <w:tcPr>
            <w:tcW w:w="850"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12,0</w:t>
            </w:r>
          </w:p>
        </w:tc>
      </w:tr>
      <w:tr w:rsidR="00042864" w:rsidRPr="00A940ED" w:rsidTr="00042864">
        <w:tc>
          <w:tcPr>
            <w:tcW w:w="538" w:type="dxa"/>
            <w:vMerge/>
          </w:tcPr>
          <w:p w:rsidR="00042864" w:rsidRPr="00A940ED" w:rsidRDefault="00042864" w:rsidP="00086675">
            <w:pPr>
              <w:spacing w:line="240" w:lineRule="auto"/>
              <w:jc w:val="center"/>
              <w:rPr>
                <w:rFonts w:ascii="Times New Roman" w:hAnsi="Times New Roman" w:cs="Times New Roman"/>
                <w:sz w:val="28"/>
                <w:szCs w:val="28"/>
              </w:rPr>
            </w:pPr>
          </w:p>
        </w:tc>
        <w:tc>
          <w:tcPr>
            <w:tcW w:w="6795" w:type="dxa"/>
            <w:vAlign w:val="center"/>
          </w:tcPr>
          <w:p w:rsidR="00042864" w:rsidRPr="00A940ED" w:rsidRDefault="00042864" w:rsidP="00086675">
            <w:pPr>
              <w:spacing w:line="240" w:lineRule="auto"/>
              <w:ind w:left="-4"/>
              <w:rPr>
                <w:rFonts w:ascii="Times New Roman" w:hAnsi="Times New Roman" w:cs="Times New Roman"/>
                <w:sz w:val="28"/>
                <w:szCs w:val="28"/>
              </w:rPr>
            </w:pPr>
            <w:r w:rsidRPr="00A940ED">
              <w:rPr>
                <w:rFonts w:ascii="Times New Roman" w:hAnsi="Times New Roman" w:cs="Times New Roman"/>
                <w:sz w:val="28"/>
                <w:szCs w:val="28"/>
              </w:rPr>
              <w:t>- средства областного бюджета</w:t>
            </w:r>
          </w:p>
        </w:tc>
        <w:tc>
          <w:tcPr>
            <w:tcW w:w="856" w:type="dxa"/>
          </w:tcPr>
          <w:p w:rsidR="00042864" w:rsidRPr="00A940ED" w:rsidRDefault="00042864" w:rsidP="00086675">
            <w:pPr>
              <w:spacing w:line="240" w:lineRule="auto"/>
              <w:ind w:left="-108" w:right="-103"/>
              <w:jc w:val="center"/>
              <w:rPr>
                <w:rFonts w:ascii="Times New Roman" w:hAnsi="Times New Roman" w:cs="Times New Roman"/>
                <w:b/>
                <w:bCs/>
                <w:sz w:val="28"/>
                <w:szCs w:val="28"/>
              </w:rPr>
            </w:pPr>
            <w:r w:rsidRPr="00A940ED">
              <w:rPr>
                <w:rFonts w:ascii="Times New Roman" w:hAnsi="Times New Roman" w:cs="Times New Roman"/>
                <w:b/>
                <w:bCs/>
                <w:sz w:val="28"/>
                <w:szCs w:val="28"/>
              </w:rPr>
              <w:t>0,0</w:t>
            </w:r>
          </w:p>
        </w:tc>
        <w:tc>
          <w:tcPr>
            <w:tcW w:w="856" w:type="dxa"/>
            <w:vAlign w:val="bottom"/>
          </w:tcPr>
          <w:p w:rsidR="00042864" w:rsidRPr="00A940ED" w:rsidRDefault="00042864" w:rsidP="00086675">
            <w:pPr>
              <w:spacing w:line="240" w:lineRule="auto"/>
              <w:ind w:left="-108" w:right="-103"/>
              <w:jc w:val="center"/>
              <w:rPr>
                <w:rFonts w:ascii="Times New Roman" w:hAnsi="Times New Roman" w:cs="Times New Roman"/>
                <w:b/>
                <w:bCs/>
                <w:sz w:val="28"/>
                <w:szCs w:val="28"/>
              </w:rPr>
            </w:pPr>
            <w:r w:rsidRPr="00A940ED">
              <w:rPr>
                <w:rFonts w:ascii="Times New Roman" w:hAnsi="Times New Roman" w:cs="Times New Roman"/>
                <w:b/>
                <w:bCs/>
                <w:sz w:val="28"/>
                <w:szCs w:val="28"/>
              </w:rPr>
              <w:t>0,0</w:t>
            </w:r>
          </w:p>
        </w:tc>
        <w:tc>
          <w:tcPr>
            <w:tcW w:w="851" w:type="dxa"/>
            <w:gridSpan w:val="2"/>
            <w:vAlign w:val="bottom"/>
          </w:tcPr>
          <w:p w:rsidR="00042864" w:rsidRPr="00A940ED" w:rsidRDefault="00042864" w:rsidP="00086675">
            <w:pPr>
              <w:spacing w:line="240" w:lineRule="auto"/>
              <w:ind w:left="-108" w:right="-103"/>
              <w:jc w:val="center"/>
              <w:rPr>
                <w:rFonts w:ascii="Times New Roman" w:hAnsi="Times New Roman" w:cs="Times New Roman"/>
                <w:b/>
                <w:bCs/>
                <w:sz w:val="28"/>
                <w:szCs w:val="28"/>
              </w:rPr>
            </w:pPr>
            <w:r w:rsidRPr="00A940ED">
              <w:rPr>
                <w:rFonts w:ascii="Times New Roman" w:hAnsi="Times New Roman" w:cs="Times New Roman"/>
                <w:b/>
                <w:bCs/>
                <w:sz w:val="28"/>
                <w:szCs w:val="28"/>
              </w:rPr>
              <w:t>0,0</w:t>
            </w:r>
          </w:p>
        </w:tc>
        <w:tc>
          <w:tcPr>
            <w:tcW w:w="850" w:type="dxa"/>
            <w:vAlign w:val="bottom"/>
          </w:tcPr>
          <w:p w:rsidR="00042864" w:rsidRPr="00A940ED" w:rsidRDefault="00042864" w:rsidP="00086675">
            <w:pPr>
              <w:spacing w:line="240" w:lineRule="auto"/>
              <w:ind w:left="-108" w:right="-103"/>
              <w:jc w:val="center"/>
              <w:rPr>
                <w:rFonts w:ascii="Times New Roman" w:hAnsi="Times New Roman" w:cs="Times New Roman"/>
                <w:b/>
                <w:bCs/>
                <w:sz w:val="28"/>
                <w:szCs w:val="28"/>
              </w:rPr>
            </w:pPr>
            <w:r w:rsidRPr="00A940ED">
              <w:rPr>
                <w:rFonts w:ascii="Times New Roman" w:hAnsi="Times New Roman" w:cs="Times New Roman"/>
                <w:b/>
                <w:bCs/>
                <w:sz w:val="28"/>
                <w:szCs w:val="28"/>
              </w:rPr>
              <w:t>0,0</w:t>
            </w:r>
          </w:p>
        </w:tc>
      </w:tr>
      <w:tr w:rsidR="00042864" w:rsidRPr="00A940ED" w:rsidTr="00042864">
        <w:trPr>
          <w:cantSplit/>
        </w:trPr>
        <w:tc>
          <w:tcPr>
            <w:tcW w:w="538" w:type="dxa"/>
            <w:vMerge/>
          </w:tcPr>
          <w:p w:rsidR="00042864" w:rsidRPr="00A940ED" w:rsidRDefault="00042864" w:rsidP="00086675">
            <w:pPr>
              <w:spacing w:line="240" w:lineRule="auto"/>
              <w:jc w:val="center"/>
              <w:rPr>
                <w:rFonts w:ascii="Times New Roman" w:hAnsi="Times New Roman" w:cs="Times New Roman"/>
                <w:sz w:val="28"/>
                <w:szCs w:val="28"/>
              </w:rPr>
            </w:pPr>
          </w:p>
        </w:tc>
        <w:tc>
          <w:tcPr>
            <w:tcW w:w="6795" w:type="dxa"/>
            <w:vAlign w:val="center"/>
          </w:tcPr>
          <w:p w:rsidR="00042864" w:rsidRPr="00A940ED" w:rsidRDefault="00042864" w:rsidP="00086675">
            <w:pPr>
              <w:spacing w:line="240" w:lineRule="auto"/>
              <w:ind w:left="-4"/>
              <w:rPr>
                <w:rFonts w:ascii="Times New Roman" w:hAnsi="Times New Roman" w:cs="Times New Roman"/>
                <w:sz w:val="28"/>
                <w:szCs w:val="28"/>
              </w:rPr>
            </w:pPr>
            <w:r w:rsidRPr="00A940ED">
              <w:rPr>
                <w:rFonts w:ascii="Times New Roman" w:hAnsi="Times New Roman" w:cs="Times New Roman"/>
                <w:sz w:val="28"/>
                <w:szCs w:val="28"/>
              </w:rPr>
              <w:t>- средства районного бюджета</w:t>
            </w:r>
          </w:p>
        </w:tc>
        <w:tc>
          <w:tcPr>
            <w:tcW w:w="856" w:type="dxa"/>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104,0</w:t>
            </w:r>
          </w:p>
        </w:tc>
        <w:tc>
          <w:tcPr>
            <w:tcW w:w="856"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w:t>
            </w:r>
            <w:r w:rsidRPr="00A940ED">
              <w:rPr>
                <w:rFonts w:ascii="Times New Roman" w:hAnsi="Times New Roman" w:cs="Times New Roman"/>
                <w:sz w:val="28"/>
                <w:szCs w:val="28"/>
                <w:lang w:val="en-US"/>
              </w:rPr>
              <w:t>20</w:t>
            </w:r>
            <w:r w:rsidRPr="00A940ED">
              <w:rPr>
                <w:rFonts w:ascii="Times New Roman" w:hAnsi="Times New Roman" w:cs="Times New Roman"/>
                <w:sz w:val="28"/>
                <w:szCs w:val="28"/>
              </w:rPr>
              <w:t>,0</w:t>
            </w:r>
          </w:p>
        </w:tc>
        <w:tc>
          <w:tcPr>
            <w:tcW w:w="851" w:type="dxa"/>
            <w:gridSpan w:val="2"/>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120,0</w:t>
            </w:r>
          </w:p>
        </w:tc>
        <w:tc>
          <w:tcPr>
            <w:tcW w:w="850" w:type="dxa"/>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120,0</w:t>
            </w:r>
          </w:p>
        </w:tc>
      </w:tr>
      <w:tr w:rsidR="00042864" w:rsidRPr="00A940ED" w:rsidTr="00042864">
        <w:trPr>
          <w:cantSplit/>
        </w:trPr>
        <w:tc>
          <w:tcPr>
            <w:tcW w:w="538" w:type="dxa"/>
            <w:vMerge/>
          </w:tcPr>
          <w:p w:rsidR="00042864" w:rsidRPr="00A940ED" w:rsidRDefault="00042864" w:rsidP="00086675">
            <w:pPr>
              <w:spacing w:line="240" w:lineRule="auto"/>
              <w:jc w:val="center"/>
              <w:rPr>
                <w:rFonts w:ascii="Times New Roman" w:hAnsi="Times New Roman" w:cs="Times New Roman"/>
                <w:sz w:val="28"/>
                <w:szCs w:val="28"/>
              </w:rPr>
            </w:pPr>
          </w:p>
        </w:tc>
        <w:tc>
          <w:tcPr>
            <w:tcW w:w="6795" w:type="dxa"/>
            <w:vAlign w:val="center"/>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средства федерального бюджета</w:t>
            </w:r>
          </w:p>
        </w:tc>
        <w:tc>
          <w:tcPr>
            <w:tcW w:w="856" w:type="dxa"/>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856"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851" w:type="dxa"/>
            <w:gridSpan w:val="2"/>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850"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rPr>
          <w:cantSplit/>
        </w:trPr>
        <w:tc>
          <w:tcPr>
            <w:tcW w:w="538" w:type="dxa"/>
            <w:vMerge/>
          </w:tcPr>
          <w:p w:rsidR="00042864" w:rsidRPr="00A940ED" w:rsidRDefault="00042864" w:rsidP="00086675">
            <w:pPr>
              <w:spacing w:line="240" w:lineRule="auto"/>
              <w:jc w:val="center"/>
              <w:rPr>
                <w:rFonts w:ascii="Times New Roman" w:hAnsi="Times New Roman" w:cs="Times New Roman"/>
                <w:sz w:val="28"/>
                <w:szCs w:val="28"/>
              </w:rPr>
            </w:pPr>
          </w:p>
        </w:tc>
        <w:tc>
          <w:tcPr>
            <w:tcW w:w="6795" w:type="dxa"/>
            <w:vAlign w:val="center"/>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внебюджетные источники</w:t>
            </w:r>
          </w:p>
        </w:tc>
        <w:tc>
          <w:tcPr>
            <w:tcW w:w="856" w:type="dxa"/>
          </w:tcPr>
          <w:p w:rsidR="00042864" w:rsidRPr="00A940ED" w:rsidRDefault="00042864" w:rsidP="00086675">
            <w:pPr>
              <w:spacing w:line="240" w:lineRule="auto"/>
              <w:ind w:left="-108" w:right="-103"/>
              <w:jc w:val="center"/>
              <w:rPr>
                <w:rFonts w:ascii="Times New Roman" w:hAnsi="Times New Roman" w:cs="Times New Roman"/>
                <w:b/>
                <w:bCs/>
                <w:sz w:val="28"/>
                <w:szCs w:val="28"/>
              </w:rPr>
            </w:pPr>
            <w:r w:rsidRPr="00A940ED">
              <w:rPr>
                <w:rFonts w:ascii="Times New Roman" w:hAnsi="Times New Roman" w:cs="Times New Roman"/>
                <w:b/>
                <w:bCs/>
                <w:sz w:val="28"/>
                <w:szCs w:val="28"/>
              </w:rPr>
              <w:t>0,0</w:t>
            </w:r>
          </w:p>
        </w:tc>
        <w:tc>
          <w:tcPr>
            <w:tcW w:w="856" w:type="dxa"/>
            <w:vAlign w:val="bottom"/>
          </w:tcPr>
          <w:p w:rsidR="00042864" w:rsidRPr="00A940ED" w:rsidRDefault="00042864" w:rsidP="00086675">
            <w:pPr>
              <w:spacing w:line="240" w:lineRule="auto"/>
              <w:ind w:left="-108" w:right="-103"/>
              <w:jc w:val="center"/>
              <w:rPr>
                <w:rFonts w:ascii="Times New Roman" w:hAnsi="Times New Roman" w:cs="Times New Roman"/>
                <w:b/>
                <w:bCs/>
                <w:sz w:val="28"/>
                <w:szCs w:val="28"/>
              </w:rPr>
            </w:pPr>
            <w:r w:rsidRPr="00A940ED">
              <w:rPr>
                <w:rFonts w:ascii="Times New Roman" w:hAnsi="Times New Roman" w:cs="Times New Roman"/>
                <w:b/>
                <w:bCs/>
                <w:sz w:val="28"/>
                <w:szCs w:val="28"/>
              </w:rPr>
              <w:t>0,0</w:t>
            </w:r>
          </w:p>
        </w:tc>
        <w:tc>
          <w:tcPr>
            <w:tcW w:w="851" w:type="dxa"/>
            <w:gridSpan w:val="2"/>
            <w:vAlign w:val="bottom"/>
          </w:tcPr>
          <w:p w:rsidR="00042864" w:rsidRPr="00A940ED" w:rsidRDefault="00042864" w:rsidP="00086675">
            <w:pPr>
              <w:spacing w:line="240" w:lineRule="auto"/>
              <w:ind w:left="-108" w:right="-103"/>
              <w:jc w:val="center"/>
              <w:rPr>
                <w:rFonts w:ascii="Times New Roman" w:hAnsi="Times New Roman" w:cs="Times New Roman"/>
                <w:b/>
                <w:bCs/>
                <w:sz w:val="28"/>
                <w:szCs w:val="28"/>
              </w:rPr>
            </w:pPr>
            <w:r w:rsidRPr="00A940ED">
              <w:rPr>
                <w:rFonts w:ascii="Times New Roman" w:hAnsi="Times New Roman" w:cs="Times New Roman"/>
                <w:b/>
                <w:bCs/>
                <w:sz w:val="28"/>
                <w:szCs w:val="28"/>
              </w:rPr>
              <w:t>0,0</w:t>
            </w:r>
          </w:p>
        </w:tc>
        <w:tc>
          <w:tcPr>
            <w:tcW w:w="850" w:type="dxa"/>
            <w:vAlign w:val="bottom"/>
          </w:tcPr>
          <w:p w:rsidR="00042864" w:rsidRPr="00A940ED" w:rsidRDefault="00042864" w:rsidP="00086675">
            <w:pPr>
              <w:spacing w:line="240" w:lineRule="auto"/>
              <w:ind w:left="-108" w:right="-103"/>
              <w:jc w:val="center"/>
              <w:rPr>
                <w:rFonts w:ascii="Times New Roman" w:hAnsi="Times New Roman" w:cs="Times New Roman"/>
                <w:b/>
                <w:bCs/>
                <w:sz w:val="28"/>
                <w:szCs w:val="28"/>
              </w:rPr>
            </w:pPr>
            <w:r w:rsidRPr="00A940ED">
              <w:rPr>
                <w:rFonts w:ascii="Times New Roman" w:hAnsi="Times New Roman" w:cs="Times New Roman"/>
                <w:b/>
                <w:bCs/>
                <w:sz w:val="28"/>
                <w:szCs w:val="28"/>
              </w:rPr>
              <w:t>0,0</w:t>
            </w:r>
          </w:p>
        </w:tc>
      </w:tr>
      <w:tr w:rsidR="00042864" w:rsidRPr="00A940ED" w:rsidTr="00042864">
        <w:trPr>
          <w:cantSplit/>
        </w:trPr>
        <w:tc>
          <w:tcPr>
            <w:tcW w:w="538" w:type="dxa"/>
            <w:vMerge w:val="restart"/>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3</w:t>
            </w:r>
          </w:p>
        </w:tc>
        <w:tc>
          <w:tcPr>
            <w:tcW w:w="6795" w:type="dxa"/>
            <w:tcBorders>
              <w:bottom w:val="single" w:sz="4" w:space="0" w:color="auto"/>
            </w:tcBorders>
          </w:tcPr>
          <w:p w:rsidR="00042864" w:rsidRPr="00A940ED" w:rsidRDefault="00042864" w:rsidP="00086675">
            <w:pPr>
              <w:spacing w:line="240" w:lineRule="auto"/>
              <w:ind w:firstLine="252"/>
              <w:jc w:val="both"/>
              <w:rPr>
                <w:rFonts w:ascii="Times New Roman" w:hAnsi="Times New Roman" w:cs="Times New Roman"/>
                <w:sz w:val="28"/>
                <w:szCs w:val="28"/>
              </w:rPr>
            </w:pPr>
            <w:r w:rsidRPr="00A940ED">
              <w:rPr>
                <w:rFonts w:ascii="Times New Roman" w:hAnsi="Times New Roman" w:cs="Times New Roman"/>
                <w:sz w:val="28"/>
                <w:szCs w:val="28"/>
              </w:rPr>
              <w:t>Подготовка и проведение комплексных кадастровых работ, в т.ч. подготовка проектов межевания территории</w:t>
            </w:r>
          </w:p>
        </w:tc>
        <w:tc>
          <w:tcPr>
            <w:tcW w:w="856" w:type="dxa"/>
            <w:tcBorders>
              <w:bottom w:val="single" w:sz="4" w:space="0" w:color="auto"/>
            </w:tcBorders>
          </w:tcPr>
          <w:p w:rsidR="00042864" w:rsidRPr="00A940ED" w:rsidRDefault="00042864" w:rsidP="00086675">
            <w:pPr>
              <w:spacing w:line="240" w:lineRule="auto"/>
              <w:jc w:val="center"/>
              <w:rPr>
                <w:rFonts w:ascii="Times New Roman" w:hAnsi="Times New Roman" w:cs="Times New Roman"/>
                <w:sz w:val="28"/>
                <w:szCs w:val="28"/>
              </w:rPr>
            </w:pPr>
          </w:p>
        </w:tc>
        <w:tc>
          <w:tcPr>
            <w:tcW w:w="856" w:type="dxa"/>
            <w:tcBorders>
              <w:bottom w:val="single" w:sz="4" w:space="0" w:color="auto"/>
            </w:tcBorders>
          </w:tcPr>
          <w:p w:rsidR="00042864" w:rsidRPr="00A940ED" w:rsidRDefault="00042864" w:rsidP="00086675">
            <w:pPr>
              <w:spacing w:line="240" w:lineRule="auto"/>
              <w:jc w:val="center"/>
              <w:rPr>
                <w:rFonts w:ascii="Times New Roman" w:hAnsi="Times New Roman" w:cs="Times New Roman"/>
                <w:sz w:val="28"/>
                <w:szCs w:val="28"/>
              </w:rPr>
            </w:pPr>
          </w:p>
        </w:tc>
        <w:tc>
          <w:tcPr>
            <w:tcW w:w="851" w:type="dxa"/>
            <w:gridSpan w:val="2"/>
            <w:tcBorders>
              <w:bottom w:val="single" w:sz="4" w:space="0" w:color="auto"/>
            </w:tcBorders>
          </w:tcPr>
          <w:p w:rsidR="00042864" w:rsidRPr="00A940ED" w:rsidRDefault="00042864" w:rsidP="00086675">
            <w:pPr>
              <w:spacing w:line="240" w:lineRule="auto"/>
              <w:jc w:val="center"/>
              <w:rPr>
                <w:rFonts w:ascii="Times New Roman" w:hAnsi="Times New Roman" w:cs="Times New Roman"/>
                <w:sz w:val="28"/>
                <w:szCs w:val="28"/>
              </w:rPr>
            </w:pPr>
          </w:p>
        </w:tc>
        <w:tc>
          <w:tcPr>
            <w:tcW w:w="850" w:type="dxa"/>
            <w:tcBorders>
              <w:bottom w:val="single" w:sz="4" w:space="0" w:color="auto"/>
            </w:tcBorders>
          </w:tcPr>
          <w:p w:rsidR="00042864" w:rsidRPr="00A940ED" w:rsidRDefault="00042864" w:rsidP="00086675">
            <w:pPr>
              <w:spacing w:line="240" w:lineRule="auto"/>
              <w:jc w:val="center"/>
              <w:rPr>
                <w:rFonts w:ascii="Times New Roman" w:hAnsi="Times New Roman" w:cs="Times New Roman"/>
                <w:sz w:val="28"/>
                <w:szCs w:val="28"/>
              </w:rPr>
            </w:pPr>
          </w:p>
        </w:tc>
      </w:tr>
      <w:tr w:rsidR="00042864" w:rsidRPr="00A940ED" w:rsidTr="00042864">
        <w:trPr>
          <w:cantSplit/>
        </w:trPr>
        <w:tc>
          <w:tcPr>
            <w:tcW w:w="538" w:type="dxa"/>
            <w:vMerge/>
          </w:tcPr>
          <w:p w:rsidR="00042864" w:rsidRPr="00A940ED" w:rsidRDefault="00042864" w:rsidP="00086675">
            <w:pPr>
              <w:spacing w:line="240" w:lineRule="auto"/>
              <w:jc w:val="center"/>
              <w:rPr>
                <w:rFonts w:ascii="Times New Roman" w:hAnsi="Times New Roman" w:cs="Times New Roman"/>
                <w:sz w:val="28"/>
                <w:szCs w:val="28"/>
              </w:rPr>
            </w:pPr>
          </w:p>
        </w:tc>
        <w:tc>
          <w:tcPr>
            <w:tcW w:w="6795" w:type="dxa"/>
            <w:tcBorders>
              <w:bottom w:val="single" w:sz="4" w:space="0" w:color="auto"/>
            </w:tcBorders>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всего, в том числе</w:t>
            </w:r>
          </w:p>
        </w:tc>
        <w:tc>
          <w:tcPr>
            <w:tcW w:w="856" w:type="dxa"/>
            <w:tcBorders>
              <w:bottom w:val="single" w:sz="4" w:space="0" w:color="auto"/>
            </w:tcBorders>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370,0</w:t>
            </w:r>
          </w:p>
        </w:tc>
        <w:tc>
          <w:tcPr>
            <w:tcW w:w="856" w:type="dxa"/>
            <w:tcBorders>
              <w:bottom w:val="single" w:sz="4" w:space="0" w:color="auto"/>
            </w:tcBorders>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555,0</w:t>
            </w:r>
          </w:p>
        </w:tc>
        <w:tc>
          <w:tcPr>
            <w:tcW w:w="851" w:type="dxa"/>
            <w:gridSpan w:val="2"/>
            <w:tcBorders>
              <w:bottom w:val="single" w:sz="4" w:space="0" w:color="auto"/>
            </w:tcBorders>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555,0</w:t>
            </w:r>
          </w:p>
        </w:tc>
        <w:tc>
          <w:tcPr>
            <w:tcW w:w="850" w:type="dxa"/>
            <w:tcBorders>
              <w:bottom w:val="single" w:sz="4" w:space="0" w:color="auto"/>
            </w:tcBorders>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555,0</w:t>
            </w:r>
          </w:p>
        </w:tc>
      </w:tr>
      <w:tr w:rsidR="00042864" w:rsidRPr="00A940ED" w:rsidTr="00042864">
        <w:trPr>
          <w:cantSplit/>
        </w:trPr>
        <w:tc>
          <w:tcPr>
            <w:tcW w:w="538" w:type="dxa"/>
            <w:vMerge/>
          </w:tcPr>
          <w:p w:rsidR="00042864" w:rsidRPr="00A940ED" w:rsidRDefault="00042864" w:rsidP="00086675">
            <w:pPr>
              <w:spacing w:line="240" w:lineRule="auto"/>
              <w:jc w:val="center"/>
              <w:rPr>
                <w:rFonts w:ascii="Times New Roman" w:hAnsi="Times New Roman" w:cs="Times New Roman"/>
                <w:sz w:val="28"/>
                <w:szCs w:val="28"/>
              </w:rPr>
            </w:pPr>
          </w:p>
        </w:tc>
        <w:tc>
          <w:tcPr>
            <w:tcW w:w="6795" w:type="dxa"/>
            <w:tcBorders>
              <w:bottom w:val="single" w:sz="4" w:space="0" w:color="auto"/>
            </w:tcBorders>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средства МО «Родниковское городское поселение»</w:t>
            </w:r>
          </w:p>
        </w:tc>
        <w:tc>
          <w:tcPr>
            <w:tcW w:w="856" w:type="dxa"/>
            <w:tcBorders>
              <w:bottom w:val="single" w:sz="4" w:space="0" w:color="auto"/>
            </w:tcBorders>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856" w:type="dxa"/>
            <w:tcBorders>
              <w:bottom w:val="single" w:sz="4" w:space="0" w:color="auto"/>
            </w:tcBorders>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851" w:type="dxa"/>
            <w:gridSpan w:val="2"/>
            <w:tcBorders>
              <w:bottom w:val="single" w:sz="4" w:space="0" w:color="auto"/>
            </w:tcBorders>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850" w:type="dxa"/>
            <w:tcBorders>
              <w:bottom w:val="single" w:sz="4" w:space="0" w:color="auto"/>
            </w:tcBorders>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rPr>
          <w:cantSplit/>
        </w:trPr>
        <w:tc>
          <w:tcPr>
            <w:tcW w:w="538" w:type="dxa"/>
            <w:vMerge/>
          </w:tcPr>
          <w:p w:rsidR="00042864" w:rsidRPr="00A940ED" w:rsidRDefault="00042864" w:rsidP="00086675">
            <w:pPr>
              <w:spacing w:line="240" w:lineRule="auto"/>
              <w:jc w:val="center"/>
              <w:rPr>
                <w:rFonts w:ascii="Times New Roman" w:hAnsi="Times New Roman" w:cs="Times New Roman"/>
                <w:sz w:val="28"/>
                <w:szCs w:val="28"/>
              </w:rPr>
            </w:pPr>
          </w:p>
        </w:tc>
        <w:tc>
          <w:tcPr>
            <w:tcW w:w="6795" w:type="dxa"/>
            <w:tcBorders>
              <w:top w:val="single" w:sz="6" w:space="0" w:color="auto"/>
              <w:bottom w:val="single" w:sz="4" w:space="0" w:color="auto"/>
              <w:right w:val="single" w:sz="6" w:space="0" w:color="auto"/>
            </w:tcBorders>
            <w:vAlign w:val="center"/>
          </w:tcPr>
          <w:p w:rsidR="00042864" w:rsidRPr="00A940ED" w:rsidRDefault="00042864" w:rsidP="00086675">
            <w:pPr>
              <w:spacing w:line="240" w:lineRule="auto"/>
              <w:ind w:left="-4"/>
              <w:rPr>
                <w:rFonts w:ascii="Times New Roman" w:hAnsi="Times New Roman" w:cs="Times New Roman"/>
                <w:sz w:val="28"/>
                <w:szCs w:val="28"/>
              </w:rPr>
            </w:pPr>
            <w:r w:rsidRPr="00A940ED">
              <w:rPr>
                <w:rFonts w:ascii="Times New Roman" w:hAnsi="Times New Roman" w:cs="Times New Roman"/>
                <w:sz w:val="28"/>
                <w:szCs w:val="28"/>
              </w:rPr>
              <w:t>- средства районного бюджета</w:t>
            </w:r>
          </w:p>
        </w:tc>
        <w:tc>
          <w:tcPr>
            <w:tcW w:w="856" w:type="dxa"/>
            <w:tcBorders>
              <w:top w:val="single" w:sz="6" w:space="0" w:color="auto"/>
              <w:bottom w:val="single" w:sz="4" w:space="0" w:color="auto"/>
            </w:tcBorders>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370,0</w:t>
            </w:r>
          </w:p>
        </w:tc>
        <w:tc>
          <w:tcPr>
            <w:tcW w:w="856" w:type="dxa"/>
            <w:tcBorders>
              <w:top w:val="single" w:sz="6" w:space="0" w:color="auto"/>
              <w:bottom w:val="single" w:sz="4" w:space="0" w:color="auto"/>
            </w:tcBorders>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555,0</w:t>
            </w:r>
          </w:p>
        </w:tc>
        <w:tc>
          <w:tcPr>
            <w:tcW w:w="851" w:type="dxa"/>
            <w:gridSpan w:val="2"/>
            <w:tcBorders>
              <w:top w:val="single" w:sz="6" w:space="0" w:color="auto"/>
              <w:bottom w:val="single" w:sz="4" w:space="0" w:color="auto"/>
              <w:right w:val="single" w:sz="6" w:space="0" w:color="auto"/>
            </w:tcBorders>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555,0</w:t>
            </w:r>
          </w:p>
        </w:tc>
        <w:tc>
          <w:tcPr>
            <w:tcW w:w="850" w:type="dxa"/>
            <w:tcBorders>
              <w:top w:val="single" w:sz="6" w:space="0" w:color="auto"/>
              <w:left w:val="single" w:sz="6" w:space="0" w:color="auto"/>
              <w:bottom w:val="single" w:sz="4" w:space="0" w:color="auto"/>
              <w:right w:val="single" w:sz="6" w:space="0" w:color="auto"/>
            </w:tcBorders>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555,0</w:t>
            </w:r>
          </w:p>
        </w:tc>
      </w:tr>
      <w:tr w:rsidR="00042864" w:rsidRPr="00A940ED" w:rsidTr="00042864">
        <w:trPr>
          <w:cantSplit/>
        </w:trPr>
        <w:tc>
          <w:tcPr>
            <w:tcW w:w="538" w:type="dxa"/>
            <w:vMerge/>
          </w:tcPr>
          <w:p w:rsidR="00042864" w:rsidRPr="00A940ED" w:rsidRDefault="00042864" w:rsidP="00086675">
            <w:pPr>
              <w:spacing w:line="240" w:lineRule="auto"/>
              <w:jc w:val="center"/>
              <w:rPr>
                <w:rFonts w:ascii="Times New Roman" w:hAnsi="Times New Roman" w:cs="Times New Roman"/>
                <w:sz w:val="28"/>
                <w:szCs w:val="28"/>
              </w:rPr>
            </w:pPr>
          </w:p>
        </w:tc>
        <w:tc>
          <w:tcPr>
            <w:tcW w:w="6795" w:type="dxa"/>
            <w:tcBorders>
              <w:top w:val="single" w:sz="6" w:space="0" w:color="auto"/>
              <w:bottom w:val="single" w:sz="4" w:space="0" w:color="auto"/>
              <w:right w:val="single" w:sz="6" w:space="0" w:color="auto"/>
            </w:tcBorders>
            <w:vAlign w:val="center"/>
          </w:tcPr>
          <w:p w:rsidR="00042864" w:rsidRPr="00A940ED" w:rsidRDefault="00042864" w:rsidP="00086675">
            <w:pPr>
              <w:spacing w:line="240" w:lineRule="auto"/>
              <w:ind w:left="-4"/>
              <w:rPr>
                <w:rFonts w:ascii="Times New Roman" w:hAnsi="Times New Roman" w:cs="Times New Roman"/>
                <w:sz w:val="28"/>
                <w:szCs w:val="28"/>
              </w:rPr>
            </w:pPr>
            <w:r w:rsidRPr="00A940ED">
              <w:rPr>
                <w:rFonts w:ascii="Times New Roman" w:hAnsi="Times New Roman" w:cs="Times New Roman"/>
                <w:sz w:val="28"/>
                <w:szCs w:val="28"/>
              </w:rPr>
              <w:t>- средства областного бюджета</w:t>
            </w:r>
          </w:p>
        </w:tc>
        <w:tc>
          <w:tcPr>
            <w:tcW w:w="856" w:type="dxa"/>
            <w:tcBorders>
              <w:top w:val="single" w:sz="6" w:space="0" w:color="auto"/>
              <w:bottom w:val="single" w:sz="4" w:space="0" w:color="auto"/>
            </w:tcBorders>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856" w:type="dxa"/>
            <w:tcBorders>
              <w:top w:val="single" w:sz="6" w:space="0" w:color="auto"/>
              <w:bottom w:val="single" w:sz="4" w:space="0" w:color="auto"/>
            </w:tcBorders>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851" w:type="dxa"/>
            <w:gridSpan w:val="2"/>
            <w:tcBorders>
              <w:top w:val="single" w:sz="6" w:space="0" w:color="auto"/>
              <w:bottom w:val="single" w:sz="4" w:space="0" w:color="auto"/>
              <w:right w:val="single" w:sz="6" w:space="0" w:color="auto"/>
            </w:tcBorders>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850" w:type="dxa"/>
            <w:tcBorders>
              <w:top w:val="single" w:sz="6" w:space="0" w:color="auto"/>
              <w:left w:val="single" w:sz="6" w:space="0" w:color="auto"/>
              <w:bottom w:val="single" w:sz="4" w:space="0" w:color="auto"/>
              <w:right w:val="single" w:sz="6" w:space="0" w:color="auto"/>
            </w:tcBorders>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rPr>
          <w:cantSplit/>
        </w:trPr>
        <w:tc>
          <w:tcPr>
            <w:tcW w:w="538" w:type="dxa"/>
            <w:vMerge/>
          </w:tcPr>
          <w:p w:rsidR="00042864" w:rsidRPr="00A940ED" w:rsidRDefault="00042864" w:rsidP="00086675">
            <w:pPr>
              <w:spacing w:line="240" w:lineRule="auto"/>
              <w:jc w:val="center"/>
              <w:rPr>
                <w:rFonts w:ascii="Times New Roman" w:hAnsi="Times New Roman" w:cs="Times New Roman"/>
                <w:sz w:val="28"/>
                <w:szCs w:val="28"/>
              </w:rPr>
            </w:pPr>
          </w:p>
        </w:tc>
        <w:tc>
          <w:tcPr>
            <w:tcW w:w="6795" w:type="dxa"/>
            <w:tcBorders>
              <w:top w:val="single" w:sz="6" w:space="0" w:color="auto"/>
              <w:bottom w:val="single" w:sz="6" w:space="0" w:color="auto"/>
              <w:right w:val="single" w:sz="6" w:space="0" w:color="auto"/>
            </w:tcBorders>
            <w:vAlign w:val="center"/>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средства федерального бюджета</w:t>
            </w:r>
          </w:p>
        </w:tc>
        <w:tc>
          <w:tcPr>
            <w:tcW w:w="856" w:type="dxa"/>
            <w:tcBorders>
              <w:top w:val="single" w:sz="6" w:space="0" w:color="auto"/>
              <w:bottom w:val="single" w:sz="6" w:space="0" w:color="auto"/>
            </w:tcBorders>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856" w:type="dxa"/>
            <w:tcBorders>
              <w:top w:val="single" w:sz="6" w:space="0" w:color="auto"/>
              <w:bottom w:val="single" w:sz="6" w:space="0" w:color="auto"/>
            </w:tcBorders>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851" w:type="dxa"/>
            <w:gridSpan w:val="2"/>
            <w:tcBorders>
              <w:top w:val="single" w:sz="6" w:space="0" w:color="auto"/>
              <w:bottom w:val="single" w:sz="6" w:space="0" w:color="auto"/>
              <w:right w:val="single" w:sz="6" w:space="0" w:color="auto"/>
            </w:tcBorders>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850" w:type="dxa"/>
            <w:tcBorders>
              <w:top w:val="single" w:sz="6" w:space="0" w:color="auto"/>
              <w:left w:val="single" w:sz="6" w:space="0" w:color="auto"/>
              <w:bottom w:val="single" w:sz="6" w:space="0" w:color="auto"/>
              <w:right w:val="single" w:sz="6" w:space="0" w:color="auto"/>
            </w:tcBorders>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rPr>
          <w:cantSplit/>
        </w:trPr>
        <w:tc>
          <w:tcPr>
            <w:tcW w:w="538" w:type="dxa"/>
            <w:vMerge/>
          </w:tcPr>
          <w:p w:rsidR="00042864" w:rsidRPr="00A940ED" w:rsidRDefault="00042864" w:rsidP="00086675">
            <w:pPr>
              <w:spacing w:line="240" w:lineRule="auto"/>
              <w:jc w:val="center"/>
              <w:rPr>
                <w:rFonts w:ascii="Times New Roman" w:hAnsi="Times New Roman" w:cs="Times New Roman"/>
                <w:sz w:val="28"/>
                <w:szCs w:val="28"/>
              </w:rPr>
            </w:pPr>
          </w:p>
        </w:tc>
        <w:tc>
          <w:tcPr>
            <w:tcW w:w="6795" w:type="dxa"/>
            <w:tcBorders>
              <w:top w:val="single" w:sz="6" w:space="0" w:color="auto"/>
              <w:bottom w:val="single" w:sz="6" w:space="0" w:color="auto"/>
              <w:right w:val="single" w:sz="6" w:space="0" w:color="auto"/>
            </w:tcBorders>
            <w:vAlign w:val="center"/>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внебюджетные источники</w:t>
            </w:r>
          </w:p>
        </w:tc>
        <w:tc>
          <w:tcPr>
            <w:tcW w:w="856" w:type="dxa"/>
            <w:tcBorders>
              <w:top w:val="single" w:sz="6" w:space="0" w:color="auto"/>
              <w:bottom w:val="single" w:sz="6" w:space="0" w:color="auto"/>
            </w:tcBorders>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856" w:type="dxa"/>
            <w:tcBorders>
              <w:top w:val="single" w:sz="6" w:space="0" w:color="auto"/>
              <w:bottom w:val="single" w:sz="6" w:space="0" w:color="auto"/>
            </w:tcBorders>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851" w:type="dxa"/>
            <w:gridSpan w:val="2"/>
            <w:tcBorders>
              <w:top w:val="single" w:sz="6" w:space="0" w:color="auto"/>
              <w:bottom w:val="single" w:sz="6" w:space="0" w:color="auto"/>
              <w:right w:val="single" w:sz="6" w:space="0" w:color="auto"/>
            </w:tcBorders>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850" w:type="dxa"/>
            <w:tcBorders>
              <w:top w:val="single" w:sz="6" w:space="0" w:color="auto"/>
              <w:left w:val="single" w:sz="6" w:space="0" w:color="auto"/>
              <w:bottom w:val="single" w:sz="6" w:space="0" w:color="auto"/>
              <w:right w:val="single" w:sz="6" w:space="0" w:color="auto"/>
            </w:tcBorders>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rPr>
          <w:cantSplit/>
        </w:trPr>
        <w:tc>
          <w:tcPr>
            <w:tcW w:w="538" w:type="dxa"/>
          </w:tcPr>
          <w:p w:rsidR="00042864" w:rsidRPr="00A940ED" w:rsidRDefault="00042864" w:rsidP="00086675">
            <w:pPr>
              <w:spacing w:line="240" w:lineRule="auto"/>
              <w:jc w:val="center"/>
              <w:rPr>
                <w:rFonts w:ascii="Times New Roman" w:hAnsi="Times New Roman" w:cs="Times New Roman"/>
                <w:sz w:val="28"/>
                <w:szCs w:val="28"/>
              </w:rPr>
            </w:pPr>
          </w:p>
        </w:tc>
        <w:tc>
          <w:tcPr>
            <w:tcW w:w="6795" w:type="dxa"/>
            <w:tcBorders>
              <w:top w:val="single" w:sz="6" w:space="0" w:color="auto"/>
              <w:bottom w:val="single" w:sz="6" w:space="0" w:color="auto"/>
              <w:right w:val="single" w:sz="6" w:space="0" w:color="auto"/>
            </w:tcBorders>
            <w:vAlign w:val="center"/>
          </w:tcPr>
          <w:p w:rsidR="00042864" w:rsidRPr="00A940ED" w:rsidRDefault="00042864" w:rsidP="00086675">
            <w:pPr>
              <w:spacing w:line="240" w:lineRule="auto"/>
              <w:rPr>
                <w:rFonts w:ascii="Times New Roman" w:hAnsi="Times New Roman" w:cs="Times New Roman"/>
                <w:sz w:val="28"/>
                <w:szCs w:val="28"/>
                <w:lang w:val="en-US"/>
              </w:rPr>
            </w:pPr>
            <w:r w:rsidRPr="00A940ED">
              <w:rPr>
                <w:rFonts w:ascii="Times New Roman" w:hAnsi="Times New Roman" w:cs="Times New Roman"/>
                <w:b/>
                <w:i/>
                <w:sz w:val="28"/>
                <w:szCs w:val="28"/>
              </w:rPr>
              <w:t xml:space="preserve">Раздел </w:t>
            </w:r>
            <w:r w:rsidRPr="00A940ED">
              <w:rPr>
                <w:rFonts w:ascii="Times New Roman" w:hAnsi="Times New Roman" w:cs="Times New Roman"/>
                <w:b/>
                <w:i/>
                <w:sz w:val="28"/>
                <w:szCs w:val="28"/>
                <w:lang w:val="en-US"/>
              </w:rPr>
              <w:t>I</w:t>
            </w:r>
            <w:r w:rsidRPr="00A940ED">
              <w:rPr>
                <w:rFonts w:ascii="Times New Roman" w:hAnsi="Times New Roman" w:cs="Times New Roman"/>
                <w:b/>
                <w:i/>
                <w:sz w:val="28"/>
                <w:szCs w:val="28"/>
              </w:rPr>
              <w:t>I. Градостроительная деятельность</w:t>
            </w:r>
          </w:p>
        </w:tc>
        <w:tc>
          <w:tcPr>
            <w:tcW w:w="856" w:type="dxa"/>
            <w:tcBorders>
              <w:top w:val="single" w:sz="6" w:space="0" w:color="auto"/>
              <w:bottom w:val="single" w:sz="6" w:space="0" w:color="auto"/>
            </w:tcBorders>
          </w:tcPr>
          <w:p w:rsidR="00042864" w:rsidRPr="00A940ED" w:rsidRDefault="00042864" w:rsidP="00086675">
            <w:pPr>
              <w:spacing w:line="240" w:lineRule="auto"/>
              <w:jc w:val="center"/>
              <w:rPr>
                <w:rFonts w:ascii="Times New Roman" w:hAnsi="Times New Roman" w:cs="Times New Roman"/>
                <w:sz w:val="28"/>
                <w:szCs w:val="28"/>
              </w:rPr>
            </w:pPr>
          </w:p>
        </w:tc>
        <w:tc>
          <w:tcPr>
            <w:tcW w:w="856" w:type="dxa"/>
            <w:tcBorders>
              <w:top w:val="single" w:sz="6" w:space="0" w:color="auto"/>
              <w:bottom w:val="single" w:sz="6" w:space="0" w:color="auto"/>
            </w:tcBorders>
          </w:tcPr>
          <w:p w:rsidR="00042864" w:rsidRPr="00A940ED" w:rsidRDefault="00042864" w:rsidP="00086675">
            <w:pPr>
              <w:spacing w:line="240" w:lineRule="auto"/>
              <w:jc w:val="center"/>
              <w:rPr>
                <w:rFonts w:ascii="Times New Roman" w:hAnsi="Times New Roman" w:cs="Times New Roman"/>
                <w:sz w:val="28"/>
                <w:szCs w:val="28"/>
              </w:rPr>
            </w:pPr>
          </w:p>
        </w:tc>
        <w:tc>
          <w:tcPr>
            <w:tcW w:w="851" w:type="dxa"/>
            <w:gridSpan w:val="2"/>
            <w:tcBorders>
              <w:top w:val="single" w:sz="6" w:space="0" w:color="auto"/>
              <w:bottom w:val="single" w:sz="6" w:space="0" w:color="auto"/>
              <w:right w:val="single" w:sz="6" w:space="0" w:color="auto"/>
            </w:tcBorders>
          </w:tcPr>
          <w:p w:rsidR="00042864" w:rsidRPr="00A940ED" w:rsidRDefault="00042864" w:rsidP="00086675">
            <w:pPr>
              <w:spacing w:line="240" w:lineRule="auto"/>
              <w:jc w:val="center"/>
              <w:rPr>
                <w:rFonts w:ascii="Times New Roman" w:hAnsi="Times New Roman" w:cs="Times New Roman"/>
                <w:sz w:val="28"/>
                <w:szCs w:val="28"/>
              </w:rPr>
            </w:pPr>
          </w:p>
        </w:tc>
        <w:tc>
          <w:tcPr>
            <w:tcW w:w="850" w:type="dxa"/>
            <w:tcBorders>
              <w:top w:val="single" w:sz="6" w:space="0" w:color="auto"/>
              <w:left w:val="single" w:sz="6" w:space="0" w:color="auto"/>
              <w:bottom w:val="single" w:sz="6" w:space="0" w:color="auto"/>
              <w:right w:val="single" w:sz="6" w:space="0" w:color="auto"/>
            </w:tcBorders>
          </w:tcPr>
          <w:p w:rsidR="00042864" w:rsidRPr="00A940ED" w:rsidRDefault="00042864" w:rsidP="00086675">
            <w:pPr>
              <w:spacing w:line="240" w:lineRule="auto"/>
              <w:jc w:val="center"/>
              <w:rPr>
                <w:rFonts w:ascii="Times New Roman" w:hAnsi="Times New Roman" w:cs="Times New Roman"/>
                <w:sz w:val="28"/>
                <w:szCs w:val="28"/>
              </w:rPr>
            </w:pPr>
          </w:p>
        </w:tc>
      </w:tr>
      <w:tr w:rsidR="00042864" w:rsidRPr="00A940ED" w:rsidTr="00042864">
        <w:trPr>
          <w:cantSplit/>
        </w:trPr>
        <w:tc>
          <w:tcPr>
            <w:tcW w:w="538" w:type="dxa"/>
            <w:vMerge w:val="restart"/>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4</w:t>
            </w:r>
          </w:p>
        </w:tc>
        <w:tc>
          <w:tcPr>
            <w:tcW w:w="6795" w:type="dxa"/>
            <w:tcBorders>
              <w:bottom w:val="single" w:sz="4" w:space="0" w:color="auto"/>
            </w:tcBorders>
          </w:tcPr>
          <w:p w:rsidR="00042864" w:rsidRPr="00A940ED" w:rsidRDefault="00042864" w:rsidP="00086675">
            <w:pPr>
              <w:spacing w:line="240" w:lineRule="auto"/>
              <w:ind w:firstLine="252"/>
              <w:jc w:val="both"/>
              <w:rPr>
                <w:rFonts w:ascii="Times New Roman" w:hAnsi="Times New Roman" w:cs="Times New Roman"/>
                <w:sz w:val="28"/>
                <w:szCs w:val="28"/>
              </w:rPr>
            </w:pPr>
            <w:r w:rsidRPr="00A940ED">
              <w:rPr>
                <w:rFonts w:ascii="Times New Roman" w:hAnsi="Times New Roman" w:cs="Times New Roman"/>
                <w:b/>
                <w:sz w:val="28"/>
                <w:szCs w:val="28"/>
              </w:rPr>
              <w:t>Топографическая съемка</w:t>
            </w:r>
            <w:r w:rsidRPr="00A940ED">
              <w:rPr>
                <w:rFonts w:ascii="Times New Roman" w:hAnsi="Times New Roman" w:cs="Times New Roman"/>
                <w:sz w:val="28"/>
                <w:szCs w:val="28"/>
              </w:rPr>
              <w:t xml:space="preserve"> территорий, на которых планируется строительство (реконструкция) объектов недвижимости</w:t>
            </w:r>
          </w:p>
        </w:tc>
        <w:tc>
          <w:tcPr>
            <w:tcW w:w="856" w:type="dxa"/>
            <w:tcBorders>
              <w:bottom w:val="single" w:sz="4" w:space="0" w:color="auto"/>
            </w:tcBorders>
          </w:tcPr>
          <w:p w:rsidR="00042864" w:rsidRPr="00A940ED" w:rsidRDefault="00042864" w:rsidP="00086675">
            <w:pPr>
              <w:spacing w:line="240" w:lineRule="auto"/>
              <w:jc w:val="center"/>
              <w:rPr>
                <w:rFonts w:ascii="Times New Roman" w:hAnsi="Times New Roman" w:cs="Times New Roman"/>
                <w:sz w:val="28"/>
                <w:szCs w:val="28"/>
              </w:rPr>
            </w:pPr>
          </w:p>
        </w:tc>
        <w:tc>
          <w:tcPr>
            <w:tcW w:w="856" w:type="dxa"/>
            <w:tcBorders>
              <w:bottom w:val="single" w:sz="4" w:space="0" w:color="auto"/>
            </w:tcBorders>
          </w:tcPr>
          <w:p w:rsidR="00042864" w:rsidRPr="00A940ED" w:rsidRDefault="00042864" w:rsidP="00086675">
            <w:pPr>
              <w:spacing w:line="240" w:lineRule="auto"/>
              <w:jc w:val="center"/>
              <w:rPr>
                <w:rFonts w:ascii="Times New Roman" w:hAnsi="Times New Roman" w:cs="Times New Roman"/>
                <w:sz w:val="28"/>
                <w:szCs w:val="28"/>
              </w:rPr>
            </w:pPr>
          </w:p>
        </w:tc>
        <w:tc>
          <w:tcPr>
            <w:tcW w:w="851" w:type="dxa"/>
            <w:gridSpan w:val="2"/>
            <w:tcBorders>
              <w:bottom w:val="single" w:sz="4" w:space="0" w:color="auto"/>
            </w:tcBorders>
          </w:tcPr>
          <w:p w:rsidR="00042864" w:rsidRPr="00A940ED" w:rsidRDefault="00042864" w:rsidP="00086675">
            <w:pPr>
              <w:spacing w:line="240" w:lineRule="auto"/>
              <w:jc w:val="center"/>
              <w:rPr>
                <w:rFonts w:ascii="Times New Roman" w:hAnsi="Times New Roman" w:cs="Times New Roman"/>
                <w:sz w:val="28"/>
                <w:szCs w:val="28"/>
              </w:rPr>
            </w:pPr>
          </w:p>
        </w:tc>
        <w:tc>
          <w:tcPr>
            <w:tcW w:w="850" w:type="dxa"/>
            <w:tcBorders>
              <w:bottom w:val="single" w:sz="4" w:space="0" w:color="auto"/>
            </w:tcBorders>
          </w:tcPr>
          <w:p w:rsidR="00042864" w:rsidRPr="00A940ED" w:rsidRDefault="00042864" w:rsidP="00086675">
            <w:pPr>
              <w:spacing w:line="240" w:lineRule="auto"/>
              <w:jc w:val="center"/>
              <w:rPr>
                <w:rFonts w:ascii="Times New Roman" w:hAnsi="Times New Roman" w:cs="Times New Roman"/>
                <w:sz w:val="28"/>
                <w:szCs w:val="28"/>
              </w:rPr>
            </w:pPr>
          </w:p>
        </w:tc>
      </w:tr>
      <w:tr w:rsidR="00042864" w:rsidRPr="00A940ED" w:rsidTr="00042864">
        <w:trPr>
          <w:cantSplit/>
        </w:trPr>
        <w:tc>
          <w:tcPr>
            <w:tcW w:w="538" w:type="dxa"/>
            <w:vMerge/>
          </w:tcPr>
          <w:p w:rsidR="00042864" w:rsidRPr="00A940ED" w:rsidRDefault="00042864" w:rsidP="00086675">
            <w:pPr>
              <w:spacing w:line="240" w:lineRule="auto"/>
              <w:jc w:val="center"/>
              <w:rPr>
                <w:rFonts w:ascii="Times New Roman" w:hAnsi="Times New Roman" w:cs="Times New Roman"/>
                <w:sz w:val="28"/>
                <w:szCs w:val="28"/>
              </w:rPr>
            </w:pPr>
          </w:p>
        </w:tc>
        <w:tc>
          <w:tcPr>
            <w:tcW w:w="6795" w:type="dxa"/>
            <w:tcBorders>
              <w:bottom w:val="single" w:sz="4" w:space="0" w:color="auto"/>
            </w:tcBorders>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всего, в том числе</w:t>
            </w:r>
          </w:p>
        </w:tc>
        <w:tc>
          <w:tcPr>
            <w:tcW w:w="856" w:type="dxa"/>
            <w:tcBorders>
              <w:bottom w:val="single" w:sz="4" w:space="0" w:color="auto"/>
            </w:tcBorders>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200,0</w:t>
            </w:r>
          </w:p>
        </w:tc>
        <w:tc>
          <w:tcPr>
            <w:tcW w:w="856" w:type="dxa"/>
            <w:tcBorders>
              <w:bottom w:val="single" w:sz="4" w:space="0" w:color="auto"/>
            </w:tcBorders>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lang w:val="en-US"/>
              </w:rPr>
              <w:t>25</w:t>
            </w:r>
            <w:r w:rsidRPr="00A940ED">
              <w:rPr>
                <w:rFonts w:ascii="Times New Roman" w:hAnsi="Times New Roman" w:cs="Times New Roman"/>
                <w:sz w:val="28"/>
                <w:szCs w:val="28"/>
              </w:rPr>
              <w:t>0,0</w:t>
            </w:r>
          </w:p>
        </w:tc>
        <w:tc>
          <w:tcPr>
            <w:tcW w:w="851" w:type="dxa"/>
            <w:gridSpan w:val="2"/>
            <w:tcBorders>
              <w:bottom w:val="single" w:sz="4" w:space="0" w:color="auto"/>
            </w:tcBorders>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lang w:val="en-US"/>
              </w:rPr>
              <w:t>25</w:t>
            </w:r>
            <w:r w:rsidRPr="00A940ED">
              <w:rPr>
                <w:rFonts w:ascii="Times New Roman" w:hAnsi="Times New Roman" w:cs="Times New Roman"/>
                <w:sz w:val="28"/>
                <w:szCs w:val="28"/>
              </w:rPr>
              <w:t>0,0</w:t>
            </w:r>
          </w:p>
        </w:tc>
        <w:tc>
          <w:tcPr>
            <w:tcW w:w="850" w:type="dxa"/>
            <w:tcBorders>
              <w:bottom w:val="single" w:sz="4" w:space="0" w:color="auto"/>
            </w:tcBorders>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lang w:val="en-US"/>
              </w:rPr>
              <w:t>25</w:t>
            </w:r>
            <w:r w:rsidRPr="00A940ED">
              <w:rPr>
                <w:rFonts w:ascii="Times New Roman" w:hAnsi="Times New Roman" w:cs="Times New Roman"/>
                <w:sz w:val="28"/>
                <w:szCs w:val="28"/>
              </w:rPr>
              <w:t>0,0</w:t>
            </w:r>
          </w:p>
        </w:tc>
      </w:tr>
      <w:tr w:rsidR="00042864" w:rsidRPr="00A940ED" w:rsidTr="00042864">
        <w:trPr>
          <w:cantSplit/>
        </w:trPr>
        <w:tc>
          <w:tcPr>
            <w:tcW w:w="538" w:type="dxa"/>
            <w:vMerge/>
          </w:tcPr>
          <w:p w:rsidR="00042864" w:rsidRPr="00A940ED" w:rsidRDefault="00042864" w:rsidP="00086675">
            <w:pPr>
              <w:spacing w:line="240" w:lineRule="auto"/>
              <w:jc w:val="center"/>
              <w:rPr>
                <w:rFonts w:ascii="Times New Roman" w:hAnsi="Times New Roman" w:cs="Times New Roman"/>
                <w:sz w:val="28"/>
                <w:szCs w:val="28"/>
              </w:rPr>
            </w:pPr>
          </w:p>
        </w:tc>
        <w:tc>
          <w:tcPr>
            <w:tcW w:w="6795" w:type="dxa"/>
            <w:tcBorders>
              <w:bottom w:val="single" w:sz="4" w:space="0" w:color="auto"/>
            </w:tcBorders>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средства МО «Родниковское городское поселение»</w:t>
            </w:r>
          </w:p>
        </w:tc>
        <w:tc>
          <w:tcPr>
            <w:tcW w:w="856" w:type="dxa"/>
            <w:tcBorders>
              <w:bottom w:val="single" w:sz="4" w:space="0" w:color="auto"/>
            </w:tcBorders>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150,0</w:t>
            </w:r>
          </w:p>
        </w:tc>
        <w:tc>
          <w:tcPr>
            <w:tcW w:w="856" w:type="dxa"/>
            <w:tcBorders>
              <w:bottom w:val="single" w:sz="4" w:space="0" w:color="auto"/>
            </w:tcBorders>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w:t>
            </w:r>
            <w:r w:rsidRPr="00A940ED">
              <w:rPr>
                <w:rFonts w:ascii="Times New Roman" w:hAnsi="Times New Roman" w:cs="Times New Roman"/>
                <w:sz w:val="28"/>
                <w:szCs w:val="28"/>
                <w:lang w:val="en-US"/>
              </w:rPr>
              <w:t>5</w:t>
            </w:r>
            <w:r w:rsidRPr="00A940ED">
              <w:rPr>
                <w:rFonts w:ascii="Times New Roman" w:hAnsi="Times New Roman" w:cs="Times New Roman"/>
                <w:sz w:val="28"/>
                <w:szCs w:val="28"/>
              </w:rPr>
              <w:t>0,0</w:t>
            </w:r>
          </w:p>
        </w:tc>
        <w:tc>
          <w:tcPr>
            <w:tcW w:w="851" w:type="dxa"/>
            <w:gridSpan w:val="2"/>
            <w:tcBorders>
              <w:bottom w:val="single" w:sz="4" w:space="0" w:color="auto"/>
            </w:tcBorders>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150,0</w:t>
            </w:r>
          </w:p>
        </w:tc>
        <w:tc>
          <w:tcPr>
            <w:tcW w:w="850" w:type="dxa"/>
            <w:tcBorders>
              <w:bottom w:val="single" w:sz="4" w:space="0" w:color="auto"/>
            </w:tcBorders>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150,0</w:t>
            </w:r>
          </w:p>
        </w:tc>
      </w:tr>
      <w:tr w:rsidR="00042864" w:rsidRPr="00A940ED" w:rsidTr="00042864">
        <w:trPr>
          <w:cantSplit/>
        </w:trPr>
        <w:tc>
          <w:tcPr>
            <w:tcW w:w="538" w:type="dxa"/>
            <w:vMerge/>
          </w:tcPr>
          <w:p w:rsidR="00042864" w:rsidRPr="00A940ED" w:rsidRDefault="00042864" w:rsidP="00086675">
            <w:pPr>
              <w:spacing w:line="240" w:lineRule="auto"/>
              <w:jc w:val="center"/>
              <w:rPr>
                <w:rFonts w:ascii="Times New Roman" w:hAnsi="Times New Roman" w:cs="Times New Roman"/>
                <w:sz w:val="28"/>
                <w:szCs w:val="28"/>
              </w:rPr>
            </w:pPr>
          </w:p>
        </w:tc>
        <w:tc>
          <w:tcPr>
            <w:tcW w:w="6795" w:type="dxa"/>
            <w:tcBorders>
              <w:top w:val="single" w:sz="6" w:space="0" w:color="auto"/>
              <w:bottom w:val="single" w:sz="4" w:space="0" w:color="auto"/>
              <w:right w:val="single" w:sz="6" w:space="0" w:color="auto"/>
            </w:tcBorders>
            <w:vAlign w:val="center"/>
          </w:tcPr>
          <w:p w:rsidR="00042864" w:rsidRPr="00A940ED" w:rsidRDefault="00042864" w:rsidP="00086675">
            <w:pPr>
              <w:spacing w:line="240" w:lineRule="auto"/>
              <w:ind w:left="-4"/>
              <w:rPr>
                <w:rFonts w:ascii="Times New Roman" w:hAnsi="Times New Roman" w:cs="Times New Roman"/>
                <w:sz w:val="28"/>
                <w:szCs w:val="28"/>
              </w:rPr>
            </w:pPr>
            <w:r w:rsidRPr="00A940ED">
              <w:rPr>
                <w:rFonts w:ascii="Times New Roman" w:hAnsi="Times New Roman" w:cs="Times New Roman"/>
                <w:sz w:val="28"/>
                <w:szCs w:val="28"/>
              </w:rPr>
              <w:t>- средства районного бюджета</w:t>
            </w:r>
          </w:p>
        </w:tc>
        <w:tc>
          <w:tcPr>
            <w:tcW w:w="856" w:type="dxa"/>
            <w:tcBorders>
              <w:top w:val="single" w:sz="6" w:space="0" w:color="auto"/>
              <w:bottom w:val="single" w:sz="4" w:space="0" w:color="auto"/>
            </w:tcBorders>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50,0</w:t>
            </w:r>
          </w:p>
        </w:tc>
        <w:tc>
          <w:tcPr>
            <w:tcW w:w="856" w:type="dxa"/>
            <w:tcBorders>
              <w:top w:val="single" w:sz="6" w:space="0" w:color="auto"/>
              <w:bottom w:val="single" w:sz="4" w:space="0" w:color="auto"/>
            </w:tcBorders>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w:t>
            </w:r>
            <w:r w:rsidRPr="00A940ED">
              <w:rPr>
                <w:rFonts w:ascii="Times New Roman" w:hAnsi="Times New Roman" w:cs="Times New Roman"/>
                <w:sz w:val="28"/>
                <w:szCs w:val="28"/>
                <w:lang w:val="en-US"/>
              </w:rPr>
              <w:t>00</w:t>
            </w:r>
            <w:r w:rsidRPr="00A940ED">
              <w:rPr>
                <w:rFonts w:ascii="Times New Roman" w:hAnsi="Times New Roman" w:cs="Times New Roman"/>
                <w:sz w:val="28"/>
                <w:szCs w:val="28"/>
              </w:rPr>
              <w:t>,0</w:t>
            </w:r>
          </w:p>
        </w:tc>
        <w:tc>
          <w:tcPr>
            <w:tcW w:w="851" w:type="dxa"/>
            <w:gridSpan w:val="2"/>
            <w:tcBorders>
              <w:top w:val="single" w:sz="6" w:space="0" w:color="auto"/>
              <w:bottom w:val="single" w:sz="4" w:space="0" w:color="auto"/>
              <w:right w:val="single" w:sz="6" w:space="0" w:color="auto"/>
            </w:tcBorders>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w:t>
            </w:r>
            <w:r w:rsidRPr="00A940ED">
              <w:rPr>
                <w:rFonts w:ascii="Times New Roman" w:hAnsi="Times New Roman" w:cs="Times New Roman"/>
                <w:sz w:val="28"/>
                <w:szCs w:val="28"/>
                <w:lang w:val="en-US"/>
              </w:rPr>
              <w:t>0</w:t>
            </w:r>
            <w:r w:rsidRPr="00A940ED">
              <w:rPr>
                <w:rFonts w:ascii="Times New Roman" w:hAnsi="Times New Roman" w:cs="Times New Roman"/>
                <w:sz w:val="28"/>
                <w:szCs w:val="28"/>
              </w:rPr>
              <w:t>0,0</w:t>
            </w:r>
          </w:p>
        </w:tc>
        <w:tc>
          <w:tcPr>
            <w:tcW w:w="850" w:type="dxa"/>
            <w:tcBorders>
              <w:top w:val="single" w:sz="6" w:space="0" w:color="auto"/>
              <w:left w:val="single" w:sz="6" w:space="0" w:color="auto"/>
              <w:bottom w:val="single" w:sz="4" w:space="0" w:color="auto"/>
              <w:right w:val="single" w:sz="6" w:space="0" w:color="auto"/>
            </w:tcBorders>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w:t>
            </w:r>
            <w:r w:rsidRPr="00A940ED">
              <w:rPr>
                <w:rFonts w:ascii="Times New Roman" w:hAnsi="Times New Roman" w:cs="Times New Roman"/>
                <w:sz w:val="28"/>
                <w:szCs w:val="28"/>
                <w:lang w:val="en-US"/>
              </w:rPr>
              <w:t>0</w:t>
            </w:r>
            <w:r w:rsidRPr="00A940ED">
              <w:rPr>
                <w:rFonts w:ascii="Times New Roman" w:hAnsi="Times New Roman" w:cs="Times New Roman"/>
                <w:sz w:val="28"/>
                <w:szCs w:val="28"/>
              </w:rPr>
              <w:t>0,0</w:t>
            </w:r>
          </w:p>
        </w:tc>
      </w:tr>
      <w:tr w:rsidR="00042864" w:rsidRPr="00A940ED" w:rsidTr="00042864">
        <w:trPr>
          <w:cantSplit/>
        </w:trPr>
        <w:tc>
          <w:tcPr>
            <w:tcW w:w="538" w:type="dxa"/>
            <w:vMerge/>
          </w:tcPr>
          <w:p w:rsidR="00042864" w:rsidRPr="00A940ED" w:rsidRDefault="00042864" w:rsidP="00086675">
            <w:pPr>
              <w:spacing w:line="240" w:lineRule="auto"/>
              <w:jc w:val="center"/>
              <w:rPr>
                <w:rFonts w:ascii="Times New Roman" w:hAnsi="Times New Roman" w:cs="Times New Roman"/>
                <w:sz w:val="28"/>
                <w:szCs w:val="28"/>
              </w:rPr>
            </w:pPr>
          </w:p>
        </w:tc>
        <w:tc>
          <w:tcPr>
            <w:tcW w:w="6795" w:type="dxa"/>
            <w:tcBorders>
              <w:top w:val="single" w:sz="6" w:space="0" w:color="auto"/>
              <w:bottom w:val="single" w:sz="4" w:space="0" w:color="auto"/>
              <w:right w:val="single" w:sz="6" w:space="0" w:color="auto"/>
            </w:tcBorders>
            <w:vAlign w:val="center"/>
          </w:tcPr>
          <w:p w:rsidR="00042864" w:rsidRPr="00A940ED" w:rsidRDefault="00042864" w:rsidP="00086675">
            <w:pPr>
              <w:spacing w:line="240" w:lineRule="auto"/>
              <w:ind w:left="-4"/>
              <w:rPr>
                <w:rFonts w:ascii="Times New Roman" w:hAnsi="Times New Roman" w:cs="Times New Roman"/>
                <w:sz w:val="28"/>
                <w:szCs w:val="28"/>
              </w:rPr>
            </w:pPr>
            <w:r w:rsidRPr="00A940ED">
              <w:rPr>
                <w:rFonts w:ascii="Times New Roman" w:hAnsi="Times New Roman" w:cs="Times New Roman"/>
                <w:sz w:val="28"/>
                <w:szCs w:val="28"/>
              </w:rPr>
              <w:t>- средства областного бюджета</w:t>
            </w:r>
          </w:p>
        </w:tc>
        <w:tc>
          <w:tcPr>
            <w:tcW w:w="856" w:type="dxa"/>
            <w:tcBorders>
              <w:top w:val="single" w:sz="6" w:space="0" w:color="auto"/>
              <w:bottom w:val="single" w:sz="4" w:space="0" w:color="auto"/>
            </w:tcBorders>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856" w:type="dxa"/>
            <w:tcBorders>
              <w:top w:val="single" w:sz="6" w:space="0" w:color="auto"/>
              <w:bottom w:val="single" w:sz="4" w:space="0" w:color="auto"/>
            </w:tcBorders>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851" w:type="dxa"/>
            <w:gridSpan w:val="2"/>
            <w:tcBorders>
              <w:top w:val="single" w:sz="6" w:space="0" w:color="auto"/>
              <w:bottom w:val="single" w:sz="4" w:space="0" w:color="auto"/>
              <w:right w:val="single" w:sz="6" w:space="0" w:color="auto"/>
            </w:tcBorders>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850" w:type="dxa"/>
            <w:tcBorders>
              <w:top w:val="single" w:sz="6" w:space="0" w:color="auto"/>
              <w:left w:val="single" w:sz="6" w:space="0" w:color="auto"/>
              <w:bottom w:val="single" w:sz="4" w:space="0" w:color="auto"/>
              <w:right w:val="single" w:sz="6" w:space="0" w:color="auto"/>
            </w:tcBorders>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rPr>
          <w:cantSplit/>
        </w:trPr>
        <w:tc>
          <w:tcPr>
            <w:tcW w:w="538" w:type="dxa"/>
            <w:vMerge/>
          </w:tcPr>
          <w:p w:rsidR="00042864" w:rsidRPr="00A940ED" w:rsidRDefault="00042864" w:rsidP="00086675">
            <w:pPr>
              <w:spacing w:line="240" w:lineRule="auto"/>
              <w:jc w:val="center"/>
              <w:rPr>
                <w:rFonts w:ascii="Times New Roman" w:hAnsi="Times New Roman" w:cs="Times New Roman"/>
                <w:sz w:val="28"/>
                <w:szCs w:val="28"/>
              </w:rPr>
            </w:pPr>
          </w:p>
        </w:tc>
        <w:tc>
          <w:tcPr>
            <w:tcW w:w="6795" w:type="dxa"/>
            <w:tcBorders>
              <w:top w:val="single" w:sz="6" w:space="0" w:color="auto"/>
              <w:bottom w:val="single" w:sz="6" w:space="0" w:color="auto"/>
              <w:right w:val="single" w:sz="6" w:space="0" w:color="auto"/>
            </w:tcBorders>
            <w:vAlign w:val="center"/>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средства федерального бюджета</w:t>
            </w:r>
          </w:p>
        </w:tc>
        <w:tc>
          <w:tcPr>
            <w:tcW w:w="856" w:type="dxa"/>
            <w:tcBorders>
              <w:top w:val="single" w:sz="6" w:space="0" w:color="auto"/>
              <w:bottom w:val="single" w:sz="6" w:space="0" w:color="auto"/>
            </w:tcBorders>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856" w:type="dxa"/>
            <w:tcBorders>
              <w:top w:val="single" w:sz="6" w:space="0" w:color="auto"/>
              <w:bottom w:val="single" w:sz="6" w:space="0" w:color="auto"/>
            </w:tcBorders>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851" w:type="dxa"/>
            <w:gridSpan w:val="2"/>
            <w:tcBorders>
              <w:top w:val="single" w:sz="6" w:space="0" w:color="auto"/>
              <w:bottom w:val="single" w:sz="6" w:space="0" w:color="auto"/>
              <w:right w:val="single" w:sz="6" w:space="0" w:color="auto"/>
            </w:tcBorders>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850" w:type="dxa"/>
            <w:tcBorders>
              <w:top w:val="single" w:sz="6" w:space="0" w:color="auto"/>
              <w:left w:val="single" w:sz="6" w:space="0" w:color="auto"/>
              <w:bottom w:val="single" w:sz="6" w:space="0" w:color="auto"/>
              <w:right w:val="single" w:sz="6" w:space="0" w:color="auto"/>
            </w:tcBorders>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rPr>
          <w:cantSplit/>
        </w:trPr>
        <w:tc>
          <w:tcPr>
            <w:tcW w:w="538" w:type="dxa"/>
            <w:vMerge/>
          </w:tcPr>
          <w:p w:rsidR="00042864" w:rsidRPr="00A940ED" w:rsidRDefault="00042864" w:rsidP="00086675">
            <w:pPr>
              <w:spacing w:line="240" w:lineRule="auto"/>
              <w:jc w:val="center"/>
              <w:rPr>
                <w:rFonts w:ascii="Times New Roman" w:hAnsi="Times New Roman" w:cs="Times New Roman"/>
                <w:sz w:val="28"/>
                <w:szCs w:val="28"/>
              </w:rPr>
            </w:pPr>
          </w:p>
        </w:tc>
        <w:tc>
          <w:tcPr>
            <w:tcW w:w="6795" w:type="dxa"/>
            <w:tcBorders>
              <w:top w:val="single" w:sz="6" w:space="0" w:color="auto"/>
              <w:bottom w:val="single" w:sz="6" w:space="0" w:color="auto"/>
              <w:right w:val="single" w:sz="6" w:space="0" w:color="auto"/>
            </w:tcBorders>
            <w:vAlign w:val="center"/>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xml:space="preserve">- внебюджетные источники </w:t>
            </w:r>
          </w:p>
        </w:tc>
        <w:tc>
          <w:tcPr>
            <w:tcW w:w="856" w:type="dxa"/>
            <w:tcBorders>
              <w:top w:val="single" w:sz="6" w:space="0" w:color="auto"/>
              <w:bottom w:val="single" w:sz="6" w:space="0" w:color="auto"/>
            </w:tcBorders>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856" w:type="dxa"/>
            <w:tcBorders>
              <w:top w:val="single" w:sz="6" w:space="0" w:color="auto"/>
              <w:bottom w:val="single" w:sz="6" w:space="0" w:color="auto"/>
            </w:tcBorders>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851" w:type="dxa"/>
            <w:gridSpan w:val="2"/>
            <w:tcBorders>
              <w:top w:val="single" w:sz="6" w:space="0" w:color="auto"/>
              <w:bottom w:val="single" w:sz="6" w:space="0" w:color="auto"/>
              <w:right w:val="single" w:sz="6" w:space="0" w:color="auto"/>
            </w:tcBorders>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850" w:type="dxa"/>
            <w:tcBorders>
              <w:top w:val="single" w:sz="6" w:space="0" w:color="auto"/>
              <w:left w:val="single" w:sz="6" w:space="0" w:color="auto"/>
              <w:bottom w:val="single" w:sz="6" w:space="0" w:color="auto"/>
              <w:right w:val="single" w:sz="6" w:space="0" w:color="auto"/>
            </w:tcBorders>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rPr>
          <w:cantSplit/>
        </w:trPr>
        <w:tc>
          <w:tcPr>
            <w:tcW w:w="538" w:type="dxa"/>
            <w:vMerge w:val="restart"/>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5</w:t>
            </w:r>
          </w:p>
        </w:tc>
        <w:tc>
          <w:tcPr>
            <w:tcW w:w="6795" w:type="dxa"/>
          </w:tcPr>
          <w:p w:rsidR="00042864" w:rsidRPr="00A940ED" w:rsidRDefault="00042864" w:rsidP="00086675">
            <w:pPr>
              <w:spacing w:line="240" w:lineRule="auto"/>
              <w:ind w:firstLine="252"/>
              <w:jc w:val="both"/>
              <w:rPr>
                <w:rFonts w:ascii="Times New Roman" w:hAnsi="Times New Roman" w:cs="Times New Roman"/>
                <w:sz w:val="28"/>
                <w:szCs w:val="28"/>
              </w:rPr>
            </w:pPr>
            <w:r w:rsidRPr="00A940ED">
              <w:rPr>
                <w:rFonts w:ascii="Times New Roman" w:hAnsi="Times New Roman" w:cs="Times New Roman"/>
                <w:b/>
                <w:sz w:val="28"/>
                <w:szCs w:val="28"/>
              </w:rPr>
              <w:t>Изменение документов территориального планирования</w:t>
            </w:r>
            <w:r w:rsidRPr="00A940ED">
              <w:rPr>
                <w:rFonts w:ascii="Times New Roman" w:hAnsi="Times New Roman" w:cs="Times New Roman"/>
                <w:sz w:val="28"/>
                <w:szCs w:val="28"/>
              </w:rPr>
              <w:t>: корректировка генеральных планов, внесение изменений в правила землепользования и застройки муниципальных образований Родниковского района, в т.ч. подготовка карт-планов в отношении территориальных зон для внесения сведений в ЕГРН, разработка местных нормативов градостроительного проектирования Родниковского муниципального района и для сельских поселений Родниковского муниципального района</w:t>
            </w:r>
          </w:p>
        </w:tc>
        <w:tc>
          <w:tcPr>
            <w:tcW w:w="856" w:type="dxa"/>
          </w:tcPr>
          <w:p w:rsidR="00042864" w:rsidRPr="00A940ED" w:rsidRDefault="00042864" w:rsidP="00086675">
            <w:pPr>
              <w:spacing w:line="240" w:lineRule="auto"/>
              <w:jc w:val="center"/>
              <w:rPr>
                <w:rFonts w:ascii="Times New Roman" w:hAnsi="Times New Roman" w:cs="Times New Roman"/>
                <w:sz w:val="28"/>
                <w:szCs w:val="28"/>
              </w:rPr>
            </w:pPr>
          </w:p>
        </w:tc>
        <w:tc>
          <w:tcPr>
            <w:tcW w:w="856" w:type="dxa"/>
          </w:tcPr>
          <w:p w:rsidR="00042864" w:rsidRPr="00A940ED" w:rsidRDefault="00042864" w:rsidP="00086675">
            <w:pPr>
              <w:spacing w:line="240" w:lineRule="auto"/>
              <w:jc w:val="center"/>
              <w:rPr>
                <w:rFonts w:ascii="Times New Roman" w:hAnsi="Times New Roman" w:cs="Times New Roman"/>
                <w:sz w:val="28"/>
                <w:szCs w:val="28"/>
              </w:rPr>
            </w:pPr>
          </w:p>
        </w:tc>
        <w:tc>
          <w:tcPr>
            <w:tcW w:w="851" w:type="dxa"/>
            <w:gridSpan w:val="2"/>
          </w:tcPr>
          <w:p w:rsidR="00042864" w:rsidRPr="00A940ED" w:rsidRDefault="00042864" w:rsidP="00086675">
            <w:pPr>
              <w:spacing w:line="240" w:lineRule="auto"/>
              <w:jc w:val="center"/>
              <w:rPr>
                <w:rFonts w:ascii="Times New Roman" w:hAnsi="Times New Roman" w:cs="Times New Roman"/>
                <w:sz w:val="28"/>
                <w:szCs w:val="28"/>
              </w:rPr>
            </w:pPr>
          </w:p>
        </w:tc>
        <w:tc>
          <w:tcPr>
            <w:tcW w:w="850" w:type="dxa"/>
          </w:tcPr>
          <w:p w:rsidR="00042864" w:rsidRPr="00A940ED" w:rsidRDefault="00042864" w:rsidP="00086675">
            <w:pPr>
              <w:spacing w:line="240" w:lineRule="auto"/>
              <w:jc w:val="center"/>
              <w:rPr>
                <w:rFonts w:ascii="Times New Roman" w:hAnsi="Times New Roman" w:cs="Times New Roman"/>
                <w:sz w:val="28"/>
                <w:szCs w:val="28"/>
              </w:rPr>
            </w:pPr>
          </w:p>
        </w:tc>
      </w:tr>
      <w:tr w:rsidR="00042864" w:rsidRPr="00A940ED" w:rsidTr="00042864">
        <w:trPr>
          <w:cantSplit/>
        </w:trPr>
        <w:tc>
          <w:tcPr>
            <w:tcW w:w="538" w:type="dxa"/>
            <w:vMerge/>
          </w:tcPr>
          <w:p w:rsidR="00042864" w:rsidRPr="00A940ED" w:rsidRDefault="00042864" w:rsidP="00086675">
            <w:pPr>
              <w:spacing w:line="240" w:lineRule="auto"/>
              <w:jc w:val="center"/>
              <w:rPr>
                <w:rFonts w:ascii="Times New Roman" w:hAnsi="Times New Roman" w:cs="Times New Roman"/>
                <w:sz w:val="28"/>
                <w:szCs w:val="28"/>
              </w:rPr>
            </w:pPr>
          </w:p>
        </w:tc>
        <w:tc>
          <w:tcPr>
            <w:tcW w:w="6795" w:type="dxa"/>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всего, в том числе</w:t>
            </w:r>
          </w:p>
        </w:tc>
        <w:tc>
          <w:tcPr>
            <w:tcW w:w="856" w:type="dxa"/>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410,0</w:t>
            </w:r>
          </w:p>
        </w:tc>
        <w:tc>
          <w:tcPr>
            <w:tcW w:w="856" w:type="dxa"/>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240,0</w:t>
            </w:r>
          </w:p>
        </w:tc>
        <w:tc>
          <w:tcPr>
            <w:tcW w:w="851" w:type="dxa"/>
            <w:gridSpan w:val="2"/>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240,0</w:t>
            </w:r>
          </w:p>
        </w:tc>
        <w:tc>
          <w:tcPr>
            <w:tcW w:w="850"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240,0</w:t>
            </w:r>
          </w:p>
        </w:tc>
      </w:tr>
      <w:tr w:rsidR="00042864" w:rsidRPr="00A940ED" w:rsidTr="00042864">
        <w:trPr>
          <w:cantSplit/>
        </w:trPr>
        <w:tc>
          <w:tcPr>
            <w:tcW w:w="538" w:type="dxa"/>
            <w:vMerge/>
          </w:tcPr>
          <w:p w:rsidR="00042864" w:rsidRPr="00A940ED" w:rsidRDefault="00042864" w:rsidP="00086675">
            <w:pPr>
              <w:spacing w:line="240" w:lineRule="auto"/>
              <w:jc w:val="center"/>
              <w:rPr>
                <w:rFonts w:ascii="Times New Roman" w:hAnsi="Times New Roman" w:cs="Times New Roman"/>
                <w:sz w:val="28"/>
                <w:szCs w:val="28"/>
              </w:rPr>
            </w:pPr>
          </w:p>
        </w:tc>
        <w:tc>
          <w:tcPr>
            <w:tcW w:w="6795" w:type="dxa"/>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средства МО «Родниковское городское поселение»</w:t>
            </w:r>
          </w:p>
        </w:tc>
        <w:tc>
          <w:tcPr>
            <w:tcW w:w="856" w:type="dxa"/>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170,0</w:t>
            </w:r>
          </w:p>
        </w:tc>
        <w:tc>
          <w:tcPr>
            <w:tcW w:w="856" w:type="dxa"/>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100,0</w:t>
            </w:r>
          </w:p>
        </w:tc>
        <w:tc>
          <w:tcPr>
            <w:tcW w:w="851" w:type="dxa"/>
            <w:gridSpan w:val="2"/>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100,0</w:t>
            </w:r>
          </w:p>
        </w:tc>
        <w:tc>
          <w:tcPr>
            <w:tcW w:w="850"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100,0</w:t>
            </w:r>
          </w:p>
        </w:tc>
      </w:tr>
      <w:tr w:rsidR="00042864" w:rsidRPr="00A940ED" w:rsidTr="00042864">
        <w:trPr>
          <w:cantSplit/>
        </w:trPr>
        <w:tc>
          <w:tcPr>
            <w:tcW w:w="538" w:type="dxa"/>
            <w:vMerge/>
          </w:tcPr>
          <w:p w:rsidR="00042864" w:rsidRPr="00A940ED" w:rsidRDefault="00042864" w:rsidP="00086675">
            <w:pPr>
              <w:spacing w:line="240" w:lineRule="auto"/>
              <w:jc w:val="center"/>
              <w:rPr>
                <w:rFonts w:ascii="Times New Roman" w:hAnsi="Times New Roman" w:cs="Times New Roman"/>
                <w:sz w:val="28"/>
                <w:szCs w:val="28"/>
              </w:rPr>
            </w:pPr>
          </w:p>
        </w:tc>
        <w:tc>
          <w:tcPr>
            <w:tcW w:w="6795" w:type="dxa"/>
            <w:vAlign w:val="center"/>
          </w:tcPr>
          <w:p w:rsidR="00042864" w:rsidRPr="00A940ED" w:rsidRDefault="00042864" w:rsidP="00086675">
            <w:pPr>
              <w:spacing w:line="240" w:lineRule="auto"/>
              <w:ind w:left="-4"/>
              <w:rPr>
                <w:rFonts w:ascii="Times New Roman" w:hAnsi="Times New Roman" w:cs="Times New Roman"/>
                <w:sz w:val="28"/>
                <w:szCs w:val="28"/>
              </w:rPr>
            </w:pPr>
            <w:r w:rsidRPr="00A940ED">
              <w:rPr>
                <w:rFonts w:ascii="Times New Roman" w:hAnsi="Times New Roman" w:cs="Times New Roman"/>
                <w:sz w:val="28"/>
                <w:szCs w:val="28"/>
              </w:rPr>
              <w:t>- средства районного бюджета</w:t>
            </w:r>
          </w:p>
        </w:tc>
        <w:tc>
          <w:tcPr>
            <w:tcW w:w="856" w:type="dxa"/>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240,0</w:t>
            </w:r>
          </w:p>
        </w:tc>
        <w:tc>
          <w:tcPr>
            <w:tcW w:w="856" w:type="dxa"/>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140,0</w:t>
            </w:r>
          </w:p>
        </w:tc>
        <w:tc>
          <w:tcPr>
            <w:tcW w:w="851" w:type="dxa"/>
            <w:gridSpan w:val="2"/>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140,0</w:t>
            </w:r>
          </w:p>
        </w:tc>
        <w:tc>
          <w:tcPr>
            <w:tcW w:w="850" w:type="dxa"/>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140,0</w:t>
            </w:r>
          </w:p>
        </w:tc>
      </w:tr>
      <w:tr w:rsidR="00042864" w:rsidRPr="00A940ED" w:rsidTr="00042864">
        <w:trPr>
          <w:cantSplit/>
        </w:trPr>
        <w:tc>
          <w:tcPr>
            <w:tcW w:w="538" w:type="dxa"/>
            <w:vMerge/>
          </w:tcPr>
          <w:p w:rsidR="00042864" w:rsidRPr="00A940ED" w:rsidRDefault="00042864" w:rsidP="00086675">
            <w:pPr>
              <w:spacing w:line="240" w:lineRule="auto"/>
              <w:jc w:val="center"/>
              <w:rPr>
                <w:rFonts w:ascii="Times New Roman" w:hAnsi="Times New Roman" w:cs="Times New Roman"/>
                <w:sz w:val="28"/>
                <w:szCs w:val="28"/>
              </w:rPr>
            </w:pPr>
          </w:p>
        </w:tc>
        <w:tc>
          <w:tcPr>
            <w:tcW w:w="6795" w:type="dxa"/>
            <w:vAlign w:val="center"/>
          </w:tcPr>
          <w:p w:rsidR="00042864" w:rsidRPr="00A940ED" w:rsidRDefault="00042864" w:rsidP="00086675">
            <w:pPr>
              <w:spacing w:line="240" w:lineRule="auto"/>
              <w:ind w:left="-4"/>
              <w:rPr>
                <w:rFonts w:ascii="Times New Roman" w:hAnsi="Times New Roman" w:cs="Times New Roman"/>
                <w:sz w:val="28"/>
                <w:szCs w:val="28"/>
              </w:rPr>
            </w:pPr>
            <w:r w:rsidRPr="00A940ED">
              <w:rPr>
                <w:rFonts w:ascii="Times New Roman" w:hAnsi="Times New Roman" w:cs="Times New Roman"/>
                <w:sz w:val="28"/>
                <w:szCs w:val="28"/>
              </w:rPr>
              <w:t>- средства областного бюджета</w:t>
            </w:r>
          </w:p>
        </w:tc>
        <w:tc>
          <w:tcPr>
            <w:tcW w:w="856" w:type="dxa"/>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856" w:type="dxa"/>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851" w:type="dxa"/>
            <w:gridSpan w:val="2"/>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850" w:type="dxa"/>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rPr>
          <w:cantSplit/>
        </w:trPr>
        <w:tc>
          <w:tcPr>
            <w:tcW w:w="538" w:type="dxa"/>
            <w:vMerge/>
          </w:tcPr>
          <w:p w:rsidR="00042864" w:rsidRPr="00A940ED" w:rsidRDefault="00042864" w:rsidP="00086675">
            <w:pPr>
              <w:spacing w:line="240" w:lineRule="auto"/>
              <w:jc w:val="center"/>
              <w:rPr>
                <w:rFonts w:ascii="Times New Roman" w:hAnsi="Times New Roman" w:cs="Times New Roman"/>
                <w:sz w:val="28"/>
                <w:szCs w:val="28"/>
              </w:rPr>
            </w:pPr>
          </w:p>
        </w:tc>
        <w:tc>
          <w:tcPr>
            <w:tcW w:w="6795" w:type="dxa"/>
            <w:vAlign w:val="center"/>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средства федерального бюджета</w:t>
            </w:r>
          </w:p>
        </w:tc>
        <w:tc>
          <w:tcPr>
            <w:tcW w:w="856" w:type="dxa"/>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856" w:type="dxa"/>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851" w:type="dxa"/>
            <w:gridSpan w:val="2"/>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850" w:type="dxa"/>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rPr>
          <w:cantSplit/>
        </w:trPr>
        <w:tc>
          <w:tcPr>
            <w:tcW w:w="538" w:type="dxa"/>
            <w:vMerge/>
          </w:tcPr>
          <w:p w:rsidR="00042864" w:rsidRPr="00A940ED" w:rsidRDefault="00042864" w:rsidP="00086675">
            <w:pPr>
              <w:spacing w:line="240" w:lineRule="auto"/>
              <w:jc w:val="center"/>
              <w:rPr>
                <w:rFonts w:ascii="Times New Roman" w:hAnsi="Times New Roman" w:cs="Times New Roman"/>
                <w:sz w:val="28"/>
                <w:szCs w:val="28"/>
              </w:rPr>
            </w:pPr>
          </w:p>
        </w:tc>
        <w:tc>
          <w:tcPr>
            <w:tcW w:w="6795" w:type="dxa"/>
            <w:vAlign w:val="center"/>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xml:space="preserve">- внебюджетные источники </w:t>
            </w:r>
          </w:p>
        </w:tc>
        <w:tc>
          <w:tcPr>
            <w:tcW w:w="856" w:type="dxa"/>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856" w:type="dxa"/>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851" w:type="dxa"/>
            <w:gridSpan w:val="2"/>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850" w:type="dxa"/>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rPr>
          <w:cantSplit/>
        </w:trPr>
        <w:tc>
          <w:tcPr>
            <w:tcW w:w="538" w:type="dxa"/>
            <w:vMerge w:val="restart"/>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6</w:t>
            </w:r>
          </w:p>
        </w:tc>
        <w:tc>
          <w:tcPr>
            <w:tcW w:w="6795" w:type="dxa"/>
          </w:tcPr>
          <w:p w:rsidR="00042864" w:rsidRPr="00A940ED" w:rsidRDefault="00042864" w:rsidP="00086675">
            <w:pPr>
              <w:spacing w:line="240" w:lineRule="auto"/>
              <w:ind w:firstLine="252"/>
              <w:jc w:val="both"/>
              <w:rPr>
                <w:rFonts w:ascii="Times New Roman" w:hAnsi="Times New Roman" w:cs="Times New Roman"/>
                <w:sz w:val="28"/>
                <w:szCs w:val="28"/>
              </w:rPr>
            </w:pPr>
            <w:r w:rsidRPr="00A940ED">
              <w:rPr>
                <w:rFonts w:ascii="Times New Roman" w:hAnsi="Times New Roman" w:cs="Times New Roman"/>
                <w:sz w:val="28"/>
                <w:szCs w:val="28"/>
              </w:rPr>
              <w:t>Установление границ населенных пунктов, в т.ч. подготовка карт-планов для внесения сведений в ЕГРН</w:t>
            </w:r>
          </w:p>
        </w:tc>
        <w:tc>
          <w:tcPr>
            <w:tcW w:w="856" w:type="dxa"/>
          </w:tcPr>
          <w:p w:rsidR="00042864" w:rsidRPr="00A940ED" w:rsidRDefault="00042864" w:rsidP="00086675">
            <w:pPr>
              <w:spacing w:line="240" w:lineRule="auto"/>
              <w:jc w:val="center"/>
              <w:rPr>
                <w:rFonts w:ascii="Times New Roman" w:hAnsi="Times New Roman" w:cs="Times New Roman"/>
                <w:sz w:val="28"/>
                <w:szCs w:val="28"/>
              </w:rPr>
            </w:pPr>
          </w:p>
        </w:tc>
        <w:tc>
          <w:tcPr>
            <w:tcW w:w="856" w:type="dxa"/>
          </w:tcPr>
          <w:p w:rsidR="00042864" w:rsidRPr="00A940ED" w:rsidRDefault="00042864" w:rsidP="00086675">
            <w:pPr>
              <w:spacing w:line="240" w:lineRule="auto"/>
              <w:jc w:val="center"/>
              <w:rPr>
                <w:rFonts w:ascii="Times New Roman" w:hAnsi="Times New Roman" w:cs="Times New Roman"/>
                <w:sz w:val="28"/>
                <w:szCs w:val="28"/>
              </w:rPr>
            </w:pPr>
          </w:p>
        </w:tc>
        <w:tc>
          <w:tcPr>
            <w:tcW w:w="851" w:type="dxa"/>
            <w:gridSpan w:val="2"/>
          </w:tcPr>
          <w:p w:rsidR="00042864" w:rsidRPr="00A940ED" w:rsidRDefault="00042864" w:rsidP="00086675">
            <w:pPr>
              <w:spacing w:line="240" w:lineRule="auto"/>
              <w:jc w:val="center"/>
              <w:rPr>
                <w:rFonts w:ascii="Times New Roman" w:hAnsi="Times New Roman" w:cs="Times New Roman"/>
                <w:sz w:val="28"/>
                <w:szCs w:val="28"/>
              </w:rPr>
            </w:pPr>
          </w:p>
        </w:tc>
        <w:tc>
          <w:tcPr>
            <w:tcW w:w="850" w:type="dxa"/>
          </w:tcPr>
          <w:p w:rsidR="00042864" w:rsidRPr="00A940ED" w:rsidRDefault="00042864" w:rsidP="00086675">
            <w:pPr>
              <w:spacing w:line="240" w:lineRule="auto"/>
              <w:jc w:val="center"/>
              <w:rPr>
                <w:rFonts w:ascii="Times New Roman" w:hAnsi="Times New Roman" w:cs="Times New Roman"/>
                <w:sz w:val="28"/>
                <w:szCs w:val="28"/>
              </w:rPr>
            </w:pPr>
          </w:p>
        </w:tc>
      </w:tr>
      <w:tr w:rsidR="00042864" w:rsidRPr="00A940ED" w:rsidTr="00042864">
        <w:trPr>
          <w:cantSplit/>
        </w:trPr>
        <w:tc>
          <w:tcPr>
            <w:tcW w:w="538" w:type="dxa"/>
            <w:vMerge/>
          </w:tcPr>
          <w:p w:rsidR="00042864" w:rsidRPr="00A940ED" w:rsidRDefault="00042864" w:rsidP="00086675">
            <w:pPr>
              <w:spacing w:line="240" w:lineRule="auto"/>
              <w:jc w:val="center"/>
              <w:rPr>
                <w:rFonts w:ascii="Times New Roman" w:hAnsi="Times New Roman" w:cs="Times New Roman"/>
                <w:sz w:val="28"/>
                <w:szCs w:val="28"/>
              </w:rPr>
            </w:pPr>
          </w:p>
        </w:tc>
        <w:tc>
          <w:tcPr>
            <w:tcW w:w="6795" w:type="dxa"/>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всего, в том числе</w:t>
            </w:r>
          </w:p>
        </w:tc>
        <w:tc>
          <w:tcPr>
            <w:tcW w:w="856" w:type="dxa"/>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284,9</w:t>
            </w:r>
          </w:p>
        </w:tc>
        <w:tc>
          <w:tcPr>
            <w:tcW w:w="856" w:type="dxa"/>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138,0</w:t>
            </w:r>
          </w:p>
        </w:tc>
        <w:tc>
          <w:tcPr>
            <w:tcW w:w="851" w:type="dxa"/>
            <w:gridSpan w:val="2"/>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138,0</w:t>
            </w:r>
          </w:p>
        </w:tc>
        <w:tc>
          <w:tcPr>
            <w:tcW w:w="850"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138,0</w:t>
            </w:r>
          </w:p>
        </w:tc>
      </w:tr>
      <w:tr w:rsidR="00042864" w:rsidRPr="00A940ED" w:rsidTr="00042864">
        <w:trPr>
          <w:cantSplit/>
        </w:trPr>
        <w:tc>
          <w:tcPr>
            <w:tcW w:w="538" w:type="dxa"/>
            <w:vMerge/>
          </w:tcPr>
          <w:p w:rsidR="00042864" w:rsidRPr="00A940ED" w:rsidRDefault="00042864" w:rsidP="00086675">
            <w:pPr>
              <w:spacing w:line="240" w:lineRule="auto"/>
              <w:jc w:val="center"/>
              <w:rPr>
                <w:rFonts w:ascii="Times New Roman" w:hAnsi="Times New Roman" w:cs="Times New Roman"/>
                <w:sz w:val="28"/>
                <w:szCs w:val="28"/>
              </w:rPr>
            </w:pPr>
          </w:p>
        </w:tc>
        <w:tc>
          <w:tcPr>
            <w:tcW w:w="6795" w:type="dxa"/>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средства МО «Родниковское городское поселение»</w:t>
            </w:r>
          </w:p>
        </w:tc>
        <w:tc>
          <w:tcPr>
            <w:tcW w:w="856" w:type="dxa"/>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168,7</w:t>
            </w:r>
          </w:p>
        </w:tc>
        <w:tc>
          <w:tcPr>
            <w:tcW w:w="856" w:type="dxa"/>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851" w:type="dxa"/>
            <w:gridSpan w:val="2"/>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850" w:type="dxa"/>
            <w:vAlign w:val="center"/>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rPr>
          <w:cantSplit/>
        </w:trPr>
        <w:tc>
          <w:tcPr>
            <w:tcW w:w="538" w:type="dxa"/>
            <w:vMerge/>
          </w:tcPr>
          <w:p w:rsidR="00042864" w:rsidRPr="00A940ED" w:rsidRDefault="00042864" w:rsidP="00086675">
            <w:pPr>
              <w:spacing w:line="240" w:lineRule="auto"/>
              <w:jc w:val="center"/>
              <w:rPr>
                <w:rFonts w:ascii="Times New Roman" w:hAnsi="Times New Roman" w:cs="Times New Roman"/>
                <w:sz w:val="28"/>
                <w:szCs w:val="28"/>
              </w:rPr>
            </w:pPr>
          </w:p>
        </w:tc>
        <w:tc>
          <w:tcPr>
            <w:tcW w:w="6795" w:type="dxa"/>
            <w:vAlign w:val="center"/>
          </w:tcPr>
          <w:p w:rsidR="00042864" w:rsidRPr="00A940ED" w:rsidRDefault="00042864" w:rsidP="00086675">
            <w:pPr>
              <w:spacing w:line="240" w:lineRule="auto"/>
              <w:ind w:left="-4"/>
              <w:rPr>
                <w:rFonts w:ascii="Times New Roman" w:hAnsi="Times New Roman" w:cs="Times New Roman"/>
                <w:sz w:val="28"/>
                <w:szCs w:val="28"/>
              </w:rPr>
            </w:pPr>
            <w:r w:rsidRPr="00A940ED">
              <w:rPr>
                <w:rFonts w:ascii="Times New Roman" w:hAnsi="Times New Roman" w:cs="Times New Roman"/>
                <w:sz w:val="28"/>
                <w:szCs w:val="28"/>
              </w:rPr>
              <w:t>- средства районного бюджета</w:t>
            </w:r>
          </w:p>
        </w:tc>
        <w:tc>
          <w:tcPr>
            <w:tcW w:w="856" w:type="dxa"/>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116,2</w:t>
            </w:r>
          </w:p>
        </w:tc>
        <w:tc>
          <w:tcPr>
            <w:tcW w:w="856" w:type="dxa"/>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138,0</w:t>
            </w:r>
          </w:p>
        </w:tc>
        <w:tc>
          <w:tcPr>
            <w:tcW w:w="851" w:type="dxa"/>
            <w:gridSpan w:val="2"/>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138,0</w:t>
            </w:r>
          </w:p>
        </w:tc>
        <w:tc>
          <w:tcPr>
            <w:tcW w:w="850" w:type="dxa"/>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138,0</w:t>
            </w:r>
          </w:p>
        </w:tc>
      </w:tr>
      <w:tr w:rsidR="00042864" w:rsidRPr="00A940ED" w:rsidTr="00042864">
        <w:trPr>
          <w:cantSplit/>
        </w:trPr>
        <w:tc>
          <w:tcPr>
            <w:tcW w:w="538" w:type="dxa"/>
            <w:vMerge/>
          </w:tcPr>
          <w:p w:rsidR="00042864" w:rsidRPr="00A940ED" w:rsidRDefault="00042864" w:rsidP="00086675">
            <w:pPr>
              <w:spacing w:line="240" w:lineRule="auto"/>
              <w:jc w:val="center"/>
              <w:rPr>
                <w:rFonts w:ascii="Times New Roman" w:hAnsi="Times New Roman" w:cs="Times New Roman"/>
                <w:sz w:val="28"/>
                <w:szCs w:val="28"/>
              </w:rPr>
            </w:pPr>
          </w:p>
        </w:tc>
        <w:tc>
          <w:tcPr>
            <w:tcW w:w="6795" w:type="dxa"/>
            <w:vAlign w:val="center"/>
          </w:tcPr>
          <w:p w:rsidR="00042864" w:rsidRPr="00A940ED" w:rsidRDefault="00042864" w:rsidP="00086675">
            <w:pPr>
              <w:spacing w:line="240" w:lineRule="auto"/>
              <w:ind w:left="-4"/>
              <w:rPr>
                <w:rFonts w:ascii="Times New Roman" w:hAnsi="Times New Roman" w:cs="Times New Roman"/>
                <w:sz w:val="28"/>
                <w:szCs w:val="28"/>
              </w:rPr>
            </w:pPr>
            <w:r w:rsidRPr="00A940ED">
              <w:rPr>
                <w:rFonts w:ascii="Times New Roman" w:hAnsi="Times New Roman" w:cs="Times New Roman"/>
                <w:sz w:val="28"/>
                <w:szCs w:val="28"/>
              </w:rPr>
              <w:t>- средства областного бюджета</w:t>
            </w:r>
          </w:p>
        </w:tc>
        <w:tc>
          <w:tcPr>
            <w:tcW w:w="856" w:type="dxa"/>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856" w:type="dxa"/>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851" w:type="dxa"/>
            <w:gridSpan w:val="2"/>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850" w:type="dxa"/>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rPr>
          <w:cantSplit/>
        </w:trPr>
        <w:tc>
          <w:tcPr>
            <w:tcW w:w="538" w:type="dxa"/>
            <w:vMerge/>
          </w:tcPr>
          <w:p w:rsidR="00042864" w:rsidRPr="00A940ED" w:rsidRDefault="00042864" w:rsidP="00086675">
            <w:pPr>
              <w:spacing w:line="240" w:lineRule="auto"/>
              <w:jc w:val="center"/>
              <w:rPr>
                <w:rFonts w:ascii="Times New Roman" w:hAnsi="Times New Roman" w:cs="Times New Roman"/>
                <w:sz w:val="28"/>
                <w:szCs w:val="28"/>
              </w:rPr>
            </w:pPr>
          </w:p>
        </w:tc>
        <w:tc>
          <w:tcPr>
            <w:tcW w:w="6795" w:type="dxa"/>
            <w:vAlign w:val="center"/>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средства федерального бюджета</w:t>
            </w:r>
          </w:p>
        </w:tc>
        <w:tc>
          <w:tcPr>
            <w:tcW w:w="856" w:type="dxa"/>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856" w:type="dxa"/>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851" w:type="dxa"/>
            <w:gridSpan w:val="2"/>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850" w:type="dxa"/>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r w:rsidR="00042864" w:rsidRPr="00A940ED" w:rsidTr="00042864">
        <w:trPr>
          <w:cantSplit/>
        </w:trPr>
        <w:tc>
          <w:tcPr>
            <w:tcW w:w="538" w:type="dxa"/>
            <w:vMerge/>
          </w:tcPr>
          <w:p w:rsidR="00042864" w:rsidRPr="00A940ED" w:rsidRDefault="00042864" w:rsidP="00086675">
            <w:pPr>
              <w:spacing w:line="240" w:lineRule="auto"/>
              <w:jc w:val="center"/>
              <w:rPr>
                <w:rFonts w:ascii="Times New Roman" w:hAnsi="Times New Roman" w:cs="Times New Roman"/>
                <w:sz w:val="28"/>
                <w:szCs w:val="28"/>
              </w:rPr>
            </w:pPr>
          </w:p>
        </w:tc>
        <w:tc>
          <w:tcPr>
            <w:tcW w:w="6795" w:type="dxa"/>
            <w:vAlign w:val="center"/>
          </w:tcPr>
          <w:p w:rsidR="00042864" w:rsidRPr="00A940ED" w:rsidRDefault="00042864" w:rsidP="00086675">
            <w:pPr>
              <w:spacing w:line="240" w:lineRule="auto"/>
              <w:rPr>
                <w:rFonts w:ascii="Times New Roman" w:hAnsi="Times New Roman" w:cs="Times New Roman"/>
                <w:sz w:val="28"/>
                <w:szCs w:val="28"/>
              </w:rPr>
            </w:pPr>
            <w:r w:rsidRPr="00A940ED">
              <w:rPr>
                <w:rFonts w:ascii="Times New Roman" w:hAnsi="Times New Roman" w:cs="Times New Roman"/>
                <w:sz w:val="28"/>
                <w:szCs w:val="28"/>
              </w:rPr>
              <w:t xml:space="preserve">- внебюджетные источники </w:t>
            </w:r>
          </w:p>
        </w:tc>
        <w:tc>
          <w:tcPr>
            <w:tcW w:w="856" w:type="dxa"/>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856" w:type="dxa"/>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851" w:type="dxa"/>
            <w:gridSpan w:val="2"/>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c>
          <w:tcPr>
            <w:tcW w:w="850" w:type="dxa"/>
          </w:tcPr>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0,0</w:t>
            </w:r>
          </w:p>
        </w:tc>
      </w:tr>
    </w:tbl>
    <w:p w:rsidR="00042864" w:rsidRPr="00A940ED" w:rsidRDefault="00042864" w:rsidP="00086675">
      <w:pPr>
        <w:pStyle w:val="Pro-Gramma0"/>
        <w:spacing w:before="0" w:line="240" w:lineRule="auto"/>
        <w:rPr>
          <w:rFonts w:ascii="Times New Roman" w:hAnsi="Times New Roman"/>
          <w:i/>
          <w:sz w:val="28"/>
          <w:szCs w:val="28"/>
        </w:rPr>
      </w:pPr>
    </w:p>
    <w:p w:rsidR="00042864" w:rsidRPr="00A940ED" w:rsidRDefault="00042864" w:rsidP="00086675">
      <w:pPr>
        <w:tabs>
          <w:tab w:val="left" w:pos="2087"/>
        </w:tabs>
        <w:spacing w:line="240" w:lineRule="auto"/>
        <w:rPr>
          <w:rFonts w:ascii="Times New Roman" w:hAnsi="Times New Roman" w:cs="Times New Roman"/>
          <w:sz w:val="28"/>
          <w:szCs w:val="28"/>
        </w:rPr>
      </w:pPr>
    </w:p>
    <w:p w:rsidR="00042864" w:rsidRPr="00A940ED" w:rsidRDefault="00042864" w:rsidP="00086675">
      <w:pPr>
        <w:autoSpaceDE w:val="0"/>
        <w:autoSpaceDN w:val="0"/>
        <w:adjustRightInd w:val="0"/>
        <w:spacing w:line="240" w:lineRule="auto"/>
        <w:jc w:val="both"/>
        <w:rPr>
          <w:rFonts w:ascii="Times New Roman" w:hAnsi="Times New Roman" w:cs="Times New Roman"/>
          <w:sz w:val="28"/>
          <w:szCs w:val="28"/>
        </w:rPr>
      </w:pPr>
    </w:p>
    <w:p w:rsidR="00042864" w:rsidRPr="00A940ED" w:rsidRDefault="00042864" w:rsidP="00086675">
      <w:pPr>
        <w:autoSpaceDE w:val="0"/>
        <w:autoSpaceDN w:val="0"/>
        <w:adjustRightInd w:val="0"/>
        <w:spacing w:line="240" w:lineRule="auto"/>
        <w:jc w:val="both"/>
        <w:rPr>
          <w:rFonts w:ascii="Times New Roman" w:hAnsi="Times New Roman" w:cs="Times New Roman"/>
          <w:sz w:val="28"/>
          <w:szCs w:val="28"/>
        </w:rPr>
      </w:pPr>
    </w:p>
    <w:p w:rsidR="00042864" w:rsidRPr="00A940ED" w:rsidRDefault="00042864" w:rsidP="00086675">
      <w:pPr>
        <w:autoSpaceDE w:val="0"/>
        <w:autoSpaceDN w:val="0"/>
        <w:adjustRightInd w:val="0"/>
        <w:spacing w:line="240" w:lineRule="auto"/>
        <w:jc w:val="both"/>
        <w:rPr>
          <w:rFonts w:ascii="Times New Roman" w:hAnsi="Times New Roman" w:cs="Times New Roman"/>
          <w:sz w:val="28"/>
          <w:szCs w:val="28"/>
        </w:rPr>
      </w:pPr>
    </w:p>
    <w:p w:rsidR="00BB194B" w:rsidRPr="00A940ED" w:rsidRDefault="00BB194B" w:rsidP="00086675">
      <w:pPr>
        <w:spacing w:line="240" w:lineRule="auto"/>
        <w:jc w:val="center"/>
        <w:rPr>
          <w:rFonts w:ascii="Times New Roman" w:hAnsi="Times New Roman" w:cs="Times New Roman"/>
          <w:sz w:val="28"/>
          <w:szCs w:val="28"/>
        </w:rPr>
      </w:pPr>
    </w:p>
    <w:p w:rsidR="00BB194B" w:rsidRPr="00A940ED" w:rsidRDefault="00BB194B" w:rsidP="00086675">
      <w:pPr>
        <w:spacing w:line="240" w:lineRule="auto"/>
        <w:jc w:val="center"/>
        <w:rPr>
          <w:rFonts w:ascii="Times New Roman" w:hAnsi="Times New Roman" w:cs="Times New Roman"/>
          <w:sz w:val="28"/>
          <w:szCs w:val="28"/>
        </w:rPr>
      </w:pPr>
    </w:p>
    <w:p w:rsidR="00BB194B" w:rsidRPr="00A940ED" w:rsidRDefault="00BB194B" w:rsidP="00086675">
      <w:pPr>
        <w:spacing w:line="240" w:lineRule="auto"/>
        <w:jc w:val="center"/>
        <w:rPr>
          <w:rFonts w:ascii="Times New Roman" w:hAnsi="Times New Roman" w:cs="Times New Roman"/>
          <w:sz w:val="28"/>
          <w:szCs w:val="28"/>
        </w:rPr>
      </w:pPr>
    </w:p>
    <w:p w:rsidR="00BB194B" w:rsidRPr="00A940ED" w:rsidRDefault="00BB194B" w:rsidP="00086675">
      <w:pPr>
        <w:spacing w:line="240" w:lineRule="auto"/>
        <w:jc w:val="center"/>
        <w:rPr>
          <w:rFonts w:ascii="Times New Roman" w:hAnsi="Times New Roman" w:cs="Times New Roman"/>
          <w:sz w:val="28"/>
          <w:szCs w:val="28"/>
        </w:rPr>
      </w:pPr>
    </w:p>
    <w:p w:rsidR="00BB194B" w:rsidRPr="00A940ED" w:rsidRDefault="00BB194B" w:rsidP="00086675">
      <w:pPr>
        <w:spacing w:line="240" w:lineRule="auto"/>
        <w:jc w:val="center"/>
        <w:rPr>
          <w:rFonts w:ascii="Times New Roman" w:hAnsi="Times New Roman" w:cs="Times New Roman"/>
          <w:sz w:val="28"/>
          <w:szCs w:val="28"/>
        </w:rPr>
      </w:pPr>
    </w:p>
    <w:p w:rsidR="00BB194B" w:rsidRPr="00A940ED" w:rsidRDefault="00BB194B" w:rsidP="00086675">
      <w:pPr>
        <w:spacing w:line="240" w:lineRule="auto"/>
        <w:jc w:val="center"/>
        <w:rPr>
          <w:rFonts w:ascii="Times New Roman" w:hAnsi="Times New Roman" w:cs="Times New Roman"/>
          <w:sz w:val="28"/>
          <w:szCs w:val="28"/>
        </w:rPr>
      </w:pPr>
    </w:p>
    <w:p w:rsidR="00BB194B" w:rsidRPr="00A940ED" w:rsidRDefault="00BB194B" w:rsidP="00086675">
      <w:pPr>
        <w:spacing w:line="240" w:lineRule="auto"/>
        <w:jc w:val="center"/>
        <w:rPr>
          <w:rFonts w:ascii="Times New Roman" w:hAnsi="Times New Roman" w:cs="Times New Roman"/>
          <w:sz w:val="28"/>
          <w:szCs w:val="28"/>
        </w:rPr>
      </w:pPr>
    </w:p>
    <w:p w:rsidR="00BB194B" w:rsidRPr="00A940ED" w:rsidRDefault="00BB194B"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noProof/>
          <w:sz w:val="28"/>
          <w:szCs w:val="28"/>
        </w:rPr>
        <w:drawing>
          <wp:inline distT="0" distB="0" distL="0" distR="0">
            <wp:extent cx="647700" cy="790575"/>
            <wp:effectExtent l="19050" t="0" r="0" b="0"/>
            <wp:docPr id="7"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042864" w:rsidRPr="00A940ED" w:rsidRDefault="00042864" w:rsidP="00086675">
      <w:pPr>
        <w:spacing w:line="240" w:lineRule="auto"/>
        <w:jc w:val="center"/>
        <w:rPr>
          <w:rFonts w:ascii="Times New Roman" w:hAnsi="Times New Roman" w:cs="Times New Roman"/>
          <w:b/>
          <w:sz w:val="28"/>
          <w:szCs w:val="28"/>
        </w:rPr>
      </w:pPr>
    </w:p>
    <w:p w:rsidR="00042864" w:rsidRPr="00A940ED" w:rsidRDefault="00042864" w:rsidP="00086675">
      <w:pPr>
        <w:tabs>
          <w:tab w:val="left" w:pos="5670"/>
        </w:tabs>
        <w:spacing w:line="240" w:lineRule="auto"/>
        <w:jc w:val="center"/>
        <w:rPr>
          <w:rFonts w:ascii="Times New Roman" w:hAnsi="Times New Roman" w:cs="Times New Roman"/>
          <w:b/>
          <w:i/>
          <w:sz w:val="28"/>
          <w:szCs w:val="28"/>
        </w:rPr>
      </w:pPr>
      <w:r w:rsidRPr="00A940ED">
        <w:rPr>
          <w:rFonts w:ascii="Times New Roman" w:hAnsi="Times New Roman" w:cs="Times New Roman"/>
          <w:b/>
          <w:i/>
          <w:sz w:val="28"/>
          <w:szCs w:val="28"/>
        </w:rPr>
        <w:t>ПОСТАНОВЛЕНИЕ</w:t>
      </w:r>
    </w:p>
    <w:p w:rsidR="00042864" w:rsidRPr="00A940ED" w:rsidRDefault="00042864" w:rsidP="00086675">
      <w:pPr>
        <w:spacing w:line="240" w:lineRule="auto"/>
        <w:jc w:val="center"/>
        <w:rPr>
          <w:rFonts w:ascii="Times New Roman" w:hAnsi="Times New Roman" w:cs="Times New Roman"/>
          <w:b/>
          <w:i/>
          <w:sz w:val="28"/>
          <w:szCs w:val="28"/>
        </w:rPr>
      </w:pPr>
      <w:r w:rsidRPr="00A940ED">
        <w:rPr>
          <w:rFonts w:ascii="Times New Roman" w:hAnsi="Times New Roman" w:cs="Times New Roman"/>
          <w:b/>
          <w:i/>
          <w:sz w:val="28"/>
          <w:szCs w:val="28"/>
        </w:rPr>
        <w:t xml:space="preserve">Администрации </w:t>
      </w:r>
    </w:p>
    <w:p w:rsidR="00042864" w:rsidRPr="00A940ED" w:rsidRDefault="00042864" w:rsidP="00086675">
      <w:pPr>
        <w:spacing w:line="240" w:lineRule="auto"/>
        <w:jc w:val="center"/>
        <w:rPr>
          <w:rFonts w:ascii="Times New Roman" w:hAnsi="Times New Roman" w:cs="Times New Roman"/>
          <w:b/>
          <w:i/>
          <w:sz w:val="28"/>
          <w:szCs w:val="28"/>
        </w:rPr>
      </w:pPr>
      <w:r w:rsidRPr="00A940ED">
        <w:rPr>
          <w:rFonts w:ascii="Times New Roman" w:hAnsi="Times New Roman" w:cs="Times New Roman"/>
          <w:b/>
          <w:i/>
          <w:sz w:val="28"/>
          <w:szCs w:val="28"/>
        </w:rPr>
        <w:t>муниципального образования «Родниковский муниципальный район»</w:t>
      </w:r>
    </w:p>
    <w:p w:rsidR="00042864" w:rsidRPr="00A940ED" w:rsidRDefault="00042864" w:rsidP="00086675">
      <w:pPr>
        <w:spacing w:line="240" w:lineRule="auto"/>
        <w:jc w:val="center"/>
        <w:rPr>
          <w:rFonts w:ascii="Times New Roman" w:hAnsi="Times New Roman" w:cs="Times New Roman"/>
          <w:b/>
          <w:i/>
          <w:sz w:val="28"/>
          <w:szCs w:val="28"/>
        </w:rPr>
      </w:pPr>
      <w:r w:rsidRPr="00A940ED">
        <w:rPr>
          <w:rFonts w:ascii="Times New Roman" w:hAnsi="Times New Roman" w:cs="Times New Roman"/>
          <w:b/>
          <w:i/>
          <w:sz w:val="28"/>
          <w:szCs w:val="28"/>
        </w:rPr>
        <w:t>Ивановской области</w:t>
      </w:r>
    </w:p>
    <w:p w:rsidR="00042864" w:rsidRPr="00BF5E68" w:rsidRDefault="00042864" w:rsidP="00086675">
      <w:pPr>
        <w:spacing w:line="240" w:lineRule="auto"/>
        <w:rPr>
          <w:rFonts w:ascii="Times New Roman" w:hAnsi="Times New Roman" w:cs="Times New Roman"/>
          <w:sz w:val="28"/>
          <w:szCs w:val="28"/>
        </w:rPr>
      </w:pPr>
    </w:p>
    <w:p w:rsidR="00042864" w:rsidRPr="00BF5E68" w:rsidRDefault="00042864" w:rsidP="00086675">
      <w:pPr>
        <w:spacing w:line="240" w:lineRule="auto"/>
        <w:jc w:val="center"/>
        <w:rPr>
          <w:rFonts w:ascii="Times New Roman" w:hAnsi="Times New Roman" w:cs="Times New Roman"/>
          <w:bCs/>
          <w:sz w:val="28"/>
          <w:szCs w:val="28"/>
        </w:rPr>
      </w:pPr>
      <w:r w:rsidRPr="00BF5E68">
        <w:rPr>
          <w:rFonts w:ascii="Times New Roman" w:hAnsi="Times New Roman" w:cs="Times New Roman"/>
          <w:bCs/>
          <w:sz w:val="28"/>
          <w:szCs w:val="28"/>
        </w:rPr>
        <w:t>20.11.2018 от 1335</w:t>
      </w:r>
    </w:p>
    <w:p w:rsidR="00042864" w:rsidRPr="00A940ED" w:rsidRDefault="00042864" w:rsidP="00086675">
      <w:pPr>
        <w:pStyle w:val="ConsPlusTitle"/>
        <w:widowControl/>
        <w:suppressLineNumbers/>
        <w:suppressAutoHyphens/>
        <w:ind w:right="-5"/>
        <w:jc w:val="center"/>
        <w:rPr>
          <w:rFonts w:ascii="Times New Roman" w:hAnsi="Times New Roman" w:cs="Times New Roman"/>
          <w:sz w:val="28"/>
          <w:szCs w:val="28"/>
        </w:rPr>
      </w:pPr>
    </w:p>
    <w:p w:rsidR="00042864" w:rsidRPr="00A940ED" w:rsidRDefault="00042864" w:rsidP="00086675">
      <w:pPr>
        <w:pStyle w:val="ConsPlusTitle"/>
        <w:widowControl/>
        <w:suppressLineNumbers/>
        <w:suppressAutoHyphens/>
        <w:ind w:right="-5"/>
        <w:jc w:val="center"/>
        <w:rPr>
          <w:rFonts w:ascii="Times New Roman" w:hAnsi="Times New Roman" w:cs="Times New Roman"/>
          <w:sz w:val="28"/>
          <w:szCs w:val="28"/>
        </w:rPr>
      </w:pPr>
    </w:p>
    <w:p w:rsidR="00042864" w:rsidRPr="00A940ED" w:rsidRDefault="00042864" w:rsidP="00086675">
      <w:pPr>
        <w:pStyle w:val="ConsPlusTitle"/>
        <w:widowControl/>
        <w:suppressLineNumbers/>
        <w:suppressAutoHyphens/>
        <w:ind w:right="-5"/>
        <w:jc w:val="center"/>
        <w:rPr>
          <w:rFonts w:ascii="Times New Roman" w:hAnsi="Times New Roman" w:cs="Times New Roman"/>
          <w:sz w:val="28"/>
          <w:szCs w:val="28"/>
        </w:rPr>
      </w:pPr>
    </w:p>
    <w:p w:rsidR="00042864" w:rsidRPr="00A940ED" w:rsidRDefault="00042864" w:rsidP="00086675">
      <w:pPr>
        <w:pStyle w:val="ConsPlusTitle"/>
        <w:widowControl/>
        <w:suppressLineNumbers/>
        <w:suppressAutoHyphens/>
        <w:ind w:right="-5"/>
        <w:jc w:val="center"/>
        <w:rPr>
          <w:rFonts w:ascii="Times New Roman" w:hAnsi="Times New Roman" w:cs="Times New Roman"/>
          <w:sz w:val="28"/>
          <w:szCs w:val="28"/>
        </w:rPr>
      </w:pPr>
      <w:r w:rsidRPr="00A940ED">
        <w:rPr>
          <w:rFonts w:ascii="Times New Roman" w:hAnsi="Times New Roman" w:cs="Times New Roman"/>
          <w:sz w:val="28"/>
          <w:szCs w:val="28"/>
        </w:rPr>
        <w:t>О внесении изменений в постановление   администрации муниципального образования «Родниковский муниципальный район» от 18.04.2018  года №425  «О наделении статусом гарантирующей организации на 2019 год»</w:t>
      </w:r>
    </w:p>
    <w:p w:rsidR="00042864" w:rsidRPr="00A940ED" w:rsidRDefault="00042864" w:rsidP="00086675">
      <w:pPr>
        <w:pStyle w:val="ConsPlusTitle"/>
        <w:widowControl/>
        <w:suppressLineNumbers/>
        <w:suppressAutoHyphens/>
        <w:ind w:right="-5"/>
        <w:jc w:val="center"/>
        <w:rPr>
          <w:rFonts w:ascii="Times New Roman" w:hAnsi="Times New Roman" w:cs="Times New Roman"/>
          <w:sz w:val="28"/>
          <w:szCs w:val="28"/>
        </w:rPr>
      </w:pPr>
    </w:p>
    <w:p w:rsidR="00042864" w:rsidRPr="00A940ED" w:rsidRDefault="00042864" w:rsidP="00086675">
      <w:pPr>
        <w:pStyle w:val="ConsPlusTitle"/>
        <w:widowControl/>
        <w:suppressLineNumbers/>
        <w:suppressAutoHyphens/>
        <w:ind w:right="-5"/>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b/>
          <w:sz w:val="28"/>
          <w:szCs w:val="28"/>
        </w:rPr>
      </w:pPr>
    </w:p>
    <w:p w:rsidR="00042864" w:rsidRPr="00A940ED" w:rsidRDefault="00042864" w:rsidP="00086675">
      <w:pPr>
        <w:pStyle w:val="23"/>
        <w:rPr>
          <w:szCs w:val="28"/>
        </w:rPr>
      </w:pPr>
      <w:r w:rsidRPr="00A940ED">
        <w:rPr>
          <w:szCs w:val="28"/>
        </w:rPr>
        <w:t xml:space="preserve">В соответствии с  Федеральным законом от 07.12.2011 №416-ФЗ «О водоснабжении и водоотведении», Федеральным законом от 06.10.2003 года №131-ФЗ «Об общих принципах организации местного самоуправления в Российской Федерации», постановлением администрации муниципального образования «Родниковский муниципальный район» от 26.07.2013 года №904 «Об утверждении состава комиссии по определению гарантирующей организации для централизованной системы холодного водоснабжения и (или) водоотведения»,  на основании протокола комиссии   по определению   гарантирующей  организации для централизованной системы холодного водоснабжения и (или) водоотведения на территории муниципального образования «Родниковский муниципальный район» от 20.11.2018 года </w:t>
      </w:r>
    </w:p>
    <w:p w:rsidR="00042864" w:rsidRPr="00A940ED" w:rsidRDefault="00042864" w:rsidP="00086675">
      <w:pPr>
        <w:pStyle w:val="23"/>
        <w:rPr>
          <w:szCs w:val="28"/>
        </w:rPr>
      </w:pPr>
    </w:p>
    <w:p w:rsidR="00042864" w:rsidRPr="00A940ED" w:rsidRDefault="00042864" w:rsidP="00086675">
      <w:pPr>
        <w:pStyle w:val="23"/>
        <w:jc w:val="center"/>
        <w:rPr>
          <w:b/>
          <w:szCs w:val="28"/>
        </w:rPr>
      </w:pPr>
      <w:r w:rsidRPr="00A940ED">
        <w:rPr>
          <w:b/>
          <w:szCs w:val="28"/>
        </w:rPr>
        <w:t>постановляю</w:t>
      </w:r>
    </w:p>
    <w:p w:rsidR="00042864" w:rsidRPr="00A940ED" w:rsidRDefault="00042864" w:rsidP="00086675">
      <w:pPr>
        <w:pStyle w:val="23"/>
        <w:jc w:val="center"/>
        <w:rPr>
          <w:b/>
          <w:szCs w:val="28"/>
        </w:rPr>
      </w:pPr>
    </w:p>
    <w:p w:rsidR="00042864" w:rsidRPr="00A940ED" w:rsidRDefault="00042864" w:rsidP="00086675">
      <w:pPr>
        <w:numPr>
          <w:ilvl w:val="0"/>
          <w:numId w:val="14"/>
        </w:numPr>
        <w:autoSpaceDE w:val="0"/>
        <w:autoSpaceDN w:val="0"/>
        <w:adjustRightInd w:val="0"/>
        <w:spacing w:after="0" w:line="240" w:lineRule="auto"/>
        <w:ind w:left="0" w:firstLine="851"/>
        <w:jc w:val="both"/>
        <w:outlineLvl w:val="1"/>
        <w:rPr>
          <w:rFonts w:ascii="Times New Roman" w:hAnsi="Times New Roman" w:cs="Times New Roman"/>
          <w:sz w:val="28"/>
          <w:szCs w:val="28"/>
        </w:rPr>
      </w:pPr>
      <w:r w:rsidRPr="00A940ED">
        <w:rPr>
          <w:rFonts w:ascii="Times New Roman" w:hAnsi="Times New Roman" w:cs="Times New Roman"/>
          <w:sz w:val="28"/>
          <w:szCs w:val="28"/>
        </w:rPr>
        <w:t xml:space="preserve">В постановление  администрации муниципального образования «Родниковский муниципальный район» от 18.04.2018  года №425  «О наделении </w:t>
      </w:r>
      <w:r w:rsidRPr="00A940ED">
        <w:rPr>
          <w:rFonts w:ascii="Times New Roman" w:hAnsi="Times New Roman" w:cs="Times New Roman"/>
          <w:sz w:val="28"/>
          <w:szCs w:val="28"/>
        </w:rPr>
        <w:lastRenderedPageBreak/>
        <w:t>статусом гарантирующей организации на 2019 год» внести следующие изменения  строку:</w:t>
      </w:r>
    </w:p>
    <w:p w:rsidR="00042864" w:rsidRPr="00A940ED" w:rsidRDefault="00042864" w:rsidP="00086675">
      <w:pPr>
        <w:autoSpaceDE w:val="0"/>
        <w:autoSpaceDN w:val="0"/>
        <w:adjustRightInd w:val="0"/>
        <w:spacing w:line="240" w:lineRule="auto"/>
        <w:ind w:left="851"/>
        <w:jc w:val="both"/>
        <w:outlineLvl w:val="1"/>
        <w:rPr>
          <w:rFonts w:ascii="Times New Roman" w:hAnsi="Times New Roman" w:cs="Times New Roman"/>
          <w:sz w:val="28"/>
          <w:szCs w:val="28"/>
        </w:rPr>
      </w:pPr>
    </w:p>
    <w:tbl>
      <w:tblPr>
        <w:tblW w:w="0" w:type="auto"/>
        <w:tblInd w:w="41" w:type="dxa"/>
        <w:tblLayout w:type="fixed"/>
        <w:tblCellMar>
          <w:left w:w="0" w:type="dxa"/>
          <w:right w:w="0" w:type="dxa"/>
        </w:tblCellMar>
        <w:tblLook w:val="0000"/>
      </w:tblPr>
      <w:tblGrid>
        <w:gridCol w:w="815"/>
        <w:gridCol w:w="2749"/>
        <w:gridCol w:w="2047"/>
        <w:gridCol w:w="4433"/>
      </w:tblGrid>
      <w:tr w:rsidR="00042864" w:rsidRPr="00A940ED" w:rsidTr="00042864">
        <w:trPr>
          <w:trHeight w:val="100"/>
        </w:trPr>
        <w:tc>
          <w:tcPr>
            <w:tcW w:w="815" w:type="dxa"/>
            <w:vMerge w:val="restart"/>
            <w:tcBorders>
              <w:top w:val="single" w:sz="4" w:space="0" w:color="auto"/>
              <w:left w:val="single" w:sz="4" w:space="0" w:color="auto"/>
              <w:right w:val="single" w:sz="4" w:space="0" w:color="auto"/>
            </w:tcBorders>
            <w:vAlign w:val="center"/>
          </w:tcPr>
          <w:p w:rsidR="00042864" w:rsidRPr="00A940ED" w:rsidRDefault="00042864" w:rsidP="00086675">
            <w:pPr>
              <w:widowControl w:val="0"/>
              <w:autoSpaceDE w:val="0"/>
              <w:autoSpaceDN w:val="0"/>
              <w:adjustRightInd w:val="0"/>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2</w:t>
            </w:r>
          </w:p>
        </w:tc>
        <w:tc>
          <w:tcPr>
            <w:tcW w:w="2749" w:type="dxa"/>
            <w:vMerge w:val="restart"/>
            <w:tcBorders>
              <w:top w:val="single" w:sz="4" w:space="0" w:color="auto"/>
              <w:left w:val="single" w:sz="4" w:space="0" w:color="auto"/>
              <w:right w:val="single" w:sz="4" w:space="0" w:color="auto"/>
            </w:tcBorders>
            <w:vAlign w:val="center"/>
          </w:tcPr>
          <w:p w:rsidR="00042864" w:rsidRPr="00A940ED" w:rsidRDefault="00042864" w:rsidP="00086675">
            <w:pPr>
              <w:widowControl w:val="0"/>
              <w:autoSpaceDE w:val="0"/>
              <w:autoSpaceDN w:val="0"/>
              <w:adjustRightInd w:val="0"/>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ООО «Индустриальный  парк  «Родники»</w:t>
            </w:r>
          </w:p>
        </w:tc>
        <w:tc>
          <w:tcPr>
            <w:tcW w:w="2047" w:type="dxa"/>
            <w:tcBorders>
              <w:top w:val="single" w:sz="4" w:space="0" w:color="auto"/>
              <w:left w:val="single" w:sz="4" w:space="0" w:color="auto"/>
              <w:bottom w:val="single" w:sz="4" w:space="0" w:color="auto"/>
              <w:right w:val="single" w:sz="4" w:space="0" w:color="auto"/>
            </w:tcBorders>
            <w:vAlign w:val="center"/>
          </w:tcPr>
          <w:p w:rsidR="00042864" w:rsidRPr="00A940ED" w:rsidRDefault="00042864" w:rsidP="00086675">
            <w:pPr>
              <w:widowControl w:val="0"/>
              <w:autoSpaceDE w:val="0"/>
              <w:autoSpaceDN w:val="0"/>
              <w:adjustRightInd w:val="0"/>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водоснабжение</w:t>
            </w:r>
          </w:p>
          <w:p w:rsidR="00042864" w:rsidRPr="00A940ED" w:rsidRDefault="00042864" w:rsidP="00086675">
            <w:pPr>
              <w:widowControl w:val="0"/>
              <w:autoSpaceDE w:val="0"/>
              <w:autoSpaceDN w:val="0"/>
              <w:adjustRightInd w:val="0"/>
              <w:spacing w:line="240" w:lineRule="auto"/>
              <w:jc w:val="center"/>
              <w:rPr>
                <w:rFonts w:ascii="Times New Roman" w:hAnsi="Times New Roman" w:cs="Times New Roman"/>
                <w:sz w:val="28"/>
                <w:szCs w:val="28"/>
              </w:rPr>
            </w:pPr>
          </w:p>
        </w:tc>
        <w:tc>
          <w:tcPr>
            <w:tcW w:w="4433" w:type="dxa"/>
            <w:tcBorders>
              <w:top w:val="single" w:sz="4" w:space="0" w:color="auto"/>
              <w:left w:val="single" w:sz="4" w:space="0" w:color="auto"/>
              <w:bottom w:val="single" w:sz="4" w:space="0" w:color="auto"/>
              <w:right w:val="single" w:sz="4" w:space="0" w:color="auto"/>
            </w:tcBorders>
            <w:vAlign w:val="center"/>
          </w:tcPr>
          <w:p w:rsidR="00042864" w:rsidRPr="00A940ED" w:rsidRDefault="00042864" w:rsidP="00086675">
            <w:pPr>
              <w:autoSpaceDE w:val="0"/>
              <w:autoSpaceDN w:val="0"/>
              <w:adjustRightInd w:val="0"/>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город Родники от открытого  водозабора   р. Парша и  город Родники от артезианских скважин  ул. Колхозная</w:t>
            </w:r>
          </w:p>
        </w:tc>
      </w:tr>
      <w:tr w:rsidR="00042864" w:rsidRPr="00A940ED" w:rsidTr="00042864">
        <w:trPr>
          <w:trHeight w:val="100"/>
        </w:trPr>
        <w:tc>
          <w:tcPr>
            <w:tcW w:w="815" w:type="dxa"/>
            <w:vMerge/>
            <w:tcBorders>
              <w:left w:val="single" w:sz="4" w:space="0" w:color="auto"/>
              <w:bottom w:val="single" w:sz="4" w:space="0" w:color="auto"/>
              <w:right w:val="single" w:sz="4" w:space="0" w:color="auto"/>
            </w:tcBorders>
            <w:vAlign w:val="center"/>
          </w:tcPr>
          <w:p w:rsidR="00042864" w:rsidRPr="00A940ED" w:rsidRDefault="00042864" w:rsidP="00086675">
            <w:pPr>
              <w:widowControl w:val="0"/>
              <w:autoSpaceDE w:val="0"/>
              <w:autoSpaceDN w:val="0"/>
              <w:adjustRightInd w:val="0"/>
              <w:spacing w:line="240" w:lineRule="auto"/>
              <w:jc w:val="center"/>
              <w:rPr>
                <w:rFonts w:ascii="Times New Roman" w:hAnsi="Times New Roman" w:cs="Times New Roman"/>
                <w:sz w:val="28"/>
                <w:szCs w:val="28"/>
              </w:rPr>
            </w:pPr>
          </w:p>
        </w:tc>
        <w:tc>
          <w:tcPr>
            <w:tcW w:w="2749" w:type="dxa"/>
            <w:vMerge/>
            <w:tcBorders>
              <w:left w:val="single" w:sz="4" w:space="0" w:color="auto"/>
              <w:bottom w:val="single" w:sz="4" w:space="0" w:color="auto"/>
              <w:right w:val="single" w:sz="4" w:space="0" w:color="auto"/>
            </w:tcBorders>
            <w:vAlign w:val="center"/>
          </w:tcPr>
          <w:p w:rsidR="00042864" w:rsidRPr="00A940ED" w:rsidRDefault="00042864" w:rsidP="00086675">
            <w:pPr>
              <w:widowControl w:val="0"/>
              <w:autoSpaceDE w:val="0"/>
              <w:autoSpaceDN w:val="0"/>
              <w:adjustRightInd w:val="0"/>
              <w:spacing w:line="240" w:lineRule="auto"/>
              <w:jc w:val="center"/>
              <w:rPr>
                <w:rFonts w:ascii="Times New Roman" w:hAnsi="Times New Roman" w:cs="Times New Roman"/>
                <w:sz w:val="28"/>
                <w:szCs w:val="28"/>
              </w:rPr>
            </w:pPr>
          </w:p>
        </w:tc>
        <w:tc>
          <w:tcPr>
            <w:tcW w:w="2047" w:type="dxa"/>
            <w:tcBorders>
              <w:top w:val="single" w:sz="4" w:space="0" w:color="auto"/>
              <w:left w:val="single" w:sz="4" w:space="0" w:color="auto"/>
              <w:bottom w:val="single" w:sz="4" w:space="0" w:color="auto"/>
              <w:right w:val="single" w:sz="4" w:space="0" w:color="auto"/>
            </w:tcBorders>
            <w:vAlign w:val="center"/>
          </w:tcPr>
          <w:p w:rsidR="00042864" w:rsidRPr="00A940ED" w:rsidRDefault="00042864" w:rsidP="00086675">
            <w:pPr>
              <w:widowControl w:val="0"/>
              <w:autoSpaceDE w:val="0"/>
              <w:autoSpaceDN w:val="0"/>
              <w:adjustRightInd w:val="0"/>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водоотведение</w:t>
            </w:r>
          </w:p>
        </w:tc>
        <w:tc>
          <w:tcPr>
            <w:tcW w:w="4433" w:type="dxa"/>
            <w:tcBorders>
              <w:top w:val="single" w:sz="4" w:space="0" w:color="auto"/>
              <w:left w:val="single" w:sz="4" w:space="0" w:color="auto"/>
              <w:bottom w:val="single" w:sz="4" w:space="0" w:color="auto"/>
              <w:right w:val="single" w:sz="4" w:space="0" w:color="auto"/>
            </w:tcBorders>
            <w:vAlign w:val="center"/>
          </w:tcPr>
          <w:p w:rsidR="00042864" w:rsidRPr="00A940ED" w:rsidRDefault="00042864" w:rsidP="00086675">
            <w:pPr>
              <w:autoSpaceDE w:val="0"/>
              <w:autoSpaceDN w:val="0"/>
              <w:adjustRightInd w:val="0"/>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г. Родники</w:t>
            </w:r>
          </w:p>
        </w:tc>
      </w:tr>
    </w:tbl>
    <w:p w:rsidR="00042864" w:rsidRPr="00A940ED" w:rsidRDefault="00042864" w:rsidP="00086675">
      <w:pPr>
        <w:autoSpaceDE w:val="0"/>
        <w:autoSpaceDN w:val="0"/>
        <w:adjustRightInd w:val="0"/>
        <w:spacing w:line="240" w:lineRule="auto"/>
        <w:ind w:left="851"/>
        <w:jc w:val="both"/>
        <w:outlineLvl w:val="1"/>
        <w:rPr>
          <w:rFonts w:ascii="Times New Roman" w:hAnsi="Times New Roman" w:cs="Times New Roman"/>
          <w:sz w:val="28"/>
          <w:szCs w:val="28"/>
        </w:rPr>
      </w:pPr>
    </w:p>
    <w:p w:rsidR="00042864" w:rsidRPr="00A940ED" w:rsidRDefault="00042864" w:rsidP="00086675">
      <w:pPr>
        <w:autoSpaceDE w:val="0"/>
        <w:autoSpaceDN w:val="0"/>
        <w:adjustRightInd w:val="0"/>
        <w:spacing w:line="240" w:lineRule="auto"/>
        <w:ind w:left="851"/>
        <w:jc w:val="both"/>
        <w:outlineLvl w:val="1"/>
        <w:rPr>
          <w:rFonts w:ascii="Times New Roman" w:hAnsi="Times New Roman" w:cs="Times New Roman"/>
          <w:sz w:val="28"/>
          <w:szCs w:val="28"/>
        </w:rPr>
      </w:pPr>
    </w:p>
    <w:p w:rsidR="00042864" w:rsidRPr="00A940ED" w:rsidRDefault="00042864" w:rsidP="00086675">
      <w:pPr>
        <w:autoSpaceDE w:val="0"/>
        <w:autoSpaceDN w:val="0"/>
        <w:adjustRightInd w:val="0"/>
        <w:spacing w:line="240" w:lineRule="auto"/>
        <w:ind w:left="851"/>
        <w:jc w:val="both"/>
        <w:outlineLvl w:val="1"/>
        <w:rPr>
          <w:rFonts w:ascii="Times New Roman" w:hAnsi="Times New Roman" w:cs="Times New Roman"/>
          <w:sz w:val="28"/>
          <w:szCs w:val="28"/>
        </w:rPr>
      </w:pPr>
    </w:p>
    <w:p w:rsidR="00042864" w:rsidRPr="00A940ED" w:rsidRDefault="00042864" w:rsidP="00086675">
      <w:pPr>
        <w:autoSpaceDE w:val="0"/>
        <w:autoSpaceDN w:val="0"/>
        <w:adjustRightInd w:val="0"/>
        <w:spacing w:line="240" w:lineRule="auto"/>
        <w:ind w:left="851"/>
        <w:jc w:val="both"/>
        <w:outlineLvl w:val="1"/>
        <w:rPr>
          <w:rFonts w:ascii="Times New Roman" w:hAnsi="Times New Roman" w:cs="Times New Roman"/>
          <w:sz w:val="28"/>
          <w:szCs w:val="28"/>
        </w:rPr>
      </w:pPr>
    </w:p>
    <w:p w:rsidR="00042864" w:rsidRPr="00A940ED" w:rsidRDefault="00042864" w:rsidP="00086675">
      <w:pPr>
        <w:autoSpaceDE w:val="0"/>
        <w:autoSpaceDN w:val="0"/>
        <w:adjustRightInd w:val="0"/>
        <w:spacing w:line="240" w:lineRule="auto"/>
        <w:ind w:left="851"/>
        <w:jc w:val="both"/>
        <w:outlineLvl w:val="1"/>
        <w:rPr>
          <w:rFonts w:ascii="Times New Roman" w:hAnsi="Times New Roman" w:cs="Times New Roman"/>
          <w:sz w:val="28"/>
          <w:szCs w:val="28"/>
        </w:rPr>
      </w:pPr>
      <w:r w:rsidRPr="00A940ED">
        <w:rPr>
          <w:rFonts w:ascii="Times New Roman" w:hAnsi="Times New Roman" w:cs="Times New Roman"/>
          <w:sz w:val="28"/>
          <w:szCs w:val="28"/>
        </w:rPr>
        <w:t>изложить в следующей редакции:</w:t>
      </w:r>
    </w:p>
    <w:p w:rsidR="00042864" w:rsidRPr="00A940ED" w:rsidRDefault="00042864" w:rsidP="00086675">
      <w:pPr>
        <w:autoSpaceDE w:val="0"/>
        <w:autoSpaceDN w:val="0"/>
        <w:adjustRightInd w:val="0"/>
        <w:spacing w:line="240" w:lineRule="auto"/>
        <w:ind w:left="851"/>
        <w:jc w:val="both"/>
        <w:outlineLvl w:val="1"/>
        <w:rPr>
          <w:rFonts w:ascii="Times New Roman" w:hAnsi="Times New Roman" w:cs="Times New Roman"/>
          <w:sz w:val="28"/>
          <w:szCs w:val="28"/>
        </w:rPr>
      </w:pPr>
    </w:p>
    <w:tbl>
      <w:tblPr>
        <w:tblW w:w="4929" w:type="pct"/>
        <w:tblCellMar>
          <w:left w:w="0" w:type="dxa"/>
          <w:right w:w="0" w:type="dxa"/>
        </w:tblCellMar>
        <w:tblLook w:val="0000"/>
      </w:tblPr>
      <w:tblGrid>
        <w:gridCol w:w="806"/>
        <w:gridCol w:w="2785"/>
        <w:gridCol w:w="1931"/>
        <w:gridCol w:w="4269"/>
      </w:tblGrid>
      <w:tr w:rsidR="00042864" w:rsidRPr="00A940ED" w:rsidTr="00042864">
        <w:trPr>
          <w:trHeight w:val="100"/>
        </w:trPr>
        <w:tc>
          <w:tcPr>
            <w:tcW w:w="412" w:type="pct"/>
            <w:vMerge w:val="restart"/>
            <w:tcBorders>
              <w:top w:val="single" w:sz="4" w:space="0" w:color="auto"/>
              <w:left w:val="single" w:sz="4" w:space="0" w:color="auto"/>
              <w:right w:val="single" w:sz="4" w:space="0" w:color="auto"/>
            </w:tcBorders>
            <w:vAlign w:val="center"/>
          </w:tcPr>
          <w:p w:rsidR="00042864" w:rsidRPr="00A940ED" w:rsidRDefault="00042864" w:rsidP="00086675">
            <w:pPr>
              <w:widowControl w:val="0"/>
              <w:autoSpaceDE w:val="0"/>
              <w:autoSpaceDN w:val="0"/>
              <w:adjustRightInd w:val="0"/>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2</w:t>
            </w:r>
          </w:p>
        </w:tc>
        <w:tc>
          <w:tcPr>
            <w:tcW w:w="1422" w:type="pct"/>
            <w:vMerge w:val="restart"/>
            <w:tcBorders>
              <w:top w:val="single" w:sz="4" w:space="0" w:color="auto"/>
              <w:left w:val="single" w:sz="4" w:space="0" w:color="auto"/>
              <w:right w:val="single" w:sz="4" w:space="0" w:color="auto"/>
            </w:tcBorders>
            <w:vAlign w:val="center"/>
          </w:tcPr>
          <w:p w:rsidR="00042864" w:rsidRPr="00A940ED" w:rsidRDefault="00042864" w:rsidP="00086675">
            <w:pPr>
              <w:widowControl w:val="0"/>
              <w:autoSpaceDE w:val="0"/>
              <w:autoSpaceDN w:val="0"/>
              <w:adjustRightInd w:val="0"/>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ООО «Управляющая компания Индустриального парка «Родники»</w:t>
            </w:r>
          </w:p>
        </w:tc>
        <w:tc>
          <w:tcPr>
            <w:tcW w:w="986" w:type="pct"/>
            <w:tcBorders>
              <w:top w:val="single" w:sz="4" w:space="0" w:color="auto"/>
              <w:left w:val="single" w:sz="4" w:space="0" w:color="auto"/>
              <w:bottom w:val="single" w:sz="4" w:space="0" w:color="auto"/>
              <w:right w:val="single" w:sz="4" w:space="0" w:color="auto"/>
            </w:tcBorders>
            <w:vAlign w:val="center"/>
          </w:tcPr>
          <w:p w:rsidR="00042864" w:rsidRPr="00A940ED" w:rsidRDefault="00042864" w:rsidP="00086675">
            <w:pPr>
              <w:widowControl w:val="0"/>
              <w:autoSpaceDE w:val="0"/>
              <w:autoSpaceDN w:val="0"/>
              <w:adjustRightInd w:val="0"/>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водоснабжение</w:t>
            </w:r>
          </w:p>
          <w:p w:rsidR="00042864" w:rsidRPr="00A940ED" w:rsidRDefault="00042864" w:rsidP="00086675">
            <w:pPr>
              <w:widowControl w:val="0"/>
              <w:autoSpaceDE w:val="0"/>
              <w:autoSpaceDN w:val="0"/>
              <w:adjustRightInd w:val="0"/>
              <w:spacing w:line="240" w:lineRule="auto"/>
              <w:jc w:val="center"/>
              <w:rPr>
                <w:rFonts w:ascii="Times New Roman" w:hAnsi="Times New Roman" w:cs="Times New Roman"/>
                <w:sz w:val="28"/>
                <w:szCs w:val="28"/>
              </w:rPr>
            </w:pPr>
          </w:p>
        </w:tc>
        <w:tc>
          <w:tcPr>
            <w:tcW w:w="2180" w:type="pct"/>
            <w:tcBorders>
              <w:top w:val="single" w:sz="4" w:space="0" w:color="auto"/>
              <w:left w:val="single" w:sz="4" w:space="0" w:color="auto"/>
              <w:bottom w:val="single" w:sz="4" w:space="0" w:color="auto"/>
              <w:right w:val="single" w:sz="4" w:space="0" w:color="auto"/>
            </w:tcBorders>
            <w:vAlign w:val="center"/>
          </w:tcPr>
          <w:p w:rsidR="00042864" w:rsidRPr="00A940ED" w:rsidRDefault="00042864" w:rsidP="00086675">
            <w:pPr>
              <w:autoSpaceDE w:val="0"/>
              <w:autoSpaceDN w:val="0"/>
              <w:adjustRightInd w:val="0"/>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город Родники от открытого  водозабора   р. Парша и  город Родники от артезианских скважин  ул. Колхозная</w:t>
            </w:r>
          </w:p>
        </w:tc>
      </w:tr>
      <w:tr w:rsidR="00042864" w:rsidRPr="00A940ED" w:rsidTr="00042864">
        <w:trPr>
          <w:trHeight w:val="100"/>
        </w:trPr>
        <w:tc>
          <w:tcPr>
            <w:tcW w:w="412" w:type="pct"/>
            <w:vMerge/>
            <w:tcBorders>
              <w:left w:val="single" w:sz="4" w:space="0" w:color="auto"/>
              <w:bottom w:val="single" w:sz="4" w:space="0" w:color="auto"/>
              <w:right w:val="single" w:sz="4" w:space="0" w:color="auto"/>
            </w:tcBorders>
            <w:vAlign w:val="center"/>
          </w:tcPr>
          <w:p w:rsidR="00042864" w:rsidRPr="00A940ED" w:rsidRDefault="00042864" w:rsidP="00086675">
            <w:pPr>
              <w:widowControl w:val="0"/>
              <w:autoSpaceDE w:val="0"/>
              <w:autoSpaceDN w:val="0"/>
              <w:adjustRightInd w:val="0"/>
              <w:spacing w:line="240" w:lineRule="auto"/>
              <w:jc w:val="center"/>
              <w:rPr>
                <w:rFonts w:ascii="Times New Roman" w:hAnsi="Times New Roman" w:cs="Times New Roman"/>
                <w:sz w:val="28"/>
                <w:szCs w:val="28"/>
              </w:rPr>
            </w:pPr>
          </w:p>
        </w:tc>
        <w:tc>
          <w:tcPr>
            <w:tcW w:w="1422" w:type="pct"/>
            <w:vMerge/>
            <w:tcBorders>
              <w:left w:val="single" w:sz="4" w:space="0" w:color="auto"/>
              <w:bottom w:val="single" w:sz="4" w:space="0" w:color="auto"/>
              <w:right w:val="single" w:sz="4" w:space="0" w:color="auto"/>
            </w:tcBorders>
            <w:vAlign w:val="center"/>
          </w:tcPr>
          <w:p w:rsidR="00042864" w:rsidRPr="00A940ED" w:rsidRDefault="00042864" w:rsidP="00086675">
            <w:pPr>
              <w:widowControl w:val="0"/>
              <w:autoSpaceDE w:val="0"/>
              <w:autoSpaceDN w:val="0"/>
              <w:adjustRightInd w:val="0"/>
              <w:spacing w:line="240" w:lineRule="auto"/>
              <w:jc w:val="center"/>
              <w:rPr>
                <w:rFonts w:ascii="Times New Roman" w:hAnsi="Times New Roman" w:cs="Times New Roman"/>
                <w:sz w:val="28"/>
                <w:szCs w:val="28"/>
              </w:rPr>
            </w:pPr>
          </w:p>
        </w:tc>
        <w:tc>
          <w:tcPr>
            <w:tcW w:w="986" w:type="pct"/>
            <w:tcBorders>
              <w:top w:val="single" w:sz="4" w:space="0" w:color="auto"/>
              <w:left w:val="single" w:sz="4" w:space="0" w:color="auto"/>
              <w:bottom w:val="single" w:sz="4" w:space="0" w:color="auto"/>
              <w:right w:val="single" w:sz="4" w:space="0" w:color="auto"/>
            </w:tcBorders>
            <w:vAlign w:val="center"/>
          </w:tcPr>
          <w:p w:rsidR="00042864" w:rsidRPr="00A940ED" w:rsidRDefault="00042864" w:rsidP="00086675">
            <w:pPr>
              <w:widowControl w:val="0"/>
              <w:autoSpaceDE w:val="0"/>
              <w:autoSpaceDN w:val="0"/>
              <w:adjustRightInd w:val="0"/>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водоотведение</w:t>
            </w:r>
          </w:p>
        </w:tc>
        <w:tc>
          <w:tcPr>
            <w:tcW w:w="2180" w:type="pct"/>
            <w:tcBorders>
              <w:top w:val="single" w:sz="4" w:space="0" w:color="auto"/>
              <w:left w:val="single" w:sz="4" w:space="0" w:color="auto"/>
              <w:bottom w:val="single" w:sz="4" w:space="0" w:color="auto"/>
              <w:right w:val="single" w:sz="4" w:space="0" w:color="auto"/>
            </w:tcBorders>
            <w:vAlign w:val="center"/>
          </w:tcPr>
          <w:p w:rsidR="00042864" w:rsidRPr="00A940ED" w:rsidRDefault="00042864" w:rsidP="00086675">
            <w:pPr>
              <w:autoSpaceDE w:val="0"/>
              <w:autoSpaceDN w:val="0"/>
              <w:adjustRightInd w:val="0"/>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г. Родники</w:t>
            </w:r>
          </w:p>
        </w:tc>
      </w:tr>
    </w:tbl>
    <w:p w:rsidR="00042864" w:rsidRPr="00A940ED" w:rsidRDefault="00042864" w:rsidP="00086675">
      <w:pPr>
        <w:widowControl w:val="0"/>
        <w:shd w:val="clear" w:color="auto" w:fill="FFFFFF"/>
        <w:autoSpaceDE w:val="0"/>
        <w:autoSpaceDN w:val="0"/>
        <w:adjustRightInd w:val="0"/>
        <w:spacing w:line="240" w:lineRule="auto"/>
        <w:ind w:left="851"/>
        <w:jc w:val="both"/>
        <w:rPr>
          <w:rFonts w:ascii="Times New Roman" w:hAnsi="Times New Roman" w:cs="Times New Roman"/>
          <w:sz w:val="28"/>
          <w:szCs w:val="28"/>
        </w:rPr>
      </w:pPr>
    </w:p>
    <w:p w:rsidR="00042864" w:rsidRPr="00A940ED" w:rsidRDefault="00042864" w:rsidP="00086675">
      <w:pPr>
        <w:widowControl w:val="0"/>
        <w:numPr>
          <w:ilvl w:val="0"/>
          <w:numId w:val="14"/>
        </w:numPr>
        <w:shd w:val="clear" w:color="auto" w:fill="FFFFFF"/>
        <w:autoSpaceDE w:val="0"/>
        <w:autoSpaceDN w:val="0"/>
        <w:adjustRightInd w:val="0"/>
        <w:spacing w:after="0" w:line="240" w:lineRule="auto"/>
        <w:ind w:left="0" w:firstLine="851"/>
        <w:jc w:val="both"/>
        <w:rPr>
          <w:rFonts w:ascii="Times New Roman" w:hAnsi="Times New Roman" w:cs="Times New Roman"/>
          <w:sz w:val="28"/>
          <w:szCs w:val="28"/>
        </w:rPr>
      </w:pPr>
      <w:r w:rsidRPr="00A940ED">
        <w:rPr>
          <w:rFonts w:ascii="Times New Roman" w:hAnsi="Times New Roman" w:cs="Times New Roman"/>
          <w:sz w:val="28"/>
          <w:szCs w:val="28"/>
        </w:rPr>
        <w:t>Отделу информационных технологий (Голубеву С.Н.) разместить настоящее постановление  на официальном сайте муниципального образования «Родниковский муниципальный район» в течение трех дней со дня его принятия.</w:t>
      </w:r>
    </w:p>
    <w:p w:rsidR="00042864" w:rsidRPr="00A940ED" w:rsidRDefault="00042864" w:rsidP="00086675">
      <w:pPr>
        <w:numPr>
          <w:ilvl w:val="0"/>
          <w:numId w:val="14"/>
        </w:numPr>
        <w:autoSpaceDE w:val="0"/>
        <w:autoSpaceDN w:val="0"/>
        <w:adjustRightInd w:val="0"/>
        <w:spacing w:after="0" w:line="240" w:lineRule="auto"/>
        <w:ind w:left="0" w:firstLine="851"/>
        <w:jc w:val="both"/>
        <w:rPr>
          <w:rFonts w:ascii="Times New Roman" w:hAnsi="Times New Roman" w:cs="Times New Roman"/>
          <w:sz w:val="28"/>
          <w:szCs w:val="28"/>
        </w:rPr>
      </w:pPr>
      <w:r w:rsidRPr="00A940ED">
        <w:rPr>
          <w:rFonts w:ascii="Times New Roman" w:hAnsi="Times New Roman" w:cs="Times New Roman"/>
          <w:sz w:val="28"/>
          <w:szCs w:val="28"/>
        </w:rPr>
        <w:t xml:space="preserve"> Контроль за исполнением настоящего Постановления возложить на заместителя Главы администрации муниципального образования «Родниковский муниципальный район» по финансам и экономике Лапшинова С.Б.  и и.о. заместителя главы администрации муниципального образования «Родниковский муниципальный район» по ЖКХ, строительству  и архитектуры   Соколову И.Ю.</w:t>
      </w:r>
    </w:p>
    <w:p w:rsidR="00042864" w:rsidRPr="00A940ED" w:rsidRDefault="00042864" w:rsidP="00086675">
      <w:pPr>
        <w:pStyle w:val="afb"/>
        <w:jc w:val="left"/>
        <w:rPr>
          <w:szCs w:val="28"/>
        </w:rPr>
      </w:pPr>
    </w:p>
    <w:p w:rsidR="00042864" w:rsidRPr="00A940ED" w:rsidRDefault="00042864" w:rsidP="00086675">
      <w:pPr>
        <w:pStyle w:val="afb"/>
        <w:jc w:val="left"/>
        <w:rPr>
          <w:szCs w:val="28"/>
        </w:rPr>
      </w:pPr>
    </w:p>
    <w:p w:rsidR="00042864" w:rsidRPr="00A940ED" w:rsidRDefault="00042864" w:rsidP="00086675">
      <w:pPr>
        <w:pStyle w:val="afb"/>
        <w:jc w:val="left"/>
        <w:rPr>
          <w:szCs w:val="28"/>
        </w:rPr>
      </w:pPr>
    </w:p>
    <w:p w:rsidR="00042864" w:rsidRPr="00A940ED" w:rsidRDefault="00042864" w:rsidP="00086675">
      <w:pPr>
        <w:pStyle w:val="afb"/>
        <w:jc w:val="left"/>
        <w:rPr>
          <w:szCs w:val="28"/>
        </w:rPr>
      </w:pPr>
      <w:r w:rsidRPr="00A940ED">
        <w:rPr>
          <w:szCs w:val="28"/>
        </w:rPr>
        <w:t>Глава муниципального образования</w:t>
      </w:r>
    </w:p>
    <w:p w:rsidR="00042864" w:rsidRPr="00A940ED" w:rsidRDefault="00042864" w:rsidP="00086675">
      <w:pPr>
        <w:pStyle w:val="afb"/>
        <w:jc w:val="left"/>
        <w:rPr>
          <w:szCs w:val="28"/>
        </w:rPr>
      </w:pPr>
      <w:r w:rsidRPr="00A940ED">
        <w:rPr>
          <w:szCs w:val="28"/>
        </w:rPr>
        <w:t xml:space="preserve">«Родниковский муниципальный район» </w:t>
      </w:r>
      <w:r w:rsidRPr="00A940ED">
        <w:rPr>
          <w:szCs w:val="28"/>
        </w:rPr>
        <w:tab/>
      </w:r>
      <w:r w:rsidRPr="00A940ED">
        <w:rPr>
          <w:szCs w:val="28"/>
        </w:rPr>
        <w:tab/>
      </w:r>
      <w:r w:rsidRPr="00A940ED">
        <w:rPr>
          <w:szCs w:val="28"/>
        </w:rPr>
        <w:tab/>
      </w:r>
      <w:r w:rsidRPr="00A940ED">
        <w:rPr>
          <w:szCs w:val="28"/>
        </w:rPr>
        <w:tab/>
      </w:r>
      <w:r w:rsidRPr="00A940ED">
        <w:rPr>
          <w:szCs w:val="28"/>
        </w:rPr>
        <w:tab/>
        <w:t>С.В. Носов</w:t>
      </w:r>
    </w:p>
    <w:p w:rsidR="00042864" w:rsidRPr="00A940ED" w:rsidRDefault="00042864" w:rsidP="00086675">
      <w:pPr>
        <w:pStyle w:val="afb"/>
        <w:jc w:val="left"/>
        <w:rPr>
          <w:szCs w:val="28"/>
        </w:rPr>
      </w:pPr>
    </w:p>
    <w:p w:rsidR="00042864" w:rsidRPr="00A940ED" w:rsidRDefault="00042864" w:rsidP="00086675">
      <w:pPr>
        <w:pStyle w:val="afb"/>
        <w:jc w:val="left"/>
        <w:rPr>
          <w:szCs w:val="28"/>
        </w:rPr>
      </w:pPr>
    </w:p>
    <w:p w:rsidR="00BB194B" w:rsidRPr="00A940ED" w:rsidRDefault="00BB194B" w:rsidP="00FF6B81">
      <w:pPr>
        <w:spacing w:line="240" w:lineRule="auto"/>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noProof/>
          <w:sz w:val="28"/>
          <w:szCs w:val="28"/>
        </w:rPr>
        <w:lastRenderedPageBreak/>
        <w:drawing>
          <wp:inline distT="0" distB="0" distL="0" distR="0">
            <wp:extent cx="647700" cy="790575"/>
            <wp:effectExtent l="19050" t="0" r="0" b="0"/>
            <wp:docPr id="9"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042864" w:rsidRPr="00A940ED" w:rsidRDefault="00042864" w:rsidP="00086675">
      <w:pPr>
        <w:spacing w:line="240" w:lineRule="auto"/>
        <w:jc w:val="center"/>
        <w:rPr>
          <w:rFonts w:ascii="Times New Roman" w:hAnsi="Times New Roman" w:cs="Times New Roman"/>
          <w:b/>
          <w:sz w:val="28"/>
          <w:szCs w:val="28"/>
        </w:rPr>
      </w:pPr>
    </w:p>
    <w:p w:rsidR="00042864" w:rsidRPr="00A940ED" w:rsidRDefault="00042864" w:rsidP="00086675">
      <w:pPr>
        <w:tabs>
          <w:tab w:val="left" w:pos="5670"/>
        </w:tabs>
        <w:spacing w:line="240" w:lineRule="auto"/>
        <w:jc w:val="center"/>
        <w:rPr>
          <w:rFonts w:ascii="Times New Roman" w:hAnsi="Times New Roman" w:cs="Times New Roman"/>
          <w:b/>
          <w:i/>
          <w:sz w:val="28"/>
          <w:szCs w:val="28"/>
        </w:rPr>
      </w:pPr>
      <w:r w:rsidRPr="00A940ED">
        <w:rPr>
          <w:rFonts w:ascii="Times New Roman" w:hAnsi="Times New Roman" w:cs="Times New Roman"/>
          <w:b/>
          <w:i/>
          <w:sz w:val="28"/>
          <w:szCs w:val="28"/>
        </w:rPr>
        <w:t>ПОСТАНОВЛЕНИЕ</w:t>
      </w:r>
    </w:p>
    <w:p w:rsidR="00042864" w:rsidRPr="00A940ED" w:rsidRDefault="00042864" w:rsidP="00086675">
      <w:pPr>
        <w:spacing w:line="240" w:lineRule="auto"/>
        <w:jc w:val="center"/>
        <w:rPr>
          <w:rFonts w:ascii="Times New Roman" w:hAnsi="Times New Roman" w:cs="Times New Roman"/>
          <w:b/>
          <w:i/>
          <w:sz w:val="28"/>
          <w:szCs w:val="28"/>
        </w:rPr>
      </w:pPr>
      <w:r w:rsidRPr="00A940ED">
        <w:rPr>
          <w:rFonts w:ascii="Times New Roman" w:hAnsi="Times New Roman" w:cs="Times New Roman"/>
          <w:b/>
          <w:i/>
          <w:sz w:val="28"/>
          <w:szCs w:val="28"/>
        </w:rPr>
        <w:t xml:space="preserve">Администрации </w:t>
      </w:r>
    </w:p>
    <w:p w:rsidR="00042864" w:rsidRPr="00A940ED" w:rsidRDefault="00042864" w:rsidP="00086675">
      <w:pPr>
        <w:spacing w:line="240" w:lineRule="auto"/>
        <w:jc w:val="center"/>
        <w:rPr>
          <w:rFonts w:ascii="Times New Roman" w:hAnsi="Times New Roman" w:cs="Times New Roman"/>
          <w:b/>
          <w:i/>
          <w:sz w:val="28"/>
          <w:szCs w:val="28"/>
        </w:rPr>
      </w:pPr>
      <w:r w:rsidRPr="00A940ED">
        <w:rPr>
          <w:rFonts w:ascii="Times New Roman" w:hAnsi="Times New Roman" w:cs="Times New Roman"/>
          <w:b/>
          <w:i/>
          <w:sz w:val="28"/>
          <w:szCs w:val="28"/>
        </w:rPr>
        <w:t>муниципального образования «Родниковский муниципальный район»</w:t>
      </w:r>
    </w:p>
    <w:p w:rsidR="00042864" w:rsidRPr="00A940ED" w:rsidRDefault="00042864" w:rsidP="00086675">
      <w:pPr>
        <w:spacing w:line="240" w:lineRule="auto"/>
        <w:jc w:val="center"/>
        <w:rPr>
          <w:rFonts w:ascii="Times New Roman" w:hAnsi="Times New Roman" w:cs="Times New Roman"/>
          <w:b/>
          <w:i/>
          <w:sz w:val="28"/>
          <w:szCs w:val="28"/>
        </w:rPr>
      </w:pPr>
      <w:r w:rsidRPr="00A940ED">
        <w:rPr>
          <w:rFonts w:ascii="Times New Roman" w:hAnsi="Times New Roman" w:cs="Times New Roman"/>
          <w:b/>
          <w:i/>
          <w:sz w:val="28"/>
          <w:szCs w:val="28"/>
        </w:rPr>
        <w:t>Ивановской области</w:t>
      </w:r>
    </w:p>
    <w:p w:rsidR="00042864" w:rsidRPr="00FF6B81" w:rsidRDefault="00042864" w:rsidP="00086675">
      <w:pPr>
        <w:spacing w:line="240" w:lineRule="auto"/>
        <w:rPr>
          <w:rFonts w:ascii="Times New Roman" w:hAnsi="Times New Roman" w:cs="Times New Roman"/>
          <w:sz w:val="28"/>
          <w:szCs w:val="28"/>
        </w:rPr>
      </w:pPr>
    </w:p>
    <w:p w:rsidR="00042864" w:rsidRPr="00FF6B81" w:rsidRDefault="00042864" w:rsidP="00086675">
      <w:pPr>
        <w:spacing w:line="240" w:lineRule="auto"/>
        <w:jc w:val="center"/>
        <w:rPr>
          <w:rFonts w:ascii="Times New Roman" w:hAnsi="Times New Roman" w:cs="Times New Roman"/>
          <w:bCs/>
          <w:sz w:val="28"/>
          <w:szCs w:val="28"/>
        </w:rPr>
      </w:pPr>
      <w:r w:rsidRPr="00FF6B81">
        <w:rPr>
          <w:rFonts w:ascii="Times New Roman" w:hAnsi="Times New Roman" w:cs="Times New Roman"/>
          <w:bCs/>
          <w:sz w:val="28"/>
          <w:szCs w:val="28"/>
        </w:rPr>
        <w:t xml:space="preserve">  21.11.2018 № 1337</w:t>
      </w:r>
    </w:p>
    <w:p w:rsidR="00042864" w:rsidRPr="00A940ED" w:rsidRDefault="00042864" w:rsidP="00086675">
      <w:pPr>
        <w:pStyle w:val="ConsPlusTitle"/>
        <w:widowControl/>
        <w:suppressLineNumbers/>
        <w:suppressAutoHyphens/>
        <w:ind w:right="-5"/>
        <w:jc w:val="center"/>
        <w:rPr>
          <w:rFonts w:ascii="Times New Roman" w:hAnsi="Times New Roman" w:cs="Times New Roman"/>
          <w:sz w:val="28"/>
          <w:szCs w:val="28"/>
        </w:rPr>
      </w:pPr>
    </w:p>
    <w:p w:rsidR="00042864" w:rsidRPr="00A940ED" w:rsidRDefault="00042864" w:rsidP="00086675">
      <w:pPr>
        <w:pStyle w:val="ConsPlusTitle"/>
        <w:widowControl/>
        <w:suppressLineNumbers/>
        <w:suppressAutoHyphens/>
        <w:ind w:right="-5"/>
        <w:jc w:val="center"/>
        <w:rPr>
          <w:rFonts w:ascii="Times New Roman" w:hAnsi="Times New Roman" w:cs="Times New Roman"/>
          <w:sz w:val="28"/>
          <w:szCs w:val="28"/>
        </w:rPr>
      </w:pPr>
    </w:p>
    <w:p w:rsidR="00042864" w:rsidRPr="00A940ED" w:rsidRDefault="00042864" w:rsidP="00FF6B81">
      <w:pPr>
        <w:pStyle w:val="23"/>
        <w:jc w:val="center"/>
        <w:rPr>
          <w:b/>
          <w:szCs w:val="28"/>
        </w:rPr>
      </w:pPr>
      <w:r w:rsidRPr="00A940ED">
        <w:rPr>
          <w:b/>
          <w:szCs w:val="28"/>
        </w:rPr>
        <w:t>Об утверждении сводного годового плана ремонта источников тепловой</w:t>
      </w:r>
      <w:r w:rsidR="00FF6B81">
        <w:rPr>
          <w:b/>
          <w:szCs w:val="28"/>
        </w:rPr>
        <w:t xml:space="preserve"> </w:t>
      </w:r>
      <w:r w:rsidRPr="00A940ED">
        <w:rPr>
          <w:b/>
          <w:szCs w:val="28"/>
        </w:rPr>
        <w:t>энергии и тепловых сетей на 2019 год</w:t>
      </w:r>
    </w:p>
    <w:p w:rsidR="00042864" w:rsidRPr="00A940ED" w:rsidRDefault="00042864" w:rsidP="00086675">
      <w:pPr>
        <w:spacing w:line="240" w:lineRule="auto"/>
        <w:jc w:val="both"/>
        <w:rPr>
          <w:rFonts w:ascii="Times New Roman" w:hAnsi="Times New Roman" w:cs="Times New Roman"/>
          <w:b/>
          <w:sz w:val="28"/>
          <w:szCs w:val="28"/>
        </w:rPr>
      </w:pPr>
    </w:p>
    <w:p w:rsidR="00042864" w:rsidRPr="00A940ED" w:rsidRDefault="00042864" w:rsidP="00086675">
      <w:pPr>
        <w:pStyle w:val="23"/>
        <w:rPr>
          <w:szCs w:val="28"/>
        </w:rPr>
      </w:pPr>
      <w:r w:rsidRPr="00A940ED">
        <w:rPr>
          <w:szCs w:val="28"/>
        </w:rPr>
        <w:t>В соответствии со статьей 6 Федерального закона от 27.07.2010 года №190- ФЗ «О теплоснабжении», постановлением Правительства Российской Федерации от 06.09.2012 года №889 «О выводе в ремонт и из эксплуатации источников тепловой энергии и тепловых сетей», в целях проведения комплекса технических мероприятий, направленных на поддержание исправного состояния источников тепловой энергии и тепловых сетей, на основании представленных заявок:</w:t>
      </w:r>
    </w:p>
    <w:p w:rsidR="00042864" w:rsidRPr="00A940ED" w:rsidRDefault="00042864" w:rsidP="00086675">
      <w:pPr>
        <w:pStyle w:val="23"/>
        <w:rPr>
          <w:szCs w:val="28"/>
        </w:rPr>
      </w:pPr>
    </w:p>
    <w:p w:rsidR="00042864" w:rsidRPr="00A940ED" w:rsidRDefault="00042864" w:rsidP="00086675">
      <w:pPr>
        <w:pStyle w:val="23"/>
        <w:jc w:val="center"/>
        <w:rPr>
          <w:b/>
          <w:szCs w:val="28"/>
        </w:rPr>
      </w:pPr>
      <w:r w:rsidRPr="00A940ED">
        <w:rPr>
          <w:b/>
          <w:szCs w:val="28"/>
        </w:rPr>
        <w:t>постановляю</w:t>
      </w:r>
    </w:p>
    <w:p w:rsidR="00042864" w:rsidRPr="00A940ED" w:rsidRDefault="00042864" w:rsidP="00086675">
      <w:pPr>
        <w:pStyle w:val="23"/>
        <w:jc w:val="center"/>
        <w:rPr>
          <w:b/>
          <w:szCs w:val="28"/>
        </w:rPr>
      </w:pPr>
    </w:p>
    <w:p w:rsidR="00042864" w:rsidRPr="00A940ED" w:rsidRDefault="00042864" w:rsidP="00086675">
      <w:pPr>
        <w:pStyle w:val="afb"/>
        <w:ind w:firstLine="851"/>
        <w:jc w:val="both"/>
        <w:rPr>
          <w:b w:val="0"/>
          <w:szCs w:val="28"/>
        </w:rPr>
      </w:pPr>
      <w:r w:rsidRPr="00A940ED">
        <w:rPr>
          <w:b w:val="0"/>
          <w:szCs w:val="28"/>
        </w:rPr>
        <w:t>1.</w:t>
      </w:r>
      <w:r w:rsidRPr="00A940ED">
        <w:rPr>
          <w:b w:val="0"/>
          <w:szCs w:val="28"/>
        </w:rPr>
        <w:tab/>
        <w:t>Утвердить сводный годовой план ремонта источников тепловой энергии и тепловых сетей муниципального образования «Родниковский муниципальный район» на 2019 год, согласно Приложению к настоящему постановлению.</w:t>
      </w:r>
    </w:p>
    <w:p w:rsidR="00042864" w:rsidRPr="00A940ED" w:rsidRDefault="00042864" w:rsidP="00086675">
      <w:pPr>
        <w:pStyle w:val="afb"/>
        <w:ind w:firstLine="851"/>
        <w:jc w:val="both"/>
        <w:rPr>
          <w:b w:val="0"/>
          <w:szCs w:val="28"/>
        </w:rPr>
      </w:pPr>
      <w:r w:rsidRPr="00A940ED">
        <w:rPr>
          <w:b w:val="0"/>
          <w:szCs w:val="28"/>
        </w:rPr>
        <w:t>2.</w:t>
      </w:r>
      <w:r w:rsidRPr="00A940ED">
        <w:rPr>
          <w:b w:val="0"/>
          <w:szCs w:val="28"/>
        </w:rPr>
        <w:tab/>
        <w:t>Опубликовать настоящее постановление в газете «Родниковский рабочий» и разместить на официальном сайте муниципального образования «Родниковский муниципальный район».</w:t>
      </w:r>
    </w:p>
    <w:p w:rsidR="00042864" w:rsidRPr="00A940ED" w:rsidRDefault="00042864" w:rsidP="008517B7">
      <w:pPr>
        <w:pStyle w:val="afb"/>
        <w:ind w:firstLine="851"/>
        <w:jc w:val="both"/>
        <w:rPr>
          <w:szCs w:val="28"/>
        </w:rPr>
      </w:pPr>
      <w:r w:rsidRPr="00A940ED">
        <w:rPr>
          <w:b w:val="0"/>
          <w:szCs w:val="28"/>
        </w:rPr>
        <w:t>3.</w:t>
      </w:r>
      <w:r w:rsidRPr="00A940ED">
        <w:rPr>
          <w:b w:val="0"/>
          <w:szCs w:val="28"/>
        </w:rPr>
        <w:tab/>
        <w:t>Контроль за исполнением настоящего постановления возложить на и.о. заместителя Главы администрации МО «Родниковский муниципальный район» по ЖКХ, строительству и архитектуре Соколову И.Ю.</w:t>
      </w:r>
    </w:p>
    <w:p w:rsidR="008517B7" w:rsidRPr="00A940ED" w:rsidRDefault="008517B7" w:rsidP="00086675">
      <w:pPr>
        <w:pStyle w:val="afb"/>
        <w:jc w:val="left"/>
        <w:rPr>
          <w:szCs w:val="28"/>
        </w:rPr>
      </w:pPr>
    </w:p>
    <w:p w:rsidR="00042864" w:rsidRPr="00A940ED" w:rsidRDefault="00042864" w:rsidP="00086675">
      <w:pPr>
        <w:pStyle w:val="afb"/>
        <w:jc w:val="left"/>
        <w:rPr>
          <w:szCs w:val="28"/>
        </w:rPr>
      </w:pPr>
      <w:r w:rsidRPr="00A940ED">
        <w:rPr>
          <w:szCs w:val="28"/>
        </w:rPr>
        <w:t>Глава  муниципального образования</w:t>
      </w:r>
    </w:p>
    <w:p w:rsidR="00042864" w:rsidRPr="00A940ED" w:rsidRDefault="00042864" w:rsidP="00086675">
      <w:pPr>
        <w:pStyle w:val="afb"/>
        <w:jc w:val="left"/>
        <w:rPr>
          <w:szCs w:val="28"/>
        </w:rPr>
      </w:pPr>
      <w:r w:rsidRPr="00A940ED">
        <w:rPr>
          <w:szCs w:val="28"/>
        </w:rPr>
        <w:t xml:space="preserve">«Родниковский муниципальный район» </w:t>
      </w:r>
      <w:r w:rsidRPr="00A940ED">
        <w:rPr>
          <w:szCs w:val="28"/>
        </w:rPr>
        <w:tab/>
      </w:r>
      <w:r w:rsidRPr="00A940ED">
        <w:rPr>
          <w:szCs w:val="28"/>
        </w:rPr>
        <w:tab/>
      </w:r>
      <w:r w:rsidRPr="00A940ED">
        <w:rPr>
          <w:szCs w:val="28"/>
        </w:rPr>
        <w:tab/>
      </w:r>
      <w:r w:rsidRPr="00A940ED">
        <w:rPr>
          <w:szCs w:val="28"/>
        </w:rPr>
        <w:tab/>
      </w:r>
      <w:r w:rsidRPr="00A940ED">
        <w:rPr>
          <w:szCs w:val="28"/>
        </w:rPr>
        <w:tab/>
        <w:t>С.В. Носов</w:t>
      </w:r>
    </w:p>
    <w:p w:rsidR="00042864" w:rsidRPr="00A940ED" w:rsidRDefault="00042864" w:rsidP="00086675">
      <w:pPr>
        <w:pStyle w:val="afb"/>
        <w:jc w:val="left"/>
        <w:rPr>
          <w:szCs w:val="28"/>
        </w:rPr>
      </w:pPr>
    </w:p>
    <w:p w:rsidR="00042864" w:rsidRPr="00A940ED" w:rsidRDefault="00042864" w:rsidP="00086675">
      <w:pPr>
        <w:pStyle w:val="afb"/>
        <w:jc w:val="right"/>
        <w:rPr>
          <w:b w:val="0"/>
          <w:szCs w:val="28"/>
        </w:rPr>
      </w:pPr>
      <w:r w:rsidRPr="00A940ED">
        <w:rPr>
          <w:b w:val="0"/>
          <w:szCs w:val="28"/>
        </w:rPr>
        <w:lastRenderedPageBreak/>
        <w:t>Приложение</w:t>
      </w:r>
    </w:p>
    <w:p w:rsidR="00042864" w:rsidRPr="00A940ED" w:rsidRDefault="00042864" w:rsidP="00086675">
      <w:pPr>
        <w:pStyle w:val="afb"/>
        <w:jc w:val="right"/>
        <w:rPr>
          <w:b w:val="0"/>
          <w:szCs w:val="28"/>
        </w:rPr>
      </w:pPr>
      <w:r w:rsidRPr="00A940ED">
        <w:rPr>
          <w:b w:val="0"/>
          <w:szCs w:val="28"/>
        </w:rPr>
        <w:t>к постановлению администрации</w:t>
      </w:r>
    </w:p>
    <w:p w:rsidR="00042864" w:rsidRPr="00A940ED" w:rsidRDefault="00042864" w:rsidP="00086675">
      <w:pPr>
        <w:pStyle w:val="afb"/>
        <w:jc w:val="right"/>
        <w:rPr>
          <w:b w:val="0"/>
          <w:szCs w:val="28"/>
        </w:rPr>
      </w:pPr>
      <w:r w:rsidRPr="00A940ED">
        <w:rPr>
          <w:b w:val="0"/>
          <w:szCs w:val="28"/>
        </w:rPr>
        <w:t>МО «Родниковский муниципальный район»</w:t>
      </w:r>
    </w:p>
    <w:p w:rsidR="00BB194B" w:rsidRPr="00A940ED" w:rsidRDefault="00BB194B" w:rsidP="00086675">
      <w:pPr>
        <w:spacing w:line="240" w:lineRule="auto"/>
        <w:jc w:val="right"/>
        <w:rPr>
          <w:rFonts w:ascii="Times New Roman" w:hAnsi="Times New Roman" w:cs="Times New Roman"/>
          <w:bCs/>
          <w:sz w:val="28"/>
          <w:szCs w:val="28"/>
        </w:rPr>
      </w:pPr>
      <w:r w:rsidRPr="00A940ED">
        <w:rPr>
          <w:rFonts w:ascii="Times New Roman" w:hAnsi="Times New Roman" w:cs="Times New Roman"/>
          <w:bCs/>
          <w:sz w:val="28"/>
          <w:szCs w:val="28"/>
        </w:rPr>
        <w:t>от  21.11.2018 № 1337</w:t>
      </w:r>
    </w:p>
    <w:p w:rsidR="00042864" w:rsidRPr="00A940ED" w:rsidRDefault="00042864" w:rsidP="00086675">
      <w:pPr>
        <w:pStyle w:val="afb"/>
        <w:jc w:val="right"/>
        <w:rPr>
          <w:b w:val="0"/>
          <w:szCs w:val="28"/>
        </w:rPr>
      </w:pPr>
    </w:p>
    <w:p w:rsidR="00042864" w:rsidRPr="00A940ED" w:rsidRDefault="00042864" w:rsidP="00086675">
      <w:pPr>
        <w:pStyle w:val="afb"/>
        <w:jc w:val="right"/>
        <w:rPr>
          <w:b w:val="0"/>
          <w:szCs w:val="28"/>
        </w:rPr>
      </w:pPr>
    </w:p>
    <w:p w:rsidR="00042864" w:rsidRPr="00A940ED" w:rsidRDefault="00042864" w:rsidP="00086675">
      <w:pPr>
        <w:pStyle w:val="afb"/>
        <w:jc w:val="right"/>
        <w:rPr>
          <w:b w:val="0"/>
          <w:szCs w:val="28"/>
        </w:rPr>
      </w:pPr>
    </w:p>
    <w:p w:rsidR="00042864" w:rsidRPr="00A940ED" w:rsidRDefault="00042864" w:rsidP="00086675">
      <w:pPr>
        <w:pStyle w:val="afb"/>
        <w:jc w:val="right"/>
        <w:rPr>
          <w:b w:val="0"/>
          <w:szCs w:val="28"/>
        </w:rPr>
      </w:pPr>
    </w:p>
    <w:p w:rsidR="00042864" w:rsidRPr="00A940ED" w:rsidRDefault="00042864" w:rsidP="00086675">
      <w:pPr>
        <w:pStyle w:val="3fe"/>
        <w:shd w:val="clear" w:color="auto" w:fill="auto"/>
        <w:spacing w:before="0" w:after="0" w:line="240" w:lineRule="auto"/>
        <w:ind w:left="160"/>
        <w:rPr>
          <w:rStyle w:val="3fd"/>
          <w:rFonts w:ascii="Times New Roman" w:hAnsi="Times New Roman" w:cs="Times New Roman"/>
          <w:sz w:val="28"/>
          <w:szCs w:val="28"/>
        </w:rPr>
      </w:pPr>
      <w:r w:rsidRPr="00A940ED">
        <w:rPr>
          <w:rFonts w:ascii="Times New Roman" w:hAnsi="Times New Roman" w:cs="Times New Roman"/>
          <w:sz w:val="28"/>
          <w:szCs w:val="28"/>
        </w:rPr>
        <w:t xml:space="preserve">  </w:t>
      </w:r>
      <w:r w:rsidRPr="00A940ED">
        <w:rPr>
          <w:rStyle w:val="3fd"/>
          <w:rFonts w:ascii="Times New Roman" w:hAnsi="Times New Roman" w:cs="Times New Roman"/>
          <w:sz w:val="28"/>
          <w:szCs w:val="28"/>
        </w:rPr>
        <w:t>Сводный годовой план ремонта источников тепловой энергии и тепловых сетей муниципального образования</w:t>
      </w:r>
    </w:p>
    <w:p w:rsidR="00042864" w:rsidRPr="00A940ED" w:rsidRDefault="00042864" w:rsidP="00086675">
      <w:pPr>
        <w:pStyle w:val="3fe"/>
        <w:shd w:val="clear" w:color="auto" w:fill="auto"/>
        <w:spacing w:before="0" w:after="0" w:line="240" w:lineRule="auto"/>
        <w:ind w:left="160"/>
        <w:rPr>
          <w:rFonts w:ascii="Times New Roman" w:hAnsi="Times New Roman" w:cs="Times New Roman"/>
          <w:sz w:val="28"/>
          <w:szCs w:val="28"/>
        </w:rPr>
      </w:pPr>
      <w:r w:rsidRPr="00A940ED">
        <w:rPr>
          <w:rStyle w:val="3fd"/>
          <w:rFonts w:ascii="Times New Roman" w:hAnsi="Times New Roman" w:cs="Times New Roman"/>
          <w:sz w:val="28"/>
          <w:szCs w:val="28"/>
        </w:rPr>
        <w:t xml:space="preserve"> «Родниковский муниципальный район» на 2019 год</w:t>
      </w:r>
    </w:p>
    <w:p w:rsidR="00042864" w:rsidRPr="00A940ED" w:rsidRDefault="00042864" w:rsidP="00086675">
      <w:pPr>
        <w:pStyle w:val="afb"/>
        <w:rPr>
          <w:szCs w:val="28"/>
        </w:rPr>
      </w:pPr>
    </w:p>
    <w:tbl>
      <w:tblPr>
        <w:tblStyle w:val="ac"/>
        <w:tblW w:w="10472" w:type="dxa"/>
        <w:tblLook w:val="04A0"/>
      </w:tblPr>
      <w:tblGrid>
        <w:gridCol w:w="668"/>
        <w:gridCol w:w="3434"/>
        <w:gridCol w:w="2073"/>
        <w:gridCol w:w="2073"/>
        <w:gridCol w:w="2224"/>
      </w:tblGrid>
      <w:tr w:rsidR="00042864" w:rsidRPr="00A940ED" w:rsidTr="00042864">
        <w:tc>
          <w:tcPr>
            <w:tcW w:w="675" w:type="dxa"/>
            <w:vAlign w:val="center"/>
          </w:tcPr>
          <w:p w:rsidR="00042864" w:rsidRPr="00A940ED" w:rsidRDefault="00042864" w:rsidP="00086675">
            <w:pPr>
              <w:pStyle w:val="afb"/>
              <w:rPr>
                <w:szCs w:val="28"/>
              </w:rPr>
            </w:pPr>
            <w:r w:rsidRPr="00A940ED">
              <w:rPr>
                <w:szCs w:val="28"/>
              </w:rPr>
              <w:t>№</w:t>
            </w:r>
          </w:p>
          <w:p w:rsidR="00042864" w:rsidRPr="00A940ED" w:rsidRDefault="00042864" w:rsidP="00086675">
            <w:pPr>
              <w:pStyle w:val="afb"/>
              <w:rPr>
                <w:szCs w:val="28"/>
              </w:rPr>
            </w:pPr>
            <w:r w:rsidRPr="00A940ED">
              <w:rPr>
                <w:szCs w:val="28"/>
              </w:rPr>
              <w:t>п/п</w:t>
            </w:r>
          </w:p>
        </w:tc>
        <w:tc>
          <w:tcPr>
            <w:tcW w:w="3544" w:type="dxa"/>
            <w:vAlign w:val="center"/>
          </w:tcPr>
          <w:p w:rsidR="00042864" w:rsidRPr="00A940ED" w:rsidRDefault="00042864" w:rsidP="00086675">
            <w:pPr>
              <w:pStyle w:val="af"/>
              <w:spacing w:after="0"/>
              <w:rPr>
                <w:rStyle w:val="Verdana"/>
                <w:rFonts w:ascii="Times New Roman" w:hAnsi="Times New Roman" w:cs="Times New Roman"/>
                <w:sz w:val="28"/>
                <w:szCs w:val="28"/>
              </w:rPr>
            </w:pPr>
          </w:p>
          <w:p w:rsidR="00042864" w:rsidRPr="00A940ED" w:rsidRDefault="00042864" w:rsidP="00086675">
            <w:pPr>
              <w:pStyle w:val="af"/>
              <w:spacing w:after="0"/>
              <w:rPr>
                <w:sz w:val="28"/>
                <w:szCs w:val="28"/>
              </w:rPr>
            </w:pPr>
            <w:r w:rsidRPr="00A940ED">
              <w:rPr>
                <w:rStyle w:val="Verdana"/>
                <w:rFonts w:ascii="Times New Roman" w:hAnsi="Times New Roman" w:cs="Times New Roman"/>
                <w:sz w:val="28"/>
                <w:szCs w:val="28"/>
              </w:rPr>
              <w:t>Наименование источника тепловой энергии, тепловой сети</w:t>
            </w:r>
          </w:p>
        </w:tc>
        <w:tc>
          <w:tcPr>
            <w:tcW w:w="2084" w:type="dxa"/>
            <w:vAlign w:val="center"/>
          </w:tcPr>
          <w:p w:rsidR="00042864" w:rsidRPr="00A940ED" w:rsidRDefault="00042864" w:rsidP="00086675">
            <w:pPr>
              <w:jc w:val="center"/>
              <w:rPr>
                <w:sz w:val="28"/>
                <w:szCs w:val="28"/>
              </w:rPr>
            </w:pPr>
            <w:r w:rsidRPr="00A940ED">
              <w:rPr>
                <w:rStyle w:val="Verdana"/>
                <w:rFonts w:ascii="Times New Roman" w:hAnsi="Times New Roman" w:cs="Times New Roman"/>
                <w:sz w:val="28"/>
                <w:szCs w:val="28"/>
              </w:rPr>
              <w:t>Дата начала ремонта</w:t>
            </w:r>
          </w:p>
        </w:tc>
        <w:tc>
          <w:tcPr>
            <w:tcW w:w="2084" w:type="dxa"/>
            <w:vAlign w:val="center"/>
          </w:tcPr>
          <w:p w:rsidR="00042864" w:rsidRPr="00A940ED" w:rsidRDefault="00042864" w:rsidP="00086675">
            <w:pPr>
              <w:jc w:val="center"/>
              <w:rPr>
                <w:sz w:val="28"/>
                <w:szCs w:val="28"/>
              </w:rPr>
            </w:pPr>
            <w:r w:rsidRPr="00A940ED">
              <w:rPr>
                <w:rStyle w:val="Verdana"/>
                <w:rFonts w:ascii="Times New Roman" w:hAnsi="Times New Roman" w:cs="Times New Roman"/>
                <w:sz w:val="28"/>
                <w:szCs w:val="28"/>
              </w:rPr>
              <w:t>Дата окончания ремонта</w:t>
            </w:r>
          </w:p>
        </w:tc>
        <w:tc>
          <w:tcPr>
            <w:tcW w:w="2085" w:type="dxa"/>
            <w:vAlign w:val="center"/>
          </w:tcPr>
          <w:p w:rsidR="00042864" w:rsidRPr="00A940ED" w:rsidRDefault="00042864" w:rsidP="00086675">
            <w:pPr>
              <w:jc w:val="center"/>
              <w:rPr>
                <w:sz w:val="28"/>
                <w:szCs w:val="28"/>
              </w:rPr>
            </w:pPr>
            <w:r w:rsidRPr="00A940ED">
              <w:rPr>
                <w:rStyle w:val="Verdana"/>
                <w:rFonts w:ascii="Times New Roman" w:hAnsi="Times New Roman" w:cs="Times New Roman"/>
                <w:sz w:val="28"/>
                <w:szCs w:val="28"/>
              </w:rPr>
              <w:t>Примечание</w:t>
            </w:r>
          </w:p>
        </w:tc>
      </w:tr>
      <w:tr w:rsidR="00042864" w:rsidRPr="00A940ED" w:rsidTr="00042864">
        <w:tc>
          <w:tcPr>
            <w:tcW w:w="675" w:type="dxa"/>
          </w:tcPr>
          <w:p w:rsidR="00042864" w:rsidRPr="00A940ED" w:rsidRDefault="00042864" w:rsidP="00086675">
            <w:pPr>
              <w:pStyle w:val="afb"/>
              <w:numPr>
                <w:ilvl w:val="0"/>
                <w:numId w:val="15"/>
              </w:numPr>
              <w:rPr>
                <w:b w:val="0"/>
                <w:szCs w:val="28"/>
              </w:rPr>
            </w:pPr>
          </w:p>
        </w:tc>
        <w:tc>
          <w:tcPr>
            <w:tcW w:w="3544" w:type="dxa"/>
          </w:tcPr>
          <w:p w:rsidR="00042864" w:rsidRPr="00A940ED" w:rsidRDefault="00042864" w:rsidP="00086675">
            <w:pPr>
              <w:pStyle w:val="afb"/>
              <w:jc w:val="both"/>
              <w:rPr>
                <w:b w:val="0"/>
                <w:szCs w:val="28"/>
              </w:rPr>
            </w:pPr>
            <w:r w:rsidRPr="00A940ED">
              <w:rPr>
                <w:b w:val="0"/>
                <w:szCs w:val="28"/>
              </w:rPr>
              <w:t>Тепловые сети отопления и ГВС на мкр. Машиностроитель города Родники</w:t>
            </w:r>
          </w:p>
        </w:tc>
        <w:tc>
          <w:tcPr>
            <w:tcW w:w="2084" w:type="dxa"/>
          </w:tcPr>
          <w:p w:rsidR="00042864" w:rsidRPr="00A940ED" w:rsidRDefault="00042864" w:rsidP="00086675">
            <w:pPr>
              <w:pStyle w:val="afb"/>
              <w:rPr>
                <w:b w:val="0"/>
                <w:szCs w:val="28"/>
              </w:rPr>
            </w:pPr>
            <w:r w:rsidRPr="00A940ED">
              <w:rPr>
                <w:b w:val="0"/>
                <w:szCs w:val="28"/>
              </w:rPr>
              <w:t xml:space="preserve">13.05.2019 </w:t>
            </w:r>
          </w:p>
        </w:tc>
        <w:tc>
          <w:tcPr>
            <w:tcW w:w="2084" w:type="dxa"/>
          </w:tcPr>
          <w:p w:rsidR="00042864" w:rsidRPr="00A940ED" w:rsidRDefault="00042864" w:rsidP="00086675">
            <w:pPr>
              <w:pStyle w:val="afb"/>
              <w:rPr>
                <w:b w:val="0"/>
                <w:szCs w:val="28"/>
              </w:rPr>
            </w:pPr>
            <w:r w:rsidRPr="00A940ED">
              <w:rPr>
                <w:b w:val="0"/>
                <w:szCs w:val="28"/>
              </w:rPr>
              <w:t>26.05.2019</w:t>
            </w:r>
          </w:p>
        </w:tc>
        <w:tc>
          <w:tcPr>
            <w:tcW w:w="2085" w:type="dxa"/>
          </w:tcPr>
          <w:p w:rsidR="00042864" w:rsidRPr="00A940ED" w:rsidRDefault="00042864" w:rsidP="00086675">
            <w:pPr>
              <w:pStyle w:val="afb"/>
              <w:rPr>
                <w:b w:val="0"/>
                <w:szCs w:val="28"/>
              </w:rPr>
            </w:pPr>
            <w:r w:rsidRPr="00A940ED">
              <w:rPr>
                <w:b w:val="0"/>
                <w:szCs w:val="28"/>
              </w:rPr>
              <w:t>Открытая система, ГВС</w:t>
            </w:r>
          </w:p>
        </w:tc>
      </w:tr>
      <w:tr w:rsidR="00042864" w:rsidRPr="00A940ED" w:rsidTr="00042864">
        <w:tc>
          <w:tcPr>
            <w:tcW w:w="675" w:type="dxa"/>
          </w:tcPr>
          <w:p w:rsidR="00042864" w:rsidRPr="00A940ED" w:rsidRDefault="00042864" w:rsidP="00086675">
            <w:pPr>
              <w:pStyle w:val="afb"/>
              <w:numPr>
                <w:ilvl w:val="0"/>
                <w:numId w:val="15"/>
              </w:numPr>
              <w:rPr>
                <w:b w:val="0"/>
                <w:szCs w:val="28"/>
              </w:rPr>
            </w:pPr>
          </w:p>
        </w:tc>
        <w:tc>
          <w:tcPr>
            <w:tcW w:w="3544" w:type="dxa"/>
          </w:tcPr>
          <w:p w:rsidR="00042864" w:rsidRPr="00A940ED" w:rsidRDefault="00042864" w:rsidP="00086675">
            <w:pPr>
              <w:pStyle w:val="afb"/>
              <w:jc w:val="both"/>
              <w:rPr>
                <w:b w:val="0"/>
                <w:szCs w:val="28"/>
              </w:rPr>
            </w:pPr>
            <w:r w:rsidRPr="00A940ED">
              <w:rPr>
                <w:b w:val="0"/>
                <w:szCs w:val="28"/>
              </w:rPr>
              <w:t>Участок тепловых сетей: сооружение производственного назначения – Технологический комплекс ТК 2.4 (кадастровый номер 37:15:000000:711, расположенный по адресу: Ивановская область, город Родники, от ЦТП ООО «ИП «Родники» до микрорайона «Южный»)</w:t>
            </w:r>
          </w:p>
        </w:tc>
        <w:tc>
          <w:tcPr>
            <w:tcW w:w="2084" w:type="dxa"/>
          </w:tcPr>
          <w:p w:rsidR="00042864" w:rsidRPr="00A940ED" w:rsidRDefault="00042864" w:rsidP="00086675">
            <w:pPr>
              <w:pStyle w:val="afb"/>
              <w:rPr>
                <w:b w:val="0"/>
                <w:szCs w:val="28"/>
              </w:rPr>
            </w:pPr>
            <w:r w:rsidRPr="00A940ED">
              <w:rPr>
                <w:b w:val="0"/>
                <w:szCs w:val="28"/>
              </w:rPr>
              <w:t>01.05.2019</w:t>
            </w:r>
          </w:p>
        </w:tc>
        <w:tc>
          <w:tcPr>
            <w:tcW w:w="2084" w:type="dxa"/>
          </w:tcPr>
          <w:p w:rsidR="00042864" w:rsidRPr="00A940ED" w:rsidRDefault="00042864" w:rsidP="00086675">
            <w:pPr>
              <w:pStyle w:val="afb"/>
              <w:rPr>
                <w:b w:val="0"/>
                <w:szCs w:val="28"/>
              </w:rPr>
            </w:pPr>
            <w:r w:rsidRPr="00A940ED">
              <w:rPr>
                <w:b w:val="0"/>
                <w:szCs w:val="28"/>
              </w:rPr>
              <w:t>31.12.2019</w:t>
            </w:r>
          </w:p>
        </w:tc>
        <w:tc>
          <w:tcPr>
            <w:tcW w:w="2085" w:type="dxa"/>
          </w:tcPr>
          <w:p w:rsidR="00042864" w:rsidRPr="00A940ED" w:rsidRDefault="00042864" w:rsidP="00086675">
            <w:pPr>
              <w:pStyle w:val="afb"/>
              <w:rPr>
                <w:b w:val="0"/>
                <w:szCs w:val="28"/>
              </w:rPr>
            </w:pPr>
            <w:r w:rsidRPr="00A940ED">
              <w:rPr>
                <w:b w:val="0"/>
                <w:szCs w:val="28"/>
              </w:rPr>
              <w:t>Теплоснабжение потребителей не будет ограничено или прекращено</w:t>
            </w:r>
          </w:p>
        </w:tc>
      </w:tr>
      <w:tr w:rsidR="00042864" w:rsidRPr="00A940ED" w:rsidTr="00042864">
        <w:tc>
          <w:tcPr>
            <w:tcW w:w="675" w:type="dxa"/>
          </w:tcPr>
          <w:p w:rsidR="00042864" w:rsidRPr="00A940ED" w:rsidRDefault="00042864" w:rsidP="00086675">
            <w:pPr>
              <w:pStyle w:val="afb"/>
              <w:numPr>
                <w:ilvl w:val="0"/>
                <w:numId w:val="15"/>
              </w:numPr>
              <w:rPr>
                <w:b w:val="0"/>
                <w:szCs w:val="28"/>
              </w:rPr>
            </w:pPr>
          </w:p>
        </w:tc>
        <w:tc>
          <w:tcPr>
            <w:tcW w:w="3544" w:type="dxa"/>
          </w:tcPr>
          <w:p w:rsidR="00042864" w:rsidRPr="00A940ED" w:rsidRDefault="00042864" w:rsidP="00086675">
            <w:pPr>
              <w:pStyle w:val="af"/>
              <w:spacing w:after="0"/>
              <w:jc w:val="both"/>
              <w:rPr>
                <w:sz w:val="28"/>
                <w:szCs w:val="28"/>
              </w:rPr>
            </w:pPr>
            <w:r w:rsidRPr="00A940ED">
              <w:rPr>
                <w:rStyle w:val="10pt"/>
                <w:sz w:val="28"/>
                <w:szCs w:val="28"/>
              </w:rPr>
              <w:t>Котельная №1  г. Родники, ул. З. Космодемьянской  ООО «Энергетик»</w:t>
            </w:r>
          </w:p>
        </w:tc>
        <w:tc>
          <w:tcPr>
            <w:tcW w:w="2084" w:type="dxa"/>
          </w:tcPr>
          <w:p w:rsidR="00042864" w:rsidRPr="00A940ED" w:rsidRDefault="00042864" w:rsidP="00086675">
            <w:pPr>
              <w:pStyle w:val="afb"/>
              <w:rPr>
                <w:b w:val="0"/>
                <w:szCs w:val="28"/>
              </w:rPr>
            </w:pPr>
            <w:r w:rsidRPr="00A940ED">
              <w:rPr>
                <w:b w:val="0"/>
                <w:szCs w:val="28"/>
              </w:rPr>
              <w:t>01.08.2019</w:t>
            </w:r>
          </w:p>
        </w:tc>
        <w:tc>
          <w:tcPr>
            <w:tcW w:w="2084" w:type="dxa"/>
          </w:tcPr>
          <w:p w:rsidR="00042864" w:rsidRPr="00A940ED" w:rsidRDefault="00042864" w:rsidP="00086675">
            <w:pPr>
              <w:pStyle w:val="afb"/>
              <w:rPr>
                <w:b w:val="0"/>
                <w:szCs w:val="28"/>
              </w:rPr>
            </w:pPr>
            <w:r w:rsidRPr="00A940ED">
              <w:rPr>
                <w:b w:val="0"/>
                <w:szCs w:val="28"/>
              </w:rPr>
              <w:t>14.08.2019</w:t>
            </w:r>
          </w:p>
        </w:tc>
        <w:tc>
          <w:tcPr>
            <w:tcW w:w="2085" w:type="dxa"/>
          </w:tcPr>
          <w:p w:rsidR="00042864" w:rsidRPr="00A940ED" w:rsidRDefault="00042864" w:rsidP="00086675">
            <w:pPr>
              <w:pStyle w:val="afb"/>
              <w:rPr>
                <w:b w:val="0"/>
                <w:szCs w:val="28"/>
              </w:rPr>
            </w:pPr>
          </w:p>
        </w:tc>
      </w:tr>
      <w:tr w:rsidR="00042864" w:rsidRPr="00A940ED" w:rsidTr="00042864">
        <w:tc>
          <w:tcPr>
            <w:tcW w:w="675" w:type="dxa"/>
          </w:tcPr>
          <w:p w:rsidR="00042864" w:rsidRPr="00A940ED" w:rsidRDefault="00042864" w:rsidP="00086675">
            <w:pPr>
              <w:pStyle w:val="afb"/>
              <w:numPr>
                <w:ilvl w:val="0"/>
                <w:numId w:val="15"/>
              </w:numPr>
              <w:rPr>
                <w:b w:val="0"/>
                <w:szCs w:val="28"/>
              </w:rPr>
            </w:pPr>
          </w:p>
        </w:tc>
        <w:tc>
          <w:tcPr>
            <w:tcW w:w="3544" w:type="dxa"/>
          </w:tcPr>
          <w:p w:rsidR="00042864" w:rsidRPr="00A940ED" w:rsidRDefault="00042864" w:rsidP="00086675">
            <w:pPr>
              <w:pStyle w:val="af"/>
              <w:spacing w:after="0"/>
              <w:jc w:val="both"/>
              <w:rPr>
                <w:sz w:val="28"/>
                <w:szCs w:val="28"/>
              </w:rPr>
            </w:pPr>
            <w:r w:rsidRPr="00A940ED">
              <w:rPr>
                <w:rStyle w:val="10pt"/>
                <w:sz w:val="28"/>
                <w:szCs w:val="28"/>
              </w:rPr>
              <w:t>Тепловые сети мкр. Агросервис ООО «Энергетик»</w:t>
            </w:r>
          </w:p>
        </w:tc>
        <w:tc>
          <w:tcPr>
            <w:tcW w:w="2084" w:type="dxa"/>
          </w:tcPr>
          <w:p w:rsidR="00042864" w:rsidRPr="00A940ED" w:rsidRDefault="00042864" w:rsidP="00086675">
            <w:pPr>
              <w:pStyle w:val="afb"/>
              <w:rPr>
                <w:b w:val="0"/>
                <w:szCs w:val="28"/>
              </w:rPr>
            </w:pPr>
            <w:r w:rsidRPr="00A940ED">
              <w:rPr>
                <w:b w:val="0"/>
                <w:szCs w:val="28"/>
              </w:rPr>
              <w:t>Окончание отопительного сезона</w:t>
            </w:r>
          </w:p>
        </w:tc>
        <w:tc>
          <w:tcPr>
            <w:tcW w:w="2084" w:type="dxa"/>
          </w:tcPr>
          <w:p w:rsidR="00042864" w:rsidRPr="00A940ED" w:rsidRDefault="00042864" w:rsidP="00086675">
            <w:pPr>
              <w:pStyle w:val="afb"/>
              <w:rPr>
                <w:b w:val="0"/>
                <w:szCs w:val="28"/>
              </w:rPr>
            </w:pPr>
            <w:r w:rsidRPr="00A940ED">
              <w:rPr>
                <w:b w:val="0"/>
                <w:szCs w:val="28"/>
              </w:rPr>
              <w:t>Начало отопительного сезона</w:t>
            </w:r>
          </w:p>
        </w:tc>
        <w:tc>
          <w:tcPr>
            <w:tcW w:w="2085" w:type="dxa"/>
          </w:tcPr>
          <w:p w:rsidR="00042864" w:rsidRPr="00A940ED" w:rsidRDefault="00042864" w:rsidP="00086675">
            <w:pPr>
              <w:pStyle w:val="afb"/>
              <w:rPr>
                <w:b w:val="0"/>
                <w:szCs w:val="28"/>
              </w:rPr>
            </w:pPr>
          </w:p>
        </w:tc>
      </w:tr>
      <w:tr w:rsidR="00042864" w:rsidRPr="00A940ED" w:rsidTr="00042864">
        <w:tc>
          <w:tcPr>
            <w:tcW w:w="675" w:type="dxa"/>
          </w:tcPr>
          <w:p w:rsidR="00042864" w:rsidRPr="00A940ED" w:rsidRDefault="00042864" w:rsidP="00086675">
            <w:pPr>
              <w:pStyle w:val="afb"/>
              <w:numPr>
                <w:ilvl w:val="0"/>
                <w:numId w:val="15"/>
              </w:numPr>
              <w:rPr>
                <w:b w:val="0"/>
                <w:szCs w:val="28"/>
              </w:rPr>
            </w:pPr>
          </w:p>
        </w:tc>
        <w:tc>
          <w:tcPr>
            <w:tcW w:w="3544" w:type="dxa"/>
          </w:tcPr>
          <w:p w:rsidR="00042864" w:rsidRPr="00A940ED" w:rsidRDefault="00042864" w:rsidP="00086675">
            <w:pPr>
              <w:pStyle w:val="af"/>
              <w:spacing w:after="0"/>
              <w:jc w:val="both"/>
              <w:rPr>
                <w:sz w:val="28"/>
                <w:szCs w:val="28"/>
              </w:rPr>
            </w:pPr>
            <w:r w:rsidRPr="00A940ED">
              <w:rPr>
                <w:rStyle w:val="10pt"/>
                <w:sz w:val="28"/>
                <w:szCs w:val="28"/>
              </w:rPr>
              <w:t xml:space="preserve">Котельная д/с №9 и тепловые сести г. Родники, ул. </w:t>
            </w:r>
            <w:r w:rsidRPr="00A940ED">
              <w:rPr>
                <w:rStyle w:val="10pt"/>
                <w:sz w:val="28"/>
                <w:szCs w:val="28"/>
              </w:rPr>
              <w:lastRenderedPageBreak/>
              <w:t>Родниковская, д. 2, ООО «Энергетик»</w:t>
            </w:r>
          </w:p>
        </w:tc>
        <w:tc>
          <w:tcPr>
            <w:tcW w:w="2084" w:type="dxa"/>
          </w:tcPr>
          <w:p w:rsidR="00042864" w:rsidRPr="00A940ED" w:rsidRDefault="00042864" w:rsidP="00086675">
            <w:pPr>
              <w:pStyle w:val="afb"/>
              <w:rPr>
                <w:b w:val="0"/>
                <w:szCs w:val="28"/>
              </w:rPr>
            </w:pPr>
            <w:r w:rsidRPr="00A940ED">
              <w:rPr>
                <w:b w:val="0"/>
                <w:szCs w:val="28"/>
              </w:rPr>
              <w:lastRenderedPageBreak/>
              <w:t>Окончание отопительного сезона</w:t>
            </w:r>
          </w:p>
        </w:tc>
        <w:tc>
          <w:tcPr>
            <w:tcW w:w="2084" w:type="dxa"/>
          </w:tcPr>
          <w:p w:rsidR="00042864" w:rsidRPr="00A940ED" w:rsidRDefault="00042864" w:rsidP="00086675">
            <w:pPr>
              <w:pStyle w:val="afb"/>
              <w:rPr>
                <w:b w:val="0"/>
                <w:szCs w:val="28"/>
              </w:rPr>
            </w:pPr>
            <w:r w:rsidRPr="00A940ED">
              <w:rPr>
                <w:b w:val="0"/>
                <w:szCs w:val="28"/>
              </w:rPr>
              <w:t>Начало отопительного сезона</w:t>
            </w:r>
          </w:p>
        </w:tc>
        <w:tc>
          <w:tcPr>
            <w:tcW w:w="2085" w:type="dxa"/>
          </w:tcPr>
          <w:p w:rsidR="00042864" w:rsidRPr="00A940ED" w:rsidRDefault="00042864" w:rsidP="00086675">
            <w:pPr>
              <w:pStyle w:val="afb"/>
              <w:rPr>
                <w:b w:val="0"/>
                <w:szCs w:val="28"/>
              </w:rPr>
            </w:pPr>
          </w:p>
        </w:tc>
      </w:tr>
      <w:tr w:rsidR="00042864" w:rsidRPr="00A940ED" w:rsidTr="00042864">
        <w:tc>
          <w:tcPr>
            <w:tcW w:w="675" w:type="dxa"/>
          </w:tcPr>
          <w:p w:rsidR="00042864" w:rsidRPr="00A940ED" w:rsidRDefault="00042864" w:rsidP="00086675">
            <w:pPr>
              <w:pStyle w:val="afb"/>
              <w:numPr>
                <w:ilvl w:val="0"/>
                <w:numId w:val="15"/>
              </w:numPr>
              <w:rPr>
                <w:b w:val="0"/>
                <w:szCs w:val="28"/>
              </w:rPr>
            </w:pPr>
          </w:p>
        </w:tc>
        <w:tc>
          <w:tcPr>
            <w:tcW w:w="3544" w:type="dxa"/>
          </w:tcPr>
          <w:p w:rsidR="00042864" w:rsidRPr="00A940ED" w:rsidRDefault="00042864" w:rsidP="00086675">
            <w:pPr>
              <w:pStyle w:val="af"/>
              <w:spacing w:after="0"/>
              <w:ind w:left="34"/>
              <w:jc w:val="both"/>
              <w:rPr>
                <w:sz w:val="28"/>
                <w:szCs w:val="28"/>
              </w:rPr>
            </w:pPr>
            <w:r w:rsidRPr="00A940ED">
              <w:rPr>
                <w:rStyle w:val="10pt"/>
                <w:sz w:val="28"/>
                <w:szCs w:val="28"/>
              </w:rPr>
              <w:t>Котельная д/с №11г. Родники пл. Фрунзе, д. 8,  ООО «Энергетик»</w:t>
            </w:r>
          </w:p>
        </w:tc>
        <w:tc>
          <w:tcPr>
            <w:tcW w:w="2084" w:type="dxa"/>
          </w:tcPr>
          <w:p w:rsidR="00042864" w:rsidRPr="00A940ED" w:rsidRDefault="00042864" w:rsidP="00086675">
            <w:pPr>
              <w:pStyle w:val="afb"/>
              <w:rPr>
                <w:b w:val="0"/>
                <w:szCs w:val="28"/>
              </w:rPr>
            </w:pPr>
            <w:r w:rsidRPr="00A940ED">
              <w:rPr>
                <w:b w:val="0"/>
                <w:szCs w:val="28"/>
              </w:rPr>
              <w:t>Окончание отопительного сезона</w:t>
            </w:r>
          </w:p>
        </w:tc>
        <w:tc>
          <w:tcPr>
            <w:tcW w:w="2084" w:type="dxa"/>
          </w:tcPr>
          <w:p w:rsidR="00042864" w:rsidRPr="00A940ED" w:rsidRDefault="00042864" w:rsidP="00086675">
            <w:pPr>
              <w:pStyle w:val="afb"/>
              <w:rPr>
                <w:b w:val="0"/>
                <w:szCs w:val="28"/>
              </w:rPr>
            </w:pPr>
            <w:r w:rsidRPr="00A940ED">
              <w:rPr>
                <w:b w:val="0"/>
                <w:szCs w:val="28"/>
              </w:rPr>
              <w:t>Начало отопительного сезона</w:t>
            </w:r>
          </w:p>
        </w:tc>
        <w:tc>
          <w:tcPr>
            <w:tcW w:w="2085" w:type="dxa"/>
          </w:tcPr>
          <w:p w:rsidR="00042864" w:rsidRPr="00A940ED" w:rsidRDefault="00042864" w:rsidP="00086675">
            <w:pPr>
              <w:pStyle w:val="afb"/>
              <w:rPr>
                <w:b w:val="0"/>
                <w:szCs w:val="28"/>
              </w:rPr>
            </w:pPr>
          </w:p>
        </w:tc>
      </w:tr>
      <w:tr w:rsidR="00042864" w:rsidRPr="00A940ED" w:rsidTr="00042864">
        <w:tc>
          <w:tcPr>
            <w:tcW w:w="675" w:type="dxa"/>
          </w:tcPr>
          <w:p w:rsidR="00042864" w:rsidRPr="00A940ED" w:rsidRDefault="00042864" w:rsidP="00086675">
            <w:pPr>
              <w:pStyle w:val="afb"/>
              <w:numPr>
                <w:ilvl w:val="0"/>
                <w:numId w:val="15"/>
              </w:numPr>
              <w:rPr>
                <w:b w:val="0"/>
                <w:szCs w:val="28"/>
              </w:rPr>
            </w:pPr>
          </w:p>
        </w:tc>
        <w:tc>
          <w:tcPr>
            <w:tcW w:w="3544" w:type="dxa"/>
          </w:tcPr>
          <w:p w:rsidR="00042864" w:rsidRPr="00A940ED" w:rsidRDefault="00042864" w:rsidP="00086675">
            <w:pPr>
              <w:pStyle w:val="af"/>
              <w:spacing w:after="0"/>
              <w:ind w:left="34"/>
              <w:jc w:val="both"/>
              <w:rPr>
                <w:sz w:val="28"/>
                <w:szCs w:val="28"/>
              </w:rPr>
            </w:pPr>
            <w:r w:rsidRPr="00A940ED">
              <w:rPr>
                <w:rStyle w:val="10pt"/>
                <w:sz w:val="28"/>
                <w:szCs w:val="28"/>
              </w:rPr>
              <w:t>Котельная школы №3 и тепловые сети г. Родники, мкр. Гагарина, д. 22,  ООО «Энергетик»</w:t>
            </w:r>
          </w:p>
        </w:tc>
        <w:tc>
          <w:tcPr>
            <w:tcW w:w="2084" w:type="dxa"/>
          </w:tcPr>
          <w:p w:rsidR="00042864" w:rsidRPr="00A940ED" w:rsidRDefault="00042864" w:rsidP="00086675">
            <w:pPr>
              <w:pStyle w:val="afb"/>
              <w:rPr>
                <w:b w:val="0"/>
                <w:szCs w:val="28"/>
              </w:rPr>
            </w:pPr>
            <w:r w:rsidRPr="00A940ED">
              <w:rPr>
                <w:b w:val="0"/>
                <w:szCs w:val="28"/>
              </w:rPr>
              <w:t>Окончание отопительного сезона</w:t>
            </w:r>
          </w:p>
        </w:tc>
        <w:tc>
          <w:tcPr>
            <w:tcW w:w="2084" w:type="dxa"/>
          </w:tcPr>
          <w:p w:rsidR="00042864" w:rsidRPr="00A940ED" w:rsidRDefault="00042864" w:rsidP="00086675">
            <w:pPr>
              <w:pStyle w:val="afb"/>
              <w:rPr>
                <w:b w:val="0"/>
                <w:szCs w:val="28"/>
              </w:rPr>
            </w:pPr>
            <w:r w:rsidRPr="00A940ED">
              <w:rPr>
                <w:b w:val="0"/>
                <w:szCs w:val="28"/>
              </w:rPr>
              <w:t>Начало отопительного сезона</w:t>
            </w:r>
          </w:p>
        </w:tc>
        <w:tc>
          <w:tcPr>
            <w:tcW w:w="2085" w:type="dxa"/>
          </w:tcPr>
          <w:p w:rsidR="00042864" w:rsidRPr="00A940ED" w:rsidRDefault="00042864" w:rsidP="00086675">
            <w:pPr>
              <w:pStyle w:val="afb"/>
              <w:rPr>
                <w:b w:val="0"/>
                <w:szCs w:val="28"/>
              </w:rPr>
            </w:pPr>
          </w:p>
        </w:tc>
      </w:tr>
      <w:tr w:rsidR="00042864" w:rsidRPr="00A940ED" w:rsidTr="00042864">
        <w:tc>
          <w:tcPr>
            <w:tcW w:w="675" w:type="dxa"/>
          </w:tcPr>
          <w:p w:rsidR="00042864" w:rsidRPr="00A940ED" w:rsidRDefault="00042864" w:rsidP="00086675">
            <w:pPr>
              <w:pStyle w:val="afb"/>
              <w:numPr>
                <w:ilvl w:val="0"/>
                <w:numId w:val="15"/>
              </w:numPr>
              <w:rPr>
                <w:b w:val="0"/>
                <w:szCs w:val="28"/>
              </w:rPr>
            </w:pPr>
          </w:p>
        </w:tc>
        <w:tc>
          <w:tcPr>
            <w:tcW w:w="3544" w:type="dxa"/>
          </w:tcPr>
          <w:p w:rsidR="00042864" w:rsidRPr="00A940ED" w:rsidRDefault="00042864" w:rsidP="00086675">
            <w:pPr>
              <w:pStyle w:val="af"/>
              <w:spacing w:after="0"/>
              <w:ind w:left="34"/>
              <w:jc w:val="both"/>
              <w:rPr>
                <w:sz w:val="28"/>
                <w:szCs w:val="28"/>
              </w:rPr>
            </w:pPr>
            <w:r w:rsidRPr="00A940ED">
              <w:rPr>
                <w:rStyle w:val="10pt"/>
                <w:sz w:val="28"/>
                <w:szCs w:val="28"/>
              </w:rPr>
              <w:t>Котельная школы№2 г. Родники, пр. Северный, д. 1</w:t>
            </w:r>
          </w:p>
          <w:p w:rsidR="00042864" w:rsidRPr="00A940ED" w:rsidRDefault="00042864" w:rsidP="00086675">
            <w:pPr>
              <w:pStyle w:val="af"/>
              <w:spacing w:after="0"/>
              <w:ind w:left="34"/>
              <w:jc w:val="both"/>
              <w:rPr>
                <w:sz w:val="28"/>
                <w:szCs w:val="28"/>
              </w:rPr>
            </w:pPr>
            <w:r w:rsidRPr="00A940ED">
              <w:rPr>
                <w:rStyle w:val="10pt"/>
                <w:sz w:val="28"/>
                <w:szCs w:val="28"/>
              </w:rPr>
              <w:t>ООО «Энергетик»</w:t>
            </w:r>
          </w:p>
        </w:tc>
        <w:tc>
          <w:tcPr>
            <w:tcW w:w="2084" w:type="dxa"/>
          </w:tcPr>
          <w:p w:rsidR="00042864" w:rsidRPr="00A940ED" w:rsidRDefault="00042864" w:rsidP="00086675">
            <w:pPr>
              <w:pStyle w:val="afb"/>
              <w:rPr>
                <w:b w:val="0"/>
                <w:szCs w:val="28"/>
              </w:rPr>
            </w:pPr>
            <w:r w:rsidRPr="00A940ED">
              <w:rPr>
                <w:b w:val="0"/>
                <w:szCs w:val="28"/>
              </w:rPr>
              <w:t>Окончание отопительного сезона</w:t>
            </w:r>
          </w:p>
        </w:tc>
        <w:tc>
          <w:tcPr>
            <w:tcW w:w="2084" w:type="dxa"/>
          </w:tcPr>
          <w:p w:rsidR="00042864" w:rsidRPr="00A940ED" w:rsidRDefault="00042864" w:rsidP="00086675">
            <w:pPr>
              <w:pStyle w:val="afb"/>
              <w:rPr>
                <w:b w:val="0"/>
                <w:szCs w:val="28"/>
              </w:rPr>
            </w:pPr>
            <w:r w:rsidRPr="00A940ED">
              <w:rPr>
                <w:b w:val="0"/>
                <w:szCs w:val="28"/>
              </w:rPr>
              <w:t>Начало отопительного сезона</w:t>
            </w:r>
          </w:p>
        </w:tc>
        <w:tc>
          <w:tcPr>
            <w:tcW w:w="2085" w:type="dxa"/>
          </w:tcPr>
          <w:p w:rsidR="00042864" w:rsidRPr="00A940ED" w:rsidRDefault="00042864" w:rsidP="00086675">
            <w:pPr>
              <w:pStyle w:val="afb"/>
              <w:rPr>
                <w:b w:val="0"/>
                <w:szCs w:val="28"/>
              </w:rPr>
            </w:pPr>
          </w:p>
        </w:tc>
      </w:tr>
      <w:tr w:rsidR="00042864" w:rsidRPr="00A940ED" w:rsidTr="00042864">
        <w:tc>
          <w:tcPr>
            <w:tcW w:w="675" w:type="dxa"/>
          </w:tcPr>
          <w:p w:rsidR="00042864" w:rsidRPr="00A940ED" w:rsidRDefault="00042864" w:rsidP="00086675">
            <w:pPr>
              <w:pStyle w:val="afb"/>
              <w:numPr>
                <w:ilvl w:val="0"/>
                <w:numId w:val="15"/>
              </w:numPr>
              <w:rPr>
                <w:b w:val="0"/>
                <w:szCs w:val="28"/>
              </w:rPr>
            </w:pPr>
          </w:p>
        </w:tc>
        <w:tc>
          <w:tcPr>
            <w:tcW w:w="3544" w:type="dxa"/>
          </w:tcPr>
          <w:p w:rsidR="00042864" w:rsidRPr="00A940ED" w:rsidRDefault="00042864" w:rsidP="00086675">
            <w:pPr>
              <w:pStyle w:val="af"/>
              <w:spacing w:after="0"/>
              <w:jc w:val="both"/>
              <w:rPr>
                <w:sz w:val="28"/>
                <w:szCs w:val="28"/>
              </w:rPr>
            </w:pPr>
            <w:r w:rsidRPr="00A940ED">
              <w:rPr>
                <w:rStyle w:val="10pt"/>
                <w:sz w:val="28"/>
                <w:szCs w:val="28"/>
              </w:rPr>
              <w:t>Котельная и тепловые сети с. Филисово ООО «Энергетик»</w:t>
            </w:r>
          </w:p>
        </w:tc>
        <w:tc>
          <w:tcPr>
            <w:tcW w:w="2084" w:type="dxa"/>
          </w:tcPr>
          <w:p w:rsidR="00042864" w:rsidRPr="00A940ED" w:rsidRDefault="00042864" w:rsidP="00086675">
            <w:pPr>
              <w:pStyle w:val="afb"/>
              <w:rPr>
                <w:b w:val="0"/>
                <w:szCs w:val="28"/>
              </w:rPr>
            </w:pPr>
            <w:r w:rsidRPr="00A940ED">
              <w:rPr>
                <w:b w:val="0"/>
                <w:szCs w:val="28"/>
              </w:rPr>
              <w:t>Окончание отопительного сезона</w:t>
            </w:r>
          </w:p>
        </w:tc>
        <w:tc>
          <w:tcPr>
            <w:tcW w:w="2084" w:type="dxa"/>
          </w:tcPr>
          <w:p w:rsidR="00042864" w:rsidRPr="00A940ED" w:rsidRDefault="00042864" w:rsidP="00086675">
            <w:pPr>
              <w:pStyle w:val="afb"/>
              <w:rPr>
                <w:b w:val="0"/>
                <w:szCs w:val="28"/>
              </w:rPr>
            </w:pPr>
            <w:r w:rsidRPr="00A940ED">
              <w:rPr>
                <w:b w:val="0"/>
                <w:szCs w:val="28"/>
              </w:rPr>
              <w:t>Начало отопительного сезона</w:t>
            </w:r>
          </w:p>
        </w:tc>
        <w:tc>
          <w:tcPr>
            <w:tcW w:w="2085" w:type="dxa"/>
          </w:tcPr>
          <w:p w:rsidR="00042864" w:rsidRPr="00A940ED" w:rsidRDefault="00042864" w:rsidP="00086675">
            <w:pPr>
              <w:pStyle w:val="afb"/>
              <w:rPr>
                <w:b w:val="0"/>
                <w:szCs w:val="28"/>
              </w:rPr>
            </w:pPr>
          </w:p>
        </w:tc>
      </w:tr>
      <w:tr w:rsidR="00042864" w:rsidRPr="00A940ED" w:rsidTr="00042864">
        <w:tc>
          <w:tcPr>
            <w:tcW w:w="675" w:type="dxa"/>
          </w:tcPr>
          <w:p w:rsidR="00042864" w:rsidRPr="00A940ED" w:rsidRDefault="00042864" w:rsidP="00086675">
            <w:pPr>
              <w:pStyle w:val="afb"/>
              <w:numPr>
                <w:ilvl w:val="0"/>
                <w:numId w:val="15"/>
              </w:numPr>
              <w:rPr>
                <w:b w:val="0"/>
                <w:szCs w:val="28"/>
              </w:rPr>
            </w:pPr>
          </w:p>
        </w:tc>
        <w:tc>
          <w:tcPr>
            <w:tcW w:w="3544" w:type="dxa"/>
          </w:tcPr>
          <w:p w:rsidR="00042864" w:rsidRPr="00A940ED" w:rsidRDefault="00042864" w:rsidP="00086675">
            <w:pPr>
              <w:pStyle w:val="af"/>
              <w:spacing w:after="0"/>
              <w:jc w:val="both"/>
              <w:rPr>
                <w:sz w:val="28"/>
                <w:szCs w:val="28"/>
              </w:rPr>
            </w:pPr>
            <w:r w:rsidRPr="00A940ED">
              <w:rPr>
                <w:rStyle w:val="10pt"/>
                <w:sz w:val="28"/>
                <w:szCs w:val="28"/>
              </w:rPr>
              <w:t>Котельная и тепловые сети д. Мальчиха ООО «Энергетик»</w:t>
            </w:r>
          </w:p>
        </w:tc>
        <w:tc>
          <w:tcPr>
            <w:tcW w:w="2084" w:type="dxa"/>
          </w:tcPr>
          <w:p w:rsidR="00042864" w:rsidRPr="00A940ED" w:rsidRDefault="00042864" w:rsidP="00086675">
            <w:pPr>
              <w:pStyle w:val="afb"/>
              <w:rPr>
                <w:b w:val="0"/>
                <w:szCs w:val="28"/>
              </w:rPr>
            </w:pPr>
            <w:r w:rsidRPr="00A940ED">
              <w:rPr>
                <w:b w:val="0"/>
                <w:szCs w:val="28"/>
              </w:rPr>
              <w:t>Окончание отопительного сезона</w:t>
            </w:r>
          </w:p>
        </w:tc>
        <w:tc>
          <w:tcPr>
            <w:tcW w:w="2084" w:type="dxa"/>
          </w:tcPr>
          <w:p w:rsidR="00042864" w:rsidRPr="00A940ED" w:rsidRDefault="00042864" w:rsidP="00086675">
            <w:pPr>
              <w:pStyle w:val="afb"/>
              <w:rPr>
                <w:b w:val="0"/>
                <w:szCs w:val="28"/>
              </w:rPr>
            </w:pPr>
            <w:r w:rsidRPr="00A940ED">
              <w:rPr>
                <w:b w:val="0"/>
                <w:szCs w:val="28"/>
              </w:rPr>
              <w:t>Начало отопительного сезона</w:t>
            </w:r>
          </w:p>
        </w:tc>
        <w:tc>
          <w:tcPr>
            <w:tcW w:w="2085" w:type="dxa"/>
          </w:tcPr>
          <w:p w:rsidR="00042864" w:rsidRPr="00A940ED" w:rsidRDefault="00042864" w:rsidP="00086675">
            <w:pPr>
              <w:pStyle w:val="afb"/>
              <w:rPr>
                <w:b w:val="0"/>
                <w:szCs w:val="28"/>
              </w:rPr>
            </w:pPr>
          </w:p>
        </w:tc>
      </w:tr>
      <w:tr w:rsidR="00042864" w:rsidRPr="00A940ED" w:rsidTr="00042864">
        <w:tc>
          <w:tcPr>
            <w:tcW w:w="675" w:type="dxa"/>
          </w:tcPr>
          <w:p w:rsidR="00042864" w:rsidRPr="00A940ED" w:rsidRDefault="00042864" w:rsidP="00086675">
            <w:pPr>
              <w:pStyle w:val="afb"/>
              <w:numPr>
                <w:ilvl w:val="0"/>
                <w:numId w:val="15"/>
              </w:numPr>
              <w:rPr>
                <w:b w:val="0"/>
                <w:szCs w:val="28"/>
              </w:rPr>
            </w:pPr>
          </w:p>
        </w:tc>
        <w:tc>
          <w:tcPr>
            <w:tcW w:w="3544" w:type="dxa"/>
          </w:tcPr>
          <w:p w:rsidR="00042864" w:rsidRPr="00A940ED" w:rsidRDefault="00042864" w:rsidP="00086675">
            <w:pPr>
              <w:pStyle w:val="af"/>
              <w:spacing w:after="0"/>
              <w:jc w:val="both"/>
              <w:rPr>
                <w:sz w:val="28"/>
                <w:szCs w:val="28"/>
              </w:rPr>
            </w:pPr>
            <w:r w:rsidRPr="00A940ED">
              <w:rPr>
                <w:rStyle w:val="10pt"/>
                <w:sz w:val="28"/>
                <w:szCs w:val="28"/>
              </w:rPr>
              <w:t>Котельная и тепловые сети с. Сосновец ООО «Энергетик»</w:t>
            </w:r>
          </w:p>
        </w:tc>
        <w:tc>
          <w:tcPr>
            <w:tcW w:w="2084" w:type="dxa"/>
          </w:tcPr>
          <w:p w:rsidR="00042864" w:rsidRPr="00A940ED" w:rsidRDefault="00042864" w:rsidP="00086675">
            <w:pPr>
              <w:pStyle w:val="afb"/>
              <w:rPr>
                <w:b w:val="0"/>
                <w:szCs w:val="28"/>
              </w:rPr>
            </w:pPr>
            <w:r w:rsidRPr="00A940ED">
              <w:rPr>
                <w:b w:val="0"/>
                <w:szCs w:val="28"/>
              </w:rPr>
              <w:t>Окончание отопительного сезона</w:t>
            </w:r>
          </w:p>
        </w:tc>
        <w:tc>
          <w:tcPr>
            <w:tcW w:w="2084" w:type="dxa"/>
          </w:tcPr>
          <w:p w:rsidR="00042864" w:rsidRPr="00A940ED" w:rsidRDefault="00042864" w:rsidP="00086675">
            <w:pPr>
              <w:pStyle w:val="afb"/>
              <w:rPr>
                <w:b w:val="0"/>
                <w:szCs w:val="28"/>
              </w:rPr>
            </w:pPr>
            <w:r w:rsidRPr="00A940ED">
              <w:rPr>
                <w:b w:val="0"/>
                <w:szCs w:val="28"/>
              </w:rPr>
              <w:t>Начало отопительного сезона</w:t>
            </w:r>
          </w:p>
        </w:tc>
        <w:tc>
          <w:tcPr>
            <w:tcW w:w="2085" w:type="dxa"/>
          </w:tcPr>
          <w:p w:rsidR="00042864" w:rsidRPr="00A940ED" w:rsidRDefault="00042864" w:rsidP="00086675">
            <w:pPr>
              <w:pStyle w:val="afb"/>
              <w:rPr>
                <w:b w:val="0"/>
                <w:szCs w:val="28"/>
              </w:rPr>
            </w:pPr>
          </w:p>
        </w:tc>
      </w:tr>
      <w:tr w:rsidR="00042864" w:rsidRPr="00A940ED" w:rsidTr="00042864">
        <w:tc>
          <w:tcPr>
            <w:tcW w:w="675" w:type="dxa"/>
          </w:tcPr>
          <w:p w:rsidR="00042864" w:rsidRPr="00A940ED" w:rsidRDefault="00042864" w:rsidP="00086675">
            <w:pPr>
              <w:pStyle w:val="afb"/>
              <w:numPr>
                <w:ilvl w:val="0"/>
                <w:numId w:val="15"/>
              </w:numPr>
              <w:rPr>
                <w:b w:val="0"/>
                <w:szCs w:val="28"/>
              </w:rPr>
            </w:pPr>
          </w:p>
        </w:tc>
        <w:tc>
          <w:tcPr>
            <w:tcW w:w="3544" w:type="dxa"/>
          </w:tcPr>
          <w:p w:rsidR="00042864" w:rsidRPr="00A940ED" w:rsidRDefault="00042864" w:rsidP="00086675">
            <w:pPr>
              <w:pStyle w:val="af"/>
              <w:spacing w:after="0"/>
              <w:jc w:val="both"/>
              <w:rPr>
                <w:sz w:val="28"/>
                <w:szCs w:val="28"/>
              </w:rPr>
            </w:pPr>
            <w:r w:rsidRPr="00A940ED">
              <w:rPr>
                <w:rStyle w:val="10pt"/>
                <w:sz w:val="28"/>
                <w:szCs w:val="28"/>
              </w:rPr>
              <w:t>Котельная и тепловые сети с. Болотново ООО «Энергетик»</w:t>
            </w:r>
          </w:p>
        </w:tc>
        <w:tc>
          <w:tcPr>
            <w:tcW w:w="2084" w:type="dxa"/>
          </w:tcPr>
          <w:p w:rsidR="00042864" w:rsidRPr="00A940ED" w:rsidRDefault="00042864" w:rsidP="00086675">
            <w:pPr>
              <w:pStyle w:val="afb"/>
              <w:rPr>
                <w:b w:val="0"/>
                <w:szCs w:val="28"/>
              </w:rPr>
            </w:pPr>
            <w:r w:rsidRPr="00A940ED">
              <w:rPr>
                <w:b w:val="0"/>
                <w:szCs w:val="28"/>
              </w:rPr>
              <w:t>Окончание отопительного сезона</w:t>
            </w:r>
          </w:p>
        </w:tc>
        <w:tc>
          <w:tcPr>
            <w:tcW w:w="2084" w:type="dxa"/>
          </w:tcPr>
          <w:p w:rsidR="00042864" w:rsidRPr="00A940ED" w:rsidRDefault="00042864" w:rsidP="00086675">
            <w:pPr>
              <w:pStyle w:val="afb"/>
              <w:rPr>
                <w:b w:val="0"/>
                <w:szCs w:val="28"/>
              </w:rPr>
            </w:pPr>
            <w:r w:rsidRPr="00A940ED">
              <w:rPr>
                <w:b w:val="0"/>
                <w:szCs w:val="28"/>
              </w:rPr>
              <w:t>Начало отопительного сезона</w:t>
            </w:r>
          </w:p>
        </w:tc>
        <w:tc>
          <w:tcPr>
            <w:tcW w:w="2085" w:type="dxa"/>
          </w:tcPr>
          <w:p w:rsidR="00042864" w:rsidRPr="00A940ED" w:rsidRDefault="00042864" w:rsidP="00086675">
            <w:pPr>
              <w:pStyle w:val="afb"/>
              <w:rPr>
                <w:b w:val="0"/>
                <w:szCs w:val="28"/>
              </w:rPr>
            </w:pPr>
          </w:p>
        </w:tc>
      </w:tr>
      <w:tr w:rsidR="00042864" w:rsidRPr="00A940ED" w:rsidTr="00042864">
        <w:tc>
          <w:tcPr>
            <w:tcW w:w="675" w:type="dxa"/>
          </w:tcPr>
          <w:p w:rsidR="00042864" w:rsidRPr="00A940ED" w:rsidRDefault="00042864" w:rsidP="00086675">
            <w:pPr>
              <w:pStyle w:val="afb"/>
              <w:numPr>
                <w:ilvl w:val="0"/>
                <w:numId w:val="15"/>
              </w:numPr>
              <w:rPr>
                <w:b w:val="0"/>
                <w:szCs w:val="28"/>
              </w:rPr>
            </w:pPr>
          </w:p>
        </w:tc>
        <w:tc>
          <w:tcPr>
            <w:tcW w:w="3544" w:type="dxa"/>
          </w:tcPr>
          <w:p w:rsidR="00042864" w:rsidRPr="00A940ED" w:rsidRDefault="00042864" w:rsidP="00086675">
            <w:pPr>
              <w:pStyle w:val="af"/>
              <w:spacing w:after="0"/>
              <w:jc w:val="both"/>
              <w:rPr>
                <w:sz w:val="28"/>
                <w:szCs w:val="28"/>
              </w:rPr>
            </w:pPr>
            <w:r w:rsidRPr="00A940ED">
              <w:rPr>
                <w:rStyle w:val="10pt"/>
                <w:sz w:val="28"/>
                <w:szCs w:val="28"/>
              </w:rPr>
              <w:t>Котельная и тепловые сети д. Малышево ООО «Энергетик»</w:t>
            </w:r>
          </w:p>
        </w:tc>
        <w:tc>
          <w:tcPr>
            <w:tcW w:w="2084" w:type="dxa"/>
          </w:tcPr>
          <w:p w:rsidR="00042864" w:rsidRPr="00A940ED" w:rsidRDefault="00042864" w:rsidP="00086675">
            <w:pPr>
              <w:pStyle w:val="afb"/>
              <w:rPr>
                <w:b w:val="0"/>
                <w:szCs w:val="28"/>
              </w:rPr>
            </w:pPr>
            <w:r w:rsidRPr="00A940ED">
              <w:rPr>
                <w:b w:val="0"/>
                <w:szCs w:val="28"/>
              </w:rPr>
              <w:t>Окончание отопительного сезона</w:t>
            </w:r>
          </w:p>
        </w:tc>
        <w:tc>
          <w:tcPr>
            <w:tcW w:w="2084" w:type="dxa"/>
          </w:tcPr>
          <w:p w:rsidR="00042864" w:rsidRPr="00A940ED" w:rsidRDefault="00042864" w:rsidP="00086675">
            <w:pPr>
              <w:pStyle w:val="afb"/>
              <w:rPr>
                <w:b w:val="0"/>
                <w:szCs w:val="28"/>
              </w:rPr>
            </w:pPr>
            <w:r w:rsidRPr="00A940ED">
              <w:rPr>
                <w:b w:val="0"/>
                <w:szCs w:val="28"/>
              </w:rPr>
              <w:t>Начало отопительного сезона</w:t>
            </w:r>
          </w:p>
        </w:tc>
        <w:tc>
          <w:tcPr>
            <w:tcW w:w="2085" w:type="dxa"/>
          </w:tcPr>
          <w:p w:rsidR="00042864" w:rsidRPr="00A940ED" w:rsidRDefault="00042864" w:rsidP="00086675">
            <w:pPr>
              <w:pStyle w:val="afb"/>
              <w:rPr>
                <w:b w:val="0"/>
                <w:szCs w:val="28"/>
              </w:rPr>
            </w:pPr>
          </w:p>
        </w:tc>
      </w:tr>
      <w:tr w:rsidR="00042864" w:rsidRPr="00A940ED" w:rsidTr="00042864">
        <w:tc>
          <w:tcPr>
            <w:tcW w:w="675" w:type="dxa"/>
          </w:tcPr>
          <w:p w:rsidR="00042864" w:rsidRPr="00A940ED" w:rsidRDefault="00042864" w:rsidP="00086675">
            <w:pPr>
              <w:pStyle w:val="afb"/>
              <w:numPr>
                <w:ilvl w:val="0"/>
                <w:numId w:val="15"/>
              </w:numPr>
              <w:rPr>
                <w:b w:val="0"/>
                <w:szCs w:val="28"/>
              </w:rPr>
            </w:pPr>
          </w:p>
        </w:tc>
        <w:tc>
          <w:tcPr>
            <w:tcW w:w="3544" w:type="dxa"/>
          </w:tcPr>
          <w:p w:rsidR="00042864" w:rsidRPr="00A940ED" w:rsidRDefault="00042864" w:rsidP="00086675">
            <w:pPr>
              <w:pStyle w:val="af"/>
              <w:spacing w:after="0"/>
              <w:ind w:left="34"/>
              <w:jc w:val="both"/>
              <w:rPr>
                <w:sz w:val="28"/>
                <w:szCs w:val="28"/>
              </w:rPr>
            </w:pPr>
            <w:r w:rsidRPr="00A940ED">
              <w:rPr>
                <w:rStyle w:val="10pt"/>
                <w:sz w:val="28"/>
                <w:szCs w:val="28"/>
              </w:rPr>
              <w:t>Котельная и тепловые сети с. Постнинский ООО «Энергетик»</w:t>
            </w:r>
          </w:p>
        </w:tc>
        <w:tc>
          <w:tcPr>
            <w:tcW w:w="2084" w:type="dxa"/>
          </w:tcPr>
          <w:p w:rsidR="00042864" w:rsidRPr="00A940ED" w:rsidRDefault="00042864" w:rsidP="00086675">
            <w:pPr>
              <w:pStyle w:val="afb"/>
              <w:rPr>
                <w:b w:val="0"/>
                <w:szCs w:val="28"/>
              </w:rPr>
            </w:pPr>
            <w:r w:rsidRPr="00A940ED">
              <w:rPr>
                <w:b w:val="0"/>
                <w:szCs w:val="28"/>
              </w:rPr>
              <w:t>Окончание отопительного сезона</w:t>
            </w:r>
          </w:p>
        </w:tc>
        <w:tc>
          <w:tcPr>
            <w:tcW w:w="2084" w:type="dxa"/>
          </w:tcPr>
          <w:p w:rsidR="00042864" w:rsidRPr="00A940ED" w:rsidRDefault="00042864" w:rsidP="00086675">
            <w:pPr>
              <w:pStyle w:val="afb"/>
              <w:rPr>
                <w:b w:val="0"/>
                <w:szCs w:val="28"/>
              </w:rPr>
            </w:pPr>
            <w:r w:rsidRPr="00A940ED">
              <w:rPr>
                <w:b w:val="0"/>
                <w:szCs w:val="28"/>
              </w:rPr>
              <w:t>Начало отопительного сезона</w:t>
            </w:r>
          </w:p>
        </w:tc>
        <w:tc>
          <w:tcPr>
            <w:tcW w:w="2085" w:type="dxa"/>
          </w:tcPr>
          <w:p w:rsidR="00042864" w:rsidRPr="00A940ED" w:rsidRDefault="00042864" w:rsidP="00086675">
            <w:pPr>
              <w:pStyle w:val="afb"/>
              <w:rPr>
                <w:b w:val="0"/>
                <w:szCs w:val="28"/>
              </w:rPr>
            </w:pPr>
          </w:p>
        </w:tc>
      </w:tr>
      <w:tr w:rsidR="00042864" w:rsidRPr="00A940ED" w:rsidTr="00042864">
        <w:tc>
          <w:tcPr>
            <w:tcW w:w="675" w:type="dxa"/>
          </w:tcPr>
          <w:p w:rsidR="00042864" w:rsidRPr="00A940ED" w:rsidRDefault="00042864" w:rsidP="00086675">
            <w:pPr>
              <w:pStyle w:val="afb"/>
              <w:numPr>
                <w:ilvl w:val="0"/>
                <w:numId w:val="15"/>
              </w:numPr>
              <w:rPr>
                <w:b w:val="0"/>
                <w:szCs w:val="28"/>
              </w:rPr>
            </w:pPr>
          </w:p>
        </w:tc>
        <w:tc>
          <w:tcPr>
            <w:tcW w:w="3544" w:type="dxa"/>
          </w:tcPr>
          <w:p w:rsidR="00042864" w:rsidRPr="00A940ED" w:rsidRDefault="00042864" w:rsidP="00086675">
            <w:pPr>
              <w:pStyle w:val="af"/>
              <w:spacing w:after="0"/>
              <w:ind w:left="34"/>
              <w:jc w:val="both"/>
              <w:rPr>
                <w:sz w:val="28"/>
                <w:szCs w:val="28"/>
              </w:rPr>
            </w:pPr>
            <w:r w:rsidRPr="00A940ED">
              <w:rPr>
                <w:rStyle w:val="10pt"/>
                <w:sz w:val="28"/>
                <w:szCs w:val="28"/>
              </w:rPr>
              <w:t>Котельная и тепловые сети д. Юдинка ООО «Энергетик»</w:t>
            </w:r>
          </w:p>
        </w:tc>
        <w:tc>
          <w:tcPr>
            <w:tcW w:w="2084" w:type="dxa"/>
          </w:tcPr>
          <w:p w:rsidR="00042864" w:rsidRPr="00A940ED" w:rsidRDefault="00042864" w:rsidP="00086675">
            <w:pPr>
              <w:pStyle w:val="afb"/>
              <w:rPr>
                <w:b w:val="0"/>
                <w:szCs w:val="28"/>
              </w:rPr>
            </w:pPr>
            <w:r w:rsidRPr="00A940ED">
              <w:rPr>
                <w:b w:val="0"/>
                <w:szCs w:val="28"/>
              </w:rPr>
              <w:t>Окончание отопительного сезона</w:t>
            </w:r>
          </w:p>
        </w:tc>
        <w:tc>
          <w:tcPr>
            <w:tcW w:w="2084" w:type="dxa"/>
          </w:tcPr>
          <w:p w:rsidR="00042864" w:rsidRPr="00A940ED" w:rsidRDefault="00042864" w:rsidP="00086675">
            <w:pPr>
              <w:pStyle w:val="afb"/>
              <w:rPr>
                <w:b w:val="0"/>
                <w:szCs w:val="28"/>
              </w:rPr>
            </w:pPr>
            <w:r w:rsidRPr="00A940ED">
              <w:rPr>
                <w:b w:val="0"/>
                <w:szCs w:val="28"/>
              </w:rPr>
              <w:t>Начало отопительного сезона</w:t>
            </w:r>
          </w:p>
        </w:tc>
        <w:tc>
          <w:tcPr>
            <w:tcW w:w="2085" w:type="dxa"/>
          </w:tcPr>
          <w:p w:rsidR="00042864" w:rsidRPr="00A940ED" w:rsidRDefault="00042864" w:rsidP="00086675">
            <w:pPr>
              <w:pStyle w:val="afb"/>
              <w:rPr>
                <w:b w:val="0"/>
                <w:szCs w:val="28"/>
              </w:rPr>
            </w:pPr>
          </w:p>
        </w:tc>
      </w:tr>
      <w:tr w:rsidR="00042864" w:rsidRPr="00A940ED" w:rsidTr="00042864">
        <w:tc>
          <w:tcPr>
            <w:tcW w:w="675" w:type="dxa"/>
          </w:tcPr>
          <w:p w:rsidR="00042864" w:rsidRPr="00A940ED" w:rsidRDefault="00042864" w:rsidP="00086675">
            <w:pPr>
              <w:pStyle w:val="afb"/>
              <w:numPr>
                <w:ilvl w:val="0"/>
                <w:numId w:val="15"/>
              </w:numPr>
              <w:rPr>
                <w:b w:val="0"/>
                <w:szCs w:val="28"/>
              </w:rPr>
            </w:pPr>
          </w:p>
        </w:tc>
        <w:tc>
          <w:tcPr>
            <w:tcW w:w="3544" w:type="dxa"/>
          </w:tcPr>
          <w:p w:rsidR="00042864" w:rsidRPr="00A940ED" w:rsidRDefault="00042864" w:rsidP="00086675">
            <w:pPr>
              <w:pStyle w:val="af"/>
              <w:spacing w:after="0"/>
              <w:ind w:left="34"/>
              <w:jc w:val="both"/>
              <w:rPr>
                <w:sz w:val="28"/>
                <w:szCs w:val="28"/>
              </w:rPr>
            </w:pPr>
            <w:r w:rsidRPr="00A940ED">
              <w:rPr>
                <w:rStyle w:val="10pt"/>
                <w:sz w:val="28"/>
                <w:szCs w:val="28"/>
              </w:rPr>
              <w:t>Котельная и тепловые сети с. Каминский №1 ООО «Энергетик»</w:t>
            </w:r>
          </w:p>
        </w:tc>
        <w:tc>
          <w:tcPr>
            <w:tcW w:w="2084" w:type="dxa"/>
          </w:tcPr>
          <w:p w:rsidR="00042864" w:rsidRPr="00A940ED" w:rsidRDefault="00042864" w:rsidP="00086675">
            <w:pPr>
              <w:pStyle w:val="afb"/>
              <w:rPr>
                <w:b w:val="0"/>
                <w:szCs w:val="28"/>
              </w:rPr>
            </w:pPr>
            <w:r w:rsidRPr="00A940ED">
              <w:rPr>
                <w:b w:val="0"/>
                <w:szCs w:val="28"/>
              </w:rPr>
              <w:t>Окончание отопительного сезона</w:t>
            </w:r>
          </w:p>
        </w:tc>
        <w:tc>
          <w:tcPr>
            <w:tcW w:w="2084" w:type="dxa"/>
          </w:tcPr>
          <w:p w:rsidR="00042864" w:rsidRPr="00A940ED" w:rsidRDefault="00042864" w:rsidP="00086675">
            <w:pPr>
              <w:pStyle w:val="afb"/>
              <w:rPr>
                <w:b w:val="0"/>
                <w:szCs w:val="28"/>
              </w:rPr>
            </w:pPr>
            <w:r w:rsidRPr="00A940ED">
              <w:rPr>
                <w:b w:val="0"/>
                <w:szCs w:val="28"/>
              </w:rPr>
              <w:t>Начало отопительного сезона</w:t>
            </w:r>
          </w:p>
        </w:tc>
        <w:tc>
          <w:tcPr>
            <w:tcW w:w="2085" w:type="dxa"/>
          </w:tcPr>
          <w:p w:rsidR="00042864" w:rsidRPr="00A940ED" w:rsidRDefault="00042864" w:rsidP="00086675">
            <w:pPr>
              <w:pStyle w:val="afb"/>
              <w:rPr>
                <w:b w:val="0"/>
                <w:szCs w:val="28"/>
              </w:rPr>
            </w:pPr>
          </w:p>
        </w:tc>
      </w:tr>
      <w:tr w:rsidR="00042864" w:rsidRPr="00A940ED" w:rsidTr="00042864">
        <w:trPr>
          <w:trHeight w:val="742"/>
        </w:trPr>
        <w:tc>
          <w:tcPr>
            <w:tcW w:w="675" w:type="dxa"/>
          </w:tcPr>
          <w:p w:rsidR="00042864" w:rsidRPr="00A940ED" w:rsidRDefault="00042864" w:rsidP="00086675">
            <w:pPr>
              <w:pStyle w:val="afb"/>
              <w:numPr>
                <w:ilvl w:val="0"/>
                <w:numId w:val="15"/>
              </w:numPr>
              <w:rPr>
                <w:b w:val="0"/>
                <w:szCs w:val="28"/>
              </w:rPr>
            </w:pPr>
          </w:p>
        </w:tc>
        <w:tc>
          <w:tcPr>
            <w:tcW w:w="3544" w:type="dxa"/>
          </w:tcPr>
          <w:p w:rsidR="00042864" w:rsidRPr="00A940ED" w:rsidRDefault="00042864" w:rsidP="00086675">
            <w:pPr>
              <w:pStyle w:val="af"/>
              <w:spacing w:after="0"/>
              <w:ind w:left="34"/>
              <w:jc w:val="both"/>
              <w:rPr>
                <w:sz w:val="28"/>
                <w:szCs w:val="28"/>
              </w:rPr>
            </w:pPr>
            <w:r w:rsidRPr="00A940ED">
              <w:rPr>
                <w:rStyle w:val="10pt"/>
                <w:sz w:val="28"/>
                <w:szCs w:val="28"/>
              </w:rPr>
              <w:t>Котельная и тепловые сети с. Каминский №2 ООО «Энергетик»</w:t>
            </w:r>
          </w:p>
        </w:tc>
        <w:tc>
          <w:tcPr>
            <w:tcW w:w="2084" w:type="dxa"/>
          </w:tcPr>
          <w:p w:rsidR="00042864" w:rsidRPr="00A940ED" w:rsidRDefault="00042864" w:rsidP="00086675">
            <w:pPr>
              <w:pStyle w:val="afb"/>
              <w:rPr>
                <w:b w:val="0"/>
                <w:szCs w:val="28"/>
              </w:rPr>
            </w:pPr>
            <w:r w:rsidRPr="00A940ED">
              <w:rPr>
                <w:b w:val="0"/>
                <w:szCs w:val="28"/>
              </w:rPr>
              <w:t>Окончание отопительного сезона</w:t>
            </w:r>
          </w:p>
        </w:tc>
        <w:tc>
          <w:tcPr>
            <w:tcW w:w="2084" w:type="dxa"/>
          </w:tcPr>
          <w:p w:rsidR="00042864" w:rsidRPr="00A940ED" w:rsidRDefault="00042864" w:rsidP="00086675">
            <w:pPr>
              <w:pStyle w:val="afb"/>
              <w:rPr>
                <w:b w:val="0"/>
                <w:szCs w:val="28"/>
              </w:rPr>
            </w:pPr>
            <w:r w:rsidRPr="00A940ED">
              <w:rPr>
                <w:b w:val="0"/>
                <w:szCs w:val="28"/>
              </w:rPr>
              <w:t>Начало отопительного сезона</w:t>
            </w:r>
          </w:p>
        </w:tc>
        <w:tc>
          <w:tcPr>
            <w:tcW w:w="2085" w:type="dxa"/>
          </w:tcPr>
          <w:p w:rsidR="00042864" w:rsidRPr="00A940ED" w:rsidRDefault="00042864" w:rsidP="00086675">
            <w:pPr>
              <w:pStyle w:val="afb"/>
              <w:rPr>
                <w:b w:val="0"/>
                <w:szCs w:val="28"/>
              </w:rPr>
            </w:pPr>
          </w:p>
        </w:tc>
      </w:tr>
      <w:tr w:rsidR="00042864" w:rsidRPr="00A940ED" w:rsidTr="00042864">
        <w:tc>
          <w:tcPr>
            <w:tcW w:w="675" w:type="dxa"/>
          </w:tcPr>
          <w:p w:rsidR="00042864" w:rsidRPr="00A940ED" w:rsidRDefault="00042864" w:rsidP="00086675">
            <w:pPr>
              <w:pStyle w:val="afb"/>
              <w:numPr>
                <w:ilvl w:val="0"/>
                <w:numId w:val="15"/>
              </w:numPr>
              <w:rPr>
                <w:b w:val="0"/>
                <w:szCs w:val="28"/>
              </w:rPr>
            </w:pPr>
          </w:p>
        </w:tc>
        <w:tc>
          <w:tcPr>
            <w:tcW w:w="3544" w:type="dxa"/>
          </w:tcPr>
          <w:p w:rsidR="00042864" w:rsidRPr="00A940ED" w:rsidRDefault="00042864" w:rsidP="00086675">
            <w:pPr>
              <w:pStyle w:val="af"/>
              <w:spacing w:after="0"/>
              <w:jc w:val="both"/>
              <w:rPr>
                <w:sz w:val="28"/>
                <w:szCs w:val="28"/>
              </w:rPr>
            </w:pPr>
            <w:r w:rsidRPr="00A940ED">
              <w:rPr>
                <w:rStyle w:val="10pt"/>
                <w:sz w:val="28"/>
                <w:szCs w:val="28"/>
              </w:rPr>
              <w:t>Котельная и тепловые сети с. Острецово ООО «Энергетик»</w:t>
            </w:r>
          </w:p>
        </w:tc>
        <w:tc>
          <w:tcPr>
            <w:tcW w:w="2084" w:type="dxa"/>
          </w:tcPr>
          <w:p w:rsidR="00042864" w:rsidRPr="00A940ED" w:rsidRDefault="00042864" w:rsidP="00086675">
            <w:pPr>
              <w:pStyle w:val="afb"/>
              <w:rPr>
                <w:b w:val="0"/>
                <w:szCs w:val="28"/>
              </w:rPr>
            </w:pPr>
            <w:r w:rsidRPr="00A940ED">
              <w:rPr>
                <w:b w:val="0"/>
                <w:szCs w:val="28"/>
              </w:rPr>
              <w:t>Окончание отопительного сезона</w:t>
            </w:r>
          </w:p>
        </w:tc>
        <w:tc>
          <w:tcPr>
            <w:tcW w:w="2084" w:type="dxa"/>
          </w:tcPr>
          <w:p w:rsidR="00042864" w:rsidRPr="00A940ED" w:rsidRDefault="00042864" w:rsidP="00086675">
            <w:pPr>
              <w:pStyle w:val="afb"/>
              <w:rPr>
                <w:b w:val="0"/>
                <w:szCs w:val="28"/>
              </w:rPr>
            </w:pPr>
            <w:r w:rsidRPr="00A940ED">
              <w:rPr>
                <w:b w:val="0"/>
                <w:szCs w:val="28"/>
              </w:rPr>
              <w:t>Начало отопительного сезона</w:t>
            </w:r>
          </w:p>
        </w:tc>
        <w:tc>
          <w:tcPr>
            <w:tcW w:w="2085" w:type="dxa"/>
          </w:tcPr>
          <w:p w:rsidR="00042864" w:rsidRPr="00A940ED" w:rsidRDefault="00042864" w:rsidP="00086675">
            <w:pPr>
              <w:pStyle w:val="afb"/>
              <w:rPr>
                <w:b w:val="0"/>
                <w:szCs w:val="28"/>
              </w:rPr>
            </w:pPr>
          </w:p>
        </w:tc>
      </w:tr>
      <w:tr w:rsidR="00042864" w:rsidRPr="00A940ED" w:rsidTr="00042864">
        <w:tc>
          <w:tcPr>
            <w:tcW w:w="675" w:type="dxa"/>
          </w:tcPr>
          <w:p w:rsidR="00042864" w:rsidRPr="00A940ED" w:rsidRDefault="00042864" w:rsidP="00086675">
            <w:pPr>
              <w:pStyle w:val="afb"/>
              <w:numPr>
                <w:ilvl w:val="0"/>
                <w:numId w:val="15"/>
              </w:numPr>
              <w:rPr>
                <w:b w:val="0"/>
                <w:szCs w:val="28"/>
              </w:rPr>
            </w:pPr>
          </w:p>
        </w:tc>
        <w:tc>
          <w:tcPr>
            <w:tcW w:w="3544" w:type="dxa"/>
          </w:tcPr>
          <w:p w:rsidR="00042864" w:rsidRPr="00A940ED" w:rsidRDefault="00042864" w:rsidP="00086675">
            <w:pPr>
              <w:pStyle w:val="afb"/>
              <w:jc w:val="both"/>
              <w:rPr>
                <w:b w:val="0"/>
                <w:szCs w:val="28"/>
              </w:rPr>
            </w:pPr>
            <w:r w:rsidRPr="00A940ED">
              <w:rPr>
                <w:rStyle w:val="10pt"/>
                <w:b w:val="0"/>
                <w:sz w:val="28"/>
                <w:szCs w:val="28"/>
              </w:rPr>
              <w:t xml:space="preserve">Котельная и тепловые </w:t>
            </w:r>
            <w:r w:rsidRPr="00A940ED">
              <w:rPr>
                <w:rStyle w:val="10pt"/>
                <w:b w:val="0"/>
                <w:sz w:val="28"/>
                <w:szCs w:val="28"/>
              </w:rPr>
              <w:lastRenderedPageBreak/>
              <w:t>сети д. Тайманиха ООО «Энергетик»</w:t>
            </w:r>
          </w:p>
        </w:tc>
        <w:tc>
          <w:tcPr>
            <w:tcW w:w="2084" w:type="dxa"/>
          </w:tcPr>
          <w:p w:rsidR="00042864" w:rsidRPr="00A940ED" w:rsidRDefault="00042864" w:rsidP="00086675">
            <w:pPr>
              <w:pStyle w:val="afb"/>
              <w:rPr>
                <w:b w:val="0"/>
                <w:szCs w:val="28"/>
              </w:rPr>
            </w:pPr>
            <w:r w:rsidRPr="00A940ED">
              <w:rPr>
                <w:b w:val="0"/>
                <w:szCs w:val="28"/>
              </w:rPr>
              <w:lastRenderedPageBreak/>
              <w:t xml:space="preserve">Окончание </w:t>
            </w:r>
            <w:r w:rsidRPr="00A940ED">
              <w:rPr>
                <w:b w:val="0"/>
                <w:szCs w:val="28"/>
              </w:rPr>
              <w:lastRenderedPageBreak/>
              <w:t>отопительного сезона</w:t>
            </w:r>
          </w:p>
        </w:tc>
        <w:tc>
          <w:tcPr>
            <w:tcW w:w="2084" w:type="dxa"/>
          </w:tcPr>
          <w:p w:rsidR="00042864" w:rsidRPr="00A940ED" w:rsidRDefault="00042864" w:rsidP="00086675">
            <w:pPr>
              <w:pStyle w:val="afb"/>
              <w:rPr>
                <w:b w:val="0"/>
                <w:szCs w:val="28"/>
              </w:rPr>
            </w:pPr>
            <w:r w:rsidRPr="00A940ED">
              <w:rPr>
                <w:b w:val="0"/>
                <w:szCs w:val="28"/>
              </w:rPr>
              <w:lastRenderedPageBreak/>
              <w:t xml:space="preserve">Начало </w:t>
            </w:r>
            <w:r w:rsidRPr="00A940ED">
              <w:rPr>
                <w:b w:val="0"/>
                <w:szCs w:val="28"/>
              </w:rPr>
              <w:lastRenderedPageBreak/>
              <w:t>отопительного сезона</w:t>
            </w:r>
          </w:p>
        </w:tc>
        <w:tc>
          <w:tcPr>
            <w:tcW w:w="2085" w:type="dxa"/>
          </w:tcPr>
          <w:p w:rsidR="00042864" w:rsidRPr="00A940ED" w:rsidRDefault="00042864" w:rsidP="00086675">
            <w:pPr>
              <w:pStyle w:val="afb"/>
              <w:rPr>
                <w:b w:val="0"/>
                <w:szCs w:val="28"/>
              </w:rPr>
            </w:pPr>
          </w:p>
        </w:tc>
      </w:tr>
      <w:tr w:rsidR="00042864" w:rsidRPr="00A940ED" w:rsidTr="00042864">
        <w:tc>
          <w:tcPr>
            <w:tcW w:w="675" w:type="dxa"/>
          </w:tcPr>
          <w:p w:rsidR="00042864" w:rsidRPr="00A940ED" w:rsidRDefault="00042864" w:rsidP="00086675">
            <w:pPr>
              <w:pStyle w:val="afb"/>
              <w:numPr>
                <w:ilvl w:val="0"/>
                <w:numId w:val="15"/>
              </w:numPr>
              <w:rPr>
                <w:b w:val="0"/>
                <w:szCs w:val="28"/>
              </w:rPr>
            </w:pPr>
          </w:p>
        </w:tc>
        <w:tc>
          <w:tcPr>
            <w:tcW w:w="3544" w:type="dxa"/>
          </w:tcPr>
          <w:p w:rsidR="00042864" w:rsidRPr="00A940ED" w:rsidRDefault="00042864" w:rsidP="00086675">
            <w:pPr>
              <w:pStyle w:val="af"/>
              <w:spacing w:after="0"/>
              <w:jc w:val="both"/>
              <w:rPr>
                <w:sz w:val="28"/>
                <w:szCs w:val="28"/>
              </w:rPr>
            </w:pPr>
            <w:r w:rsidRPr="00A940ED">
              <w:rPr>
                <w:rStyle w:val="10pt"/>
                <w:sz w:val="28"/>
                <w:szCs w:val="28"/>
              </w:rPr>
              <w:t>Котельная и тепловые сети с. Михайловское ООО «Энергетик»</w:t>
            </w:r>
          </w:p>
        </w:tc>
        <w:tc>
          <w:tcPr>
            <w:tcW w:w="2084" w:type="dxa"/>
          </w:tcPr>
          <w:p w:rsidR="00042864" w:rsidRPr="00A940ED" w:rsidRDefault="00042864" w:rsidP="00086675">
            <w:pPr>
              <w:pStyle w:val="afb"/>
              <w:rPr>
                <w:b w:val="0"/>
                <w:szCs w:val="28"/>
              </w:rPr>
            </w:pPr>
            <w:r w:rsidRPr="00A940ED">
              <w:rPr>
                <w:b w:val="0"/>
                <w:szCs w:val="28"/>
              </w:rPr>
              <w:t>Окончание отопительного сезона</w:t>
            </w:r>
          </w:p>
        </w:tc>
        <w:tc>
          <w:tcPr>
            <w:tcW w:w="2084" w:type="dxa"/>
          </w:tcPr>
          <w:p w:rsidR="00042864" w:rsidRPr="00A940ED" w:rsidRDefault="00042864" w:rsidP="00086675">
            <w:pPr>
              <w:pStyle w:val="afb"/>
              <w:rPr>
                <w:b w:val="0"/>
                <w:szCs w:val="28"/>
              </w:rPr>
            </w:pPr>
            <w:r w:rsidRPr="00A940ED">
              <w:rPr>
                <w:b w:val="0"/>
                <w:szCs w:val="28"/>
              </w:rPr>
              <w:t>Начало отопительного сезона</w:t>
            </w:r>
          </w:p>
        </w:tc>
        <w:tc>
          <w:tcPr>
            <w:tcW w:w="2085" w:type="dxa"/>
          </w:tcPr>
          <w:p w:rsidR="00042864" w:rsidRPr="00A940ED" w:rsidRDefault="00042864" w:rsidP="00086675">
            <w:pPr>
              <w:pStyle w:val="afb"/>
              <w:rPr>
                <w:b w:val="0"/>
                <w:szCs w:val="28"/>
              </w:rPr>
            </w:pPr>
          </w:p>
        </w:tc>
      </w:tr>
      <w:tr w:rsidR="00042864" w:rsidRPr="00A940ED" w:rsidTr="00042864">
        <w:tc>
          <w:tcPr>
            <w:tcW w:w="675" w:type="dxa"/>
          </w:tcPr>
          <w:p w:rsidR="00042864" w:rsidRPr="00A940ED" w:rsidRDefault="00042864" w:rsidP="00086675">
            <w:pPr>
              <w:pStyle w:val="afb"/>
              <w:numPr>
                <w:ilvl w:val="0"/>
                <w:numId w:val="15"/>
              </w:numPr>
              <w:rPr>
                <w:b w:val="0"/>
                <w:szCs w:val="28"/>
              </w:rPr>
            </w:pPr>
          </w:p>
        </w:tc>
        <w:tc>
          <w:tcPr>
            <w:tcW w:w="3544" w:type="dxa"/>
          </w:tcPr>
          <w:p w:rsidR="00042864" w:rsidRPr="00A940ED" w:rsidRDefault="00042864" w:rsidP="00086675">
            <w:pPr>
              <w:pStyle w:val="af"/>
              <w:spacing w:after="0"/>
              <w:jc w:val="both"/>
              <w:rPr>
                <w:sz w:val="28"/>
                <w:szCs w:val="28"/>
              </w:rPr>
            </w:pPr>
            <w:r w:rsidRPr="00A940ED">
              <w:rPr>
                <w:rStyle w:val="10pt"/>
                <w:sz w:val="28"/>
                <w:szCs w:val="28"/>
              </w:rPr>
              <w:t>Электрокотельная и тепловые сети ул. Лагерная, д. Ситьково ООО «Энергетик»</w:t>
            </w:r>
          </w:p>
        </w:tc>
        <w:tc>
          <w:tcPr>
            <w:tcW w:w="2084" w:type="dxa"/>
          </w:tcPr>
          <w:p w:rsidR="00042864" w:rsidRPr="00A940ED" w:rsidRDefault="00042864" w:rsidP="00086675">
            <w:pPr>
              <w:pStyle w:val="afb"/>
              <w:rPr>
                <w:b w:val="0"/>
                <w:szCs w:val="28"/>
              </w:rPr>
            </w:pPr>
            <w:r w:rsidRPr="00A940ED">
              <w:rPr>
                <w:b w:val="0"/>
                <w:szCs w:val="28"/>
              </w:rPr>
              <w:t>Окончание отопительного сезона</w:t>
            </w:r>
          </w:p>
        </w:tc>
        <w:tc>
          <w:tcPr>
            <w:tcW w:w="2084" w:type="dxa"/>
          </w:tcPr>
          <w:p w:rsidR="00042864" w:rsidRPr="00A940ED" w:rsidRDefault="00042864" w:rsidP="00086675">
            <w:pPr>
              <w:pStyle w:val="afb"/>
              <w:rPr>
                <w:b w:val="0"/>
                <w:szCs w:val="28"/>
              </w:rPr>
            </w:pPr>
            <w:r w:rsidRPr="00A940ED">
              <w:rPr>
                <w:b w:val="0"/>
                <w:szCs w:val="28"/>
              </w:rPr>
              <w:t>Начало отопительного сезона</w:t>
            </w:r>
          </w:p>
        </w:tc>
        <w:tc>
          <w:tcPr>
            <w:tcW w:w="2085" w:type="dxa"/>
          </w:tcPr>
          <w:p w:rsidR="00042864" w:rsidRPr="00A940ED" w:rsidRDefault="00042864" w:rsidP="00086675">
            <w:pPr>
              <w:pStyle w:val="afb"/>
              <w:rPr>
                <w:b w:val="0"/>
                <w:szCs w:val="28"/>
              </w:rPr>
            </w:pPr>
          </w:p>
        </w:tc>
      </w:tr>
      <w:tr w:rsidR="00042864" w:rsidRPr="00A940ED" w:rsidTr="00042864">
        <w:tc>
          <w:tcPr>
            <w:tcW w:w="675" w:type="dxa"/>
          </w:tcPr>
          <w:p w:rsidR="00042864" w:rsidRPr="00A940ED" w:rsidRDefault="00042864" w:rsidP="00086675">
            <w:pPr>
              <w:pStyle w:val="afb"/>
              <w:numPr>
                <w:ilvl w:val="0"/>
                <w:numId w:val="15"/>
              </w:numPr>
              <w:rPr>
                <w:b w:val="0"/>
                <w:szCs w:val="28"/>
              </w:rPr>
            </w:pPr>
          </w:p>
        </w:tc>
        <w:tc>
          <w:tcPr>
            <w:tcW w:w="3544" w:type="dxa"/>
          </w:tcPr>
          <w:p w:rsidR="00042864" w:rsidRPr="00A940ED" w:rsidRDefault="00042864" w:rsidP="00086675">
            <w:pPr>
              <w:pStyle w:val="af"/>
              <w:spacing w:after="0"/>
              <w:jc w:val="both"/>
              <w:rPr>
                <w:sz w:val="28"/>
                <w:szCs w:val="28"/>
              </w:rPr>
            </w:pPr>
            <w:r w:rsidRPr="00A940ED">
              <w:rPr>
                <w:rStyle w:val="10pt"/>
                <w:sz w:val="28"/>
                <w:szCs w:val="28"/>
              </w:rPr>
              <w:t>Котельная и тепловые сети с. Парское ООО «Энергетик»</w:t>
            </w:r>
          </w:p>
        </w:tc>
        <w:tc>
          <w:tcPr>
            <w:tcW w:w="2084" w:type="dxa"/>
          </w:tcPr>
          <w:p w:rsidR="00042864" w:rsidRPr="00A940ED" w:rsidRDefault="00042864" w:rsidP="00086675">
            <w:pPr>
              <w:pStyle w:val="afb"/>
              <w:rPr>
                <w:b w:val="0"/>
                <w:szCs w:val="28"/>
              </w:rPr>
            </w:pPr>
            <w:r w:rsidRPr="00A940ED">
              <w:rPr>
                <w:b w:val="0"/>
                <w:szCs w:val="28"/>
              </w:rPr>
              <w:t>Окончание отопительного сезона</w:t>
            </w:r>
          </w:p>
        </w:tc>
        <w:tc>
          <w:tcPr>
            <w:tcW w:w="2084" w:type="dxa"/>
          </w:tcPr>
          <w:p w:rsidR="00042864" w:rsidRPr="00A940ED" w:rsidRDefault="00042864" w:rsidP="00086675">
            <w:pPr>
              <w:pStyle w:val="afb"/>
              <w:rPr>
                <w:b w:val="0"/>
                <w:szCs w:val="28"/>
              </w:rPr>
            </w:pPr>
            <w:r w:rsidRPr="00A940ED">
              <w:rPr>
                <w:b w:val="0"/>
                <w:szCs w:val="28"/>
              </w:rPr>
              <w:t>Начало отопительного сезона</w:t>
            </w:r>
          </w:p>
        </w:tc>
        <w:tc>
          <w:tcPr>
            <w:tcW w:w="2085" w:type="dxa"/>
          </w:tcPr>
          <w:p w:rsidR="00042864" w:rsidRPr="00A940ED" w:rsidRDefault="00042864" w:rsidP="00086675">
            <w:pPr>
              <w:pStyle w:val="afb"/>
              <w:rPr>
                <w:b w:val="0"/>
                <w:szCs w:val="28"/>
              </w:rPr>
            </w:pPr>
          </w:p>
        </w:tc>
      </w:tr>
    </w:tbl>
    <w:p w:rsidR="00042864" w:rsidRPr="00A940ED" w:rsidRDefault="00042864" w:rsidP="00086675">
      <w:pPr>
        <w:pStyle w:val="afb"/>
        <w:rPr>
          <w:szCs w:val="28"/>
        </w:rPr>
      </w:pPr>
    </w:p>
    <w:p w:rsidR="00042864" w:rsidRPr="00A940ED" w:rsidRDefault="00042864" w:rsidP="00086675">
      <w:pPr>
        <w:pStyle w:val="afb"/>
        <w:rPr>
          <w:szCs w:val="28"/>
        </w:rPr>
      </w:pPr>
    </w:p>
    <w:p w:rsidR="00042864" w:rsidRPr="00A940ED" w:rsidRDefault="00042864" w:rsidP="00086675">
      <w:pPr>
        <w:pStyle w:val="afb"/>
        <w:rPr>
          <w:szCs w:val="28"/>
        </w:rPr>
      </w:pPr>
    </w:p>
    <w:p w:rsidR="00042864" w:rsidRPr="00A940ED" w:rsidRDefault="00042864" w:rsidP="00086675">
      <w:pPr>
        <w:pStyle w:val="afb"/>
        <w:rPr>
          <w:szCs w:val="28"/>
        </w:rPr>
      </w:pPr>
    </w:p>
    <w:p w:rsidR="00042864" w:rsidRPr="00A940ED" w:rsidRDefault="00042864" w:rsidP="00086675">
      <w:pPr>
        <w:pStyle w:val="afb"/>
        <w:rPr>
          <w:szCs w:val="28"/>
        </w:rPr>
      </w:pPr>
    </w:p>
    <w:p w:rsidR="00042864" w:rsidRPr="00A940ED" w:rsidRDefault="00042864" w:rsidP="00086675">
      <w:pPr>
        <w:pStyle w:val="afb"/>
        <w:rPr>
          <w:szCs w:val="28"/>
        </w:rPr>
      </w:pPr>
    </w:p>
    <w:p w:rsidR="00042864" w:rsidRPr="00A940ED" w:rsidRDefault="00042864" w:rsidP="00086675">
      <w:pPr>
        <w:pStyle w:val="afb"/>
        <w:rPr>
          <w:szCs w:val="28"/>
        </w:rPr>
      </w:pPr>
    </w:p>
    <w:p w:rsidR="00042864" w:rsidRPr="00A940ED" w:rsidRDefault="00042864" w:rsidP="00086675">
      <w:pPr>
        <w:pStyle w:val="afb"/>
        <w:rPr>
          <w:szCs w:val="28"/>
        </w:rPr>
      </w:pPr>
    </w:p>
    <w:p w:rsidR="00BB194B" w:rsidRPr="00A940ED" w:rsidRDefault="00BB194B" w:rsidP="00086675">
      <w:pPr>
        <w:spacing w:line="240" w:lineRule="auto"/>
        <w:ind w:left="4956"/>
        <w:rPr>
          <w:rFonts w:ascii="Times New Roman" w:hAnsi="Times New Roman" w:cs="Times New Roman"/>
          <w:sz w:val="28"/>
          <w:szCs w:val="28"/>
        </w:rPr>
      </w:pPr>
    </w:p>
    <w:p w:rsidR="00BB194B" w:rsidRPr="00A940ED" w:rsidRDefault="00BB194B" w:rsidP="00086675">
      <w:pPr>
        <w:spacing w:line="240" w:lineRule="auto"/>
        <w:ind w:left="4956"/>
        <w:rPr>
          <w:rFonts w:ascii="Times New Roman" w:hAnsi="Times New Roman" w:cs="Times New Roman"/>
          <w:sz w:val="28"/>
          <w:szCs w:val="28"/>
        </w:rPr>
      </w:pPr>
    </w:p>
    <w:p w:rsidR="00BB194B" w:rsidRPr="00A940ED" w:rsidRDefault="00BB194B" w:rsidP="00086675">
      <w:pPr>
        <w:spacing w:line="240" w:lineRule="auto"/>
        <w:ind w:left="4956"/>
        <w:rPr>
          <w:rFonts w:ascii="Times New Roman" w:hAnsi="Times New Roman" w:cs="Times New Roman"/>
          <w:sz w:val="28"/>
          <w:szCs w:val="28"/>
        </w:rPr>
      </w:pPr>
    </w:p>
    <w:p w:rsidR="00BB194B" w:rsidRPr="00A940ED" w:rsidRDefault="00BB194B" w:rsidP="00086675">
      <w:pPr>
        <w:spacing w:line="240" w:lineRule="auto"/>
        <w:ind w:left="4956"/>
        <w:rPr>
          <w:rFonts w:ascii="Times New Roman" w:hAnsi="Times New Roman" w:cs="Times New Roman"/>
          <w:sz w:val="28"/>
          <w:szCs w:val="28"/>
        </w:rPr>
      </w:pPr>
    </w:p>
    <w:p w:rsidR="00BB194B" w:rsidRPr="00A940ED" w:rsidRDefault="00BB194B" w:rsidP="00086675">
      <w:pPr>
        <w:spacing w:line="240" w:lineRule="auto"/>
        <w:ind w:left="4956"/>
        <w:rPr>
          <w:rFonts w:ascii="Times New Roman" w:hAnsi="Times New Roman" w:cs="Times New Roman"/>
          <w:sz w:val="28"/>
          <w:szCs w:val="28"/>
        </w:rPr>
      </w:pPr>
    </w:p>
    <w:p w:rsidR="00BB194B" w:rsidRPr="00A940ED" w:rsidRDefault="00BB194B" w:rsidP="00086675">
      <w:pPr>
        <w:spacing w:line="240" w:lineRule="auto"/>
        <w:ind w:left="4956"/>
        <w:rPr>
          <w:rFonts w:ascii="Times New Roman" w:hAnsi="Times New Roman" w:cs="Times New Roman"/>
          <w:sz w:val="28"/>
          <w:szCs w:val="28"/>
        </w:rPr>
      </w:pPr>
    </w:p>
    <w:p w:rsidR="00BB194B" w:rsidRPr="00A940ED" w:rsidRDefault="00BB194B" w:rsidP="00086675">
      <w:pPr>
        <w:spacing w:line="240" w:lineRule="auto"/>
        <w:ind w:left="4956"/>
        <w:rPr>
          <w:rFonts w:ascii="Times New Roman" w:hAnsi="Times New Roman" w:cs="Times New Roman"/>
          <w:sz w:val="28"/>
          <w:szCs w:val="28"/>
        </w:rPr>
      </w:pPr>
    </w:p>
    <w:p w:rsidR="00BB194B" w:rsidRPr="00A940ED" w:rsidRDefault="00BB194B" w:rsidP="00086675">
      <w:pPr>
        <w:spacing w:line="240" w:lineRule="auto"/>
        <w:ind w:left="4956"/>
        <w:rPr>
          <w:rFonts w:ascii="Times New Roman" w:hAnsi="Times New Roman" w:cs="Times New Roman"/>
          <w:sz w:val="28"/>
          <w:szCs w:val="28"/>
        </w:rPr>
      </w:pPr>
    </w:p>
    <w:p w:rsidR="00BB194B" w:rsidRPr="00A940ED" w:rsidRDefault="00BB194B" w:rsidP="00086675">
      <w:pPr>
        <w:spacing w:line="240" w:lineRule="auto"/>
        <w:ind w:left="4956"/>
        <w:rPr>
          <w:rFonts w:ascii="Times New Roman" w:hAnsi="Times New Roman" w:cs="Times New Roman"/>
          <w:sz w:val="28"/>
          <w:szCs w:val="28"/>
        </w:rPr>
      </w:pPr>
    </w:p>
    <w:p w:rsidR="00BB194B" w:rsidRPr="00A940ED" w:rsidRDefault="00BB194B" w:rsidP="00086675">
      <w:pPr>
        <w:spacing w:line="240" w:lineRule="auto"/>
        <w:ind w:left="4956"/>
        <w:rPr>
          <w:rFonts w:ascii="Times New Roman" w:hAnsi="Times New Roman" w:cs="Times New Roman"/>
          <w:sz w:val="28"/>
          <w:szCs w:val="28"/>
        </w:rPr>
      </w:pPr>
    </w:p>
    <w:p w:rsidR="00BB194B" w:rsidRPr="00A940ED" w:rsidRDefault="00BB194B" w:rsidP="00086675">
      <w:pPr>
        <w:spacing w:line="240" w:lineRule="auto"/>
        <w:ind w:left="4956"/>
        <w:rPr>
          <w:rFonts w:ascii="Times New Roman" w:hAnsi="Times New Roman" w:cs="Times New Roman"/>
          <w:sz w:val="28"/>
          <w:szCs w:val="28"/>
        </w:rPr>
      </w:pPr>
    </w:p>
    <w:p w:rsidR="00BB194B" w:rsidRPr="00A940ED" w:rsidRDefault="00BB194B" w:rsidP="00086675">
      <w:pPr>
        <w:spacing w:line="240" w:lineRule="auto"/>
        <w:ind w:left="4956"/>
        <w:rPr>
          <w:rFonts w:ascii="Times New Roman" w:hAnsi="Times New Roman" w:cs="Times New Roman"/>
          <w:sz w:val="28"/>
          <w:szCs w:val="28"/>
        </w:rPr>
      </w:pPr>
    </w:p>
    <w:p w:rsidR="00BB194B" w:rsidRPr="00A940ED" w:rsidRDefault="00BB194B" w:rsidP="00086675">
      <w:pPr>
        <w:spacing w:line="240" w:lineRule="auto"/>
        <w:ind w:left="4956"/>
        <w:rPr>
          <w:rFonts w:ascii="Times New Roman" w:hAnsi="Times New Roman" w:cs="Times New Roman"/>
          <w:sz w:val="28"/>
          <w:szCs w:val="28"/>
        </w:rPr>
      </w:pPr>
    </w:p>
    <w:p w:rsidR="00BB194B" w:rsidRPr="00A940ED" w:rsidRDefault="00BB194B" w:rsidP="00086675">
      <w:pPr>
        <w:spacing w:line="240" w:lineRule="auto"/>
        <w:jc w:val="center"/>
        <w:rPr>
          <w:rFonts w:ascii="Times New Roman" w:hAnsi="Times New Roman" w:cs="Times New Roman"/>
          <w:sz w:val="28"/>
          <w:szCs w:val="28"/>
        </w:rPr>
      </w:pPr>
    </w:p>
    <w:p w:rsidR="00BB194B" w:rsidRPr="00A940ED" w:rsidRDefault="00BB194B"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sz w:val="28"/>
          <w:szCs w:val="28"/>
        </w:rPr>
      </w:pPr>
      <w:r w:rsidRPr="00A940ED">
        <w:rPr>
          <w:rFonts w:ascii="Times New Roman" w:hAnsi="Times New Roman" w:cs="Times New Roman"/>
          <w:noProof/>
          <w:sz w:val="28"/>
          <w:szCs w:val="28"/>
        </w:rPr>
        <w:lastRenderedPageBreak/>
        <w:drawing>
          <wp:inline distT="0" distB="0" distL="0" distR="0">
            <wp:extent cx="647065" cy="788035"/>
            <wp:effectExtent l="19050" t="0" r="635" b="0"/>
            <wp:docPr id="31" name="Рисунок 3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Gerb_rf"/>
                    <pic:cNvPicPr>
                      <a:picLocks noChangeAspect="1" noChangeArrowheads="1"/>
                    </pic:cNvPicPr>
                  </pic:nvPicPr>
                  <pic:blipFill>
                    <a:blip r:embed="rId8"/>
                    <a:srcRect/>
                    <a:stretch>
                      <a:fillRect/>
                    </a:stretch>
                  </pic:blipFill>
                  <pic:spPr bwMode="auto">
                    <a:xfrm>
                      <a:off x="0" y="0"/>
                      <a:ext cx="647065" cy="788035"/>
                    </a:xfrm>
                    <a:prstGeom prst="rect">
                      <a:avLst/>
                    </a:prstGeom>
                    <a:noFill/>
                    <a:ln w="9525">
                      <a:noFill/>
                      <a:miter lim="800000"/>
                      <a:headEnd/>
                      <a:tailEnd/>
                    </a:ln>
                  </pic:spPr>
                </pic:pic>
              </a:graphicData>
            </a:graphic>
          </wp:inline>
        </w:drawing>
      </w:r>
    </w:p>
    <w:p w:rsidR="00042864" w:rsidRPr="00A940ED" w:rsidRDefault="00042864" w:rsidP="00086675">
      <w:pPr>
        <w:spacing w:line="240" w:lineRule="auto"/>
        <w:jc w:val="center"/>
        <w:rPr>
          <w:rFonts w:ascii="Times New Roman" w:hAnsi="Times New Roman" w:cs="Times New Roman"/>
          <w:sz w:val="28"/>
          <w:szCs w:val="28"/>
        </w:rPr>
      </w:pPr>
    </w:p>
    <w:p w:rsidR="00042864" w:rsidRPr="00A940ED" w:rsidRDefault="00042864" w:rsidP="00086675">
      <w:pPr>
        <w:spacing w:line="240" w:lineRule="auto"/>
        <w:jc w:val="center"/>
        <w:rPr>
          <w:rFonts w:ascii="Times New Roman" w:hAnsi="Times New Roman" w:cs="Times New Roman"/>
          <w:b/>
          <w:i/>
          <w:sz w:val="28"/>
          <w:szCs w:val="28"/>
        </w:rPr>
      </w:pPr>
      <w:r w:rsidRPr="00A940ED">
        <w:rPr>
          <w:rFonts w:ascii="Times New Roman" w:hAnsi="Times New Roman" w:cs="Times New Roman"/>
          <w:b/>
          <w:i/>
          <w:sz w:val="28"/>
          <w:szCs w:val="28"/>
        </w:rPr>
        <w:t>ПОСТАНОВЛЕНИЕ</w:t>
      </w:r>
    </w:p>
    <w:p w:rsidR="00042864" w:rsidRPr="00A940ED" w:rsidRDefault="00042864" w:rsidP="00086675">
      <w:pPr>
        <w:spacing w:line="240" w:lineRule="auto"/>
        <w:jc w:val="center"/>
        <w:rPr>
          <w:rFonts w:ascii="Times New Roman" w:hAnsi="Times New Roman" w:cs="Times New Roman"/>
          <w:i/>
          <w:sz w:val="28"/>
          <w:szCs w:val="28"/>
        </w:rPr>
      </w:pPr>
    </w:p>
    <w:p w:rsidR="00042864" w:rsidRPr="00A940ED" w:rsidRDefault="00042864" w:rsidP="00086675">
      <w:pPr>
        <w:spacing w:line="240" w:lineRule="auto"/>
        <w:jc w:val="center"/>
        <w:rPr>
          <w:rFonts w:ascii="Times New Roman" w:hAnsi="Times New Roman" w:cs="Times New Roman"/>
          <w:b/>
          <w:i/>
          <w:sz w:val="28"/>
          <w:szCs w:val="28"/>
        </w:rPr>
      </w:pPr>
      <w:r w:rsidRPr="00A940ED">
        <w:rPr>
          <w:rFonts w:ascii="Times New Roman" w:hAnsi="Times New Roman" w:cs="Times New Roman"/>
          <w:b/>
          <w:i/>
          <w:sz w:val="28"/>
          <w:szCs w:val="28"/>
        </w:rPr>
        <w:t xml:space="preserve"> Администрации</w:t>
      </w:r>
    </w:p>
    <w:p w:rsidR="00042864" w:rsidRPr="00A940ED" w:rsidRDefault="00042864" w:rsidP="00086675">
      <w:pPr>
        <w:spacing w:line="240" w:lineRule="auto"/>
        <w:jc w:val="center"/>
        <w:rPr>
          <w:rFonts w:ascii="Times New Roman" w:hAnsi="Times New Roman" w:cs="Times New Roman"/>
          <w:b/>
          <w:i/>
          <w:sz w:val="28"/>
          <w:szCs w:val="28"/>
        </w:rPr>
      </w:pPr>
      <w:r w:rsidRPr="00A940ED">
        <w:rPr>
          <w:rFonts w:ascii="Times New Roman" w:hAnsi="Times New Roman" w:cs="Times New Roman"/>
          <w:b/>
          <w:i/>
          <w:sz w:val="28"/>
          <w:szCs w:val="28"/>
        </w:rPr>
        <w:t>муниципального образования "Родниковский муниципальный район"</w:t>
      </w:r>
    </w:p>
    <w:p w:rsidR="00042864" w:rsidRPr="00A940ED" w:rsidRDefault="00042864" w:rsidP="00086675">
      <w:pPr>
        <w:spacing w:line="240" w:lineRule="auto"/>
        <w:jc w:val="center"/>
        <w:rPr>
          <w:rFonts w:ascii="Times New Roman" w:hAnsi="Times New Roman" w:cs="Times New Roman"/>
          <w:b/>
          <w:i/>
          <w:sz w:val="28"/>
          <w:szCs w:val="28"/>
        </w:rPr>
      </w:pPr>
      <w:r w:rsidRPr="00A940ED">
        <w:rPr>
          <w:rFonts w:ascii="Times New Roman" w:hAnsi="Times New Roman" w:cs="Times New Roman"/>
          <w:b/>
          <w:i/>
          <w:sz w:val="28"/>
          <w:szCs w:val="28"/>
        </w:rPr>
        <w:t>Ивановской области</w:t>
      </w:r>
    </w:p>
    <w:p w:rsidR="00042864" w:rsidRPr="00A940ED" w:rsidRDefault="00042864" w:rsidP="00086675">
      <w:pPr>
        <w:spacing w:line="240" w:lineRule="auto"/>
        <w:jc w:val="center"/>
        <w:rPr>
          <w:rFonts w:ascii="Times New Roman" w:hAnsi="Times New Roman" w:cs="Times New Roman"/>
          <w:b/>
          <w:i/>
          <w:sz w:val="28"/>
          <w:szCs w:val="28"/>
        </w:rPr>
      </w:pPr>
    </w:p>
    <w:p w:rsidR="00042864" w:rsidRPr="00FF6B81" w:rsidRDefault="00042864" w:rsidP="00086675">
      <w:pPr>
        <w:spacing w:line="240" w:lineRule="auto"/>
        <w:jc w:val="center"/>
        <w:rPr>
          <w:rFonts w:ascii="Times New Roman" w:hAnsi="Times New Roman" w:cs="Times New Roman"/>
          <w:sz w:val="28"/>
          <w:szCs w:val="28"/>
        </w:rPr>
      </w:pPr>
      <w:r w:rsidRPr="00FF6B81">
        <w:rPr>
          <w:rFonts w:ascii="Times New Roman" w:hAnsi="Times New Roman" w:cs="Times New Roman"/>
          <w:sz w:val="28"/>
          <w:szCs w:val="28"/>
        </w:rPr>
        <w:t xml:space="preserve"> 22.11.2018 № 1340</w:t>
      </w:r>
    </w:p>
    <w:p w:rsidR="00042864" w:rsidRPr="00A940ED" w:rsidRDefault="00042864" w:rsidP="00086675">
      <w:pPr>
        <w:spacing w:line="240" w:lineRule="auto"/>
        <w:jc w:val="center"/>
        <w:rPr>
          <w:rFonts w:ascii="Times New Roman" w:hAnsi="Times New Roman" w:cs="Times New Roman"/>
          <w:b/>
          <w:sz w:val="28"/>
          <w:szCs w:val="28"/>
        </w:rPr>
      </w:pPr>
    </w:p>
    <w:p w:rsidR="00042864" w:rsidRPr="00FF6B81" w:rsidRDefault="00042864" w:rsidP="00FF6B81">
      <w:pPr>
        <w:pStyle w:val="10"/>
        <w:tabs>
          <w:tab w:val="left" w:pos="9720"/>
          <w:tab w:val="left" w:pos="10080"/>
        </w:tabs>
        <w:ind w:right="-55"/>
        <w:jc w:val="center"/>
        <w:rPr>
          <w:rFonts w:ascii="Times New Roman" w:hAnsi="Times New Roman" w:cs="Times New Roman"/>
          <w:sz w:val="28"/>
          <w:szCs w:val="28"/>
        </w:rPr>
      </w:pPr>
      <w:r w:rsidRPr="00FF6B81">
        <w:rPr>
          <w:rFonts w:ascii="Times New Roman" w:hAnsi="Times New Roman" w:cs="Times New Roman"/>
          <w:sz w:val="28"/>
          <w:szCs w:val="28"/>
        </w:rPr>
        <w:t>Об определении организатора открытого конкурса по отбору управляющей организации для управления многоквартирными домами на территории муниципального образования «Родниковский муниципальный район»</w:t>
      </w:r>
    </w:p>
    <w:p w:rsidR="00042864" w:rsidRPr="00FF6B81" w:rsidRDefault="00042864" w:rsidP="00FF6B81">
      <w:pPr>
        <w:pStyle w:val="10"/>
        <w:tabs>
          <w:tab w:val="left" w:pos="9720"/>
          <w:tab w:val="left" w:pos="10080"/>
        </w:tabs>
        <w:ind w:right="-55"/>
        <w:jc w:val="center"/>
        <w:rPr>
          <w:rFonts w:ascii="Times New Roman" w:hAnsi="Times New Roman" w:cs="Times New Roman"/>
          <w:sz w:val="28"/>
          <w:szCs w:val="28"/>
        </w:rPr>
      </w:pPr>
    </w:p>
    <w:p w:rsidR="00042864" w:rsidRPr="00A940ED" w:rsidRDefault="00042864" w:rsidP="00086675">
      <w:pPr>
        <w:pStyle w:val="ConsPlusTitle"/>
        <w:widowControl/>
        <w:ind w:firstLine="851"/>
        <w:jc w:val="both"/>
        <w:rPr>
          <w:rFonts w:ascii="Times New Roman" w:hAnsi="Times New Roman" w:cs="Times New Roman"/>
          <w:b w:val="0"/>
          <w:sz w:val="28"/>
          <w:szCs w:val="28"/>
        </w:rPr>
      </w:pPr>
      <w:r w:rsidRPr="00A940ED">
        <w:rPr>
          <w:rFonts w:ascii="Times New Roman" w:hAnsi="Times New Roman" w:cs="Times New Roman"/>
          <w:b w:val="0"/>
          <w:sz w:val="28"/>
          <w:szCs w:val="28"/>
        </w:rPr>
        <w:t>В соответствии со статьей  163  Жилищного Кодекса  Российской Федерации, постановлением Правительства Российской Федерации от 06.02.2006г. № 75 «О порядке проведения органом местного самоуправления открытого конкурса по отбору управляющей организации для управления многоквартирным домом», на основании письма генерального директора ООО «Энергетик» Листрова А.А. от 16.11.2018 года  №471</w:t>
      </w:r>
    </w:p>
    <w:p w:rsidR="00042864" w:rsidRPr="00A940ED" w:rsidRDefault="00042864" w:rsidP="00086675">
      <w:pPr>
        <w:pStyle w:val="ConsPlusNormal"/>
        <w:ind w:firstLine="540"/>
        <w:jc w:val="center"/>
        <w:rPr>
          <w:rFonts w:ascii="Times New Roman" w:hAnsi="Times New Roman" w:cs="Times New Roman"/>
          <w:b/>
          <w:sz w:val="28"/>
          <w:szCs w:val="28"/>
        </w:rPr>
      </w:pPr>
    </w:p>
    <w:p w:rsidR="00042864" w:rsidRPr="00A940ED" w:rsidRDefault="00042864" w:rsidP="00086675">
      <w:pPr>
        <w:pStyle w:val="ConsPlusNormal"/>
        <w:ind w:firstLine="540"/>
        <w:jc w:val="center"/>
        <w:rPr>
          <w:rFonts w:ascii="Times New Roman" w:hAnsi="Times New Roman" w:cs="Times New Roman"/>
          <w:b/>
          <w:sz w:val="28"/>
          <w:szCs w:val="28"/>
        </w:rPr>
      </w:pPr>
      <w:r w:rsidRPr="00A940ED">
        <w:rPr>
          <w:rFonts w:ascii="Times New Roman" w:hAnsi="Times New Roman" w:cs="Times New Roman"/>
          <w:b/>
          <w:sz w:val="28"/>
          <w:szCs w:val="28"/>
        </w:rPr>
        <w:t>постановляю:</w:t>
      </w:r>
    </w:p>
    <w:p w:rsidR="00042864" w:rsidRPr="00A940ED" w:rsidRDefault="00042864" w:rsidP="00086675">
      <w:pPr>
        <w:pStyle w:val="ConsPlusNormal"/>
        <w:ind w:firstLine="540"/>
        <w:jc w:val="center"/>
        <w:rPr>
          <w:rFonts w:ascii="Times New Roman" w:hAnsi="Times New Roman" w:cs="Times New Roman"/>
          <w:b/>
          <w:sz w:val="28"/>
          <w:szCs w:val="28"/>
        </w:rPr>
      </w:pP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i/>
          <w:sz w:val="28"/>
          <w:szCs w:val="28"/>
        </w:rPr>
        <w:tab/>
      </w:r>
      <w:r w:rsidRPr="00A940ED">
        <w:rPr>
          <w:rFonts w:ascii="Times New Roman" w:hAnsi="Times New Roman" w:cs="Times New Roman"/>
          <w:sz w:val="28"/>
          <w:szCs w:val="28"/>
        </w:rPr>
        <w:t>1. Провести открытый конкурс по отбору управляющей организации для управления многоквартирными домами, расположенными на территории муниципального образования «Родниковский муниципальный район» по адресам:</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 Родниковский район, с. Болотново, ул. Молодежная, д. 4;</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 Родниковский район, с. Каминский, ул. Калинина, д. 24;</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 Родниковский район, с. Горкино, ул. Станционная, д. 2;</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 Родниковский район, с. Горкино, ул. Станционная, д. 9;</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 Родниковский район, с. Постнинский, ул. Невская, д. 6;</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lastRenderedPageBreak/>
        <w:t>- Родниковский район, с. Постнинский, ул. Школьная, д. 23;</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 Родниковский район, с. Филисово, ул. Центральная, д. 10;</w:t>
      </w:r>
    </w:p>
    <w:p w:rsidR="00042864" w:rsidRPr="00A940ED" w:rsidRDefault="00042864" w:rsidP="00086675">
      <w:pPr>
        <w:spacing w:line="240" w:lineRule="auto"/>
        <w:jc w:val="both"/>
        <w:rPr>
          <w:rFonts w:ascii="Times New Roman" w:hAnsi="Times New Roman" w:cs="Times New Roman"/>
          <w:sz w:val="28"/>
          <w:szCs w:val="28"/>
        </w:rPr>
      </w:pPr>
      <w:r w:rsidRPr="00A940ED">
        <w:rPr>
          <w:rFonts w:ascii="Times New Roman" w:hAnsi="Times New Roman" w:cs="Times New Roman"/>
          <w:sz w:val="28"/>
          <w:szCs w:val="28"/>
        </w:rPr>
        <w:t>- Родниковский район, с. Филисово, ул. Центральная, д. 12.</w:t>
      </w:r>
    </w:p>
    <w:p w:rsidR="00042864" w:rsidRPr="00A940ED" w:rsidRDefault="00042864" w:rsidP="00086675">
      <w:pPr>
        <w:spacing w:line="240" w:lineRule="auto"/>
        <w:ind w:firstLine="720"/>
        <w:jc w:val="both"/>
        <w:rPr>
          <w:rFonts w:ascii="Times New Roman" w:hAnsi="Times New Roman" w:cs="Times New Roman"/>
          <w:sz w:val="28"/>
          <w:szCs w:val="28"/>
        </w:rPr>
      </w:pPr>
      <w:r w:rsidRPr="00A940ED">
        <w:rPr>
          <w:rFonts w:ascii="Times New Roman" w:hAnsi="Times New Roman" w:cs="Times New Roman"/>
          <w:sz w:val="28"/>
          <w:szCs w:val="28"/>
        </w:rPr>
        <w:t>2. Определить организатором открытого конкурса по отбору управляющей организации для управления многоквартирными домами, указанными в п.1 настоящего постановления, Управление муниципального хозяйства администрации муниципального образования «Родниковский муниципальный район».</w:t>
      </w:r>
    </w:p>
    <w:p w:rsidR="00042864" w:rsidRPr="00A940ED" w:rsidRDefault="00042864" w:rsidP="00086675">
      <w:pPr>
        <w:spacing w:line="240" w:lineRule="auto"/>
        <w:ind w:firstLine="720"/>
        <w:jc w:val="both"/>
        <w:rPr>
          <w:rFonts w:ascii="Times New Roman" w:hAnsi="Times New Roman" w:cs="Times New Roman"/>
          <w:sz w:val="28"/>
          <w:szCs w:val="28"/>
        </w:rPr>
      </w:pPr>
      <w:r w:rsidRPr="00A940ED">
        <w:rPr>
          <w:rFonts w:ascii="Times New Roman" w:hAnsi="Times New Roman" w:cs="Times New Roman"/>
          <w:sz w:val="28"/>
          <w:szCs w:val="28"/>
        </w:rPr>
        <w:t>3. Управлению муниципального хозяйства администрации муниципального образования «Родниковский муниципальный район» опубликовать извещение и конкурсную документацию по отбору управляющей организации для управления многоквартирными домами, указанными в п.1 настоящего постановления,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w:t>
      </w:r>
    </w:p>
    <w:p w:rsidR="00042864" w:rsidRPr="00A940ED" w:rsidRDefault="00042864" w:rsidP="00086675">
      <w:pPr>
        <w:pStyle w:val="af"/>
        <w:ind w:firstLine="708"/>
        <w:jc w:val="both"/>
        <w:rPr>
          <w:sz w:val="28"/>
          <w:szCs w:val="28"/>
        </w:rPr>
      </w:pPr>
      <w:r w:rsidRPr="00A940ED">
        <w:rPr>
          <w:sz w:val="28"/>
          <w:szCs w:val="28"/>
        </w:rPr>
        <w:t>4. Контроль за выполнением настоящего постановления возложить на и.о. заместителя Главы администрации муниципального образования «Родниковский муниципальный район» по ЖКХ, строительству и архитектуре Соколову И.Ю.</w:t>
      </w:r>
    </w:p>
    <w:p w:rsidR="00042864" w:rsidRPr="00A940ED" w:rsidRDefault="00042864" w:rsidP="00086675">
      <w:pPr>
        <w:spacing w:line="240" w:lineRule="auto"/>
        <w:jc w:val="both"/>
        <w:rPr>
          <w:rFonts w:ascii="Times New Roman" w:hAnsi="Times New Roman" w:cs="Times New Roman"/>
          <w:sz w:val="28"/>
          <w:szCs w:val="28"/>
        </w:rPr>
      </w:pPr>
    </w:p>
    <w:p w:rsidR="00042864" w:rsidRPr="00A940ED" w:rsidRDefault="00042864" w:rsidP="00086675">
      <w:pPr>
        <w:spacing w:line="240" w:lineRule="auto"/>
        <w:jc w:val="both"/>
        <w:rPr>
          <w:rFonts w:ascii="Times New Roman" w:hAnsi="Times New Roman" w:cs="Times New Roman"/>
          <w:sz w:val="28"/>
          <w:szCs w:val="28"/>
        </w:rPr>
      </w:pPr>
    </w:p>
    <w:p w:rsidR="00042864" w:rsidRPr="00A940ED" w:rsidRDefault="00042864" w:rsidP="00086675">
      <w:pPr>
        <w:spacing w:line="240" w:lineRule="auto"/>
        <w:jc w:val="both"/>
        <w:rPr>
          <w:rFonts w:ascii="Times New Roman" w:hAnsi="Times New Roman" w:cs="Times New Roman"/>
          <w:sz w:val="28"/>
          <w:szCs w:val="28"/>
        </w:rPr>
      </w:pPr>
    </w:p>
    <w:p w:rsidR="00042864" w:rsidRPr="00A940ED" w:rsidRDefault="00042864" w:rsidP="00086675">
      <w:pPr>
        <w:spacing w:line="240" w:lineRule="auto"/>
        <w:jc w:val="both"/>
        <w:rPr>
          <w:rFonts w:ascii="Times New Roman" w:hAnsi="Times New Roman" w:cs="Times New Roman"/>
          <w:b/>
          <w:sz w:val="28"/>
          <w:szCs w:val="28"/>
        </w:rPr>
      </w:pPr>
      <w:r w:rsidRPr="00A940ED">
        <w:rPr>
          <w:rFonts w:ascii="Times New Roman" w:hAnsi="Times New Roman" w:cs="Times New Roman"/>
          <w:b/>
          <w:sz w:val="28"/>
          <w:szCs w:val="28"/>
        </w:rPr>
        <w:t>Глава муниципального образования</w:t>
      </w:r>
    </w:p>
    <w:p w:rsidR="00042864" w:rsidRPr="00A940ED" w:rsidRDefault="00042864" w:rsidP="00086675">
      <w:pPr>
        <w:spacing w:line="240" w:lineRule="auto"/>
        <w:jc w:val="both"/>
        <w:rPr>
          <w:rFonts w:ascii="Times New Roman" w:hAnsi="Times New Roman" w:cs="Times New Roman"/>
          <w:b/>
          <w:sz w:val="28"/>
          <w:szCs w:val="28"/>
        </w:rPr>
      </w:pPr>
      <w:r w:rsidRPr="00A940ED">
        <w:rPr>
          <w:rFonts w:ascii="Times New Roman" w:hAnsi="Times New Roman" w:cs="Times New Roman"/>
          <w:b/>
          <w:sz w:val="28"/>
          <w:szCs w:val="28"/>
        </w:rPr>
        <w:t>«Родниковский муниципальный район»</w:t>
      </w:r>
      <w:r w:rsidRPr="00A940ED">
        <w:rPr>
          <w:rFonts w:ascii="Times New Roman" w:hAnsi="Times New Roman" w:cs="Times New Roman"/>
          <w:b/>
          <w:sz w:val="28"/>
          <w:szCs w:val="28"/>
        </w:rPr>
        <w:tab/>
      </w:r>
      <w:r w:rsidRPr="00A940ED">
        <w:rPr>
          <w:rFonts w:ascii="Times New Roman" w:hAnsi="Times New Roman" w:cs="Times New Roman"/>
          <w:b/>
          <w:sz w:val="28"/>
          <w:szCs w:val="28"/>
        </w:rPr>
        <w:tab/>
      </w:r>
      <w:r w:rsidRPr="00A940ED">
        <w:rPr>
          <w:rFonts w:ascii="Times New Roman" w:hAnsi="Times New Roman" w:cs="Times New Roman"/>
          <w:b/>
          <w:sz w:val="28"/>
          <w:szCs w:val="28"/>
        </w:rPr>
        <w:tab/>
      </w:r>
      <w:r w:rsidRPr="00A940ED">
        <w:rPr>
          <w:rFonts w:ascii="Times New Roman" w:hAnsi="Times New Roman" w:cs="Times New Roman"/>
          <w:b/>
          <w:sz w:val="28"/>
          <w:szCs w:val="28"/>
        </w:rPr>
        <w:tab/>
      </w:r>
      <w:r w:rsidRPr="00A940ED">
        <w:rPr>
          <w:rFonts w:ascii="Times New Roman" w:hAnsi="Times New Roman" w:cs="Times New Roman"/>
          <w:b/>
          <w:sz w:val="28"/>
          <w:szCs w:val="28"/>
        </w:rPr>
        <w:tab/>
        <w:t>С.В. Носов</w:t>
      </w:r>
    </w:p>
    <w:p w:rsidR="00042864" w:rsidRPr="00A940ED" w:rsidRDefault="00042864" w:rsidP="00086675">
      <w:pPr>
        <w:spacing w:line="240" w:lineRule="auto"/>
        <w:rPr>
          <w:rFonts w:ascii="Times New Roman" w:hAnsi="Times New Roman" w:cs="Times New Roman"/>
          <w:sz w:val="28"/>
          <w:szCs w:val="28"/>
          <w:u w:val="single"/>
        </w:rPr>
      </w:pPr>
    </w:p>
    <w:p w:rsidR="00042864" w:rsidRPr="00A940ED" w:rsidRDefault="00042864" w:rsidP="00086675">
      <w:pPr>
        <w:spacing w:line="240" w:lineRule="auto"/>
        <w:rPr>
          <w:rFonts w:ascii="Times New Roman" w:hAnsi="Times New Roman" w:cs="Times New Roman"/>
          <w:sz w:val="28"/>
          <w:szCs w:val="28"/>
          <w:u w:val="single"/>
        </w:rPr>
      </w:pPr>
    </w:p>
    <w:p w:rsidR="00042864" w:rsidRPr="00A940ED" w:rsidRDefault="00042864" w:rsidP="00086675">
      <w:pPr>
        <w:spacing w:line="240" w:lineRule="auto"/>
        <w:rPr>
          <w:rFonts w:ascii="Times New Roman" w:hAnsi="Times New Roman" w:cs="Times New Roman"/>
          <w:sz w:val="28"/>
          <w:szCs w:val="28"/>
          <w:u w:val="single"/>
        </w:rPr>
      </w:pPr>
    </w:p>
    <w:p w:rsidR="00042864" w:rsidRPr="00A940ED" w:rsidRDefault="00042864" w:rsidP="00086675">
      <w:pPr>
        <w:spacing w:line="240" w:lineRule="auto"/>
        <w:rPr>
          <w:rFonts w:ascii="Times New Roman" w:hAnsi="Times New Roman" w:cs="Times New Roman"/>
          <w:sz w:val="28"/>
          <w:szCs w:val="28"/>
          <w:u w:val="single"/>
        </w:rPr>
      </w:pPr>
    </w:p>
    <w:p w:rsidR="00BB194B" w:rsidRPr="00A940ED" w:rsidRDefault="00BB194B" w:rsidP="00086675">
      <w:pPr>
        <w:spacing w:line="240" w:lineRule="auto"/>
        <w:jc w:val="center"/>
        <w:rPr>
          <w:rFonts w:ascii="Times New Roman" w:hAnsi="Times New Roman" w:cs="Times New Roman"/>
          <w:sz w:val="28"/>
          <w:szCs w:val="28"/>
        </w:rPr>
      </w:pPr>
    </w:p>
    <w:p w:rsidR="00BB194B" w:rsidRPr="00A940ED" w:rsidRDefault="00BB194B" w:rsidP="00086675">
      <w:pPr>
        <w:spacing w:line="240" w:lineRule="auto"/>
        <w:jc w:val="center"/>
        <w:rPr>
          <w:rFonts w:ascii="Times New Roman" w:hAnsi="Times New Roman" w:cs="Times New Roman"/>
          <w:sz w:val="28"/>
          <w:szCs w:val="28"/>
        </w:rPr>
      </w:pPr>
    </w:p>
    <w:p w:rsidR="00BB194B" w:rsidRPr="00A940ED" w:rsidRDefault="00BB194B" w:rsidP="00086675">
      <w:pPr>
        <w:spacing w:line="240" w:lineRule="auto"/>
        <w:jc w:val="center"/>
        <w:rPr>
          <w:rFonts w:ascii="Times New Roman" w:hAnsi="Times New Roman" w:cs="Times New Roman"/>
          <w:sz w:val="28"/>
          <w:szCs w:val="28"/>
        </w:rPr>
      </w:pPr>
    </w:p>
    <w:p w:rsidR="00BB194B" w:rsidRPr="00A940ED" w:rsidRDefault="00BB194B" w:rsidP="00086675">
      <w:pPr>
        <w:spacing w:line="240" w:lineRule="auto"/>
        <w:jc w:val="center"/>
        <w:rPr>
          <w:rFonts w:ascii="Times New Roman" w:hAnsi="Times New Roman" w:cs="Times New Roman"/>
          <w:sz w:val="28"/>
          <w:szCs w:val="28"/>
        </w:rPr>
      </w:pPr>
    </w:p>
    <w:p w:rsidR="009805DB" w:rsidRPr="00A940ED" w:rsidRDefault="009805DB" w:rsidP="00086675">
      <w:pPr>
        <w:spacing w:line="240" w:lineRule="auto"/>
        <w:jc w:val="center"/>
        <w:rPr>
          <w:rFonts w:ascii="Times New Roman" w:hAnsi="Times New Roman" w:cs="Times New Roman"/>
          <w:sz w:val="28"/>
          <w:szCs w:val="28"/>
        </w:rPr>
      </w:pPr>
      <w:r w:rsidRPr="00A940ED">
        <w:rPr>
          <w:rFonts w:ascii="Times New Roman" w:hAnsi="Times New Roman" w:cs="Times New Roman"/>
          <w:noProof/>
          <w:sz w:val="28"/>
          <w:szCs w:val="28"/>
        </w:rPr>
        <w:lastRenderedPageBreak/>
        <w:drawing>
          <wp:inline distT="0" distB="0" distL="0" distR="0">
            <wp:extent cx="643890" cy="793115"/>
            <wp:effectExtent l="19050" t="0" r="3810" b="0"/>
            <wp:docPr id="24"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rf"/>
                    <pic:cNvPicPr>
                      <a:picLocks noChangeAspect="1" noChangeArrowheads="1"/>
                    </pic:cNvPicPr>
                  </pic:nvPicPr>
                  <pic:blipFill>
                    <a:blip r:embed="rId8"/>
                    <a:srcRect/>
                    <a:stretch>
                      <a:fillRect/>
                    </a:stretch>
                  </pic:blipFill>
                  <pic:spPr bwMode="auto">
                    <a:xfrm>
                      <a:off x="0" y="0"/>
                      <a:ext cx="643890" cy="793115"/>
                    </a:xfrm>
                    <a:prstGeom prst="rect">
                      <a:avLst/>
                    </a:prstGeom>
                    <a:noFill/>
                    <a:ln w="9525">
                      <a:noFill/>
                      <a:miter lim="800000"/>
                      <a:headEnd/>
                      <a:tailEnd/>
                    </a:ln>
                  </pic:spPr>
                </pic:pic>
              </a:graphicData>
            </a:graphic>
          </wp:inline>
        </w:drawing>
      </w:r>
    </w:p>
    <w:p w:rsidR="009805DB" w:rsidRPr="00A940ED" w:rsidRDefault="009805DB" w:rsidP="00086675">
      <w:pPr>
        <w:spacing w:line="240" w:lineRule="auto"/>
        <w:jc w:val="center"/>
        <w:rPr>
          <w:rFonts w:ascii="Times New Roman" w:hAnsi="Times New Roman" w:cs="Times New Roman"/>
          <w:b/>
          <w:sz w:val="28"/>
          <w:szCs w:val="28"/>
        </w:rPr>
      </w:pPr>
    </w:p>
    <w:p w:rsidR="009805DB" w:rsidRPr="00A940ED" w:rsidRDefault="009805DB" w:rsidP="00086675">
      <w:pPr>
        <w:tabs>
          <w:tab w:val="left" w:pos="5670"/>
        </w:tabs>
        <w:spacing w:line="240" w:lineRule="auto"/>
        <w:jc w:val="center"/>
        <w:rPr>
          <w:rFonts w:ascii="Times New Roman" w:hAnsi="Times New Roman" w:cs="Times New Roman"/>
          <w:b/>
          <w:i/>
          <w:sz w:val="28"/>
          <w:szCs w:val="28"/>
        </w:rPr>
      </w:pPr>
      <w:r w:rsidRPr="00A940ED">
        <w:rPr>
          <w:rFonts w:ascii="Times New Roman" w:hAnsi="Times New Roman" w:cs="Times New Roman"/>
          <w:b/>
          <w:i/>
          <w:sz w:val="28"/>
          <w:szCs w:val="28"/>
        </w:rPr>
        <w:t>ПОСТАНОВЛЕНИЕ</w:t>
      </w:r>
    </w:p>
    <w:p w:rsidR="009805DB" w:rsidRPr="00A940ED" w:rsidRDefault="009805DB" w:rsidP="00086675">
      <w:pPr>
        <w:spacing w:line="240" w:lineRule="auto"/>
        <w:jc w:val="center"/>
        <w:rPr>
          <w:rFonts w:ascii="Times New Roman" w:hAnsi="Times New Roman" w:cs="Times New Roman"/>
          <w:b/>
          <w:i/>
          <w:sz w:val="28"/>
          <w:szCs w:val="28"/>
        </w:rPr>
      </w:pPr>
      <w:r w:rsidRPr="00A940ED">
        <w:rPr>
          <w:rFonts w:ascii="Times New Roman" w:hAnsi="Times New Roman" w:cs="Times New Roman"/>
          <w:b/>
          <w:i/>
          <w:sz w:val="28"/>
          <w:szCs w:val="28"/>
        </w:rPr>
        <w:t xml:space="preserve">Администрации </w:t>
      </w:r>
    </w:p>
    <w:p w:rsidR="009805DB" w:rsidRPr="00A940ED" w:rsidRDefault="009805DB" w:rsidP="00086675">
      <w:pPr>
        <w:spacing w:line="240" w:lineRule="auto"/>
        <w:jc w:val="center"/>
        <w:rPr>
          <w:rFonts w:ascii="Times New Roman" w:hAnsi="Times New Roman" w:cs="Times New Roman"/>
          <w:b/>
          <w:i/>
          <w:sz w:val="28"/>
          <w:szCs w:val="28"/>
        </w:rPr>
      </w:pPr>
      <w:r w:rsidRPr="00A940ED">
        <w:rPr>
          <w:rFonts w:ascii="Times New Roman" w:hAnsi="Times New Roman" w:cs="Times New Roman"/>
          <w:b/>
          <w:i/>
          <w:sz w:val="28"/>
          <w:szCs w:val="28"/>
        </w:rPr>
        <w:t>муниципального образования «Родниковский муниципальный район»</w:t>
      </w:r>
    </w:p>
    <w:p w:rsidR="009805DB" w:rsidRPr="00A940ED" w:rsidRDefault="009805DB" w:rsidP="00086675">
      <w:pPr>
        <w:spacing w:line="240" w:lineRule="auto"/>
        <w:jc w:val="center"/>
        <w:rPr>
          <w:rFonts w:ascii="Times New Roman" w:hAnsi="Times New Roman" w:cs="Times New Roman"/>
          <w:sz w:val="28"/>
          <w:szCs w:val="28"/>
        </w:rPr>
      </w:pPr>
      <w:r w:rsidRPr="00A940ED">
        <w:rPr>
          <w:rFonts w:ascii="Times New Roman" w:hAnsi="Times New Roman" w:cs="Times New Roman"/>
          <w:b/>
          <w:i/>
          <w:sz w:val="28"/>
          <w:szCs w:val="28"/>
        </w:rPr>
        <w:t>Ивановской области</w:t>
      </w:r>
    </w:p>
    <w:p w:rsidR="009805DB" w:rsidRPr="00A940ED" w:rsidRDefault="009805DB" w:rsidP="00086675">
      <w:pPr>
        <w:spacing w:line="240" w:lineRule="auto"/>
        <w:jc w:val="center"/>
        <w:rPr>
          <w:rFonts w:ascii="Times New Roman" w:hAnsi="Times New Roman" w:cs="Times New Roman"/>
          <w:sz w:val="28"/>
          <w:szCs w:val="28"/>
        </w:rPr>
      </w:pPr>
    </w:p>
    <w:p w:rsidR="009805DB" w:rsidRPr="00A940ED" w:rsidRDefault="009805DB" w:rsidP="00086675">
      <w:pPr>
        <w:spacing w:line="240" w:lineRule="auto"/>
        <w:jc w:val="center"/>
        <w:rPr>
          <w:rFonts w:ascii="Times New Roman" w:eastAsia="Times New Roman" w:hAnsi="Times New Roman" w:cs="Times New Roman"/>
          <w:b/>
          <w:bCs/>
          <w:sz w:val="28"/>
          <w:szCs w:val="28"/>
        </w:rPr>
      </w:pPr>
      <w:r w:rsidRPr="00A940ED">
        <w:rPr>
          <w:rFonts w:ascii="Times New Roman" w:hAnsi="Times New Roman" w:cs="Times New Roman"/>
          <w:sz w:val="28"/>
          <w:szCs w:val="28"/>
        </w:rPr>
        <w:t>22.11.2018 № 1353</w:t>
      </w:r>
    </w:p>
    <w:p w:rsidR="00FF6B81" w:rsidRDefault="00FF6B81" w:rsidP="00086675">
      <w:pPr>
        <w:shd w:val="clear" w:color="auto" w:fill="FFFFFF"/>
        <w:spacing w:before="100" w:beforeAutospacing="1" w:after="150" w:line="240" w:lineRule="auto"/>
        <w:jc w:val="center"/>
        <w:rPr>
          <w:rFonts w:ascii="Times New Roman" w:eastAsia="Times New Roman" w:hAnsi="Times New Roman" w:cs="Times New Roman"/>
          <w:b/>
          <w:bCs/>
          <w:sz w:val="28"/>
          <w:szCs w:val="28"/>
        </w:rPr>
      </w:pPr>
    </w:p>
    <w:p w:rsidR="009805DB" w:rsidRPr="00A940ED" w:rsidRDefault="009805DB" w:rsidP="00086675">
      <w:pPr>
        <w:shd w:val="clear" w:color="auto" w:fill="FFFFFF"/>
        <w:spacing w:before="100" w:beforeAutospacing="1" w:after="150" w:line="240" w:lineRule="auto"/>
        <w:jc w:val="center"/>
        <w:rPr>
          <w:rFonts w:ascii="Times New Roman" w:eastAsia="Times New Roman" w:hAnsi="Times New Roman" w:cs="Times New Roman"/>
          <w:sz w:val="28"/>
          <w:szCs w:val="28"/>
        </w:rPr>
      </w:pPr>
      <w:r w:rsidRPr="00A940ED">
        <w:rPr>
          <w:rFonts w:ascii="Times New Roman" w:eastAsia="Times New Roman" w:hAnsi="Times New Roman" w:cs="Times New Roman"/>
          <w:b/>
          <w:bCs/>
          <w:sz w:val="28"/>
          <w:szCs w:val="28"/>
        </w:rPr>
        <w:t>Об утверждении порядка поступления заявления муниципального служащего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FF6B81" w:rsidRDefault="00FF6B81" w:rsidP="00086675">
      <w:pPr>
        <w:shd w:val="clear" w:color="auto" w:fill="FFFFFF"/>
        <w:spacing w:before="100" w:beforeAutospacing="1" w:after="150" w:line="240" w:lineRule="auto"/>
        <w:ind w:firstLine="708"/>
        <w:jc w:val="both"/>
        <w:rPr>
          <w:rFonts w:ascii="Times New Roman" w:eastAsia="Times New Roman" w:hAnsi="Times New Roman" w:cs="Times New Roman"/>
          <w:sz w:val="28"/>
          <w:szCs w:val="28"/>
        </w:rPr>
      </w:pPr>
    </w:p>
    <w:p w:rsidR="009805DB" w:rsidRPr="00A940ED" w:rsidRDefault="009805DB" w:rsidP="00086675">
      <w:pPr>
        <w:shd w:val="clear" w:color="auto" w:fill="FFFFFF"/>
        <w:spacing w:before="100" w:beforeAutospacing="1" w:after="150" w:line="240" w:lineRule="auto"/>
        <w:ind w:firstLine="708"/>
        <w:jc w:val="both"/>
        <w:rPr>
          <w:rFonts w:ascii="Times New Roman" w:eastAsia="Times New Roman" w:hAnsi="Times New Roman" w:cs="Times New Roman"/>
          <w:sz w:val="28"/>
          <w:szCs w:val="28"/>
        </w:rPr>
      </w:pPr>
      <w:r w:rsidRPr="00A940ED">
        <w:rPr>
          <w:rFonts w:ascii="Times New Roman" w:eastAsia="Times New Roman" w:hAnsi="Times New Roman" w:cs="Times New Roman"/>
          <w:sz w:val="28"/>
          <w:szCs w:val="28"/>
        </w:rPr>
        <w:t>В соответствии с федеральным законом от 02.03.2007 № 25-ФЗ "О муниципальной службе в Российской Федерации, Федеральным законом от 25.12.2008 № 273-ФЗ "О противодействии коррупции"</w:t>
      </w:r>
    </w:p>
    <w:p w:rsidR="00FF6B81" w:rsidRDefault="00FF6B81" w:rsidP="00086675">
      <w:pPr>
        <w:shd w:val="clear" w:color="auto" w:fill="FFFFFF"/>
        <w:spacing w:before="100" w:beforeAutospacing="1" w:after="150" w:line="240" w:lineRule="auto"/>
        <w:ind w:firstLine="708"/>
        <w:jc w:val="center"/>
        <w:rPr>
          <w:rFonts w:ascii="Times New Roman" w:eastAsia="Times New Roman" w:hAnsi="Times New Roman" w:cs="Times New Roman"/>
          <w:b/>
          <w:sz w:val="28"/>
          <w:szCs w:val="28"/>
        </w:rPr>
      </w:pPr>
    </w:p>
    <w:p w:rsidR="009805DB" w:rsidRPr="00A940ED" w:rsidRDefault="009805DB" w:rsidP="00086675">
      <w:pPr>
        <w:shd w:val="clear" w:color="auto" w:fill="FFFFFF"/>
        <w:spacing w:before="100" w:beforeAutospacing="1" w:after="150" w:line="240" w:lineRule="auto"/>
        <w:ind w:firstLine="708"/>
        <w:jc w:val="center"/>
        <w:rPr>
          <w:rFonts w:ascii="Times New Roman" w:eastAsia="Times New Roman" w:hAnsi="Times New Roman" w:cs="Times New Roman"/>
          <w:b/>
          <w:sz w:val="28"/>
          <w:szCs w:val="28"/>
        </w:rPr>
      </w:pPr>
      <w:r w:rsidRPr="00A940ED">
        <w:rPr>
          <w:rFonts w:ascii="Times New Roman" w:eastAsia="Times New Roman" w:hAnsi="Times New Roman" w:cs="Times New Roman"/>
          <w:b/>
          <w:sz w:val="28"/>
          <w:szCs w:val="28"/>
        </w:rPr>
        <w:t>постановляю:</w:t>
      </w:r>
    </w:p>
    <w:p w:rsidR="00FF6B81" w:rsidRDefault="00FF6B81" w:rsidP="00086675">
      <w:pPr>
        <w:shd w:val="clear" w:color="auto" w:fill="FFFFFF"/>
        <w:spacing w:line="240" w:lineRule="auto"/>
        <w:ind w:firstLine="851"/>
        <w:jc w:val="both"/>
        <w:rPr>
          <w:rFonts w:ascii="Times New Roman" w:eastAsia="Times New Roman" w:hAnsi="Times New Roman" w:cs="Times New Roman"/>
          <w:sz w:val="28"/>
          <w:szCs w:val="28"/>
        </w:rPr>
      </w:pPr>
    </w:p>
    <w:p w:rsidR="009805DB" w:rsidRPr="00A940ED" w:rsidRDefault="009805DB" w:rsidP="00086675">
      <w:pPr>
        <w:shd w:val="clear" w:color="auto" w:fill="FFFFFF"/>
        <w:spacing w:line="240" w:lineRule="auto"/>
        <w:ind w:firstLine="851"/>
        <w:jc w:val="both"/>
        <w:rPr>
          <w:rFonts w:ascii="Times New Roman" w:eastAsia="Times New Roman" w:hAnsi="Times New Roman" w:cs="Times New Roman"/>
          <w:sz w:val="28"/>
          <w:szCs w:val="28"/>
        </w:rPr>
      </w:pPr>
      <w:r w:rsidRPr="00A940ED">
        <w:rPr>
          <w:rFonts w:ascii="Times New Roman" w:eastAsia="Times New Roman" w:hAnsi="Times New Roman" w:cs="Times New Roman"/>
          <w:sz w:val="28"/>
          <w:szCs w:val="28"/>
        </w:rPr>
        <w:t>1. Утвердить Порядок поступления заявления муниципального служащего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r w:rsidRPr="00A940ED">
        <w:rPr>
          <w:rFonts w:ascii="Times New Roman" w:hAnsi="Times New Roman" w:cs="Times New Roman"/>
          <w:bCs/>
          <w:sz w:val="28"/>
          <w:szCs w:val="28"/>
        </w:rPr>
        <w:t xml:space="preserve"> (приложение 1).</w:t>
      </w:r>
    </w:p>
    <w:p w:rsidR="009805DB" w:rsidRPr="00A940ED" w:rsidRDefault="009805DB" w:rsidP="00086675">
      <w:pPr>
        <w:spacing w:line="240" w:lineRule="auto"/>
        <w:ind w:right="-13" w:firstLine="708"/>
        <w:jc w:val="both"/>
        <w:outlineLvl w:val="0"/>
        <w:rPr>
          <w:rFonts w:ascii="Times New Roman" w:hAnsi="Times New Roman" w:cs="Times New Roman"/>
          <w:bCs/>
          <w:sz w:val="28"/>
          <w:szCs w:val="28"/>
        </w:rPr>
      </w:pPr>
      <w:r w:rsidRPr="00A940ED">
        <w:rPr>
          <w:rFonts w:ascii="Times New Roman" w:hAnsi="Times New Roman" w:cs="Times New Roman"/>
          <w:bCs/>
          <w:sz w:val="28"/>
          <w:szCs w:val="28"/>
        </w:rPr>
        <w:t xml:space="preserve">2. Утвердить форму </w:t>
      </w:r>
      <w:r w:rsidRPr="00A940ED">
        <w:rPr>
          <w:rFonts w:ascii="Times New Roman" w:eastAsia="Times New Roman" w:hAnsi="Times New Roman" w:cs="Times New Roman"/>
          <w:sz w:val="28"/>
          <w:szCs w:val="28"/>
        </w:rPr>
        <w:t>заявления муниципального служащего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r w:rsidRPr="00A940ED">
        <w:rPr>
          <w:rFonts w:ascii="Times New Roman" w:hAnsi="Times New Roman" w:cs="Times New Roman"/>
          <w:bCs/>
          <w:sz w:val="28"/>
          <w:szCs w:val="28"/>
        </w:rPr>
        <w:t xml:space="preserve"> (приложение 2).</w:t>
      </w:r>
    </w:p>
    <w:p w:rsidR="009805DB" w:rsidRPr="00A940ED" w:rsidRDefault="009805DB" w:rsidP="00086675">
      <w:pPr>
        <w:pStyle w:val="af8"/>
        <w:spacing w:before="0" w:beforeAutospacing="0" w:after="0" w:afterAutospacing="0"/>
        <w:ind w:firstLine="708"/>
        <w:jc w:val="both"/>
        <w:rPr>
          <w:sz w:val="28"/>
          <w:szCs w:val="28"/>
        </w:rPr>
      </w:pPr>
      <w:r w:rsidRPr="00A940ED">
        <w:rPr>
          <w:sz w:val="28"/>
          <w:szCs w:val="28"/>
        </w:rPr>
        <w:lastRenderedPageBreak/>
        <w:t xml:space="preserve">3.  Опубликовать  настоящее постановление в информационном бюллетене «Сборник нормативных актов Родниковского района».  </w:t>
      </w:r>
    </w:p>
    <w:p w:rsidR="009805DB" w:rsidRPr="00A940ED" w:rsidRDefault="009805DB" w:rsidP="00086675">
      <w:pPr>
        <w:pStyle w:val="af8"/>
        <w:spacing w:before="0" w:beforeAutospacing="0" w:after="0" w:afterAutospacing="0"/>
        <w:ind w:firstLine="708"/>
        <w:jc w:val="both"/>
        <w:rPr>
          <w:sz w:val="28"/>
          <w:szCs w:val="28"/>
        </w:rPr>
      </w:pPr>
      <w:r w:rsidRPr="00A940ED">
        <w:rPr>
          <w:sz w:val="28"/>
          <w:szCs w:val="28"/>
        </w:rPr>
        <w:t>4. Контроль за исполнением данного постановления возложить на заместителя Главы администрации муниципального образования «Родниковский муниципальный район» Аветисяна С.А.</w:t>
      </w:r>
    </w:p>
    <w:p w:rsidR="009805DB" w:rsidRPr="00A940ED" w:rsidRDefault="009805DB" w:rsidP="00086675">
      <w:pPr>
        <w:pStyle w:val="af8"/>
        <w:spacing w:before="0" w:beforeAutospacing="0" w:after="0" w:afterAutospacing="0"/>
        <w:ind w:firstLine="708"/>
        <w:jc w:val="both"/>
        <w:rPr>
          <w:sz w:val="28"/>
          <w:szCs w:val="28"/>
        </w:rPr>
      </w:pPr>
    </w:p>
    <w:p w:rsidR="009805DB" w:rsidRPr="00A940ED" w:rsidRDefault="009805DB" w:rsidP="00086675">
      <w:pPr>
        <w:pStyle w:val="af8"/>
        <w:spacing w:before="0" w:beforeAutospacing="0" w:after="0" w:afterAutospacing="0"/>
        <w:ind w:firstLine="708"/>
        <w:jc w:val="both"/>
        <w:rPr>
          <w:sz w:val="28"/>
          <w:szCs w:val="28"/>
        </w:rPr>
      </w:pPr>
    </w:p>
    <w:p w:rsidR="009805DB" w:rsidRPr="00A940ED" w:rsidRDefault="009805DB" w:rsidP="00086675">
      <w:pPr>
        <w:pStyle w:val="af8"/>
        <w:spacing w:before="0" w:beforeAutospacing="0" w:after="0" w:afterAutospacing="0"/>
        <w:ind w:firstLine="708"/>
        <w:jc w:val="both"/>
        <w:rPr>
          <w:sz w:val="28"/>
          <w:szCs w:val="28"/>
        </w:rPr>
      </w:pPr>
    </w:p>
    <w:p w:rsidR="009805DB" w:rsidRPr="00FF6B81" w:rsidRDefault="009805DB" w:rsidP="00086675">
      <w:pPr>
        <w:spacing w:line="240" w:lineRule="auto"/>
        <w:ind w:right="-13"/>
        <w:jc w:val="both"/>
        <w:rPr>
          <w:rFonts w:ascii="Times New Roman" w:hAnsi="Times New Roman" w:cs="Times New Roman"/>
          <w:b/>
          <w:sz w:val="28"/>
          <w:szCs w:val="28"/>
        </w:rPr>
      </w:pPr>
      <w:r w:rsidRPr="00FF6B81">
        <w:rPr>
          <w:rFonts w:ascii="Times New Roman" w:hAnsi="Times New Roman" w:cs="Times New Roman"/>
          <w:b/>
          <w:sz w:val="28"/>
          <w:szCs w:val="28"/>
        </w:rPr>
        <w:t xml:space="preserve">        </w:t>
      </w:r>
    </w:p>
    <w:p w:rsidR="009805DB" w:rsidRPr="00FF6B81" w:rsidRDefault="009805DB" w:rsidP="00086675">
      <w:pPr>
        <w:pStyle w:val="a8"/>
        <w:ind w:right="-13"/>
        <w:jc w:val="both"/>
        <w:rPr>
          <w:rFonts w:ascii="Times New Roman" w:hAnsi="Times New Roman"/>
          <w:b/>
          <w:sz w:val="28"/>
          <w:szCs w:val="28"/>
        </w:rPr>
      </w:pPr>
      <w:r w:rsidRPr="00FF6B81">
        <w:rPr>
          <w:rFonts w:ascii="Times New Roman" w:hAnsi="Times New Roman"/>
          <w:b/>
          <w:sz w:val="28"/>
          <w:szCs w:val="28"/>
        </w:rPr>
        <w:t xml:space="preserve">Глава муниципального образования </w:t>
      </w:r>
    </w:p>
    <w:p w:rsidR="009805DB" w:rsidRPr="00FF6B81" w:rsidRDefault="009805DB" w:rsidP="00086675">
      <w:pPr>
        <w:pStyle w:val="a8"/>
        <w:ind w:right="-13"/>
        <w:jc w:val="both"/>
        <w:rPr>
          <w:rFonts w:ascii="Times New Roman" w:hAnsi="Times New Roman"/>
          <w:b/>
          <w:sz w:val="28"/>
          <w:szCs w:val="28"/>
        </w:rPr>
      </w:pPr>
      <w:r w:rsidRPr="00FF6B81">
        <w:rPr>
          <w:rFonts w:ascii="Times New Roman" w:hAnsi="Times New Roman"/>
          <w:b/>
          <w:sz w:val="28"/>
          <w:szCs w:val="28"/>
        </w:rPr>
        <w:t>«Родниковский муницип</w:t>
      </w:r>
      <w:r w:rsidR="00FF6B81">
        <w:rPr>
          <w:rFonts w:ascii="Times New Roman" w:hAnsi="Times New Roman"/>
          <w:b/>
          <w:sz w:val="28"/>
          <w:szCs w:val="28"/>
        </w:rPr>
        <w:t>альный район»</w:t>
      </w:r>
      <w:r w:rsidR="00FF6B81">
        <w:rPr>
          <w:rFonts w:ascii="Times New Roman" w:hAnsi="Times New Roman"/>
          <w:b/>
          <w:sz w:val="28"/>
          <w:szCs w:val="28"/>
        </w:rPr>
        <w:tab/>
      </w:r>
      <w:r w:rsidR="00FF6B81">
        <w:rPr>
          <w:rFonts w:ascii="Times New Roman" w:hAnsi="Times New Roman"/>
          <w:b/>
          <w:sz w:val="28"/>
          <w:szCs w:val="28"/>
        </w:rPr>
        <w:tab/>
      </w:r>
      <w:r w:rsidR="00FF6B81">
        <w:rPr>
          <w:rFonts w:ascii="Times New Roman" w:hAnsi="Times New Roman"/>
          <w:b/>
          <w:sz w:val="28"/>
          <w:szCs w:val="28"/>
        </w:rPr>
        <w:tab/>
      </w:r>
      <w:r w:rsidR="00FF6B81">
        <w:rPr>
          <w:rFonts w:ascii="Times New Roman" w:hAnsi="Times New Roman"/>
          <w:b/>
          <w:sz w:val="28"/>
          <w:szCs w:val="28"/>
        </w:rPr>
        <w:tab/>
        <w:t xml:space="preserve">       </w:t>
      </w:r>
      <w:r w:rsidRPr="00FF6B81">
        <w:rPr>
          <w:rFonts w:ascii="Times New Roman" w:hAnsi="Times New Roman"/>
          <w:b/>
          <w:sz w:val="28"/>
          <w:szCs w:val="28"/>
        </w:rPr>
        <w:t xml:space="preserve">   С.В. Носов</w:t>
      </w:r>
    </w:p>
    <w:p w:rsidR="009805DB" w:rsidRPr="00FF6B81" w:rsidRDefault="009805DB" w:rsidP="00086675">
      <w:pPr>
        <w:spacing w:line="240" w:lineRule="auto"/>
        <w:ind w:right="-13"/>
        <w:jc w:val="right"/>
        <w:rPr>
          <w:rFonts w:ascii="Times New Roman" w:hAnsi="Times New Roman" w:cs="Times New Roman"/>
          <w:b/>
          <w:sz w:val="28"/>
          <w:szCs w:val="28"/>
        </w:rPr>
      </w:pPr>
    </w:p>
    <w:p w:rsidR="009805DB" w:rsidRPr="00A940ED" w:rsidRDefault="009805DB" w:rsidP="00086675">
      <w:pPr>
        <w:spacing w:line="240" w:lineRule="auto"/>
        <w:ind w:right="-13"/>
        <w:jc w:val="right"/>
        <w:rPr>
          <w:rFonts w:ascii="Times New Roman" w:hAnsi="Times New Roman" w:cs="Times New Roman"/>
          <w:sz w:val="28"/>
          <w:szCs w:val="28"/>
        </w:rPr>
      </w:pPr>
    </w:p>
    <w:p w:rsidR="00FF6B81" w:rsidRDefault="00FF6B81" w:rsidP="00086675">
      <w:pPr>
        <w:spacing w:line="240" w:lineRule="auto"/>
        <w:ind w:right="-13"/>
        <w:jc w:val="right"/>
        <w:rPr>
          <w:rFonts w:ascii="Times New Roman" w:hAnsi="Times New Roman" w:cs="Times New Roman"/>
          <w:sz w:val="28"/>
          <w:szCs w:val="28"/>
        </w:rPr>
      </w:pPr>
    </w:p>
    <w:p w:rsidR="00FF6B81" w:rsidRDefault="00FF6B81" w:rsidP="00086675">
      <w:pPr>
        <w:spacing w:line="240" w:lineRule="auto"/>
        <w:ind w:right="-13"/>
        <w:jc w:val="right"/>
        <w:rPr>
          <w:rFonts w:ascii="Times New Roman" w:hAnsi="Times New Roman" w:cs="Times New Roman"/>
          <w:sz w:val="28"/>
          <w:szCs w:val="28"/>
        </w:rPr>
      </w:pPr>
    </w:p>
    <w:p w:rsidR="00FF6B81" w:rsidRDefault="00FF6B81" w:rsidP="00086675">
      <w:pPr>
        <w:spacing w:line="240" w:lineRule="auto"/>
        <w:ind w:right="-13"/>
        <w:jc w:val="right"/>
        <w:rPr>
          <w:rFonts w:ascii="Times New Roman" w:hAnsi="Times New Roman" w:cs="Times New Roman"/>
          <w:sz w:val="28"/>
          <w:szCs w:val="28"/>
        </w:rPr>
      </w:pPr>
    </w:p>
    <w:p w:rsidR="00FF6B81" w:rsidRDefault="00FF6B81" w:rsidP="00086675">
      <w:pPr>
        <w:spacing w:line="240" w:lineRule="auto"/>
        <w:ind w:right="-13"/>
        <w:jc w:val="right"/>
        <w:rPr>
          <w:rFonts w:ascii="Times New Roman" w:hAnsi="Times New Roman" w:cs="Times New Roman"/>
          <w:sz w:val="28"/>
          <w:szCs w:val="28"/>
        </w:rPr>
      </w:pPr>
    </w:p>
    <w:p w:rsidR="00FF6B81" w:rsidRDefault="00FF6B81" w:rsidP="00086675">
      <w:pPr>
        <w:spacing w:line="240" w:lineRule="auto"/>
        <w:ind w:right="-13"/>
        <w:jc w:val="right"/>
        <w:rPr>
          <w:rFonts w:ascii="Times New Roman" w:hAnsi="Times New Roman" w:cs="Times New Roman"/>
          <w:sz w:val="28"/>
          <w:szCs w:val="28"/>
        </w:rPr>
      </w:pPr>
    </w:p>
    <w:p w:rsidR="00FF6B81" w:rsidRDefault="00FF6B81" w:rsidP="00086675">
      <w:pPr>
        <w:spacing w:line="240" w:lineRule="auto"/>
        <w:ind w:right="-13"/>
        <w:jc w:val="right"/>
        <w:rPr>
          <w:rFonts w:ascii="Times New Roman" w:hAnsi="Times New Roman" w:cs="Times New Roman"/>
          <w:sz w:val="28"/>
          <w:szCs w:val="28"/>
        </w:rPr>
      </w:pPr>
    </w:p>
    <w:p w:rsidR="00FF6B81" w:rsidRDefault="00FF6B81" w:rsidP="00086675">
      <w:pPr>
        <w:spacing w:line="240" w:lineRule="auto"/>
        <w:ind w:right="-13"/>
        <w:jc w:val="right"/>
        <w:rPr>
          <w:rFonts w:ascii="Times New Roman" w:hAnsi="Times New Roman" w:cs="Times New Roman"/>
          <w:sz w:val="28"/>
          <w:szCs w:val="28"/>
        </w:rPr>
      </w:pPr>
    </w:p>
    <w:p w:rsidR="00FF6B81" w:rsidRDefault="00FF6B81" w:rsidP="00086675">
      <w:pPr>
        <w:spacing w:line="240" w:lineRule="auto"/>
        <w:ind w:right="-13"/>
        <w:jc w:val="right"/>
        <w:rPr>
          <w:rFonts w:ascii="Times New Roman" w:hAnsi="Times New Roman" w:cs="Times New Roman"/>
          <w:sz w:val="28"/>
          <w:szCs w:val="28"/>
        </w:rPr>
      </w:pPr>
    </w:p>
    <w:p w:rsidR="00FF6B81" w:rsidRDefault="00FF6B81" w:rsidP="00086675">
      <w:pPr>
        <w:spacing w:line="240" w:lineRule="auto"/>
        <w:ind w:right="-13"/>
        <w:jc w:val="right"/>
        <w:rPr>
          <w:rFonts w:ascii="Times New Roman" w:hAnsi="Times New Roman" w:cs="Times New Roman"/>
          <w:sz w:val="28"/>
          <w:szCs w:val="28"/>
        </w:rPr>
      </w:pPr>
    </w:p>
    <w:p w:rsidR="00FF6B81" w:rsidRDefault="00FF6B81" w:rsidP="00086675">
      <w:pPr>
        <w:spacing w:line="240" w:lineRule="auto"/>
        <w:ind w:right="-13"/>
        <w:jc w:val="right"/>
        <w:rPr>
          <w:rFonts w:ascii="Times New Roman" w:hAnsi="Times New Roman" w:cs="Times New Roman"/>
          <w:sz w:val="28"/>
          <w:szCs w:val="28"/>
        </w:rPr>
      </w:pPr>
    </w:p>
    <w:p w:rsidR="00FF6B81" w:rsidRDefault="00FF6B81" w:rsidP="00086675">
      <w:pPr>
        <w:spacing w:line="240" w:lineRule="auto"/>
        <w:ind w:right="-13"/>
        <w:jc w:val="right"/>
        <w:rPr>
          <w:rFonts w:ascii="Times New Roman" w:hAnsi="Times New Roman" w:cs="Times New Roman"/>
          <w:sz w:val="28"/>
          <w:szCs w:val="28"/>
        </w:rPr>
      </w:pPr>
    </w:p>
    <w:p w:rsidR="00FF6B81" w:rsidRDefault="00FF6B81" w:rsidP="00086675">
      <w:pPr>
        <w:spacing w:line="240" w:lineRule="auto"/>
        <w:ind w:right="-13"/>
        <w:jc w:val="right"/>
        <w:rPr>
          <w:rFonts w:ascii="Times New Roman" w:hAnsi="Times New Roman" w:cs="Times New Roman"/>
          <w:sz w:val="28"/>
          <w:szCs w:val="28"/>
        </w:rPr>
      </w:pPr>
    </w:p>
    <w:p w:rsidR="00FF6B81" w:rsidRDefault="00FF6B81" w:rsidP="00086675">
      <w:pPr>
        <w:spacing w:line="240" w:lineRule="auto"/>
        <w:ind w:right="-13"/>
        <w:jc w:val="right"/>
        <w:rPr>
          <w:rFonts w:ascii="Times New Roman" w:hAnsi="Times New Roman" w:cs="Times New Roman"/>
          <w:sz w:val="28"/>
          <w:szCs w:val="28"/>
        </w:rPr>
      </w:pPr>
    </w:p>
    <w:p w:rsidR="00FF6B81" w:rsidRDefault="00FF6B81" w:rsidP="00086675">
      <w:pPr>
        <w:spacing w:line="240" w:lineRule="auto"/>
        <w:ind w:right="-13"/>
        <w:jc w:val="right"/>
        <w:rPr>
          <w:rFonts w:ascii="Times New Roman" w:hAnsi="Times New Roman" w:cs="Times New Roman"/>
          <w:sz w:val="28"/>
          <w:szCs w:val="28"/>
        </w:rPr>
      </w:pPr>
    </w:p>
    <w:p w:rsidR="00FF6B81" w:rsidRDefault="00FF6B81" w:rsidP="00086675">
      <w:pPr>
        <w:spacing w:line="240" w:lineRule="auto"/>
        <w:ind w:right="-13"/>
        <w:jc w:val="right"/>
        <w:rPr>
          <w:rFonts w:ascii="Times New Roman" w:hAnsi="Times New Roman" w:cs="Times New Roman"/>
          <w:sz w:val="28"/>
          <w:szCs w:val="28"/>
        </w:rPr>
      </w:pPr>
    </w:p>
    <w:p w:rsidR="00FF6B81" w:rsidRDefault="00FF6B81" w:rsidP="00086675">
      <w:pPr>
        <w:spacing w:line="240" w:lineRule="auto"/>
        <w:ind w:right="-13"/>
        <w:jc w:val="right"/>
        <w:rPr>
          <w:rFonts w:ascii="Times New Roman" w:hAnsi="Times New Roman" w:cs="Times New Roman"/>
          <w:sz w:val="28"/>
          <w:szCs w:val="28"/>
        </w:rPr>
      </w:pPr>
    </w:p>
    <w:p w:rsidR="00FF6B81" w:rsidRDefault="00FF6B81" w:rsidP="00086675">
      <w:pPr>
        <w:spacing w:line="240" w:lineRule="auto"/>
        <w:ind w:right="-13"/>
        <w:jc w:val="right"/>
        <w:rPr>
          <w:rFonts w:ascii="Times New Roman" w:hAnsi="Times New Roman" w:cs="Times New Roman"/>
          <w:sz w:val="28"/>
          <w:szCs w:val="28"/>
        </w:rPr>
      </w:pPr>
    </w:p>
    <w:p w:rsidR="00FF6B81" w:rsidRDefault="00FF6B81" w:rsidP="00086675">
      <w:pPr>
        <w:spacing w:line="240" w:lineRule="auto"/>
        <w:ind w:right="-13"/>
        <w:jc w:val="right"/>
        <w:rPr>
          <w:rFonts w:ascii="Times New Roman" w:hAnsi="Times New Roman" w:cs="Times New Roman"/>
          <w:sz w:val="28"/>
          <w:szCs w:val="28"/>
        </w:rPr>
      </w:pPr>
    </w:p>
    <w:p w:rsidR="009805DB" w:rsidRPr="00FF6B81" w:rsidRDefault="009805DB" w:rsidP="00FF6B81">
      <w:pPr>
        <w:spacing w:line="240" w:lineRule="auto"/>
        <w:ind w:right="-13"/>
        <w:jc w:val="right"/>
        <w:rPr>
          <w:rFonts w:ascii="Times New Roman" w:hAnsi="Times New Roman" w:cs="Times New Roman"/>
          <w:sz w:val="28"/>
          <w:szCs w:val="28"/>
        </w:rPr>
      </w:pPr>
      <w:r w:rsidRPr="00A940ED">
        <w:rPr>
          <w:rFonts w:ascii="Times New Roman" w:hAnsi="Times New Roman" w:cs="Times New Roman"/>
          <w:sz w:val="28"/>
          <w:szCs w:val="28"/>
        </w:rPr>
        <w:lastRenderedPageBreak/>
        <w:t xml:space="preserve">Приложение № 1  </w:t>
      </w:r>
      <w:r w:rsidRPr="00A940ED">
        <w:rPr>
          <w:rFonts w:ascii="Times New Roman" w:hAnsi="Times New Roman" w:cs="Times New Roman"/>
          <w:sz w:val="28"/>
          <w:szCs w:val="28"/>
        </w:rPr>
        <w:br/>
        <w:t>к постановлению администрации муниципального образования «Родниковский муниципальный район»22.11.2018 № 1353</w:t>
      </w:r>
    </w:p>
    <w:p w:rsidR="00FF6B81" w:rsidRDefault="00FF6B81" w:rsidP="00086675">
      <w:pPr>
        <w:shd w:val="clear" w:color="auto" w:fill="FFFFFF"/>
        <w:spacing w:before="375" w:after="225" w:line="240" w:lineRule="auto"/>
        <w:jc w:val="center"/>
        <w:outlineLvl w:val="1"/>
        <w:rPr>
          <w:rFonts w:ascii="Times New Roman" w:eastAsia="Times New Roman" w:hAnsi="Times New Roman" w:cs="Times New Roman"/>
          <w:b/>
          <w:sz w:val="28"/>
          <w:szCs w:val="28"/>
        </w:rPr>
      </w:pPr>
    </w:p>
    <w:p w:rsidR="009805DB" w:rsidRPr="00A940ED" w:rsidRDefault="009805DB" w:rsidP="00086675">
      <w:pPr>
        <w:shd w:val="clear" w:color="auto" w:fill="FFFFFF"/>
        <w:spacing w:before="375" w:after="225" w:line="240" w:lineRule="auto"/>
        <w:jc w:val="center"/>
        <w:outlineLvl w:val="1"/>
        <w:rPr>
          <w:rFonts w:ascii="Times New Roman" w:eastAsia="Times New Roman" w:hAnsi="Times New Roman" w:cs="Times New Roman"/>
          <w:b/>
          <w:bCs/>
          <w:sz w:val="28"/>
          <w:szCs w:val="28"/>
        </w:rPr>
      </w:pPr>
      <w:r w:rsidRPr="00A940ED">
        <w:rPr>
          <w:rFonts w:ascii="Times New Roman" w:eastAsia="Times New Roman" w:hAnsi="Times New Roman" w:cs="Times New Roman"/>
          <w:b/>
          <w:sz w:val="28"/>
          <w:szCs w:val="28"/>
        </w:rPr>
        <w:t>Порядок поступления заявления муниципального служащего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9805DB" w:rsidRPr="00A940ED" w:rsidRDefault="009805DB" w:rsidP="00086675">
      <w:pPr>
        <w:spacing w:line="240" w:lineRule="auto"/>
        <w:ind w:firstLine="708"/>
        <w:jc w:val="both"/>
        <w:rPr>
          <w:rFonts w:ascii="Times New Roman" w:eastAsia="Times New Roman" w:hAnsi="Times New Roman" w:cs="Times New Roman"/>
          <w:sz w:val="28"/>
          <w:szCs w:val="28"/>
          <w:shd w:val="clear" w:color="auto" w:fill="FFFFFF"/>
        </w:rPr>
      </w:pPr>
      <w:r w:rsidRPr="00A940ED">
        <w:rPr>
          <w:rFonts w:ascii="Times New Roman" w:eastAsia="Times New Roman" w:hAnsi="Times New Roman" w:cs="Times New Roman"/>
          <w:sz w:val="28"/>
          <w:szCs w:val="28"/>
          <w:shd w:val="clear" w:color="auto" w:fill="FFFFFF"/>
        </w:rPr>
        <w:t>1.Настоящий Порядок устанавливает процедуру поступления заявления муниципального служащего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9805DB" w:rsidRPr="00A940ED" w:rsidRDefault="009805DB" w:rsidP="00086675">
      <w:pPr>
        <w:spacing w:line="240" w:lineRule="auto"/>
        <w:ind w:firstLine="708"/>
        <w:jc w:val="both"/>
        <w:rPr>
          <w:rFonts w:ascii="Times New Roman" w:eastAsia="Times New Roman" w:hAnsi="Times New Roman" w:cs="Times New Roman"/>
          <w:sz w:val="28"/>
          <w:szCs w:val="28"/>
          <w:shd w:val="clear" w:color="auto" w:fill="FFFFFF"/>
        </w:rPr>
      </w:pPr>
      <w:r w:rsidRPr="00A940ED">
        <w:rPr>
          <w:rFonts w:ascii="Times New Roman" w:eastAsia="Times New Roman" w:hAnsi="Times New Roman" w:cs="Times New Roman"/>
          <w:sz w:val="28"/>
          <w:szCs w:val="28"/>
          <w:shd w:val="clear" w:color="auto" w:fill="FFFFFF"/>
        </w:rPr>
        <w:t xml:space="preserve">2. Муниципальный служащий, замещающий должность муниципальной службы, включенную в Перечень </w:t>
      </w:r>
      <w:r w:rsidRPr="00A940ED">
        <w:rPr>
          <w:rFonts w:ascii="Times New Roman" w:hAnsi="Times New Roman" w:cs="Times New Roman"/>
          <w:sz w:val="28"/>
          <w:szCs w:val="28"/>
        </w:rPr>
        <w:t xml:space="preserve">муниципальной службы,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w:t>
      </w:r>
      <w:r w:rsidRPr="00A940ED">
        <w:rPr>
          <w:rFonts w:ascii="Times New Roman" w:eastAsia="Times New Roman" w:hAnsi="Times New Roman" w:cs="Times New Roman"/>
          <w:sz w:val="28"/>
          <w:szCs w:val="28"/>
          <w:shd w:val="clear" w:color="auto" w:fill="FFFFFF"/>
        </w:rPr>
        <w:t>(далее - муниципальный служащий), подает руководителю аппарата администрации муниципального образования «Родниковский муниципальный район» (далее – руководитель аппарата), заявление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 (далее - заявление) по форме, установленной приложением к настоящему Порядку.</w:t>
      </w:r>
    </w:p>
    <w:p w:rsidR="009805DB" w:rsidRPr="00A940ED" w:rsidRDefault="009805DB" w:rsidP="00086675">
      <w:pPr>
        <w:spacing w:line="240" w:lineRule="auto"/>
        <w:ind w:firstLine="708"/>
        <w:jc w:val="both"/>
        <w:rPr>
          <w:rFonts w:ascii="Times New Roman" w:eastAsia="Times New Roman" w:hAnsi="Times New Roman" w:cs="Times New Roman"/>
          <w:sz w:val="28"/>
          <w:szCs w:val="28"/>
          <w:shd w:val="clear" w:color="auto" w:fill="FFFFFF"/>
        </w:rPr>
      </w:pPr>
      <w:r w:rsidRPr="00A940ED">
        <w:rPr>
          <w:rFonts w:ascii="Times New Roman" w:eastAsia="Times New Roman" w:hAnsi="Times New Roman" w:cs="Times New Roman"/>
          <w:sz w:val="28"/>
          <w:szCs w:val="28"/>
          <w:shd w:val="clear" w:color="auto" w:fill="FFFFFF"/>
        </w:rPr>
        <w:t>3. В заявлении должны быть указаны следующие сведения: фамилия, имя, отчество, должность муниципального служащего, все конкретные причины и обстоятельства, позволяющие сделать вывод о том, что представление сведений о доходах, об имуществе и обязательствах имущественного характера своих супруги (супруга) и несовершеннолетних детей объективно невозможно, а также меры, принятые муниципальным служащим по предоставлению указанных сведений.</w:t>
      </w:r>
    </w:p>
    <w:p w:rsidR="009805DB" w:rsidRPr="00A940ED" w:rsidRDefault="009805DB" w:rsidP="00086675">
      <w:pPr>
        <w:spacing w:line="240" w:lineRule="auto"/>
        <w:ind w:firstLine="708"/>
        <w:jc w:val="both"/>
        <w:rPr>
          <w:rFonts w:ascii="Times New Roman" w:eastAsia="Times New Roman" w:hAnsi="Times New Roman" w:cs="Times New Roman"/>
          <w:sz w:val="28"/>
          <w:szCs w:val="28"/>
          <w:shd w:val="clear" w:color="auto" w:fill="FFFFFF"/>
        </w:rPr>
      </w:pPr>
      <w:r w:rsidRPr="00A940ED">
        <w:rPr>
          <w:rFonts w:ascii="Times New Roman" w:eastAsia="Times New Roman" w:hAnsi="Times New Roman" w:cs="Times New Roman"/>
          <w:sz w:val="28"/>
          <w:szCs w:val="28"/>
          <w:shd w:val="clear" w:color="auto" w:fill="FFFFFF"/>
        </w:rPr>
        <w:t>К заявлению, в подтверждение объективности причин и обстоятельств, повлекших невозможность представления сведений о доходах, расходах, об имуществе и обязательствах имущественного характера своих супруги (супруга) и несовершеннолетних детей, прилагаются дополнительные материалы (в случае их наличия), информация о которых подлежит указанию в заявлении.</w:t>
      </w:r>
    </w:p>
    <w:p w:rsidR="009805DB" w:rsidRPr="00A940ED" w:rsidRDefault="009805DB" w:rsidP="00086675">
      <w:pPr>
        <w:spacing w:line="240" w:lineRule="auto"/>
        <w:ind w:firstLine="708"/>
        <w:jc w:val="both"/>
        <w:rPr>
          <w:rFonts w:ascii="Times New Roman" w:eastAsia="Times New Roman" w:hAnsi="Times New Roman" w:cs="Times New Roman"/>
          <w:sz w:val="28"/>
          <w:szCs w:val="28"/>
        </w:rPr>
      </w:pPr>
      <w:r w:rsidRPr="00A940ED">
        <w:rPr>
          <w:rFonts w:ascii="Times New Roman" w:eastAsia="Times New Roman" w:hAnsi="Times New Roman" w:cs="Times New Roman"/>
          <w:sz w:val="28"/>
          <w:szCs w:val="28"/>
        </w:rPr>
        <w:t xml:space="preserve">4. Руководитель аппарата при поступлении заявления о невозможности предоставления сведений передает его на рассмотрение комиссии администрации </w:t>
      </w:r>
      <w:r w:rsidRPr="00A940ED">
        <w:rPr>
          <w:rFonts w:ascii="Times New Roman" w:eastAsia="Times New Roman" w:hAnsi="Times New Roman" w:cs="Times New Roman"/>
          <w:sz w:val="28"/>
          <w:szCs w:val="28"/>
        </w:rPr>
        <w:lastRenderedPageBreak/>
        <w:t>Родниковского муниципального района по соблюдению требований к служебному поведению муниципальных служащих и урегулированию конфликтов интересов в течение двух рабочих дней.</w:t>
      </w:r>
    </w:p>
    <w:p w:rsidR="009805DB" w:rsidRPr="00A940ED" w:rsidRDefault="009805DB" w:rsidP="00086675">
      <w:pPr>
        <w:spacing w:line="240" w:lineRule="auto"/>
        <w:ind w:firstLine="708"/>
        <w:jc w:val="both"/>
        <w:rPr>
          <w:rFonts w:ascii="Times New Roman" w:eastAsia="Times New Roman" w:hAnsi="Times New Roman" w:cs="Times New Roman"/>
          <w:sz w:val="28"/>
          <w:szCs w:val="28"/>
        </w:rPr>
      </w:pPr>
      <w:r w:rsidRPr="00A940ED">
        <w:rPr>
          <w:rFonts w:ascii="Times New Roman" w:eastAsia="Times New Roman" w:hAnsi="Times New Roman" w:cs="Times New Roman"/>
          <w:sz w:val="28"/>
          <w:szCs w:val="28"/>
        </w:rPr>
        <w:t>5. Заявление, выписка из решения и другие материалы в течение трех рабочих дней после проведения соответствующего заседания комиссии представляются работодателю и приобщаются к личному делу муниципального служащего.</w:t>
      </w:r>
    </w:p>
    <w:p w:rsidR="009805DB" w:rsidRPr="00A940ED" w:rsidRDefault="009805DB" w:rsidP="00086675">
      <w:pPr>
        <w:spacing w:line="240" w:lineRule="auto"/>
        <w:ind w:firstLine="708"/>
        <w:jc w:val="both"/>
        <w:rPr>
          <w:rFonts w:ascii="Times New Roman" w:eastAsia="Times New Roman" w:hAnsi="Times New Roman" w:cs="Times New Roman"/>
          <w:sz w:val="28"/>
          <w:szCs w:val="28"/>
        </w:rPr>
      </w:pPr>
      <w:r w:rsidRPr="00A940ED">
        <w:rPr>
          <w:rFonts w:ascii="Times New Roman" w:eastAsia="Times New Roman" w:hAnsi="Times New Roman" w:cs="Times New Roman"/>
          <w:sz w:val="28"/>
          <w:szCs w:val="28"/>
        </w:rPr>
        <w:t>Выписка из решения комиссии направляется лицу, замещающему должность муниципальной службы, в течение трех дней после проведения соответствующего заседания комиссии.</w:t>
      </w:r>
    </w:p>
    <w:p w:rsidR="009805DB" w:rsidRPr="00A940ED" w:rsidRDefault="009805DB" w:rsidP="00086675">
      <w:pPr>
        <w:spacing w:line="240" w:lineRule="auto"/>
        <w:jc w:val="both"/>
        <w:rPr>
          <w:rFonts w:ascii="Times New Roman" w:hAnsi="Times New Roman" w:cs="Times New Roman"/>
          <w:sz w:val="28"/>
          <w:szCs w:val="28"/>
        </w:rPr>
      </w:pPr>
    </w:p>
    <w:p w:rsidR="009805DB" w:rsidRPr="00A940ED" w:rsidRDefault="009805DB" w:rsidP="00086675">
      <w:pPr>
        <w:spacing w:before="100" w:beforeAutospacing="1" w:after="100" w:afterAutospacing="1" w:line="240" w:lineRule="auto"/>
        <w:jc w:val="both"/>
        <w:rPr>
          <w:rFonts w:ascii="Times New Roman" w:eastAsia="Times New Roman" w:hAnsi="Times New Roman" w:cs="Times New Roman"/>
          <w:sz w:val="28"/>
          <w:szCs w:val="28"/>
          <w:shd w:val="clear" w:color="auto" w:fill="FFFFFF"/>
        </w:rPr>
      </w:pPr>
    </w:p>
    <w:p w:rsidR="009805DB" w:rsidRPr="00A940ED" w:rsidRDefault="009805DB" w:rsidP="00086675">
      <w:pPr>
        <w:spacing w:before="100" w:beforeAutospacing="1" w:after="100" w:afterAutospacing="1" w:line="240" w:lineRule="auto"/>
        <w:jc w:val="both"/>
        <w:rPr>
          <w:rFonts w:ascii="Times New Roman" w:eastAsia="Times New Roman" w:hAnsi="Times New Roman" w:cs="Times New Roman"/>
          <w:sz w:val="28"/>
          <w:szCs w:val="28"/>
          <w:shd w:val="clear" w:color="auto" w:fill="FFFFFF"/>
        </w:rPr>
      </w:pPr>
    </w:p>
    <w:p w:rsidR="009805DB" w:rsidRPr="00A940ED" w:rsidRDefault="009805DB" w:rsidP="00086675">
      <w:pPr>
        <w:spacing w:before="100" w:beforeAutospacing="1" w:after="100" w:afterAutospacing="1" w:line="240" w:lineRule="auto"/>
        <w:jc w:val="both"/>
        <w:rPr>
          <w:rFonts w:ascii="Times New Roman" w:eastAsia="Times New Roman" w:hAnsi="Times New Roman" w:cs="Times New Roman"/>
          <w:sz w:val="28"/>
          <w:szCs w:val="28"/>
          <w:shd w:val="clear" w:color="auto" w:fill="FFFFFF"/>
        </w:rPr>
      </w:pPr>
    </w:p>
    <w:p w:rsidR="009805DB" w:rsidRPr="00A940ED" w:rsidRDefault="009805DB" w:rsidP="00086675">
      <w:pPr>
        <w:spacing w:before="100" w:beforeAutospacing="1" w:after="100" w:afterAutospacing="1" w:line="240" w:lineRule="auto"/>
        <w:jc w:val="both"/>
        <w:rPr>
          <w:rFonts w:ascii="Times New Roman" w:eastAsia="Times New Roman" w:hAnsi="Times New Roman" w:cs="Times New Roman"/>
          <w:sz w:val="28"/>
          <w:szCs w:val="28"/>
          <w:shd w:val="clear" w:color="auto" w:fill="FFFFFF"/>
        </w:rPr>
      </w:pPr>
    </w:p>
    <w:p w:rsidR="009805DB" w:rsidRPr="00A940ED" w:rsidRDefault="009805DB" w:rsidP="00086675">
      <w:pPr>
        <w:spacing w:before="100" w:beforeAutospacing="1" w:after="100" w:afterAutospacing="1" w:line="240" w:lineRule="auto"/>
        <w:jc w:val="both"/>
        <w:rPr>
          <w:rFonts w:ascii="Times New Roman" w:eastAsia="Times New Roman" w:hAnsi="Times New Roman" w:cs="Times New Roman"/>
          <w:sz w:val="28"/>
          <w:szCs w:val="28"/>
          <w:shd w:val="clear" w:color="auto" w:fill="FFFFFF"/>
        </w:rPr>
      </w:pPr>
    </w:p>
    <w:p w:rsidR="009805DB" w:rsidRPr="00A940ED" w:rsidRDefault="009805DB" w:rsidP="00086675">
      <w:pPr>
        <w:spacing w:before="100" w:beforeAutospacing="1" w:after="100" w:afterAutospacing="1" w:line="240" w:lineRule="auto"/>
        <w:jc w:val="both"/>
        <w:rPr>
          <w:rFonts w:ascii="Times New Roman" w:eastAsia="Times New Roman" w:hAnsi="Times New Roman" w:cs="Times New Roman"/>
          <w:sz w:val="28"/>
          <w:szCs w:val="28"/>
          <w:shd w:val="clear" w:color="auto" w:fill="FFFFFF"/>
        </w:rPr>
      </w:pPr>
    </w:p>
    <w:p w:rsidR="009805DB" w:rsidRPr="00A940ED" w:rsidRDefault="009805DB" w:rsidP="00086675">
      <w:pPr>
        <w:spacing w:before="100" w:beforeAutospacing="1" w:after="100" w:afterAutospacing="1" w:line="240" w:lineRule="auto"/>
        <w:jc w:val="both"/>
        <w:rPr>
          <w:rFonts w:ascii="Times New Roman" w:eastAsia="Times New Roman" w:hAnsi="Times New Roman" w:cs="Times New Roman"/>
          <w:sz w:val="28"/>
          <w:szCs w:val="28"/>
          <w:shd w:val="clear" w:color="auto" w:fill="FFFFFF"/>
        </w:rPr>
      </w:pPr>
    </w:p>
    <w:p w:rsidR="009805DB" w:rsidRPr="00A940ED" w:rsidRDefault="009805DB" w:rsidP="00086675">
      <w:pPr>
        <w:spacing w:before="100" w:beforeAutospacing="1" w:after="100" w:afterAutospacing="1" w:line="240" w:lineRule="auto"/>
        <w:jc w:val="both"/>
        <w:rPr>
          <w:rFonts w:ascii="Times New Roman" w:eastAsia="Times New Roman" w:hAnsi="Times New Roman" w:cs="Times New Roman"/>
          <w:sz w:val="28"/>
          <w:szCs w:val="28"/>
          <w:shd w:val="clear" w:color="auto" w:fill="FFFFFF"/>
        </w:rPr>
      </w:pPr>
    </w:p>
    <w:p w:rsidR="009805DB" w:rsidRPr="00A940ED" w:rsidRDefault="009805DB" w:rsidP="00086675">
      <w:pPr>
        <w:spacing w:before="100" w:beforeAutospacing="1" w:after="100" w:afterAutospacing="1" w:line="240" w:lineRule="auto"/>
        <w:jc w:val="both"/>
        <w:rPr>
          <w:rFonts w:ascii="Times New Roman" w:eastAsia="Times New Roman" w:hAnsi="Times New Roman" w:cs="Times New Roman"/>
          <w:sz w:val="28"/>
          <w:szCs w:val="28"/>
          <w:shd w:val="clear" w:color="auto" w:fill="FFFFFF"/>
        </w:rPr>
      </w:pPr>
    </w:p>
    <w:p w:rsidR="009805DB" w:rsidRPr="00A940ED" w:rsidRDefault="009805DB" w:rsidP="00086675">
      <w:pPr>
        <w:spacing w:before="100" w:beforeAutospacing="1" w:after="100" w:afterAutospacing="1" w:line="240" w:lineRule="auto"/>
        <w:jc w:val="both"/>
        <w:rPr>
          <w:rFonts w:ascii="Times New Roman" w:eastAsia="Times New Roman" w:hAnsi="Times New Roman" w:cs="Times New Roman"/>
          <w:sz w:val="28"/>
          <w:szCs w:val="28"/>
          <w:shd w:val="clear" w:color="auto" w:fill="FFFFFF"/>
        </w:rPr>
      </w:pPr>
    </w:p>
    <w:p w:rsidR="009805DB" w:rsidRPr="00A940ED" w:rsidRDefault="009805DB" w:rsidP="00086675">
      <w:pPr>
        <w:spacing w:before="100" w:beforeAutospacing="1" w:after="100" w:afterAutospacing="1" w:line="240" w:lineRule="auto"/>
        <w:jc w:val="both"/>
        <w:rPr>
          <w:rFonts w:ascii="Times New Roman" w:eastAsia="Times New Roman" w:hAnsi="Times New Roman" w:cs="Times New Roman"/>
          <w:sz w:val="28"/>
          <w:szCs w:val="28"/>
          <w:shd w:val="clear" w:color="auto" w:fill="FFFFFF"/>
        </w:rPr>
      </w:pPr>
    </w:p>
    <w:p w:rsidR="009805DB" w:rsidRPr="00A940ED" w:rsidRDefault="009805DB" w:rsidP="00086675">
      <w:pPr>
        <w:spacing w:before="100" w:beforeAutospacing="1" w:after="100" w:afterAutospacing="1" w:line="240" w:lineRule="auto"/>
        <w:jc w:val="both"/>
        <w:rPr>
          <w:rFonts w:ascii="Times New Roman" w:eastAsia="Times New Roman" w:hAnsi="Times New Roman" w:cs="Times New Roman"/>
          <w:sz w:val="28"/>
          <w:szCs w:val="28"/>
          <w:shd w:val="clear" w:color="auto" w:fill="FFFFFF"/>
        </w:rPr>
      </w:pPr>
    </w:p>
    <w:p w:rsidR="009805DB" w:rsidRDefault="009805DB" w:rsidP="00086675">
      <w:pPr>
        <w:spacing w:before="100" w:beforeAutospacing="1" w:after="100" w:afterAutospacing="1" w:line="240" w:lineRule="auto"/>
        <w:jc w:val="both"/>
        <w:rPr>
          <w:rFonts w:ascii="Times New Roman" w:eastAsia="Times New Roman" w:hAnsi="Times New Roman" w:cs="Times New Roman"/>
          <w:sz w:val="28"/>
          <w:szCs w:val="28"/>
          <w:shd w:val="clear" w:color="auto" w:fill="FFFFFF"/>
        </w:rPr>
      </w:pPr>
    </w:p>
    <w:p w:rsidR="00FF6B81" w:rsidRDefault="00FF6B81" w:rsidP="00086675">
      <w:pPr>
        <w:spacing w:before="100" w:beforeAutospacing="1" w:after="100" w:afterAutospacing="1" w:line="240" w:lineRule="auto"/>
        <w:jc w:val="both"/>
        <w:rPr>
          <w:rFonts w:ascii="Times New Roman" w:eastAsia="Times New Roman" w:hAnsi="Times New Roman" w:cs="Times New Roman"/>
          <w:sz w:val="28"/>
          <w:szCs w:val="28"/>
          <w:shd w:val="clear" w:color="auto" w:fill="FFFFFF"/>
        </w:rPr>
      </w:pPr>
    </w:p>
    <w:p w:rsidR="00FF6B81" w:rsidRDefault="00FF6B81" w:rsidP="00086675">
      <w:pPr>
        <w:spacing w:before="100" w:beforeAutospacing="1" w:after="100" w:afterAutospacing="1" w:line="240" w:lineRule="auto"/>
        <w:jc w:val="both"/>
        <w:rPr>
          <w:rFonts w:ascii="Times New Roman" w:eastAsia="Times New Roman" w:hAnsi="Times New Roman" w:cs="Times New Roman"/>
          <w:sz w:val="28"/>
          <w:szCs w:val="28"/>
          <w:shd w:val="clear" w:color="auto" w:fill="FFFFFF"/>
        </w:rPr>
      </w:pPr>
    </w:p>
    <w:p w:rsidR="00FF6B81" w:rsidRDefault="00FF6B81" w:rsidP="00086675">
      <w:pPr>
        <w:spacing w:before="100" w:beforeAutospacing="1" w:after="100" w:afterAutospacing="1" w:line="240" w:lineRule="auto"/>
        <w:jc w:val="both"/>
        <w:rPr>
          <w:rFonts w:ascii="Times New Roman" w:eastAsia="Times New Roman" w:hAnsi="Times New Roman" w:cs="Times New Roman"/>
          <w:sz w:val="28"/>
          <w:szCs w:val="28"/>
          <w:shd w:val="clear" w:color="auto" w:fill="FFFFFF"/>
        </w:rPr>
      </w:pPr>
    </w:p>
    <w:p w:rsidR="00FF6B81" w:rsidRPr="00A940ED" w:rsidRDefault="00FF6B81" w:rsidP="00086675">
      <w:pPr>
        <w:spacing w:before="100" w:beforeAutospacing="1" w:after="100" w:afterAutospacing="1" w:line="240" w:lineRule="auto"/>
        <w:jc w:val="both"/>
        <w:rPr>
          <w:rFonts w:ascii="Times New Roman" w:eastAsia="Times New Roman" w:hAnsi="Times New Roman" w:cs="Times New Roman"/>
          <w:sz w:val="28"/>
          <w:szCs w:val="28"/>
          <w:shd w:val="clear" w:color="auto" w:fill="FFFFFF"/>
        </w:rPr>
      </w:pPr>
    </w:p>
    <w:p w:rsidR="009805DB" w:rsidRPr="00FF6B81" w:rsidRDefault="009805DB" w:rsidP="00FF6B81">
      <w:pPr>
        <w:spacing w:line="240" w:lineRule="auto"/>
        <w:ind w:right="-13"/>
        <w:jc w:val="right"/>
        <w:rPr>
          <w:rFonts w:ascii="Times New Roman" w:hAnsi="Times New Roman" w:cs="Times New Roman"/>
          <w:sz w:val="28"/>
          <w:szCs w:val="28"/>
        </w:rPr>
      </w:pPr>
      <w:r w:rsidRPr="00A940ED">
        <w:rPr>
          <w:rFonts w:ascii="Times New Roman" w:hAnsi="Times New Roman" w:cs="Times New Roman"/>
          <w:sz w:val="28"/>
          <w:szCs w:val="28"/>
        </w:rPr>
        <w:lastRenderedPageBreak/>
        <w:t xml:space="preserve">Приложение № 2  </w:t>
      </w:r>
      <w:r w:rsidRPr="00A940ED">
        <w:rPr>
          <w:rFonts w:ascii="Times New Roman" w:hAnsi="Times New Roman" w:cs="Times New Roman"/>
          <w:sz w:val="28"/>
          <w:szCs w:val="28"/>
        </w:rPr>
        <w:br/>
        <w:t>к постановлению администрации муниципального образования «Родниковский муниципальный район»22.11.2018 № 1353</w:t>
      </w:r>
    </w:p>
    <w:p w:rsidR="009805DB" w:rsidRPr="00A940ED" w:rsidRDefault="009805DB" w:rsidP="00086675">
      <w:pPr>
        <w:spacing w:before="100" w:beforeAutospacing="1" w:after="100" w:afterAutospacing="1" w:line="240" w:lineRule="auto"/>
        <w:ind w:left="2645"/>
        <w:jc w:val="right"/>
        <w:rPr>
          <w:rFonts w:ascii="Times New Roman" w:eastAsia="Times New Roman" w:hAnsi="Times New Roman" w:cs="Times New Roman"/>
          <w:sz w:val="28"/>
          <w:szCs w:val="28"/>
        </w:rPr>
      </w:pPr>
    </w:p>
    <w:tbl>
      <w:tblPr>
        <w:tblW w:w="0" w:type="auto"/>
        <w:jc w:val="right"/>
        <w:tblInd w:w="441" w:type="dxa"/>
        <w:tblCellMar>
          <w:left w:w="0" w:type="dxa"/>
          <w:right w:w="0" w:type="dxa"/>
        </w:tblCellMar>
        <w:tblLook w:val="04A0"/>
      </w:tblPr>
      <w:tblGrid>
        <w:gridCol w:w="810"/>
        <w:gridCol w:w="7513"/>
      </w:tblGrid>
      <w:tr w:rsidR="009805DB" w:rsidRPr="00A940ED" w:rsidTr="00086675">
        <w:trPr>
          <w:trHeight w:val="2352"/>
          <w:jc w:val="right"/>
        </w:trPr>
        <w:tc>
          <w:tcPr>
            <w:tcW w:w="0" w:type="auto"/>
            <w:tcMar>
              <w:top w:w="55" w:type="dxa"/>
              <w:left w:w="55" w:type="dxa"/>
              <w:bottom w:w="55" w:type="dxa"/>
              <w:right w:w="55" w:type="dxa"/>
            </w:tcMar>
            <w:hideMark/>
          </w:tcPr>
          <w:p w:rsidR="009805DB" w:rsidRPr="00A940ED" w:rsidRDefault="009805DB" w:rsidP="00086675">
            <w:pPr>
              <w:spacing w:before="100" w:beforeAutospacing="1" w:after="100" w:afterAutospacing="1" w:line="240" w:lineRule="auto"/>
              <w:rPr>
                <w:rFonts w:ascii="Times New Roman" w:eastAsia="Times New Roman" w:hAnsi="Times New Roman" w:cs="Times New Roman"/>
                <w:sz w:val="28"/>
                <w:szCs w:val="28"/>
              </w:rPr>
            </w:pPr>
            <w:r w:rsidRPr="00A940ED">
              <w:rPr>
                <w:rFonts w:ascii="Times New Roman" w:eastAsia="Times New Roman" w:hAnsi="Times New Roman" w:cs="Times New Roman"/>
                <w:sz w:val="28"/>
                <w:szCs w:val="28"/>
              </w:rPr>
              <w:t xml:space="preserve">           </w:t>
            </w:r>
          </w:p>
        </w:tc>
        <w:tc>
          <w:tcPr>
            <w:tcW w:w="0" w:type="auto"/>
            <w:tcMar>
              <w:top w:w="55" w:type="dxa"/>
              <w:left w:w="55" w:type="dxa"/>
              <w:bottom w:w="55" w:type="dxa"/>
              <w:right w:w="55" w:type="dxa"/>
            </w:tcMar>
            <w:hideMark/>
          </w:tcPr>
          <w:p w:rsidR="009805DB" w:rsidRPr="00A940ED" w:rsidRDefault="009805DB" w:rsidP="00086675">
            <w:pPr>
              <w:spacing w:line="240" w:lineRule="auto"/>
              <w:jc w:val="both"/>
              <w:rPr>
                <w:rFonts w:ascii="Times New Roman" w:eastAsia="Times New Roman" w:hAnsi="Times New Roman" w:cs="Times New Roman"/>
                <w:sz w:val="28"/>
                <w:szCs w:val="28"/>
              </w:rPr>
            </w:pPr>
            <w:r w:rsidRPr="00A940ED">
              <w:rPr>
                <w:rFonts w:ascii="Times New Roman" w:eastAsia="Times New Roman" w:hAnsi="Times New Roman" w:cs="Times New Roman"/>
                <w:sz w:val="28"/>
                <w:szCs w:val="28"/>
              </w:rPr>
              <w:t>В_____________________________________________</w:t>
            </w:r>
          </w:p>
          <w:p w:rsidR="009805DB" w:rsidRPr="00A940ED" w:rsidRDefault="009805DB" w:rsidP="00086675">
            <w:pPr>
              <w:spacing w:line="240" w:lineRule="auto"/>
              <w:jc w:val="center"/>
              <w:rPr>
                <w:rFonts w:ascii="Times New Roman" w:eastAsia="Times New Roman" w:hAnsi="Times New Roman" w:cs="Times New Roman"/>
                <w:sz w:val="28"/>
                <w:szCs w:val="28"/>
              </w:rPr>
            </w:pPr>
            <w:r w:rsidRPr="00A940ED">
              <w:rPr>
                <w:rFonts w:ascii="Times New Roman" w:eastAsia="Times New Roman" w:hAnsi="Times New Roman" w:cs="Times New Roman"/>
                <w:sz w:val="28"/>
                <w:szCs w:val="28"/>
                <w:vertAlign w:val="subscript"/>
              </w:rPr>
              <w:t>(наименование органа местного самоуправления)</w:t>
            </w:r>
          </w:p>
          <w:p w:rsidR="009805DB" w:rsidRPr="00A940ED" w:rsidRDefault="009805DB" w:rsidP="00086675">
            <w:pPr>
              <w:spacing w:line="240" w:lineRule="auto"/>
              <w:jc w:val="center"/>
              <w:rPr>
                <w:rFonts w:ascii="Times New Roman" w:eastAsia="Times New Roman" w:hAnsi="Times New Roman" w:cs="Times New Roman"/>
                <w:sz w:val="28"/>
                <w:szCs w:val="28"/>
              </w:rPr>
            </w:pPr>
            <w:r w:rsidRPr="00A940ED">
              <w:rPr>
                <w:rFonts w:ascii="Times New Roman" w:eastAsia="Times New Roman" w:hAnsi="Times New Roman" w:cs="Times New Roman"/>
                <w:sz w:val="28"/>
                <w:szCs w:val="28"/>
              </w:rPr>
              <w:t>______________________________________________</w:t>
            </w:r>
          </w:p>
          <w:p w:rsidR="009805DB" w:rsidRPr="00A940ED" w:rsidRDefault="009805DB" w:rsidP="00086675">
            <w:pPr>
              <w:spacing w:line="240" w:lineRule="auto"/>
              <w:jc w:val="center"/>
              <w:rPr>
                <w:rFonts w:ascii="Times New Roman" w:eastAsia="Times New Roman" w:hAnsi="Times New Roman" w:cs="Times New Roman"/>
                <w:sz w:val="28"/>
                <w:szCs w:val="28"/>
              </w:rPr>
            </w:pPr>
            <w:r w:rsidRPr="00A940ED">
              <w:rPr>
                <w:rFonts w:ascii="Times New Roman" w:eastAsia="Times New Roman" w:hAnsi="Times New Roman" w:cs="Times New Roman"/>
                <w:sz w:val="28"/>
                <w:szCs w:val="28"/>
                <w:vertAlign w:val="subscript"/>
              </w:rPr>
              <w:t>(ФИО руководителя органа местного самоуправления)</w:t>
            </w:r>
          </w:p>
          <w:p w:rsidR="009805DB" w:rsidRPr="00A940ED" w:rsidRDefault="009805DB" w:rsidP="00086675">
            <w:pPr>
              <w:spacing w:line="240" w:lineRule="auto"/>
              <w:jc w:val="center"/>
              <w:rPr>
                <w:rFonts w:ascii="Times New Roman" w:eastAsia="Times New Roman" w:hAnsi="Times New Roman" w:cs="Times New Roman"/>
                <w:sz w:val="28"/>
                <w:szCs w:val="28"/>
              </w:rPr>
            </w:pPr>
            <w:r w:rsidRPr="00A940ED">
              <w:rPr>
                <w:rFonts w:ascii="Times New Roman" w:eastAsia="Times New Roman" w:hAnsi="Times New Roman" w:cs="Times New Roman"/>
                <w:sz w:val="28"/>
                <w:szCs w:val="28"/>
              </w:rPr>
              <w:t>от___________________________________________________</w:t>
            </w:r>
          </w:p>
          <w:p w:rsidR="009805DB" w:rsidRPr="00A940ED" w:rsidRDefault="009805DB" w:rsidP="00086675">
            <w:pPr>
              <w:spacing w:line="240" w:lineRule="auto"/>
              <w:jc w:val="center"/>
              <w:rPr>
                <w:rFonts w:ascii="Times New Roman" w:eastAsia="Times New Roman" w:hAnsi="Times New Roman" w:cs="Times New Roman"/>
                <w:sz w:val="28"/>
                <w:szCs w:val="28"/>
              </w:rPr>
            </w:pPr>
            <w:r w:rsidRPr="00A940ED">
              <w:rPr>
                <w:rFonts w:ascii="Times New Roman" w:eastAsia="Times New Roman" w:hAnsi="Times New Roman" w:cs="Times New Roman"/>
                <w:sz w:val="28"/>
                <w:szCs w:val="28"/>
                <w:vertAlign w:val="subscript"/>
              </w:rPr>
              <w:t>   (фамилия, имя, отчество муниципального служащего)</w:t>
            </w:r>
          </w:p>
          <w:p w:rsidR="009805DB" w:rsidRPr="00A940ED" w:rsidRDefault="009805DB" w:rsidP="00086675">
            <w:pPr>
              <w:spacing w:line="240" w:lineRule="auto"/>
              <w:jc w:val="center"/>
              <w:rPr>
                <w:rFonts w:ascii="Times New Roman" w:eastAsia="Times New Roman" w:hAnsi="Times New Roman" w:cs="Times New Roman"/>
                <w:sz w:val="28"/>
                <w:szCs w:val="28"/>
              </w:rPr>
            </w:pPr>
            <w:r w:rsidRPr="00A940ED">
              <w:rPr>
                <w:rFonts w:ascii="Times New Roman" w:eastAsia="Times New Roman" w:hAnsi="Times New Roman" w:cs="Times New Roman"/>
                <w:sz w:val="28"/>
                <w:szCs w:val="28"/>
              </w:rPr>
              <w:t>_______________________________________________</w:t>
            </w:r>
          </w:p>
          <w:p w:rsidR="009805DB" w:rsidRPr="00A940ED" w:rsidRDefault="009805DB" w:rsidP="00086675">
            <w:pPr>
              <w:spacing w:line="240" w:lineRule="auto"/>
              <w:jc w:val="both"/>
              <w:rPr>
                <w:rFonts w:ascii="Times New Roman" w:eastAsia="Times New Roman" w:hAnsi="Times New Roman" w:cs="Times New Roman"/>
                <w:sz w:val="28"/>
                <w:szCs w:val="28"/>
              </w:rPr>
            </w:pPr>
            <w:r w:rsidRPr="00A940ED">
              <w:rPr>
                <w:rFonts w:ascii="Times New Roman" w:eastAsia="Times New Roman" w:hAnsi="Times New Roman" w:cs="Times New Roman"/>
                <w:sz w:val="28"/>
                <w:szCs w:val="28"/>
                <w:vertAlign w:val="subscript"/>
              </w:rPr>
              <w:t xml:space="preserve">             (наименование должности с указанием структурного подразделения) </w:t>
            </w:r>
          </w:p>
        </w:tc>
      </w:tr>
    </w:tbl>
    <w:p w:rsidR="009805DB" w:rsidRPr="00A940ED" w:rsidRDefault="009805DB" w:rsidP="00086675">
      <w:pPr>
        <w:spacing w:line="240" w:lineRule="auto"/>
        <w:jc w:val="center"/>
        <w:rPr>
          <w:rFonts w:ascii="Times New Roman" w:eastAsia="Times New Roman" w:hAnsi="Times New Roman" w:cs="Times New Roman"/>
          <w:b/>
          <w:bCs/>
          <w:sz w:val="28"/>
          <w:szCs w:val="28"/>
        </w:rPr>
      </w:pPr>
    </w:p>
    <w:p w:rsidR="009805DB" w:rsidRPr="00A940ED" w:rsidRDefault="009805DB" w:rsidP="00086675">
      <w:pPr>
        <w:spacing w:line="240" w:lineRule="auto"/>
        <w:jc w:val="center"/>
        <w:rPr>
          <w:rFonts w:ascii="Times New Roman" w:eastAsia="Times New Roman" w:hAnsi="Times New Roman" w:cs="Times New Roman"/>
          <w:sz w:val="28"/>
          <w:szCs w:val="28"/>
        </w:rPr>
      </w:pPr>
      <w:r w:rsidRPr="00A940ED">
        <w:rPr>
          <w:rFonts w:ascii="Times New Roman" w:eastAsia="Times New Roman" w:hAnsi="Times New Roman" w:cs="Times New Roman"/>
          <w:b/>
          <w:bCs/>
          <w:sz w:val="28"/>
          <w:szCs w:val="28"/>
        </w:rPr>
        <w:t>ЗАЯВЛЕНИЕ</w:t>
      </w:r>
    </w:p>
    <w:p w:rsidR="009805DB" w:rsidRPr="00A940ED" w:rsidRDefault="009805DB" w:rsidP="00086675">
      <w:pPr>
        <w:spacing w:line="240" w:lineRule="auto"/>
        <w:jc w:val="center"/>
        <w:rPr>
          <w:rFonts w:ascii="Times New Roman" w:eastAsia="Times New Roman" w:hAnsi="Times New Roman" w:cs="Times New Roman"/>
          <w:sz w:val="28"/>
          <w:szCs w:val="28"/>
        </w:rPr>
      </w:pPr>
      <w:r w:rsidRPr="00A940ED">
        <w:rPr>
          <w:rFonts w:ascii="Times New Roman" w:eastAsia="Times New Roman" w:hAnsi="Times New Roman" w:cs="Times New Roman"/>
          <w:b/>
          <w:bCs/>
          <w:sz w:val="28"/>
          <w:szCs w:val="28"/>
        </w:rPr>
        <w:t xml:space="preserve">о невозможности по объективным причинам представить сведения о доходах, </w:t>
      </w:r>
    </w:p>
    <w:p w:rsidR="009805DB" w:rsidRPr="00A940ED" w:rsidRDefault="009805DB" w:rsidP="00086675">
      <w:pPr>
        <w:spacing w:line="240" w:lineRule="auto"/>
        <w:jc w:val="center"/>
        <w:rPr>
          <w:rFonts w:ascii="Times New Roman" w:eastAsia="Times New Roman" w:hAnsi="Times New Roman" w:cs="Times New Roman"/>
          <w:sz w:val="28"/>
          <w:szCs w:val="28"/>
        </w:rPr>
      </w:pPr>
      <w:r w:rsidRPr="00A940ED">
        <w:rPr>
          <w:rFonts w:ascii="Times New Roman" w:eastAsia="Times New Roman" w:hAnsi="Times New Roman" w:cs="Times New Roman"/>
          <w:b/>
          <w:bCs/>
          <w:sz w:val="28"/>
          <w:szCs w:val="28"/>
        </w:rPr>
        <w:t>расходах, об имуществе и обязательствах имущественного характера своего (своих) супруга (супруги) и несовершеннолетних детей</w:t>
      </w:r>
    </w:p>
    <w:p w:rsidR="009805DB" w:rsidRPr="00A940ED" w:rsidRDefault="009805DB" w:rsidP="00086675">
      <w:pPr>
        <w:spacing w:line="240" w:lineRule="auto"/>
        <w:ind w:firstLine="284"/>
        <w:jc w:val="center"/>
        <w:rPr>
          <w:rFonts w:ascii="Times New Roman" w:eastAsia="Times New Roman" w:hAnsi="Times New Roman" w:cs="Times New Roman"/>
          <w:sz w:val="28"/>
          <w:szCs w:val="28"/>
        </w:rPr>
      </w:pPr>
      <w:r w:rsidRPr="00A940ED">
        <w:rPr>
          <w:rFonts w:ascii="Times New Roman" w:eastAsia="Times New Roman" w:hAnsi="Times New Roman" w:cs="Times New Roman"/>
          <w:sz w:val="28"/>
          <w:szCs w:val="28"/>
        </w:rPr>
        <w:t>____________________________________________________________________________</w:t>
      </w:r>
    </w:p>
    <w:p w:rsidR="009805DB" w:rsidRPr="00A940ED" w:rsidRDefault="009805DB" w:rsidP="00086675">
      <w:pPr>
        <w:spacing w:line="240" w:lineRule="auto"/>
        <w:jc w:val="center"/>
        <w:rPr>
          <w:rFonts w:ascii="Times New Roman" w:eastAsia="Times New Roman" w:hAnsi="Times New Roman" w:cs="Times New Roman"/>
          <w:sz w:val="28"/>
          <w:szCs w:val="28"/>
        </w:rPr>
      </w:pPr>
      <w:r w:rsidRPr="00A940ED">
        <w:rPr>
          <w:rFonts w:ascii="Times New Roman" w:eastAsia="Times New Roman" w:hAnsi="Times New Roman" w:cs="Times New Roman"/>
          <w:sz w:val="28"/>
          <w:szCs w:val="28"/>
          <w:vertAlign w:val="subscript"/>
        </w:rPr>
        <w:t>(указывается: супруги, супруга, несовершеннолетнего ребенка, несовершеннолетних детей)</w:t>
      </w:r>
    </w:p>
    <w:p w:rsidR="009805DB" w:rsidRPr="00A940ED" w:rsidRDefault="009805DB" w:rsidP="00086675">
      <w:pPr>
        <w:spacing w:line="240" w:lineRule="auto"/>
        <w:ind w:right="9" w:firstLine="567"/>
        <w:jc w:val="both"/>
        <w:rPr>
          <w:rFonts w:ascii="Times New Roman" w:eastAsia="Times New Roman" w:hAnsi="Times New Roman" w:cs="Times New Roman"/>
          <w:sz w:val="28"/>
          <w:szCs w:val="28"/>
        </w:rPr>
      </w:pPr>
      <w:r w:rsidRPr="00A940ED">
        <w:rPr>
          <w:rFonts w:ascii="Times New Roman" w:eastAsia="Times New Roman" w:hAnsi="Times New Roman" w:cs="Times New Roman"/>
          <w:sz w:val="28"/>
          <w:szCs w:val="28"/>
        </w:rPr>
        <w:t>«_____»________________20___года мною в ______________________________________</w:t>
      </w:r>
    </w:p>
    <w:p w:rsidR="009805DB" w:rsidRPr="00A940ED" w:rsidRDefault="009805DB" w:rsidP="00086675">
      <w:pPr>
        <w:spacing w:line="240" w:lineRule="auto"/>
        <w:ind w:right="9" w:firstLine="567"/>
        <w:jc w:val="both"/>
        <w:rPr>
          <w:rFonts w:ascii="Times New Roman" w:eastAsia="Times New Roman" w:hAnsi="Times New Roman" w:cs="Times New Roman"/>
          <w:sz w:val="28"/>
          <w:szCs w:val="28"/>
        </w:rPr>
      </w:pPr>
      <w:r w:rsidRPr="00A940ED">
        <w:rPr>
          <w:rFonts w:ascii="Times New Roman" w:eastAsia="Times New Roman" w:hAnsi="Times New Roman" w:cs="Times New Roman"/>
          <w:sz w:val="28"/>
          <w:szCs w:val="28"/>
        </w:rPr>
        <w:t>_____________________________________________________________________________</w:t>
      </w:r>
    </w:p>
    <w:p w:rsidR="009805DB" w:rsidRPr="00A940ED" w:rsidRDefault="009805DB" w:rsidP="00086675">
      <w:pPr>
        <w:spacing w:line="240" w:lineRule="auto"/>
        <w:ind w:right="9"/>
        <w:jc w:val="center"/>
        <w:rPr>
          <w:rFonts w:ascii="Times New Roman" w:eastAsia="Times New Roman" w:hAnsi="Times New Roman" w:cs="Times New Roman"/>
          <w:sz w:val="28"/>
          <w:szCs w:val="28"/>
        </w:rPr>
      </w:pPr>
      <w:r w:rsidRPr="00A940ED">
        <w:rPr>
          <w:rFonts w:ascii="Times New Roman" w:eastAsia="Times New Roman" w:hAnsi="Times New Roman" w:cs="Times New Roman"/>
          <w:sz w:val="28"/>
          <w:szCs w:val="28"/>
          <w:vertAlign w:val="subscript"/>
        </w:rPr>
        <w:t>(указывается кадровая служба органа местного самоуправления)</w:t>
      </w:r>
    </w:p>
    <w:p w:rsidR="009805DB" w:rsidRPr="00A940ED" w:rsidRDefault="009805DB" w:rsidP="00086675">
      <w:pPr>
        <w:spacing w:line="240" w:lineRule="auto"/>
        <w:ind w:right="9"/>
        <w:jc w:val="both"/>
        <w:rPr>
          <w:rFonts w:ascii="Times New Roman" w:eastAsia="Times New Roman" w:hAnsi="Times New Roman" w:cs="Times New Roman"/>
          <w:sz w:val="28"/>
          <w:szCs w:val="28"/>
        </w:rPr>
      </w:pPr>
      <w:r w:rsidRPr="00A940ED">
        <w:rPr>
          <w:rFonts w:ascii="Times New Roman" w:eastAsia="Times New Roman" w:hAnsi="Times New Roman" w:cs="Times New Roman"/>
          <w:sz w:val="28"/>
          <w:szCs w:val="28"/>
        </w:rPr>
        <w:t xml:space="preserve">в соответствии с пунктом 1 статьи 15 Федерального закона «О муниципальной службе в Российской Федерации» от 2 марта 2007 года № 25-ФЗ, была представлена справка о доходах, об имуществе и обязательствах имущественного характера супруги (супруга) и несовершеннолетних детей лица, замещавшего муниципальную должность администрации муниципального образования «Родниковский муниципальный район» (далее – справка), а </w:t>
      </w:r>
      <w:r w:rsidRPr="00A940ED">
        <w:rPr>
          <w:rFonts w:ascii="Times New Roman" w:eastAsia="Times New Roman" w:hAnsi="Times New Roman" w:cs="Times New Roman"/>
          <w:sz w:val="28"/>
          <w:szCs w:val="28"/>
        </w:rPr>
        <w:lastRenderedPageBreak/>
        <w:t>именно:___________________________________________________________________________</w:t>
      </w:r>
    </w:p>
    <w:p w:rsidR="009805DB" w:rsidRPr="00A940ED" w:rsidRDefault="009805DB" w:rsidP="00086675">
      <w:pPr>
        <w:spacing w:line="240" w:lineRule="auto"/>
        <w:ind w:right="9"/>
        <w:jc w:val="both"/>
        <w:rPr>
          <w:rFonts w:ascii="Times New Roman" w:eastAsia="Times New Roman" w:hAnsi="Times New Roman" w:cs="Times New Roman"/>
          <w:sz w:val="28"/>
          <w:szCs w:val="28"/>
        </w:rPr>
      </w:pPr>
      <w:r w:rsidRPr="00A940ED">
        <w:rPr>
          <w:rFonts w:ascii="Times New Roman" w:eastAsia="Times New Roman" w:hAnsi="Times New Roman" w:cs="Times New Roman"/>
          <w:sz w:val="28"/>
          <w:szCs w:val="28"/>
        </w:rPr>
        <w:t xml:space="preserve">                                             </w:t>
      </w:r>
      <w:r w:rsidRPr="00A940ED">
        <w:rPr>
          <w:rFonts w:ascii="Times New Roman" w:eastAsia="Times New Roman" w:hAnsi="Times New Roman" w:cs="Times New Roman"/>
          <w:sz w:val="28"/>
          <w:szCs w:val="28"/>
          <w:vertAlign w:val="subscript"/>
        </w:rPr>
        <w:t>(указать кого: супруга, супруги, несовершеннолетнего сына, несовершеннолетней дочери)</w:t>
      </w:r>
    </w:p>
    <w:p w:rsidR="009805DB" w:rsidRPr="00A940ED" w:rsidRDefault="009805DB" w:rsidP="00086675">
      <w:pPr>
        <w:spacing w:line="240" w:lineRule="auto"/>
        <w:ind w:right="9"/>
        <w:jc w:val="both"/>
        <w:rPr>
          <w:rFonts w:ascii="Times New Roman" w:eastAsia="Times New Roman" w:hAnsi="Times New Roman" w:cs="Times New Roman"/>
          <w:sz w:val="28"/>
          <w:szCs w:val="28"/>
        </w:rPr>
      </w:pPr>
      <w:r w:rsidRPr="00A940ED">
        <w:rPr>
          <w:rFonts w:ascii="Times New Roman" w:eastAsia="Times New Roman" w:hAnsi="Times New Roman" w:cs="Times New Roman"/>
          <w:sz w:val="28"/>
          <w:szCs w:val="28"/>
        </w:rPr>
        <w:t>__________________________________________________________________________________</w:t>
      </w:r>
    </w:p>
    <w:p w:rsidR="009805DB" w:rsidRPr="00A940ED" w:rsidRDefault="009805DB" w:rsidP="00086675">
      <w:pPr>
        <w:spacing w:line="240" w:lineRule="auto"/>
        <w:ind w:right="9"/>
        <w:jc w:val="center"/>
        <w:rPr>
          <w:rFonts w:ascii="Times New Roman" w:eastAsia="Times New Roman" w:hAnsi="Times New Roman" w:cs="Times New Roman"/>
          <w:sz w:val="28"/>
          <w:szCs w:val="28"/>
        </w:rPr>
      </w:pPr>
      <w:r w:rsidRPr="00A940ED">
        <w:rPr>
          <w:rFonts w:ascii="Times New Roman" w:eastAsia="Times New Roman" w:hAnsi="Times New Roman" w:cs="Times New Roman"/>
          <w:sz w:val="28"/>
          <w:szCs w:val="28"/>
          <w:vertAlign w:val="subscript"/>
        </w:rPr>
        <w:t>(фамилия, имя, отчество)</w:t>
      </w:r>
    </w:p>
    <w:p w:rsidR="009805DB" w:rsidRPr="00A940ED" w:rsidRDefault="009805DB" w:rsidP="00086675">
      <w:pPr>
        <w:spacing w:line="240" w:lineRule="auto"/>
        <w:ind w:right="9" w:firstLine="567"/>
        <w:jc w:val="both"/>
        <w:rPr>
          <w:rFonts w:ascii="Times New Roman" w:eastAsia="Times New Roman" w:hAnsi="Times New Roman" w:cs="Times New Roman"/>
          <w:sz w:val="28"/>
          <w:szCs w:val="28"/>
        </w:rPr>
      </w:pPr>
      <w:r w:rsidRPr="00A940ED">
        <w:rPr>
          <w:rFonts w:ascii="Times New Roman" w:eastAsia="Times New Roman" w:hAnsi="Times New Roman" w:cs="Times New Roman"/>
          <w:sz w:val="28"/>
          <w:szCs w:val="28"/>
        </w:rPr>
        <w:t>Сообщаю о невозможности предоставления в справке сведений о __________________________________________________________________________________</w:t>
      </w:r>
    </w:p>
    <w:p w:rsidR="009805DB" w:rsidRPr="00A940ED" w:rsidRDefault="009805DB" w:rsidP="00086675">
      <w:pPr>
        <w:spacing w:line="240" w:lineRule="auto"/>
        <w:ind w:right="9" w:firstLine="567"/>
        <w:jc w:val="both"/>
        <w:rPr>
          <w:rFonts w:ascii="Times New Roman" w:eastAsia="Times New Roman" w:hAnsi="Times New Roman" w:cs="Times New Roman"/>
          <w:sz w:val="28"/>
          <w:szCs w:val="28"/>
        </w:rPr>
      </w:pPr>
      <w:r w:rsidRPr="00A940ED">
        <w:rPr>
          <w:rFonts w:ascii="Times New Roman" w:eastAsia="Times New Roman" w:hAnsi="Times New Roman" w:cs="Times New Roman"/>
          <w:sz w:val="28"/>
          <w:szCs w:val="28"/>
        </w:rPr>
        <w:t xml:space="preserve">                                           </w:t>
      </w:r>
      <w:r w:rsidRPr="00A940ED">
        <w:rPr>
          <w:rFonts w:ascii="Times New Roman" w:eastAsia="Times New Roman" w:hAnsi="Times New Roman" w:cs="Times New Roman"/>
          <w:sz w:val="28"/>
          <w:szCs w:val="28"/>
          <w:vertAlign w:val="subscript"/>
        </w:rPr>
        <w:t> (указать, каких именно сведений)</w:t>
      </w:r>
    </w:p>
    <w:p w:rsidR="009805DB" w:rsidRPr="00A940ED" w:rsidRDefault="009805DB" w:rsidP="00086675">
      <w:pPr>
        <w:spacing w:line="240" w:lineRule="auto"/>
        <w:ind w:right="9"/>
        <w:jc w:val="both"/>
        <w:rPr>
          <w:rFonts w:ascii="Times New Roman" w:eastAsia="Times New Roman" w:hAnsi="Times New Roman" w:cs="Times New Roman"/>
          <w:sz w:val="28"/>
          <w:szCs w:val="28"/>
        </w:rPr>
      </w:pPr>
      <w:r w:rsidRPr="00A940ED">
        <w:rPr>
          <w:rFonts w:ascii="Times New Roman" w:eastAsia="Times New Roman" w:hAnsi="Times New Roman" w:cs="Times New Roman"/>
          <w:sz w:val="28"/>
          <w:szCs w:val="28"/>
        </w:rPr>
        <w:t>в полном объеме по нижеследующим объективным причинам:________________________________________________________________________</w:t>
      </w:r>
    </w:p>
    <w:p w:rsidR="009805DB" w:rsidRPr="00A940ED" w:rsidRDefault="009805DB" w:rsidP="00086675">
      <w:pPr>
        <w:spacing w:line="240" w:lineRule="auto"/>
        <w:ind w:right="9"/>
        <w:jc w:val="both"/>
        <w:rPr>
          <w:rFonts w:ascii="Times New Roman" w:eastAsia="Times New Roman" w:hAnsi="Times New Roman" w:cs="Times New Roman"/>
          <w:sz w:val="28"/>
          <w:szCs w:val="28"/>
        </w:rPr>
      </w:pPr>
      <w:r w:rsidRPr="00A940ED">
        <w:rPr>
          <w:rFonts w:ascii="Times New Roman" w:eastAsia="Times New Roman" w:hAnsi="Times New Roman" w:cs="Times New Roman"/>
          <w:sz w:val="28"/>
          <w:szCs w:val="28"/>
        </w:rPr>
        <w:t xml:space="preserve">                             </w:t>
      </w:r>
      <w:r w:rsidRPr="00A940ED">
        <w:rPr>
          <w:rFonts w:ascii="Times New Roman" w:eastAsia="Times New Roman" w:hAnsi="Times New Roman" w:cs="Times New Roman"/>
          <w:sz w:val="28"/>
          <w:szCs w:val="28"/>
          <w:vertAlign w:val="subscript"/>
        </w:rPr>
        <w:t>                         (излагаются причины)</w:t>
      </w:r>
    </w:p>
    <w:p w:rsidR="009805DB" w:rsidRPr="00A940ED" w:rsidRDefault="009805DB" w:rsidP="00086675">
      <w:pPr>
        <w:spacing w:line="240" w:lineRule="auto"/>
        <w:ind w:right="9" w:firstLine="567"/>
        <w:jc w:val="both"/>
        <w:rPr>
          <w:rFonts w:ascii="Times New Roman" w:eastAsia="Times New Roman" w:hAnsi="Times New Roman" w:cs="Times New Roman"/>
          <w:sz w:val="28"/>
          <w:szCs w:val="28"/>
        </w:rPr>
      </w:pPr>
      <w:r w:rsidRPr="00A940ED">
        <w:rPr>
          <w:rFonts w:ascii="Times New Roman" w:eastAsia="Times New Roman" w:hAnsi="Times New Roman" w:cs="Times New Roman"/>
          <w:sz w:val="28"/>
          <w:szCs w:val="28"/>
        </w:rPr>
        <w:t>Сообщаю, что для представления в полном объеме вышеуказанных сведений мною были предприняты следующие меры:_______________________________________________________</w:t>
      </w:r>
    </w:p>
    <w:p w:rsidR="009805DB" w:rsidRPr="00A940ED" w:rsidRDefault="009805DB" w:rsidP="00086675">
      <w:pPr>
        <w:spacing w:line="240" w:lineRule="auto"/>
        <w:ind w:right="9" w:firstLine="567"/>
        <w:jc w:val="center"/>
        <w:rPr>
          <w:rFonts w:ascii="Times New Roman" w:eastAsia="Times New Roman" w:hAnsi="Times New Roman" w:cs="Times New Roman"/>
          <w:sz w:val="28"/>
          <w:szCs w:val="28"/>
        </w:rPr>
      </w:pPr>
      <w:r w:rsidRPr="00A940ED">
        <w:rPr>
          <w:rFonts w:ascii="Times New Roman" w:eastAsia="Times New Roman" w:hAnsi="Times New Roman" w:cs="Times New Roman"/>
          <w:sz w:val="28"/>
          <w:szCs w:val="28"/>
          <w:vertAlign w:val="subscript"/>
        </w:rPr>
        <w:t>(излагаются предпринятые меры)</w:t>
      </w:r>
    </w:p>
    <w:p w:rsidR="009805DB" w:rsidRPr="00A940ED" w:rsidRDefault="009805DB" w:rsidP="00086675">
      <w:pPr>
        <w:spacing w:line="240" w:lineRule="auto"/>
        <w:ind w:right="9" w:firstLine="567"/>
        <w:rPr>
          <w:rFonts w:ascii="Times New Roman" w:eastAsia="Times New Roman" w:hAnsi="Times New Roman" w:cs="Times New Roman"/>
          <w:sz w:val="28"/>
          <w:szCs w:val="28"/>
        </w:rPr>
      </w:pPr>
      <w:r w:rsidRPr="00A940ED">
        <w:rPr>
          <w:rFonts w:ascii="Times New Roman" w:eastAsia="Times New Roman" w:hAnsi="Times New Roman" w:cs="Times New Roman"/>
          <w:sz w:val="28"/>
          <w:szCs w:val="28"/>
        </w:rPr>
        <w:t>В результате предпринятых мною мер: ____________________________________________</w:t>
      </w:r>
    </w:p>
    <w:p w:rsidR="009805DB" w:rsidRPr="00A940ED" w:rsidRDefault="009805DB" w:rsidP="00086675">
      <w:pPr>
        <w:spacing w:line="240" w:lineRule="auto"/>
        <w:ind w:right="9" w:firstLine="567"/>
        <w:jc w:val="center"/>
        <w:rPr>
          <w:rFonts w:ascii="Times New Roman" w:eastAsia="Times New Roman" w:hAnsi="Times New Roman" w:cs="Times New Roman"/>
          <w:sz w:val="28"/>
          <w:szCs w:val="28"/>
        </w:rPr>
      </w:pPr>
      <w:r w:rsidRPr="00A940ED">
        <w:rPr>
          <w:rFonts w:ascii="Times New Roman" w:eastAsia="Times New Roman" w:hAnsi="Times New Roman" w:cs="Times New Roman"/>
          <w:sz w:val="28"/>
          <w:szCs w:val="28"/>
          <w:vertAlign w:val="subscript"/>
        </w:rPr>
        <w:t>                                                                                   (излагаются результаты)</w:t>
      </w:r>
    </w:p>
    <w:p w:rsidR="009805DB" w:rsidRPr="00A940ED" w:rsidRDefault="009805DB" w:rsidP="00086675">
      <w:pPr>
        <w:spacing w:line="240" w:lineRule="auto"/>
        <w:ind w:right="9" w:firstLine="567"/>
        <w:jc w:val="both"/>
        <w:rPr>
          <w:rFonts w:ascii="Times New Roman" w:eastAsia="Times New Roman" w:hAnsi="Times New Roman" w:cs="Times New Roman"/>
          <w:sz w:val="28"/>
          <w:szCs w:val="28"/>
        </w:rPr>
      </w:pPr>
      <w:r w:rsidRPr="00A940ED">
        <w:rPr>
          <w:rFonts w:ascii="Times New Roman" w:eastAsia="Times New Roman" w:hAnsi="Times New Roman" w:cs="Times New Roman"/>
          <w:sz w:val="28"/>
          <w:szCs w:val="28"/>
        </w:rPr>
        <w:t>Прошу признать причины непредставления мною в справке необходимых сведений в полном объеме объективными и уважительными.</w:t>
      </w:r>
    </w:p>
    <w:p w:rsidR="009805DB" w:rsidRPr="00A940ED" w:rsidRDefault="009805DB" w:rsidP="00086675">
      <w:pPr>
        <w:spacing w:line="240" w:lineRule="auto"/>
        <w:ind w:right="9" w:firstLine="567"/>
        <w:jc w:val="both"/>
        <w:rPr>
          <w:rFonts w:ascii="Times New Roman" w:eastAsia="Times New Roman" w:hAnsi="Times New Roman" w:cs="Times New Roman"/>
          <w:sz w:val="28"/>
          <w:szCs w:val="28"/>
        </w:rPr>
      </w:pPr>
      <w:r w:rsidRPr="00A940ED">
        <w:rPr>
          <w:rFonts w:ascii="Times New Roman" w:eastAsia="Times New Roman" w:hAnsi="Times New Roman" w:cs="Times New Roman"/>
          <w:sz w:val="28"/>
          <w:szCs w:val="28"/>
        </w:rPr>
        <w:t>Приложения:___________________________________________________________________________________________________________________________________________________</w:t>
      </w:r>
    </w:p>
    <w:p w:rsidR="009805DB" w:rsidRPr="00A940ED" w:rsidRDefault="009805DB" w:rsidP="00086675">
      <w:pPr>
        <w:spacing w:line="240" w:lineRule="auto"/>
        <w:ind w:right="9" w:firstLine="567"/>
        <w:jc w:val="both"/>
        <w:rPr>
          <w:rFonts w:ascii="Times New Roman" w:eastAsia="Times New Roman" w:hAnsi="Times New Roman" w:cs="Times New Roman"/>
          <w:sz w:val="28"/>
          <w:szCs w:val="28"/>
        </w:rPr>
      </w:pPr>
      <w:r w:rsidRPr="00A940ED">
        <w:rPr>
          <w:rFonts w:ascii="Times New Roman" w:eastAsia="Times New Roman" w:hAnsi="Times New Roman" w:cs="Times New Roman"/>
          <w:sz w:val="28"/>
          <w:szCs w:val="28"/>
          <w:vertAlign w:val="subscript"/>
        </w:rPr>
        <w:t>             (прилагаются документы, подтверждающие факты, изложенные в заявлении (при их наличии)</w:t>
      </w:r>
    </w:p>
    <w:p w:rsidR="009805DB" w:rsidRPr="00A940ED" w:rsidRDefault="009805DB" w:rsidP="00086675">
      <w:pPr>
        <w:spacing w:line="240" w:lineRule="auto"/>
        <w:ind w:right="9"/>
        <w:jc w:val="both"/>
        <w:rPr>
          <w:rFonts w:ascii="Times New Roman" w:eastAsia="Times New Roman" w:hAnsi="Times New Roman" w:cs="Times New Roman"/>
          <w:sz w:val="28"/>
          <w:szCs w:val="28"/>
        </w:rPr>
      </w:pPr>
      <w:r w:rsidRPr="00A940ED">
        <w:rPr>
          <w:rFonts w:ascii="Times New Roman" w:eastAsia="Times New Roman" w:hAnsi="Times New Roman" w:cs="Times New Roman"/>
          <w:sz w:val="28"/>
          <w:szCs w:val="28"/>
        </w:rPr>
        <w:t>«_____»_____________20__г.________________________ ________________________</w:t>
      </w:r>
    </w:p>
    <w:p w:rsidR="009805DB" w:rsidRPr="00A940ED" w:rsidRDefault="009805DB" w:rsidP="00086675">
      <w:pPr>
        <w:spacing w:line="240" w:lineRule="auto"/>
        <w:ind w:right="895"/>
        <w:jc w:val="both"/>
        <w:rPr>
          <w:rFonts w:ascii="Times New Roman" w:hAnsi="Times New Roman" w:cs="Times New Roman"/>
          <w:sz w:val="28"/>
          <w:szCs w:val="28"/>
        </w:rPr>
      </w:pPr>
      <w:r w:rsidRPr="00A940ED">
        <w:rPr>
          <w:rFonts w:ascii="Times New Roman" w:eastAsia="Times New Roman" w:hAnsi="Times New Roman" w:cs="Times New Roman"/>
          <w:sz w:val="28"/>
          <w:szCs w:val="28"/>
          <w:vertAlign w:val="subscript"/>
        </w:rPr>
        <w:t>                                                                                              (подпись)                                                 (расшифровка подписи)</w:t>
      </w:r>
    </w:p>
    <w:p w:rsidR="00BB194B" w:rsidRPr="00A940ED" w:rsidRDefault="00BB194B" w:rsidP="00086675">
      <w:pPr>
        <w:spacing w:line="240" w:lineRule="auto"/>
        <w:jc w:val="center"/>
        <w:rPr>
          <w:rFonts w:ascii="Times New Roman" w:hAnsi="Times New Roman" w:cs="Times New Roman"/>
          <w:sz w:val="28"/>
          <w:szCs w:val="28"/>
        </w:rPr>
      </w:pPr>
      <w:r w:rsidRPr="00A940ED">
        <w:rPr>
          <w:rFonts w:ascii="Times New Roman" w:hAnsi="Times New Roman" w:cs="Times New Roman"/>
          <w:noProof/>
          <w:sz w:val="28"/>
          <w:szCs w:val="28"/>
        </w:rPr>
        <w:lastRenderedPageBreak/>
        <w:drawing>
          <wp:inline distT="0" distB="0" distL="0" distR="0">
            <wp:extent cx="653415" cy="783590"/>
            <wp:effectExtent l="19050" t="0" r="0" b="0"/>
            <wp:docPr id="25"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a:srcRect/>
                    <a:stretch>
                      <a:fillRect/>
                    </a:stretch>
                  </pic:blipFill>
                  <pic:spPr bwMode="auto">
                    <a:xfrm>
                      <a:off x="0" y="0"/>
                      <a:ext cx="653415" cy="783590"/>
                    </a:xfrm>
                    <a:prstGeom prst="rect">
                      <a:avLst/>
                    </a:prstGeom>
                    <a:noFill/>
                    <a:ln w="9525">
                      <a:noFill/>
                      <a:miter lim="800000"/>
                      <a:headEnd/>
                      <a:tailEnd/>
                    </a:ln>
                  </pic:spPr>
                </pic:pic>
              </a:graphicData>
            </a:graphic>
          </wp:inline>
        </w:drawing>
      </w:r>
    </w:p>
    <w:p w:rsidR="00BB194B" w:rsidRPr="00A940ED" w:rsidRDefault="00BB194B" w:rsidP="00086675">
      <w:pPr>
        <w:spacing w:line="240" w:lineRule="auto"/>
        <w:jc w:val="center"/>
        <w:rPr>
          <w:rFonts w:ascii="Times New Roman" w:hAnsi="Times New Roman" w:cs="Times New Roman"/>
          <w:b/>
          <w:sz w:val="28"/>
          <w:szCs w:val="28"/>
        </w:rPr>
      </w:pPr>
    </w:p>
    <w:p w:rsidR="00BB194B" w:rsidRPr="00A940ED" w:rsidRDefault="00BB194B" w:rsidP="00086675">
      <w:pPr>
        <w:pStyle w:val="7"/>
        <w:jc w:val="center"/>
        <w:rPr>
          <w:b/>
          <w:i/>
          <w:sz w:val="28"/>
          <w:szCs w:val="28"/>
        </w:rPr>
      </w:pPr>
      <w:r w:rsidRPr="00A940ED">
        <w:rPr>
          <w:b/>
          <w:i/>
          <w:sz w:val="28"/>
          <w:szCs w:val="28"/>
        </w:rPr>
        <w:t>ПОСТАНОВЛЕНИЕ</w:t>
      </w:r>
    </w:p>
    <w:p w:rsidR="00BB194B" w:rsidRPr="00A940ED" w:rsidRDefault="00BB194B" w:rsidP="00086675">
      <w:pPr>
        <w:spacing w:line="240" w:lineRule="auto"/>
        <w:rPr>
          <w:rFonts w:ascii="Times New Roman" w:hAnsi="Times New Roman" w:cs="Times New Roman"/>
          <w:sz w:val="28"/>
          <w:szCs w:val="28"/>
        </w:rPr>
      </w:pPr>
    </w:p>
    <w:p w:rsidR="00BB194B" w:rsidRPr="00A940ED" w:rsidRDefault="00BB194B" w:rsidP="00086675">
      <w:pPr>
        <w:spacing w:line="240" w:lineRule="auto"/>
        <w:jc w:val="center"/>
        <w:rPr>
          <w:rFonts w:ascii="Times New Roman" w:hAnsi="Times New Roman" w:cs="Times New Roman"/>
          <w:b/>
          <w:i/>
          <w:sz w:val="28"/>
          <w:szCs w:val="28"/>
        </w:rPr>
      </w:pPr>
      <w:r w:rsidRPr="00A940ED">
        <w:rPr>
          <w:rFonts w:ascii="Times New Roman" w:hAnsi="Times New Roman" w:cs="Times New Roman"/>
          <w:b/>
          <w:i/>
          <w:sz w:val="28"/>
          <w:szCs w:val="28"/>
        </w:rPr>
        <w:t xml:space="preserve">Администрации </w:t>
      </w:r>
    </w:p>
    <w:p w:rsidR="00BB194B" w:rsidRPr="00A940ED" w:rsidRDefault="00BB194B" w:rsidP="00086675">
      <w:pPr>
        <w:spacing w:line="240" w:lineRule="auto"/>
        <w:jc w:val="center"/>
        <w:rPr>
          <w:rFonts w:ascii="Times New Roman" w:hAnsi="Times New Roman" w:cs="Times New Roman"/>
          <w:b/>
          <w:i/>
          <w:sz w:val="28"/>
          <w:szCs w:val="28"/>
        </w:rPr>
      </w:pPr>
      <w:r w:rsidRPr="00A940ED">
        <w:rPr>
          <w:rFonts w:ascii="Times New Roman" w:hAnsi="Times New Roman" w:cs="Times New Roman"/>
          <w:b/>
          <w:i/>
          <w:sz w:val="28"/>
          <w:szCs w:val="28"/>
        </w:rPr>
        <w:t>муниципального образования «Родниковский муниципальный район»</w:t>
      </w:r>
    </w:p>
    <w:p w:rsidR="00BB194B" w:rsidRPr="00A940ED" w:rsidRDefault="00BB194B" w:rsidP="00086675">
      <w:pPr>
        <w:spacing w:line="240" w:lineRule="auto"/>
        <w:jc w:val="center"/>
        <w:rPr>
          <w:rFonts w:ascii="Times New Roman" w:hAnsi="Times New Roman" w:cs="Times New Roman"/>
          <w:b/>
          <w:i/>
          <w:sz w:val="28"/>
          <w:szCs w:val="28"/>
        </w:rPr>
      </w:pPr>
      <w:r w:rsidRPr="00A940ED">
        <w:rPr>
          <w:rFonts w:ascii="Times New Roman" w:hAnsi="Times New Roman" w:cs="Times New Roman"/>
          <w:b/>
          <w:i/>
          <w:sz w:val="28"/>
          <w:szCs w:val="28"/>
        </w:rPr>
        <w:t>Ивановской области</w:t>
      </w:r>
    </w:p>
    <w:p w:rsidR="00BB194B" w:rsidRPr="00A940ED" w:rsidRDefault="00BB194B" w:rsidP="00086675">
      <w:pPr>
        <w:spacing w:line="240" w:lineRule="auto"/>
        <w:jc w:val="center"/>
        <w:rPr>
          <w:rFonts w:ascii="Times New Roman" w:hAnsi="Times New Roman" w:cs="Times New Roman"/>
          <w:sz w:val="28"/>
          <w:szCs w:val="28"/>
        </w:rPr>
      </w:pPr>
    </w:p>
    <w:p w:rsidR="00BB194B" w:rsidRPr="00A940ED" w:rsidRDefault="00BB194B" w:rsidP="00086675">
      <w:pPr>
        <w:spacing w:line="240" w:lineRule="auto"/>
        <w:jc w:val="center"/>
        <w:rPr>
          <w:rFonts w:ascii="Times New Roman" w:hAnsi="Times New Roman" w:cs="Times New Roman"/>
          <w:sz w:val="28"/>
          <w:szCs w:val="28"/>
        </w:rPr>
      </w:pPr>
    </w:p>
    <w:p w:rsidR="00BB194B" w:rsidRPr="00A940ED" w:rsidRDefault="00BB194B" w:rsidP="00086675">
      <w:pPr>
        <w:spacing w:line="240" w:lineRule="auto"/>
        <w:jc w:val="center"/>
        <w:rPr>
          <w:rFonts w:ascii="Times New Roman" w:hAnsi="Times New Roman" w:cs="Times New Roman"/>
          <w:sz w:val="28"/>
          <w:szCs w:val="28"/>
        </w:rPr>
      </w:pPr>
      <w:r w:rsidRPr="00A940ED">
        <w:rPr>
          <w:rFonts w:ascii="Times New Roman" w:hAnsi="Times New Roman" w:cs="Times New Roman"/>
          <w:sz w:val="28"/>
          <w:szCs w:val="28"/>
        </w:rPr>
        <w:t>22.11.2018 № 1365</w:t>
      </w:r>
    </w:p>
    <w:p w:rsidR="00BB194B" w:rsidRPr="00A940ED" w:rsidRDefault="00BB194B" w:rsidP="00086675">
      <w:pPr>
        <w:spacing w:line="240" w:lineRule="auto"/>
        <w:ind w:left="1416" w:firstLine="708"/>
        <w:jc w:val="both"/>
        <w:rPr>
          <w:rFonts w:ascii="Times New Roman" w:hAnsi="Times New Roman" w:cs="Times New Roman"/>
          <w:b/>
          <w:sz w:val="28"/>
          <w:szCs w:val="28"/>
        </w:rPr>
      </w:pPr>
    </w:p>
    <w:p w:rsidR="00BB194B" w:rsidRPr="00A940ED" w:rsidRDefault="00BB194B" w:rsidP="00FF6B81">
      <w:pPr>
        <w:spacing w:line="240" w:lineRule="auto"/>
        <w:ind w:left="1701" w:right="708" w:firstLine="2"/>
        <w:jc w:val="center"/>
        <w:rPr>
          <w:rFonts w:ascii="Times New Roman" w:hAnsi="Times New Roman" w:cs="Times New Roman"/>
          <w:b/>
          <w:sz w:val="28"/>
          <w:szCs w:val="28"/>
        </w:rPr>
      </w:pPr>
      <w:r w:rsidRPr="00A940ED">
        <w:rPr>
          <w:rFonts w:ascii="Times New Roman" w:hAnsi="Times New Roman" w:cs="Times New Roman"/>
          <w:b/>
          <w:sz w:val="28"/>
          <w:szCs w:val="28"/>
        </w:rPr>
        <w:t>О проведении аукциона на право заключения договора аренды земельного участка, расположенного по адресу: Ивановская область, г. Родники, ул. Марии Ульяновой, с разрешенным использованием «склады»</w:t>
      </w:r>
    </w:p>
    <w:p w:rsidR="00BB194B" w:rsidRPr="00A940ED" w:rsidRDefault="00BB194B" w:rsidP="00086675">
      <w:pPr>
        <w:spacing w:line="240" w:lineRule="auto"/>
        <w:ind w:left="1416" w:firstLine="708"/>
        <w:jc w:val="both"/>
        <w:rPr>
          <w:rFonts w:ascii="Times New Roman" w:hAnsi="Times New Roman" w:cs="Times New Roman"/>
          <w:b/>
          <w:sz w:val="28"/>
          <w:szCs w:val="28"/>
        </w:rPr>
      </w:pPr>
    </w:p>
    <w:p w:rsidR="00BB194B" w:rsidRPr="00A940ED" w:rsidRDefault="00BB194B" w:rsidP="00086675">
      <w:pPr>
        <w:spacing w:line="240" w:lineRule="auto"/>
        <w:ind w:firstLine="709"/>
        <w:jc w:val="both"/>
        <w:rPr>
          <w:rFonts w:ascii="Times New Roman" w:hAnsi="Times New Roman" w:cs="Times New Roman"/>
          <w:sz w:val="28"/>
          <w:szCs w:val="28"/>
        </w:rPr>
      </w:pPr>
      <w:r w:rsidRPr="00A940ED">
        <w:rPr>
          <w:rFonts w:ascii="Times New Roman" w:hAnsi="Times New Roman" w:cs="Times New Roman"/>
          <w:sz w:val="28"/>
          <w:szCs w:val="28"/>
        </w:rPr>
        <w:t xml:space="preserve">Рассмотрев заявление </w:t>
      </w:r>
      <w:r w:rsidRPr="00A940ED">
        <w:rPr>
          <w:rFonts w:ascii="Times New Roman" w:hAnsi="Times New Roman" w:cs="Times New Roman"/>
          <w:spacing w:val="4"/>
          <w:sz w:val="28"/>
          <w:szCs w:val="28"/>
        </w:rPr>
        <w:t xml:space="preserve">Большакова Дмитрия Валерьевича, зарегистрированного по адресу: Ивановская область, г. Родники, мкр. 60 лет Октября, д.6 кв.119, о проведении аукциона на право заключения договора аренды </w:t>
      </w:r>
      <w:r w:rsidRPr="00A940ED">
        <w:rPr>
          <w:rFonts w:ascii="Times New Roman" w:hAnsi="Times New Roman" w:cs="Times New Roman"/>
          <w:sz w:val="28"/>
          <w:szCs w:val="28"/>
        </w:rPr>
        <w:t>земельного участка, расположенного по адресу: Ивановская область, г. Родники, ул. Марии Ульяновой, с разрешенным использованием «склады», на основании Протокола заседания Единой комиссии</w:t>
      </w:r>
      <w:r w:rsidRPr="00A940ED">
        <w:rPr>
          <w:rFonts w:ascii="Times New Roman" w:hAnsi="Times New Roman" w:cs="Times New Roman"/>
          <w:b/>
          <w:bCs/>
          <w:sz w:val="28"/>
          <w:szCs w:val="28"/>
        </w:rPr>
        <w:t xml:space="preserve"> </w:t>
      </w:r>
      <w:r w:rsidRPr="00A940ED">
        <w:rPr>
          <w:rFonts w:ascii="Times New Roman" w:hAnsi="Times New Roman" w:cs="Times New Roman"/>
          <w:bCs/>
          <w:sz w:val="28"/>
          <w:szCs w:val="28"/>
        </w:rPr>
        <w:t>по</w:t>
      </w:r>
      <w:r w:rsidRPr="00A940ED">
        <w:rPr>
          <w:rFonts w:ascii="Times New Roman" w:hAnsi="Times New Roman" w:cs="Times New Roman"/>
          <w:b/>
          <w:bCs/>
          <w:sz w:val="28"/>
          <w:szCs w:val="28"/>
        </w:rPr>
        <w:t xml:space="preserve"> </w:t>
      </w:r>
      <w:r w:rsidRPr="00A940ED">
        <w:rPr>
          <w:rFonts w:ascii="Times New Roman" w:hAnsi="Times New Roman" w:cs="Times New Roman"/>
          <w:bCs/>
          <w:sz w:val="28"/>
          <w:szCs w:val="28"/>
        </w:rPr>
        <w:t>рассмотрению вопросов, связанных с продажей и предоставлением земельных участков, находящихся в государственной собственности, расположенных на территории Родниковского района Ивановской области,</w:t>
      </w:r>
      <w:r w:rsidRPr="00A940ED">
        <w:rPr>
          <w:rFonts w:ascii="Times New Roman" w:hAnsi="Times New Roman" w:cs="Times New Roman"/>
          <w:sz w:val="28"/>
          <w:szCs w:val="28"/>
        </w:rPr>
        <w:t xml:space="preserve"> от 09.11.2018г., руководствуясь статьями 39.6, 39.11, 39.12 Земельного Кодекса Российской Федерации,</w:t>
      </w:r>
    </w:p>
    <w:p w:rsidR="00BB194B" w:rsidRPr="00A940ED" w:rsidRDefault="00BB194B" w:rsidP="00086675">
      <w:pPr>
        <w:spacing w:line="240" w:lineRule="auto"/>
        <w:ind w:firstLine="708"/>
        <w:jc w:val="both"/>
        <w:rPr>
          <w:rFonts w:ascii="Times New Roman" w:hAnsi="Times New Roman" w:cs="Times New Roman"/>
          <w:sz w:val="28"/>
          <w:szCs w:val="28"/>
        </w:rPr>
      </w:pPr>
    </w:p>
    <w:p w:rsidR="008517B7" w:rsidRPr="00A940ED" w:rsidRDefault="008517B7" w:rsidP="00086675">
      <w:pPr>
        <w:spacing w:line="240" w:lineRule="auto"/>
        <w:ind w:firstLine="709"/>
        <w:jc w:val="center"/>
        <w:rPr>
          <w:rFonts w:ascii="Times New Roman" w:hAnsi="Times New Roman" w:cs="Times New Roman"/>
          <w:b/>
          <w:sz w:val="28"/>
          <w:szCs w:val="28"/>
        </w:rPr>
      </w:pPr>
    </w:p>
    <w:p w:rsidR="008517B7" w:rsidRPr="00A940ED" w:rsidRDefault="008517B7" w:rsidP="00086675">
      <w:pPr>
        <w:spacing w:line="240" w:lineRule="auto"/>
        <w:ind w:firstLine="709"/>
        <w:jc w:val="center"/>
        <w:rPr>
          <w:rFonts w:ascii="Times New Roman" w:hAnsi="Times New Roman" w:cs="Times New Roman"/>
          <w:b/>
          <w:sz w:val="28"/>
          <w:szCs w:val="28"/>
        </w:rPr>
      </w:pPr>
    </w:p>
    <w:p w:rsidR="008517B7" w:rsidRPr="00A940ED" w:rsidRDefault="008517B7" w:rsidP="00086675">
      <w:pPr>
        <w:spacing w:line="240" w:lineRule="auto"/>
        <w:ind w:firstLine="709"/>
        <w:jc w:val="center"/>
        <w:rPr>
          <w:rFonts w:ascii="Times New Roman" w:hAnsi="Times New Roman" w:cs="Times New Roman"/>
          <w:b/>
          <w:sz w:val="28"/>
          <w:szCs w:val="28"/>
        </w:rPr>
      </w:pPr>
    </w:p>
    <w:p w:rsidR="00BB194B" w:rsidRPr="00A940ED" w:rsidRDefault="00BB194B" w:rsidP="00086675">
      <w:pPr>
        <w:spacing w:line="240" w:lineRule="auto"/>
        <w:ind w:firstLine="709"/>
        <w:jc w:val="center"/>
        <w:rPr>
          <w:rFonts w:ascii="Times New Roman" w:hAnsi="Times New Roman" w:cs="Times New Roman"/>
          <w:b/>
          <w:sz w:val="28"/>
          <w:szCs w:val="28"/>
        </w:rPr>
      </w:pPr>
      <w:r w:rsidRPr="00A940ED">
        <w:rPr>
          <w:rFonts w:ascii="Times New Roman" w:hAnsi="Times New Roman" w:cs="Times New Roman"/>
          <w:b/>
          <w:sz w:val="28"/>
          <w:szCs w:val="28"/>
        </w:rPr>
        <w:lastRenderedPageBreak/>
        <w:t>постановляю:</w:t>
      </w:r>
    </w:p>
    <w:p w:rsidR="00BB194B" w:rsidRPr="00A940ED" w:rsidRDefault="00BB194B" w:rsidP="00086675">
      <w:pPr>
        <w:spacing w:line="240" w:lineRule="auto"/>
        <w:jc w:val="both"/>
        <w:rPr>
          <w:rFonts w:ascii="Times New Roman" w:hAnsi="Times New Roman" w:cs="Times New Roman"/>
          <w:sz w:val="28"/>
          <w:szCs w:val="28"/>
        </w:rPr>
      </w:pPr>
    </w:p>
    <w:p w:rsidR="00BB194B" w:rsidRPr="00A940ED" w:rsidRDefault="00BB194B" w:rsidP="00086675">
      <w:pPr>
        <w:tabs>
          <w:tab w:val="left" w:pos="1134"/>
        </w:tabs>
        <w:spacing w:line="240" w:lineRule="auto"/>
        <w:ind w:firstLine="709"/>
        <w:jc w:val="both"/>
        <w:rPr>
          <w:rFonts w:ascii="Times New Roman" w:hAnsi="Times New Roman" w:cs="Times New Roman"/>
          <w:sz w:val="28"/>
          <w:szCs w:val="28"/>
        </w:rPr>
      </w:pPr>
      <w:r w:rsidRPr="00A940ED">
        <w:rPr>
          <w:rFonts w:ascii="Times New Roman" w:hAnsi="Times New Roman" w:cs="Times New Roman"/>
          <w:sz w:val="28"/>
          <w:szCs w:val="28"/>
        </w:rPr>
        <w:t xml:space="preserve">1. Провести аукцион на право заключения договора аренды сроком на 10 (десять) лет находящегося в государственной собственности земельного участка с кадастровым номером 37:15:012309:228, площадью 1105 кв.м., с разрешенным использованием «склады», расположенного на землях категории «Земли населенных пунктов» по адресу: Ивановская область, г. Родники, ул. Марии Ульяновой, установив: </w:t>
      </w:r>
    </w:p>
    <w:p w:rsidR="00BB194B" w:rsidRPr="00A940ED" w:rsidRDefault="00BB194B" w:rsidP="00086675">
      <w:pPr>
        <w:tabs>
          <w:tab w:val="left" w:pos="1134"/>
        </w:tabs>
        <w:spacing w:line="240" w:lineRule="auto"/>
        <w:ind w:firstLine="426"/>
        <w:jc w:val="both"/>
        <w:rPr>
          <w:rFonts w:ascii="Times New Roman" w:hAnsi="Times New Roman" w:cs="Times New Roman"/>
          <w:sz w:val="28"/>
          <w:szCs w:val="28"/>
        </w:rPr>
      </w:pPr>
      <w:r w:rsidRPr="00A940ED">
        <w:rPr>
          <w:rFonts w:ascii="Times New Roman" w:hAnsi="Times New Roman" w:cs="Times New Roman"/>
          <w:sz w:val="28"/>
          <w:szCs w:val="28"/>
        </w:rPr>
        <w:t>- начальную цену аукциона (размер ежегодной арендной платы за земельный участок) в размере 25069,90 руб. (двадцать пять тысяч шестьдесят девять рублей 90 копеек);</w:t>
      </w:r>
    </w:p>
    <w:p w:rsidR="00BB194B" w:rsidRPr="00A940ED" w:rsidRDefault="00BB194B" w:rsidP="00086675">
      <w:pPr>
        <w:tabs>
          <w:tab w:val="left" w:pos="1134"/>
        </w:tabs>
        <w:spacing w:line="240" w:lineRule="auto"/>
        <w:ind w:firstLine="426"/>
        <w:jc w:val="both"/>
        <w:rPr>
          <w:rFonts w:ascii="Times New Roman" w:hAnsi="Times New Roman" w:cs="Times New Roman"/>
          <w:sz w:val="28"/>
          <w:szCs w:val="28"/>
        </w:rPr>
      </w:pPr>
      <w:r w:rsidRPr="00A940ED">
        <w:rPr>
          <w:rFonts w:ascii="Times New Roman" w:hAnsi="Times New Roman" w:cs="Times New Roman"/>
          <w:sz w:val="28"/>
          <w:szCs w:val="28"/>
        </w:rPr>
        <w:t>- шаг аукциона –752,10 руб. (семьсот пятьдесят два рубля 10 копеек).</w:t>
      </w:r>
    </w:p>
    <w:p w:rsidR="00BB194B" w:rsidRPr="00A940ED" w:rsidRDefault="00BB194B" w:rsidP="00086675">
      <w:pPr>
        <w:pStyle w:val="10"/>
        <w:tabs>
          <w:tab w:val="num" w:pos="1185"/>
        </w:tabs>
        <w:ind w:firstLine="709"/>
        <w:jc w:val="both"/>
        <w:rPr>
          <w:rFonts w:ascii="Times New Roman" w:hAnsi="Times New Roman" w:cs="Times New Roman"/>
          <w:b w:val="0"/>
          <w:caps/>
          <w:sz w:val="28"/>
          <w:szCs w:val="28"/>
        </w:rPr>
      </w:pPr>
    </w:p>
    <w:p w:rsidR="00BB194B" w:rsidRPr="00A940ED" w:rsidRDefault="00BB194B" w:rsidP="00086675">
      <w:pPr>
        <w:pStyle w:val="10"/>
        <w:tabs>
          <w:tab w:val="num" w:pos="1185"/>
        </w:tabs>
        <w:ind w:firstLine="709"/>
        <w:jc w:val="both"/>
        <w:rPr>
          <w:rFonts w:ascii="Times New Roman" w:hAnsi="Times New Roman" w:cs="Times New Roman"/>
          <w:b w:val="0"/>
          <w:caps/>
          <w:sz w:val="28"/>
          <w:szCs w:val="28"/>
        </w:rPr>
      </w:pPr>
      <w:r w:rsidRPr="00A940ED">
        <w:rPr>
          <w:rFonts w:ascii="Times New Roman" w:hAnsi="Times New Roman" w:cs="Times New Roman"/>
          <w:b w:val="0"/>
          <w:caps/>
          <w:sz w:val="28"/>
          <w:szCs w:val="28"/>
        </w:rPr>
        <w:t xml:space="preserve">2. Комитету по управлению имуществом администрации Родниковского муниципального района провести аукцион на право заключения договора аренды земельного участка в порядке и сроки, установленные действующим законодательством. </w:t>
      </w:r>
    </w:p>
    <w:p w:rsidR="00BB194B" w:rsidRPr="00A940ED" w:rsidRDefault="00BB194B" w:rsidP="00086675">
      <w:pPr>
        <w:spacing w:line="240" w:lineRule="auto"/>
        <w:ind w:left="1416" w:firstLine="708"/>
        <w:jc w:val="both"/>
        <w:rPr>
          <w:rFonts w:ascii="Times New Roman" w:hAnsi="Times New Roman" w:cs="Times New Roman"/>
          <w:b/>
          <w:sz w:val="28"/>
          <w:szCs w:val="28"/>
        </w:rPr>
      </w:pPr>
    </w:p>
    <w:p w:rsidR="00BB194B" w:rsidRPr="00A940ED" w:rsidRDefault="00BB194B" w:rsidP="00086675">
      <w:pPr>
        <w:spacing w:line="240" w:lineRule="auto"/>
        <w:ind w:left="1416" w:firstLine="708"/>
        <w:jc w:val="both"/>
        <w:rPr>
          <w:rFonts w:ascii="Times New Roman" w:hAnsi="Times New Roman" w:cs="Times New Roman"/>
          <w:b/>
          <w:sz w:val="28"/>
          <w:szCs w:val="28"/>
        </w:rPr>
      </w:pPr>
    </w:p>
    <w:p w:rsidR="00BB194B" w:rsidRPr="00A940ED" w:rsidRDefault="00BB194B" w:rsidP="00086675">
      <w:pPr>
        <w:spacing w:line="240" w:lineRule="auto"/>
        <w:jc w:val="both"/>
        <w:rPr>
          <w:rFonts w:ascii="Times New Roman" w:hAnsi="Times New Roman" w:cs="Times New Roman"/>
          <w:b/>
          <w:sz w:val="28"/>
          <w:szCs w:val="28"/>
        </w:rPr>
      </w:pPr>
      <w:r w:rsidRPr="00A940ED">
        <w:rPr>
          <w:rFonts w:ascii="Times New Roman" w:hAnsi="Times New Roman" w:cs="Times New Roman"/>
          <w:b/>
          <w:sz w:val="28"/>
          <w:szCs w:val="28"/>
        </w:rPr>
        <w:t>Глава муниципального образования</w:t>
      </w:r>
    </w:p>
    <w:p w:rsidR="00BB194B" w:rsidRPr="00A940ED" w:rsidRDefault="00BB194B" w:rsidP="00086675">
      <w:pPr>
        <w:spacing w:line="240" w:lineRule="auto"/>
        <w:jc w:val="both"/>
        <w:rPr>
          <w:rFonts w:ascii="Times New Roman" w:hAnsi="Times New Roman" w:cs="Times New Roman"/>
          <w:b/>
          <w:sz w:val="28"/>
          <w:szCs w:val="28"/>
        </w:rPr>
      </w:pPr>
      <w:r w:rsidRPr="00A940ED">
        <w:rPr>
          <w:rFonts w:ascii="Times New Roman" w:hAnsi="Times New Roman" w:cs="Times New Roman"/>
          <w:b/>
          <w:sz w:val="28"/>
          <w:szCs w:val="28"/>
        </w:rPr>
        <w:t>«Родниковский муниципальный район»</w:t>
      </w:r>
      <w:r w:rsidRPr="00A940ED">
        <w:rPr>
          <w:rFonts w:ascii="Times New Roman" w:hAnsi="Times New Roman" w:cs="Times New Roman"/>
          <w:b/>
          <w:sz w:val="28"/>
          <w:szCs w:val="28"/>
        </w:rPr>
        <w:tab/>
      </w:r>
      <w:r w:rsidRPr="00A940ED">
        <w:rPr>
          <w:rFonts w:ascii="Times New Roman" w:hAnsi="Times New Roman" w:cs="Times New Roman"/>
          <w:b/>
          <w:sz w:val="28"/>
          <w:szCs w:val="28"/>
        </w:rPr>
        <w:tab/>
      </w:r>
      <w:r w:rsidRPr="00A940ED">
        <w:rPr>
          <w:rFonts w:ascii="Times New Roman" w:hAnsi="Times New Roman" w:cs="Times New Roman"/>
          <w:b/>
          <w:sz w:val="28"/>
          <w:szCs w:val="28"/>
        </w:rPr>
        <w:tab/>
      </w:r>
      <w:r w:rsidRPr="00A940ED">
        <w:rPr>
          <w:rFonts w:ascii="Times New Roman" w:hAnsi="Times New Roman" w:cs="Times New Roman"/>
          <w:b/>
          <w:sz w:val="28"/>
          <w:szCs w:val="28"/>
        </w:rPr>
        <w:tab/>
      </w:r>
      <w:r w:rsidRPr="00A940ED">
        <w:rPr>
          <w:rFonts w:ascii="Times New Roman" w:hAnsi="Times New Roman" w:cs="Times New Roman"/>
          <w:b/>
          <w:sz w:val="28"/>
          <w:szCs w:val="28"/>
        </w:rPr>
        <w:tab/>
        <w:t>С.В. Носов</w:t>
      </w:r>
    </w:p>
    <w:p w:rsidR="00BB194B" w:rsidRPr="00A940ED" w:rsidRDefault="00BB194B" w:rsidP="00086675">
      <w:pPr>
        <w:spacing w:line="240" w:lineRule="auto"/>
        <w:jc w:val="both"/>
        <w:rPr>
          <w:rFonts w:ascii="Times New Roman" w:hAnsi="Times New Roman" w:cs="Times New Roman"/>
          <w:sz w:val="28"/>
          <w:szCs w:val="28"/>
        </w:rPr>
      </w:pPr>
    </w:p>
    <w:p w:rsidR="00042864" w:rsidRPr="00A940ED" w:rsidRDefault="00042864" w:rsidP="00086675">
      <w:pPr>
        <w:spacing w:line="240" w:lineRule="auto"/>
        <w:rPr>
          <w:rFonts w:ascii="Times New Roman" w:hAnsi="Times New Roman" w:cs="Times New Roman"/>
          <w:sz w:val="28"/>
          <w:szCs w:val="28"/>
          <w:u w:val="single"/>
        </w:rPr>
      </w:pPr>
    </w:p>
    <w:p w:rsidR="00042864" w:rsidRPr="00A940ED" w:rsidRDefault="00042864" w:rsidP="00086675">
      <w:pPr>
        <w:spacing w:line="240" w:lineRule="auto"/>
        <w:rPr>
          <w:rFonts w:ascii="Times New Roman" w:hAnsi="Times New Roman" w:cs="Times New Roman"/>
          <w:sz w:val="28"/>
          <w:szCs w:val="28"/>
          <w:u w:val="single"/>
        </w:rPr>
      </w:pPr>
    </w:p>
    <w:p w:rsidR="008517B7" w:rsidRPr="00A940ED" w:rsidRDefault="008517B7" w:rsidP="00086675">
      <w:pPr>
        <w:spacing w:line="240" w:lineRule="auto"/>
        <w:rPr>
          <w:rFonts w:ascii="Times New Roman" w:hAnsi="Times New Roman" w:cs="Times New Roman"/>
          <w:sz w:val="28"/>
          <w:szCs w:val="28"/>
          <w:u w:val="single"/>
        </w:rPr>
      </w:pPr>
    </w:p>
    <w:p w:rsidR="008517B7" w:rsidRPr="00A940ED" w:rsidRDefault="008517B7" w:rsidP="00086675">
      <w:pPr>
        <w:spacing w:line="240" w:lineRule="auto"/>
        <w:rPr>
          <w:rFonts w:ascii="Times New Roman" w:hAnsi="Times New Roman" w:cs="Times New Roman"/>
          <w:sz w:val="28"/>
          <w:szCs w:val="28"/>
          <w:u w:val="single"/>
        </w:rPr>
      </w:pPr>
    </w:p>
    <w:p w:rsidR="008517B7" w:rsidRPr="00A940ED" w:rsidRDefault="008517B7" w:rsidP="00086675">
      <w:pPr>
        <w:spacing w:line="240" w:lineRule="auto"/>
        <w:rPr>
          <w:rFonts w:ascii="Times New Roman" w:hAnsi="Times New Roman" w:cs="Times New Roman"/>
          <w:sz w:val="28"/>
          <w:szCs w:val="28"/>
          <w:u w:val="single"/>
        </w:rPr>
      </w:pPr>
    </w:p>
    <w:p w:rsidR="008517B7" w:rsidRPr="00A940ED" w:rsidRDefault="008517B7" w:rsidP="00086675">
      <w:pPr>
        <w:spacing w:line="240" w:lineRule="auto"/>
        <w:rPr>
          <w:rFonts w:ascii="Times New Roman" w:hAnsi="Times New Roman" w:cs="Times New Roman"/>
          <w:sz w:val="28"/>
          <w:szCs w:val="28"/>
          <w:u w:val="single"/>
        </w:rPr>
      </w:pPr>
    </w:p>
    <w:p w:rsidR="008517B7" w:rsidRPr="00A940ED" w:rsidRDefault="008517B7" w:rsidP="00086675">
      <w:pPr>
        <w:spacing w:line="240" w:lineRule="auto"/>
        <w:rPr>
          <w:rFonts w:ascii="Times New Roman" w:hAnsi="Times New Roman" w:cs="Times New Roman"/>
          <w:sz w:val="28"/>
          <w:szCs w:val="28"/>
          <w:u w:val="single"/>
        </w:rPr>
      </w:pPr>
    </w:p>
    <w:p w:rsidR="00042864" w:rsidRPr="00A940ED" w:rsidRDefault="00042864" w:rsidP="00086675">
      <w:pPr>
        <w:spacing w:line="240" w:lineRule="auto"/>
        <w:rPr>
          <w:rFonts w:ascii="Times New Roman" w:hAnsi="Times New Roman" w:cs="Times New Roman"/>
          <w:sz w:val="28"/>
          <w:szCs w:val="28"/>
          <w:u w:val="single"/>
        </w:rPr>
      </w:pPr>
    </w:p>
    <w:p w:rsidR="00042864" w:rsidRPr="00A940ED" w:rsidRDefault="00042864" w:rsidP="00086675">
      <w:pPr>
        <w:spacing w:line="240" w:lineRule="auto"/>
        <w:rPr>
          <w:rFonts w:ascii="Times New Roman" w:hAnsi="Times New Roman" w:cs="Times New Roman"/>
          <w:sz w:val="28"/>
          <w:szCs w:val="28"/>
          <w:u w:val="single"/>
        </w:rPr>
      </w:pPr>
    </w:p>
    <w:p w:rsidR="00D22421" w:rsidRPr="00A940ED" w:rsidRDefault="00D22421" w:rsidP="00086675">
      <w:pPr>
        <w:spacing w:after="0" w:line="240" w:lineRule="auto"/>
        <w:jc w:val="center"/>
        <w:rPr>
          <w:rFonts w:ascii="Times New Roman" w:hAnsi="Times New Roman" w:cs="Times New Roman"/>
          <w:sz w:val="28"/>
          <w:szCs w:val="28"/>
        </w:rPr>
      </w:pPr>
    </w:p>
    <w:p w:rsidR="00D22421" w:rsidRPr="00A940ED" w:rsidRDefault="00D22421" w:rsidP="00086675">
      <w:pPr>
        <w:spacing w:after="0" w:line="240" w:lineRule="auto"/>
        <w:jc w:val="center"/>
        <w:rPr>
          <w:rFonts w:ascii="Times New Roman" w:hAnsi="Times New Roman" w:cs="Times New Roman"/>
          <w:sz w:val="28"/>
          <w:szCs w:val="28"/>
        </w:rPr>
      </w:pPr>
      <w:r w:rsidRPr="00A940ED">
        <w:rPr>
          <w:rFonts w:ascii="Times New Roman" w:hAnsi="Times New Roman" w:cs="Times New Roman"/>
          <w:noProof/>
          <w:sz w:val="28"/>
          <w:szCs w:val="28"/>
        </w:rPr>
        <w:drawing>
          <wp:inline distT="0" distB="0" distL="0" distR="0">
            <wp:extent cx="647700" cy="790575"/>
            <wp:effectExtent l="19050" t="0" r="0" b="0"/>
            <wp:docPr id="12"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rf"/>
                    <pic:cNvPicPr>
                      <a:picLocks noChangeAspect="1" noChangeArrowheads="1"/>
                    </pic:cNvPicPr>
                  </pic:nvPicPr>
                  <pic:blipFill>
                    <a:blip r:embed="rId8"/>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D22421" w:rsidRPr="00A940ED" w:rsidRDefault="00D22421" w:rsidP="00086675">
      <w:pPr>
        <w:tabs>
          <w:tab w:val="left" w:pos="5670"/>
        </w:tabs>
        <w:spacing w:after="0" w:line="240" w:lineRule="auto"/>
        <w:jc w:val="center"/>
        <w:rPr>
          <w:rFonts w:ascii="Times New Roman" w:hAnsi="Times New Roman" w:cs="Times New Roman"/>
          <w:b/>
          <w:i/>
          <w:sz w:val="28"/>
          <w:szCs w:val="28"/>
        </w:rPr>
      </w:pPr>
      <w:r w:rsidRPr="00A940ED">
        <w:rPr>
          <w:rFonts w:ascii="Times New Roman" w:hAnsi="Times New Roman" w:cs="Times New Roman"/>
          <w:b/>
          <w:i/>
          <w:sz w:val="28"/>
          <w:szCs w:val="28"/>
        </w:rPr>
        <w:t xml:space="preserve">   ПОСТАНОВЛЕНИЕ</w:t>
      </w:r>
    </w:p>
    <w:p w:rsidR="00D22421" w:rsidRPr="00A940ED" w:rsidRDefault="00D22421" w:rsidP="00086675">
      <w:pPr>
        <w:spacing w:after="0" w:line="240" w:lineRule="auto"/>
        <w:jc w:val="center"/>
        <w:rPr>
          <w:rFonts w:ascii="Times New Roman" w:hAnsi="Times New Roman" w:cs="Times New Roman"/>
          <w:b/>
          <w:i/>
          <w:sz w:val="28"/>
          <w:szCs w:val="28"/>
        </w:rPr>
      </w:pPr>
      <w:r w:rsidRPr="00A940ED">
        <w:rPr>
          <w:rFonts w:ascii="Times New Roman" w:hAnsi="Times New Roman" w:cs="Times New Roman"/>
          <w:b/>
          <w:i/>
          <w:sz w:val="28"/>
          <w:szCs w:val="28"/>
        </w:rPr>
        <w:t>Администрации</w:t>
      </w:r>
    </w:p>
    <w:p w:rsidR="00D22421" w:rsidRPr="00A940ED" w:rsidRDefault="00D22421" w:rsidP="00086675">
      <w:pPr>
        <w:spacing w:after="0" w:line="240" w:lineRule="auto"/>
        <w:jc w:val="center"/>
        <w:rPr>
          <w:rFonts w:ascii="Times New Roman" w:hAnsi="Times New Roman" w:cs="Times New Roman"/>
          <w:b/>
          <w:i/>
          <w:sz w:val="28"/>
          <w:szCs w:val="28"/>
        </w:rPr>
      </w:pPr>
      <w:r w:rsidRPr="00A940ED">
        <w:rPr>
          <w:rFonts w:ascii="Times New Roman" w:hAnsi="Times New Roman" w:cs="Times New Roman"/>
          <w:b/>
          <w:i/>
          <w:sz w:val="28"/>
          <w:szCs w:val="28"/>
        </w:rPr>
        <w:t>муниципального образования «Родниковский муниципальный район»</w:t>
      </w:r>
    </w:p>
    <w:p w:rsidR="00D22421" w:rsidRPr="00A940ED" w:rsidRDefault="00D22421" w:rsidP="00086675">
      <w:pPr>
        <w:spacing w:after="0" w:line="240" w:lineRule="auto"/>
        <w:jc w:val="center"/>
        <w:rPr>
          <w:rFonts w:ascii="Times New Roman" w:hAnsi="Times New Roman" w:cs="Times New Roman"/>
          <w:b/>
          <w:i/>
          <w:sz w:val="28"/>
          <w:szCs w:val="28"/>
        </w:rPr>
      </w:pPr>
      <w:r w:rsidRPr="00A940ED">
        <w:rPr>
          <w:rFonts w:ascii="Times New Roman" w:hAnsi="Times New Roman" w:cs="Times New Roman"/>
          <w:b/>
          <w:i/>
          <w:sz w:val="28"/>
          <w:szCs w:val="28"/>
        </w:rPr>
        <w:t>Ивановской области</w:t>
      </w:r>
    </w:p>
    <w:p w:rsidR="008517B7" w:rsidRPr="00A940ED" w:rsidRDefault="008517B7" w:rsidP="00086675">
      <w:pPr>
        <w:spacing w:after="0" w:line="240" w:lineRule="auto"/>
        <w:jc w:val="center"/>
        <w:rPr>
          <w:rFonts w:ascii="Times New Roman" w:hAnsi="Times New Roman" w:cs="Times New Roman"/>
          <w:sz w:val="28"/>
          <w:szCs w:val="28"/>
        </w:rPr>
      </w:pPr>
    </w:p>
    <w:p w:rsidR="008517B7" w:rsidRPr="00A940ED" w:rsidRDefault="008517B7" w:rsidP="00086675">
      <w:pPr>
        <w:spacing w:after="0" w:line="240" w:lineRule="auto"/>
        <w:jc w:val="center"/>
        <w:rPr>
          <w:rFonts w:ascii="Times New Roman" w:hAnsi="Times New Roman" w:cs="Times New Roman"/>
          <w:sz w:val="28"/>
          <w:szCs w:val="28"/>
        </w:rPr>
      </w:pPr>
    </w:p>
    <w:p w:rsidR="00D22421" w:rsidRPr="00A940ED" w:rsidRDefault="008517B7" w:rsidP="00086675">
      <w:pPr>
        <w:spacing w:after="0" w:line="240" w:lineRule="auto"/>
        <w:jc w:val="center"/>
        <w:rPr>
          <w:rFonts w:ascii="Times New Roman" w:hAnsi="Times New Roman" w:cs="Times New Roman"/>
          <w:sz w:val="28"/>
          <w:szCs w:val="28"/>
        </w:rPr>
      </w:pPr>
      <w:r w:rsidRPr="00A940ED">
        <w:rPr>
          <w:rFonts w:ascii="Times New Roman" w:hAnsi="Times New Roman" w:cs="Times New Roman"/>
          <w:sz w:val="28"/>
          <w:szCs w:val="28"/>
        </w:rPr>
        <w:t xml:space="preserve">26.11.2018  № </w:t>
      </w:r>
      <w:r w:rsidR="00D22421" w:rsidRPr="00A940ED">
        <w:rPr>
          <w:rFonts w:ascii="Times New Roman" w:hAnsi="Times New Roman" w:cs="Times New Roman"/>
          <w:sz w:val="28"/>
          <w:szCs w:val="28"/>
        </w:rPr>
        <w:t>1371</w:t>
      </w:r>
      <w:r w:rsidRPr="00A940ED">
        <w:rPr>
          <w:rFonts w:ascii="Times New Roman" w:hAnsi="Times New Roman" w:cs="Times New Roman"/>
          <w:sz w:val="28"/>
          <w:szCs w:val="28"/>
        </w:rPr>
        <w:t xml:space="preserve"> </w:t>
      </w:r>
    </w:p>
    <w:p w:rsidR="008517B7" w:rsidRPr="00A940ED" w:rsidRDefault="008517B7" w:rsidP="00086675">
      <w:pPr>
        <w:spacing w:after="0" w:line="240" w:lineRule="auto"/>
        <w:jc w:val="center"/>
        <w:rPr>
          <w:rFonts w:ascii="Times New Roman" w:hAnsi="Times New Roman" w:cs="Times New Roman"/>
          <w:sz w:val="28"/>
          <w:szCs w:val="28"/>
        </w:rPr>
      </w:pPr>
    </w:p>
    <w:p w:rsidR="008517B7" w:rsidRPr="00A940ED" w:rsidRDefault="008517B7" w:rsidP="00086675">
      <w:pPr>
        <w:pStyle w:val="10"/>
        <w:shd w:val="clear" w:color="auto" w:fill="FFFFFF"/>
        <w:spacing w:before="0" w:after="0"/>
        <w:jc w:val="center"/>
        <w:rPr>
          <w:rFonts w:ascii="Times New Roman" w:hAnsi="Times New Roman" w:cs="Times New Roman"/>
          <w:sz w:val="28"/>
          <w:szCs w:val="28"/>
        </w:rPr>
      </w:pPr>
    </w:p>
    <w:p w:rsidR="00D22421" w:rsidRPr="00A940ED" w:rsidRDefault="00D22421" w:rsidP="00086675">
      <w:pPr>
        <w:pStyle w:val="10"/>
        <w:shd w:val="clear" w:color="auto" w:fill="FFFFFF"/>
        <w:spacing w:before="0" w:after="0"/>
        <w:jc w:val="center"/>
        <w:rPr>
          <w:rFonts w:ascii="Times New Roman" w:hAnsi="Times New Roman" w:cs="Times New Roman"/>
          <w:sz w:val="28"/>
          <w:szCs w:val="28"/>
        </w:rPr>
      </w:pPr>
      <w:r w:rsidRPr="00A940ED">
        <w:rPr>
          <w:rFonts w:ascii="Times New Roman" w:hAnsi="Times New Roman" w:cs="Times New Roman"/>
          <w:sz w:val="28"/>
          <w:szCs w:val="28"/>
        </w:rPr>
        <w:t>Об утверждении Плана (программы) по улучшению условий и охране труда на территории муниципального образования «Родниковский муниципальный район на 2019-2021 годы»</w:t>
      </w:r>
    </w:p>
    <w:p w:rsidR="00D22421" w:rsidRPr="00A940ED" w:rsidRDefault="00D22421" w:rsidP="00086675">
      <w:pPr>
        <w:pStyle w:val="10"/>
        <w:shd w:val="clear" w:color="auto" w:fill="FFFFFF"/>
        <w:spacing w:before="0" w:after="0"/>
        <w:jc w:val="center"/>
        <w:rPr>
          <w:rFonts w:ascii="Times New Roman" w:hAnsi="Times New Roman" w:cs="Times New Roman"/>
          <w:sz w:val="28"/>
          <w:szCs w:val="28"/>
        </w:rPr>
      </w:pPr>
    </w:p>
    <w:p w:rsidR="008517B7" w:rsidRPr="00A940ED" w:rsidRDefault="008517B7" w:rsidP="00086675">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p>
    <w:p w:rsidR="008517B7" w:rsidRPr="00A940ED" w:rsidRDefault="008517B7" w:rsidP="00086675">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p>
    <w:p w:rsidR="00D22421" w:rsidRPr="00A940ED" w:rsidRDefault="00D22421" w:rsidP="00086675">
      <w:pPr>
        <w:autoSpaceDE w:val="0"/>
        <w:autoSpaceDN w:val="0"/>
        <w:adjustRightInd w:val="0"/>
        <w:spacing w:after="0" w:line="240" w:lineRule="auto"/>
        <w:ind w:firstLine="540"/>
        <w:jc w:val="both"/>
        <w:rPr>
          <w:rFonts w:ascii="Times New Roman" w:hAnsi="Times New Roman" w:cs="Times New Roman"/>
          <w:sz w:val="28"/>
          <w:szCs w:val="28"/>
        </w:rPr>
      </w:pPr>
      <w:r w:rsidRPr="00A940ED">
        <w:rPr>
          <w:rFonts w:ascii="Times New Roman" w:hAnsi="Times New Roman" w:cs="Times New Roman"/>
          <w:sz w:val="28"/>
          <w:szCs w:val="28"/>
          <w:shd w:val="clear" w:color="auto" w:fill="FFFFFF"/>
        </w:rPr>
        <w:t xml:space="preserve">В соответствии с Трудовым Кодексом РФ, Приказом Минздравсоцразвития РФ от 01.03.2012 N 181н "Об утверждении Типового перечня ежегодно реализуемых работодателем мероприятий по улучшению условий и охраны труда </w:t>
      </w:r>
      <w:r w:rsidRPr="00A940ED">
        <w:rPr>
          <w:rFonts w:ascii="Times New Roman" w:hAnsi="Times New Roman" w:cs="Times New Roman"/>
          <w:sz w:val="28"/>
          <w:szCs w:val="28"/>
        </w:rPr>
        <w:t>и снижению уровней профессиональных рисков», Приказа Минтруда России от 10.12.2012 N 580н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а также в целях улучшения условий и повышения безопасности труда работников, обеспечивающие сохранение их жизни и здоровья в процессе трудовой деятельности и  снижения профессиональных рисков</w:t>
      </w:r>
    </w:p>
    <w:p w:rsidR="008517B7" w:rsidRPr="00A940ED" w:rsidRDefault="008517B7" w:rsidP="00086675">
      <w:pPr>
        <w:autoSpaceDE w:val="0"/>
        <w:autoSpaceDN w:val="0"/>
        <w:adjustRightInd w:val="0"/>
        <w:spacing w:after="0" w:line="240" w:lineRule="auto"/>
        <w:jc w:val="center"/>
        <w:outlineLvl w:val="0"/>
        <w:rPr>
          <w:rFonts w:ascii="Times New Roman" w:hAnsi="Times New Roman" w:cs="Times New Roman"/>
          <w:sz w:val="28"/>
          <w:szCs w:val="28"/>
        </w:rPr>
      </w:pPr>
    </w:p>
    <w:p w:rsidR="008517B7" w:rsidRPr="00A940ED" w:rsidRDefault="008517B7" w:rsidP="00086675">
      <w:pPr>
        <w:autoSpaceDE w:val="0"/>
        <w:autoSpaceDN w:val="0"/>
        <w:adjustRightInd w:val="0"/>
        <w:spacing w:after="0" w:line="240" w:lineRule="auto"/>
        <w:jc w:val="center"/>
        <w:outlineLvl w:val="0"/>
        <w:rPr>
          <w:rFonts w:ascii="Times New Roman" w:hAnsi="Times New Roman" w:cs="Times New Roman"/>
          <w:sz w:val="28"/>
          <w:szCs w:val="28"/>
        </w:rPr>
      </w:pPr>
    </w:p>
    <w:p w:rsidR="00D22421" w:rsidRPr="00A940ED" w:rsidRDefault="00D22421" w:rsidP="00086675">
      <w:pPr>
        <w:autoSpaceDE w:val="0"/>
        <w:autoSpaceDN w:val="0"/>
        <w:adjustRightInd w:val="0"/>
        <w:spacing w:after="0" w:line="240" w:lineRule="auto"/>
        <w:jc w:val="center"/>
        <w:outlineLvl w:val="0"/>
        <w:rPr>
          <w:rFonts w:ascii="Times New Roman" w:hAnsi="Times New Roman" w:cs="Times New Roman"/>
          <w:b/>
          <w:sz w:val="28"/>
          <w:szCs w:val="28"/>
        </w:rPr>
      </w:pPr>
      <w:r w:rsidRPr="00A940ED">
        <w:rPr>
          <w:rFonts w:ascii="Times New Roman" w:hAnsi="Times New Roman" w:cs="Times New Roman"/>
          <w:b/>
          <w:sz w:val="28"/>
          <w:szCs w:val="28"/>
        </w:rPr>
        <w:t>постановляю:</w:t>
      </w:r>
    </w:p>
    <w:p w:rsidR="00D22421" w:rsidRPr="00A940ED" w:rsidRDefault="00D22421" w:rsidP="00086675">
      <w:pPr>
        <w:autoSpaceDE w:val="0"/>
        <w:autoSpaceDN w:val="0"/>
        <w:adjustRightInd w:val="0"/>
        <w:spacing w:after="0" w:line="240" w:lineRule="auto"/>
        <w:jc w:val="center"/>
        <w:outlineLvl w:val="0"/>
        <w:rPr>
          <w:rFonts w:ascii="Times New Roman" w:hAnsi="Times New Roman" w:cs="Times New Roman"/>
          <w:b/>
          <w:sz w:val="28"/>
          <w:szCs w:val="28"/>
        </w:rPr>
      </w:pPr>
    </w:p>
    <w:p w:rsidR="008517B7" w:rsidRPr="00A940ED" w:rsidRDefault="008517B7" w:rsidP="00086675">
      <w:pPr>
        <w:autoSpaceDE w:val="0"/>
        <w:autoSpaceDN w:val="0"/>
        <w:adjustRightInd w:val="0"/>
        <w:spacing w:after="0" w:line="240" w:lineRule="auto"/>
        <w:jc w:val="center"/>
        <w:outlineLvl w:val="0"/>
        <w:rPr>
          <w:rFonts w:ascii="Times New Roman" w:hAnsi="Times New Roman" w:cs="Times New Roman"/>
          <w:sz w:val="28"/>
          <w:szCs w:val="28"/>
        </w:rPr>
      </w:pPr>
    </w:p>
    <w:p w:rsidR="00D22421" w:rsidRPr="00A940ED" w:rsidRDefault="00D22421" w:rsidP="00086675">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A940ED">
        <w:rPr>
          <w:rFonts w:ascii="Times New Roman" w:hAnsi="Times New Roman" w:cs="Times New Roman"/>
          <w:sz w:val="28"/>
          <w:szCs w:val="28"/>
          <w:shd w:val="clear" w:color="auto" w:fill="FFFFFF"/>
        </w:rPr>
        <w:t>1.      Утвердить План (программу) по улучшению условий и охраны труда на территории муниципального образования «Родниковский муниципальный район»  на 2017-2019 годы», согласно приложению.</w:t>
      </w:r>
    </w:p>
    <w:p w:rsidR="00D22421" w:rsidRPr="00A940ED" w:rsidRDefault="00D22421" w:rsidP="00086675">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A940ED">
        <w:rPr>
          <w:rFonts w:ascii="Times New Roman" w:hAnsi="Times New Roman" w:cs="Times New Roman"/>
          <w:sz w:val="28"/>
          <w:szCs w:val="28"/>
          <w:shd w:val="clear" w:color="auto" w:fill="FFFFFF"/>
        </w:rPr>
        <w:t xml:space="preserve">2. Постановление администрации муниципального образования «Родниковский муниципальный район» от 14.09.2017 года № 1302 «Об утверждении плана (программы) по улучшению условий и охраны труда на </w:t>
      </w:r>
      <w:r w:rsidRPr="00A940ED">
        <w:rPr>
          <w:rFonts w:ascii="Times New Roman" w:hAnsi="Times New Roman" w:cs="Times New Roman"/>
          <w:sz w:val="28"/>
          <w:szCs w:val="28"/>
          <w:shd w:val="clear" w:color="auto" w:fill="FFFFFF"/>
        </w:rPr>
        <w:lastRenderedPageBreak/>
        <w:t>территории муниципального образования «Родниковский муниципальный район на  2017-2019 годы», отменить.</w:t>
      </w:r>
    </w:p>
    <w:p w:rsidR="00D22421" w:rsidRPr="00A940ED" w:rsidRDefault="00D22421" w:rsidP="00086675">
      <w:pPr>
        <w:tabs>
          <w:tab w:val="left" w:pos="1276"/>
        </w:tabs>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A940ED">
        <w:rPr>
          <w:rFonts w:ascii="Times New Roman" w:hAnsi="Times New Roman" w:cs="Times New Roman"/>
          <w:sz w:val="28"/>
          <w:szCs w:val="28"/>
          <w:shd w:val="clear" w:color="auto" w:fill="FFFFFF"/>
        </w:rPr>
        <w:t>3.     Опубликовать настоящее постановление в информационном бюллетене «Сборник нормативных актов Родниковского района».</w:t>
      </w:r>
    </w:p>
    <w:p w:rsidR="00D22421" w:rsidRPr="00A940ED" w:rsidRDefault="00D22421" w:rsidP="00086675">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p>
    <w:p w:rsidR="00D22421" w:rsidRPr="00A940ED" w:rsidRDefault="00D22421" w:rsidP="00086675">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p>
    <w:p w:rsidR="00D22421" w:rsidRPr="00A940ED" w:rsidRDefault="00D22421" w:rsidP="00086675">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p>
    <w:p w:rsidR="00D22421" w:rsidRPr="00A940ED" w:rsidRDefault="00D22421" w:rsidP="00086675">
      <w:pPr>
        <w:tabs>
          <w:tab w:val="left" w:pos="1276"/>
        </w:tabs>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A940ED">
        <w:rPr>
          <w:rFonts w:ascii="Times New Roman" w:hAnsi="Times New Roman" w:cs="Times New Roman"/>
          <w:sz w:val="28"/>
          <w:szCs w:val="28"/>
          <w:shd w:val="clear" w:color="auto" w:fill="FFFFFF"/>
        </w:rPr>
        <w:t>4.       Настоящее постановление вступает в силу с 01.01.2019 года.</w:t>
      </w:r>
    </w:p>
    <w:p w:rsidR="00D22421" w:rsidRPr="00A940ED" w:rsidRDefault="00D22421" w:rsidP="00086675">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A940ED">
        <w:rPr>
          <w:rFonts w:ascii="Times New Roman" w:hAnsi="Times New Roman" w:cs="Times New Roman"/>
          <w:sz w:val="28"/>
          <w:szCs w:val="28"/>
          <w:shd w:val="clear" w:color="auto" w:fill="FFFFFF"/>
        </w:rPr>
        <w:t>5.  Контроль за выполнением данного постановления возложить на заместителя Главы администрации муниципального образования «Родниковский муниципальный район» Аветисяна С.А.</w:t>
      </w:r>
    </w:p>
    <w:p w:rsidR="00D22421" w:rsidRPr="00A940ED" w:rsidRDefault="00D22421" w:rsidP="00086675">
      <w:pPr>
        <w:spacing w:after="0" w:line="240" w:lineRule="auto"/>
        <w:jc w:val="both"/>
        <w:rPr>
          <w:rFonts w:ascii="Times New Roman" w:hAnsi="Times New Roman" w:cs="Times New Roman"/>
          <w:sz w:val="28"/>
          <w:szCs w:val="28"/>
        </w:rPr>
      </w:pPr>
    </w:p>
    <w:p w:rsidR="00D22421" w:rsidRPr="00A940ED" w:rsidRDefault="00D22421" w:rsidP="00086675">
      <w:pPr>
        <w:spacing w:after="0" w:line="240" w:lineRule="auto"/>
        <w:jc w:val="both"/>
        <w:rPr>
          <w:rFonts w:ascii="Times New Roman" w:hAnsi="Times New Roman" w:cs="Times New Roman"/>
          <w:sz w:val="28"/>
          <w:szCs w:val="28"/>
        </w:rPr>
      </w:pPr>
    </w:p>
    <w:p w:rsidR="00D22421" w:rsidRPr="00A940ED" w:rsidRDefault="00D22421" w:rsidP="00086675">
      <w:pPr>
        <w:spacing w:after="0" w:line="240" w:lineRule="auto"/>
        <w:jc w:val="both"/>
        <w:rPr>
          <w:rFonts w:ascii="Times New Roman" w:hAnsi="Times New Roman" w:cs="Times New Roman"/>
          <w:sz w:val="28"/>
          <w:szCs w:val="28"/>
        </w:rPr>
      </w:pPr>
    </w:p>
    <w:p w:rsidR="00D22421" w:rsidRPr="00A940ED" w:rsidRDefault="00D22421" w:rsidP="00086675">
      <w:pPr>
        <w:spacing w:after="0" w:line="240" w:lineRule="auto"/>
        <w:jc w:val="both"/>
        <w:rPr>
          <w:rFonts w:ascii="Times New Roman" w:hAnsi="Times New Roman" w:cs="Times New Roman"/>
          <w:sz w:val="28"/>
          <w:szCs w:val="28"/>
        </w:rPr>
      </w:pPr>
    </w:p>
    <w:p w:rsidR="00D22421" w:rsidRPr="00A940ED" w:rsidRDefault="00D22421" w:rsidP="00086675">
      <w:pPr>
        <w:spacing w:after="0" w:line="240" w:lineRule="auto"/>
        <w:jc w:val="both"/>
        <w:rPr>
          <w:rFonts w:ascii="Times New Roman" w:hAnsi="Times New Roman" w:cs="Times New Roman"/>
          <w:sz w:val="28"/>
          <w:szCs w:val="28"/>
        </w:rPr>
      </w:pPr>
    </w:p>
    <w:p w:rsidR="00D22421" w:rsidRPr="00A940ED" w:rsidRDefault="00D22421" w:rsidP="00086675">
      <w:pPr>
        <w:spacing w:after="0" w:line="240" w:lineRule="auto"/>
        <w:jc w:val="both"/>
        <w:rPr>
          <w:rFonts w:ascii="Times New Roman" w:hAnsi="Times New Roman" w:cs="Times New Roman"/>
          <w:b/>
          <w:sz w:val="28"/>
          <w:szCs w:val="28"/>
        </w:rPr>
      </w:pPr>
      <w:r w:rsidRPr="00A940ED">
        <w:rPr>
          <w:rFonts w:ascii="Times New Roman" w:hAnsi="Times New Roman" w:cs="Times New Roman"/>
          <w:b/>
          <w:sz w:val="28"/>
          <w:szCs w:val="28"/>
        </w:rPr>
        <w:t>Глава муниципального образования</w:t>
      </w:r>
    </w:p>
    <w:p w:rsidR="00D22421" w:rsidRPr="00A940ED" w:rsidRDefault="00D22421" w:rsidP="00086675">
      <w:pPr>
        <w:spacing w:after="0" w:line="240" w:lineRule="auto"/>
        <w:jc w:val="both"/>
        <w:rPr>
          <w:rFonts w:ascii="Times New Roman" w:hAnsi="Times New Roman" w:cs="Times New Roman"/>
          <w:b/>
          <w:sz w:val="28"/>
          <w:szCs w:val="28"/>
        </w:rPr>
      </w:pPr>
      <w:r w:rsidRPr="00A940ED">
        <w:rPr>
          <w:rFonts w:ascii="Times New Roman" w:hAnsi="Times New Roman" w:cs="Times New Roman"/>
          <w:b/>
          <w:sz w:val="28"/>
          <w:szCs w:val="28"/>
        </w:rPr>
        <w:t>«Родниковский муниципальный район»</w:t>
      </w:r>
      <w:r w:rsidRPr="00A940ED">
        <w:rPr>
          <w:rFonts w:ascii="Times New Roman" w:hAnsi="Times New Roman" w:cs="Times New Roman"/>
          <w:b/>
          <w:sz w:val="28"/>
          <w:szCs w:val="28"/>
        </w:rPr>
        <w:tab/>
      </w:r>
      <w:r w:rsidRPr="00A940ED">
        <w:rPr>
          <w:rFonts w:ascii="Times New Roman" w:hAnsi="Times New Roman" w:cs="Times New Roman"/>
          <w:b/>
          <w:sz w:val="28"/>
          <w:szCs w:val="28"/>
        </w:rPr>
        <w:tab/>
      </w:r>
      <w:r w:rsidRPr="00A940ED">
        <w:rPr>
          <w:rFonts w:ascii="Times New Roman" w:hAnsi="Times New Roman" w:cs="Times New Roman"/>
          <w:b/>
          <w:sz w:val="28"/>
          <w:szCs w:val="28"/>
        </w:rPr>
        <w:tab/>
        <w:t>С.В. Носов</w:t>
      </w:r>
    </w:p>
    <w:p w:rsidR="00D22421" w:rsidRPr="00A940ED" w:rsidRDefault="00D22421" w:rsidP="00086675">
      <w:pPr>
        <w:spacing w:after="0" w:line="240" w:lineRule="auto"/>
        <w:jc w:val="both"/>
        <w:rPr>
          <w:rFonts w:ascii="Times New Roman" w:hAnsi="Times New Roman" w:cs="Times New Roman"/>
          <w:b/>
          <w:sz w:val="28"/>
          <w:szCs w:val="28"/>
        </w:rPr>
      </w:pPr>
    </w:p>
    <w:p w:rsidR="00D22421" w:rsidRPr="00A940ED" w:rsidRDefault="00D22421" w:rsidP="00086675">
      <w:pPr>
        <w:autoSpaceDE w:val="0"/>
        <w:autoSpaceDN w:val="0"/>
        <w:adjustRightInd w:val="0"/>
        <w:spacing w:line="240" w:lineRule="auto"/>
        <w:jc w:val="center"/>
        <w:outlineLvl w:val="0"/>
        <w:rPr>
          <w:rFonts w:ascii="Times New Roman" w:hAnsi="Times New Roman" w:cs="Times New Roman"/>
          <w:b/>
          <w:sz w:val="28"/>
          <w:szCs w:val="28"/>
        </w:rPr>
      </w:pPr>
    </w:p>
    <w:p w:rsidR="00D22421" w:rsidRPr="00A940ED" w:rsidRDefault="00D22421" w:rsidP="00086675">
      <w:pPr>
        <w:pStyle w:val="10"/>
        <w:shd w:val="clear" w:color="auto" w:fill="FFFFFF"/>
        <w:jc w:val="center"/>
        <w:rPr>
          <w:rFonts w:ascii="Times New Roman" w:hAnsi="Times New Roman" w:cs="Times New Roman"/>
          <w:sz w:val="28"/>
          <w:szCs w:val="28"/>
        </w:rPr>
      </w:pPr>
    </w:p>
    <w:p w:rsidR="00D22421" w:rsidRPr="00A940ED" w:rsidRDefault="00D22421" w:rsidP="00086675">
      <w:pPr>
        <w:spacing w:line="240" w:lineRule="auto"/>
        <w:rPr>
          <w:rFonts w:ascii="Times New Roman" w:hAnsi="Times New Roman" w:cs="Times New Roman"/>
          <w:sz w:val="28"/>
          <w:szCs w:val="28"/>
        </w:rPr>
      </w:pPr>
    </w:p>
    <w:p w:rsidR="00D22421" w:rsidRPr="00A940ED" w:rsidRDefault="00D22421" w:rsidP="00086675">
      <w:pPr>
        <w:spacing w:line="240" w:lineRule="auto"/>
        <w:rPr>
          <w:rFonts w:ascii="Times New Roman" w:hAnsi="Times New Roman" w:cs="Times New Roman"/>
          <w:sz w:val="28"/>
          <w:szCs w:val="28"/>
        </w:rPr>
      </w:pPr>
    </w:p>
    <w:p w:rsidR="00D22421" w:rsidRPr="00A940ED" w:rsidRDefault="00D22421" w:rsidP="00086675">
      <w:pPr>
        <w:spacing w:line="240" w:lineRule="auto"/>
        <w:rPr>
          <w:rFonts w:ascii="Times New Roman" w:hAnsi="Times New Roman" w:cs="Times New Roman"/>
          <w:sz w:val="28"/>
          <w:szCs w:val="28"/>
        </w:rPr>
      </w:pPr>
    </w:p>
    <w:p w:rsidR="00D22421" w:rsidRPr="00A940ED" w:rsidRDefault="00D22421" w:rsidP="00086675">
      <w:pPr>
        <w:spacing w:line="240" w:lineRule="auto"/>
        <w:rPr>
          <w:rFonts w:ascii="Times New Roman" w:hAnsi="Times New Roman" w:cs="Times New Roman"/>
          <w:sz w:val="28"/>
          <w:szCs w:val="28"/>
        </w:rPr>
      </w:pPr>
    </w:p>
    <w:p w:rsidR="00D22421" w:rsidRPr="00A940ED" w:rsidRDefault="00D22421" w:rsidP="00086675">
      <w:pPr>
        <w:spacing w:line="240" w:lineRule="auto"/>
        <w:rPr>
          <w:rFonts w:ascii="Times New Roman" w:hAnsi="Times New Roman" w:cs="Times New Roman"/>
          <w:sz w:val="28"/>
          <w:szCs w:val="28"/>
        </w:rPr>
      </w:pPr>
    </w:p>
    <w:p w:rsidR="00D22421" w:rsidRPr="00A940ED" w:rsidRDefault="00D22421" w:rsidP="00086675">
      <w:pPr>
        <w:spacing w:line="240" w:lineRule="auto"/>
        <w:rPr>
          <w:rFonts w:ascii="Times New Roman" w:hAnsi="Times New Roman" w:cs="Times New Roman"/>
          <w:sz w:val="28"/>
          <w:szCs w:val="28"/>
        </w:rPr>
      </w:pPr>
    </w:p>
    <w:p w:rsidR="00D22421" w:rsidRPr="00A940ED" w:rsidRDefault="00D22421" w:rsidP="00086675">
      <w:pPr>
        <w:spacing w:line="240" w:lineRule="auto"/>
        <w:rPr>
          <w:rFonts w:ascii="Times New Roman" w:hAnsi="Times New Roman" w:cs="Times New Roman"/>
          <w:sz w:val="28"/>
          <w:szCs w:val="28"/>
        </w:rPr>
      </w:pPr>
    </w:p>
    <w:p w:rsidR="00D22421" w:rsidRPr="00A940ED" w:rsidRDefault="00D22421" w:rsidP="00086675">
      <w:pPr>
        <w:spacing w:line="240" w:lineRule="auto"/>
        <w:rPr>
          <w:rFonts w:ascii="Times New Roman" w:hAnsi="Times New Roman" w:cs="Times New Roman"/>
          <w:sz w:val="28"/>
          <w:szCs w:val="28"/>
        </w:rPr>
      </w:pPr>
    </w:p>
    <w:p w:rsidR="00D22421" w:rsidRPr="00A940ED" w:rsidRDefault="00D22421" w:rsidP="00086675">
      <w:pPr>
        <w:spacing w:line="240" w:lineRule="auto"/>
        <w:rPr>
          <w:rFonts w:ascii="Times New Roman" w:hAnsi="Times New Roman" w:cs="Times New Roman"/>
          <w:sz w:val="28"/>
          <w:szCs w:val="28"/>
        </w:rPr>
      </w:pPr>
    </w:p>
    <w:p w:rsidR="00D22421" w:rsidRPr="00A940ED" w:rsidRDefault="00D22421" w:rsidP="00086675">
      <w:pPr>
        <w:spacing w:line="240" w:lineRule="auto"/>
        <w:rPr>
          <w:rFonts w:ascii="Times New Roman" w:hAnsi="Times New Roman" w:cs="Times New Roman"/>
          <w:sz w:val="28"/>
          <w:szCs w:val="28"/>
        </w:rPr>
      </w:pPr>
    </w:p>
    <w:p w:rsidR="00D22421" w:rsidRPr="00A940ED" w:rsidRDefault="00D22421" w:rsidP="00086675">
      <w:pPr>
        <w:spacing w:line="240" w:lineRule="auto"/>
        <w:rPr>
          <w:rFonts w:ascii="Times New Roman" w:hAnsi="Times New Roman" w:cs="Times New Roman"/>
          <w:sz w:val="28"/>
          <w:szCs w:val="28"/>
        </w:rPr>
      </w:pPr>
    </w:p>
    <w:p w:rsidR="00D22421" w:rsidRPr="00A940ED" w:rsidRDefault="00D22421" w:rsidP="00086675">
      <w:pPr>
        <w:spacing w:line="240" w:lineRule="auto"/>
        <w:rPr>
          <w:rFonts w:ascii="Times New Roman" w:hAnsi="Times New Roman" w:cs="Times New Roman"/>
          <w:sz w:val="28"/>
          <w:szCs w:val="28"/>
        </w:rPr>
      </w:pPr>
    </w:p>
    <w:p w:rsidR="00D22421" w:rsidRPr="00A940ED" w:rsidRDefault="00D22421" w:rsidP="00086675">
      <w:pPr>
        <w:spacing w:line="240" w:lineRule="auto"/>
        <w:rPr>
          <w:rFonts w:ascii="Times New Roman" w:hAnsi="Times New Roman" w:cs="Times New Roman"/>
          <w:sz w:val="28"/>
          <w:szCs w:val="28"/>
        </w:rPr>
      </w:pPr>
    </w:p>
    <w:p w:rsidR="00D22421" w:rsidRPr="00A940ED" w:rsidRDefault="00D22421" w:rsidP="00086675">
      <w:pPr>
        <w:spacing w:line="240" w:lineRule="auto"/>
        <w:rPr>
          <w:rFonts w:ascii="Times New Roman" w:hAnsi="Times New Roman" w:cs="Times New Roman"/>
          <w:sz w:val="28"/>
          <w:szCs w:val="28"/>
        </w:rPr>
      </w:pPr>
    </w:p>
    <w:p w:rsidR="00D22421" w:rsidRPr="00A940ED" w:rsidRDefault="00D22421" w:rsidP="00086675">
      <w:pPr>
        <w:spacing w:line="240" w:lineRule="auto"/>
        <w:rPr>
          <w:rFonts w:ascii="Times New Roman" w:hAnsi="Times New Roman" w:cs="Times New Roman"/>
          <w:sz w:val="28"/>
          <w:szCs w:val="28"/>
        </w:rPr>
        <w:sectPr w:rsidR="00D22421" w:rsidRPr="00A940ED" w:rsidSect="00D22421">
          <w:footerReference w:type="even" r:id="rId33"/>
          <w:footerReference w:type="default" r:id="rId34"/>
          <w:type w:val="nextColumn"/>
          <w:pgSz w:w="11906" w:h="16838"/>
          <w:pgMar w:top="851" w:right="850" w:bottom="1134" w:left="1134" w:header="708" w:footer="708" w:gutter="0"/>
          <w:cols w:space="708"/>
          <w:docGrid w:linePitch="360"/>
        </w:sectPr>
      </w:pPr>
    </w:p>
    <w:p w:rsidR="00D22421" w:rsidRPr="00A940ED" w:rsidRDefault="00D22421" w:rsidP="00086675">
      <w:pPr>
        <w:spacing w:after="0" w:line="240" w:lineRule="auto"/>
        <w:jc w:val="right"/>
        <w:rPr>
          <w:rFonts w:ascii="Times New Roman" w:hAnsi="Times New Roman" w:cs="Times New Roman"/>
          <w:sz w:val="28"/>
          <w:szCs w:val="28"/>
        </w:rPr>
      </w:pPr>
    </w:p>
    <w:p w:rsidR="00D22421" w:rsidRPr="00A940ED" w:rsidRDefault="00D22421" w:rsidP="00086675">
      <w:pPr>
        <w:spacing w:after="0" w:line="240" w:lineRule="auto"/>
        <w:jc w:val="right"/>
        <w:rPr>
          <w:rFonts w:ascii="Times New Roman" w:hAnsi="Times New Roman" w:cs="Times New Roman"/>
          <w:sz w:val="28"/>
          <w:szCs w:val="28"/>
        </w:rPr>
      </w:pPr>
      <w:r w:rsidRPr="00A940ED">
        <w:rPr>
          <w:rFonts w:ascii="Times New Roman" w:hAnsi="Times New Roman" w:cs="Times New Roman"/>
          <w:sz w:val="28"/>
          <w:szCs w:val="28"/>
        </w:rPr>
        <w:t>Приложение</w:t>
      </w:r>
    </w:p>
    <w:p w:rsidR="00D22421" w:rsidRPr="00A940ED" w:rsidRDefault="00D22421" w:rsidP="00086675">
      <w:pPr>
        <w:spacing w:after="0" w:line="240" w:lineRule="auto"/>
        <w:jc w:val="right"/>
        <w:rPr>
          <w:rFonts w:ascii="Times New Roman" w:hAnsi="Times New Roman" w:cs="Times New Roman"/>
          <w:sz w:val="28"/>
          <w:szCs w:val="28"/>
        </w:rPr>
      </w:pPr>
      <w:r w:rsidRPr="00A940ED">
        <w:rPr>
          <w:rFonts w:ascii="Times New Roman" w:hAnsi="Times New Roman" w:cs="Times New Roman"/>
          <w:sz w:val="28"/>
          <w:szCs w:val="28"/>
        </w:rPr>
        <w:t>к постановлению администрации</w:t>
      </w:r>
    </w:p>
    <w:p w:rsidR="00D22421" w:rsidRPr="00A940ED" w:rsidRDefault="00D22421" w:rsidP="00086675">
      <w:pPr>
        <w:spacing w:after="0" w:line="240" w:lineRule="auto"/>
        <w:jc w:val="right"/>
        <w:rPr>
          <w:rFonts w:ascii="Times New Roman" w:hAnsi="Times New Roman" w:cs="Times New Roman"/>
          <w:sz w:val="28"/>
          <w:szCs w:val="28"/>
        </w:rPr>
      </w:pPr>
      <w:r w:rsidRPr="00A940ED">
        <w:rPr>
          <w:rFonts w:ascii="Times New Roman" w:hAnsi="Times New Roman" w:cs="Times New Roman"/>
          <w:sz w:val="28"/>
          <w:szCs w:val="28"/>
        </w:rPr>
        <w:t>муниципального образования</w:t>
      </w:r>
    </w:p>
    <w:p w:rsidR="00D22421" w:rsidRPr="00A940ED" w:rsidRDefault="00D22421" w:rsidP="00086675">
      <w:pPr>
        <w:spacing w:after="0" w:line="240" w:lineRule="auto"/>
        <w:jc w:val="right"/>
        <w:rPr>
          <w:rFonts w:ascii="Times New Roman" w:hAnsi="Times New Roman" w:cs="Times New Roman"/>
          <w:sz w:val="28"/>
          <w:szCs w:val="28"/>
        </w:rPr>
      </w:pPr>
      <w:r w:rsidRPr="00A940ED">
        <w:rPr>
          <w:rFonts w:ascii="Times New Roman" w:hAnsi="Times New Roman" w:cs="Times New Roman"/>
          <w:sz w:val="28"/>
          <w:szCs w:val="28"/>
        </w:rPr>
        <w:t>«Родниковский муниципальный район»</w:t>
      </w:r>
    </w:p>
    <w:p w:rsidR="008517B7" w:rsidRPr="00A940ED" w:rsidRDefault="008517B7" w:rsidP="008517B7">
      <w:pPr>
        <w:spacing w:after="0" w:line="240" w:lineRule="auto"/>
        <w:jc w:val="right"/>
        <w:rPr>
          <w:rFonts w:ascii="Times New Roman" w:hAnsi="Times New Roman" w:cs="Times New Roman"/>
          <w:sz w:val="28"/>
          <w:szCs w:val="28"/>
        </w:rPr>
      </w:pPr>
      <w:r w:rsidRPr="00A940ED">
        <w:rPr>
          <w:rFonts w:ascii="Times New Roman" w:hAnsi="Times New Roman" w:cs="Times New Roman"/>
          <w:sz w:val="28"/>
          <w:szCs w:val="28"/>
        </w:rPr>
        <w:t xml:space="preserve">от 26.11.2018  № 1371 </w:t>
      </w:r>
    </w:p>
    <w:p w:rsidR="00D22421" w:rsidRPr="00A940ED" w:rsidRDefault="00D22421" w:rsidP="00086675">
      <w:pPr>
        <w:spacing w:after="0" w:line="240" w:lineRule="auto"/>
        <w:jc w:val="right"/>
        <w:rPr>
          <w:rFonts w:ascii="Times New Roman" w:hAnsi="Times New Roman" w:cs="Times New Roman"/>
          <w:sz w:val="28"/>
          <w:szCs w:val="28"/>
        </w:rPr>
      </w:pPr>
    </w:p>
    <w:p w:rsidR="00D22421" w:rsidRPr="00A940ED" w:rsidRDefault="00D22421" w:rsidP="00086675">
      <w:pPr>
        <w:widowControl w:val="0"/>
        <w:autoSpaceDE w:val="0"/>
        <w:autoSpaceDN w:val="0"/>
        <w:adjustRightInd w:val="0"/>
        <w:spacing w:after="0" w:line="240" w:lineRule="auto"/>
        <w:jc w:val="right"/>
        <w:rPr>
          <w:rFonts w:ascii="Times New Roman" w:hAnsi="Times New Roman" w:cs="Times New Roman"/>
          <w:sz w:val="28"/>
          <w:szCs w:val="28"/>
        </w:rPr>
      </w:pPr>
    </w:p>
    <w:p w:rsidR="00D22421" w:rsidRPr="00A940ED" w:rsidRDefault="00D22421" w:rsidP="00086675">
      <w:pPr>
        <w:widowControl w:val="0"/>
        <w:autoSpaceDE w:val="0"/>
        <w:autoSpaceDN w:val="0"/>
        <w:adjustRightInd w:val="0"/>
        <w:spacing w:after="0"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План (программа) мероприятий по улучшению условий и охраны труда</w:t>
      </w:r>
    </w:p>
    <w:p w:rsidR="00D22421" w:rsidRPr="00A940ED" w:rsidRDefault="00D22421" w:rsidP="00086675">
      <w:pPr>
        <w:widowControl w:val="0"/>
        <w:autoSpaceDE w:val="0"/>
        <w:autoSpaceDN w:val="0"/>
        <w:adjustRightInd w:val="0"/>
        <w:spacing w:after="0"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на территории  муниципального образования «Родниковский муниципальный район» на 2019-2021 годы»</w:t>
      </w:r>
    </w:p>
    <w:p w:rsidR="00D22421" w:rsidRPr="00A940ED" w:rsidRDefault="00D22421" w:rsidP="00086675">
      <w:pPr>
        <w:widowControl w:val="0"/>
        <w:autoSpaceDE w:val="0"/>
        <w:autoSpaceDN w:val="0"/>
        <w:adjustRightInd w:val="0"/>
        <w:spacing w:after="0" w:line="240" w:lineRule="auto"/>
        <w:jc w:val="center"/>
        <w:rPr>
          <w:rFonts w:ascii="Times New Roman" w:hAnsi="Times New Roman" w:cs="Times New Roman"/>
          <w:b/>
          <w:sz w:val="28"/>
          <w:szCs w:val="28"/>
        </w:rPr>
      </w:pPr>
    </w:p>
    <w:p w:rsidR="00D22421" w:rsidRPr="00A940ED" w:rsidRDefault="00D22421" w:rsidP="00086675">
      <w:pPr>
        <w:spacing w:after="0" w:line="240" w:lineRule="auto"/>
        <w:rPr>
          <w:rFonts w:ascii="Times New Roman" w:hAnsi="Times New Roman" w:cs="Times New Roman"/>
          <w:vanish/>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7"/>
        <w:gridCol w:w="3481"/>
        <w:gridCol w:w="1672"/>
        <w:gridCol w:w="2705"/>
        <w:gridCol w:w="190"/>
        <w:gridCol w:w="1462"/>
        <w:gridCol w:w="1653"/>
        <w:gridCol w:w="1652"/>
        <w:gridCol w:w="1653"/>
      </w:tblGrid>
      <w:tr w:rsidR="00D22421" w:rsidRPr="00A940ED" w:rsidTr="00086675">
        <w:trPr>
          <w:trHeight w:val="158"/>
        </w:trPr>
        <w:tc>
          <w:tcPr>
            <w:tcW w:w="707" w:type="dxa"/>
            <w:vMerge w:val="restart"/>
          </w:tcPr>
          <w:p w:rsidR="00D22421" w:rsidRPr="00A940ED" w:rsidRDefault="00D22421" w:rsidP="00086675">
            <w:pPr>
              <w:widowControl w:val="0"/>
              <w:autoSpaceDE w:val="0"/>
              <w:autoSpaceDN w:val="0"/>
              <w:adjustRightInd w:val="0"/>
              <w:spacing w:after="0" w:line="240" w:lineRule="auto"/>
              <w:jc w:val="center"/>
              <w:rPr>
                <w:rFonts w:ascii="Times New Roman" w:hAnsi="Times New Roman" w:cs="Times New Roman"/>
                <w:sz w:val="28"/>
                <w:szCs w:val="28"/>
              </w:rPr>
            </w:pPr>
            <w:r w:rsidRPr="00A940ED">
              <w:rPr>
                <w:rFonts w:ascii="Times New Roman" w:hAnsi="Times New Roman" w:cs="Times New Roman"/>
                <w:sz w:val="28"/>
                <w:szCs w:val="28"/>
              </w:rPr>
              <w:t>N</w:t>
            </w:r>
          </w:p>
          <w:p w:rsidR="00D22421" w:rsidRPr="00A940ED" w:rsidRDefault="00D22421" w:rsidP="00086675">
            <w:pPr>
              <w:spacing w:after="0" w:line="240" w:lineRule="auto"/>
              <w:jc w:val="center"/>
              <w:rPr>
                <w:rFonts w:ascii="Times New Roman" w:hAnsi="Times New Roman" w:cs="Times New Roman"/>
                <w:sz w:val="28"/>
                <w:szCs w:val="28"/>
              </w:rPr>
            </w:pPr>
            <w:r w:rsidRPr="00A940ED">
              <w:rPr>
                <w:rFonts w:ascii="Times New Roman" w:hAnsi="Times New Roman" w:cs="Times New Roman"/>
                <w:sz w:val="28"/>
                <w:szCs w:val="28"/>
              </w:rPr>
              <w:t>п/п</w:t>
            </w:r>
          </w:p>
        </w:tc>
        <w:tc>
          <w:tcPr>
            <w:tcW w:w="3481" w:type="dxa"/>
            <w:vMerge w:val="restart"/>
          </w:tcPr>
          <w:p w:rsidR="00D22421" w:rsidRPr="00A940ED" w:rsidRDefault="00D22421" w:rsidP="00086675">
            <w:pPr>
              <w:spacing w:after="0" w:line="240" w:lineRule="auto"/>
              <w:jc w:val="center"/>
              <w:rPr>
                <w:rFonts w:ascii="Times New Roman" w:hAnsi="Times New Roman" w:cs="Times New Roman"/>
                <w:sz w:val="28"/>
                <w:szCs w:val="28"/>
              </w:rPr>
            </w:pPr>
            <w:r w:rsidRPr="00A940ED">
              <w:rPr>
                <w:rFonts w:ascii="Times New Roman" w:hAnsi="Times New Roman" w:cs="Times New Roman"/>
                <w:sz w:val="28"/>
                <w:szCs w:val="28"/>
              </w:rPr>
              <w:t>Наименование мероприятия</w:t>
            </w:r>
          </w:p>
        </w:tc>
        <w:tc>
          <w:tcPr>
            <w:tcW w:w="1672" w:type="dxa"/>
            <w:vMerge w:val="restart"/>
          </w:tcPr>
          <w:p w:rsidR="00D22421" w:rsidRPr="00A940ED" w:rsidRDefault="00D22421" w:rsidP="00086675">
            <w:pPr>
              <w:widowControl w:val="0"/>
              <w:autoSpaceDE w:val="0"/>
              <w:autoSpaceDN w:val="0"/>
              <w:adjustRightInd w:val="0"/>
              <w:spacing w:after="0" w:line="240" w:lineRule="auto"/>
              <w:jc w:val="center"/>
              <w:rPr>
                <w:rFonts w:ascii="Times New Roman" w:hAnsi="Times New Roman" w:cs="Times New Roman"/>
                <w:sz w:val="28"/>
                <w:szCs w:val="28"/>
              </w:rPr>
            </w:pPr>
            <w:r w:rsidRPr="00A940ED">
              <w:rPr>
                <w:rFonts w:ascii="Times New Roman" w:hAnsi="Times New Roman" w:cs="Times New Roman"/>
                <w:sz w:val="28"/>
                <w:szCs w:val="28"/>
              </w:rPr>
              <w:t>Сроки</w:t>
            </w:r>
          </w:p>
          <w:p w:rsidR="00D22421" w:rsidRPr="00A940ED" w:rsidRDefault="00D22421" w:rsidP="00086675">
            <w:pPr>
              <w:widowControl w:val="0"/>
              <w:autoSpaceDE w:val="0"/>
              <w:autoSpaceDN w:val="0"/>
              <w:adjustRightInd w:val="0"/>
              <w:spacing w:after="0" w:line="240" w:lineRule="auto"/>
              <w:jc w:val="center"/>
              <w:rPr>
                <w:rFonts w:ascii="Times New Roman" w:hAnsi="Times New Roman" w:cs="Times New Roman"/>
                <w:sz w:val="28"/>
                <w:szCs w:val="28"/>
              </w:rPr>
            </w:pPr>
            <w:r w:rsidRPr="00A940ED">
              <w:rPr>
                <w:rFonts w:ascii="Times New Roman" w:hAnsi="Times New Roman" w:cs="Times New Roman"/>
                <w:sz w:val="28"/>
                <w:szCs w:val="28"/>
              </w:rPr>
              <w:t>реализации</w:t>
            </w:r>
          </w:p>
          <w:p w:rsidR="00D22421" w:rsidRPr="00A940ED" w:rsidRDefault="00D22421" w:rsidP="00086675">
            <w:pPr>
              <w:widowControl w:val="0"/>
              <w:autoSpaceDE w:val="0"/>
              <w:autoSpaceDN w:val="0"/>
              <w:adjustRightInd w:val="0"/>
              <w:spacing w:after="0" w:line="240" w:lineRule="auto"/>
              <w:jc w:val="center"/>
              <w:rPr>
                <w:rFonts w:ascii="Times New Roman" w:hAnsi="Times New Roman" w:cs="Times New Roman"/>
                <w:sz w:val="28"/>
                <w:szCs w:val="28"/>
              </w:rPr>
            </w:pPr>
            <w:r w:rsidRPr="00A940ED">
              <w:rPr>
                <w:rFonts w:ascii="Times New Roman" w:hAnsi="Times New Roman" w:cs="Times New Roman"/>
                <w:sz w:val="28"/>
                <w:szCs w:val="28"/>
              </w:rPr>
              <w:t>мероприя-</w:t>
            </w:r>
          </w:p>
          <w:p w:rsidR="00D22421" w:rsidRPr="00A940ED" w:rsidRDefault="00D22421" w:rsidP="00086675">
            <w:pPr>
              <w:spacing w:after="0" w:line="240" w:lineRule="auto"/>
              <w:jc w:val="center"/>
              <w:rPr>
                <w:rFonts w:ascii="Times New Roman" w:hAnsi="Times New Roman" w:cs="Times New Roman"/>
                <w:sz w:val="28"/>
                <w:szCs w:val="28"/>
              </w:rPr>
            </w:pPr>
            <w:r w:rsidRPr="00A940ED">
              <w:rPr>
                <w:rFonts w:ascii="Times New Roman" w:hAnsi="Times New Roman" w:cs="Times New Roman"/>
                <w:sz w:val="28"/>
                <w:szCs w:val="28"/>
              </w:rPr>
              <w:t>тия</w:t>
            </w:r>
          </w:p>
        </w:tc>
        <w:tc>
          <w:tcPr>
            <w:tcW w:w="2705" w:type="dxa"/>
            <w:vMerge w:val="restart"/>
          </w:tcPr>
          <w:p w:rsidR="00D22421" w:rsidRPr="00A940ED" w:rsidRDefault="00D22421" w:rsidP="00086675">
            <w:pPr>
              <w:widowControl w:val="0"/>
              <w:autoSpaceDE w:val="0"/>
              <w:autoSpaceDN w:val="0"/>
              <w:adjustRightInd w:val="0"/>
              <w:spacing w:after="0" w:line="240" w:lineRule="auto"/>
              <w:jc w:val="center"/>
              <w:rPr>
                <w:rFonts w:ascii="Times New Roman" w:hAnsi="Times New Roman" w:cs="Times New Roman"/>
                <w:sz w:val="28"/>
                <w:szCs w:val="28"/>
              </w:rPr>
            </w:pPr>
            <w:r w:rsidRPr="00A940ED">
              <w:rPr>
                <w:rFonts w:ascii="Times New Roman" w:hAnsi="Times New Roman" w:cs="Times New Roman"/>
                <w:sz w:val="28"/>
                <w:szCs w:val="28"/>
              </w:rPr>
              <w:t>Исполнители</w:t>
            </w:r>
          </w:p>
          <w:p w:rsidR="00D22421" w:rsidRPr="00A940ED" w:rsidRDefault="00D22421" w:rsidP="00086675">
            <w:pPr>
              <w:spacing w:after="0" w:line="240" w:lineRule="auto"/>
              <w:jc w:val="center"/>
              <w:rPr>
                <w:rFonts w:ascii="Times New Roman" w:hAnsi="Times New Roman" w:cs="Times New Roman"/>
                <w:sz w:val="28"/>
                <w:szCs w:val="28"/>
              </w:rPr>
            </w:pPr>
            <w:r w:rsidRPr="00A940ED">
              <w:rPr>
                <w:rFonts w:ascii="Times New Roman" w:hAnsi="Times New Roman" w:cs="Times New Roman"/>
                <w:sz w:val="28"/>
                <w:szCs w:val="28"/>
              </w:rPr>
              <w:t>мероприятия</w:t>
            </w:r>
          </w:p>
        </w:tc>
        <w:tc>
          <w:tcPr>
            <w:tcW w:w="1652" w:type="dxa"/>
            <w:gridSpan w:val="2"/>
            <w:vMerge w:val="restart"/>
          </w:tcPr>
          <w:p w:rsidR="00D22421" w:rsidRPr="00A940ED" w:rsidRDefault="00D22421" w:rsidP="00086675">
            <w:pPr>
              <w:widowControl w:val="0"/>
              <w:autoSpaceDE w:val="0"/>
              <w:autoSpaceDN w:val="0"/>
              <w:adjustRightInd w:val="0"/>
              <w:spacing w:after="0" w:line="240" w:lineRule="auto"/>
              <w:jc w:val="center"/>
              <w:rPr>
                <w:rFonts w:ascii="Times New Roman" w:hAnsi="Times New Roman" w:cs="Times New Roman"/>
                <w:sz w:val="28"/>
                <w:szCs w:val="28"/>
              </w:rPr>
            </w:pPr>
            <w:r w:rsidRPr="00A940ED">
              <w:rPr>
                <w:rFonts w:ascii="Times New Roman" w:hAnsi="Times New Roman" w:cs="Times New Roman"/>
                <w:sz w:val="28"/>
                <w:szCs w:val="28"/>
              </w:rPr>
              <w:t>Источники</w:t>
            </w:r>
          </w:p>
          <w:p w:rsidR="00D22421" w:rsidRPr="00A940ED" w:rsidRDefault="00D22421" w:rsidP="00086675">
            <w:pPr>
              <w:spacing w:after="0" w:line="240" w:lineRule="auto"/>
              <w:jc w:val="center"/>
              <w:rPr>
                <w:rFonts w:ascii="Times New Roman" w:hAnsi="Times New Roman" w:cs="Times New Roman"/>
                <w:sz w:val="28"/>
                <w:szCs w:val="28"/>
              </w:rPr>
            </w:pPr>
            <w:r w:rsidRPr="00A940ED">
              <w:rPr>
                <w:rFonts w:ascii="Times New Roman" w:hAnsi="Times New Roman" w:cs="Times New Roman"/>
                <w:sz w:val="28"/>
                <w:szCs w:val="28"/>
              </w:rPr>
              <w:t>финансиро-вания</w:t>
            </w:r>
          </w:p>
        </w:tc>
        <w:tc>
          <w:tcPr>
            <w:tcW w:w="4958" w:type="dxa"/>
            <w:gridSpan w:val="3"/>
          </w:tcPr>
          <w:p w:rsidR="00D22421" w:rsidRPr="00A940ED" w:rsidRDefault="00D22421" w:rsidP="00086675">
            <w:pPr>
              <w:widowControl w:val="0"/>
              <w:autoSpaceDE w:val="0"/>
              <w:autoSpaceDN w:val="0"/>
              <w:adjustRightInd w:val="0"/>
              <w:spacing w:after="0" w:line="240" w:lineRule="auto"/>
              <w:jc w:val="center"/>
              <w:rPr>
                <w:rFonts w:ascii="Times New Roman" w:hAnsi="Times New Roman" w:cs="Times New Roman"/>
                <w:sz w:val="28"/>
                <w:szCs w:val="28"/>
              </w:rPr>
            </w:pPr>
            <w:r w:rsidRPr="00A940ED">
              <w:rPr>
                <w:rFonts w:ascii="Times New Roman" w:hAnsi="Times New Roman" w:cs="Times New Roman"/>
                <w:sz w:val="28"/>
                <w:szCs w:val="28"/>
              </w:rPr>
              <w:t>Сумма расходов (тыс. рублей)</w:t>
            </w:r>
          </w:p>
        </w:tc>
      </w:tr>
      <w:tr w:rsidR="00D22421" w:rsidRPr="00A940ED" w:rsidTr="00086675">
        <w:trPr>
          <w:trHeight w:val="157"/>
        </w:trPr>
        <w:tc>
          <w:tcPr>
            <w:tcW w:w="707" w:type="dxa"/>
            <w:vMerge/>
          </w:tcPr>
          <w:p w:rsidR="00D22421" w:rsidRPr="00A940ED" w:rsidRDefault="00D22421" w:rsidP="00086675">
            <w:pPr>
              <w:spacing w:after="0" w:line="240" w:lineRule="auto"/>
              <w:rPr>
                <w:rFonts w:ascii="Times New Roman" w:hAnsi="Times New Roman" w:cs="Times New Roman"/>
                <w:sz w:val="28"/>
                <w:szCs w:val="28"/>
              </w:rPr>
            </w:pPr>
          </w:p>
        </w:tc>
        <w:tc>
          <w:tcPr>
            <w:tcW w:w="3481" w:type="dxa"/>
            <w:vMerge/>
          </w:tcPr>
          <w:p w:rsidR="00D22421" w:rsidRPr="00A940ED" w:rsidRDefault="00D22421" w:rsidP="00086675">
            <w:pPr>
              <w:spacing w:after="0" w:line="240" w:lineRule="auto"/>
              <w:jc w:val="both"/>
              <w:rPr>
                <w:rFonts w:ascii="Times New Roman" w:hAnsi="Times New Roman" w:cs="Times New Roman"/>
                <w:sz w:val="28"/>
                <w:szCs w:val="28"/>
              </w:rPr>
            </w:pPr>
          </w:p>
        </w:tc>
        <w:tc>
          <w:tcPr>
            <w:tcW w:w="1672" w:type="dxa"/>
            <w:vMerge/>
          </w:tcPr>
          <w:p w:rsidR="00D22421" w:rsidRPr="00A940ED" w:rsidRDefault="00D22421" w:rsidP="00086675">
            <w:pPr>
              <w:spacing w:after="0" w:line="240" w:lineRule="auto"/>
              <w:jc w:val="center"/>
              <w:rPr>
                <w:rFonts w:ascii="Times New Roman" w:hAnsi="Times New Roman" w:cs="Times New Roman"/>
                <w:sz w:val="28"/>
                <w:szCs w:val="28"/>
              </w:rPr>
            </w:pPr>
          </w:p>
        </w:tc>
        <w:tc>
          <w:tcPr>
            <w:tcW w:w="2705" w:type="dxa"/>
            <w:vMerge/>
          </w:tcPr>
          <w:p w:rsidR="00D22421" w:rsidRPr="00A940ED" w:rsidRDefault="00D22421" w:rsidP="00086675">
            <w:pPr>
              <w:widowControl w:val="0"/>
              <w:autoSpaceDE w:val="0"/>
              <w:autoSpaceDN w:val="0"/>
              <w:adjustRightInd w:val="0"/>
              <w:spacing w:after="0" w:line="240" w:lineRule="auto"/>
              <w:jc w:val="center"/>
              <w:rPr>
                <w:rFonts w:ascii="Times New Roman" w:hAnsi="Times New Roman" w:cs="Times New Roman"/>
                <w:sz w:val="28"/>
                <w:szCs w:val="28"/>
              </w:rPr>
            </w:pPr>
          </w:p>
        </w:tc>
        <w:tc>
          <w:tcPr>
            <w:tcW w:w="1652" w:type="dxa"/>
            <w:gridSpan w:val="2"/>
            <w:vMerge/>
          </w:tcPr>
          <w:p w:rsidR="00D22421" w:rsidRPr="00A940ED" w:rsidRDefault="00D22421" w:rsidP="00086675">
            <w:pPr>
              <w:widowControl w:val="0"/>
              <w:autoSpaceDE w:val="0"/>
              <w:autoSpaceDN w:val="0"/>
              <w:adjustRightInd w:val="0"/>
              <w:spacing w:after="0" w:line="240" w:lineRule="auto"/>
              <w:jc w:val="center"/>
              <w:rPr>
                <w:rFonts w:ascii="Times New Roman" w:hAnsi="Times New Roman" w:cs="Times New Roman"/>
                <w:sz w:val="28"/>
                <w:szCs w:val="28"/>
              </w:rPr>
            </w:pPr>
          </w:p>
        </w:tc>
        <w:tc>
          <w:tcPr>
            <w:tcW w:w="1653" w:type="dxa"/>
          </w:tcPr>
          <w:p w:rsidR="00D22421" w:rsidRPr="00A940ED" w:rsidRDefault="00D22421" w:rsidP="00086675">
            <w:pPr>
              <w:spacing w:after="0" w:line="240" w:lineRule="auto"/>
              <w:jc w:val="center"/>
              <w:rPr>
                <w:rFonts w:ascii="Times New Roman" w:hAnsi="Times New Roman" w:cs="Times New Roman"/>
                <w:sz w:val="28"/>
                <w:szCs w:val="28"/>
              </w:rPr>
            </w:pPr>
            <w:r w:rsidRPr="00A940ED">
              <w:rPr>
                <w:rFonts w:ascii="Times New Roman" w:hAnsi="Times New Roman" w:cs="Times New Roman"/>
                <w:sz w:val="28"/>
                <w:szCs w:val="28"/>
              </w:rPr>
              <w:t>2019 г.</w:t>
            </w:r>
          </w:p>
        </w:tc>
        <w:tc>
          <w:tcPr>
            <w:tcW w:w="1652" w:type="dxa"/>
          </w:tcPr>
          <w:p w:rsidR="00D22421" w:rsidRPr="00A940ED" w:rsidRDefault="00D22421" w:rsidP="00086675">
            <w:pPr>
              <w:spacing w:after="0" w:line="240" w:lineRule="auto"/>
              <w:jc w:val="center"/>
              <w:rPr>
                <w:rFonts w:ascii="Times New Roman" w:hAnsi="Times New Roman" w:cs="Times New Roman"/>
                <w:sz w:val="28"/>
                <w:szCs w:val="28"/>
              </w:rPr>
            </w:pPr>
            <w:r w:rsidRPr="00A940ED">
              <w:rPr>
                <w:rFonts w:ascii="Times New Roman" w:hAnsi="Times New Roman" w:cs="Times New Roman"/>
                <w:sz w:val="28"/>
                <w:szCs w:val="28"/>
              </w:rPr>
              <w:t>2020 г.</w:t>
            </w:r>
          </w:p>
        </w:tc>
        <w:tc>
          <w:tcPr>
            <w:tcW w:w="1653" w:type="dxa"/>
          </w:tcPr>
          <w:p w:rsidR="00D22421" w:rsidRPr="00A940ED" w:rsidRDefault="00D22421" w:rsidP="00086675">
            <w:pPr>
              <w:spacing w:after="0" w:line="240" w:lineRule="auto"/>
              <w:jc w:val="center"/>
              <w:rPr>
                <w:rFonts w:ascii="Times New Roman" w:hAnsi="Times New Roman" w:cs="Times New Roman"/>
                <w:sz w:val="28"/>
                <w:szCs w:val="28"/>
              </w:rPr>
            </w:pPr>
            <w:r w:rsidRPr="00A940ED">
              <w:rPr>
                <w:rFonts w:ascii="Times New Roman" w:hAnsi="Times New Roman" w:cs="Times New Roman"/>
                <w:sz w:val="28"/>
                <w:szCs w:val="28"/>
              </w:rPr>
              <w:t>2021 г.</w:t>
            </w:r>
          </w:p>
        </w:tc>
      </w:tr>
      <w:tr w:rsidR="00D22421" w:rsidRPr="00A940ED" w:rsidTr="00086675">
        <w:trPr>
          <w:trHeight w:val="157"/>
        </w:trPr>
        <w:tc>
          <w:tcPr>
            <w:tcW w:w="707" w:type="dxa"/>
          </w:tcPr>
          <w:p w:rsidR="00D22421" w:rsidRPr="00A940ED" w:rsidRDefault="00D22421" w:rsidP="00086675">
            <w:pPr>
              <w:spacing w:after="0" w:line="240" w:lineRule="auto"/>
              <w:jc w:val="center"/>
              <w:rPr>
                <w:rFonts w:ascii="Times New Roman" w:hAnsi="Times New Roman" w:cs="Times New Roman"/>
                <w:sz w:val="28"/>
                <w:szCs w:val="28"/>
              </w:rPr>
            </w:pPr>
            <w:r w:rsidRPr="00A940ED">
              <w:rPr>
                <w:rFonts w:ascii="Times New Roman" w:hAnsi="Times New Roman" w:cs="Times New Roman"/>
                <w:sz w:val="28"/>
                <w:szCs w:val="28"/>
              </w:rPr>
              <w:t>1</w:t>
            </w:r>
          </w:p>
        </w:tc>
        <w:tc>
          <w:tcPr>
            <w:tcW w:w="3481" w:type="dxa"/>
          </w:tcPr>
          <w:p w:rsidR="00D22421" w:rsidRPr="00A940ED" w:rsidRDefault="00D22421" w:rsidP="00086675">
            <w:pPr>
              <w:spacing w:after="0" w:line="240" w:lineRule="auto"/>
              <w:jc w:val="center"/>
              <w:rPr>
                <w:rFonts w:ascii="Times New Roman" w:hAnsi="Times New Roman" w:cs="Times New Roman"/>
                <w:sz w:val="28"/>
                <w:szCs w:val="28"/>
              </w:rPr>
            </w:pPr>
            <w:r w:rsidRPr="00A940ED">
              <w:rPr>
                <w:rFonts w:ascii="Times New Roman" w:hAnsi="Times New Roman" w:cs="Times New Roman"/>
                <w:sz w:val="28"/>
                <w:szCs w:val="28"/>
              </w:rPr>
              <w:t>2</w:t>
            </w:r>
          </w:p>
        </w:tc>
        <w:tc>
          <w:tcPr>
            <w:tcW w:w="1672" w:type="dxa"/>
          </w:tcPr>
          <w:p w:rsidR="00D22421" w:rsidRPr="00A940ED" w:rsidRDefault="00D22421" w:rsidP="00086675">
            <w:pPr>
              <w:spacing w:after="0" w:line="240" w:lineRule="auto"/>
              <w:jc w:val="center"/>
              <w:rPr>
                <w:rFonts w:ascii="Times New Roman" w:hAnsi="Times New Roman" w:cs="Times New Roman"/>
                <w:sz w:val="28"/>
                <w:szCs w:val="28"/>
              </w:rPr>
            </w:pPr>
            <w:r w:rsidRPr="00A940ED">
              <w:rPr>
                <w:rFonts w:ascii="Times New Roman" w:hAnsi="Times New Roman" w:cs="Times New Roman"/>
                <w:sz w:val="28"/>
                <w:szCs w:val="28"/>
              </w:rPr>
              <w:t>3</w:t>
            </w:r>
          </w:p>
        </w:tc>
        <w:tc>
          <w:tcPr>
            <w:tcW w:w="2705" w:type="dxa"/>
          </w:tcPr>
          <w:p w:rsidR="00D22421" w:rsidRPr="00A940ED" w:rsidRDefault="00D22421" w:rsidP="00086675">
            <w:pPr>
              <w:widowControl w:val="0"/>
              <w:autoSpaceDE w:val="0"/>
              <w:autoSpaceDN w:val="0"/>
              <w:adjustRightInd w:val="0"/>
              <w:spacing w:after="0" w:line="240" w:lineRule="auto"/>
              <w:jc w:val="center"/>
              <w:rPr>
                <w:rFonts w:ascii="Times New Roman" w:hAnsi="Times New Roman" w:cs="Times New Roman"/>
                <w:sz w:val="28"/>
                <w:szCs w:val="28"/>
              </w:rPr>
            </w:pPr>
            <w:r w:rsidRPr="00A940ED">
              <w:rPr>
                <w:rFonts w:ascii="Times New Roman" w:hAnsi="Times New Roman" w:cs="Times New Roman"/>
                <w:sz w:val="28"/>
                <w:szCs w:val="28"/>
              </w:rPr>
              <w:t>4</w:t>
            </w:r>
          </w:p>
        </w:tc>
        <w:tc>
          <w:tcPr>
            <w:tcW w:w="1652" w:type="dxa"/>
            <w:gridSpan w:val="2"/>
          </w:tcPr>
          <w:p w:rsidR="00D22421" w:rsidRPr="00A940ED" w:rsidRDefault="00D22421" w:rsidP="00086675">
            <w:pPr>
              <w:widowControl w:val="0"/>
              <w:autoSpaceDE w:val="0"/>
              <w:autoSpaceDN w:val="0"/>
              <w:adjustRightInd w:val="0"/>
              <w:spacing w:after="0" w:line="240" w:lineRule="auto"/>
              <w:jc w:val="center"/>
              <w:rPr>
                <w:rFonts w:ascii="Times New Roman" w:hAnsi="Times New Roman" w:cs="Times New Roman"/>
                <w:sz w:val="28"/>
                <w:szCs w:val="28"/>
              </w:rPr>
            </w:pPr>
            <w:r w:rsidRPr="00A940ED">
              <w:rPr>
                <w:rFonts w:ascii="Times New Roman" w:hAnsi="Times New Roman" w:cs="Times New Roman"/>
                <w:sz w:val="28"/>
                <w:szCs w:val="28"/>
              </w:rPr>
              <w:t>5</w:t>
            </w:r>
          </w:p>
        </w:tc>
        <w:tc>
          <w:tcPr>
            <w:tcW w:w="1653" w:type="dxa"/>
          </w:tcPr>
          <w:p w:rsidR="00D22421" w:rsidRPr="00A940ED" w:rsidRDefault="00D22421" w:rsidP="00086675">
            <w:pPr>
              <w:widowControl w:val="0"/>
              <w:autoSpaceDE w:val="0"/>
              <w:autoSpaceDN w:val="0"/>
              <w:adjustRightInd w:val="0"/>
              <w:spacing w:after="0" w:line="240" w:lineRule="auto"/>
              <w:jc w:val="center"/>
              <w:rPr>
                <w:rFonts w:ascii="Times New Roman" w:hAnsi="Times New Roman" w:cs="Times New Roman"/>
                <w:sz w:val="28"/>
                <w:szCs w:val="28"/>
              </w:rPr>
            </w:pPr>
            <w:r w:rsidRPr="00A940ED">
              <w:rPr>
                <w:rFonts w:ascii="Times New Roman" w:hAnsi="Times New Roman" w:cs="Times New Roman"/>
                <w:sz w:val="28"/>
                <w:szCs w:val="28"/>
              </w:rPr>
              <w:t>6</w:t>
            </w:r>
          </w:p>
        </w:tc>
        <w:tc>
          <w:tcPr>
            <w:tcW w:w="1652" w:type="dxa"/>
          </w:tcPr>
          <w:p w:rsidR="00D22421" w:rsidRPr="00A940ED" w:rsidRDefault="00D22421" w:rsidP="00086675">
            <w:pPr>
              <w:widowControl w:val="0"/>
              <w:autoSpaceDE w:val="0"/>
              <w:autoSpaceDN w:val="0"/>
              <w:adjustRightInd w:val="0"/>
              <w:spacing w:after="0" w:line="240" w:lineRule="auto"/>
              <w:jc w:val="center"/>
              <w:rPr>
                <w:rFonts w:ascii="Times New Roman" w:hAnsi="Times New Roman" w:cs="Times New Roman"/>
                <w:sz w:val="28"/>
                <w:szCs w:val="28"/>
              </w:rPr>
            </w:pPr>
            <w:r w:rsidRPr="00A940ED">
              <w:rPr>
                <w:rFonts w:ascii="Times New Roman" w:hAnsi="Times New Roman" w:cs="Times New Roman"/>
                <w:sz w:val="28"/>
                <w:szCs w:val="28"/>
              </w:rPr>
              <w:t>7</w:t>
            </w:r>
          </w:p>
        </w:tc>
        <w:tc>
          <w:tcPr>
            <w:tcW w:w="1653" w:type="dxa"/>
          </w:tcPr>
          <w:p w:rsidR="00D22421" w:rsidRPr="00A940ED" w:rsidRDefault="00D22421" w:rsidP="00086675">
            <w:pPr>
              <w:widowControl w:val="0"/>
              <w:autoSpaceDE w:val="0"/>
              <w:autoSpaceDN w:val="0"/>
              <w:adjustRightInd w:val="0"/>
              <w:spacing w:after="0" w:line="240" w:lineRule="auto"/>
              <w:jc w:val="center"/>
              <w:rPr>
                <w:rFonts w:ascii="Times New Roman" w:hAnsi="Times New Roman" w:cs="Times New Roman"/>
                <w:sz w:val="28"/>
                <w:szCs w:val="28"/>
              </w:rPr>
            </w:pPr>
            <w:r w:rsidRPr="00A940ED">
              <w:rPr>
                <w:rFonts w:ascii="Times New Roman" w:hAnsi="Times New Roman" w:cs="Times New Roman"/>
                <w:sz w:val="28"/>
                <w:szCs w:val="28"/>
              </w:rPr>
              <w:t>8</w:t>
            </w:r>
          </w:p>
        </w:tc>
      </w:tr>
      <w:tr w:rsidR="00D22421" w:rsidRPr="00A940ED" w:rsidTr="00086675">
        <w:tc>
          <w:tcPr>
            <w:tcW w:w="15175" w:type="dxa"/>
            <w:gridSpan w:val="9"/>
          </w:tcPr>
          <w:p w:rsidR="00D22421" w:rsidRPr="00A940ED" w:rsidRDefault="00D22421" w:rsidP="00086675">
            <w:pPr>
              <w:widowControl w:val="0"/>
              <w:autoSpaceDE w:val="0"/>
              <w:autoSpaceDN w:val="0"/>
              <w:adjustRightInd w:val="0"/>
              <w:spacing w:after="0" w:line="240" w:lineRule="auto"/>
              <w:jc w:val="center"/>
              <w:outlineLvl w:val="3"/>
              <w:rPr>
                <w:rFonts w:ascii="Times New Roman" w:hAnsi="Times New Roman" w:cs="Times New Roman"/>
                <w:b/>
                <w:sz w:val="28"/>
                <w:szCs w:val="28"/>
              </w:rPr>
            </w:pPr>
            <w:r w:rsidRPr="00A940ED">
              <w:rPr>
                <w:rFonts w:ascii="Times New Roman" w:hAnsi="Times New Roman" w:cs="Times New Roman"/>
                <w:b/>
                <w:sz w:val="28"/>
                <w:szCs w:val="28"/>
              </w:rPr>
              <w:t>1. Внедрение механизмов управления профессиональными рисками в  системе управления охраной труда</w:t>
            </w:r>
          </w:p>
          <w:p w:rsidR="00D22421" w:rsidRPr="00A940ED" w:rsidRDefault="00D22421" w:rsidP="00086675">
            <w:pPr>
              <w:widowControl w:val="0"/>
              <w:autoSpaceDE w:val="0"/>
              <w:autoSpaceDN w:val="0"/>
              <w:adjustRightInd w:val="0"/>
              <w:spacing w:after="0"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 xml:space="preserve">в организациях, расположенных на территории муниципального образования </w:t>
            </w:r>
          </w:p>
          <w:p w:rsidR="00D22421" w:rsidRPr="00A940ED" w:rsidRDefault="00D22421" w:rsidP="00086675">
            <w:pPr>
              <w:widowControl w:val="0"/>
              <w:autoSpaceDE w:val="0"/>
              <w:autoSpaceDN w:val="0"/>
              <w:adjustRightInd w:val="0"/>
              <w:spacing w:after="0" w:line="240" w:lineRule="auto"/>
              <w:jc w:val="center"/>
              <w:rPr>
                <w:rFonts w:ascii="Times New Roman" w:hAnsi="Times New Roman" w:cs="Times New Roman"/>
                <w:sz w:val="28"/>
                <w:szCs w:val="28"/>
              </w:rPr>
            </w:pPr>
            <w:r w:rsidRPr="00A940ED">
              <w:rPr>
                <w:rFonts w:ascii="Times New Roman" w:hAnsi="Times New Roman" w:cs="Times New Roman"/>
                <w:b/>
                <w:sz w:val="28"/>
                <w:szCs w:val="28"/>
              </w:rPr>
              <w:t>«Родниковский муниципальный район»</w:t>
            </w:r>
          </w:p>
        </w:tc>
      </w:tr>
      <w:tr w:rsidR="00D22421" w:rsidRPr="00A940ED" w:rsidTr="00086675">
        <w:tc>
          <w:tcPr>
            <w:tcW w:w="707" w:type="dxa"/>
          </w:tcPr>
          <w:p w:rsidR="00D22421" w:rsidRPr="00A940ED" w:rsidRDefault="00D22421" w:rsidP="00086675">
            <w:pPr>
              <w:widowControl w:val="0"/>
              <w:autoSpaceDE w:val="0"/>
              <w:autoSpaceDN w:val="0"/>
              <w:adjustRightInd w:val="0"/>
              <w:spacing w:after="0" w:line="240" w:lineRule="auto"/>
              <w:rPr>
                <w:rFonts w:ascii="Times New Roman" w:hAnsi="Times New Roman" w:cs="Times New Roman"/>
                <w:sz w:val="28"/>
                <w:szCs w:val="28"/>
              </w:rPr>
            </w:pPr>
            <w:r w:rsidRPr="00A940ED">
              <w:rPr>
                <w:rFonts w:ascii="Times New Roman" w:hAnsi="Times New Roman" w:cs="Times New Roman"/>
                <w:sz w:val="28"/>
                <w:szCs w:val="28"/>
              </w:rPr>
              <w:t>1.1</w:t>
            </w:r>
          </w:p>
        </w:tc>
        <w:tc>
          <w:tcPr>
            <w:tcW w:w="3481" w:type="dxa"/>
          </w:tcPr>
          <w:p w:rsidR="00D22421" w:rsidRPr="00A940ED" w:rsidRDefault="00D22421" w:rsidP="00086675">
            <w:pPr>
              <w:widowControl w:val="0"/>
              <w:autoSpaceDE w:val="0"/>
              <w:autoSpaceDN w:val="0"/>
              <w:adjustRightInd w:val="0"/>
              <w:spacing w:after="0" w:line="240" w:lineRule="auto"/>
              <w:rPr>
                <w:rFonts w:ascii="Times New Roman" w:hAnsi="Times New Roman" w:cs="Times New Roman"/>
                <w:sz w:val="28"/>
                <w:szCs w:val="28"/>
              </w:rPr>
            </w:pPr>
            <w:r w:rsidRPr="00A940ED">
              <w:rPr>
                <w:rFonts w:ascii="Times New Roman" w:hAnsi="Times New Roman" w:cs="Times New Roman"/>
                <w:sz w:val="28"/>
                <w:szCs w:val="28"/>
              </w:rPr>
              <w:t>Обеспечение  организации</w:t>
            </w:r>
          </w:p>
          <w:p w:rsidR="00D22421" w:rsidRPr="00A940ED" w:rsidRDefault="00D22421" w:rsidP="00086675">
            <w:pPr>
              <w:widowControl w:val="0"/>
              <w:autoSpaceDE w:val="0"/>
              <w:autoSpaceDN w:val="0"/>
              <w:adjustRightInd w:val="0"/>
              <w:spacing w:after="0" w:line="240" w:lineRule="auto"/>
              <w:rPr>
                <w:rFonts w:ascii="Times New Roman" w:hAnsi="Times New Roman" w:cs="Times New Roman"/>
                <w:sz w:val="28"/>
                <w:szCs w:val="28"/>
              </w:rPr>
            </w:pPr>
            <w:r w:rsidRPr="00A940ED">
              <w:rPr>
                <w:rFonts w:ascii="Times New Roman" w:hAnsi="Times New Roman" w:cs="Times New Roman"/>
                <w:sz w:val="28"/>
                <w:szCs w:val="28"/>
              </w:rPr>
              <w:t>и проведения  специальной оценки условий труда в организациях  и предприятиях Родниковского района</w:t>
            </w:r>
          </w:p>
          <w:p w:rsidR="00D22421" w:rsidRPr="00A940ED" w:rsidRDefault="00D22421" w:rsidP="00086675">
            <w:pPr>
              <w:widowControl w:val="0"/>
              <w:autoSpaceDE w:val="0"/>
              <w:autoSpaceDN w:val="0"/>
              <w:adjustRightInd w:val="0"/>
              <w:spacing w:after="0" w:line="240" w:lineRule="auto"/>
              <w:rPr>
                <w:rFonts w:ascii="Times New Roman" w:hAnsi="Times New Roman" w:cs="Times New Roman"/>
                <w:sz w:val="28"/>
                <w:szCs w:val="28"/>
              </w:rPr>
            </w:pPr>
          </w:p>
          <w:p w:rsidR="00D22421" w:rsidRPr="00A940ED" w:rsidRDefault="00D22421" w:rsidP="00086675">
            <w:pPr>
              <w:widowControl w:val="0"/>
              <w:autoSpaceDE w:val="0"/>
              <w:autoSpaceDN w:val="0"/>
              <w:adjustRightInd w:val="0"/>
              <w:spacing w:after="0" w:line="240" w:lineRule="auto"/>
              <w:rPr>
                <w:rFonts w:ascii="Times New Roman" w:hAnsi="Times New Roman" w:cs="Times New Roman"/>
                <w:sz w:val="28"/>
                <w:szCs w:val="28"/>
              </w:rPr>
            </w:pPr>
          </w:p>
        </w:tc>
        <w:tc>
          <w:tcPr>
            <w:tcW w:w="1672" w:type="dxa"/>
          </w:tcPr>
          <w:p w:rsidR="00D22421" w:rsidRPr="00A940ED" w:rsidRDefault="00D22421" w:rsidP="00086675">
            <w:pPr>
              <w:widowControl w:val="0"/>
              <w:autoSpaceDE w:val="0"/>
              <w:autoSpaceDN w:val="0"/>
              <w:adjustRightInd w:val="0"/>
              <w:spacing w:after="0" w:line="240" w:lineRule="auto"/>
              <w:jc w:val="center"/>
              <w:rPr>
                <w:rFonts w:ascii="Times New Roman" w:hAnsi="Times New Roman" w:cs="Times New Roman"/>
                <w:sz w:val="28"/>
                <w:szCs w:val="28"/>
              </w:rPr>
            </w:pPr>
            <w:r w:rsidRPr="00A940ED">
              <w:rPr>
                <w:rFonts w:ascii="Times New Roman" w:hAnsi="Times New Roman" w:cs="Times New Roman"/>
                <w:sz w:val="28"/>
                <w:szCs w:val="28"/>
              </w:rPr>
              <w:t>2019 - 2021</w:t>
            </w:r>
          </w:p>
          <w:p w:rsidR="00D22421" w:rsidRPr="00A940ED" w:rsidRDefault="00D22421" w:rsidP="00086675">
            <w:pPr>
              <w:widowControl w:val="0"/>
              <w:autoSpaceDE w:val="0"/>
              <w:autoSpaceDN w:val="0"/>
              <w:adjustRightInd w:val="0"/>
              <w:spacing w:after="0" w:line="240" w:lineRule="auto"/>
              <w:jc w:val="center"/>
              <w:rPr>
                <w:rFonts w:ascii="Times New Roman" w:hAnsi="Times New Roman" w:cs="Times New Roman"/>
                <w:sz w:val="28"/>
                <w:szCs w:val="28"/>
              </w:rPr>
            </w:pPr>
            <w:r w:rsidRPr="00A940ED">
              <w:rPr>
                <w:rFonts w:ascii="Times New Roman" w:hAnsi="Times New Roman" w:cs="Times New Roman"/>
                <w:sz w:val="28"/>
                <w:szCs w:val="28"/>
              </w:rPr>
              <w:t>годы</w:t>
            </w:r>
          </w:p>
        </w:tc>
        <w:tc>
          <w:tcPr>
            <w:tcW w:w="2705" w:type="dxa"/>
          </w:tcPr>
          <w:p w:rsidR="00D22421" w:rsidRPr="00A940ED" w:rsidRDefault="00D22421" w:rsidP="00086675">
            <w:pPr>
              <w:widowControl w:val="0"/>
              <w:autoSpaceDE w:val="0"/>
              <w:autoSpaceDN w:val="0"/>
              <w:adjustRightInd w:val="0"/>
              <w:spacing w:after="0" w:line="240" w:lineRule="auto"/>
              <w:jc w:val="center"/>
              <w:rPr>
                <w:rFonts w:ascii="Times New Roman" w:hAnsi="Times New Roman" w:cs="Times New Roman"/>
                <w:sz w:val="28"/>
                <w:szCs w:val="28"/>
              </w:rPr>
            </w:pPr>
            <w:r w:rsidRPr="00A940ED">
              <w:rPr>
                <w:rFonts w:ascii="Times New Roman" w:hAnsi="Times New Roman" w:cs="Times New Roman"/>
                <w:sz w:val="28"/>
                <w:szCs w:val="28"/>
              </w:rPr>
              <w:t>Руководители организаций бюджетной сферы,</w:t>
            </w:r>
          </w:p>
          <w:p w:rsidR="00D22421" w:rsidRPr="00A940ED" w:rsidRDefault="00D22421" w:rsidP="00086675">
            <w:pPr>
              <w:widowControl w:val="0"/>
              <w:autoSpaceDE w:val="0"/>
              <w:autoSpaceDN w:val="0"/>
              <w:adjustRightInd w:val="0"/>
              <w:spacing w:after="0" w:line="240" w:lineRule="auto"/>
              <w:jc w:val="center"/>
              <w:rPr>
                <w:rFonts w:ascii="Times New Roman" w:hAnsi="Times New Roman" w:cs="Times New Roman"/>
                <w:sz w:val="28"/>
                <w:szCs w:val="28"/>
              </w:rPr>
            </w:pPr>
            <w:r w:rsidRPr="00A940ED">
              <w:rPr>
                <w:rFonts w:ascii="Times New Roman" w:hAnsi="Times New Roman" w:cs="Times New Roman"/>
                <w:sz w:val="28"/>
                <w:szCs w:val="28"/>
              </w:rPr>
              <w:t>руководители предприятий</w:t>
            </w:r>
          </w:p>
          <w:p w:rsidR="00D22421" w:rsidRPr="00A940ED" w:rsidRDefault="00D22421" w:rsidP="00086675">
            <w:pPr>
              <w:widowControl w:val="0"/>
              <w:autoSpaceDE w:val="0"/>
              <w:autoSpaceDN w:val="0"/>
              <w:adjustRightInd w:val="0"/>
              <w:spacing w:after="0" w:line="240" w:lineRule="auto"/>
              <w:jc w:val="center"/>
              <w:rPr>
                <w:rFonts w:ascii="Times New Roman" w:hAnsi="Times New Roman" w:cs="Times New Roman"/>
                <w:sz w:val="28"/>
                <w:szCs w:val="28"/>
              </w:rPr>
            </w:pPr>
          </w:p>
        </w:tc>
        <w:tc>
          <w:tcPr>
            <w:tcW w:w="6610" w:type="dxa"/>
            <w:gridSpan w:val="5"/>
          </w:tcPr>
          <w:p w:rsidR="00D22421" w:rsidRPr="00A940ED" w:rsidRDefault="00D22421" w:rsidP="00086675">
            <w:pPr>
              <w:pStyle w:val="ConsPlusNormal"/>
              <w:jc w:val="center"/>
              <w:rPr>
                <w:rFonts w:ascii="Times New Roman" w:hAnsi="Times New Roman" w:cs="Times New Roman"/>
                <w:sz w:val="28"/>
                <w:szCs w:val="28"/>
              </w:rPr>
            </w:pPr>
            <w:r w:rsidRPr="00A940ED">
              <w:rPr>
                <w:rFonts w:ascii="Times New Roman" w:hAnsi="Times New Roman" w:cs="Times New Roman"/>
                <w:sz w:val="28"/>
                <w:szCs w:val="28"/>
              </w:rPr>
              <w:t>в пределах объемов бюджетных ассигнований,</w:t>
            </w:r>
          </w:p>
          <w:p w:rsidR="00D22421" w:rsidRPr="00A940ED" w:rsidRDefault="00D22421" w:rsidP="00086675">
            <w:pPr>
              <w:widowControl w:val="0"/>
              <w:autoSpaceDE w:val="0"/>
              <w:autoSpaceDN w:val="0"/>
              <w:adjustRightInd w:val="0"/>
              <w:spacing w:after="0" w:line="240" w:lineRule="auto"/>
              <w:jc w:val="center"/>
              <w:rPr>
                <w:rFonts w:ascii="Times New Roman" w:hAnsi="Times New Roman" w:cs="Times New Roman"/>
                <w:sz w:val="28"/>
                <w:szCs w:val="28"/>
              </w:rPr>
            </w:pPr>
            <w:r w:rsidRPr="00A940ED">
              <w:rPr>
                <w:rFonts w:ascii="Times New Roman" w:hAnsi="Times New Roman" w:cs="Times New Roman"/>
                <w:sz w:val="28"/>
                <w:szCs w:val="28"/>
              </w:rPr>
              <w:t>предусмотренных в районном бюджете</w:t>
            </w:r>
          </w:p>
          <w:p w:rsidR="00D22421" w:rsidRPr="00A940ED" w:rsidRDefault="00D22421" w:rsidP="00086675">
            <w:pPr>
              <w:widowControl w:val="0"/>
              <w:autoSpaceDE w:val="0"/>
              <w:autoSpaceDN w:val="0"/>
              <w:adjustRightInd w:val="0"/>
              <w:spacing w:after="0" w:line="240" w:lineRule="auto"/>
              <w:jc w:val="center"/>
              <w:rPr>
                <w:rFonts w:ascii="Times New Roman" w:hAnsi="Times New Roman" w:cs="Times New Roman"/>
                <w:sz w:val="28"/>
                <w:szCs w:val="28"/>
              </w:rPr>
            </w:pPr>
            <w:r w:rsidRPr="00A940ED">
              <w:rPr>
                <w:rFonts w:ascii="Times New Roman" w:hAnsi="Times New Roman" w:cs="Times New Roman"/>
                <w:sz w:val="28"/>
                <w:szCs w:val="28"/>
              </w:rPr>
              <w:t>а также средства, предусмотренные на финансирование основной деятельности исполнителей</w:t>
            </w:r>
          </w:p>
        </w:tc>
      </w:tr>
      <w:tr w:rsidR="00D22421" w:rsidRPr="00A940ED" w:rsidTr="00086675">
        <w:tc>
          <w:tcPr>
            <w:tcW w:w="707" w:type="dxa"/>
          </w:tcPr>
          <w:p w:rsidR="00D22421" w:rsidRPr="00A940ED" w:rsidRDefault="00D22421" w:rsidP="00086675">
            <w:pPr>
              <w:spacing w:after="0" w:line="240" w:lineRule="auto"/>
              <w:rPr>
                <w:rFonts w:ascii="Times New Roman" w:hAnsi="Times New Roman" w:cs="Times New Roman"/>
                <w:sz w:val="28"/>
                <w:szCs w:val="28"/>
              </w:rPr>
            </w:pPr>
            <w:r w:rsidRPr="00A940ED">
              <w:rPr>
                <w:rFonts w:ascii="Times New Roman" w:hAnsi="Times New Roman" w:cs="Times New Roman"/>
                <w:sz w:val="28"/>
                <w:szCs w:val="28"/>
              </w:rPr>
              <w:t>1.2</w:t>
            </w:r>
          </w:p>
        </w:tc>
        <w:tc>
          <w:tcPr>
            <w:tcW w:w="3481" w:type="dxa"/>
          </w:tcPr>
          <w:p w:rsidR="00D22421" w:rsidRPr="00A940ED" w:rsidRDefault="00D22421" w:rsidP="00086675">
            <w:pPr>
              <w:spacing w:after="0" w:line="240" w:lineRule="auto"/>
              <w:rPr>
                <w:rFonts w:ascii="Times New Roman" w:hAnsi="Times New Roman" w:cs="Times New Roman"/>
                <w:sz w:val="28"/>
                <w:szCs w:val="28"/>
              </w:rPr>
            </w:pPr>
            <w:r w:rsidRPr="00A940ED">
              <w:rPr>
                <w:rFonts w:ascii="Times New Roman" w:hAnsi="Times New Roman" w:cs="Times New Roman"/>
                <w:sz w:val="28"/>
                <w:szCs w:val="28"/>
              </w:rPr>
              <w:t xml:space="preserve">Проведение анализа </w:t>
            </w:r>
            <w:r w:rsidRPr="00A940ED">
              <w:rPr>
                <w:rFonts w:ascii="Times New Roman" w:hAnsi="Times New Roman" w:cs="Times New Roman"/>
                <w:sz w:val="28"/>
                <w:szCs w:val="28"/>
              </w:rPr>
              <w:lastRenderedPageBreak/>
              <w:t>состояния условий и охраны труда, мониторинга по условиям и охране труда, производственному травматизму  на территории МО «Родниковский муниципальный район»</w:t>
            </w:r>
          </w:p>
        </w:tc>
        <w:tc>
          <w:tcPr>
            <w:tcW w:w="1672" w:type="dxa"/>
          </w:tcPr>
          <w:p w:rsidR="00D22421" w:rsidRPr="00A940ED" w:rsidRDefault="00D22421" w:rsidP="00086675">
            <w:pPr>
              <w:widowControl w:val="0"/>
              <w:autoSpaceDE w:val="0"/>
              <w:autoSpaceDN w:val="0"/>
              <w:adjustRightInd w:val="0"/>
              <w:spacing w:after="0" w:line="240" w:lineRule="auto"/>
              <w:jc w:val="center"/>
              <w:rPr>
                <w:rFonts w:ascii="Times New Roman" w:hAnsi="Times New Roman" w:cs="Times New Roman"/>
                <w:sz w:val="28"/>
                <w:szCs w:val="28"/>
              </w:rPr>
            </w:pPr>
            <w:r w:rsidRPr="00A940ED">
              <w:rPr>
                <w:rFonts w:ascii="Times New Roman" w:hAnsi="Times New Roman" w:cs="Times New Roman"/>
                <w:sz w:val="28"/>
                <w:szCs w:val="28"/>
              </w:rPr>
              <w:lastRenderedPageBreak/>
              <w:t>2019 - 2021</w:t>
            </w:r>
          </w:p>
          <w:p w:rsidR="00D22421" w:rsidRPr="00A940ED" w:rsidRDefault="00D22421" w:rsidP="00086675">
            <w:pPr>
              <w:spacing w:after="0" w:line="240" w:lineRule="auto"/>
              <w:jc w:val="center"/>
              <w:rPr>
                <w:rFonts w:ascii="Times New Roman" w:hAnsi="Times New Roman" w:cs="Times New Roman"/>
                <w:sz w:val="28"/>
                <w:szCs w:val="28"/>
              </w:rPr>
            </w:pPr>
            <w:r w:rsidRPr="00A940ED">
              <w:rPr>
                <w:rFonts w:ascii="Times New Roman" w:hAnsi="Times New Roman" w:cs="Times New Roman"/>
                <w:sz w:val="28"/>
                <w:szCs w:val="28"/>
              </w:rPr>
              <w:lastRenderedPageBreak/>
              <w:t>годы</w:t>
            </w:r>
          </w:p>
        </w:tc>
        <w:tc>
          <w:tcPr>
            <w:tcW w:w="2705" w:type="dxa"/>
          </w:tcPr>
          <w:p w:rsidR="00D22421" w:rsidRPr="00A940ED" w:rsidRDefault="00D22421" w:rsidP="00086675">
            <w:pPr>
              <w:widowControl w:val="0"/>
              <w:autoSpaceDE w:val="0"/>
              <w:autoSpaceDN w:val="0"/>
              <w:adjustRightInd w:val="0"/>
              <w:spacing w:after="0" w:line="240" w:lineRule="auto"/>
              <w:jc w:val="center"/>
              <w:rPr>
                <w:rFonts w:ascii="Times New Roman" w:hAnsi="Times New Roman" w:cs="Times New Roman"/>
                <w:sz w:val="28"/>
                <w:szCs w:val="28"/>
              </w:rPr>
            </w:pPr>
            <w:r w:rsidRPr="00A940ED">
              <w:rPr>
                <w:rFonts w:ascii="Times New Roman" w:hAnsi="Times New Roman" w:cs="Times New Roman"/>
                <w:sz w:val="28"/>
                <w:szCs w:val="28"/>
              </w:rPr>
              <w:lastRenderedPageBreak/>
              <w:t xml:space="preserve">Администрация  </w:t>
            </w:r>
            <w:r w:rsidRPr="00A940ED">
              <w:rPr>
                <w:rFonts w:ascii="Times New Roman" w:hAnsi="Times New Roman" w:cs="Times New Roman"/>
                <w:sz w:val="28"/>
                <w:szCs w:val="28"/>
              </w:rPr>
              <w:lastRenderedPageBreak/>
              <w:t>муниципального образования «Родниковский муниципальный район», руководители организаций бюджетной сферы, руководители предприятий</w:t>
            </w:r>
          </w:p>
        </w:tc>
        <w:tc>
          <w:tcPr>
            <w:tcW w:w="6610" w:type="dxa"/>
            <w:gridSpan w:val="5"/>
          </w:tcPr>
          <w:p w:rsidR="00D22421" w:rsidRPr="00A940ED" w:rsidRDefault="00D22421" w:rsidP="00086675">
            <w:pPr>
              <w:pStyle w:val="ConsPlusNormal"/>
              <w:jc w:val="center"/>
              <w:rPr>
                <w:rFonts w:ascii="Times New Roman" w:hAnsi="Times New Roman" w:cs="Times New Roman"/>
                <w:sz w:val="28"/>
                <w:szCs w:val="28"/>
              </w:rPr>
            </w:pPr>
          </w:p>
          <w:p w:rsidR="00D22421" w:rsidRPr="00A940ED" w:rsidRDefault="00D22421" w:rsidP="00086675">
            <w:pPr>
              <w:pStyle w:val="ConsPlusNormal"/>
              <w:jc w:val="center"/>
              <w:rPr>
                <w:rFonts w:ascii="Times New Roman" w:hAnsi="Times New Roman" w:cs="Times New Roman"/>
                <w:sz w:val="28"/>
                <w:szCs w:val="28"/>
              </w:rPr>
            </w:pPr>
          </w:p>
          <w:p w:rsidR="00D22421" w:rsidRPr="00A940ED" w:rsidRDefault="00D22421" w:rsidP="00086675">
            <w:pPr>
              <w:pStyle w:val="ConsPlusNormal"/>
              <w:jc w:val="center"/>
              <w:rPr>
                <w:rFonts w:ascii="Times New Roman" w:hAnsi="Times New Roman" w:cs="Times New Roman"/>
                <w:sz w:val="28"/>
                <w:szCs w:val="28"/>
              </w:rPr>
            </w:pPr>
          </w:p>
          <w:p w:rsidR="00D22421" w:rsidRPr="00A940ED" w:rsidRDefault="00D22421" w:rsidP="00086675">
            <w:pPr>
              <w:widowControl w:val="0"/>
              <w:autoSpaceDE w:val="0"/>
              <w:autoSpaceDN w:val="0"/>
              <w:adjustRightInd w:val="0"/>
              <w:spacing w:after="0" w:line="240" w:lineRule="auto"/>
              <w:jc w:val="center"/>
              <w:rPr>
                <w:rFonts w:ascii="Times New Roman" w:hAnsi="Times New Roman" w:cs="Times New Roman"/>
                <w:sz w:val="28"/>
                <w:szCs w:val="28"/>
              </w:rPr>
            </w:pPr>
            <w:r w:rsidRPr="00A940ED">
              <w:rPr>
                <w:rFonts w:ascii="Times New Roman" w:hAnsi="Times New Roman" w:cs="Times New Roman"/>
                <w:sz w:val="28"/>
                <w:szCs w:val="28"/>
              </w:rPr>
              <w:t xml:space="preserve">средства, предусмотренные на финансирование основной деятельности исполнителей </w:t>
            </w:r>
          </w:p>
          <w:p w:rsidR="00D22421" w:rsidRPr="00A940ED" w:rsidRDefault="00D22421" w:rsidP="00086675">
            <w:pPr>
              <w:widowControl w:val="0"/>
              <w:autoSpaceDE w:val="0"/>
              <w:autoSpaceDN w:val="0"/>
              <w:adjustRightInd w:val="0"/>
              <w:spacing w:after="0" w:line="240" w:lineRule="auto"/>
              <w:jc w:val="center"/>
              <w:rPr>
                <w:rFonts w:ascii="Times New Roman" w:hAnsi="Times New Roman" w:cs="Times New Roman"/>
                <w:sz w:val="28"/>
                <w:szCs w:val="28"/>
              </w:rPr>
            </w:pPr>
          </w:p>
          <w:p w:rsidR="00D22421" w:rsidRPr="00A940ED" w:rsidRDefault="00D22421" w:rsidP="00086675">
            <w:pPr>
              <w:widowControl w:val="0"/>
              <w:autoSpaceDE w:val="0"/>
              <w:autoSpaceDN w:val="0"/>
              <w:adjustRightInd w:val="0"/>
              <w:spacing w:after="0" w:line="240" w:lineRule="auto"/>
              <w:jc w:val="center"/>
              <w:rPr>
                <w:rFonts w:ascii="Times New Roman" w:hAnsi="Times New Roman" w:cs="Times New Roman"/>
                <w:sz w:val="28"/>
                <w:szCs w:val="28"/>
              </w:rPr>
            </w:pPr>
          </w:p>
          <w:p w:rsidR="00D22421" w:rsidRPr="00A940ED" w:rsidRDefault="00D22421" w:rsidP="00086675">
            <w:pPr>
              <w:widowControl w:val="0"/>
              <w:autoSpaceDE w:val="0"/>
              <w:autoSpaceDN w:val="0"/>
              <w:adjustRightInd w:val="0"/>
              <w:spacing w:after="0" w:line="240" w:lineRule="auto"/>
              <w:jc w:val="center"/>
              <w:rPr>
                <w:rFonts w:ascii="Times New Roman" w:hAnsi="Times New Roman" w:cs="Times New Roman"/>
                <w:sz w:val="28"/>
                <w:szCs w:val="28"/>
              </w:rPr>
            </w:pPr>
          </w:p>
          <w:p w:rsidR="00D22421" w:rsidRPr="00A940ED" w:rsidRDefault="00D22421" w:rsidP="00086675">
            <w:pPr>
              <w:widowControl w:val="0"/>
              <w:autoSpaceDE w:val="0"/>
              <w:autoSpaceDN w:val="0"/>
              <w:adjustRightInd w:val="0"/>
              <w:spacing w:after="0" w:line="240" w:lineRule="auto"/>
              <w:jc w:val="center"/>
              <w:rPr>
                <w:rFonts w:ascii="Times New Roman" w:hAnsi="Times New Roman" w:cs="Times New Roman"/>
                <w:sz w:val="28"/>
                <w:szCs w:val="28"/>
              </w:rPr>
            </w:pPr>
          </w:p>
          <w:p w:rsidR="00D22421" w:rsidRPr="00A940ED" w:rsidRDefault="00D22421" w:rsidP="00086675">
            <w:pPr>
              <w:widowControl w:val="0"/>
              <w:autoSpaceDE w:val="0"/>
              <w:autoSpaceDN w:val="0"/>
              <w:adjustRightInd w:val="0"/>
              <w:spacing w:after="0" w:line="240" w:lineRule="auto"/>
              <w:jc w:val="center"/>
              <w:rPr>
                <w:rFonts w:ascii="Times New Roman" w:hAnsi="Times New Roman" w:cs="Times New Roman"/>
                <w:sz w:val="28"/>
                <w:szCs w:val="28"/>
              </w:rPr>
            </w:pPr>
          </w:p>
        </w:tc>
      </w:tr>
      <w:tr w:rsidR="00D22421" w:rsidRPr="00A940ED" w:rsidTr="00086675">
        <w:trPr>
          <w:trHeight w:val="1808"/>
        </w:trPr>
        <w:tc>
          <w:tcPr>
            <w:tcW w:w="707" w:type="dxa"/>
          </w:tcPr>
          <w:p w:rsidR="00D22421" w:rsidRPr="00A940ED" w:rsidRDefault="00D22421" w:rsidP="00086675">
            <w:pPr>
              <w:spacing w:after="0" w:line="240" w:lineRule="auto"/>
              <w:rPr>
                <w:rFonts w:ascii="Times New Roman" w:hAnsi="Times New Roman" w:cs="Times New Roman"/>
                <w:sz w:val="28"/>
                <w:szCs w:val="28"/>
              </w:rPr>
            </w:pPr>
            <w:r w:rsidRPr="00A940ED">
              <w:rPr>
                <w:rFonts w:ascii="Times New Roman" w:hAnsi="Times New Roman" w:cs="Times New Roman"/>
                <w:sz w:val="28"/>
                <w:szCs w:val="28"/>
              </w:rPr>
              <w:lastRenderedPageBreak/>
              <w:t>1.3</w:t>
            </w:r>
          </w:p>
        </w:tc>
        <w:tc>
          <w:tcPr>
            <w:tcW w:w="3481" w:type="dxa"/>
          </w:tcPr>
          <w:p w:rsidR="00D22421" w:rsidRPr="00A940ED" w:rsidRDefault="00D22421" w:rsidP="00086675">
            <w:pPr>
              <w:spacing w:after="0" w:line="240" w:lineRule="auto"/>
              <w:rPr>
                <w:rFonts w:ascii="Times New Roman" w:hAnsi="Times New Roman" w:cs="Times New Roman"/>
                <w:sz w:val="28"/>
                <w:szCs w:val="28"/>
              </w:rPr>
            </w:pPr>
            <w:r w:rsidRPr="00A940ED">
              <w:rPr>
                <w:rFonts w:ascii="Times New Roman" w:hAnsi="Times New Roman" w:cs="Times New Roman"/>
                <w:sz w:val="28"/>
                <w:szCs w:val="28"/>
              </w:rPr>
              <w:t>Проведение инструктажей по предупреждению производственного травматизма в сфере дорожного хозяйства.</w:t>
            </w:r>
          </w:p>
        </w:tc>
        <w:tc>
          <w:tcPr>
            <w:tcW w:w="1672" w:type="dxa"/>
          </w:tcPr>
          <w:p w:rsidR="00D22421" w:rsidRPr="00A940ED" w:rsidRDefault="00D22421" w:rsidP="00086675">
            <w:pPr>
              <w:widowControl w:val="0"/>
              <w:autoSpaceDE w:val="0"/>
              <w:autoSpaceDN w:val="0"/>
              <w:adjustRightInd w:val="0"/>
              <w:spacing w:after="0" w:line="240" w:lineRule="auto"/>
              <w:jc w:val="center"/>
              <w:rPr>
                <w:rFonts w:ascii="Times New Roman" w:hAnsi="Times New Roman" w:cs="Times New Roman"/>
                <w:sz w:val="28"/>
                <w:szCs w:val="28"/>
              </w:rPr>
            </w:pPr>
            <w:r w:rsidRPr="00A940ED">
              <w:rPr>
                <w:rFonts w:ascii="Times New Roman" w:hAnsi="Times New Roman" w:cs="Times New Roman"/>
                <w:sz w:val="28"/>
                <w:szCs w:val="28"/>
              </w:rPr>
              <w:t>2019 - 2021</w:t>
            </w:r>
          </w:p>
          <w:p w:rsidR="00D22421" w:rsidRPr="00A940ED" w:rsidRDefault="00D22421" w:rsidP="00086675">
            <w:pPr>
              <w:spacing w:after="0" w:line="240" w:lineRule="auto"/>
              <w:jc w:val="center"/>
              <w:rPr>
                <w:rFonts w:ascii="Times New Roman" w:hAnsi="Times New Roman" w:cs="Times New Roman"/>
                <w:sz w:val="28"/>
                <w:szCs w:val="28"/>
              </w:rPr>
            </w:pPr>
            <w:r w:rsidRPr="00A940ED">
              <w:rPr>
                <w:rFonts w:ascii="Times New Roman" w:hAnsi="Times New Roman" w:cs="Times New Roman"/>
                <w:sz w:val="28"/>
                <w:szCs w:val="28"/>
              </w:rPr>
              <w:t>годы</w:t>
            </w:r>
          </w:p>
        </w:tc>
        <w:tc>
          <w:tcPr>
            <w:tcW w:w="2705" w:type="dxa"/>
          </w:tcPr>
          <w:p w:rsidR="00D22421" w:rsidRPr="00A940ED" w:rsidRDefault="00D22421" w:rsidP="00086675">
            <w:pPr>
              <w:spacing w:after="0" w:line="240" w:lineRule="auto"/>
              <w:jc w:val="center"/>
              <w:rPr>
                <w:rFonts w:ascii="Times New Roman" w:hAnsi="Times New Roman" w:cs="Times New Roman"/>
                <w:sz w:val="28"/>
                <w:szCs w:val="28"/>
              </w:rPr>
            </w:pPr>
            <w:r w:rsidRPr="00A940ED">
              <w:rPr>
                <w:rFonts w:ascii="Times New Roman" w:hAnsi="Times New Roman" w:cs="Times New Roman"/>
                <w:sz w:val="28"/>
                <w:szCs w:val="28"/>
              </w:rPr>
              <w:t>Руководители сферы</w:t>
            </w:r>
          </w:p>
          <w:p w:rsidR="00D22421" w:rsidRPr="00A940ED" w:rsidRDefault="00D22421" w:rsidP="00086675">
            <w:pPr>
              <w:spacing w:after="0" w:line="240" w:lineRule="auto"/>
              <w:jc w:val="center"/>
              <w:rPr>
                <w:rFonts w:ascii="Times New Roman" w:hAnsi="Times New Roman" w:cs="Times New Roman"/>
                <w:sz w:val="28"/>
                <w:szCs w:val="28"/>
              </w:rPr>
            </w:pPr>
            <w:r w:rsidRPr="00A940ED">
              <w:rPr>
                <w:rFonts w:ascii="Times New Roman" w:hAnsi="Times New Roman" w:cs="Times New Roman"/>
                <w:sz w:val="28"/>
                <w:szCs w:val="28"/>
              </w:rPr>
              <w:t xml:space="preserve">дорожного </w:t>
            </w:r>
          </w:p>
          <w:p w:rsidR="00D22421" w:rsidRPr="00A940ED" w:rsidRDefault="00D22421" w:rsidP="00086675">
            <w:pPr>
              <w:spacing w:after="0" w:line="240" w:lineRule="auto"/>
              <w:jc w:val="center"/>
              <w:rPr>
                <w:rFonts w:ascii="Times New Roman" w:hAnsi="Times New Roman" w:cs="Times New Roman"/>
                <w:sz w:val="28"/>
                <w:szCs w:val="28"/>
              </w:rPr>
            </w:pPr>
            <w:r w:rsidRPr="00A940ED">
              <w:rPr>
                <w:rFonts w:ascii="Times New Roman" w:hAnsi="Times New Roman" w:cs="Times New Roman"/>
                <w:sz w:val="28"/>
                <w:szCs w:val="28"/>
              </w:rPr>
              <w:t>хозяйства</w:t>
            </w:r>
          </w:p>
        </w:tc>
        <w:tc>
          <w:tcPr>
            <w:tcW w:w="6610" w:type="dxa"/>
            <w:gridSpan w:val="5"/>
          </w:tcPr>
          <w:p w:rsidR="00D22421" w:rsidRPr="00A940ED" w:rsidRDefault="00D22421" w:rsidP="00086675">
            <w:pPr>
              <w:spacing w:after="0" w:line="240" w:lineRule="auto"/>
              <w:rPr>
                <w:rFonts w:ascii="Times New Roman" w:hAnsi="Times New Roman" w:cs="Times New Roman"/>
                <w:sz w:val="28"/>
                <w:szCs w:val="28"/>
              </w:rPr>
            </w:pPr>
          </w:p>
          <w:p w:rsidR="00D22421" w:rsidRPr="00A940ED" w:rsidRDefault="00D22421" w:rsidP="00086675">
            <w:pPr>
              <w:spacing w:after="0" w:line="240" w:lineRule="auto"/>
              <w:jc w:val="center"/>
              <w:rPr>
                <w:rFonts w:ascii="Times New Roman" w:hAnsi="Times New Roman" w:cs="Times New Roman"/>
                <w:sz w:val="28"/>
                <w:szCs w:val="28"/>
              </w:rPr>
            </w:pPr>
            <w:r w:rsidRPr="00A940ED">
              <w:rPr>
                <w:rFonts w:ascii="Times New Roman" w:hAnsi="Times New Roman" w:cs="Times New Roman"/>
                <w:sz w:val="28"/>
                <w:szCs w:val="28"/>
              </w:rPr>
              <w:t>средства, предусмотренные на финансирование основной деятельности исполнителей</w:t>
            </w:r>
          </w:p>
        </w:tc>
      </w:tr>
      <w:tr w:rsidR="00D22421" w:rsidRPr="00A940ED" w:rsidTr="00086675">
        <w:trPr>
          <w:trHeight w:val="1808"/>
        </w:trPr>
        <w:tc>
          <w:tcPr>
            <w:tcW w:w="707" w:type="dxa"/>
          </w:tcPr>
          <w:p w:rsidR="00D22421" w:rsidRPr="00A940ED" w:rsidRDefault="00D22421" w:rsidP="00086675">
            <w:pPr>
              <w:spacing w:after="0" w:line="240" w:lineRule="auto"/>
              <w:rPr>
                <w:rFonts w:ascii="Times New Roman" w:hAnsi="Times New Roman" w:cs="Times New Roman"/>
                <w:sz w:val="28"/>
                <w:szCs w:val="28"/>
              </w:rPr>
            </w:pPr>
            <w:r w:rsidRPr="00A940ED">
              <w:rPr>
                <w:rFonts w:ascii="Times New Roman" w:hAnsi="Times New Roman" w:cs="Times New Roman"/>
                <w:sz w:val="28"/>
                <w:szCs w:val="28"/>
              </w:rPr>
              <w:t>1.4</w:t>
            </w:r>
          </w:p>
        </w:tc>
        <w:tc>
          <w:tcPr>
            <w:tcW w:w="3481" w:type="dxa"/>
          </w:tcPr>
          <w:p w:rsidR="00D22421" w:rsidRDefault="00D22421" w:rsidP="00086675">
            <w:pPr>
              <w:spacing w:after="0" w:line="240" w:lineRule="auto"/>
              <w:rPr>
                <w:rFonts w:ascii="Times New Roman" w:hAnsi="Times New Roman" w:cs="Times New Roman"/>
                <w:sz w:val="28"/>
                <w:szCs w:val="28"/>
              </w:rPr>
            </w:pPr>
            <w:r w:rsidRPr="00A940ED">
              <w:rPr>
                <w:rFonts w:ascii="Times New Roman" w:hAnsi="Times New Roman" w:cs="Times New Roman"/>
                <w:sz w:val="28"/>
                <w:szCs w:val="28"/>
              </w:rPr>
              <w:t>Проведение инструктажей по предупреждению производственного травматизма при выполнении работ в водопроводных, канализационных и газовых колодцах.</w:t>
            </w:r>
          </w:p>
          <w:p w:rsidR="00FF6B81" w:rsidRDefault="00FF6B81" w:rsidP="00086675">
            <w:pPr>
              <w:spacing w:after="0" w:line="240" w:lineRule="auto"/>
              <w:rPr>
                <w:rFonts w:ascii="Times New Roman" w:hAnsi="Times New Roman" w:cs="Times New Roman"/>
                <w:sz w:val="28"/>
                <w:szCs w:val="28"/>
              </w:rPr>
            </w:pPr>
          </w:p>
          <w:p w:rsidR="00FF6B81" w:rsidRDefault="00FF6B81" w:rsidP="00086675">
            <w:pPr>
              <w:spacing w:after="0" w:line="240" w:lineRule="auto"/>
              <w:rPr>
                <w:rFonts w:ascii="Times New Roman" w:hAnsi="Times New Roman" w:cs="Times New Roman"/>
                <w:sz w:val="28"/>
                <w:szCs w:val="28"/>
              </w:rPr>
            </w:pPr>
          </w:p>
          <w:p w:rsidR="00FF6B81" w:rsidRDefault="00FF6B81" w:rsidP="00086675">
            <w:pPr>
              <w:spacing w:after="0" w:line="240" w:lineRule="auto"/>
              <w:rPr>
                <w:rFonts w:ascii="Times New Roman" w:hAnsi="Times New Roman" w:cs="Times New Roman"/>
                <w:sz w:val="28"/>
                <w:szCs w:val="28"/>
              </w:rPr>
            </w:pPr>
          </w:p>
          <w:p w:rsidR="00FF6B81" w:rsidRDefault="00FF6B81" w:rsidP="00086675">
            <w:pPr>
              <w:spacing w:after="0" w:line="240" w:lineRule="auto"/>
              <w:rPr>
                <w:rFonts w:ascii="Times New Roman" w:hAnsi="Times New Roman" w:cs="Times New Roman"/>
                <w:sz w:val="28"/>
                <w:szCs w:val="28"/>
              </w:rPr>
            </w:pPr>
          </w:p>
          <w:p w:rsidR="00FF6B81" w:rsidRPr="00A940ED" w:rsidRDefault="00FF6B81" w:rsidP="00086675">
            <w:pPr>
              <w:spacing w:after="0" w:line="240" w:lineRule="auto"/>
              <w:rPr>
                <w:rFonts w:ascii="Times New Roman" w:hAnsi="Times New Roman" w:cs="Times New Roman"/>
                <w:sz w:val="28"/>
                <w:szCs w:val="28"/>
              </w:rPr>
            </w:pPr>
          </w:p>
        </w:tc>
        <w:tc>
          <w:tcPr>
            <w:tcW w:w="1672" w:type="dxa"/>
          </w:tcPr>
          <w:p w:rsidR="00D22421" w:rsidRPr="00A940ED" w:rsidRDefault="00D22421" w:rsidP="00086675">
            <w:pPr>
              <w:widowControl w:val="0"/>
              <w:autoSpaceDE w:val="0"/>
              <w:autoSpaceDN w:val="0"/>
              <w:adjustRightInd w:val="0"/>
              <w:spacing w:after="0" w:line="240" w:lineRule="auto"/>
              <w:jc w:val="center"/>
              <w:rPr>
                <w:rFonts w:ascii="Times New Roman" w:hAnsi="Times New Roman" w:cs="Times New Roman"/>
                <w:sz w:val="28"/>
                <w:szCs w:val="28"/>
              </w:rPr>
            </w:pPr>
            <w:r w:rsidRPr="00A940ED">
              <w:rPr>
                <w:rFonts w:ascii="Times New Roman" w:hAnsi="Times New Roman" w:cs="Times New Roman"/>
                <w:sz w:val="28"/>
                <w:szCs w:val="28"/>
              </w:rPr>
              <w:t>2019 - 2021</w:t>
            </w:r>
          </w:p>
          <w:p w:rsidR="00D22421" w:rsidRPr="00A940ED" w:rsidRDefault="00D22421" w:rsidP="00086675">
            <w:pPr>
              <w:spacing w:after="0" w:line="240" w:lineRule="auto"/>
              <w:jc w:val="center"/>
              <w:rPr>
                <w:rFonts w:ascii="Times New Roman" w:hAnsi="Times New Roman" w:cs="Times New Roman"/>
                <w:sz w:val="28"/>
                <w:szCs w:val="28"/>
              </w:rPr>
            </w:pPr>
            <w:r w:rsidRPr="00A940ED">
              <w:rPr>
                <w:rFonts w:ascii="Times New Roman" w:hAnsi="Times New Roman" w:cs="Times New Roman"/>
                <w:sz w:val="28"/>
                <w:szCs w:val="28"/>
              </w:rPr>
              <w:t>годы</w:t>
            </w:r>
          </w:p>
        </w:tc>
        <w:tc>
          <w:tcPr>
            <w:tcW w:w="2705" w:type="dxa"/>
          </w:tcPr>
          <w:p w:rsidR="00D22421" w:rsidRPr="00A940ED" w:rsidRDefault="00D22421" w:rsidP="00086675">
            <w:pPr>
              <w:spacing w:after="0" w:line="240" w:lineRule="auto"/>
              <w:jc w:val="center"/>
              <w:rPr>
                <w:rFonts w:ascii="Times New Roman" w:hAnsi="Times New Roman" w:cs="Times New Roman"/>
                <w:sz w:val="28"/>
                <w:szCs w:val="28"/>
              </w:rPr>
            </w:pPr>
            <w:r w:rsidRPr="00A940ED">
              <w:rPr>
                <w:rFonts w:ascii="Times New Roman" w:hAnsi="Times New Roman" w:cs="Times New Roman"/>
                <w:sz w:val="28"/>
                <w:szCs w:val="28"/>
              </w:rPr>
              <w:t>Руководители организаций бюджетной сферы, руководители предприятий агропромышленного комплекса,</w:t>
            </w:r>
          </w:p>
          <w:p w:rsidR="00D22421" w:rsidRPr="00A940ED" w:rsidRDefault="00D22421" w:rsidP="00086675">
            <w:pPr>
              <w:spacing w:after="0" w:line="240" w:lineRule="auto"/>
              <w:jc w:val="center"/>
              <w:rPr>
                <w:rFonts w:ascii="Times New Roman" w:hAnsi="Times New Roman" w:cs="Times New Roman"/>
                <w:sz w:val="28"/>
                <w:szCs w:val="28"/>
              </w:rPr>
            </w:pPr>
            <w:r w:rsidRPr="00A940ED">
              <w:rPr>
                <w:rFonts w:ascii="Times New Roman" w:hAnsi="Times New Roman" w:cs="Times New Roman"/>
                <w:sz w:val="28"/>
                <w:szCs w:val="28"/>
              </w:rPr>
              <w:t>руководители предприятий</w:t>
            </w:r>
          </w:p>
          <w:p w:rsidR="00D22421" w:rsidRPr="00A940ED" w:rsidRDefault="00D22421" w:rsidP="00086675">
            <w:pPr>
              <w:spacing w:after="0" w:line="240" w:lineRule="auto"/>
              <w:jc w:val="center"/>
              <w:rPr>
                <w:rFonts w:ascii="Times New Roman" w:hAnsi="Times New Roman" w:cs="Times New Roman"/>
                <w:sz w:val="28"/>
                <w:szCs w:val="28"/>
              </w:rPr>
            </w:pPr>
          </w:p>
          <w:p w:rsidR="00D22421" w:rsidRPr="00A940ED" w:rsidRDefault="00D22421" w:rsidP="00086675">
            <w:pPr>
              <w:spacing w:after="0" w:line="240" w:lineRule="auto"/>
              <w:jc w:val="center"/>
              <w:rPr>
                <w:rFonts w:ascii="Times New Roman" w:hAnsi="Times New Roman" w:cs="Times New Roman"/>
                <w:sz w:val="28"/>
                <w:szCs w:val="28"/>
              </w:rPr>
            </w:pPr>
          </w:p>
        </w:tc>
        <w:tc>
          <w:tcPr>
            <w:tcW w:w="6610" w:type="dxa"/>
            <w:gridSpan w:val="5"/>
          </w:tcPr>
          <w:p w:rsidR="00D22421" w:rsidRPr="00A940ED" w:rsidRDefault="00D22421" w:rsidP="00086675">
            <w:pPr>
              <w:pStyle w:val="ConsPlusNormal"/>
              <w:jc w:val="center"/>
              <w:rPr>
                <w:rFonts w:ascii="Times New Roman" w:hAnsi="Times New Roman" w:cs="Times New Roman"/>
                <w:sz w:val="28"/>
                <w:szCs w:val="28"/>
              </w:rPr>
            </w:pPr>
            <w:r w:rsidRPr="00A940ED">
              <w:rPr>
                <w:rFonts w:ascii="Times New Roman" w:hAnsi="Times New Roman" w:cs="Times New Roman"/>
                <w:sz w:val="28"/>
                <w:szCs w:val="28"/>
              </w:rPr>
              <w:t>в пределах объемов бюджетных ассигнований,</w:t>
            </w:r>
          </w:p>
          <w:p w:rsidR="00D22421" w:rsidRPr="00A940ED" w:rsidRDefault="00D22421" w:rsidP="00086675">
            <w:pPr>
              <w:widowControl w:val="0"/>
              <w:autoSpaceDE w:val="0"/>
              <w:autoSpaceDN w:val="0"/>
              <w:adjustRightInd w:val="0"/>
              <w:spacing w:after="0" w:line="240" w:lineRule="auto"/>
              <w:jc w:val="center"/>
              <w:rPr>
                <w:rFonts w:ascii="Times New Roman" w:hAnsi="Times New Roman" w:cs="Times New Roman"/>
                <w:sz w:val="28"/>
                <w:szCs w:val="28"/>
              </w:rPr>
            </w:pPr>
            <w:r w:rsidRPr="00A940ED">
              <w:rPr>
                <w:rFonts w:ascii="Times New Roman" w:hAnsi="Times New Roman" w:cs="Times New Roman"/>
                <w:sz w:val="28"/>
                <w:szCs w:val="28"/>
              </w:rPr>
              <w:t>предусмотренных в районном бюджете</w:t>
            </w:r>
          </w:p>
          <w:p w:rsidR="00D22421" w:rsidRPr="00A940ED" w:rsidRDefault="00D22421" w:rsidP="00086675">
            <w:pPr>
              <w:spacing w:after="0" w:line="240" w:lineRule="auto"/>
              <w:jc w:val="center"/>
              <w:rPr>
                <w:rFonts w:ascii="Times New Roman" w:hAnsi="Times New Roman" w:cs="Times New Roman"/>
                <w:sz w:val="28"/>
                <w:szCs w:val="28"/>
              </w:rPr>
            </w:pPr>
            <w:r w:rsidRPr="00A940ED">
              <w:rPr>
                <w:rFonts w:ascii="Times New Roman" w:hAnsi="Times New Roman" w:cs="Times New Roman"/>
                <w:sz w:val="28"/>
                <w:szCs w:val="28"/>
              </w:rPr>
              <w:t>а также средства, предусмотренные на финансирование основной деятельности исполнителей</w:t>
            </w:r>
          </w:p>
        </w:tc>
      </w:tr>
      <w:tr w:rsidR="00D22421" w:rsidRPr="00A940ED" w:rsidTr="00086675">
        <w:tc>
          <w:tcPr>
            <w:tcW w:w="15175" w:type="dxa"/>
            <w:gridSpan w:val="9"/>
          </w:tcPr>
          <w:p w:rsidR="00D22421" w:rsidRPr="00A940ED" w:rsidRDefault="00D22421" w:rsidP="00086675">
            <w:pPr>
              <w:spacing w:after="0"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lastRenderedPageBreak/>
              <w:t>2. Совершенствование нормативно-правовой базы на территории муниципального образования «Родниковский муниципальный район»</w:t>
            </w:r>
          </w:p>
        </w:tc>
      </w:tr>
      <w:tr w:rsidR="00D22421" w:rsidRPr="00A940ED" w:rsidTr="00086675">
        <w:tc>
          <w:tcPr>
            <w:tcW w:w="707" w:type="dxa"/>
          </w:tcPr>
          <w:p w:rsidR="00D22421" w:rsidRPr="00A940ED" w:rsidRDefault="00D22421" w:rsidP="00086675">
            <w:pPr>
              <w:spacing w:after="0" w:line="240" w:lineRule="auto"/>
              <w:rPr>
                <w:rFonts w:ascii="Times New Roman" w:hAnsi="Times New Roman" w:cs="Times New Roman"/>
                <w:sz w:val="28"/>
                <w:szCs w:val="28"/>
              </w:rPr>
            </w:pPr>
            <w:r w:rsidRPr="00A940ED">
              <w:rPr>
                <w:rFonts w:ascii="Times New Roman" w:hAnsi="Times New Roman" w:cs="Times New Roman"/>
                <w:sz w:val="28"/>
                <w:szCs w:val="28"/>
              </w:rPr>
              <w:t>2.1</w:t>
            </w:r>
          </w:p>
        </w:tc>
        <w:tc>
          <w:tcPr>
            <w:tcW w:w="3481" w:type="dxa"/>
          </w:tcPr>
          <w:p w:rsidR="00D22421" w:rsidRPr="00A940ED" w:rsidRDefault="00D22421" w:rsidP="00086675">
            <w:pPr>
              <w:spacing w:after="0" w:line="240" w:lineRule="auto"/>
              <w:rPr>
                <w:rFonts w:ascii="Times New Roman" w:hAnsi="Times New Roman" w:cs="Times New Roman"/>
                <w:sz w:val="28"/>
                <w:szCs w:val="28"/>
              </w:rPr>
            </w:pPr>
            <w:r w:rsidRPr="00A940ED">
              <w:rPr>
                <w:rFonts w:ascii="Times New Roman" w:hAnsi="Times New Roman" w:cs="Times New Roman"/>
                <w:sz w:val="28"/>
                <w:szCs w:val="28"/>
              </w:rPr>
              <w:t>Организация  и совершенствование работы организаций и предприятий в сфере охраны труда и техники безопасности в соответствии с  Федеральным законодательством, законодательством Ивановской области, нормативно-правовыми актами, содержащими нормы трудового права, органов местного самоуправления  Родниковского района</w:t>
            </w:r>
          </w:p>
        </w:tc>
        <w:tc>
          <w:tcPr>
            <w:tcW w:w="1672" w:type="dxa"/>
          </w:tcPr>
          <w:p w:rsidR="00D22421" w:rsidRPr="00A940ED" w:rsidRDefault="00D22421" w:rsidP="00086675">
            <w:pPr>
              <w:widowControl w:val="0"/>
              <w:autoSpaceDE w:val="0"/>
              <w:autoSpaceDN w:val="0"/>
              <w:adjustRightInd w:val="0"/>
              <w:spacing w:after="0" w:line="240" w:lineRule="auto"/>
              <w:jc w:val="center"/>
              <w:rPr>
                <w:rFonts w:ascii="Times New Roman" w:hAnsi="Times New Roman" w:cs="Times New Roman"/>
                <w:sz w:val="28"/>
                <w:szCs w:val="28"/>
              </w:rPr>
            </w:pPr>
            <w:r w:rsidRPr="00A940ED">
              <w:rPr>
                <w:rFonts w:ascii="Times New Roman" w:hAnsi="Times New Roman" w:cs="Times New Roman"/>
                <w:sz w:val="28"/>
                <w:szCs w:val="28"/>
              </w:rPr>
              <w:t>2019 - 2021</w:t>
            </w:r>
          </w:p>
          <w:p w:rsidR="00D22421" w:rsidRPr="00A940ED" w:rsidRDefault="00D22421" w:rsidP="00086675">
            <w:pPr>
              <w:spacing w:after="0" w:line="240" w:lineRule="auto"/>
              <w:jc w:val="center"/>
              <w:rPr>
                <w:rFonts w:ascii="Times New Roman" w:hAnsi="Times New Roman" w:cs="Times New Roman"/>
                <w:sz w:val="28"/>
                <w:szCs w:val="28"/>
              </w:rPr>
            </w:pPr>
            <w:r w:rsidRPr="00A940ED">
              <w:rPr>
                <w:rFonts w:ascii="Times New Roman" w:hAnsi="Times New Roman" w:cs="Times New Roman"/>
                <w:sz w:val="28"/>
                <w:szCs w:val="28"/>
              </w:rPr>
              <w:t>годы</w:t>
            </w:r>
          </w:p>
        </w:tc>
        <w:tc>
          <w:tcPr>
            <w:tcW w:w="2705" w:type="dxa"/>
          </w:tcPr>
          <w:p w:rsidR="00D22421" w:rsidRPr="00A940ED" w:rsidRDefault="00D22421" w:rsidP="00086675">
            <w:pPr>
              <w:widowControl w:val="0"/>
              <w:autoSpaceDE w:val="0"/>
              <w:autoSpaceDN w:val="0"/>
              <w:adjustRightInd w:val="0"/>
              <w:spacing w:after="0" w:line="240" w:lineRule="auto"/>
              <w:jc w:val="center"/>
              <w:rPr>
                <w:rFonts w:ascii="Times New Roman" w:hAnsi="Times New Roman" w:cs="Times New Roman"/>
                <w:sz w:val="28"/>
                <w:szCs w:val="28"/>
              </w:rPr>
            </w:pPr>
            <w:r w:rsidRPr="00A940ED">
              <w:rPr>
                <w:rFonts w:ascii="Times New Roman" w:hAnsi="Times New Roman" w:cs="Times New Roman"/>
                <w:sz w:val="28"/>
                <w:szCs w:val="28"/>
              </w:rPr>
              <w:t>Руководители организаций бюджетной сферы,</w:t>
            </w:r>
          </w:p>
          <w:p w:rsidR="00D22421" w:rsidRPr="00A940ED" w:rsidRDefault="00D22421" w:rsidP="00086675">
            <w:pPr>
              <w:widowControl w:val="0"/>
              <w:autoSpaceDE w:val="0"/>
              <w:autoSpaceDN w:val="0"/>
              <w:adjustRightInd w:val="0"/>
              <w:spacing w:after="0" w:line="240" w:lineRule="auto"/>
              <w:jc w:val="center"/>
              <w:rPr>
                <w:rFonts w:ascii="Times New Roman" w:hAnsi="Times New Roman" w:cs="Times New Roman"/>
                <w:sz w:val="28"/>
                <w:szCs w:val="28"/>
              </w:rPr>
            </w:pPr>
            <w:r w:rsidRPr="00A940ED">
              <w:rPr>
                <w:rFonts w:ascii="Times New Roman" w:hAnsi="Times New Roman" w:cs="Times New Roman"/>
                <w:sz w:val="28"/>
                <w:szCs w:val="28"/>
              </w:rPr>
              <w:t>руководители предприятий, объединения профсоюзов</w:t>
            </w:r>
          </w:p>
          <w:p w:rsidR="00D22421" w:rsidRPr="00A940ED" w:rsidRDefault="00D22421" w:rsidP="00086675">
            <w:pPr>
              <w:spacing w:after="0" w:line="240" w:lineRule="auto"/>
              <w:jc w:val="center"/>
              <w:rPr>
                <w:rFonts w:ascii="Times New Roman" w:hAnsi="Times New Roman" w:cs="Times New Roman"/>
                <w:sz w:val="28"/>
                <w:szCs w:val="28"/>
              </w:rPr>
            </w:pPr>
          </w:p>
        </w:tc>
        <w:tc>
          <w:tcPr>
            <w:tcW w:w="6610" w:type="dxa"/>
            <w:gridSpan w:val="5"/>
          </w:tcPr>
          <w:p w:rsidR="00D22421" w:rsidRPr="00A940ED" w:rsidRDefault="00D22421" w:rsidP="00086675">
            <w:pPr>
              <w:pStyle w:val="ConsPlusNormal"/>
              <w:jc w:val="center"/>
              <w:rPr>
                <w:rFonts w:ascii="Times New Roman" w:hAnsi="Times New Roman" w:cs="Times New Roman"/>
                <w:sz w:val="28"/>
                <w:szCs w:val="28"/>
              </w:rPr>
            </w:pPr>
            <w:r w:rsidRPr="00A940ED">
              <w:rPr>
                <w:rFonts w:ascii="Times New Roman" w:hAnsi="Times New Roman" w:cs="Times New Roman"/>
                <w:sz w:val="28"/>
                <w:szCs w:val="28"/>
              </w:rPr>
              <w:t>в пределах объемов бюджетных ассигнований,</w:t>
            </w:r>
          </w:p>
          <w:p w:rsidR="00D22421" w:rsidRPr="00A940ED" w:rsidRDefault="00D22421" w:rsidP="00086675">
            <w:pPr>
              <w:widowControl w:val="0"/>
              <w:autoSpaceDE w:val="0"/>
              <w:autoSpaceDN w:val="0"/>
              <w:adjustRightInd w:val="0"/>
              <w:spacing w:after="0" w:line="240" w:lineRule="auto"/>
              <w:jc w:val="center"/>
              <w:rPr>
                <w:rFonts w:ascii="Times New Roman" w:hAnsi="Times New Roman" w:cs="Times New Roman"/>
                <w:sz w:val="28"/>
                <w:szCs w:val="28"/>
              </w:rPr>
            </w:pPr>
            <w:r w:rsidRPr="00A940ED">
              <w:rPr>
                <w:rFonts w:ascii="Times New Roman" w:hAnsi="Times New Roman" w:cs="Times New Roman"/>
                <w:sz w:val="28"/>
                <w:szCs w:val="28"/>
              </w:rPr>
              <w:t>предусмотренных в районном бюджете</w:t>
            </w:r>
          </w:p>
          <w:p w:rsidR="00D22421" w:rsidRPr="00A940ED" w:rsidRDefault="00D22421" w:rsidP="00086675">
            <w:pPr>
              <w:widowControl w:val="0"/>
              <w:autoSpaceDE w:val="0"/>
              <w:autoSpaceDN w:val="0"/>
              <w:adjustRightInd w:val="0"/>
              <w:spacing w:after="0" w:line="240" w:lineRule="auto"/>
              <w:jc w:val="center"/>
              <w:rPr>
                <w:rFonts w:ascii="Times New Roman" w:hAnsi="Times New Roman" w:cs="Times New Roman"/>
                <w:sz w:val="28"/>
                <w:szCs w:val="28"/>
              </w:rPr>
            </w:pPr>
            <w:r w:rsidRPr="00A940ED">
              <w:rPr>
                <w:rFonts w:ascii="Times New Roman" w:hAnsi="Times New Roman" w:cs="Times New Roman"/>
                <w:sz w:val="28"/>
                <w:szCs w:val="28"/>
              </w:rPr>
              <w:t>а также средства, предусмотренные на финансирование основной деятельности исполнителей</w:t>
            </w:r>
          </w:p>
        </w:tc>
      </w:tr>
      <w:tr w:rsidR="00D22421" w:rsidRPr="00A940ED" w:rsidTr="00086675">
        <w:tc>
          <w:tcPr>
            <w:tcW w:w="707" w:type="dxa"/>
          </w:tcPr>
          <w:p w:rsidR="00D22421" w:rsidRPr="00A940ED" w:rsidRDefault="00D22421" w:rsidP="00086675">
            <w:pPr>
              <w:spacing w:after="0" w:line="240" w:lineRule="auto"/>
              <w:rPr>
                <w:rFonts w:ascii="Times New Roman" w:hAnsi="Times New Roman" w:cs="Times New Roman"/>
                <w:sz w:val="28"/>
                <w:szCs w:val="28"/>
              </w:rPr>
            </w:pPr>
            <w:r w:rsidRPr="00A940ED">
              <w:rPr>
                <w:rFonts w:ascii="Times New Roman" w:hAnsi="Times New Roman" w:cs="Times New Roman"/>
                <w:sz w:val="28"/>
                <w:szCs w:val="28"/>
                <w:lang w:val="en-US"/>
              </w:rPr>
              <w:t>2</w:t>
            </w:r>
            <w:r w:rsidRPr="00A940ED">
              <w:rPr>
                <w:rFonts w:ascii="Times New Roman" w:hAnsi="Times New Roman" w:cs="Times New Roman"/>
                <w:sz w:val="28"/>
                <w:szCs w:val="28"/>
              </w:rPr>
              <w:t>.2</w:t>
            </w:r>
          </w:p>
        </w:tc>
        <w:tc>
          <w:tcPr>
            <w:tcW w:w="3481" w:type="dxa"/>
          </w:tcPr>
          <w:p w:rsidR="00D22421" w:rsidRPr="00A940ED" w:rsidRDefault="00D22421" w:rsidP="00086675">
            <w:pPr>
              <w:pStyle w:val="ConsPlusNormal"/>
              <w:rPr>
                <w:rFonts w:ascii="Times New Roman" w:hAnsi="Times New Roman" w:cs="Times New Roman"/>
                <w:sz w:val="28"/>
                <w:szCs w:val="28"/>
              </w:rPr>
            </w:pPr>
            <w:r w:rsidRPr="00A940ED">
              <w:rPr>
                <w:rFonts w:ascii="Times New Roman" w:hAnsi="Times New Roman" w:cs="Times New Roman"/>
                <w:sz w:val="28"/>
                <w:szCs w:val="28"/>
              </w:rPr>
              <w:t>Разработка нормативных правовых, локальных актов в сфере охраны труда</w:t>
            </w:r>
          </w:p>
        </w:tc>
        <w:tc>
          <w:tcPr>
            <w:tcW w:w="1672" w:type="dxa"/>
          </w:tcPr>
          <w:p w:rsidR="00D22421" w:rsidRPr="00A940ED" w:rsidRDefault="00D22421" w:rsidP="00086675">
            <w:pPr>
              <w:widowControl w:val="0"/>
              <w:autoSpaceDE w:val="0"/>
              <w:autoSpaceDN w:val="0"/>
              <w:adjustRightInd w:val="0"/>
              <w:spacing w:after="0" w:line="240" w:lineRule="auto"/>
              <w:jc w:val="center"/>
              <w:rPr>
                <w:rFonts w:ascii="Times New Roman" w:hAnsi="Times New Roman" w:cs="Times New Roman"/>
                <w:sz w:val="28"/>
                <w:szCs w:val="28"/>
              </w:rPr>
            </w:pPr>
            <w:r w:rsidRPr="00A940ED">
              <w:rPr>
                <w:rFonts w:ascii="Times New Roman" w:hAnsi="Times New Roman" w:cs="Times New Roman"/>
                <w:sz w:val="28"/>
                <w:szCs w:val="28"/>
              </w:rPr>
              <w:t>2019 - 2021</w:t>
            </w:r>
          </w:p>
          <w:p w:rsidR="00D22421" w:rsidRPr="00A940ED" w:rsidRDefault="00D22421" w:rsidP="00086675">
            <w:pPr>
              <w:widowControl w:val="0"/>
              <w:autoSpaceDE w:val="0"/>
              <w:autoSpaceDN w:val="0"/>
              <w:adjustRightInd w:val="0"/>
              <w:spacing w:after="0" w:line="240" w:lineRule="auto"/>
              <w:jc w:val="center"/>
              <w:rPr>
                <w:rFonts w:ascii="Times New Roman" w:hAnsi="Times New Roman" w:cs="Times New Roman"/>
                <w:sz w:val="28"/>
                <w:szCs w:val="28"/>
              </w:rPr>
            </w:pPr>
            <w:r w:rsidRPr="00A940ED">
              <w:rPr>
                <w:rFonts w:ascii="Times New Roman" w:hAnsi="Times New Roman" w:cs="Times New Roman"/>
                <w:sz w:val="28"/>
                <w:szCs w:val="28"/>
              </w:rPr>
              <w:t>годы</w:t>
            </w:r>
          </w:p>
        </w:tc>
        <w:tc>
          <w:tcPr>
            <w:tcW w:w="2705" w:type="dxa"/>
          </w:tcPr>
          <w:p w:rsidR="00D22421" w:rsidRPr="00A940ED" w:rsidRDefault="00D22421" w:rsidP="00086675">
            <w:pPr>
              <w:widowControl w:val="0"/>
              <w:autoSpaceDE w:val="0"/>
              <w:autoSpaceDN w:val="0"/>
              <w:adjustRightInd w:val="0"/>
              <w:spacing w:after="0" w:line="240" w:lineRule="auto"/>
              <w:jc w:val="center"/>
              <w:rPr>
                <w:rFonts w:ascii="Times New Roman" w:hAnsi="Times New Roman" w:cs="Times New Roman"/>
                <w:sz w:val="28"/>
                <w:szCs w:val="28"/>
              </w:rPr>
            </w:pPr>
            <w:r w:rsidRPr="00A940ED">
              <w:rPr>
                <w:rFonts w:ascii="Times New Roman" w:hAnsi="Times New Roman" w:cs="Times New Roman"/>
                <w:sz w:val="28"/>
                <w:szCs w:val="28"/>
              </w:rPr>
              <w:t xml:space="preserve">Администрация  муниципального образования «Родниковский муниципальный район», руководители организаций бюджетной сферы, </w:t>
            </w:r>
          </w:p>
          <w:p w:rsidR="00D22421" w:rsidRPr="00A940ED" w:rsidRDefault="00D22421" w:rsidP="00086675">
            <w:pPr>
              <w:widowControl w:val="0"/>
              <w:autoSpaceDE w:val="0"/>
              <w:autoSpaceDN w:val="0"/>
              <w:adjustRightInd w:val="0"/>
              <w:spacing w:after="0" w:line="240" w:lineRule="auto"/>
              <w:jc w:val="center"/>
              <w:rPr>
                <w:rFonts w:ascii="Times New Roman" w:hAnsi="Times New Roman" w:cs="Times New Roman"/>
                <w:sz w:val="28"/>
                <w:szCs w:val="28"/>
              </w:rPr>
            </w:pPr>
            <w:r w:rsidRPr="00A940ED">
              <w:rPr>
                <w:rFonts w:ascii="Times New Roman" w:hAnsi="Times New Roman" w:cs="Times New Roman"/>
                <w:sz w:val="28"/>
                <w:szCs w:val="28"/>
              </w:rPr>
              <w:t xml:space="preserve">руководители </w:t>
            </w:r>
            <w:r w:rsidRPr="00A940ED">
              <w:rPr>
                <w:rFonts w:ascii="Times New Roman" w:hAnsi="Times New Roman" w:cs="Times New Roman"/>
                <w:sz w:val="28"/>
                <w:szCs w:val="28"/>
              </w:rPr>
              <w:lastRenderedPageBreak/>
              <w:t>предприятий</w:t>
            </w:r>
          </w:p>
        </w:tc>
        <w:tc>
          <w:tcPr>
            <w:tcW w:w="6610" w:type="dxa"/>
            <w:gridSpan w:val="5"/>
          </w:tcPr>
          <w:p w:rsidR="00D22421" w:rsidRPr="00A940ED" w:rsidRDefault="00D22421" w:rsidP="00086675">
            <w:pPr>
              <w:pStyle w:val="ConsPlusNormal"/>
              <w:jc w:val="center"/>
              <w:rPr>
                <w:rFonts w:ascii="Times New Roman" w:hAnsi="Times New Roman" w:cs="Times New Roman"/>
                <w:sz w:val="28"/>
                <w:szCs w:val="28"/>
              </w:rPr>
            </w:pPr>
            <w:r w:rsidRPr="00A940ED">
              <w:rPr>
                <w:rFonts w:ascii="Times New Roman" w:hAnsi="Times New Roman" w:cs="Times New Roman"/>
                <w:sz w:val="28"/>
                <w:szCs w:val="28"/>
              </w:rPr>
              <w:lastRenderedPageBreak/>
              <w:t>в пределах объемов бюджетных ассигнований,</w:t>
            </w:r>
          </w:p>
          <w:p w:rsidR="00D22421" w:rsidRPr="00A940ED" w:rsidRDefault="00D22421" w:rsidP="00086675">
            <w:pPr>
              <w:widowControl w:val="0"/>
              <w:autoSpaceDE w:val="0"/>
              <w:autoSpaceDN w:val="0"/>
              <w:adjustRightInd w:val="0"/>
              <w:spacing w:after="0" w:line="240" w:lineRule="auto"/>
              <w:jc w:val="center"/>
              <w:rPr>
                <w:rFonts w:ascii="Times New Roman" w:hAnsi="Times New Roman" w:cs="Times New Roman"/>
                <w:sz w:val="28"/>
                <w:szCs w:val="28"/>
              </w:rPr>
            </w:pPr>
            <w:r w:rsidRPr="00A940ED">
              <w:rPr>
                <w:rFonts w:ascii="Times New Roman" w:hAnsi="Times New Roman" w:cs="Times New Roman"/>
                <w:sz w:val="28"/>
                <w:szCs w:val="28"/>
              </w:rPr>
              <w:t>предусмотренных в районном бюджете</w:t>
            </w:r>
          </w:p>
          <w:p w:rsidR="00D22421" w:rsidRPr="00A940ED" w:rsidRDefault="00D22421" w:rsidP="00086675">
            <w:pPr>
              <w:pStyle w:val="ConsPlusNormal"/>
              <w:jc w:val="center"/>
              <w:rPr>
                <w:rFonts w:ascii="Times New Roman" w:hAnsi="Times New Roman" w:cs="Times New Roman"/>
                <w:sz w:val="28"/>
                <w:szCs w:val="28"/>
              </w:rPr>
            </w:pPr>
            <w:r w:rsidRPr="00A940ED">
              <w:rPr>
                <w:rFonts w:ascii="Times New Roman" w:hAnsi="Times New Roman" w:cs="Times New Roman"/>
                <w:sz w:val="28"/>
                <w:szCs w:val="28"/>
              </w:rPr>
              <w:t>а также средства, предусмотренные на финансирование основной деятельности исполнителей</w:t>
            </w:r>
          </w:p>
        </w:tc>
      </w:tr>
      <w:tr w:rsidR="00D22421" w:rsidRPr="00A940ED" w:rsidTr="00086675">
        <w:tc>
          <w:tcPr>
            <w:tcW w:w="15175" w:type="dxa"/>
            <w:gridSpan w:val="9"/>
          </w:tcPr>
          <w:p w:rsidR="00D22421" w:rsidRPr="00A940ED" w:rsidRDefault="00D22421" w:rsidP="00086675">
            <w:pPr>
              <w:spacing w:after="0"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lastRenderedPageBreak/>
              <w:t>3. Непрерывная подготовка работников по охране труда на основе современных технологий обучения</w:t>
            </w:r>
          </w:p>
        </w:tc>
      </w:tr>
      <w:tr w:rsidR="00D22421" w:rsidRPr="00A940ED" w:rsidTr="00086675">
        <w:trPr>
          <w:trHeight w:val="2260"/>
        </w:trPr>
        <w:tc>
          <w:tcPr>
            <w:tcW w:w="707" w:type="dxa"/>
          </w:tcPr>
          <w:p w:rsidR="00D22421" w:rsidRPr="00A940ED" w:rsidRDefault="00D22421" w:rsidP="00086675">
            <w:pPr>
              <w:spacing w:after="0" w:line="240" w:lineRule="auto"/>
              <w:rPr>
                <w:rFonts w:ascii="Times New Roman" w:hAnsi="Times New Roman" w:cs="Times New Roman"/>
                <w:sz w:val="28"/>
                <w:szCs w:val="28"/>
              </w:rPr>
            </w:pPr>
            <w:r w:rsidRPr="00A940ED">
              <w:rPr>
                <w:rFonts w:ascii="Times New Roman" w:hAnsi="Times New Roman" w:cs="Times New Roman"/>
                <w:sz w:val="28"/>
                <w:szCs w:val="28"/>
              </w:rPr>
              <w:t>3.1</w:t>
            </w:r>
          </w:p>
        </w:tc>
        <w:tc>
          <w:tcPr>
            <w:tcW w:w="3481" w:type="dxa"/>
          </w:tcPr>
          <w:p w:rsidR="00D22421" w:rsidRPr="00A940ED" w:rsidRDefault="00D22421" w:rsidP="00086675">
            <w:pPr>
              <w:widowControl w:val="0"/>
              <w:autoSpaceDE w:val="0"/>
              <w:autoSpaceDN w:val="0"/>
              <w:adjustRightInd w:val="0"/>
              <w:spacing w:after="0" w:line="240" w:lineRule="auto"/>
              <w:rPr>
                <w:rFonts w:ascii="Times New Roman" w:hAnsi="Times New Roman" w:cs="Times New Roman"/>
                <w:sz w:val="28"/>
                <w:szCs w:val="28"/>
              </w:rPr>
            </w:pPr>
            <w:r w:rsidRPr="00A940ED">
              <w:rPr>
                <w:rFonts w:ascii="Times New Roman" w:hAnsi="Times New Roman" w:cs="Times New Roman"/>
                <w:sz w:val="28"/>
                <w:szCs w:val="28"/>
              </w:rPr>
              <w:t>Обеспечение  направления</w:t>
            </w:r>
          </w:p>
          <w:p w:rsidR="00D22421" w:rsidRPr="00A940ED" w:rsidRDefault="00D22421" w:rsidP="00086675">
            <w:pPr>
              <w:widowControl w:val="0"/>
              <w:autoSpaceDE w:val="0"/>
              <w:autoSpaceDN w:val="0"/>
              <w:adjustRightInd w:val="0"/>
              <w:spacing w:after="0" w:line="240" w:lineRule="auto"/>
              <w:rPr>
                <w:rFonts w:ascii="Times New Roman" w:hAnsi="Times New Roman" w:cs="Times New Roman"/>
                <w:sz w:val="28"/>
                <w:szCs w:val="28"/>
              </w:rPr>
            </w:pPr>
            <w:r w:rsidRPr="00A940ED">
              <w:rPr>
                <w:rFonts w:ascii="Times New Roman" w:hAnsi="Times New Roman" w:cs="Times New Roman"/>
                <w:sz w:val="28"/>
                <w:szCs w:val="28"/>
              </w:rPr>
              <w:t>на обучение, инструктаж,</w:t>
            </w:r>
          </w:p>
          <w:p w:rsidR="00D22421" w:rsidRPr="00A940ED" w:rsidRDefault="00D22421" w:rsidP="00086675">
            <w:pPr>
              <w:widowControl w:val="0"/>
              <w:autoSpaceDE w:val="0"/>
              <w:autoSpaceDN w:val="0"/>
              <w:adjustRightInd w:val="0"/>
              <w:spacing w:after="0" w:line="240" w:lineRule="auto"/>
              <w:rPr>
                <w:rFonts w:ascii="Times New Roman" w:hAnsi="Times New Roman" w:cs="Times New Roman"/>
                <w:sz w:val="28"/>
                <w:szCs w:val="28"/>
              </w:rPr>
            </w:pPr>
            <w:r w:rsidRPr="00A940ED">
              <w:rPr>
                <w:rFonts w:ascii="Times New Roman" w:hAnsi="Times New Roman" w:cs="Times New Roman"/>
                <w:sz w:val="28"/>
                <w:szCs w:val="28"/>
              </w:rPr>
              <w:t>проверку    знаний    по охране             труда</w:t>
            </w:r>
          </w:p>
          <w:p w:rsidR="00D22421" w:rsidRPr="00A940ED" w:rsidRDefault="00D22421" w:rsidP="00086675">
            <w:pPr>
              <w:widowControl w:val="0"/>
              <w:autoSpaceDE w:val="0"/>
              <w:autoSpaceDN w:val="0"/>
              <w:adjustRightInd w:val="0"/>
              <w:spacing w:after="0" w:line="240" w:lineRule="auto"/>
              <w:rPr>
                <w:rFonts w:ascii="Times New Roman" w:hAnsi="Times New Roman" w:cs="Times New Roman"/>
                <w:sz w:val="28"/>
                <w:szCs w:val="28"/>
              </w:rPr>
            </w:pPr>
            <w:r w:rsidRPr="00A940ED">
              <w:rPr>
                <w:rFonts w:ascii="Times New Roman" w:hAnsi="Times New Roman" w:cs="Times New Roman"/>
                <w:sz w:val="28"/>
                <w:szCs w:val="28"/>
              </w:rPr>
              <w:t>руководителей,</w:t>
            </w:r>
          </w:p>
          <w:p w:rsidR="00D22421" w:rsidRPr="00A940ED" w:rsidRDefault="00D22421" w:rsidP="00086675">
            <w:pPr>
              <w:spacing w:after="0" w:line="240" w:lineRule="auto"/>
              <w:rPr>
                <w:rFonts w:ascii="Times New Roman" w:hAnsi="Times New Roman" w:cs="Times New Roman"/>
                <w:sz w:val="28"/>
                <w:szCs w:val="28"/>
              </w:rPr>
            </w:pPr>
            <w:r w:rsidRPr="00A940ED">
              <w:rPr>
                <w:rFonts w:ascii="Times New Roman" w:hAnsi="Times New Roman" w:cs="Times New Roman"/>
                <w:sz w:val="28"/>
                <w:szCs w:val="28"/>
              </w:rPr>
              <w:t>работников организаций и предприятий</w:t>
            </w:r>
          </w:p>
        </w:tc>
        <w:tc>
          <w:tcPr>
            <w:tcW w:w="1672" w:type="dxa"/>
          </w:tcPr>
          <w:p w:rsidR="00D22421" w:rsidRPr="00A940ED" w:rsidRDefault="00D22421" w:rsidP="00086675">
            <w:pPr>
              <w:widowControl w:val="0"/>
              <w:autoSpaceDE w:val="0"/>
              <w:autoSpaceDN w:val="0"/>
              <w:adjustRightInd w:val="0"/>
              <w:spacing w:after="0" w:line="240" w:lineRule="auto"/>
              <w:jc w:val="center"/>
              <w:rPr>
                <w:rFonts w:ascii="Times New Roman" w:hAnsi="Times New Roman" w:cs="Times New Roman"/>
                <w:sz w:val="28"/>
                <w:szCs w:val="28"/>
              </w:rPr>
            </w:pPr>
            <w:r w:rsidRPr="00A940ED">
              <w:rPr>
                <w:rFonts w:ascii="Times New Roman" w:hAnsi="Times New Roman" w:cs="Times New Roman"/>
                <w:sz w:val="28"/>
                <w:szCs w:val="28"/>
              </w:rPr>
              <w:t>2019 - 2021</w:t>
            </w:r>
          </w:p>
          <w:p w:rsidR="00D22421" w:rsidRPr="00A940ED" w:rsidRDefault="00D22421" w:rsidP="00086675">
            <w:pPr>
              <w:spacing w:after="0" w:line="240" w:lineRule="auto"/>
              <w:jc w:val="center"/>
              <w:rPr>
                <w:rFonts w:ascii="Times New Roman" w:hAnsi="Times New Roman" w:cs="Times New Roman"/>
                <w:sz w:val="28"/>
                <w:szCs w:val="28"/>
              </w:rPr>
            </w:pPr>
            <w:r w:rsidRPr="00A940ED">
              <w:rPr>
                <w:rFonts w:ascii="Times New Roman" w:hAnsi="Times New Roman" w:cs="Times New Roman"/>
                <w:sz w:val="28"/>
                <w:szCs w:val="28"/>
              </w:rPr>
              <w:t>годы</w:t>
            </w:r>
          </w:p>
        </w:tc>
        <w:tc>
          <w:tcPr>
            <w:tcW w:w="2705" w:type="dxa"/>
          </w:tcPr>
          <w:p w:rsidR="00D22421" w:rsidRPr="00A940ED" w:rsidRDefault="00D22421" w:rsidP="00086675">
            <w:pPr>
              <w:widowControl w:val="0"/>
              <w:autoSpaceDE w:val="0"/>
              <w:autoSpaceDN w:val="0"/>
              <w:adjustRightInd w:val="0"/>
              <w:spacing w:after="0" w:line="240" w:lineRule="auto"/>
              <w:jc w:val="center"/>
              <w:rPr>
                <w:rFonts w:ascii="Times New Roman" w:hAnsi="Times New Roman" w:cs="Times New Roman"/>
                <w:sz w:val="28"/>
                <w:szCs w:val="28"/>
              </w:rPr>
            </w:pPr>
            <w:r w:rsidRPr="00A940ED">
              <w:rPr>
                <w:rFonts w:ascii="Times New Roman" w:hAnsi="Times New Roman" w:cs="Times New Roman"/>
                <w:sz w:val="28"/>
                <w:szCs w:val="28"/>
              </w:rPr>
              <w:t>Руководители организаций бюджетной сферы,</w:t>
            </w:r>
          </w:p>
          <w:p w:rsidR="00D22421" w:rsidRPr="00A940ED" w:rsidRDefault="00D22421" w:rsidP="00086675">
            <w:pPr>
              <w:widowControl w:val="0"/>
              <w:autoSpaceDE w:val="0"/>
              <w:autoSpaceDN w:val="0"/>
              <w:adjustRightInd w:val="0"/>
              <w:spacing w:after="0" w:line="240" w:lineRule="auto"/>
              <w:jc w:val="center"/>
              <w:rPr>
                <w:rFonts w:ascii="Times New Roman" w:hAnsi="Times New Roman" w:cs="Times New Roman"/>
                <w:sz w:val="28"/>
                <w:szCs w:val="28"/>
              </w:rPr>
            </w:pPr>
            <w:r w:rsidRPr="00A940ED">
              <w:rPr>
                <w:rFonts w:ascii="Times New Roman" w:hAnsi="Times New Roman" w:cs="Times New Roman"/>
                <w:sz w:val="28"/>
                <w:szCs w:val="28"/>
              </w:rPr>
              <w:t xml:space="preserve">руководители предприятий </w:t>
            </w:r>
          </w:p>
          <w:p w:rsidR="00D22421" w:rsidRPr="00A940ED" w:rsidRDefault="00D22421" w:rsidP="00086675">
            <w:pPr>
              <w:widowControl w:val="0"/>
              <w:autoSpaceDE w:val="0"/>
              <w:autoSpaceDN w:val="0"/>
              <w:adjustRightInd w:val="0"/>
              <w:spacing w:after="0" w:line="240" w:lineRule="auto"/>
              <w:jc w:val="center"/>
              <w:rPr>
                <w:rFonts w:ascii="Times New Roman" w:hAnsi="Times New Roman" w:cs="Times New Roman"/>
                <w:sz w:val="28"/>
                <w:szCs w:val="28"/>
              </w:rPr>
            </w:pPr>
          </w:p>
        </w:tc>
        <w:tc>
          <w:tcPr>
            <w:tcW w:w="6610" w:type="dxa"/>
            <w:gridSpan w:val="5"/>
          </w:tcPr>
          <w:p w:rsidR="00D22421" w:rsidRPr="00A940ED" w:rsidRDefault="00D22421" w:rsidP="00086675">
            <w:pPr>
              <w:pStyle w:val="ConsPlusNormal"/>
              <w:jc w:val="center"/>
              <w:rPr>
                <w:rFonts w:ascii="Times New Roman" w:hAnsi="Times New Roman" w:cs="Times New Roman"/>
                <w:sz w:val="28"/>
                <w:szCs w:val="28"/>
              </w:rPr>
            </w:pPr>
            <w:r w:rsidRPr="00A940ED">
              <w:rPr>
                <w:rFonts w:ascii="Times New Roman" w:hAnsi="Times New Roman" w:cs="Times New Roman"/>
                <w:sz w:val="28"/>
                <w:szCs w:val="28"/>
              </w:rPr>
              <w:t>в пределах объемов бюджетных ассигнований,</w:t>
            </w:r>
          </w:p>
          <w:p w:rsidR="00D22421" w:rsidRPr="00A940ED" w:rsidRDefault="00D22421" w:rsidP="00086675">
            <w:pPr>
              <w:widowControl w:val="0"/>
              <w:autoSpaceDE w:val="0"/>
              <w:autoSpaceDN w:val="0"/>
              <w:adjustRightInd w:val="0"/>
              <w:spacing w:after="0" w:line="240" w:lineRule="auto"/>
              <w:jc w:val="center"/>
              <w:rPr>
                <w:rFonts w:ascii="Times New Roman" w:hAnsi="Times New Roman" w:cs="Times New Roman"/>
                <w:sz w:val="28"/>
                <w:szCs w:val="28"/>
              </w:rPr>
            </w:pPr>
            <w:r w:rsidRPr="00A940ED">
              <w:rPr>
                <w:rFonts w:ascii="Times New Roman" w:hAnsi="Times New Roman" w:cs="Times New Roman"/>
                <w:sz w:val="28"/>
                <w:szCs w:val="28"/>
              </w:rPr>
              <w:t>предусмотренных в районном бюджете</w:t>
            </w:r>
          </w:p>
          <w:p w:rsidR="00D22421" w:rsidRPr="00A940ED" w:rsidRDefault="00D22421" w:rsidP="00086675">
            <w:pPr>
              <w:widowControl w:val="0"/>
              <w:autoSpaceDE w:val="0"/>
              <w:autoSpaceDN w:val="0"/>
              <w:adjustRightInd w:val="0"/>
              <w:spacing w:after="0" w:line="240" w:lineRule="auto"/>
              <w:jc w:val="center"/>
              <w:rPr>
                <w:rFonts w:ascii="Times New Roman" w:hAnsi="Times New Roman" w:cs="Times New Roman"/>
                <w:sz w:val="28"/>
                <w:szCs w:val="28"/>
              </w:rPr>
            </w:pPr>
            <w:r w:rsidRPr="00A940ED">
              <w:rPr>
                <w:rFonts w:ascii="Times New Roman" w:hAnsi="Times New Roman" w:cs="Times New Roman"/>
                <w:sz w:val="28"/>
                <w:szCs w:val="28"/>
              </w:rPr>
              <w:t>а также средства, предусмотренные на финансирование основной деятельности исполнителей</w:t>
            </w:r>
          </w:p>
        </w:tc>
      </w:tr>
      <w:tr w:rsidR="00D22421" w:rsidRPr="00A940ED" w:rsidTr="00086675">
        <w:tc>
          <w:tcPr>
            <w:tcW w:w="15175" w:type="dxa"/>
            <w:gridSpan w:val="9"/>
          </w:tcPr>
          <w:p w:rsidR="00D22421" w:rsidRPr="00A940ED" w:rsidRDefault="00D22421" w:rsidP="00086675">
            <w:pPr>
              <w:spacing w:after="0"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4. Информационное обеспечение и пропаганда охраны труда</w:t>
            </w:r>
          </w:p>
        </w:tc>
      </w:tr>
      <w:tr w:rsidR="00D22421" w:rsidRPr="00A940ED" w:rsidTr="00086675">
        <w:tc>
          <w:tcPr>
            <w:tcW w:w="707" w:type="dxa"/>
          </w:tcPr>
          <w:p w:rsidR="00D22421" w:rsidRPr="00A940ED" w:rsidRDefault="00D22421" w:rsidP="00086675">
            <w:pPr>
              <w:spacing w:after="0" w:line="240" w:lineRule="auto"/>
              <w:rPr>
                <w:rFonts w:ascii="Times New Roman" w:hAnsi="Times New Roman" w:cs="Times New Roman"/>
                <w:sz w:val="28"/>
                <w:szCs w:val="28"/>
              </w:rPr>
            </w:pPr>
            <w:r w:rsidRPr="00A940ED">
              <w:rPr>
                <w:rFonts w:ascii="Times New Roman" w:hAnsi="Times New Roman" w:cs="Times New Roman"/>
                <w:sz w:val="28"/>
                <w:szCs w:val="28"/>
              </w:rPr>
              <w:t>4.1</w:t>
            </w:r>
          </w:p>
        </w:tc>
        <w:tc>
          <w:tcPr>
            <w:tcW w:w="3481" w:type="dxa"/>
          </w:tcPr>
          <w:p w:rsidR="00D22421" w:rsidRPr="00A940ED" w:rsidRDefault="00D22421" w:rsidP="00086675">
            <w:pPr>
              <w:widowControl w:val="0"/>
              <w:autoSpaceDE w:val="0"/>
              <w:autoSpaceDN w:val="0"/>
              <w:adjustRightInd w:val="0"/>
              <w:spacing w:after="0" w:line="240" w:lineRule="auto"/>
              <w:rPr>
                <w:rFonts w:ascii="Times New Roman" w:hAnsi="Times New Roman" w:cs="Times New Roman"/>
                <w:sz w:val="28"/>
                <w:szCs w:val="28"/>
              </w:rPr>
            </w:pPr>
            <w:r w:rsidRPr="00A940ED">
              <w:rPr>
                <w:rFonts w:ascii="Times New Roman" w:hAnsi="Times New Roman" w:cs="Times New Roman"/>
                <w:sz w:val="28"/>
                <w:szCs w:val="28"/>
              </w:rPr>
              <w:t>Организация и проведение</w:t>
            </w:r>
          </w:p>
          <w:p w:rsidR="00D22421" w:rsidRPr="00A940ED" w:rsidRDefault="00D22421" w:rsidP="00086675">
            <w:pPr>
              <w:widowControl w:val="0"/>
              <w:autoSpaceDE w:val="0"/>
              <w:autoSpaceDN w:val="0"/>
              <w:adjustRightInd w:val="0"/>
              <w:spacing w:after="0" w:line="240" w:lineRule="auto"/>
              <w:rPr>
                <w:rFonts w:ascii="Times New Roman" w:hAnsi="Times New Roman" w:cs="Times New Roman"/>
                <w:sz w:val="28"/>
                <w:szCs w:val="28"/>
              </w:rPr>
            </w:pPr>
            <w:r w:rsidRPr="00A940ED">
              <w:rPr>
                <w:rFonts w:ascii="Times New Roman" w:hAnsi="Times New Roman" w:cs="Times New Roman"/>
                <w:sz w:val="28"/>
                <w:szCs w:val="28"/>
              </w:rPr>
              <w:t>семинаров,       лекций, круглых столов по охране</w:t>
            </w:r>
          </w:p>
          <w:p w:rsidR="00D22421" w:rsidRPr="00A940ED" w:rsidRDefault="00D22421" w:rsidP="00086675">
            <w:pPr>
              <w:widowControl w:val="0"/>
              <w:autoSpaceDE w:val="0"/>
              <w:autoSpaceDN w:val="0"/>
              <w:adjustRightInd w:val="0"/>
              <w:spacing w:after="0" w:line="240" w:lineRule="auto"/>
              <w:rPr>
                <w:rFonts w:ascii="Times New Roman" w:hAnsi="Times New Roman" w:cs="Times New Roman"/>
                <w:sz w:val="28"/>
                <w:szCs w:val="28"/>
              </w:rPr>
            </w:pPr>
            <w:r w:rsidRPr="00A940ED">
              <w:rPr>
                <w:rFonts w:ascii="Times New Roman" w:hAnsi="Times New Roman" w:cs="Times New Roman"/>
                <w:sz w:val="28"/>
                <w:szCs w:val="28"/>
              </w:rPr>
              <w:t>труда  просветительского</w:t>
            </w:r>
          </w:p>
          <w:p w:rsidR="00D22421" w:rsidRPr="00A940ED" w:rsidRDefault="00D22421" w:rsidP="00086675">
            <w:pPr>
              <w:spacing w:after="0" w:line="240" w:lineRule="auto"/>
              <w:rPr>
                <w:rFonts w:ascii="Times New Roman" w:hAnsi="Times New Roman" w:cs="Times New Roman"/>
                <w:sz w:val="28"/>
                <w:szCs w:val="28"/>
              </w:rPr>
            </w:pPr>
            <w:r w:rsidRPr="00A940ED">
              <w:rPr>
                <w:rFonts w:ascii="Times New Roman" w:hAnsi="Times New Roman" w:cs="Times New Roman"/>
                <w:sz w:val="28"/>
                <w:szCs w:val="28"/>
              </w:rPr>
              <w:t>характера в организациях и учреждениях, а также в средствах массовой информации</w:t>
            </w:r>
          </w:p>
        </w:tc>
        <w:tc>
          <w:tcPr>
            <w:tcW w:w="1672" w:type="dxa"/>
          </w:tcPr>
          <w:p w:rsidR="00D22421" w:rsidRPr="00A940ED" w:rsidRDefault="00D22421" w:rsidP="00086675">
            <w:pPr>
              <w:widowControl w:val="0"/>
              <w:autoSpaceDE w:val="0"/>
              <w:autoSpaceDN w:val="0"/>
              <w:adjustRightInd w:val="0"/>
              <w:spacing w:after="0" w:line="240" w:lineRule="auto"/>
              <w:jc w:val="center"/>
              <w:rPr>
                <w:rFonts w:ascii="Times New Roman" w:hAnsi="Times New Roman" w:cs="Times New Roman"/>
                <w:sz w:val="28"/>
                <w:szCs w:val="28"/>
              </w:rPr>
            </w:pPr>
            <w:r w:rsidRPr="00A940ED">
              <w:rPr>
                <w:rFonts w:ascii="Times New Roman" w:hAnsi="Times New Roman" w:cs="Times New Roman"/>
                <w:sz w:val="28"/>
                <w:szCs w:val="28"/>
              </w:rPr>
              <w:t>2019 - 2021</w:t>
            </w:r>
          </w:p>
          <w:p w:rsidR="00D22421" w:rsidRPr="00A940ED" w:rsidRDefault="00D22421" w:rsidP="00086675">
            <w:pPr>
              <w:spacing w:after="0" w:line="240" w:lineRule="auto"/>
              <w:jc w:val="center"/>
              <w:rPr>
                <w:rFonts w:ascii="Times New Roman" w:hAnsi="Times New Roman" w:cs="Times New Roman"/>
                <w:sz w:val="28"/>
                <w:szCs w:val="28"/>
              </w:rPr>
            </w:pPr>
            <w:r w:rsidRPr="00A940ED">
              <w:rPr>
                <w:rFonts w:ascii="Times New Roman" w:hAnsi="Times New Roman" w:cs="Times New Roman"/>
                <w:sz w:val="28"/>
                <w:szCs w:val="28"/>
              </w:rPr>
              <w:t>годы</w:t>
            </w:r>
          </w:p>
        </w:tc>
        <w:tc>
          <w:tcPr>
            <w:tcW w:w="2895" w:type="dxa"/>
            <w:gridSpan w:val="2"/>
          </w:tcPr>
          <w:p w:rsidR="00D22421" w:rsidRPr="00A940ED" w:rsidRDefault="00D22421" w:rsidP="00086675">
            <w:pPr>
              <w:widowControl w:val="0"/>
              <w:autoSpaceDE w:val="0"/>
              <w:autoSpaceDN w:val="0"/>
              <w:adjustRightInd w:val="0"/>
              <w:spacing w:after="0" w:line="240" w:lineRule="auto"/>
              <w:jc w:val="center"/>
              <w:rPr>
                <w:rFonts w:ascii="Times New Roman" w:hAnsi="Times New Roman" w:cs="Times New Roman"/>
                <w:sz w:val="28"/>
                <w:szCs w:val="28"/>
              </w:rPr>
            </w:pPr>
            <w:r w:rsidRPr="00A940ED">
              <w:rPr>
                <w:rFonts w:ascii="Times New Roman" w:hAnsi="Times New Roman" w:cs="Times New Roman"/>
                <w:sz w:val="28"/>
                <w:szCs w:val="28"/>
              </w:rPr>
              <w:t xml:space="preserve">Руководители организаций бюджетной сферы, </w:t>
            </w:r>
          </w:p>
          <w:p w:rsidR="00D22421" w:rsidRPr="00A940ED" w:rsidRDefault="00D22421" w:rsidP="00086675">
            <w:pPr>
              <w:widowControl w:val="0"/>
              <w:autoSpaceDE w:val="0"/>
              <w:autoSpaceDN w:val="0"/>
              <w:adjustRightInd w:val="0"/>
              <w:spacing w:after="0" w:line="240" w:lineRule="auto"/>
              <w:jc w:val="center"/>
              <w:rPr>
                <w:rFonts w:ascii="Times New Roman" w:hAnsi="Times New Roman" w:cs="Times New Roman"/>
                <w:sz w:val="28"/>
                <w:szCs w:val="28"/>
              </w:rPr>
            </w:pPr>
            <w:r w:rsidRPr="00A940ED">
              <w:rPr>
                <w:rFonts w:ascii="Times New Roman" w:hAnsi="Times New Roman" w:cs="Times New Roman"/>
                <w:sz w:val="28"/>
                <w:szCs w:val="28"/>
              </w:rPr>
              <w:t>руководители предприятий, объединения профсоюзов</w:t>
            </w:r>
          </w:p>
          <w:p w:rsidR="00D22421" w:rsidRPr="00A940ED" w:rsidRDefault="00D22421" w:rsidP="00086675">
            <w:pPr>
              <w:spacing w:after="0" w:line="240" w:lineRule="auto"/>
              <w:jc w:val="center"/>
              <w:rPr>
                <w:rFonts w:ascii="Times New Roman" w:hAnsi="Times New Roman" w:cs="Times New Roman"/>
                <w:sz w:val="28"/>
                <w:szCs w:val="28"/>
              </w:rPr>
            </w:pPr>
          </w:p>
        </w:tc>
        <w:tc>
          <w:tcPr>
            <w:tcW w:w="6420" w:type="dxa"/>
            <w:gridSpan w:val="4"/>
          </w:tcPr>
          <w:p w:rsidR="00D22421" w:rsidRPr="00A940ED" w:rsidRDefault="00D22421" w:rsidP="00086675">
            <w:pPr>
              <w:pStyle w:val="ConsPlusNormal"/>
              <w:jc w:val="center"/>
              <w:rPr>
                <w:rFonts w:ascii="Times New Roman" w:hAnsi="Times New Roman" w:cs="Times New Roman"/>
                <w:sz w:val="28"/>
                <w:szCs w:val="28"/>
              </w:rPr>
            </w:pPr>
            <w:r w:rsidRPr="00A940ED">
              <w:rPr>
                <w:rFonts w:ascii="Times New Roman" w:hAnsi="Times New Roman" w:cs="Times New Roman"/>
                <w:sz w:val="28"/>
                <w:szCs w:val="28"/>
              </w:rPr>
              <w:t>в пределах объемов бюджетных ассигнований,</w:t>
            </w:r>
          </w:p>
          <w:p w:rsidR="00D22421" w:rsidRPr="00A940ED" w:rsidRDefault="00D22421" w:rsidP="00086675">
            <w:pPr>
              <w:widowControl w:val="0"/>
              <w:autoSpaceDE w:val="0"/>
              <w:autoSpaceDN w:val="0"/>
              <w:adjustRightInd w:val="0"/>
              <w:spacing w:after="0" w:line="240" w:lineRule="auto"/>
              <w:jc w:val="center"/>
              <w:rPr>
                <w:rFonts w:ascii="Times New Roman" w:hAnsi="Times New Roman" w:cs="Times New Roman"/>
                <w:sz w:val="28"/>
                <w:szCs w:val="28"/>
              </w:rPr>
            </w:pPr>
            <w:r w:rsidRPr="00A940ED">
              <w:rPr>
                <w:rFonts w:ascii="Times New Roman" w:hAnsi="Times New Roman" w:cs="Times New Roman"/>
                <w:sz w:val="28"/>
                <w:szCs w:val="28"/>
              </w:rPr>
              <w:t>предусмотренных в районном бюджете</w:t>
            </w:r>
          </w:p>
          <w:p w:rsidR="00D22421" w:rsidRPr="00A940ED" w:rsidRDefault="00D22421" w:rsidP="00086675">
            <w:pPr>
              <w:widowControl w:val="0"/>
              <w:autoSpaceDE w:val="0"/>
              <w:autoSpaceDN w:val="0"/>
              <w:adjustRightInd w:val="0"/>
              <w:spacing w:after="0" w:line="240" w:lineRule="auto"/>
              <w:jc w:val="center"/>
              <w:rPr>
                <w:rFonts w:ascii="Times New Roman" w:hAnsi="Times New Roman" w:cs="Times New Roman"/>
                <w:sz w:val="28"/>
                <w:szCs w:val="28"/>
              </w:rPr>
            </w:pPr>
            <w:r w:rsidRPr="00A940ED">
              <w:rPr>
                <w:rFonts w:ascii="Times New Roman" w:hAnsi="Times New Roman" w:cs="Times New Roman"/>
                <w:sz w:val="28"/>
                <w:szCs w:val="28"/>
              </w:rPr>
              <w:t>а также средства, предусмотренные на финансирование основной деятельности исполнителей</w:t>
            </w:r>
          </w:p>
        </w:tc>
      </w:tr>
      <w:tr w:rsidR="00D22421" w:rsidRPr="00A940ED" w:rsidTr="00086675">
        <w:tc>
          <w:tcPr>
            <w:tcW w:w="707" w:type="dxa"/>
          </w:tcPr>
          <w:p w:rsidR="00D22421" w:rsidRPr="00A940ED" w:rsidRDefault="00D22421" w:rsidP="00086675">
            <w:pPr>
              <w:spacing w:after="0" w:line="240" w:lineRule="auto"/>
              <w:rPr>
                <w:rFonts w:ascii="Times New Roman" w:hAnsi="Times New Roman" w:cs="Times New Roman"/>
                <w:sz w:val="28"/>
                <w:szCs w:val="28"/>
              </w:rPr>
            </w:pPr>
            <w:r w:rsidRPr="00A940ED">
              <w:rPr>
                <w:rFonts w:ascii="Times New Roman" w:hAnsi="Times New Roman" w:cs="Times New Roman"/>
                <w:sz w:val="28"/>
                <w:szCs w:val="28"/>
              </w:rPr>
              <w:t>4.2</w:t>
            </w:r>
          </w:p>
        </w:tc>
        <w:tc>
          <w:tcPr>
            <w:tcW w:w="3481" w:type="dxa"/>
          </w:tcPr>
          <w:p w:rsidR="00D22421" w:rsidRPr="00A940ED" w:rsidRDefault="00D22421" w:rsidP="00086675">
            <w:pPr>
              <w:widowControl w:val="0"/>
              <w:autoSpaceDE w:val="0"/>
              <w:autoSpaceDN w:val="0"/>
              <w:adjustRightInd w:val="0"/>
              <w:spacing w:after="0" w:line="240" w:lineRule="auto"/>
              <w:rPr>
                <w:rFonts w:ascii="Times New Roman" w:hAnsi="Times New Roman" w:cs="Times New Roman"/>
                <w:sz w:val="28"/>
                <w:szCs w:val="28"/>
              </w:rPr>
            </w:pPr>
            <w:r w:rsidRPr="00A940ED">
              <w:rPr>
                <w:rFonts w:ascii="Times New Roman" w:hAnsi="Times New Roman" w:cs="Times New Roman"/>
                <w:sz w:val="28"/>
                <w:szCs w:val="28"/>
              </w:rPr>
              <w:t>Приобретение    стендов,</w:t>
            </w:r>
          </w:p>
          <w:p w:rsidR="00D22421" w:rsidRPr="00A940ED" w:rsidRDefault="00D22421" w:rsidP="00086675">
            <w:pPr>
              <w:widowControl w:val="0"/>
              <w:autoSpaceDE w:val="0"/>
              <w:autoSpaceDN w:val="0"/>
              <w:adjustRightInd w:val="0"/>
              <w:spacing w:after="0" w:line="240" w:lineRule="auto"/>
              <w:rPr>
                <w:rFonts w:ascii="Times New Roman" w:hAnsi="Times New Roman" w:cs="Times New Roman"/>
                <w:sz w:val="28"/>
                <w:szCs w:val="28"/>
              </w:rPr>
            </w:pPr>
            <w:r w:rsidRPr="00A940ED">
              <w:rPr>
                <w:rFonts w:ascii="Times New Roman" w:hAnsi="Times New Roman" w:cs="Times New Roman"/>
                <w:sz w:val="28"/>
                <w:szCs w:val="28"/>
              </w:rPr>
              <w:t>тренажеров,    наглядных</w:t>
            </w:r>
          </w:p>
          <w:p w:rsidR="00D22421" w:rsidRPr="00A940ED" w:rsidRDefault="00D22421" w:rsidP="00086675">
            <w:pPr>
              <w:widowControl w:val="0"/>
              <w:autoSpaceDE w:val="0"/>
              <w:autoSpaceDN w:val="0"/>
              <w:adjustRightInd w:val="0"/>
              <w:spacing w:after="0" w:line="240" w:lineRule="auto"/>
              <w:rPr>
                <w:rFonts w:ascii="Times New Roman" w:hAnsi="Times New Roman" w:cs="Times New Roman"/>
                <w:sz w:val="28"/>
                <w:szCs w:val="28"/>
              </w:rPr>
            </w:pPr>
            <w:r w:rsidRPr="00A940ED">
              <w:rPr>
                <w:rFonts w:ascii="Times New Roman" w:hAnsi="Times New Roman" w:cs="Times New Roman"/>
                <w:sz w:val="28"/>
                <w:szCs w:val="28"/>
              </w:rPr>
              <w:t xml:space="preserve">материалов, научно-технической литературы           для проведения  инструктажей по     охране     труда, обучения   безопасным приемам    и     методам выполнения        работ, комплектование библиотечных фондов </w:t>
            </w:r>
            <w:r w:rsidRPr="00A940ED">
              <w:rPr>
                <w:rFonts w:ascii="Times New Roman" w:hAnsi="Times New Roman" w:cs="Times New Roman"/>
                <w:sz w:val="28"/>
                <w:szCs w:val="28"/>
              </w:rPr>
              <w:lastRenderedPageBreak/>
              <w:t>литературой по охране труда и технике безопасности, оснащение      кабинетов (учебных   классов) по охране труда компьютерами, теле, видео, аудио аппаратурой,</w:t>
            </w:r>
          </w:p>
          <w:p w:rsidR="00D22421" w:rsidRPr="00A940ED" w:rsidRDefault="00D22421" w:rsidP="00086675">
            <w:pPr>
              <w:widowControl w:val="0"/>
              <w:autoSpaceDE w:val="0"/>
              <w:autoSpaceDN w:val="0"/>
              <w:adjustRightInd w:val="0"/>
              <w:spacing w:after="0" w:line="240" w:lineRule="auto"/>
              <w:rPr>
                <w:rFonts w:ascii="Times New Roman" w:hAnsi="Times New Roman" w:cs="Times New Roman"/>
                <w:sz w:val="28"/>
                <w:szCs w:val="28"/>
              </w:rPr>
            </w:pPr>
            <w:r w:rsidRPr="00A940ED">
              <w:rPr>
                <w:rFonts w:ascii="Times New Roman" w:hAnsi="Times New Roman" w:cs="Times New Roman"/>
                <w:sz w:val="28"/>
                <w:szCs w:val="28"/>
              </w:rPr>
              <w:t>лицензионными обучающими и        тестирующими программами,  проведение</w:t>
            </w:r>
          </w:p>
          <w:p w:rsidR="00D22421" w:rsidRPr="00A940ED" w:rsidRDefault="00D22421" w:rsidP="00086675">
            <w:pPr>
              <w:widowControl w:val="0"/>
              <w:autoSpaceDE w:val="0"/>
              <w:autoSpaceDN w:val="0"/>
              <w:adjustRightInd w:val="0"/>
              <w:spacing w:after="0" w:line="240" w:lineRule="auto"/>
              <w:rPr>
                <w:rFonts w:ascii="Times New Roman" w:hAnsi="Times New Roman" w:cs="Times New Roman"/>
                <w:sz w:val="28"/>
                <w:szCs w:val="28"/>
              </w:rPr>
            </w:pPr>
            <w:r w:rsidRPr="00A940ED">
              <w:rPr>
                <w:rFonts w:ascii="Times New Roman" w:hAnsi="Times New Roman" w:cs="Times New Roman"/>
                <w:sz w:val="28"/>
                <w:szCs w:val="28"/>
              </w:rPr>
              <w:t>выставок,  конкурсов   и смотров по охране труда</w:t>
            </w:r>
          </w:p>
        </w:tc>
        <w:tc>
          <w:tcPr>
            <w:tcW w:w="1672" w:type="dxa"/>
          </w:tcPr>
          <w:p w:rsidR="00D22421" w:rsidRPr="00A940ED" w:rsidRDefault="00D22421" w:rsidP="00086675">
            <w:pPr>
              <w:widowControl w:val="0"/>
              <w:autoSpaceDE w:val="0"/>
              <w:autoSpaceDN w:val="0"/>
              <w:adjustRightInd w:val="0"/>
              <w:spacing w:after="0" w:line="240" w:lineRule="auto"/>
              <w:jc w:val="center"/>
              <w:rPr>
                <w:rFonts w:ascii="Times New Roman" w:hAnsi="Times New Roman" w:cs="Times New Roman"/>
                <w:sz w:val="28"/>
                <w:szCs w:val="28"/>
              </w:rPr>
            </w:pPr>
            <w:r w:rsidRPr="00A940ED">
              <w:rPr>
                <w:rFonts w:ascii="Times New Roman" w:hAnsi="Times New Roman" w:cs="Times New Roman"/>
                <w:sz w:val="28"/>
                <w:szCs w:val="28"/>
              </w:rPr>
              <w:lastRenderedPageBreak/>
              <w:t>2019 - 2021</w:t>
            </w:r>
          </w:p>
          <w:p w:rsidR="00D22421" w:rsidRPr="00A940ED" w:rsidRDefault="00D22421" w:rsidP="00086675">
            <w:pPr>
              <w:spacing w:after="0" w:line="240" w:lineRule="auto"/>
              <w:jc w:val="center"/>
              <w:rPr>
                <w:rFonts w:ascii="Times New Roman" w:hAnsi="Times New Roman" w:cs="Times New Roman"/>
                <w:sz w:val="28"/>
                <w:szCs w:val="28"/>
              </w:rPr>
            </w:pPr>
            <w:r w:rsidRPr="00A940ED">
              <w:rPr>
                <w:rFonts w:ascii="Times New Roman" w:hAnsi="Times New Roman" w:cs="Times New Roman"/>
                <w:sz w:val="28"/>
                <w:szCs w:val="28"/>
              </w:rPr>
              <w:t>годы</w:t>
            </w:r>
          </w:p>
        </w:tc>
        <w:tc>
          <w:tcPr>
            <w:tcW w:w="2895" w:type="dxa"/>
            <w:gridSpan w:val="2"/>
          </w:tcPr>
          <w:p w:rsidR="00D22421" w:rsidRPr="00A940ED" w:rsidRDefault="00D22421" w:rsidP="00086675">
            <w:pPr>
              <w:widowControl w:val="0"/>
              <w:autoSpaceDE w:val="0"/>
              <w:autoSpaceDN w:val="0"/>
              <w:adjustRightInd w:val="0"/>
              <w:spacing w:after="0" w:line="240" w:lineRule="auto"/>
              <w:jc w:val="center"/>
              <w:rPr>
                <w:rFonts w:ascii="Times New Roman" w:hAnsi="Times New Roman" w:cs="Times New Roman"/>
                <w:sz w:val="28"/>
                <w:szCs w:val="28"/>
              </w:rPr>
            </w:pPr>
            <w:r w:rsidRPr="00A940ED">
              <w:rPr>
                <w:rFonts w:ascii="Times New Roman" w:hAnsi="Times New Roman" w:cs="Times New Roman"/>
                <w:sz w:val="28"/>
                <w:szCs w:val="28"/>
              </w:rPr>
              <w:t xml:space="preserve">Руководители организаций бюджетной сферы, </w:t>
            </w:r>
          </w:p>
          <w:p w:rsidR="00D22421" w:rsidRPr="00A940ED" w:rsidRDefault="00D22421" w:rsidP="00086675">
            <w:pPr>
              <w:widowControl w:val="0"/>
              <w:autoSpaceDE w:val="0"/>
              <w:autoSpaceDN w:val="0"/>
              <w:adjustRightInd w:val="0"/>
              <w:spacing w:after="0" w:line="240" w:lineRule="auto"/>
              <w:jc w:val="center"/>
              <w:rPr>
                <w:rFonts w:ascii="Times New Roman" w:hAnsi="Times New Roman" w:cs="Times New Roman"/>
                <w:sz w:val="28"/>
                <w:szCs w:val="28"/>
              </w:rPr>
            </w:pPr>
            <w:r w:rsidRPr="00A940ED">
              <w:rPr>
                <w:rFonts w:ascii="Times New Roman" w:hAnsi="Times New Roman" w:cs="Times New Roman"/>
                <w:sz w:val="28"/>
                <w:szCs w:val="28"/>
              </w:rPr>
              <w:t>руководители предприятий</w:t>
            </w:r>
          </w:p>
          <w:p w:rsidR="00D22421" w:rsidRPr="00A940ED" w:rsidRDefault="00D22421" w:rsidP="00086675">
            <w:pPr>
              <w:spacing w:after="0" w:line="240" w:lineRule="auto"/>
              <w:jc w:val="center"/>
              <w:rPr>
                <w:rFonts w:ascii="Times New Roman" w:hAnsi="Times New Roman" w:cs="Times New Roman"/>
                <w:sz w:val="28"/>
                <w:szCs w:val="28"/>
              </w:rPr>
            </w:pPr>
          </w:p>
        </w:tc>
        <w:tc>
          <w:tcPr>
            <w:tcW w:w="6420" w:type="dxa"/>
            <w:gridSpan w:val="4"/>
          </w:tcPr>
          <w:p w:rsidR="00D22421" w:rsidRPr="00A940ED" w:rsidRDefault="00D22421" w:rsidP="00086675">
            <w:pPr>
              <w:pStyle w:val="ConsPlusNormal"/>
              <w:jc w:val="center"/>
              <w:rPr>
                <w:rFonts w:ascii="Times New Roman" w:hAnsi="Times New Roman" w:cs="Times New Roman"/>
                <w:sz w:val="28"/>
                <w:szCs w:val="28"/>
              </w:rPr>
            </w:pPr>
            <w:r w:rsidRPr="00A940ED">
              <w:rPr>
                <w:rFonts w:ascii="Times New Roman" w:hAnsi="Times New Roman" w:cs="Times New Roman"/>
                <w:sz w:val="28"/>
                <w:szCs w:val="28"/>
              </w:rPr>
              <w:t>в пределах объемов бюджетных ассигнований,</w:t>
            </w:r>
          </w:p>
          <w:p w:rsidR="00D22421" w:rsidRPr="00A940ED" w:rsidRDefault="00D22421" w:rsidP="00086675">
            <w:pPr>
              <w:widowControl w:val="0"/>
              <w:autoSpaceDE w:val="0"/>
              <w:autoSpaceDN w:val="0"/>
              <w:adjustRightInd w:val="0"/>
              <w:spacing w:after="0" w:line="240" w:lineRule="auto"/>
              <w:jc w:val="center"/>
              <w:rPr>
                <w:rFonts w:ascii="Times New Roman" w:hAnsi="Times New Roman" w:cs="Times New Roman"/>
                <w:sz w:val="28"/>
                <w:szCs w:val="28"/>
              </w:rPr>
            </w:pPr>
            <w:r w:rsidRPr="00A940ED">
              <w:rPr>
                <w:rFonts w:ascii="Times New Roman" w:hAnsi="Times New Roman" w:cs="Times New Roman"/>
                <w:sz w:val="28"/>
                <w:szCs w:val="28"/>
              </w:rPr>
              <w:t>предусмотренных в районном бюджете</w:t>
            </w:r>
          </w:p>
          <w:p w:rsidR="00D22421" w:rsidRPr="00A940ED" w:rsidRDefault="00D22421" w:rsidP="00086675">
            <w:pPr>
              <w:widowControl w:val="0"/>
              <w:autoSpaceDE w:val="0"/>
              <w:autoSpaceDN w:val="0"/>
              <w:adjustRightInd w:val="0"/>
              <w:spacing w:after="0" w:line="240" w:lineRule="auto"/>
              <w:jc w:val="center"/>
              <w:rPr>
                <w:rFonts w:ascii="Times New Roman" w:hAnsi="Times New Roman" w:cs="Times New Roman"/>
                <w:sz w:val="28"/>
                <w:szCs w:val="28"/>
              </w:rPr>
            </w:pPr>
            <w:r w:rsidRPr="00A940ED">
              <w:rPr>
                <w:rFonts w:ascii="Times New Roman" w:hAnsi="Times New Roman" w:cs="Times New Roman"/>
                <w:sz w:val="28"/>
                <w:szCs w:val="28"/>
              </w:rPr>
              <w:t>а также средства, предусмотренные на финансирование основной деятельности исполнителей</w:t>
            </w:r>
          </w:p>
        </w:tc>
      </w:tr>
      <w:tr w:rsidR="00D22421" w:rsidRPr="00A940ED" w:rsidTr="00086675">
        <w:tc>
          <w:tcPr>
            <w:tcW w:w="707" w:type="dxa"/>
          </w:tcPr>
          <w:p w:rsidR="00D22421" w:rsidRPr="00A940ED" w:rsidRDefault="00D22421" w:rsidP="00086675">
            <w:pPr>
              <w:spacing w:after="0" w:line="240" w:lineRule="auto"/>
              <w:rPr>
                <w:rFonts w:ascii="Times New Roman" w:hAnsi="Times New Roman" w:cs="Times New Roman"/>
                <w:sz w:val="28"/>
                <w:szCs w:val="28"/>
              </w:rPr>
            </w:pPr>
            <w:r w:rsidRPr="00A940ED">
              <w:rPr>
                <w:rFonts w:ascii="Times New Roman" w:hAnsi="Times New Roman" w:cs="Times New Roman"/>
                <w:sz w:val="28"/>
                <w:szCs w:val="28"/>
              </w:rPr>
              <w:lastRenderedPageBreak/>
              <w:t>4.3</w:t>
            </w:r>
          </w:p>
        </w:tc>
        <w:tc>
          <w:tcPr>
            <w:tcW w:w="3481" w:type="dxa"/>
          </w:tcPr>
          <w:p w:rsidR="00D22421" w:rsidRPr="00A940ED" w:rsidRDefault="00D22421" w:rsidP="00086675">
            <w:pPr>
              <w:widowControl w:val="0"/>
              <w:autoSpaceDE w:val="0"/>
              <w:autoSpaceDN w:val="0"/>
              <w:adjustRightInd w:val="0"/>
              <w:spacing w:after="0" w:line="240" w:lineRule="auto"/>
              <w:rPr>
                <w:rFonts w:ascii="Times New Roman" w:hAnsi="Times New Roman" w:cs="Times New Roman"/>
                <w:sz w:val="28"/>
                <w:szCs w:val="28"/>
              </w:rPr>
            </w:pPr>
            <w:r w:rsidRPr="00A940ED">
              <w:rPr>
                <w:rFonts w:ascii="Times New Roman" w:hAnsi="Times New Roman" w:cs="Times New Roman"/>
                <w:sz w:val="28"/>
                <w:szCs w:val="28"/>
              </w:rPr>
              <w:t>Участие  в   районных, областных совещаниях, семинарах, выставках  по   охране труда и технике безопасности</w:t>
            </w:r>
          </w:p>
        </w:tc>
        <w:tc>
          <w:tcPr>
            <w:tcW w:w="1672" w:type="dxa"/>
          </w:tcPr>
          <w:p w:rsidR="00D22421" w:rsidRPr="00A940ED" w:rsidRDefault="00D22421" w:rsidP="00086675">
            <w:pPr>
              <w:widowControl w:val="0"/>
              <w:autoSpaceDE w:val="0"/>
              <w:autoSpaceDN w:val="0"/>
              <w:adjustRightInd w:val="0"/>
              <w:spacing w:after="0" w:line="240" w:lineRule="auto"/>
              <w:jc w:val="center"/>
              <w:rPr>
                <w:rFonts w:ascii="Times New Roman" w:hAnsi="Times New Roman" w:cs="Times New Roman"/>
                <w:sz w:val="28"/>
                <w:szCs w:val="28"/>
              </w:rPr>
            </w:pPr>
            <w:r w:rsidRPr="00A940ED">
              <w:rPr>
                <w:rFonts w:ascii="Times New Roman" w:hAnsi="Times New Roman" w:cs="Times New Roman"/>
                <w:sz w:val="28"/>
                <w:szCs w:val="28"/>
              </w:rPr>
              <w:t>2019 - 2021</w:t>
            </w:r>
          </w:p>
          <w:p w:rsidR="00D22421" w:rsidRPr="00A940ED" w:rsidRDefault="00D22421" w:rsidP="00086675">
            <w:pPr>
              <w:spacing w:after="0" w:line="240" w:lineRule="auto"/>
              <w:jc w:val="center"/>
              <w:rPr>
                <w:rFonts w:ascii="Times New Roman" w:hAnsi="Times New Roman" w:cs="Times New Roman"/>
                <w:sz w:val="28"/>
                <w:szCs w:val="28"/>
              </w:rPr>
            </w:pPr>
            <w:r w:rsidRPr="00A940ED">
              <w:rPr>
                <w:rFonts w:ascii="Times New Roman" w:hAnsi="Times New Roman" w:cs="Times New Roman"/>
                <w:sz w:val="28"/>
                <w:szCs w:val="28"/>
              </w:rPr>
              <w:t>годы</w:t>
            </w:r>
          </w:p>
        </w:tc>
        <w:tc>
          <w:tcPr>
            <w:tcW w:w="2895" w:type="dxa"/>
            <w:gridSpan w:val="2"/>
          </w:tcPr>
          <w:p w:rsidR="00D22421" w:rsidRPr="00A940ED" w:rsidRDefault="00D22421" w:rsidP="00086675">
            <w:pPr>
              <w:widowControl w:val="0"/>
              <w:autoSpaceDE w:val="0"/>
              <w:autoSpaceDN w:val="0"/>
              <w:adjustRightInd w:val="0"/>
              <w:spacing w:after="0" w:line="240" w:lineRule="auto"/>
              <w:jc w:val="center"/>
              <w:rPr>
                <w:rFonts w:ascii="Times New Roman" w:hAnsi="Times New Roman" w:cs="Times New Roman"/>
                <w:sz w:val="28"/>
                <w:szCs w:val="28"/>
              </w:rPr>
            </w:pPr>
            <w:r w:rsidRPr="00A940ED">
              <w:rPr>
                <w:rFonts w:ascii="Times New Roman" w:hAnsi="Times New Roman" w:cs="Times New Roman"/>
                <w:sz w:val="28"/>
                <w:szCs w:val="28"/>
              </w:rPr>
              <w:t>Администрация муниципального образования «Родниковский муниципальный район», руководители организаций бюджетной сферы,</w:t>
            </w:r>
          </w:p>
          <w:p w:rsidR="00D22421" w:rsidRPr="00A940ED" w:rsidRDefault="00D22421" w:rsidP="00086675">
            <w:pPr>
              <w:widowControl w:val="0"/>
              <w:autoSpaceDE w:val="0"/>
              <w:autoSpaceDN w:val="0"/>
              <w:adjustRightInd w:val="0"/>
              <w:spacing w:after="0" w:line="240" w:lineRule="auto"/>
              <w:jc w:val="center"/>
              <w:rPr>
                <w:rFonts w:ascii="Times New Roman" w:hAnsi="Times New Roman" w:cs="Times New Roman"/>
                <w:sz w:val="28"/>
                <w:szCs w:val="28"/>
              </w:rPr>
            </w:pPr>
            <w:r w:rsidRPr="00A940ED">
              <w:rPr>
                <w:rFonts w:ascii="Times New Roman" w:hAnsi="Times New Roman" w:cs="Times New Roman"/>
                <w:sz w:val="28"/>
                <w:szCs w:val="28"/>
              </w:rPr>
              <w:t>руководители предприятий, объединения профсоюзов</w:t>
            </w:r>
          </w:p>
        </w:tc>
        <w:tc>
          <w:tcPr>
            <w:tcW w:w="6420" w:type="dxa"/>
            <w:gridSpan w:val="4"/>
          </w:tcPr>
          <w:p w:rsidR="00D22421" w:rsidRPr="00A940ED" w:rsidRDefault="00D22421" w:rsidP="00086675">
            <w:pPr>
              <w:pStyle w:val="ConsPlusNormal"/>
              <w:jc w:val="center"/>
              <w:rPr>
                <w:rFonts w:ascii="Times New Roman" w:hAnsi="Times New Roman" w:cs="Times New Roman"/>
                <w:sz w:val="28"/>
                <w:szCs w:val="28"/>
              </w:rPr>
            </w:pPr>
            <w:r w:rsidRPr="00A940ED">
              <w:rPr>
                <w:rFonts w:ascii="Times New Roman" w:hAnsi="Times New Roman" w:cs="Times New Roman"/>
                <w:sz w:val="28"/>
                <w:szCs w:val="28"/>
              </w:rPr>
              <w:t>в пределах объемов бюджетных ассигнований,</w:t>
            </w:r>
          </w:p>
          <w:p w:rsidR="00D22421" w:rsidRPr="00A940ED" w:rsidRDefault="00D22421" w:rsidP="00086675">
            <w:pPr>
              <w:widowControl w:val="0"/>
              <w:autoSpaceDE w:val="0"/>
              <w:autoSpaceDN w:val="0"/>
              <w:adjustRightInd w:val="0"/>
              <w:spacing w:after="0" w:line="240" w:lineRule="auto"/>
              <w:jc w:val="center"/>
              <w:rPr>
                <w:rFonts w:ascii="Times New Roman" w:hAnsi="Times New Roman" w:cs="Times New Roman"/>
                <w:sz w:val="28"/>
                <w:szCs w:val="28"/>
              </w:rPr>
            </w:pPr>
            <w:r w:rsidRPr="00A940ED">
              <w:rPr>
                <w:rFonts w:ascii="Times New Roman" w:hAnsi="Times New Roman" w:cs="Times New Roman"/>
                <w:sz w:val="28"/>
                <w:szCs w:val="28"/>
              </w:rPr>
              <w:t>предусмотренных в районном бюджете</w:t>
            </w:r>
          </w:p>
          <w:p w:rsidR="00D22421" w:rsidRPr="00A940ED" w:rsidRDefault="00D22421" w:rsidP="00086675">
            <w:pPr>
              <w:widowControl w:val="0"/>
              <w:autoSpaceDE w:val="0"/>
              <w:autoSpaceDN w:val="0"/>
              <w:adjustRightInd w:val="0"/>
              <w:spacing w:after="0" w:line="240" w:lineRule="auto"/>
              <w:jc w:val="center"/>
              <w:rPr>
                <w:rFonts w:ascii="Times New Roman" w:hAnsi="Times New Roman" w:cs="Times New Roman"/>
                <w:sz w:val="28"/>
                <w:szCs w:val="28"/>
              </w:rPr>
            </w:pPr>
            <w:r w:rsidRPr="00A940ED">
              <w:rPr>
                <w:rFonts w:ascii="Times New Roman" w:hAnsi="Times New Roman" w:cs="Times New Roman"/>
                <w:sz w:val="28"/>
                <w:szCs w:val="28"/>
              </w:rPr>
              <w:t>а также средства, предусмотренные на финансирование основной деятельности исполнителей</w:t>
            </w:r>
          </w:p>
        </w:tc>
      </w:tr>
      <w:tr w:rsidR="00D22421" w:rsidRPr="00A940ED" w:rsidTr="00086675">
        <w:tc>
          <w:tcPr>
            <w:tcW w:w="707" w:type="dxa"/>
          </w:tcPr>
          <w:p w:rsidR="00D22421" w:rsidRPr="00A940ED" w:rsidRDefault="00D22421" w:rsidP="00086675">
            <w:pPr>
              <w:spacing w:after="0" w:line="240" w:lineRule="auto"/>
              <w:rPr>
                <w:rFonts w:ascii="Times New Roman" w:hAnsi="Times New Roman" w:cs="Times New Roman"/>
                <w:sz w:val="28"/>
                <w:szCs w:val="28"/>
              </w:rPr>
            </w:pPr>
            <w:r w:rsidRPr="00A940ED">
              <w:rPr>
                <w:rFonts w:ascii="Times New Roman" w:hAnsi="Times New Roman" w:cs="Times New Roman"/>
                <w:sz w:val="28"/>
                <w:szCs w:val="28"/>
              </w:rPr>
              <w:t>4.4</w:t>
            </w:r>
          </w:p>
        </w:tc>
        <w:tc>
          <w:tcPr>
            <w:tcW w:w="3481" w:type="dxa"/>
          </w:tcPr>
          <w:p w:rsidR="00D22421" w:rsidRPr="00A940ED" w:rsidRDefault="00D22421" w:rsidP="00086675">
            <w:pPr>
              <w:widowControl w:val="0"/>
              <w:autoSpaceDE w:val="0"/>
              <w:autoSpaceDN w:val="0"/>
              <w:adjustRightInd w:val="0"/>
              <w:spacing w:after="0" w:line="240" w:lineRule="auto"/>
              <w:rPr>
                <w:rFonts w:ascii="Times New Roman" w:hAnsi="Times New Roman" w:cs="Times New Roman"/>
                <w:sz w:val="28"/>
                <w:szCs w:val="28"/>
              </w:rPr>
            </w:pPr>
            <w:r w:rsidRPr="00A940ED">
              <w:rPr>
                <w:rFonts w:ascii="Times New Roman" w:hAnsi="Times New Roman" w:cs="Times New Roman"/>
                <w:sz w:val="28"/>
                <w:szCs w:val="28"/>
              </w:rPr>
              <w:t>Участие     в     работе комиссий              по</w:t>
            </w:r>
          </w:p>
          <w:p w:rsidR="00D22421" w:rsidRPr="00A940ED" w:rsidRDefault="00D22421" w:rsidP="00086675">
            <w:pPr>
              <w:spacing w:after="0" w:line="240" w:lineRule="auto"/>
              <w:rPr>
                <w:rFonts w:ascii="Times New Roman" w:hAnsi="Times New Roman" w:cs="Times New Roman"/>
                <w:sz w:val="28"/>
                <w:szCs w:val="28"/>
              </w:rPr>
            </w:pPr>
            <w:r w:rsidRPr="00A940ED">
              <w:rPr>
                <w:rFonts w:ascii="Times New Roman" w:hAnsi="Times New Roman" w:cs="Times New Roman"/>
                <w:sz w:val="28"/>
                <w:szCs w:val="28"/>
              </w:rPr>
              <w:t>расследованию несчастных случаев</w:t>
            </w:r>
          </w:p>
        </w:tc>
        <w:tc>
          <w:tcPr>
            <w:tcW w:w="1672" w:type="dxa"/>
          </w:tcPr>
          <w:p w:rsidR="00D22421" w:rsidRPr="00A940ED" w:rsidRDefault="00D22421" w:rsidP="00086675">
            <w:pPr>
              <w:widowControl w:val="0"/>
              <w:autoSpaceDE w:val="0"/>
              <w:autoSpaceDN w:val="0"/>
              <w:adjustRightInd w:val="0"/>
              <w:spacing w:after="0" w:line="240" w:lineRule="auto"/>
              <w:jc w:val="center"/>
              <w:rPr>
                <w:rFonts w:ascii="Times New Roman" w:hAnsi="Times New Roman" w:cs="Times New Roman"/>
                <w:sz w:val="28"/>
                <w:szCs w:val="28"/>
              </w:rPr>
            </w:pPr>
            <w:r w:rsidRPr="00A940ED">
              <w:rPr>
                <w:rFonts w:ascii="Times New Roman" w:hAnsi="Times New Roman" w:cs="Times New Roman"/>
                <w:sz w:val="28"/>
                <w:szCs w:val="28"/>
              </w:rPr>
              <w:t>2019 - 2021</w:t>
            </w:r>
          </w:p>
          <w:p w:rsidR="00D22421" w:rsidRPr="00A940ED" w:rsidRDefault="00D22421" w:rsidP="00086675">
            <w:pPr>
              <w:spacing w:after="0" w:line="240" w:lineRule="auto"/>
              <w:jc w:val="center"/>
              <w:rPr>
                <w:rFonts w:ascii="Times New Roman" w:hAnsi="Times New Roman" w:cs="Times New Roman"/>
                <w:sz w:val="28"/>
                <w:szCs w:val="28"/>
              </w:rPr>
            </w:pPr>
            <w:r w:rsidRPr="00A940ED">
              <w:rPr>
                <w:rFonts w:ascii="Times New Roman" w:hAnsi="Times New Roman" w:cs="Times New Roman"/>
                <w:sz w:val="28"/>
                <w:szCs w:val="28"/>
              </w:rPr>
              <w:t>годы</w:t>
            </w:r>
          </w:p>
        </w:tc>
        <w:tc>
          <w:tcPr>
            <w:tcW w:w="2895" w:type="dxa"/>
            <w:gridSpan w:val="2"/>
          </w:tcPr>
          <w:p w:rsidR="00D22421" w:rsidRPr="00A940ED" w:rsidRDefault="00D22421" w:rsidP="00086675">
            <w:pPr>
              <w:widowControl w:val="0"/>
              <w:autoSpaceDE w:val="0"/>
              <w:autoSpaceDN w:val="0"/>
              <w:adjustRightInd w:val="0"/>
              <w:spacing w:after="0" w:line="240" w:lineRule="auto"/>
              <w:jc w:val="center"/>
              <w:rPr>
                <w:rFonts w:ascii="Times New Roman" w:hAnsi="Times New Roman" w:cs="Times New Roman"/>
                <w:sz w:val="28"/>
                <w:szCs w:val="28"/>
              </w:rPr>
            </w:pPr>
            <w:r w:rsidRPr="00A940ED">
              <w:rPr>
                <w:rFonts w:ascii="Times New Roman" w:hAnsi="Times New Roman" w:cs="Times New Roman"/>
                <w:sz w:val="28"/>
                <w:szCs w:val="28"/>
              </w:rPr>
              <w:t xml:space="preserve">Администрация муниципального образования «Родниковский </w:t>
            </w:r>
            <w:r w:rsidRPr="00A940ED">
              <w:rPr>
                <w:rFonts w:ascii="Times New Roman" w:hAnsi="Times New Roman" w:cs="Times New Roman"/>
                <w:sz w:val="28"/>
                <w:szCs w:val="28"/>
              </w:rPr>
              <w:lastRenderedPageBreak/>
              <w:t>муниципальный район», руководители организаций бюджетной сферы,</w:t>
            </w:r>
          </w:p>
          <w:p w:rsidR="00D22421" w:rsidRPr="00A940ED" w:rsidRDefault="00D22421" w:rsidP="00086675">
            <w:pPr>
              <w:widowControl w:val="0"/>
              <w:autoSpaceDE w:val="0"/>
              <w:autoSpaceDN w:val="0"/>
              <w:adjustRightInd w:val="0"/>
              <w:spacing w:after="0" w:line="240" w:lineRule="auto"/>
              <w:jc w:val="center"/>
              <w:rPr>
                <w:rFonts w:ascii="Times New Roman" w:hAnsi="Times New Roman" w:cs="Times New Roman"/>
                <w:sz w:val="28"/>
                <w:szCs w:val="28"/>
              </w:rPr>
            </w:pPr>
            <w:r w:rsidRPr="00A940ED">
              <w:rPr>
                <w:rFonts w:ascii="Times New Roman" w:hAnsi="Times New Roman" w:cs="Times New Roman"/>
                <w:sz w:val="28"/>
                <w:szCs w:val="28"/>
              </w:rPr>
              <w:t>руководители предприятий, объединения профсоюзов</w:t>
            </w:r>
          </w:p>
        </w:tc>
        <w:tc>
          <w:tcPr>
            <w:tcW w:w="6420" w:type="dxa"/>
            <w:gridSpan w:val="4"/>
          </w:tcPr>
          <w:p w:rsidR="00D22421" w:rsidRPr="00A940ED" w:rsidRDefault="00D22421" w:rsidP="00086675">
            <w:pPr>
              <w:pStyle w:val="ConsPlusNormal"/>
              <w:jc w:val="center"/>
              <w:rPr>
                <w:rFonts w:ascii="Times New Roman" w:hAnsi="Times New Roman" w:cs="Times New Roman"/>
                <w:sz w:val="28"/>
                <w:szCs w:val="28"/>
              </w:rPr>
            </w:pPr>
            <w:r w:rsidRPr="00A940ED">
              <w:rPr>
                <w:rFonts w:ascii="Times New Roman" w:hAnsi="Times New Roman" w:cs="Times New Roman"/>
                <w:sz w:val="28"/>
                <w:szCs w:val="28"/>
              </w:rPr>
              <w:lastRenderedPageBreak/>
              <w:t>в пределах объемов бюджетных ассигнований,</w:t>
            </w:r>
          </w:p>
          <w:p w:rsidR="00D22421" w:rsidRPr="00A940ED" w:rsidRDefault="00D22421" w:rsidP="00086675">
            <w:pPr>
              <w:widowControl w:val="0"/>
              <w:autoSpaceDE w:val="0"/>
              <w:autoSpaceDN w:val="0"/>
              <w:adjustRightInd w:val="0"/>
              <w:spacing w:after="0" w:line="240" w:lineRule="auto"/>
              <w:jc w:val="center"/>
              <w:rPr>
                <w:rFonts w:ascii="Times New Roman" w:hAnsi="Times New Roman" w:cs="Times New Roman"/>
                <w:sz w:val="28"/>
                <w:szCs w:val="28"/>
              </w:rPr>
            </w:pPr>
            <w:r w:rsidRPr="00A940ED">
              <w:rPr>
                <w:rFonts w:ascii="Times New Roman" w:hAnsi="Times New Roman" w:cs="Times New Roman"/>
                <w:sz w:val="28"/>
                <w:szCs w:val="28"/>
              </w:rPr>
              <w:t>предусмотренных в районном бюджете</w:t>
            </w:r>
          </w:p>
          <w:p w:rsidR="00D22421" w:rsidRPr="00A940ED" w:rsidRDefault="00D22421" w:rsidP="00086675">
            <w:pPr>
              <w:widowControl w:val="0"/>
              <w:autoSpaceDE w:val="0"/>
              <w:autoSpaceDN w:val="0"/>
              <w:adjustRightInd w:val="0"/>
              <w:spacing w:after="0" w:line="240" w:lineRule="auto"/>
              <w:jc w:val="center"/>
              <w:rPr>
                <w:rFonts w:ascii="Times New Roman" w:hAnsi="Times New Roman" w:cs="Times New Roman"/>
                <w:sz w:val="28"/>
                <w:szCs w:val="28"/>
              </w:rPr>
            </w:pPr>
            <w:r w:rsidRPr="00A940ED">
              <w:rPr>
                <w:rFonts w:ascii="Times New Roman" w:hAnsi="Times New Roman" w:cs="Times New Roman"/>
                <w:sz w:val="28"/>
                <w:szCs w:val="28"/>
              </w:rPr>
              <w:t xml:space="preserve">а также средства, предусмотренные на </w:t>
            </w:r>
            <w:r w:rsidRPr="00A940ED">
              <w:rPr>
                <w:rFonts w:ascii="Times New Roman" w:hAnsi="Times New Roman" w:cs="Times New Roman"/>
                <w:sz w:val="28"/>
                <w:szCs w:val="28"/>
              </w:rPr>
              <w:lastRenderedPageBreak/>
              <w:t>финансирование основной деятельности исполнителей</w:t>
            </w:r>
          </w:p>
        </w:tc>
      </w:tr>
      <w:tr w:rsidR="00D22421" w:rsidRPr="00A940ED" w:rsidTr="00086675">
        <w:tc>
          <w:tcPr>
            <w:tcW w:w="707" w:type="dxa"/>
          </w:tcPr>
          <w:p w:rsidR="00D22421" w:rsidRPr="00A940ED" w:rsidRDefault="00D22421" w:rsidP="00086675">
            <w:pPr>
              <w:spacing w:after="0" w:line="240" w:lineRule="auto"/>
              <w:rPr>
                <w:rFonts w:ascii="Times New Roman" w:hAnsi="Times New Roman" w:cs="Times New Roman"/>
                <w:sz w:val="28"/>
                <w:szCs w:val="28"/>
              </w:rPr>
            </w:pPr>
            <w:r w:rsidRPr="00A940ED">
              <w:rPr>
                <w:rFonts w:ascii="Times New Roman" w:hAnsi="Times New Roman" w:cs="Times New Roman"/>
                <w:sz w:val="28"/>
                <w:szCs w:val="28"/>
              </w:rPr>
              <w:lastRenderedPageBreak/>
              <w:t>4.5</w:t>
            </w:r>
          </w:p>
        </w:tc>
        <w:tc>
          <w:tcPr>
            <w:tcW w:w="3481" w:type="dxa"/>
          </w:tcPr>
          <w:p w:rsidR="00D22421" w:rsidRPr="00A940ED" w:rsidRDefault="00D22421" w:rsidP="00086675">
            <w:pPr>
              <w:widowControl w:val="0"/>
              <w:autoSpaceDE w:val="0"/>
              <w:autoSpaceDN w:val="0"/>
              <w:adjustRightInd w:val="0"/>
              <w:spacing w:after="0" w:line="240" w:lineRule="auto"/>
              <w:rPr>
                <w:rFonts w:ascii="Times New Roman" w:hAnsi="Times New Roman" w:cs="Times New Roman"/>
                <w:sz w:val="28"/>
                <w:szCs w:val="28"/>
              </w:rPr>
            </w:pPr>
            <w:r w:rsidRPr="00A940ED">
              <w:rPr>
                <w:rFonts w:ascii="Times New Roman" w:hAnsi="Times New Roman" w:cs="Times New Roman"/>
                <w:sz w:val="28"/>
                <w:szCs w:val="28"/>
              </w:rPr>
              <w:t>Подготовка   предложений</w:t>
            </w:r>
          </w:p>
          <w:p w:rsidR="00D22421" w:rsidRPr="00A940ED" w:rsidRDefault="00D22421" w:rsidP="00086675">
            <w:pPr>
              <w:widowControl w:val="0"/>
              <w:autoSpaceDE w:val="0"/>
              <w:autoSpaceDN w:val="0"/>
              <w:adjustRightInd w:val="0"/>
              <w:spacing w:after="0" w:line="240" w:lineRule="auto"/>
              <w:rPr>
                <w:rFonts w:ascii="Times New Roman" w:hAnsi="Times New Roman" w:cs="Times New Roman"/>
                <w:sz w:val="28"/>
                <w:szCs w:val="28"/>
              </w:rPr>
            </w:pPr>
            <w:r w:rsidRPr="00A940ED">
              <w:rPr>
                <w:rFonts w:ascii="Times New Roman" w:hAnsi="Times New Roman" w:cs="Times New Roman"/>
                <w:sz w:val="28"/>
                <w:szCs w:val="28"/>
              </w:rPr>
              <w:t>по вопросам охраны труда</w:t>
            </w:r>
          </w:p>
          <w:p w:rsidR="00D22421" w:rsidRPr="00A940ED" w:rsidRDefault="00D22421" w:rsidP="00086675">
            <w:pPr>
              <w:widowControl w:val="0"/>
              <w:autoSpaceDE w:val="0"/>
              <w:autoSpaceDN w:val="0"/>
              <w:adjustRightInd w:val="0"/>
              <w:spacing w:after="0" w:line="240" w:lineRule="auto"/>
              <w:rPr>
                <w:rFonts w:ascii="Times New Roman" w:hAnsi="Times New Roman" w:cs="Times New Roman"/>
                <w:sz w:val="28"/>
                <w:szCs w:val="28"/>
              </w:rPr>
            </w:pPr>
            <w:r w:rsidRPr="00A940ED">
              <w:rPr>
                <w:rFonts w:ascii="Times New Roman" w:hAnsi="Times New Roman" w:cs="Times New Roman"/>
                <w:sz w:val="28"/>
                <w:szCs w:val="28"/>
              </w:rPr>
              <w:t>в  трехстороннее</w:t>
            </w:r>
          </w:p>
          <w:p w:rsidR="00D22421" w:rsidRPr="00A940ED" w:rsidRDefault="00D22421" w:rsidP="00086675">
            <w:pPr>
              <w:widowControl w:val="0"/>
              <w:autoSpaceDE w:val="0"/>
              <w:autoSpaceDN w:val="0"/>
              <w:adjustRightInd w:val="0"/>
              <w:spacing w:after="0" w:line="240" w:lineRule="auto"/>
              <w:rPr>
                <w:rFonts w:ascii="Times New Roman" w:hAnsi="Times New Roman" w:cs="Times New Roman"/>
                <w:sz w:val="28"/>
                <w:szCs w:val="28"/>
              </w:rPr>
            </w:pPr>
            <w:r w:rsidRPr="00A940ED">
              <w:rPr>
                <w:rFonts w:ascii="Times New Roman" w:hAnsi="Times New Roman" w:cs="Times New Roman"/>
                <w:sz w:val="28"/>
                <w:szCs w:val="28"/>
              </w:rPr>
              <w:t>соглашение между районным объединением</w:t>
            </w:r>
          </w:p>
          <w:p w:rsidR="00D22421" w:rsidRPr="00A940ED" w:rsidRDefault="00D22421" w:rsidP="00086675">
            <w:pPr>
              <w:widowControl w:val="0"/>
              <w:autoSpaceDE w:val="0"/>
              <w:autoSpaceDN w:val="0"/>
              <w:adjustRightInd w:val="0"/>
              <w:spacing w:after="0" w:line="240" w:lineRule="auto"/>
              <w:rPr>
                <w:rFonts w:ascii="Times New Roman" w:hAnsi="Times New Roman" w:cs="Times New Roman"/>
                <w:sz w:val="28"/>
                <w:szCs w:val="28"/>
              </w:rPr>
            </w:pPr>
            <w:r w:rsidRPr="00A940ED">
              <w:rPr>
                <w:rFonts w:ascii="Times New Roman" w:hAnsi="Times New Roman" w:cs="Times New Roman"/>
                <w:sz w:val="28"/>
                <w:szCs w:val="28"/>
              </w:rPr>
              <w:t>организаций  профсоюзов,</w:t>
            </w:r>
          </w:p>
          <w:p w:rsidR="00D22421" w:rsidRPr="00A940ED" w:rsidRDefault="00D22421" w:rsidP="00086675">
            <w:pPr>
              <w:widowControl w:val="0"/>
              <w:autoSpaceDE w:val="0"/>
              <w:autoSpaceDN w:val="0"/>
              <w:adjustRightInd w:val="0"/>
              <w:spacing w:after="0" w:line="240" w:lineRule="auto"/>
              <w:rPr>
                <w:rFonts w:ascii="Times New Roman" w:hAnsi="Times New Roman" w:cs="Times New Roman"/>
                <w:sz w:val="28"/>
                <w:szCs w:val="28"/>
              </w:rPr>
            </w:pPr>
            <w:r w:rsidRPr="00A940ED">
              <w:rPr>
                <w:rFonts w:ascii="Times New Roman" w:hAnsi="Times New Roman" w:cs="Times New Roman"/>
                <w:sz w:val="28"/>
                <w:szCs w:val="28"/>
              </w:rPr>
              <w:t>районным объединениям</w:t>
            </w:r>
          </w:p>
          <w:p w:rsidR="00D22421" w:rsidRPr="00A940ED" w:rsidRDefault="00D22421" w:rsidP="00086675">
            <w:pPr>
              <w:widowControl w:val="0"/>
              <w:autoSpaceDE w:val="0"/>
              <w:autoSpaceDN w:val="0"/>
              <w:adjustRightInd w:val="0"/>
              <w:spacing w:after="0" w:line="240" w:lineRule="auto"/>
              <w:rPr>
                <w:rFonts w:ascii="Times New Roman" w:hAnsi="Times New Roman" w:cs="Times New Roman"/>
                <w:sz w:val="28"/>
                <w:szCs w:val="28"/>
              </w:rPr>
            </w:pPr>
            <w:r w:rsidRPr="00A940ED">
              <w:rPr>
                <w:rFonts w:ascii="Times New Roman" w:hAnsi="Times New Roman" w:cs="Times New Roman"/>
                <w:sz w:val="28"/>
                <w:szCs w:val="28"/>
              </w:rPr>
              <w:t>работодателей и администрацией муниципального образования «Родниковский муниципальный район»</w:t>
            </w:r>
          </w:p>
        </w:tc>
        <w:tc>
          <w:tcPr>
            <w:tcW w:w="1672" w:type="dxa"/>
          </w:tcPr>
          <w:p w:rsidR="00D22421" w:rsidRPr="00A940ED" w:rsidRDefault="00D22421" w:rsidP="00086675">
            <w:pPr>
              <w:widowControl w:val="0"/>
              <w:autoSpaceDE w:val="0"/>
              <w:autoSpaceDN w:val="0"/>
              <w:adjustRightInd w:val="0"/>
              <w:spacing w:after="0" w:line="240" w:lineRule="auto"/>
              <w:jc w:val="center"/>
              <w:rPr>
                <w:rFonts w:ascii="Times New Roman" w:hAnsi="Times New Roman" w:cs="Times New Roman"/>
                <w:sz w:val="28"/>
                <w:szCs w:val="28"/>
              </w:rPr>
            </w:pPr>
            <w:r w:rsidRPr="00A940ED">
              <w:rPr>
                <w:rFonts w:ascii="Times New Roman" w:hAnsi="Times New Roman" w:cs="Times New Roman"/>
                <w:sz w:val="28"/>
                <w:szCs w:val="28"/>
              </w:rPr>
              <w:t>2019 - 2021</w:t>
            </w:r>
          </w:p>
          <w:p w:rsidR="00D22421" w:rsidRPr="00A940ED" w:rsidRDefault="00D22421" w:rsidP="00086675">
            <w:pPr>
              <w:spacing w:after="0" w:line="240" w:lineRule="auto"/>
              <w:jc w:val="center"/>
              <w:rPr>
                <w:rFonts w:ascii="Times New Roman" w:hAnsi="Times New Roman" w:cs="Times New Roman"/>
                <w:sz w:val="28"/>
                <w:szCs w:val="28"/>
              </w:rPr>
            </w:pPr>
            <w:r w:rsidRPr="00A940ED">
              <w:rPr>
                <w:rFonts w:ascii="Times New Roman" w:hAnsi="Times New Roman" w:cs="Times New Roman"/>
                <w:sz w:val="28"/>
                <w:szCs w:val="28"/>
              </w:rPr>
              <w:t>годы</w:t>
            </w:r>
          </w:p>
        </w:tc>
        <w:tc>
          <w:tcPr>
            <w:tcW w:w="2895" w:type="dxa"/>
            <w:gridSpan w:val="2"/>
          </w:tcPr>
          <w:p w:rsidR="00D22421" w:rsidRPr="00A940ED" w:rsidRDefault="00D22421" w:rsidP="00086675">
            <w:pPr>
              <w:widowControl w:val="0"/>
              <w:autoSpaceDE w:val="0"/>
              <w:autoSpaceDN w:val="0"/>
              <w:adjustRightInd w:val="0"/>
              <w:spacing w:after="0" w:line="240" w:lineRule="auto"/>
              <w:jc w:val="center"/>
              <w:rPr>
                <w:rFonts w:ascii="Times New Roman" w:hAnsi="Times New Roman" w:cs="Times New Roman"/>
                <w:sz w:val="28"/>
                <w:szCs w:val="28"/>
              </w:rPr>
            </w:pPr>
            <w:r w:rsidRPr="00A940ED">
              <w:rPr>
                <w:rFonts w:ascii="Times New Roman" w:hAnsi="Times New Roman" w:cs="Times New Roman"/>
                <w:sz w:val="28"/>
                <w:szCs w:val="28"/>
              </w:rPr>
              <w:t>Руководители организаций бюджетной сферы,</w:t>
            </w:r>
          </w:p>
          <w:p w:rsidR="00D22421" w:rsidRPr="00A940ED" w:rsidRDefault="00D22421" w:rsidP="00086675">
            <w:pPr>
              <w:widowControl w:val="0"/>
              <w:autoSpaceDE w:val="0"/>
              <w:autoSpaceDN w:val="0"/>
              <w:adjustRightInd w:val="0"/>
              <w:spacing w:after="0" w:line="240" w:lineRule="auto"/>
              <w:jc w:val="center"/>
              <w:rPr>
                <w:rFonts w:ascii="Times New Roman" w:hAnsi="Times New Roman" w:cs="Times New Roman"/>
                <w:sz w:val="28"/>
                <w:szCs w:val="28"/>
              </w:rPr>
            </w:pPr>
            <w:r w:rsidRPr="00A940ED">
              <w:rPr>
                <w:rFonts w:ascii="Times New Roman" w:hAnsi="Times New Roman" w:cs="Times New Roman"/>
                <w:sz w:val="28"/>
                <w:szCs w:val="28"/>
              </w:rPr>
              <w:t>руководители предприятий, объединения профсоюзов</w:t>
            </w:r>
          </w:p>
        </w:tc>
        <w:tc>
          <w:tcPr>
            <w:tcW w:w="6420" w:type="dxa"/>
            <w:gridSpan w:val="4"/>
          </w:tcPr>
          <w:p w:rsidR="00D22421" w:rsidRPr="00A940ED" w:rsidRDefault="00D22421" w:rsidP="00086675">
            <w:pPr>
              <w:pStyle w:val="ConsPlusNormal"/>
              <w:rPr>
                <w:rFonts w:ascii="Times New Roman" w:hAnsi="Times New Roman" w:cs="Times New Roman"/>
                <w:sz w:val="28"/>
                <w:szCs w:val="28"/>
              </w:rPr>
            </w:pPr>
            <w:r w:rsidRPr="00A940ED">
              <w:rPr>
                <w:rFonts w:ascii="Times New Roman" w:hAnsi="Times New Roman" w:cs="Times New Roman"/>
                <w:sz w:val="28"/>
                <w:szCs w:val="28"/>
              </w:rPr>
              <w:t xml:space="preserve">      в пределах объемов бюджетных ассигнований,</w:t>
            </w:r>
          </w:p>
          <w:p w:rsidR="00D22421" w:rsidRPr="00A940ED" w:rsidRDefault="00D22421" w:rsidP="00086675">
            <w:pPr>
              <w:widowControl w:val="0"/>
              <w:autoSpaceDE w:val="0"/>
              <w:autoSpaceDN w:val="0"/>
              <w:adjustRightInd w:val="0"/>
              <w:spacing w:after="0" w:line="240" w:lineRule="auto"/>
              <w:jc w:val="center"/>
              <w:rPr>
                <w:rFonts w:ascii="Times New Roman" w:hAnsi="Times New Roman" w:cs="Times New Roman"/>
                <w:sz w:val="28"/>
                <w:szCs w:val="28"/>
              </w:rPr>
            </w:pPr>
            <w:r w:rsidRPr="00A940ED">
              <w:rPr>
                <w:rFonts w:ascii="Times New Roman" w:hAnsi="Times New Roman" w:cs="Times New Roman"/>
                <w:sz w:val="28"/>
                <w:szCs w:val="28"/>
              </w:rPr>
              <w:t>предусмотренных в районном бюджете</w:t>
            </w:r>
          </w:p>
          <w:p w:rsidR="00D22421" w:rsidRPr="00A940ED" w:rsidRDefault="00D22421" w:rsidP="00086675">
            <w:pPr>
              <w:widowControl w:val="0"/>
              <w:autoSpaceDE w:val="0"/>
              <w:autoSpaceDN w:val="0"/>
              <w:adjustRightInd w:val="0"/>
              <w:spacing w:after="0" w:line="240" w:lineRule="auto"/>
              <w:jc w:val="center"/>
              <w:rPr>
                <w:rFonts w:ascii="Times New Roman" w:hAnsi="Times New Roman" w:cs="Times New Roman"/>
                <w:sz w:val="28"/>
                <w:szCs w:val="28"/>
              </w:rPr>
            </w:pPr>
            <w:r w:rsidRPr="00A940ED">
              <w:rPr>
                <w:rFonts w:ascii="Times New Roman" w:hAnsi="Times New Roman" w:cs="Times New Roman"/>
                <w:sz w:val="28"/>
                <w:szCs w:val="28"/>
              </w:rPr>
              <w:t xml:space="preserve">а также средства, предусмотренные на финансирование основной деятельности исполнителей </w:t>
            </w:r>
          </w:p>
          <w:p w:rsidR="00D22421" w:rsidRPr="00A940ED" w:rsidRDefault="00D22421" w:rsidP="00086675">
            <w:pPr>
              <w:widowControl w:val="0"/>
              <w:autoSpaceDE w:val="0"/>
              <w:autoSpaceDN w:val="0"/>
              <w:adjustRightInd w:val="0"/>
              <w:spacing w:after="0" w:line="240" w:lineRule="auto"/>
              <w:jc w:val="center"/>
              <w:rPr>
                <w:rFonts w:ascii="Times New Roman" w:hAnsi="Times New Roman" w:cs="Times New Roman"/>
                <w:sz w:val="28"/>
                <w:szCs w:val="28"/>
              </w:rPr>
            </w:pPr>
          </w:p>
          <w:p w:rsidR="00D22421" w:rsidRPr="00A940ED" w:rsidRDefault="00D22421" w:rsidP="00086675">
            <w:pPr>
              <w:widowControl w:val="0"/>
              <w:autoSpaceDE w:val="0"/>
              <w:autoSpaceDN w:val="0"/>
              <w:adjustRightInd w:val="0"/>
              <w:spacing w:after="0" w:line="240" w:lineRule="auto"/>
              <w:jc w:val="center"/>
              <w:rPr>
                <w:rFonts w:ascii="Times New Roman" w:hAnsi="Times New Roman" w:cs="Times New Roman"/>
                <w:sz w:val="28"/>
                <w:szCs w:val="28"/>
              </w:rPr>
            </w:pPr>
          </w:p>
          <w:p w:rsidR="00D22421" w:rsidRPr="00A940ED" w:rsidRDefault="00D22421" w:rsidP="00086675">
            <w:pPr>
              <w:widowControl w:val="0"/>
              <w:autoSpaceDE w:val="0"/>
              <w:autoSpaceDN w:val="0"/>
              <w:adjustRightInd w:val="0"/>
              <w:spacing w:after="0" w:line="240" w:lineRule="auto"/>
              <w:jc w:val="center"/>
              <w:rPr>
                <w:rFonts w:ascii="Times New Roman" w:hAnsi="Times New Roman" w:cs="Times New Roman"/>
                <w:sz w:val="28"/>
                <w:szCs w:val="28"/>
              </w:rPr>
            </w:pPr>
          </w:p>
          <w:p w:rsidR="00D22421" w:rsidRPr="00A940ED" w:rsidRDefault="00D22421" w:rsidP="00086675">
            <w:pPr>
              <w:widowControl w:val="0"/>
              <w:autoSpaceDE w:val="0"/>
              <w:autoSpaceDN w:val="0"/>
              <w:adjustRightInd w:val="0"/>
              <w:spacing w:after="0" w:line="240" w:lineRule="auto"/>
              <w:jc w:val="center"/>
              <w:rPr>
                <w:rFonts w:ascii="Times New Roman" w:hAnsi="Times New Roman" w:cs="Times New Roman"/>
                <w:sz w:val="28"/>
                <w:szCs w:val="28"/>
              </w:rPr>
            </w:pPr>
          </w:p>
          <w:p w:rsidR="00D22421" w:rsidRPr="00A940ED" w:rsidRDefault="00D22421" w:rsidP="00086675">
            <w:pPr>
              <w:widowControl w:val="0"/>
              <w:autoSpaceDE w:val="0"/>
              <w:autoSpaceDN w:val="0"/>
              <w:adjustRightInd w:val="0"/>
              <w:spacing w:after="0" w:line="240" w:lineRule="auto"/>
              <w:jc w:val="center"/>
              <w:rPr>
                <w:rFonts w:ascii="Times New Roman" w:hAnsi="Times New Roman" w:cs="Times New Roman"/>
                <w:sz w:val="28"/>
                <w:szCs w:val="28"/>
              </w:rPr>
            </w:pPr>
          </w:p>
          <w:p w:rsidR="00D22421" w:rsidRPr="00A940ED" w:rsidRDefault="00D22421" w:rsidP="00086675">
            <w:pPr>
              <w:widowControl w:val="0"/>
              <w:autoSpaceDE w:val="0"/>
              <w:autoSpaceDN w:val="0"/>
              <w:adjustRightInd w:val="0"/>
              <w:spacing w:after="0" w:line="240" w:lineRule="auto"/>
              <w:jc w:val="center"/>
              <w:rPr>
                <w:rFonts w:ascii="Times New Roman" w:hAnsi="Times New Roman" w:cs="Times New Roman"/>
                <w:sz w:val="28"/>
                <w:szCs w:val="28"/>
              </w:rPr>
            </w:pPr>
          </w:p>
          <w:p w:rsidR="00D22421" w:rsidRPr="00A940ED" w:rsidRDefault="00D22421" w:rsidP="00086675">
            <w:pPr>
              <w:widowControl w:val="0"/>
              <w:autoSpaceDE w:val="0"/>
              <w:autoSpaceDN w:val="0"/>
              <w:adjustRightInd w:val="0"/>
              <w:spacing w:after="0" w:line="240" w:lineRule="auto"/>
              <w:jc w:val="center"/>
              <w:rPr>
                <w:rFonts w:ascii="Times New Roman" w:hAnsi="Times New Roman" w:cs="Times New Roman"/>
                <w:sz w:val="28"/>
                <w:szCs w:val="28"/>
              </w:rPr>
            </w:pPr>
          </w:p>
        </w:tc>
      </w:tr>
      <w:tr w:rsidR="00D22421" w:rsidRPr="00A940ED" w:rsidTr="00086675">
        <w:tc>
          <w:tcPr>
            <w:tcW w:w="15175" w:type="dxa"/>
            <w:gridSpan w:val="9"/>
          </w:tcPr>
          <w:p w:rsidR="00D22421" w:rsidRPr="00A940ED" w:rsidRDefault="00D22421" w:rsidP="00086675">
            <w:pPr>
              <w:spacing w:after="0" w:line="240" w:lineRule="auto"/>
              <w:jc w:val="center"/>
              <w:rPr>
                <w:rFonts w:ascii="Times New Roman" w:hAnsi="Times New Roman" w:cs="Times New Roman"/>
                <w:b/>
                <w:sz w:val="28"/>
                <w:szCs w:val="28"/>
              </w:rPr>
            </w:pPr>
            <w:r w:rsidRPr="00A940ED">
              <w:rPr>
                <w:rFonts w:ascii="Times New Roman" w:hAnsi="Times New Roman" w:cs="Times New Roman"/>
                <w:b/>
                <w:sz w:val="28"/>
                <w:szCs w:val="28"/>
              </w:rPr>
              <w:t>5. Совершенствование лечебно-профилактического обслуживания работающего населения</w:t>
            </w:r>
          </w:p>
        </w:tc>
      </w:tr>
      <w:tr w:rsidR="00D22421" w:rsidRPr="00A940ED" w:rsidTr="00086675">
        <w:trPr>
          <w:trHeight w:val="1747"/>
        </w:trPr>
        <w:tc>
          <w:tcPr>
            <w:tcW w:w="707" w:type="dxa"/>
          </w:tcPr>
          <w:p w:rsidR="00D22421" w:rsidRPr="00A940ED" w:rsidRDefault="00D22421" w:rsidP="00086675">
            <w:pPr>
              <w:spacing w:after="0" w:line="240" w:lineRule="auto"/>
              <w:rPr>
                <w:rFonts w:ascii="Times New Roman" w:hAnsi="Times New Roman" w:cs="Times New Roman"/>
                <w:sz w:val="28"/>
                <w:szCs w:val="28"/>
              </w:rPr>
            </w:pPr>
            <w:r w:rsidRPr="00A940ED">
              <w:rPr>
                <w:rFonts w:ascii="Times New Roman" w:hAnsi="Times New Roman" w:cs="Times New Roman"/>
                <w:sz w:val="28"/>
                <w:szCs w:val="28"/>
              </w:rPr>
              <w:t>5.1</w:t>
            </w:r>
          </w:p>
        </w:tc>
        <w:tc>
          <w:tcPr>
            <w:tcW w:w="3481" w:type="dxa"/>
          </w:tcPr>
          <w:p w:rsidR="00D22421" w:rsidRPr="00A940ED" w:rsidRDefault="00D22421" w:rsidP="00086675">
            <w:pPr>
              <w:widowControl w:val="0"/>
              <w:autoSpaceDE w:val="0"/>
              <w:autoSpaceDN w:val="0"/>
              <w:adjustRightInd w:val="0"/>
              <w:spacing w:after="0" w:line="240" w:lineRule="auto"/>
              <w:rPr>
                <w:rFonts w:ascii="Times New Roman" w:hAnsi="Times New Roman" w:cs="Times New Roman"/>
                <w:sz w:val="28"/>
                <w:szCs w:val="28"/>
              </w:rPr>
            </w:pPr>
            <w:r w:rsidRPr="00A940ED">
              <w:rPr>
                <w:rFonts w:ascii="Times New Roman" w:hAnsi="Times New Roman" w:cs="Times New Roman"/>
                <w:sz w:val="28"/>
                <w:szCs w:val="28"/>
              </w:rPr>
              <w:t>Проведение             в</w:t>
            </w:r>
          </w:p>
          <w:p w:rsidR="00D22421" w:rsidRPr="00A940ED" w:rsidRDefault="00D22421" w:rsidP="00086675">
            <w:pPr>
              <w:widowControl w:val="0"/>
              <w:autoSpaceDE w:val="0"/>
              <w:autoSpaceDN w:val="0"/>
              <w:adjustRightInd w:val="0"/>
              <w:spacing w:after="0" w:line="240" w:lineRule="auto"/>
              <w:rPr>
                <w:rFonts w:ascii="Times New Roman" w:hAnsi="Times New Roman" w:cs="Times New Roman"/>
                <w:sz w:val="28"/>
                <w:szCs w:val="28"/>
              </w:rPr>
            </w:pPr>
            <w:r w:rsidRPr="00A940ED">
              <w:rPr>
                <w:rFonts w:ascii="Times New Roman" w:hAnsi="Times New Roman" w:cs="Times New Roman"/>
                <w:sz w:val="28"/>
                <w:szCs w:val="28"/>
              </w:rPr>
              <w:t>установленном    порядке</w:t>
            </w:r>
          </w:p>
          <w:p w:rsidR="00D22421" w:rsidRPr="00A940ED" w:rsidRDefault="00D22421" w:rsidP="00086675">
            <w:pPr>
              <w:widowControl w:val="0"/>
              <w:autoSpaceDE w:val="0"/>
              <w:autoSpaceDN w:val="0"/>
              <w:adjustRightInd w:val="0"/>
              <w:spacing w:after="0" w:line="240" w:lineRule="auto"/>
              <w:rPr>
                <w:rFonts w:ascii="Times New Roman" w:hAnsi="Times New Roman" w:cs="Times New Roman"/>
                <w:sz w:val="28"/>
                <w:szCs w:val="28"/>
              </w:rPr>
            </w:pPr>
            <w:r w:rsidRPr="00A940ED">
              <w:rPr>
                <w:rFonts w:ascii="Times New Roman" w:hAnsi="Times New Roman" w:cs="Times New Roman"/>
                <w:sz w:val="28"/>
                <w:szCs w:val="28"/>
              </w:rPr>
              <w:t>обязательных,</w:t>
            </w:r>
          </w:p>
          <w:p w:rsidR="00D22421" w:rsidRPr="00A940ED" w:rsidRDefault="00D22421" w:rsidP="00086675">
            <w:pPr>
              <w:widowControl w:val="0"/>
              <w:autoSpaceDE w:val="0"/>
              <w:autoSpaceDN w:val="0"/>
              <w:adjustRightInd w:val="0"/>
              <w:spacing w:after="0" w:line="240" w:lineRule="auto"/>
              <w:rPr>
                <w:rFonts w:ascii="Times New Roman" w:hAnsi="Times New Roman" w:cs="Times New Roman"/>
                <w:sz w:val="28"/>
                <w:szCs w:val="28"/>
              </w:rPr>
            </w:pPr>
            <w:r w:rsidRPr="00A940ED">
              <w:rPr>
                <w:rFonts w:ascii="Times New Roman" w:hAnsi="Times New Roman" w:cs="Times New Roman"/>
                <w:sz w:val="28"/>
                <w:szCs w:val="28"/>
              </w:rPr>
              <w:t>предварительных        и</w:t>
            </w:r>
          </w:p>
          <w:p w:rsidR="00D22421" w:rsidRPr="00A940ED" w:rsidRDefault="00D22421" w:rsidP="00086675">
            <w:pPr>
              <w:widowControl w:val="0"/>
              <w:autoSpaceDE w:val="0"/>
              <w:autoSpaceDN w:val="0"/>
              <w:adjustRightInd w:val="0"/>
              <w:spacing w:after="0" w:line="240" w:lineRule="auto"/>
              <w:rPr>
                <w:rFonts w:ascii="Times New Roman" w:hAnsi="Times New Roman" w:cs="Times New Roman"/>
                <w:sz w:val="28"/>
                <w:szCs w:val="28"/>
              </w:rPr>
            </w:pPr>
            <w:r w:rsidRPr="00A940ED">
              <w:rPr>
                <w:rFonts w:ascii="Times New Roman" w:hAnsi="Times New Roman" w:cs="Times New Roman"/>
                <w:sz w:val="28"/>
                <w:szCs w:val="28"/>
              </w:rPr>
              <w:t>периодических медицинских     осмотров</w:t>
            </w:r>
          </w:p>
          <w:p w:rsidR="00D22421" w:rsidRPr="00A940ED" w:rsidRDefault="00D22421" w:rsidP="00086675">
            <w:pPr>
              <w:pStyle w:val="ConsPlusNormal"/>
              <w:rPr>
                <w:rFonts w:ascii="Times New Roman" w:hAnsi="Times New Roman" w:cs="Times New Roman"/>
                <w:sz w:val="28"/>
                <w:szCs w:val="28"/>
              </w:rPr>
            </w:pPr>
            <w:r w:rsidRPr="00A940ED">
              <w:rPr>
                <w:rFonts w:ascii="Times New Roman" w:hAnsi="Times New Roman" w:cs="Times New Roman"/>
                <w:sz w:val="28"/>
                <w:szCs w:val="28"/>
              </w:rPr>
              <w:t>(обследований)</w:t>
            </w:r>
          </w:p>
        </w:tc>
        <w:tc>
          <w:tcPr>
            <w:tcW w:w="1672" w:type="dxa"/>
          </w:tcPr>
          <w:p w:rsidR="00D22421" w:rsidRPr="00A940ED" w:rsidRDefault="00D22421" w:rsidP="00086675">
            <w:pPr>
              <w:widowControl w:val="0"/>
              <w:autoSpaceDE w:val="0"/>
              <w:autoSpaceDN w:val="0"/>
              <w:adjustRightInd w:val="0"/>
              <w:spacing w:after="0" w:line="240" w:lineRule="auto"/>
              <w:jc w:val="center"/>
              <w:rPr>
                <w:rFonts w:ascii="Times New Roman" w:hAnsi="Times New Roman" w:cs="Times New Roman"/>
                <w:sz w:val="28"/>
                <w:szCs w:val="28"/>
              </w:rPr>
            </w:pPr>
            <w:r w:rsidRPr="00A940ED">
              <w:rPr>
                <w:rFonts w:ascii="Times New Roman" w:hAnsi="Times New Roman" w:cs="Times New Roman"/>
                <w:sz w:val="28"/>
                <w:szCs w:val="28"/>
              </w:rPr>
              <w:t>2019 - 2021</w:t>
            </w:r>
          </w:p>
          <w:p w:rsidR="00D22421" w:rsidRPr="00A940ED" w:rsidRDefault="00D22421" w:rsidP="00086675">
            <w:pPr>
              <w:widowControl w:val="0"/>
              <w:autoSpaceDE w:val="0"/>
              <w:autoSpaceDN w:val="0"/>
              <w:adjustRightInd w:val="0"/>
              <w:spacing w:after="0" w:line="240" w:lineRule="auto"/>
              <w:jc w:val="center"/>
              <w:rPr>
                <w:rFonts w:ascii="Times New Roman" w:hAnsi="Times New Roman" w:cs="Times New Roman"/>
                <w:sz w:val="28"/>
                <w:szCs w:val="28"/>
              </w:rPr>
            </w:pPr>
            <w:r w:rsidRPr="00A940ED">
              <w:rPr>
                <w:rFonts w:ascii="Times New Roman" w:hAnsi="Times New Roman" w:cs="Times New Roman"/>
                <w:sz w:val="28"/>
                <w:szCs w:val="28"/>
              </w:rPr>
              <w:t>годы</w:t>
            </w:r>
          </w:p>
        </w:tc>
        <w:tc>
          <w:tcPr>
            <w:tcW w:w="2705" w:type="dxa"/>
          </w:tcPr>
          <w:p w:rsidR="00D22421" w:rsidRPr="00A940ED" w:rsidRDefault="00D22421" w:rsidP="00086675">
            <w:pPr>
              <w:widowControl w:val="0"/>
              <w:autoSpaceDE w:val="0"/>
              <w:autoSpaceDN w:val="0"/>
              <w:adjustRightInd w:val="0"/>
              <w:spacing w:after="0" w:line="240" w:lineRule="auto"/>
              <w:jc w:val="center"/>
              <w:rPr>
                <w:rFonts w:ascii="Times New Roman" w:hAnsi="Times New Roman" w:cs="Times New Roman"/>
                <w:sz w:val="28"/>
                <w:szCs w:val="28"/>
              </w:rPr>
            </w:pPr>
            <w:r w:rsidRPr="00A940ED">
              <w:rPr>
                <w:rFonts w:ascii="Times New Roman" w:hAnsi="Times New Roman" w:cs="Times New Roman"/>
                <w:sz w:val="28"/>
                <w:szCs w:val="28"/>
              </w:rPr>
              <w:t xml:space="preserve">Руководители организаций бюджетной сферы, руководители предприятий </w:t>
            </w:r>
          </w:p>
          <w:p w:rsidR="00D22421" w:rsidRPr="00A940ED" w:rsidRDefault="00D22421" w:rsidP="00086675">
            <w:pPr>
              <w:widowControl w:val="0"/>
              <w:autoSpaceDE w:val="0"/>
              <w:autoSpaceDN w:val="0"/>
              <w:adjustRightInd w:val="0"/>
              <w:spacing w:after="0" w:line="240" w:lineRule="auto"/>
              <w:jc w:val="center"/>
              <w:rPr>
                <w:rFonts w:ascii="Times New Roman" w:hAnsi="Times New Roman" w:cs="Times New Roman"/>
                <w:sz w:val="28"/>
                <w:szCs w:val="28"/>
              </w:rPr>
            </w:pPr>
          </w:p>
        </w:tc>
        <w:tc>
          <w:tcPr>
            <w:tcW w:w="6610" w:type="dxa"/>
            <w:gridSpan w:val="5"/>
          </w:tcPr>
          <w:p w:rsidR="00D22421" w:rsidRPr="00A940ED" w:rsidRDefault="00D22421" w:rsidP="00086675">
            <w:pPr>
              <w:pStyle w:val="ConsPlusNormal"/>
              <w:jc w:val="center"/>
              <w:rPr>
                <w:rFonts w:ascii="Times New Roman" w:hAnsi="Times New Roman" w:cs="Times New Roman"/>
                <w:sz w:val="28"/>
                <w:szCs w:val="28"/>
              </w:rPr>
            </w:pPr>
            <w:r w:rsidRPr="00A940ED">
              <w:rPr>
                <w:rFonts w:ascii="Times New Roman" w:hAnsi="Times New Roman" w:cs="Times New Roman"/>
                <w:sz w:val="28"/>
                <w:szCs w:val="28"/>
              </w:rPr>
              <w:t>в пределах объемов бюджетных ассигнований,</w:t>
            </w:r>
          </w:p>
          <w:p w:rsidR="00D22421" w:rsidRPr="00A940ED" w:rsidRDefault="00D22421" w:rsidP="00086675">
            <w:pPr>
              <w:widowControl w:val="0"/>
              <w:autoSpaceDE w:val="0"/>
              <w:autoSpaceDN w:val="0"/>
              <w:adjustRightInd w:val="0"/>
              <w:spacing w:after="0" w:line="240" w:lineRule="auto"/>
              <w:jc w:val="center"/>
              <w:rPr>
                <w:rFonts w:ascii="Times New Roman" w:hAnsi="Times New Roman" w:cs="Times New Roman"/>
                <w:sz w:val="28"/>
                <w:szCs w:val="28"/>
              </w:rPr>
            </w:pPr>
            <w:r w:rsidRPr="00A940ED">
              <w:rPr>
                <w:rFonts w:ascii="Times New Roman" w:hAnsi="Times New Roman" w:cs="Times New Roman"/>
                <w:sz w:val="28"/>
                <w:szCs w:val="28"/>
              </w:rPr>
              <w:t>доведенных до главных распорядителей районного бюджета, а также средства, предусмотренные на финансирование основной деятельности исполнителей</w:t>
            </w:r>
          </w:p>
        </w:tc>
      </w:tr>
      <w:tr w:rsidR="00D22421" w:rsidRPr="00A940ED" w:rsidTr="00086675">
        <w:trPr>
          <w:trHeight w:val="1747"/>
        </w:trPr>
        <w:tc>
          <w:tcPr>
            <w:tcW w:w="707" w:type="dxa"/>
            <w:tcBorders>
              <w:top w:val="single" w:sz="4" w:space="0" w:color="auto"/>
              <w:left w:val="single" w:sz="4" w:space="0" w:color="auto"/>
              <w:bottom w:val="single" w:sz="4" w:space="0" w:color="auto"/>
              <w:right w:val="single" w:sz="4" w:space="0" w:color="auto"/>
            </w:tcBorders>
          </w:tcPr>
          <w:p w:rsidR="00D22421" w:rsidRPr="00A940ED" w:rsidRDefault="00D22421" w:rsidP="00086675">
            <w:pPr>
              <w:spacing w:after="0" w:line="240" w:lineRule="auto"/>
              <w:rPr>
                <w:rFonts w:ascii="Times New Roman" w:hAnsi="Times New Roman" w:cs="Times New Roman"/>
                <w:sz w:val="28"/>
                <w:szCs w:val="28"/>
              </w:rPr>
            </w:pPr>
            <w:r w:rsidRPr="00A940ED">
              <w:rPr>
                <w:rFonts w:ascii="Times New Roman" w:hAnsi="Times New Roman" w:cs="Times New Roman"/>
                <w:sz w:val="28"/>
                <w:szCs w:val="28"/>
              </w:rPr>
              <w:lastRenderedPageBreak/>
              <w:t>5.2</w:t>
            </w:r>
          </w:p>
        </w:tc>
        <w:tc>
          <w:tcPr>
            <w:tcW w:w="3481" w:type="dxa"/>
            <w:tcBorders>
              <w:top w:val="single" w:sz="4" w:space="0" w:color="auto"/>
              <w:left w:val="single" w:sz="4" w:space="0" w:color="auto"/>
              <w:bottom w:val="single" w:sz="4" w:space="0" w:color="auto"/>
              <w:right w:val="single" w:sz="4" w:space="0" w:color="auto"/>
            </w:tcBorders>
          </w:tcPr>
          <w:p w:rsidR="00D22421" w:rsidRPr="00A940ED" w:rsidRDefault="00D22421" w:rsidP="00086675">
            <w:pPr>
              <w:pStyle w:val="ConsPlusNormal"/>
              <w:rPr>
                <w:rFonts w:ascii="Times New Roman" w:hAnsi="Times New Roman" w:cs="Times New Roman"/>
                <w:sz w:val="28"/>
                <w:szCs w:val="28"/>
              </w:rPr>
            </w:pPr>
            <w:r w:rsidRPr="00A940ED">
              <w:rPr>
                <w:rFonts w:ascii="Times New Roman" w:hAnsi="Times New Roman" w:cs="Times New Roman"/>
                <w:sz w:val="28"/>
                <w:szCs w:val="28"/>
              </w:rPr>
              <w:t xml:space="preserve">Обеспечение в установленном </w:t>
            </w:r>
            <w:hyperlink r:id="rId35" w:history="1">
              <w:r w:rsidRPr="00A940ED">
                <w:rPr>
                  <w:rStyle w:val="af7"/>
                  <w:rFonts w:ascii="Times New Roman" w:hAnsi="Times New Roman" w:cs="Times New Roman"/>
                  <w:color w:val="auto"/>
                  <w:sz w:val="28"/>
                  <w:szCs w:val="28"/>
                </w:rPr>
                <w:t>порядке</w:t>
              </w:r>
            </w:hyperlink>
            <w:r w:rsidRPr="00A940ED">
              <w:rPr>
                <w:rFonts w:ascii="Times New Roman" w:hAnsi="Times New Roman" w:cs="Times New Roman"/>
                <w:sz w:val="28"/>
                <w:szCs w:val="28"/>
              </w:rPr>
              <w:t xml:space="preserve">  работников специальной одеждой, специальной обувью и другими средствами индивидуальной защиты, смывающими и обезвреживающими средствами.</w:t>
            </w:r>
          </w:p>
        </w:tc>
        <w:tc>
          <w:tcPr>
            <w:tcW w:w="1672" w:type="dxa"/>
            <w:tcBorders>
              <w:top w:val="single" w:sz="4" w:space="0" w:color="auto"/>
              <w:left w:val="single" w:sz="4" w:space="0" w:color="auto"/>
              <w:bottom w:val="single" w:sz="4" w:space="0" w:color="auto"/>
              <w:right w:val="single" w:sz="4" w:space="0" w:color="auto"/>
            </w:tcBorders>
          </w:tcPr>
          <w:p w:rsidR="00D22421" w:rsidRPr="00A940ED" w:rsidRDefault="00D22421" w:rsidP="00086675">
            <w:pPr>
              <w:widowControl w:val="0"/>
              <w:autoSpaceDE w:val="0"/>
              <w:autoSpaceDN w:val="0"/>
              <w:adjustRightInd w:val="0"/>
              <w:spacing w:after="0" w:line="240" w:lineRule="auto"/>
              <w:jc w:val="center"/>
              <w:rPr>
                <w:rFonts w:ascii="Times New Roman" w:hAnsi="Times New Roman" w:cs="Times New Roman"/>
                <w:sz w:val="28"/>
                <w:szCs w:val="28"/>
              </w:rPr>
            </w:pPr>
            <w:r w:rsidRPr="00A940ED">
              <w:rPr>
                <w:rFonts w:ascii="Times New Roman" w:hAnsi="Times New Roman" w:cs="Times New Roman"/>
                <w:sz w:val="28"/>
                <w:szCs w:val="28"/>
              </w:rPr>
              <w:t>2019 - 2021</w:t>
            </w:r>
          </w:p>
          <w:p w:rsidR="00D22421" w:rsidRPr="00A940ED" w:rsidRDefault="00D22421" w:rsidP="00086675">
            <w:pPr>
              <w:widowControl w:val="0"/>
              <w:autoSpaceDE w:val="0"/>
              <w:autoSpaceDN w:val="0"/>
              <w:adjustRightInd w:val="0"/>
              <w:spacing w:after="0" w:line="240" w:lineRule="auto"/>
              <w:jc w:val="center"/>
              <w:rPr>
                <w:rFonts w:ascii="Times New Roman" w:hAnsi="Times New Roman" w:cs="Times New Roman"/>
                <w:sz w:val="28"/>
                <w:szCs w:val="28"/>
              </w:rPr>
            </w:pPr>
            <w:r w:rsidRPr="00A940ED">
              <w:rPr>
                <w:rFonts w:ascii="Times New Roman" w:hAnsi="Times New Roman" w:cs="Times New Roman"/>
                <w:sz w:val="28"/>
                <w:szCs w:val="28"/>
              </w:rPr>
              <w:t>годы</w:t>
            </w:r>
          </w:p>
        </w:tc>
        <w:tc>
          <w:tcPr>
            <w:tcW w:w="2705" w:type="dxa"/>
            <w:tcBorders>
              <w:top w:val="single" w:sz="4" w:space="0" w:color="auto"/>
              <w:left w:val="single" w:sz="4" w:space="0" w:color="auto"/>
              <w:bottom w:val="single" w:sz="4" w:space="0" w:color="auto"/>
              <w:right w:val="single" w:sz="4" w:space="0" w:color="auto"/>
            </w:tcBorders>
          </w:tcPr>
          <w:p w:rsidR="00D22421" w:rsidRPr="00A940ED" w:rsidRDefault="00D22421" w:rsidP="00086675">
            <w:pPr>
              <w:widowControl w:val="0"/>
              <w:autoSpaceDE w:val="0"/>
              <w:autoSpaceDN w:val="0"/>
              <w:adjustRightInd w:val="0"/>
              <w:spacing w:after="0" w:line="240" w:lineRule="auto"/>
              <w:jc w:val="center"/>
              <w:rPr>
                <w:rFonts w:ascii="Times New Roman" w:hAnsi="Times New Roman" w:cs="Times New Roman"/>
                <w:sz w:val="28"/>
                <w:szCs w:val="28"/>
              </w:rPr>
            </w:pPr>
            <w:r w:rsidRPr="00A940ED">
              <w:rPr>
                <w:rFonts w:ascii="Times New Roman" w:hAnsi="Times New Roman" w:cs="Times New Roman"/>
                <w:sz w:val="28"/>
                <w:szCs w:val="28"/>
              </w:rPr>
              <w:t>Руководители организаций бюджетной сферы,</w:t>
            </w:r>
          </w:p>
          <w:p w:rsidR="00D22421" w:rsidRPr="00A940ED" w:rsidRDefault="00D22421" w:rsidP="00086675">
            <w:pPr>
              <w:widowControl w:val="0"/>
              <w:autoSpaceDE w:val="0"/>
              <w:autoSpaceDN w:val="0"/>
              <w:adjustRightInd w:val="0"/>
              <w:spacing w:after="0" w:line="240" w:lineRule="auto"/>
              <w:jc w:val="center"/>
              <w:rPr>
                <w:rFonts w:ascii="Times New Roman" w:hAnsi="Times New Roman" w:cs="Times New Roman"/>
                <w:sz w:val="28"/>
                <w:szCs w:val="28"/>
              </w:rPr>
            </w:pPr>
            <w:r w:rsidRPr="00A940ED">
              <w:rPr>
                <w:rFonts w:ascii="Times New Roman" w:hAnsi="Times New Roman" w:cs="Times New Roman"/>
                <w:sz w:val="28"/>
                <w:szCs w:val="28"/>
              </w:rPr>
              <w:t>руководители предприятий</w:t>
            </w:r>
          </w:p>
        </w:tc>
        <w:tc>
          <w:tcPr>
            <w:tcW w:w="6610" w:type="dxa"/>
            <w:gridSpan w:val="5"/>
            <w:tcBorders>
              <w:top w:val="single" w:sz="4" w:space="0" w:color="auto"/>
              <w:left w:val="single" w:sz="4" w:space="0" w:color="auto"/>
              <w:bottom w:val="single" w:sz="4" w:space="0" w:color="auto"/>
              <w:right w:val="single" w:sz="4" w:space="0" w:color="auto"/>
            </w:tcBorders>
          </w:tcPr>
          <w:p w:rsidR="00D22421" w:rsidRPr="00A940ED" w:rsidRDefault="00D22421" w:rsidP="00086675">
            <w:pPr>
              <w:pStyle w:val="ConsPlusNormal"/>
              <w:jc w:val="center"/>
              <w:rPr>
                <w:rFonts w:ascii="Times New Roman" w:hAnsi="Times New Roman" w:cs="Times New Roman"/>
                <w:sz w:val="28"/>
                <w:szCs w:val="28"/>
              </w:rPr>
            </w:pPr>
            <w:r w:rsidRPr="00A940ED">
              <w:rPr>
                <w:rFonts w:ascii="Times New Roman" w:hAnsi="Times New Roman" w:cs="Times New Roman"/>
                <w:sz w:val="28"/>
                <w:szCs w:val="28"/>
              </w:rPr>
              <w:t>в пределах объемов бюджетных ассигнований,</w:t>
            </w:r>
          </w:p>
          <w:p w:rsidR="00D22421" w:rsidRPr="00A940ED" w:rsidRDefault="00D22421" w:rsidP="00086675">
            <w:pPr>
              <w:pStyle w:val="ConsPlusNormal"/>
              <w:jc w:val="center"/>
              <w:rPr>
                <w:rFonts w:ascii="Times New Roman" w:hAnsi="Times New Roman" w:cs="Times New Roman"/>
                <w:sz w:val="28"/>
                <w:szCs w:val="28"/>
              </w:rPr>
            </w:pPr>
            <w:r w:rsidRPr="00A940ED">
              <w:rPr>
                <w:rFonts w:ascii="Times New Roman" w:hAnsi="Times New Roman" w:cs="Times New Roman"/>
                <w:sz w:val="28"/>
                <w:szCs w:val="28"/>
              </w:rPr>
              <w:t>доведенных до главных распорядителей районного бюджета, а также средства, предусмотренные на финансирование основной деятельности исполнителей</w:t>
            </w:r>
          </w:p>
        </w:tc>
      </w:tr>
    </w:tbl>
    <w:p w:rsidR="00D22421" w:rsidRPr="00A940ED" w:rsidRDefault="00D22421" w:rsidP="00086675">
      <w:pPr>
        <w:spacing w:line="240" w:lineRule="auto"/>
        <w:rPr>
          <w:rFonts w:ascii="Times New Roman" w:hAnsi="Times New Roman" w:cs="Times New Roman"/>
          <w:sz w:val="28"/>
          <w:szCs w:val="28"/>
        </w:rPr>
        <w:sectPr w:rsidR="00D22421" w:rsidRPr="00A940ED" w:rsidSect="00086675">
          <w:pgSz w:w="16838" w:h="11906" w:orient="landscape"/>
          <w:pgMar w:top="851" w:right="567" w:bottom="709" w:left="1134" w:header="709" w:footer="709" w:gutter="0"/>
          <w:cols w:space="708"/>
          <w:docGrid w:linePitch="360"/>
        </w:sectPr>
      </w:pPr>
    </w:p>
    <w:p w:rsidR="00D822E4" w:rsidRDefault="00D822E4" w:rsidP="00D822E4">
      <w:pPr>
        <w:pStyle w:val="25"/>
        <w:ind w:left="708" w:right="-5" w:firstLine="708"/>
      </w:pPr>
    </w:p>
    <w:p w:rsidR="00D822E4" w:rsidRPr="00D822E4" w:rsidRDefault="00D822E4" w:rsidP="00D822E4">
      <w:pPr>
        <w:spacing w:line="240" w:lineRule="auto"/>
        <w:ind w:left="-1134" w:firstLine="1134"/>
        <w:jc w:val="center"/>
        <w:rPr>
          <w:rFonts w:ascii="Times New Roman" w:hAnsi="Times New Roman" w:cs="Times New Roman"/>
          <w:sz w:val="28"/>
          <w:szCs w:val="28"/>
        </w:rPr>
      </w:pPr>
      <w:r w:rsidRPr="00D822E4">
        <w:rPr>
          <w:rFonts w:ascii="Times New Roman" w:hAnsi="Times New Roman" w:cs="Times New Roman"/>
          <w:noProof/>
          <w:sz w:val="28"/>
          <w:szCs w:val="28"/>
        </w:rPr>
        <w:drawing>
          <wp:inline distT="0" distB="0" distL="0" distR="0">
            <wp:extent cx="647700" cy="787400"/>
            <wp:effectExtent l="19050" t="0" r="0" b="0"/>
            <wp:docPr id="8"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a:srcRect/>
                    <a:stretch>
                      <a:fillRect/>
                    </a:stretch>
                  </pic:blipFill>
                  <pic:spPr bwMode="auto">
                    <a:xfrm>
                      <a:off x="0" y="0"/>
                      <a:ext cx="647700" cy="787400"/>
                    </a:xfrm>
                    <a:prstGeom prst="rect">
                      <a:avLst/>
                    </a:prstGeom>
                    <a:noFill/>
                    <a:ln w="9525">
                      <a:noFill/>
                      <a:miter lim="800000"/>
                      <a:headEnd/>
                      <a:tailEnd/>
                    </a:ln>
                  </pic:spPr>
                </pic:pic>
              </a:graphicData>
            </a:graphic>
          </wp:inline>
        </w:drawing>
      </w:r>
    </w:p>
    <w:p w:rsidR="00D822E4" w:rsidRPr="00D822E4" w:rsidRDefault="00D822E4" w:rsidP="00D822E4">
      <w:pPr>
        <w:spacing w:line="240" w:lineRule="auto"/>
        <w:jc w:val="center"/>
        <w:rPr>
          <w:rFonts w:ascii="Times New Roman" w:hAnsi="Times New Roman" w:cs="Times New Roman"/>
          <w:b/>
          <w:sz w:val="28"/>
          <w:szCs w:val="28"/>
        </w:rPr>
      </w:pPr>
    </w:p>
    <w:p w:rsidR="00D822E4" w:rsidRPr="00D822E4" w:rsidRDefault="00D822E4" w:rsidP="00D822E4">
      <w:pPr>
        <w:tabs>
          <w:tab w:val="left" w:pos="5670"/>
        </w:tabs>
        <w:spacing w:line="240" w:lineRule="auto"/>
        <w:jc w:val="center"/>
        <w:rPr>
          <w:rFonts w:ascii="Times New Roman" w:hAnsi="Times New Roman" w:cs="Times New Roman"/>
          <w:b/>
          <w:i/>
          <w:sz w:val="28"/>
          <w:szCs w:val="28"/>
        </w:rPr>
      </w:pPr>
      <w:r w:rsidRPr="00D822E4">
        <w:rPr>
          <w:rFonts w:ascii="Times New Roman" w:hAnsi="Times New Roman" w:cs="Times New Roman"/>
          <w:b/>
          <w:i/>
          <w:sz w:val="28"/>
          <w:szCs w:val="28"/>
        </w:rPr>
        <w:t>ПОСТАНОВЛЕНИЕ</w:t>
      </w:r>
    </w:p>
    <w:p w:rsidR="00D822E4" w:rsidRPr="00D822E4" w:rsidRDefault="00D822E4" w:rsidP="00D822E4">
      <w:pPr>
        <w:spacing w:line="240" w:lineRule="auto"/>
        <w:jc w:val="center"/>
        <w:rPr>
          <w:rFonts w:ascii="Times New Roman" w:hAnsi="Times New Roman" w:cs="Times New Roman"/>
          <w:b/>
          <w:i/>
          <w:sz w:val="28"/>
          <w:szCs w:val="28"/>
        </w:rPr>
      </w:pPr>
      <w:r w:rsidRPr="00D822E4">
        <w:rPr>
          <w:rFonts w:ascii="Times New Roman" w:hAnsi="Times New Roman" w:cs="Times New Roman"/>
          <w:b/>
          <w:i/>
          <w:sz w:val="28"/>
          <w:szCs w:val="28"/>
        </w:rPr>
        <w:t xml:space="preserve">Администрации </w:t>
      </w:r>
    </w:p>
    <w:p w:rsidR="00D822E4" w:rsidRPr="00D822E4" w:rsidRDefault="00D822E4" w:rsidP="00D822E4">
      <w:pPr>
        <w:spacing w:line="240" w:lineRule="auto"/>
        <w:ind w:left="-540"/>
        <w:jc w:val="center"/>
        <w:rPr>
          <w:rFonts w:ascii="Times New Roman" w:hAnsi="Times New Roman" w:cs="Times New Roman"/>
          <w:b/>
          <w:i/>
          <w:sz w:val="28"/>
          <w:szCs w:val="28"/>
        </w:rPr>
      </w:pPr>
      <w:r w:rsidRPr="00D822E4">
        <w:rPr>
          <w:rFonts w:ascii="Times New Roman" w:hAnsi="Times New Roman" w:cs="Times New Roman"/>
          <w:b/>
          <w:i/>
          <w:sz w:val="28"/>
          <w:szCs w:val="28"/>
        </w:rPr>
        <w:t>муниципального образования «Родниковский муниципальный район»</w:t>
      </w:r>
    </w:p>
    <w:p w:rsidR="00D822E4" w:rsidRPr="00D822E4" w:rsidRDefault="00D822E4" w:rsidP="00D822E4">
      <w:pPr>
        <w:spacing w:line="240" w:lineRule="auto"/>
        <w:jc w:val="center"/>
        <w:rPr>
          <w:rFonts w:ascii="Times New Roman" w:hAnsi="Times New Roman" w:cs="Times New Roman"/>
          <w:b/>
          <w:i/>
          <w:sz w:val="28"/>
          <w:szCs w:val="28"/>
        </w:rPr>
      </w:pPr>
      <w:r w:rsidRPr="00D822E4">
        <w:rPr>
          <w:rFonts w:ascii="Times New Roman" w:hAnsi="Times New Roman" w:cs="Times New Roman"/>
          <w:b/>
          <w:i/>
          <w:sz w:val="28"/>
          <w:szCs w:val="28"/>
        </w:rPr>
        <w:t>Ивановской области</w:t>
      </w:r>
    </w:p>
    <w:p w:rsidR="00D822E4" w:rsidRPr="00D822E4" w:rsidRDefault="00D822E4" w:rsidP="00D822E4">
      <w:pPr>
        <w:spacing w:line="240" w:lineRule="auto"/>
        <w:rPr>
          <w:rFonts w:ascii="Times New Roman" w:hAnsi="Times New Roman" w:cs="Times New Roman"/>
          <w:sz w:val="28"/>
          <w:szCs w:val="28"/>
        </w:rPr>
      </w:pPr>
    </w:p>
    <w:p w:rsidR="00D822E4" w:rsidRPr="00D822E4" w:rsidRDefault="00D822E4" w:rsidP="00D822E4">
      <w:pPr>
        <w:spacing w:line="240" w:lineRule="auto"/>
        <w:jc w:val="center"/>
        <w:rPr>
          <w:rFonts w:ascii="Times New Roman" w:hAnsi="Times New Roman" w:cs="Times New Roman"/>
          <w:sz w:val="28"/>
          <w:szCs w:val="28"/>
        </w:rPr>
      </w:pPr>
    </w:p>
    <w:p w:rsidR="00D822E4" w:rsidRPr="00D822E4" w:rsidRDefault="00D822E4" w:rsidP="00D822E4">
      <w:pPr>
        <w:spacing w:line="240" w:lineRule="auto"/>
        <w:jc w:val="center"/>
        <w:rPr>
          <w:rFonts w:ascii="Times New Roman" w:hAnsi="Times New Roman" w:cs="Times New Roman"/>
          <w:sz w:val="28"/>
          <w:szCs w:val="28"/>
        </w:rPr>
      </w:pPr>
      <w:r w:rsidRPr="00D822E4">
        <w:rPr>
          <w:rFonts w:ascii="Times New Roman" w:hAnsi="Times New Roman" w:cs="Times New Roman"/>
          <w:sz w:val="28"/>
          <w:szCs w:val="28"/>
        </w:rPr>
        <w:t xml:space="preserve">от   30.11.2018 №  1386 </w:t>
      </w:r>
    </w:p>
    <w:p w:rsidR="00D822E4" w:rsidRPr="00D822E4" w:rsidRDefault="00D822E4" w:rsidP="00D822E4">
      <w:pPr>
        <w:pStyle w:val="25"/>
        <w:spacing w:line="240" w:lineRule="auto"/>
        <w:ind w:left="708" w:right="-5" w:firstLine="708"/>
        <w:rPr>
          <w:b/>
          <w:bCs/>
          <w:sz w:val="28"/>
          <w:szCs w:val="28"/>
        </w:rPr>
      </w:pPr>
    </w:p>
    <w:p w:rsidR="00D822E4" w:rsidRPr="00D822E4" w:rsidRDefault="00D822E4" w:rsidP="00D822E4">
      <w:pPr>
        <w:pStyle w:val="25"/>
        <w:spacing w:line="240" w:lineRule="auto"/>
        <w:jc w:val="center"/>
        <w:rPr>
          <w:b/>
          <w:sz w:val="28"/>
          <w:szCs w:val="28"/>
        </w:rPr>
      </w:pPr>
    </w:p>
    <w:p w:rsidR="00D822E4" w:rsidRPr="00D822E4" w:rsidRDefault="00D822E4" w:rsidP="00D822E4">
      <w:pPr>
        <w:pStyle w:val="25"/>
        <w:spacing w:line="240" w:lineRule="auto"/>
        <w:jc w:val="center"/>
        <w:rPr>
          <w:b/>
          <w:sz w:val="28"/>
          <w:szCs w:val="28"/>
        </w:rPr>
      </w:pPr>
      <w:r w:rsidRPr="00D822E4">
        <w:rPr>
          <w:b/>
          <w:sz w:val="28"/>
          <w:szCs w:val="28"/>
        </w:rPr>
        <w:t>О запрете выхода граждан и выезда транспортных средств</w:t>
      </w:r>
    </w:p>
    <w:p w:rsidR="00D822E4" w:rsidRPr="00D822E4" w:rsidRDefault="00D822E4" w:rsidP="00D822E4">
      <w:pPr>
        <w:pStyle w:val="25"/>
        <w:spacing w:line="240" w:lineRule="auto"/>
        <w:jc w:val="center"/>
        <w:rPr>
          <w:b/>
          <w:sz w:val="28"/>
          <w:szCs w:val="28"/>
        </w:rPr>
      </w:pPr>
      <w:r w:rsidRPr="00D822E4">
        <w:rPr>
          <w:b/>
          <w:sz w:val="28"/>
          <w:szCs w:val="28"/>
        </w:rPr>
        <w:t>на лед водоемов, расположенных на территории муниципального образования</w:t>
      </w:r>
    </w:p>
    <w:p w:rsidR="00D822E4" w:rsidRPr="00D822E4" w:rsidRDefault="00D822E4" w:rsidP="00D822E4">
      <w:pPr>
        <w:pStyle w:val="25"/>
        <w:spacing w:line="240" w:lineRule="auto"/>
        <w:jc w:val="center"/>
        <w:rPr>
          <w:b/>
          <w:sz w:val="28"/>
          <w:szCs w:val="28"/>
        </w:rPr>
      </w:pPr>
      <w:r w:rsidRPr="00D822E4">
        <w:rPr>
          <w:b/>
          <w:sz w:val="28"/>
          <w:szCs w:val="28"/>
        </w:rPr>
        <w:t>«Родниковский  муниципальный район»</w:t>
      </w:r>
    </w:p>
    <w:p w:rsidR="00D822E4" w:rsidRPr="00D822E4" w:rsidRDefault="00D822E4" w:rsidP="00D822E4">
      <w:pPr>
        <w:spacing w:line="240" w:lineRule="auto"/>
        <w:jc w:val="center"/>
        <w:rPr>
          <w:rFonts w:ascii="Times New Roman" w:hAnsi="Times New Roman" w:cs="Times New Roman"/>
          <w:b/>
          <w:sz w:val="28"/>
          <w:szCs w:val="28"/>
        </w:rPr>
      </w:pPr>
    </w:p>
    <w:p w:rsidR="00D822E4" w:rsidRPr="00D822E4" w:rsidRDefault="00D822E4" w:rsidP="00D822E4">
      <w:pPr>
        <w:spacing w:line="240" w:lineRule="auto"/>
        <w:jc w:val="both"/>
        <w:rPr>
          <w:rFonts w:ascii="Times New Roman" w:hAnsi="Times New Roman" w:cs="Times New Roman"/>
          <w:sz w:val="28"/>
          <w:szCs w:val="28"/>
        </w:rPr>
      </w:pPr>
    </w:p>
    <w:p w:rsidR="00D822E4" w:rsidRPr="00D822E4" w:rsidRDefault="00D822E4" w:rsidP="00D822E4">
      <w:pPr>
        <w:spacing w:line="240" w:lineRule="auto"/>
        <w:ind w:firstLine="708"/>
        <w:jc w:val="both"/>
        <w:rPr>
          <w:rFonts w:ascii="Times New Roman" w:hAnsi="Times New Roman" w:cs="Times New Roman"/>
          <w:sz w:val="28"/>
          <w:szCs w:val="28"/>
        </w:rPr>
      </w:pPr>
      <w:r w:rsidRPr="00D822E4">
        <w:rPr>
          <w:rFonts w:ascii="Times New Roman" w:hAnsi="Times New Roman" w:cs="Times New Roman"/>
          <w:sz w:val="28"/>
          <w:szCs w:val="28"/>
        </w:rPr>
        <w:t>В соответствии с Федеральным законом от 06.10.2003 г. № 131-ФЗ «Об общих принципах организации местного самоуправления в Российской Федерации», Постановлением Правительства Ивановской области от 11.03.</w:t>
      </w:r>
      <w:smartTag w:uri="urn:schemas-microsoft-com:office:smarttags" w:element="metricconverter">
        <w:smartTagPr>
          <w:attr w:name="ProductID" w:val="2009 г"/>
        </w:smartTagPr>
        <w:r w:rsidRPr="00D822E4">
          <w:rPr>
            <w:rFonts w:ascii="Times New Roman" w:hAnsi="Times New Roman" w:cs="Times New Roman"/>
            <w:sz w:val="28"/>
            <w:szCs w:val="28"/>
          </w:rPr>
          <w:t>2009 г</w:t>
        </w:r>
      </w:smartTag>
      <w:r w:rsidRPr="00D822E4">
        <w:rPr>
          <w:rFonts w:ascii="Times New Roman" w:hAnsi="Times New Roman" w:cs="Times New Roman"/>
          <w:sz w:val="28"/>
          <w:szCs w:val="28"/>
        </w:rPr>
        <w:t>. № 54-п «Об утверждении правил охраны жизни людей на водных объектах в Ивановской области», в целях предупреждения чрезвычайных ситуаций, недопущения гибели людей на реках и водоемах муниципального образования "Родниковский муниципальный район"</w:t>
      </w:r>
    </w:p>
    <w:p w:rsidR="00D822E4" w:rsidRPr="00D822E4" w:rsidRDefault="00D822E4" w:rsidP="00D822E4">
      <w:pPr>
        <w:spacing w:line="240" w:lineRule="auto"/>
        <w:rPr>
          <w:rFonts w:ascii="Times New Roman" w:hAnsi="Times New Roman" w:cs="Times New Roman"/>
          <w:sz w:val="28"/>
          <w:szCs w:val="28"/>
        </w:rPr>
      </w:pPr>
    </w:p>
    <w:p w:rsidR="00D822E4" w:rsidRPr="00D822E4" w:rsidRDefault="00D822E4" w:rsidP="00D822E4">
      <w:pPr>
        <w:spacing w:line="240" w:lineRule="auto"/>
        <w:jc w:val="center"/>
        <w:rPr>
          <w:rFonts w:ascii="Times New Roman" w:hAnsi="Times New Roman" w:cs="Times New Roman"/>
          <w:b/>
          <w:bCs/>
          <w:sz w:val="28"/>
          <w:szCs w:val="28"/>
        </w:rPr>
      </w:pPr>
      <w:r w:rsidRPr="00D822E4">
        <w:rPr>
          <w:rFonts w:ascii="Times New Roman" w:hAnsi="Times New Roman" w:cs="Times New Roman"/>
          <w:b/>
          <w:bCs/>
          <w:sz w:val="28"/>
          <w:szCs w:val="28"/>
        </w:rPr>
        <w:t>постановляю:</w:t>
      </w:r>
    </w:p>
    <w:p w:rsidR="00D822E4" w:rsidRPr="00D822E4" w:rsidRDefault="00D822E4" w:rsidP="00D822E4">
      <w:pPr>
        <w:spacing w:line="240" w:lineRule="auto"/>
        <w:jc w:val="center"/>
        <w:rPr>
          <w:rFonts w:ascii="Times New Roman" w:hAnsi="Times New Roman" w:cs="Times New Roman"/>
          <w:bCs/>
          <w:sz w:val="28"/>
          <w:szCs w:val="28"/>
        </w:rPr>
      </w:pPr>
    </w:p>
    <w:p w:rsidR="00D822E4" w:rsidRPr="00D822E4" w:rsidRDefault="00D822E4" w:rsidP="00D822E4">
      <w:pPr>
        <w:autoSpaceDE w:val="0"/>
        <w:autoSpaceDN w:val="0"/>
        <w:adjustRightInd w:val="0"/>
        <w:spacing w:line="240" w:lineRule="auto"/>
        <w:ind w:firstLine="708"/>
        <w:jc w:val="both"/>
        <w:rPr>
          <w:rFonts w:ascii="Times New Roman" w:hAnsi="Times New Roman" w:cs="Times New Roman"/>
          <w:sz w:val="28"/>
          <w:szCs w:val="28"/>
        </w:rPr>
      </w:pPr>
      <w:r w:rsidRPr="00D822E4">
        <w:rPr>
          <w:rFonts w:ascii="Times New Roman" w:hAnsi="Times New Roman" w:cs="Times New Roman"/>
          <w:sz w:val="28"/>
          <w:szCs w:val="28"/>
        </w:rPr>
        <w:t xml:space="preserve">1. Ввести ежегодный запрет выхода людей и выезд транспортных средств на лед водоемов, расположенных на территории муниципального образования </w:t>
      </w:r>
      <w:r w:rsidRPr="00D822E4">
        <w:rPr>
          <w:rFonts w:ascii="Times New Roman" w:hAnsi="Times New Roman" w:cs="Times New Roman"/>
          <w:sz w:val="28"/>
          <w:szCs w:val="28"/>
        </w:rPr>
        <w:lastRenderedPageBreak/>
        <w:t xml:space="preserve">«Родниковский муниципальный район», в периоды его становления и таяния с учетом гидрометеорологической обстановки. </w:t>
      </w:r>
    </w:p>
    <w:p w:rsidR="00D822E4" w:rsidRPr="00D822E4" w:rsidRDefault="00D822E4" w:rsidP="00D822E4">
      <w:pPr>
        <w:spacing w:line="240" w:lineRule="auto"/>
        <w:jc w:val="both"/>
        <w:rPr>
          <w:rFonts w:ascii="Times New Roman" w:hAnsi="Times New Roman" w:cs="Times New Roman"/>
          <w:sz w:val="28"/>
          <w:szCs w:val="28"/>
        </w:rPr>
      </w:pPr>
      <w:r w:rsidRPr="00D822E4">
        <w:rPr>
          <w:rFonts w:ascii="Times New Roman" w:hAnsi="Times New Roman" w:cs="Times New Roman"/>
          <w:sz w:val="28"/>
          <w:szCs w:val="28"/>
        </w:rPr>
        <w:t xml:space="preserve">          2. Рекомендовать  органам местного самоуправления Родниковского муниципального района   разместить в местах массового выхода населения на лед информационные и предупреждающие аншлаги.</w:t>
      </w:r>
    </w:p>
    <w:p w:rsidR="00D822E4" w:rsidRPr="00D822E4" w:rsidRDefault="00D822E4" w:rsidP="00D822E4">
      <w:pPr>
        <w:spacing w:line="240" w:lineRule="auto"/>
        <w:jc w:val="both"/>
        <w:rPr>
          <w:rFonts w:ascii="Times New Roman" w:hAnsi="Times New Roman" w:cs="Times New Roman"/>
          <w:sz w:val="28"/>
          <w:szCs w:val="28"/>
        </w:rPr>
      </w:pPr>
      <w:r w:rsidRPr="00D822E4">
        <w:rPr>
          <w:rFonts w:ascii="Times New Roman" w:hAnsi="Times New Roman" w:cs="Times New Roman"/>
          <w:sz w:val="28"/>
          <w:szCs w:val="28"/>
        </w:rPr>
        <w:tab/>
        <w:t>3. Начальнику Управления общественной безопасности и экологии администрации муниципального образования «Родниковский муниципальный район» Сипакову А.В. подготовить публикации о правилах поведения на льду в средствах массовой информации и организовать мероприятия по выявлению административных правонарушений в сфере правил охраны жизни людей на водных объектах.</w:t>
      </w:r>
    </w:p>
    <w:p w:rsidR="00D822E4" w:rsidRPr="00D822E4" w:rsidRDefault="00D822E4" w:rsidP="00D822E4">
      <w:pPr>
        <w:spacing w:line="240" w:lineRule="auto"/>
        <w:ind w:firstLine="720"/>
        <w:jc w:val="both"/>
        <w:rPr>
          <w:rFonts w:ascii="Times New Roman" w:hAnsi="Times New Roman" w:cs="Times New Roman"/>
          <w:sz w:val="28"/>
          <w:szCs w:val="28"/>
        </w:rPr>
      </w:pPr>
      <w:r w:rsidRPr="00D822E4">
        <w:rPr>
          <w:rFonts w:ascii="Times New Roman" w:hAnsi="Times New Roman" w:cs="Times New Roman"/>
          <w:sz w:val="28"/>
          <w:szCs w:val="28"/>
        </w:rPr>
        <w:t>4. Начальнику Управления образования администрации муниципального образования «Родниковский муниципальный район» Мольковой И.А. организовать и провести комплекс профилактических мероприятий по недопущению несчастных случаев с учащимися на водоемах.</w:t>
      </w:r>
    </w:p>
    <w:p w:rsidR="00D822E4" w:rsidRPr="00D822E4" w:rsidRDefault="00D822E4" w:rsidP="00D822E4">
      <w:pPr>
        <w:spacing w:line="240" w:lineRule="auto"/>
        <w:ind w:firstLine="720"/>
        <w:jc w:val="both"/>
        <w:rPr>
          <w:rFonts w:ascii="Times New Roman" w:hAnsi="Times New Roman" w:cs="Times New Roman"/>
          <w:sz w:val="28"/>
          <w:szCs w:val="28"/>
        </w:rPr>
      </w:pPr>
      <w:r w:rsidRPr="00D822E4">
        <w:rPr>
          <w:rFonts w:ascii="Times New Roman" w:hAnsi="Times New Roman" w:cs="Times New Roman"/>
          <w:sz w:val="28"/>
          <w:szCs w:val="28"/>
        </w:rPr>
        <w:t>5. Постановления администрации муниципального образования муниципального образования «Родниковский муниципальный район» от 11.12.2017 г. № 1717 «О запрете выхода граждан на лед водоемов муниципального образования «Родниковский муниципальный район» и от 12.04.2018 г. № 413  «О запрете выхода граждан на лед водоемов муниципального образования «Родниковский муниципальный район» отменить.</w:t>
      </w:r>
    </w:p>
    <w:p w:rsidR="00D822E4" w:rsidRPr="00D822E4" w:rsidRDefault="00D822E4" w:rsidP="00D822E4">
      <w:pPr>
        <w:spacing w:line="240" w:lineRule="auto"/>
        <w:ind w:firstLine="720"/>
        <w:jc w:val="both"/>
        <w:rPr>
          <w:rFonts w:ascii="Times New Roman" w:hAnsi="Times New Roman" w:cs="Times New Roman"/>
          <w:sz w:val="28"/>
          <w:szCs w:val="28"/>
        </w:rPr>
      </w:pPr>
      <w:r w:rsidRPr="00D822E4">
        <w:rPr>
          <w:rFonts w:ascii="Times New Roman" w:hAnsi="Times New Roman" w:cs="Times New Roman"/>
          <w:sz w:val="28"/>
          <w:szCs w:val="28"/>
        </w:rPr>
        <w:t>6. Контроль за выполнением данного постановления возложить  на заместителя Главы администрации муниципального образования «Родниковский муниципальный район» Аветисяна С.А.</w:t>
      </w:r>
    </w:p>
    <w:p w:rsidR="00D822E4" w:rsidRPr="00D822E4" w:rsidRDefault="00D822E4" w:rsidP="00D822E4">
      <w:pPr>
        <w:spacing w:line="240" w:lineRule="auto"/>
        <w:jc w:val="both"/>
        <w:rPr>
          <w:rFonts w:ascii="Times New Roman" w:hAnsi="Times New Roman" w:cs="Times New Roman"/>
          <w:sz w:val="28"/>
          <w:szCs w:val="28"/>
        </w:rPr>
      </w:pPr>
    </w:p>
    <w:p w:rsidR="00D822E4" w:rsidRPr="00D822E4" w:rsidRDefault="00D822E4" w:rsidP="00D822E4">
      <w:pPr>
        <w:spacing w:line="240" w:lineRule="auto"/>
        <w:jc w:val="both"/>
        <w:rPr>
          <w:rFonts w:ascii="Times New Roman" w:hAnsi="Times New Roman" w:cs="Times New Roman"/>
          <w:sz w:val="28"/>
          <w:szCs w:val="28"/>
        </w:rPr>
      </w:pPr>
      <w:r w:rsidRPr="00D822E4">
        <w:rPr>
          <w:rFonts w:ascii="Times New Roman" w:hAnsi="Times New Roman" w:cs="Times New Roman"/>
          <w:sz w:val="28"/>
          <w:szCs w:val="28"/>
        </w:rPr>
        <w:tab/>
      </w:r>
    </w:p>
    <w:p w:rsidR="00D822E4" w:rsidRPr="00D822E4" w:rsidRDefault="00D822E4" w:rsidP="00D822E4">
      <w:pPr>
        <w:spacing w:line="240" w:lineRule="auto"/>
        <w:rPr>
          <w:rFonts w:ascii="Times New Roman" w:hAnsi="Times New Roman" w:cs="Times New Roman"/>
          <w:bCs/>
          <w:sz w:val="28"/>
          <w:szCs w:val="28"/>
        </w:rPr>
      </w:pPr>
    </w:p>
    <w:p w:rsidR="00D822E4" w:rsidRPr="00D822E4" w:rsidRDefault="00D822E4" w:rsidP="00D822E4">
      <w:pPr>
        <w:spacing w:line="240" w:lineRule="auto"/>
        <w:jc w:val="center"/>
        <w:rPr>
          <w:rFonts w:ascii="Times New Roman" w:hAnsi="Times New Roman" w:cs="Times New Roman"/>
          <w:sz w:val="28"/>
          <w:szCs w:val="28"/>
        </w:rPr>
      </w:pPr>
    </w:p>
    <w:p w:rsidR="00D822E4" w:rsidRPr="00D822E4" w:rsidRDefault="00D822E4" w:rsidP="00D822E4">
      <w:pPr>
        <w:spacing w:line="240" w:lineRule="auto"/>
        <w:jc w:val="both"/>
        <w:rPr>
          <w:rFonts w:ascii="Times New Roman" w:hAnsi="Times New Roman" w:cs="Times New Roman"/>
          <w:sz w:val="28"/>
          <w:szCs w:val="28"/>
        </w:rPr>
      </w:pPr>
    </w:p>
    <w:p w:rsidR="00D822E4" w:rsidRPr="00D822E4" w:rsidRDefault="00D822E4" w:rsidP="00D822E4">
      <w:pPr>
        <w:spacing w:line="240" w:lineRule="auto"/>
        <w:jc w:val="both"/>
        <w:rPr>
          <w:rFonts w:ascii="Times New Roman" w:hAnsi="Times New Roman" w:cs="Times New Roman"/>
          <w:b/>
          <w:sz w:val="28"/>
          <w:szCs w:val="28"/>
        </w:rPr>
      </w:pPr>
      <w:r w:rsidRPr="00D822E4">
        <w:rPr>
          <w:rFonts w:ascii="Times New Roman" w:hAnsi="Times New Roman" w:cs="Times New Roman"/>
          <w:b/>
          <w:sz w:val="28"/>
          <w:szCs w:val="28"/>
        </w:rPr>
        <w:t>Глава муниципального образования</w:t>
      </w:r>
    </w:p>
    <w:p w:rsidR="00D822E4" w:rsidRPr="00D822E4" w:rsidRDefault="00D822E4" w:rsidP="00D822E4">
      <w:pPr>
        <w:spacing w:line="240" w:lineRule="auto"/>
        <w:rPr>
          <w:rFonts w:ascii="Times New Roman" w:hAnsi="Times New Roman" w:cs="Times New Roman"/>
          <w:b/>
          <w:sz w:val="28"/>
          <w:szCs w:val="28"/>
        </w:rPr>
      </w:pPr>
      <w:r w:rsidRPr="00D822E4">
        <w:rPr>
          <w:rFonts w:ascii="Times New Roman" w:hAnsi="Times New Roman" w:cs="Times New Roman"/>
          <w:b/>
          <w:sz w:val="28"/>
          <w:szCs w:val="28"/>
        </w:rPr>
        <w:t xml:space="preserve">«Родниковский муниципальный район»                                        </w:t>
      </w:r>
      <w:r>
        <w:rPr>
          <w:rFonts w:ascii="Times New Roman" w:hAnsi="Times New Roman" w:cs="Times New Roman"/>
          <w:b/>
          <w:sz w:val="28"/>
          <w:szCs w:val="28"/>
        </w:rPr>
        <w:t xml:space="preserve">     </w:t>
      </w:r>
      <w:r w:rsidRPr="00D822E4">
        <w:rPr>
          <w:rFonts w:ascii="Times New Roman" w:hAnsi="Times New Roman" w:cs="Times New Roman"/>
          <w:b/>
          <w:sz w:val="28"/>
          <w:szCs w:val="28"/>
        </w:rPr>
        <w:t xml:space="preserve">      С.В. Носов </w:t>
      </w:r>
    </w:p>
    <w:p w:rsidR="00D822E4" w:rsidRPr="00D822E4" w:rsidRDefault="00D822E4" w:rsidP="00D822E4">
      <w:pPr>
        <w:spacing w:line="240" w:lineRule="auto"/>
        <w:jc w:val="center"/>
        <w:rPr>
          <w:rFonts w:ascii="Times New Roman" w:hAnsi="Times New Roman" w:cs="Times New Roman"/>
          <w:b/>
          <w:sz w:val="28"/>
          <w:szCs w:val="28"/>
        </w:rPr>
      </w:pPr>
    </w:p>
    <w:p w:rsidR="00D822E4" w:rsidRPr="00D822E4" w:rsidRDefault="00D822E4" w:rsidP="00D822E4">
      <w:pPr>
        <w:spacing w:line="240" w:lineRule="auto"/>
        <w:jc w:val="center"/>
        <w:rPr>
          <w:rFonts w:ascii="Times New Roman" w:hAnsi="Times New Roman" w:cs="Times New Roman"/>
          <w:b/>
          <w:sz w:val="28"/>
          <w:szCs w:val="28"/>
        </w:rPr>
      </w:pPr>
    </w:p>
    <w:p w:rsidR="00D822E4" w:rsidRPr="00D822E4" w:rsidRDefault="00D822E4" w:rsidP="00D822E4">
      <w:pPr>
        <w:spacing w:line="240" w:lineRule="auto"/>
        <w:jc w:val="center"/>
        <w:rPr>
          <w:rFonts w:ascii="Times New Roman" w:hAnsi="Times New Roman" w:cs="Times New Roman"/>
          <w:b/>
          <w:sz w:val="28"/>
          <w:szCs w:val="28"/>
        </w:rPr>
      </w:pPr>
    </w:p>
    <w:p w:rsidR="00D822E4" w:rsidRPr="00D822E4" w:rsidRDefault="00D822E4" w:rsidP="00D822E4">
      <w:pPr>
        <w:spacing w:line="240" w:lineRule="auto"/>
        <w:jc w:val="center"/>
        <w:rPr>
          <w:rFonts w:ascii="Times New Roman" w:hAnsi="Times New Roman" w:cs="Times New Roman"/>
          <w:sz w:val="28"/>
          <w:szCs w:val="28"/>
        </w:rPr>
      </w:pPr>
      <w:r w:rsidRPr="00D822E4">
        <w:rPr>
          <w:rFonts w:ascii="Times New Roman" w:hAnsi="Times New Roman" w:cs="Times New Roman"/>
          <w:noProof/>
          <w:sz w:val="28"/>
          <w:szCs w:val="28"/>
        </w:rPr>
        <w:lastRenderedPageBreak/>
        <w:drawing>
          <wp:inline distT="0" distB="0" distL="0" distR="0">
            <wp:extent cx="645160" cy="793115"/>
            <wp:effectExtent l="19050" t="0" r="2540" b="0"/>
            <wp:docPr id="10"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a:srcRect/>
                    <a:stretch>
                      <a:fillRect/>
                    </a:stretch>
                  </pic:blipFill>
                  <pic:spPr bwMode="auto">
                    <a:xfrm>
                      <a:off x="0" y="0"/>
                      <a:ext cx="645160" cy="793115"/>
                    </a:xfrm>
                    <a:prstGeom prst="rect">
                      <a:avLst/>
                    </a:prstGeom>
                    <a:noFill/>
                    <a:ln w="9525">
                      <a:noFill/>
                      <a:miter lim="800000"/>
                      <a:headEnd/>
                      <a:tailEnd/>
                    </a:ln>
                  </pic:spPr>
                </pic:pic>
              </a:graphicData>
            </a:graphic>
          </wp:inline>
        </w:drawing>
      </w:r>
    </w:p>
    <w:p w:rsidR="00D822E4" w:rsidRPr="00D822E4" w:rsidRDefault="00D822E4" w:rsidP="00D822E4">
      <w:pPr>
        <w:spacing w:line="240" w:lineRule="auto"/>
        <w:jc w:val="center"/>
        <w:rPr>
          <w:rFonts w:ascii="Times New Roman" w:hAnsi="Times New Roman" w:cs="Times New Roman"/>
          <w:b/>
          <w:sz w:val="28"/>
          <w:szCs w:val="28"/>
        </w:rPr>
      </w:pPr>
    </w:p>
    <w:p w:rsidR="00D822E4" w:rsidRPr="00D822E4" w:rsidRDefault="00D822E4" w:rsidP="00D822E4">
      <w:pPr>
        <w:tabs>
          <w:tab w:val="left" w:pos="5670"/>
        </w:tabs>
        <w:spacing w:line="240" w:lineRule="auto"/>
        <w:jc w:val="center"/>
        <w:rPr>
          <w:rFonts w:ascii="Times New Roman" w:hAnsi="Times New Roman" w:cs="Times New Roman"/>
          <w:b/>
          <w:i/>
          <w:sz w:val="28"/>
          <w:szCs w:val="28"/>
        </w:rPr>
      </w:pPr>
      <w:r w:rsidRPr="00D822E4">
        <w:rPr>
          <w:rFonts w:ascii="Times New Roman" w:hAnsi="Times New Roman" w:cs="Times New Roman"/>
          <w:b/>
          <w:i/>
          <w:sz w:val="28"/>
          <w:szCs w:val="28"/>
        </w:rPr>
        <w:t>ПОСТАНОВЛЕНИЕ</w:t>
      </w:r>
    </w:p>
    <w:p w:rsidR="00D822E4" w:rsidRPr="00D822E4" w:rsidRDefault="00D822E4" w:rsidP="00D822E4">
      <w:pPr>
        <w:spacing w:line="240" w:lineRule="auto"/>
        <w:jc w:val="center"/>
        <w:rPr>
          <w:rFonts w:ascii="Times New Roman" w:hAnsi="Times New Roman" w:cs="Times New Roman"/>
          <w:b/>
          <w:i/>
          <w:sz w:val="28"/>
          <w:szCs w:val="28"/>
        </w:rPr>
      </w:pPr>
      <w:r w:rsidRPr="00D822E4">
        <w:rPr>
          <w:rFonts w:ascii="Times New Roman" w:hAnsi="Times New Roman" w:cs="Times New Roman"/>
          <w:b/>
          <w:i/>
          <w:sz w:val="28"/>
          <w:szCs w:val="28"/>
        </w:rPr>
        <w:t xml:space="preserve">Администрации </w:t>
      </w:r>
    </w:p>
    <w:p w:rsidR="00D822E4" w:rsidRPr="00D822E4" w:rsidRDefault="00D822E4" w:rsidP="00D822E4">
      <w:pPr>
        <w:spacing w:line="240" w:lineRule="auto"/>
        <w:jc w:val="center"/>
        <w:rPr>
          <w:rFonts w:ascii="Times New Roman" w:hAnsi="Times New Roman" w:cs="Times New Roman"/>
          <w:b/>
          <w:i/>
          <w:sz w:val="28"/>
          <w:szCs w:val="28"/>
        </w:rPr>
      </w:pPr>
      <w:r w:rsidRPr="00D822E4">
        <w:rPr>
          <w:rFonts w:ascii="Times New Roman" w:hAnsi="Times New Roman" w:cs="Times New Roman"/>
          <w:b/>
          <w:i/>
          <w:sz w:val="28"/>
          <w:szCs w:val="28"/>
        </w:rPr>
        <w:t>муниципального образования «Родниковский муниципальный район»</w:t>
      </w:r>
    </w:p>
    <w:p w:rsidR="00D822E4" w:rsidRPr="00D822E4" w:rsidRDefault="00D822E4" w:rsidP="00D822E4">
      <w:pPr>
        <w:spacing w:line="240" w:lineRule="auto"/>
        <w:jc w:val="center"/>
        <w:rPr>
          <w:rFonts w:ascii="Times New Roman" w:hAnsi="Times New Roman" w:cs="Times New Roman"/>
          <w:b/>
          <w:i/>
          <w:sz w:val="28"/>
          <w:szCs w:val="28"/>
        </w:rPr>
      </w:pPr>
      <w:r w:rsidRPr="00D822E4">
        <w:rPr>
          <w:rFonts w:ascii="Times New Roman" w:hAnsi="Times New Roman" w:cs="Times New Roman"/>
          <w:b/>
          <w:i/>
          <w:sz w:val="28"/>
          <w:szCs w:val="28"/>
        </w:rPr>
        <w:t>Ивановской области</w:t>
      </w:r>
    </w:p>
    <w:p w:rsidR="00D822E4" w:rsidRPr="00D822E4" w:rsidRDefault="00D822E4" w:rsidP="00D822E4">
      <w:pPr>
        <w:spacing w:line="240" w:lineRule="auto"/>
        <w:jc w:val="center"/>
        <w:rPr>
          <w:rFonts w:ascii="Times New Roman" w:hAnsi="Times New Roman" w:cs="Times New Roman"/>
          <w:sz w:val="28"/>
          <w:szCs w:val="28"/>
        </w:rPr>
      </w:pPr>
    </w:p>
    <w:p w:rsidR="00D822E4" w:rsidRPr="00D822E4" w:rsidRDefault="00D822E4" w:rsidP="00D822E4">
      <w:pPr>
        <w:spacing w:line="240" w:lineRule="auto"/>
        <w:jc w:val="center"/>
        <w:rPr>
          <w:rFonts w:ascii="Times New Roman" w:hAnsi="Times New Roman" w:cs="Times New Roman"/>
          <w:sz w:val="28"/>
          <w:szCs w:val="28"/>
        </w:rPr>
      </w:pPr>
      <w:r>
        <w:rPr>
          <w:rFonts w:ascii="Times New Roman" w:hAnsi="Times New Roman" w:cs="Times New Roman"/>
          <w:sz w:val="28"/>
          <w:szCs w:val="28"/>
        </w:rPr>
        <w:t>о</w:t>
      </w:r>
      <w:r w:rsidRPr="00D822E4">
        <w:rPr>
          <w:rFonts w:ascii="Times New Roman" w:hAnsi="Times New Roman" w:cs="Times New Roman"/>
          <w:sz w:val="28"/>
          <w:szCs w:val="28"/>
        </w:rPr>
        <w:t>т 30.11.2018 № 1387</w:t>
      </w:r>
    </w:p>
    <w:p w:rsidR="00D822E4" w:rsidRPr="00D822E4" w:rsidRDefault="00D822E4" w:rsidP="00D822E4">
      <w:pPr>
        <w:spacing w:line="240" w:lineRule="auto"/>
        <w:ind w:left="1416" w:firstLine="708"/>
        <w:rPr>
          <w:rFonts w:ascii="Times New Roman" w:hAnsi="Times New Roman" w:cs="Times New Roman"/>
          <w:sz w:val="28"/>
          <w:szCs w:val="28"/>
        </w:rPr>
      </w:pPr>
    </w:p>
    <w:p w:rsidR="00D822E4" w:rsidRPr="00D822E4" w:rsidRDefault="00D822E4" w:rsidP="00D822E4">
      <w:pPr>
        <w:spacing w:line="240" w:lineRule="auto"/>
        <w:ind w:left="1418"/>
        <w:rPr>
          <w:rFonts w:ascii="Times New Roman" w:hAnsi="Times New Roman" w:cs="Times New Roman"/>
          <w:b/>
          <w:sz w:val="28"/>
          <w:szCs w:val="28"/>
        </w:rPr>
      </w:pPr>
      <w:r w:rsidRPr="00D822E4">
        <w:rPr>
          <w:rFonts w:ascii="Times New Roman" w:hAnsi="Times New Roman" w:cs="Times New Roman"/>
          <w:b/>
          <w:sz w:val="28"/>
          <w:szCs w:val="28"/>
        </w:rPr>
        <w:t>О публикации извещения о предоставлении в аренду земельного участка по адресу: Ивановская область,  г. Родники, ул. Тельмана,для индивидуального жилищного строительства</w:t>
      </w:r>
    </w:p>
    <w:p w:rsidR="00D822E4" w:rsidRPr="00D822E4" w:rsidRDefault="00D822E4" w:rsidP="00D822E4">
      <w:pPr>
        <w:spacing w:line="240" w:lineRule="auto"/>
        <w:ind w:left="2124"/>
        <w:rPr>
          <w:rFonts w:ascii="Times New Roman" w:hAnsi="Times New Roman" w:cs="Times New Roman"/>
          <w:b/>
          <w:sz w:val="28"/>
          <w:szCs w:val="28"/>
        </w:rPr>
      </w:pPr>
    </w:p>
    <w:p w:rsidR="00D822E4" w:rsidRPr="00D822E4" w:rsidRDefault="00D822E4" w:rsidP="00D822E4">
      <w:pPr>
        <w:spacing w:line="240" w:lineRule="auto"/>
        <w:jc w:val="both"/>
        <w:rPr>
          <w:rFonts w:ascii="Times New Roman" w:hAnsi="Times New Roman" w:cs="Times New Roman"/>
          <w:sz w:val="28"/>
          <w:szCs w:val="28"/>
        </w:rPr>
      </w:pPr>
      <w:r w:rsidRPr="00D822E4">
        <w:rPr>
          <w:rFonts w:ascii="Times New Roman" w:hAnsi="Times New Roman" w:cs="Times New Roman"/>
          <w:b/>
          <w:sz w:val="28"/>
          <w:szCs w:val="28"/>
        </w:rPr>
        <w:t xml:space="preserve">            </w:t>
      </w:r>
      <w:r w:rsidRPr="00D822E4">
        <w:rPr>
          <w:rFonts w:ascii="Times New Roman" w:hAnsi="Times New Roman" w:cs="Times New Roman"/>
          <w:sz w:val="28"/>
          <w:szCs w:val="28"/>
        </w:rPr>
        <w:t xml:space="preserve">Рассмотрев заявление Бурсиковой Марии Сергеевны, зарегистрированной по адресу: Ивановская область, г. Родники, мкр. Машиностроитель, д. 11, кв.84, о предварительном согласовании предоставления в аренду земельного участка по адресу: Ивановская область, г. Родники, ул. Тельмана, </w:t>
      </w:r>
      <w:r w:rsidRPr="00D822E4">
        <w:rPr>
          <w:rFonts w:ascii="Times New Roman" w:hAnsi="Times New Roman" w:cs="Times New Roman"/>
          <w:color w:val="000000"/>
          <w:sz w:val="28"/>
          <w:szCs w:val="28"/>
        </w:rPr>
        <w:t>для индивидуального жилищного строительства</w:t>
      </w:r>
      <w:r w:rsidRPr="00D822E4">
        <w:rPr>
          <w:rFonts w:ascii="Times New Roman" w:hAnsi="Times New Roman" w:cs="Times New Roman"/>
          <w:sz w:val="28"/>
          <w:szCs w:val="28"/>
        </w:rPr>
        <w:t xml:space="preserve">, на основании протокола заседания единой комиссии по рассмотрению вопросов, связанных  с продажей и предоставлением земельных участков, находящихся в государственной собственности, расположенных на территории Родниковского района Ивановской области от 27.11.2018, и руководствуясь  ст. 39.18 Земельного Кодекса РФ,  </w:t>
      </w:r>
    </w:p>
    <w:p w:rsidR="00D822E4" w:rsidRPr="00D822E4" w:rsidRDefault="00D822E4" w:rsidP="00D822E4">
      <w:pPr>
        <w:shd w:val="clear" w:color="auto" w:fill="FFFFFF"/>
        <w:spacing w:before="5" w:line="240" w:lineRule="auto"/>
        <w:ind w:left="6"/>
        <w:jc w:val="center"/>
        <w:rPr>
          <w:rFonts w:ascii="Times New Roman" w:hAnsi="Times New Roman" w:cs="Times New Roman"/>
          <w:b/>
          <w:sz w:val="28"/>
          <w:szCs w:val="28"/>
        </w:rPr>
      </w:pPr>
    </w:p>
    <w:p w:rsidR="00D822E4" w:rsidRPr="00D822E4" w:rsidRDefault="00D822E4" w:rsidP="00D822E4">
      <w:pPr>
        <w:shd w:val="clear" w:color="auto" w:fill="FFFFFF"/>
        <w:spacing w:before="5" w:line="240" w:lineRule="auto"/>
        <w:ind w:left="6"/>
        <w:jc w:val="center"/>
        <w:rPr>
          <w:rFonts w:ascii="Times New Roman" w:hAnsi="Times New Roman" w:cs="Times New Roman"/>
          <w:b/>
          <w:sz w:val="28"/>
          <w:szCs w:val="28"/>
        </w:rPr>
      </w:pPr>
      <w:r w:rsidRPr="00D822E4">
        <w:rPr>
          <w:rFonts w:ascii="Times New Roman" w:hAnsi="Times New Roman" w:cs="Times New Roman"/>
          <w:b/>
          <w:sz w:val="28"/>
          <w:szCs w:val="28"/>
        </w:rPr>
        <w:t>постановляю:</w:t>
      </w:r>
    </w:p>
    <w:p w:rsidR="00D822E4" w:rsidRPr="00D822E4" w:rsidRDefault="00D822E4" w:rsidP="00D822E4">
      <w:pPr>
        <w:tabs>
          <w:tab w:val="left" w:pos="1140"/>
        </w:tabs>
        <w:spacing w:line="240" w:lineRule="auto"/>
        <w:jc w:val="both"/>
        <w:rPr>
          <w:rFonts w:ascii="Times New Roman" w:hAnsi="Times New Roman" w:cs="Times New Roman"/>
          <w:sz w:val="28"/>
          <w:szCs w:val="28"/>
        </w:rPr>
      </w:pPr>
      <w:r w:rsidRPr="00D822E4">
        <w:rPr>
          <w:rFonts w:ascii="Times New Roman" w:hAnsi="Times New Roman" w:cs="Times New Roman"/>
          <w:sz w:val="28"/>
          <w:szCs w:val="28"/>
        </w:rPr>
        <w:tab/>
      </w:r>
    </w:p>
    <w:p w:rsidR="00D822E4" w:rsidRPr="00D822E4" w:rsidRDefault="00D822E4" w:rsidP="00D822E4">
      <w:pPr>
        <w:tabs>
          <w:tab w:val="left" w:pos="1140"/>
        </w:tabs>
        <w:spacing w:line="240" w:lineRule="auto"/>
        <w:ind w:firstLine="720"/>
        <w:jc w:val="both"/>
        <w:rPr>
          <w:rFonts w:ascii="Times New Roman" w:hAnsi="Times New Roman" w:cs="Times New Roman"/>
          <w:sz w:val="28"/>
          <w:szCs w:val="28"/>
        </w:rPr>
      </w:pPr>
      <w:r w:rsidRPr="00D822E4">
        <w:rPr>
          <w:rFonts w:ascii="Times New Roman" w:hAnsi="Times New Roman" w:cs="Times New Roman"/>
          <w:sz w:val="28"/>
          <w:szCs w:val="28"/>
        </w:rPr>
        <w:t xml:space="preserve">1. Утвердить извещение о предоставлении в аренду земельного участка по адресу: Ивановская область,  г. Родники, ул. Тельмана, </w:t>
      </w:r>
      <w:r w:rsidRPr="00D822E4">
        <w:rPr>
          <w:rFonts w:ascii="Times New Roman" w:hAnsi="Times New Roman" w:cs="Times New Roman"/>
          <w:color w:val="000000"/>
          <w:sz w:val="28"/>
          <w:szCs w:val="28"/>
        </w:rPr>
        <w:t>для индивидуального жилищного строительства</w:t>
      </w:r>
      <w:r w:rsidRPr="00D822E4">
        <w:rPr>
          <w:rFonts w:ascii="Times New Roman" w:hAnsi="Times New Roman" w:cs="Times New Roman"/>
          <w:sz w:val="28"/>
          <w:szCs w:val="28"/>
        </w:rPr>
        <w:t xml:space="preserve"> (приложение).</w:t>
      </w:r>
    </w:p>
    <w:p w:rsidR="00D822E4" w:rsidRPr="00D822E4" w:rsidRDefault="00D822E4" w:rsidP="00D822E4">
      <w:pPr>
        <w:spacing w:line="240" w:lineRule="auto"/>
        <w:ind w:left="360"/>
        <w:jc w:val="both"/>
        <w:rPr>
          <w:rFonts w:ascii="Times New Roman" w:hAnsi="Times New Roman" w:cs="Times New Roman"/>
          <w:sz w:val="28"/>
          <w:szCs w:val="28"/>
        </w:rPr>
      </w:pPr>
    </w:p>
    <w:p w:rsidR="00D822E4" w:rsidRPr="00D822E4" w:rsidRDefault="00D822E4" w:rsidP="00D822E4">
      <w:pPr>
        <w:spacing w:line="240" w:lineRule="auto"/>
        <w:ind w:firstLine="720"/>
        <w:jc w:val="both"/>
        <w:rPr>
          <w:rFonts w:ascii="Times New Roman" w:hAnsi="Times New Roman" w:cs="Times New Roman"/>
          <w:sz w:val="28"/>
          <w:szCs w:val="28"/>
        </w:rPr>
      </w:pPr>
      <w:r w:rsidRPr="00D822E4">
        <w:rPr>
          <w:rFonts w:ascii="Times New Roman" w:hAnsi="Times New Roman" w:cs="Times New Roman"/>
          <w:sz w:val="28"/>
          <w:szCs w:val="28"/>
        </w:rPr>
        <w:t>2. Опубликовать настоящее постановление в информационном бюллетене «Сборник нормативных актов Родниковского района».</w:t>
      </w:r>
    </w:p>
    <w:p w:rsidR="00D822E4" w:rsidRPr="00D822E4" w:rsidRDefault="00D822E4" w:rsidP="00D822E4">
      <w:pPr>
        <w:spacing w:line="240" w:lineRule="auto"/>
        <w:ind w:firstLine="720"/>
        <w:jc w:val="both"/>
        <w:rPr>
          <w:rFonts w:ascii="Times New Roman" w:hAnsi="Times New Roman" w:cs="Times New Roman"/>
          <w:sz w:val="28"/>
          <w:szCs w:val="28"/>
        </w:rPr>
      </w:pPr>
    </w:p>
    <w:p w:rsidR="00D822E4" w:rsidRPr="00D822E4" w:rsidRDefault="00D822E4" w:rsidP="00D822E4">
      <w:pPr>
        <w:spacing w:line="240" w:lineRule="auto"/>
        <w:ind w:firstLine="720"/>
        <w:jc w:val="both"/>
        <w:rPr>
          <w:rFonts w:ascii="Times New Roman" w:hAnsi="Times New Roman" w:cs="Times New Roman"/>
          <w:sz w:val="28"/>
          <w:szCs w:val="28"/>
        </w:rPr>
      </w:pPr>
      <w:r w:rsidRPr="00D822E4">
        <w:rPr>
          <w:rFonts w:ascii="Times New Roman" w:hAnsi="Times New Roman" w:cs="Times New Roman"/>
          <w:sz w:val="28"/>
          <w:szCs w:val="28"/>
        </w:rPr>
        <w:t xml:space="preserve">3. Разместить извещение, утвержденное пунктом 1 настоящего постановления, на официальном Интернет-сайте администрации муниципального образования «Родниковский муниципальный район» - </w:t>
      </w:r>
      <w:hyperlink r:id="rId36" w:history="1">
        <w:r w:rsidRPr="00D822E4">
          <w:rPr>
            <w:rStyle w:val="af7"/>
            <w:rFonts w:ascii="Times New Roman" w:hAnsi="Times New Roman" w:cs="Times New Roman"/>
            <w:color w:val="000000"/>
            <w:sz w:val="28"/>
            <w:szCs w:val="28"/>
            <w:lang w:val="en-US"/>
          </w:rPr>
          <w:t>www</w:t>
        </w:r>
        <w:r w:rsidRPr="00D822E4">
          <w:rPr>
            <w:rStyle w:val="af7"/>
            <w:rFonts w:ascii="Times New Roman" w:hAnsi="Times New Roman" w:cs="Times New Roman"/>
            <w:color w:val="000000"/>
            <w:sz w:val="28"/>
            <w:szCs w:val="28"/>
          </w:rPr>
          <w:t>.</w:t>
        </w:r>
        <w:r w:rsidRPr="00D822E4">
          <w:rPr>
            <w:rStyle w:val="af7"/>
            <w:rFonts w:ascii="Times New Roman" w:hAnsi="Times New Roman" w:cs="Times New Roman"/>
            <w:color w:val="000000"/>
            <w:sz w:val="28"/>
            <w:szCs w:val="28"/>
            <w:lang w:val="en-US"/>
          </w:rPr>
          <w:t>rodniki</w:t>
        </w:r>
        <w:r w:rsidRPr="00D822E4">
          <w:rPr>
            <w:rStyle w:val="af7"/>
            <w:rFonts w:ascii="Times New Roman" w:hAnsi="Times New Roman" w:cs="Times New Roman"/>
            <w:color w:val="000000"/>
            <w:sz w:val="28"/>
            <w:szCs w:val="28"/>
          </w:rPr>
          <w:t>-37.</w:t>
        </w:r>
        <w:r w:rsidRPr="00D822E4">
          <w:rPr>
            <w:rStyle w:val="af7"/>
            <w:rFonts w:ascii="Times New Roman" w:hAnsi="Times New Roman" w:cs="Times New Roman"/>
            <w:color w:val="000000"/>
            <w:sz w:val="28"/>
            <w:szCs w:val="28"/>
            <w:lang w:val="en-US"/>
          </w:rPr>
          <w:t>ru</w:t>
        </w:r>
      </w:hyperlink>
      <w:r w:rsidRPr="00D822E4">
        <w:rPr>
          <w:rFonts w:ascii="Times New Roman" w:hAnsi="Times New Roman" w:cs="Times New Roman"/>
          <w:sz w:val="28"/>
          <w:szCs w:val="28"/>
        </w:rPr>
        <w:t xml:space="preserve"> и на официальном сайте Российской Федерации - </w:t>
      </w:r>
      <w:r w:rsidRPr="00D822E4">
        <w:rPr>
          <w:rFonts w:ascii="Times New Roman" w:hAnsi="Times New Roman" w:cs="Times New Roman"/>
          <w:sz w:val="28"/>
          <w:szCs w:val="28"/>
          <w:lang w:val="en-US"/>
        </w:rPr>
        <w:t>www</w:t>
      </w:r>
      <w:r w:rsidRPr="00D822E4">
        <w:rPr>
          <w:rFonts w:ascii="Times New Roman" w:hAnsi="Times New Roman" w:cs="Times New Roman"/>
          <w:sz w:val="28"/>
          <w:szCs w:val="28"/>
        </w:rPr>
        <w:t>.</w:t>
      </w:r>
      <w:r w:rsidRPr="00D822E4">
        <w:rPr>
          <w:rFonts w:ascii="Times New Roman" w:hAnsi="Times New Roman" w:cs="Times New Roman"/>
          <w:sz w:val="28"/>
          <w:szCs w:val="28"/>
          <w:lang w:val="en-US"/>
        </w:rPr>
        <w:t>torgi</w:t>
      </w:r>
      <w:r w:rsidRPr="00D822E4">
        <w:rPr>
          <w:rFonts w:ascii="Times New Roman" w:hAnsi="Times New Roman" w:cs="Times New Roman"/>
          <w:sz w:val="28"/>
          <w:szCs w:val="28"/>
        </w:rPr>
        <w:t>.</w:t>
      </w:r>
      <w:r w:rsidRPr="00D822E4">
        <w:rPr>
          <w:rFonts w:ascii="Times New Roman" w:hAnsi="Times New Roman" w:cs="Times New Roman"/>
          <w:sz w:val="28"/>
          <w:szCs w:val="28"/>
          <w:lang w:val="en-US"/>
        </w:rPr>
        <w:t>gov</w:t>
      </w:r>
      <w:r w:rsidRPr="00D822E4">
        <w:rPr>
          <w:rFonts w:ascii="Times New Roman" w:hAnsi="Times New Roman" w:cs="Times New Roman"/>
          <w:sz w:val="28"/>
          <w:szCs w:val="28"/>
        </w:rPr>
        <w:t>.</w:t>
      </w:r>
      <w:r w:rsidRPr="00D822E4">
        <w:rPr>
          <w:rFonts w:ascii="Times New Roman" w:hAnsi="Times New Roman" w:cs="Times New Roman"/>
          <w:sz w:val="28"/>
          <w:szCs w:val="28"/>
          <w:lang w:val="en-US"/>
        </w:rPr>
        <w:t>ru</w:t>
      </w:r>
      <w:r w:rsidRPr="00D822E4">
        <w:rPr>
          <w:rFonts w:ascii="Times New Roman" w:hAnsi="Times New Roman" w:cs="Times New Roman"/>
          <w:sz w:val="28"/>
          <w:szCs w:val="28"/>
        </w:rPr>
        <w:t>.</w:t>
      </w:r>
    </w:p>
    <w:p w:rsidR="00D822E4" w:rsidRPr="00D822E4" w:rsidRDefault="00D822E4" w:rsidP="00D822E4">
      <w:pPr>
        <w:spacing w:line="240" w:lineRule="auto"/>
        <w:jc w:val="right"/>
        <w:rPr>
          <w:rFonts w:ascii="Times New Roman" w:hAnsi="Times New Roman" w:cs="Times New Roman"/>
          <w:b/>
          <w:sz w:val="28"/>
          <w:szCs w:val="28"/>
        </w:rPr>
      </w:pPr>
    </w:p>
    <w:p w:rsidR="00D822E4" w:rsidRPr="00D822E4" w:rsidRDefault="00D822E4" w:rsidP="00D822E4">
      <w:pPr>
        <w:spacing w:line="240" w:lineRule="auto"/>
        <w:jc w:val="both"/>
        <w:rPr>
          <w:rFonts w:ascii="Times New Roman" w:hAnsi="Times New Roman" w:cs="Times New Roman"/>
          <w:b/>
          <w:sz w:val="28"/>
          <w:szCs w:val="28"/>
        </w:rPr>
      </w:pPr>
      <w:r w:rsidRPr="00D822E4">
        <w:rPr>
          <w:rFonts w:ascii="Times New Roman" w:hAnsi="Times New Roman" w:cs="Times New Roman"/>
          <w:b/>
          <w:sz w:val="28"/>
          <w:szCs w:val="28"/>
        </w:rPr>
        <w:t>Глава муниципального образования</w:t>
      </w:r>
    </w:p>
    <w:p w:rsidR="00D822E4" w:rsidRPr="00D822E4" w:rsidRDefault="00D822E4" w:rsidP="00D822E4">
      <w:pPr>
        <w:spacing w:line="240" w:lineRule="auto"/>
        <w:jc w:val="both"/>
        <w:rPr>
          <w:rFonts w:ascii="Times New Roman" w:hAnsi="Times New Roman" w:cs="Times New Roman"/>
          <w:b/>
          <w:sz w:val="28"/>
          <w:szCs w:val="28"/>
        </w:rPr>
      </w:pPr>
      <w:r w:rsidRPr="00D822E4">
        <w:rPr>
          <w:rFonts w:ascii="Times New Roman" w:hAnsi="Times New Roman" w:cs="Times New Roman"/>
          <w:b/>
          <w:sz w:val="28"/>
          <w:szCs w:val="28"/>
        </w:rPr>
        <w:t>«Родниковский муниципальный район»</w:t>
      </w:r>
      <w:r w:rsidRPr="00D822E4">
        <w:rPr>
          <w:rFonts w:ascii="Times New Roman" w:hAnsi="Times New Roman" w:cs="Times New Roman"/>
          <w:b/>
          <w:sz w:val="28"/>
          <w:szCs w:val="28"/>
        </w:rPr>
        <w:tab/>
      </w:r>
      <w:r w:rsidRPr="00D822E4">
        <w:rPr>
          <w:rFonts w:ascii="Times New Roman" w:hAnsi="Times New Roman" w:cs="Times New Roman"/>
          <w:b/>
          <w:sz w:val="28"/>
          <w:szCs w:val="28"/>
        </w:rPr>
        <w:tab/>
      </w:r>
      <w:r w:rsidRPr="00D822E4">
        <w:rPr>
          <w:rFonts w:ascii="Times New Roman" w:hAnsi="Times New Roman" w:cs="Times New Roman"/>
          <w:b/>
          <w:sz w:val="28"/>
          <w:szCs w:val="28"/>
        </w:rPr>
        <w:tab/>
      </w:r>
      <w:r w:rsidRPr="00D822E4">
        <w:rPr>
          <w:rFonts w:ascii="Times New Roman" w:hAnsi="Times New Roman" w:cs="Times New Roman"/>
          <w:b/>
          <w:sz w:val="28"/>
          <w:szCs w:val="28"/>
        </w:rPr>
        <w:tab/>
      </w:r>
      <w:r w:rsidRPr="00D822E4">
        <w:rPr>
          <w:rFonts w:ascii="Times New Roman" w:hAnsi="Times New Roman" w:cs="Times New Roman"/>
          <w:b/>
          <w:sz w:val="28"/>
          <w:szCs w:val="28"/>
        </w:rPr>
        <w:tab/>
        <w:t>С.В. Носов</w:t>
      </w:r>
    </w:p>
    <w:p w:rsidR="00D822E4" w:rsidRPr="00D822E4" w:rsidRDefault="00D822E4" w:rsidP="00D822E4">
      <w:pPr>
        <w:spacing w:line="240" w:lineRule="auto"/>
        <w:jc w:val="right"/>
        <w:rPr>
          <w:rFonts w:ascii="Times New Roman" w:hAnsi="Times New Roman" w:cs="Times New Roman"/>
          <w:sz w:val="28"/>
          <w:szCs w:val="28"/>
        </w:rPr>
      </w:pPr>
    </w:p>
    <w:p w:rsidR="00D822E4" w:rsidRDefault="00D822E4" w:rsidP="00D822E4">
      <w:pPr>
        <w:spacing w:line="240" w:lineRule="auto"/>
        <w:jc w:val="right"/>
        <w:rPr>
          <w:rFonts w:ascii="Times New Roman" w:hAnsi="Times New Roman" w:cs="Times New Roman"/>
          <w:sz w:val="28"/>
          <w:szCs w:val="28"/>
        </w:rPr>
      </w:pPr>
    </w:p>
    <w:p w:rsidR="00D822E4" w:rsidRDefault="00D822E4" w:rsidP="00D822E4">
      <w:pPr>
        <w:spacing w:line="240" w:lineRule="auto"/>
        <w:jc w:val="right"/>
        <w:rPr>
          <w:rFonts w:ascii="Times New Roman" w:hAnsi="Times New Roman" w:cs="Times New Roman"/>
          <w:sz w:val="28"/>
          <w:szCs w:val="28"/>
        </w:rPr>
      </w:pPr>
    </w:p>
    <w:p w:rsidR="00D822E4" w:rsidRDefault="00D822E4" w:rsidP="00D822E4">
      <w:pPr>
        <w:spacing w:line="240" w:lineRule="auto"/>
        <w:jc w:val="right"/>
        <w:rPr>
          <w:rFonts w:ascii="Times New Roman" w:hAnsi="Times New Roman" w:cs="Times New Roman"/>
          <w:sz w:val="28"/>
          <w:szCs w:val="28"/>
        </w:rPr>
      </w:pPr>
    </w:p>
    <w:p w:rsidR="00D822E4" w:rsidRDefault="00D822E4" w:rsidP="00D822E4">
      <w:pPr>
        <w:spacing w:line="240" w:lineRule="auto"/>
        <w:jc w:val="right"/>
        <w:rPr>
          <w:rFonts w:ascii="Times New Roman" w:hAnsi="Times New Roman" w:cs="Times New Roman"/>
          <w:sz w:val="28"/>
          <w:szCs w:val="28"/>
        </w:rPr>
      </w:pPr>
    </w:p>
    <w:p w:rsidR="00D822E4" w:rsidRDefault="00D822E4" w:rsidP="00D822E4">
      <w:pPr>
        <w:spacing w:line="240" w:lineRule="auto"/>
        <w:jc w:val="right"/>
        <w:rPr>
          <w:rFonts w:ascii="Times New Roman" w:hAnsi="Times New Roman" w:cs="Times New Roman"/>
          <w:sz w:val="28"/>
          <w:szCs w:val="28"/>
        </w:rPr>
      </w:pPr>
    </w:p>
    <w:p w:rsidR="00D822E4" w:rsidRDefault="00D822E4" w:rsidP="00D822E4">
      <w:pPr>
        <w:spacing w:line="240" w:lineRule="auto"/>
        <w:jc w:val="right"/>
        <w:rPr>
          <w:rFonts w:ascii="Times New Roman" w:hAnsi="Times New Roman" w:cs="Times New Roman"/>
          <w:sz w:val="28"/>
          <w:szCs w:val="28"/>
        </w:rPr>
      </w:pPr>
    </w:p>
    <w:p w:rsidR="00D822E4" w:rsidRDefault="00D822E4" w:rsidP="00D822E4">
      <w:pPr>
        <w:spacing w:line="240" w:lineRule="auto"/>
        <w:jc w:val="right"/>
        <w:rPr>
          <w:rFonts w:ascii="Times New Roman" w:hAnsi="Times New Roman" w:cs="Times New Roman"/>
          <w:sz w:val="28"/>
          <w:szCs w:val="28"/>
        </w:rPr>
      </w:pPr>
    </w:p>
    <w:p w:rsidR="00D822E4" w:rsidRDefault="00D822E4" w:rsidP="00D822E4">
      <w:pPr>
        <w:spacing w:line="240" w:lineRule="auto"/>
        <w:jc w:val="right"/>
        <w:rPr>
          <w:rFonts w:ascii="Times New Roman" w:hAnsi="Times New Roman" w:cs="Times New Roman"/>
          <w:sz w:val="28"/>
          <w:szCs w:val="28"/>
        </w:rPr>
      </w:pPr>
    </w:p>
    <w:p w:rsidR="00D822E4" w:rsidRDefault="00D822E4" w:rsidP="00D822E4">
      <w:pPr>
        <w:spacing w:line="240" w:lineRule="auto"/>
        <w:jc w:val="right"/>
        <w:rPr>
          <w:rFonts w:ascii="Times New Roman" w:hAnsi="Times New Roman" w:cs="Times New Roman"/>
          <w:sz w:val="28"/>
          <w:szCs w:val="28"/>
        </w:rPr>
      </w:pPr>
    </w:p>
    <w:p w:rsidR="00D822E4" w:rsidRDefault="00D822E4" w:rsidP="00D822E4">
      <w:pPr>
        <w:spacing w:line="240" w:lineRule="auto"/>
        <w:jc w:val="right"/>
        <w:rPr>
          <w:rFonts w:ascii="Times New Roman" w:hAnsi="Times New Roman" w:cs="Times New Roman"/>
          <w:sz w:val="28"/>
          <w:szCs w:val="28"/>
        </w:rPr>
      </w:pPr>
    </w:p>
    <w:p w:rsidR="00D822E4" w:rsidRDefault="00D822E4" w:rsidP="00D822E4">
      <w:pPr>
        <w:spacing w:line="240" w:lineRule="auto"/>
        <w:jc w:val="right"/>
        <w:rPr>
          <w:rFonts w:ascii="Times New Roman" w:hAnsi="Times New Roman" w:cs="Times New Roman"/>
          <w:sz w:val="28"/>
          <w:szCs w:val="28"/>
        </w:rPr>
      </w:pPr>
    </w:p>
    <w:p w:rsidR="00D822E4" w:rsidRDefault="00D822E4" w:rsidP="00D822E4">
      <w:pPr>
        <w:spacing w:line="240" w:lineRule="auto"/>
        <w:jc w:val="right"/>
        <w:rPr>
          <w:rFonts w:ascii="Times New Roman" w:hAnsi="Times New Roman" w:cs="Times New Roman"/>
          <w:sz w:val="28"/>
          <w:szCs w:val="28"/>
        </w:rPr>
      </w:pPr>
    </w:p>
    <w:p w:rsidR="00D822E4" w:rsidRDefault="00D822E4" w:rsidP="00D822E4">
      <w:pPr>
        <w:spacing w:line="240" w:lineRule="auto"/>
        <w:jc w:val="right"/>
        <w:rPr>
          <w:rFonts w:ascii="Times New Roman" w:hAnsi="Times New Roman" w:cs="Times New Roman"/>
          <w:sz w:val="28"/>
          <w:szCs w:val="28"/>
        </w:rPr>
      </w:pPr>
    </w:p>
    <w:p w:rsidR="00D822E4" w:rsidRDefault="00D822E4" w:rsidP="00D822E4">
      <w:pPr>
        <w:spacing w:line="240" w:lineRule="auto"/>
        <w:jc w:val="right"/>
        <w:rPr>
          <w:rFonts w:ascii="Times New Roman" w:hAnsi="Times New Roman" w:cs="Times New Roman"/>
          <w:sz w:val="28"/>
          <w:szCs w:val="28"/>
        </w:rPr>
      </w:pPr>
    </w:p>
    <w:p w:rsidR="00D822E4" w:rsidRDefault="00D822E4" w:rsidP="00D822E4">
      <w:pPr>
        <w:spacing w:line="240" w:lineRule="auto"/>
        <w:jc w:val="right"/>
        <w:rPr>
          <w:rFonts w:ascii="Times New Roman" w:hAnsi="Times New Roman" w:cs="Times New Roman"/>
          <w:sz w:val="28"/>
          <w:szCs w:val="28"/>
        </w:rPr>
      </w:pPr>
    </w:p>
    <w:p w:rsidR="00D822E4" w:rsidRDefault="00D822E4" w:rsidP="00D822E4">
      <w:pPr>
        <w:spacing w:line="240" w:lineRule="auto"/>
        <w:jc w:val="right"/>
        <w:rPr>
          <w:rFonts w:ascii="Times New Roman" w:hAnsi="Times New Roman" w:cs="Times New Roman"/>
          <w:sz w:val="28"/>
          <w:szCs w:val="28"/>
        </w:rPr>
      </w:pPr>
    </w:p>
    <w:p w:rsidR="00D822E4" w:rsidRPr="00D822E4" w:rsidRDefault="00D822E4" w:rsidP="00D822E4">
      <w:pPr>
        <w:spacing w:line="240" w:lineRule="auto"/>
        <w:jc w:val="right"/>
        <w:rPr>
          <w:rFonts w:ascii="Times New Roman" w:hAnsi="Times New Roman" w:cs="Times New Roman"/>
          <w:sz w:val="28"/>
          <w:szCs w:val="28"/>
        </w:rPr>
      </w:pPr>
    </w:p>
    <w:p w:rsidR="00D822E4" w:rsidRPr="00D822E4" w:rsidRDefault="00D822E4" w:rsidP="00D822E4">
      <w:pPr>
        <w:spacing w:line="240" w:lineRule="auto"/>
        <w:jc w:val="right"/>
        <w:rPr>
          <w:rFonts w:ascii="Times New Roman" w:hAnsi="Times New Roman" w:cs="Times New Roman"/>
          <w:sz w:val="28"/>
          <w:szCs w:val="28"/>
        </w:rPr>
      </w:pPr>
    </w:p>
    <w:p w:rsidR="00D822E4" w:rsidRPr="00D822E4" w:rsidRDefault="00D822E4" w:rsidP="00D822E4">
      <w:pPr>
        <w:spacing w:line="240" w:lineRule="auto"/>
        <w:jc w:val="right"/>
        <w:rPr>
          <w:rFonts w:ascii="Times New Roman" w:hAnsi="Times New Roman" w:cs="Times New Roman"/>
          <w:sz w:val="28"/>
          <w:szCs w:val="28"/>
        </w:rPr>
      </w:pPr>
    </w:p>
    <w:p w:rsidR="00D822E4" w:rsidRPr="00D822E4" w:rsidRDefault="00D822E4" w:rsidP="00D822E4">
      <w:pPr>
        <w:spacing w:line="240" w:lineRule="auto"/>
        <w:jc w:val="right"/>
        <w:rPr>
          <w:rFonts w:ascii="Times New Roman" w:hAnsi="Times New Roman" w:cs="Times New Roman"/>
          <w:sz w:val="28"/>
          <w:szCs w:val="28"/>
        </w:rPr>
      </w:pPr>
      <w:r w:rsidRPr="00D822E4">
        <w:rPr>
          <w:rFonts w:ascii="Times New Roman" w:hAnsi="Times New Roman" w:cs="Times New Roman"/>
          <w:sz w:val="28"/>
          <w:szCs w:val="28"/>
        </w:rPr>
        <w:t xml:space="preserve">Приложение  к постановлению </w:t>
      </w:r>
    </w:p>
    <w:p w:rsidR="00D822E4" w:rsidRPr="00D822E4" w:rsidRDefault="00D822E4" w:rsidP="00D822E4">
      <w:pPr>
        <w:spacing w:line="240" w:lineRule="auto"/>
        <w:jc w:val="right"/>
        <w:rPr>
          <w:rFonts w:ascii="Times New Roman" w:hAnsi="Times New Roman" w:cs="Times New Roman"/>
          <w:sz w:val="28"/>
          <w:szCs w:val="28"/>
        </w:rPr>
      </w:pPr>
      <w:r w:rsidRPr="00D822E4">
        <w:rPr>
          <w:rFonts w:ascii="Times New Roman" w:hAnsi="Times New Roman" w:cs="Times New Roman"/>
          <w:sz w:val="28"/>
          <w:szCs w:val="28"/>
        </w:rPr>
        <w:lastRenderedPageBreak/>
        <w:t xml:space="preserve">администрации муниципального образования </w:t>
      </w:r>
    </w:p>
    <w:p w:rsidR="00D822E4" w:rsidRPr="00D822E4" w:rsidRDefault="00D822E4" w:rsidP="00D822E4">
      <w:pPr>
        <w:spacing w:line="240" w:lineRule="auto"/>
        <w:jc w:val="right"/>
        <w:rPr>
          <w:rFonts w:ascii="Times New Roman" w:hAnsi="Times New Roman" w:cs="Times New Roman"/>
          <w:sz w:val="28"/>
          <w:szCs w:val="28"/>
        </w:rPr>
      </w:pPr>
      <w:r w:rsidRPr="00D822E4">
        <w:rPr>
          <w:rFonts w:ascii="Times New Roman" w:hAnsi="Times New Roman" w:cs="Times New Roman"/>
          <w:sz w:val="28"/>
          <w:szCs w:val="28"/>
        </w:rPr>
        <w:t>«Родниковский муниципальный район»</w:t>
      </w:r>
    </w:p>
    <w:p w:rsidR="00D822E4" w:rsidRPr="00D822E4" w:rsidRDefault="00D822E4" w:rsidP="00D822E4">
      <w:pPr>
        <w:spacing w:line="240" w:lineRule="auto"/>
        <w:jc w:val="right"/>
        <w:rPr>
          <w:rFonts w:ascii="Times New Roman" w:hAnsi="Times New Roman" w:cs="Times New Roman"/>
          <w:sz w:val="28"/>
          <w:szCs w:val="28"/>
        </w:rPr>
      </w:pPr>
      <w:r w:rsidRPr="00D822E4">
        <w:rPr>
          <w:rFonts w:ascii="Times New Roman" w:hAnsi="Times New Roman" w:cs="Times New Roman"/>
          <w:sz w:val="28"/>
          <w:szCs w:val="28"/>
        </w:rPr>
        <w:t>от 30.11.2018 № 1387</w:t>
      </w:r>
    </w:p>
    <w:p w:rsidR="00D822E4" w:rsidRPr="00D822E4" w:rsidRDefault="00D822E4" w:rsidP="00D822E4">
      <w:pPr>
        <w:spacing w:line="240" w:lineRule="auto"/>
        <w:rPr>
          <w:rFonts w:ascii="Times New Roman" w:hAnsi="Times New Roman" w:cs="Times New Roman"/>
          <w:b/>
          <w:sz w:val="28"/>
          <w:szCs w:val="28"/>
        </w:rPr>
      </w:pPr>
    </w:p>
    <w:p w:rsidR="00D822E4" w:rsidRPr="00D822E4" w:rsidRDefault="00D822E4" w:rsidP="00D822E4">
      <w:pPr>
        <w:spacing w:line="240" w:lineRule="auto"/>
        <w:jc w:val="right"/>
        <w:rPr>
          <w:rFonts w:ascii="Times New Roman" w:hAnsi="Times New Roman" w:cs="Times New Roman"/>
          <w:sz w:val="28"/>
          <w:szCs w:val="28"/>
        </w:rPr>
      </w:pPr>
    </w:p>
    <w:p w:rsidR="00D822E4" w:rsidRPr="00D822E4" w:rsidRDefault="00D822E4" w:rsidP="00D822E4">
      <w:pPr>
        <w:spacing w:line="240" w:lineRule="auto"/>
        <w:jc w:val="center"/>
        <w:rPr>
          <w:rFonts w:ascii="Times New Roman" w:hAnsi="Times New Roman" w:cs="Times New Roman"/>
          <w:b/>
          <w:sz w:val="28"/>
          <w:szCs w:val="28"/>
        </w:rPr>
      </w:pPr>
      <w:r w:rsidRPr="00D822E4">
        <w:rPr>
          <w:rFonts w:ascii="Times New Roman" w:hAnsi="Times New Roman" w:cs="Times New Roman"/>
          <w:b/>
          <w:sz w:val="28"/>
          <w:szCs w:val="28"/>
        </w:rPr>
        <w:t>ИЗВЕЩЕНИЕ</w:t>
      </w:r>
    </w:p>
    <w:p w:rsidR="00D822E4" w:rsidRPr="00D822E4" w:rsidRDefault="00D822E4" w:rsidP="00D822E4">
      <w:pPr>
        <w:spacing w:line="240" w:lineRule="auto"/>
        <w:jc w:val="center"/>
        <w:rPr>
          <w:rFonts w:ascii="Times New Roman" w:hAnsi="Times New Roman" w:cs="Times New Roman"/>
          <w:sz w:val="28"/>
          <w:szCs w:val="28"/>
        </w:rPr>
      </w:pPr>
    </w:p>
    <w:p w:rsidR="00D822E4" w:rsidRPr="00D822E4" w:rsidRDefault="00D822E4" w:rsidP="00D822E4">
      <w:pPr>
        <w:pStyle w:val="af"/>
        <w:ind w:firstLine="708"/>
        <w:jc w:val="both"/>
        <w:rPr>
          <w:sz w:val="28"/>
          <w:szCs w:val="28"/>
        </w:rPr>
      </w:pPr>
      <w:r w:rsidRPr="00D822E4">
        <w:rPr>
          <w:sz w:val="28"/>
          <w:szCs w:val="28"/>
        </w:rPr>
        <w:t>Комитет по управлению имуществом администрации Родниковского муниципального района извещает о возможности предоставления в аренду сроком на 20 (двадцать) лет земельного участка, площадью 1005 кв.м., с разрешенным использованием «</w:t>
      </w:r>
      <w:r w:rsidRPr="00D822E4">
        <w:rPr>
          <w:color w:val="000000"/>
          <w:sz w:val="28"/>
          <w:szCs w:val="28"/>
        </w:rPr>
        <w:t>для индивидуального жилищного строительства»</w:t>
      </w:r>
      <w:r w:rsidRPr="00D822E4">
        <w:rPr>
          <w:sz w:val="28"/>
          <w:szCs w:val="28"/>
        </w:rPr>
        <w:t xml:space="preserve"> расположенного на землях категории «земли населенных пунктов», по адресу: Ивановская область,  г. Родники, ул. Тельмана, образуемого из земель государственной собственности кадастрового квартала 37:15:010205.</w:t>
      </w:r>
    </w:p>
    <w:p w:rsidR="00D822E4" w:rsidRPr="00D822E4" w:rsidRDefault="00D822E4" w:rsidP="00D822E4">
      <w:pPr>
        <w:pStyle w:val="af"/>
        <w:ind w:firstLine="708"/>
        <w:jc w:val="both"/>
        <w:rPr>
          <w:sz w:val="28"/>
          <w:szCs w:val="28"/>
        </w:rPr>
      </w:pPr>
      <w:r w:rsidRPr="00D822E4">
        <w:rPr>
          <w:sz w:val="28"/>
          <w:szCs w:val="28"/>
        </w:rPr>
        <w:t xml:space="preserve">  Граждане  вправе подавать заявления о намерении участвовать в аукционе на право заключения договора аренды вышеуказанного земельного участка в письменном виде при личном обращении при предъявлении паспорта или документа, подтверждающего полномочия заявителя по 01.01.2019.</w:t>
      </w:r>
    </w:p>
    <w:p w:rsidR="00D822E4" w:rsidRPr="00D822E4" w:rsidRDefault="00D822E4" w:rsidP="00D822E4">
      <w:pPr>
        <w:pStyle w:val="af"/>
        <w:ind w:firstLine="708"/>
        <w:jc w:val="both"/>
        <w:rPr>
          <w:sz w:val="28"/>
          <w:szCs w:val="28"/>
        </w:rPr>
      </w:pPr>
      <w:r w:rsidRPr="00D822E4">
        <w:rPr>
          <w:sz w:val="28"/>
          <w:szCs w:val="28"/>
        </w:rPr>
        <w:t>Заявления принимаются адресу: Ивановская область, г. Родники, ул. Советская, д.8, каб. 9, по рабочим дням с 09-00 до 16-00, перерыв на обед с 12-00 до 13-00 (кроме выходных и праздничных дней). Телефон для справок: (49336) 2-16-57.</w:t>
      </w:r>
    </w:p>
    <w:p w:rsidR="00D822E4" w:rsidRPr="00D822E4" w:rsidRDefault="00D822E4" w:rsidP="00D822E4">
      <w:pPr>
        <w:spacing w:line="240" w:lineRule="auto"/>
        <w:jc w:val="center"/>
        <w:rPr>
          <w:rFonts w:ascii="Times New Roman" w:hAnsi="Times New Roman" w:cs="Times New Roman"/>
          <w:sz w:val="28"/>
          <w:szCs w:val="28"/>
        </w:rPr>
      </w:pPr>
    </w:p>
    <w:p w:rsidR="00D822E4" w:rsidRPr="00D822E4" w:rsidRDefault="00D822E4" w:rsidP="00D822E4">
      <w:pPr>
        <w:spacing w:line="240" w:lineRule="auto"/>
        <w:jc w:val="center"/>
        <w:rPr>
          <w:rFonts w:ascii="Times New Roman" w:hAnsi="Times New Roman" w:cs="Times New Roman"/>
          <w:sz w:val="28"/>
          <w:szCs w:val="28"/>
        </w:rPr>
      </w:pPr>
    </w:p>
    <w:p w:rsidR="00D822E4" w:rsidRPr="00D822E4" w:rsidRDefault="00D822E4" w:rsidP="00D822E4">
      <w:pPr>
        <w:spacing w:line="240" w:lineRule="auto"/>
        <w:jc w:val="both"/>
        <w:rPr>
          <w:rFonts w:ascii="Times New Roman" w:hAnsi="Times New Roman" w:cs="Times New Roman"/>
          <w:b/>
          <w:sz w:val="28"/>
          <w:szCs w:val="28"/>
        </w:rPr>
      </w:pPr>
    </w:p>
    <w:p w:rsidR="00D822E4" w:rsidRPr="00D822E4" w:rsidRDefault="00D822E4" w:rsidP="00D822E4">
      <w:pPr>
        <w:spacing w:line="240" w:lineRule="auto"/>
        <w:jc w:val="center"/>
        <w:rPr>
          <w:rFonts w:ascii="Times New Roman" w:hAnsi="Times New Roman" w:cs="Times New Roman"/>
          <w:b/>
          <w:sz w:val="28"/>
          <w:szCs w:val="28"/>
        </w:rPr>
      </w:pPr>
    </w:p>
    <w:p w:rsidR="00D822E4" w:rsidRPr="00D822E4" w:rsidRDefault="00D822E4" w:rsidP="00D822E4">
      <w:pPr>
        <w:spacing w:line="240" w:lineRule="auto"/>
        <w:jc w:val="center"/>
        <w:rPr>
          <w:rFonts w:ascii="Times New Roman" w:hAnsi="Times New Roman" w:cs="Times New Roman"/>
          <w:b/>
          <w:sz w:val="28"/>
          <w:szCs w:val="28"/>
        </w:rPr>
      </w:pPr>
    </w:p>
    <w:p w:rsidR="00D822E4" w:rsidRPr="00D822E4" w:rsidRDefault="00D822E4" w:rsidP="00D822E4">
      <w:pPr>
        <w:spacing w:line="240" w:lineRule="auto"/>
        <w:jc w:val="center"/>
        <w:rPr>
          <w:rFonts w:ascii="Times New Roman" w:hAnsi="Times New Roman" w:cs="Times New Roman"/>
          <w:b/>
          <w:sz w:val="28"/>
          <w:szCs w:val="28"/>
        </w:rPr>
      </w:pPr>
    </w:p>
    <w:p w:rsidR="00D822E4" w:rsidRPr="00D822E4" w:rsidRDefault="00D822E4" w:rsidP="00D822E4">
      <w:pPr>
        <w:spacing w:line="240" w:lineRule="auto"/>
        <w:jc w:val="center"/>
        <w:rPr>
          <w:rFonts w:ascii="Times New Roman" w:hAnsi="Times New Roman" w:cs="Times New Roman"/>
          <w:b/>
          <w:sz w:val="28"/>
          <w:szCs w:val="28"/>
        </w:rPr>
      </w:pPr>
    </w:p>
    <w:p w:rsidR="00D822E4" w:rsidRPr="00D822E4" w:rsidRDefault="00D822E4" w:rsidP="00D822E4">
      <w:pPr>
        <w:spacing w:line="240" w:lineRule="auto"/>
        <w:jc w:val="center"/>
        <w:rPr>
          <w:rFonts w:ascii="Times New Roman" w:hAnsi="Times New Roman" w:cs="Times New Roman"/>
          <w:b/>
          <w:sz w:val="28"/>
          <w:szCs w:val="28"/>
        </w:rPr>
      </w:pPr>
    </w:p>
    <w:p w:rsidR="00D822E4" w:rsidRPr="00D822E4" w:rsidRDefault="00D822E4" w:rsidP="00D822E4">
      <w:pPr>
        <w:spacing w:line="240" w:lineRule="auto"/>
        <w:jc w:val="center"/>
        <w:rPr>
          <w:rFonts w:ascii="Times New Roman" w:hAnsi="Times New Roman" w:cs="Times New Roman"/>
          <w:b/>
          <w:sz w:val="28"/>
          <w:szCs w:val="28"/>
        </w:rPr>
      </w:pPr>
    </w:p>
    <w:p w:rsidR="00D822E4" w:rsidRPr="00D822E4" w:rsidRDefault="00D822E4" w:rsidP="00D822E4">
      <w:pPr>
        <w:spacing w:line="240" w:lineRule="auto"/>
        <w:jc w:val="center"/>
        <w:rPr>
          <w:rFonts w:ascii="Times New Roman" w:hAnsi="Times New Roman" w:cs="Times New Roman"/>
          <w:b/>
          <w:sz w:val="28"/>
          <w:szCs w:val="28"/>
        </w:rPr>
      </w:pPr>
    </w:p>
    <w:p w:rsidR="00D822E4" w:rsidRPr="00D822E4" w:rsidRDefault="00D822E4" w:rsidP="00D822E4">
      <w:pPr>
        <w:spacing w:line="240" w:lineRule="auto"/>
        <w:jc w:val="center"/>
        <w:rPr>
          <w:rFonts w:ascii="Times New Roman" w:hAnsi="Times New Roman" w:cs="Times New Roman"/>
          <w:sz w:val="28"/>
          <w:szCs w:val="28"/>
        </w:rPr>
      </w:pPr>
      <w:r w:rsidRPr="00D822E4">
        <w:rPr>
          <w:rFonts w:ascii="Times New Roman" w:hAnsi="Times New Roman" w:cs="Times New Roman"/>
          <w:noProof/>
          <w:sz w:val="28"/>
          <w:szCs w:val="28"/>
        </w:rPr>
        <w:lastRenderedPageBreak/>
        <w:drawing>
          <wp:inline distT="0" distB="0" distL="0" distR="0">
            <wp:extent cx="647700" cy="790575"/>
            <wp:effectExtent l="19050" t="0" r="0" b="0"/>
            <wp:docPr id="14"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D822E4" w:rsidRPr="00D822E4" w:rsidRDefault="00D822E4" w:rsidP="00D822E4">
      <w:pPr>
        <w:spacing w:line="240" w:lineRule="auto"/>
        <w:jc w:val="center"/>
        <w:rPr>
          <w:rFonts w:ascii="Times New Roman" w:hAnsi="Times New Roman" w:cs="Times New Roman"/>
          <w:b/>
          <w:sz w:val="28"/>
          <w:szCs w:val="28"/>
        </w:rPr>
      </w:pPr>
    </w:p>
    <w:p w:rsidR="00D822E4" w:rsidRPr="00D822E4" w:rsidRDefault="00D822E4" w:rsidP="00D822E4">
      <w:pPr>
        <w:tabs>
          <w:tab w:val="left" w:pos="5670"/>
        </w:tabs>
        <w:spacing w:line="240" w:lineRule="auto"/>
        <w:jc w:val="center"/>
        <w:rPr>
          <w:rFonts w:ascii="Times New Roman" w:hAnsi="Times New Roman" w:cs="Times New Roman"/>
          <w:b/>
          <w:i/>
          <w:sz w:val="28"/>
          <w:szCs w:val="28"/>
        </w:rPr>
      </w:pPr>
      <w:r w:rsidRPr="00D822E4">
        <w:rPr>
          <w:rFonts w:ascii="Times New Roman" w:hAnsi="Times New Roman" w:cs="Times New Roman"/>
          <w:b/>
          <w:i/>
          <w:sz w:val="28"/>
          <w:szCs w:val="28"/>
        </w:rPr>
        <w:t>ПОСТАНОВЛЕНИЕ</w:t>
      </w:r>
    </w:p>
    <w:p w:rsidR="00D822E4" w:rsidRPr="00D822E4" w:rsidRDefault="00D822E4" w:rsidP="00D822E4">
      <w:pPr>
        <w:spacing w:line="240" w:lineRule="auto"/>
        <w:ind w:right="-567"/>
        <w:jc w:val="center"/>
        <w:rPr>
          <w:rFonts w:ascii="Times New Roman" w:hAnsi="Times New Roman" w:cs="Times New Roman"/>
          <w:b/>
          <w:i/>
          <w:sz w:val="28"/>
          <w:szCs w:val="28"/>
        </w:rPr>
      </w:pPr>
      <w:r w:rsidRPr="00D822E4">
        <w:rPr>
          <w:rFonts w:ascii="Times New Roman" w:hAnsi="Times New Roman" w:cs="Times New Roman"/>
          <w:b/>
          <w:i/>
          <w:sz w:val="28"/>
          <w:szCs w:val="28"/>
        </w:rPr>
        <w:t xml:space="preserve">Администрации </w:t>
      </w:r>
    </w:p>
    <w:p w:rsidR="00D822E4" w:rsidRPr="00D822E4" w:rsidRDefault="00D822E4" w:rsidP="00D822E4">
      <w:pPr>
        <w:spacing w:line="240" w:lineRule="auto"/>
        <w:ind w:right="-567"/>
        <w:jc w:val="center"/>
        <w:rPr>
          <w:rFonts w:ascii="Times New Roman" w:hAnsi="Times New Roman" w:cs="Times New Roman"/>
          <w:b/>
          <w:i/>
          <w:sz w:val="28"/>
          <w:szCs w:val="28"/>
        </w:rPr>
      </w:pPr>
      <w:r w:rsidRPr="00D822E4">
        <w:rPr>
          <w:rFonts w:ascii="Times New Roman" w:hAnsi="Times New Roman" w:cs="Times New Roman"/>
          <w:b/>
          <w:i/>
          <w:sz w:val="28"/>
          <w:szCs w:val="28"/>
        </w:rPr>
        <w:t>муниципального образования «Родниковский муниципальный район» Ивановской области</w:t>
      </w:r>
    </w:p>
    <w:p w:rsidR="00D822E4" w:rsidRPr="00D822E4" w:rsidRDefault="00D822E4" w:rsidP="00D822E4">
      <w:pPr>
        <w:spacing w:line="240" w:lineRule="auto"/>
        <w:rPr>
          <w:rFonts w:ascii="Times New Roman" w:hAnsi="Times New Roman" w:cs="Times New Roman"/>
          <w:sz w:val="28"/>
          <w:szCs w:val="28"/>
        </w:rPr>
      </w:pPr>
    </w:p>
    <w:p w:rsidR="00D822E4" w:rsidRPr="00D822E4" w:rsidRDefault="00D822E4" w:rsidP="00D822E4">
      <w:pPr>
        <w:spacing w:line="240" w:lineRule="auto"/>
        <w:jc w:val="center"/>
        <w:rPr>
          <w:rFonts w:ascii="Times New Roman" w:hAnsi="Times New Roman" w:cs="Times New Roman"/>
          <w:sz w:val="28"/>
          <w:szCs w:val="28"/>
        </w:rPr>
      </w:pPr>
      <w:r w:rsidRPr="00D822E4">
        <w:rPr>
          <w:rFonts w:ascii="Times New Roman" w:hAnsi="Times New Roman" w:cs="Times New Roman"/>
          <w:sz w:val="28"/>
          <w:szCs w:val="28"/>
        </w:rPr>
        <w:t>от</w:t>
      </w:r>
      <w:r>
        <w:rPr>
          <w:rFonts w:ascii="Times New Roman" w:hAnsi="Times New Roman" w:cs="Times New Roman"/>
          <w:sz w:val="28"/>
          <w:szCs w:val="28"/>
        </w:rPr>
        <w:t xml:space="preserve">  </w:t>
      </w:r>
      <w:r w:rsidRPr="00D822E4">
        <w:rPr>
          <w:rFonts w:ascii="Times New Roman" w:hAnsi="Times New Roman" w:cs="Times New Roman"/>
          <w:sz w:val="28"/>
          <w:szCs w:val="28"/>
        </w:rPr>
        <w:t xml:space="preserve">  30 ноября 2018</w:t>
      </w:r>
      <w:r>
        <w:rPr>
          <w:rFonts w:ascii="Times New Roman" w:hAnsi="Times New Roman" w:cs="Times New Roman"/>
          <w:sz w:val="28"/>
          <w:szCs w:val="28"/>
        </w:rPr>
        <w:t xml:space="preserve"> </w:t>
      </w:r>
      <w:r w:rsidRPr="00D822E4">
        <w:rPr>
          <w:rFonts w:ascii="Times New Roman" w:hAnsi="Times New Roman" w:cs="Times New Roman"/>
          <w:sz w:val="28"/>
          <w:szCs w:val="28"/>
        </w:rPr>
        <w:t xml:space="preserve">  № 1390</w:t>
      </w:r>
    </w:p>
    <w:p w:rsidR="00D822E4" w:rsidRPr="00D822E4" w:rsidRDefault="00D822E4" w:rsidP="00D822E4">
      <w:pPr>
        <w:spacing w:line="240" w:lineRule="auto"/>
        <w:rPr>
          <w:rFonts w:ascii="Times New Roman" w:hAnsi="Times New Roman" w:cs="Times New Roman"/>
          <w:sz w:val="28"/>
          <w:szCs w:val="28"/>
        </w:rPr>
      </w:pPr>
    </w:p>
    <w:p w:rsidR="00D822E4" w:rsidRPr="00D822E4" w:rsidRDefault="00D822E4" w:rsidP="00D822E4">
      <w:pPr>
        <w:tabs>
          <w:tab w:val="left" w:pos="7655"/>
          <w:tab w:val="left" w:pos="7797"/>
          <w:tab w:val="left" w:pos="7938"/>
        </w:tabs>
        <w:spacing w:line="240" w:lineRule="auto"/>
        <w:ind w:left="851" w:right="851"/>
        <w:jc w:val="center"/>
        <w:rPr>
          <w:rFonts w:ascii="Times New Roman" w:hAnsi="Times New Roman" w:cs="Times New Roman"/>
          <w:b/>
          <w:sz w:val="28"/>
          <w:szCs w:val="28"/>
        </w:rPr>
      </w:pPr>
      <w:r w:rsidRPr="00D822E4">
        <w:rPr>
          <w:rFonts w:ascii="Times New Roman" w:hAnsi="Times New Roman" w:cs="Times New Roman"/>
          <w:b/>
          <w:caps/>
          <w:sz w:val="28"/>
          <w:szCs w:val="28"/>
        </w:rPr>
        <w:t>О</w:t>
      </w:r>
      <w:r w:rsidRPr="00D822E4">
        <w:rPr>
          <w:rFonts w:ascii="Times New Roman" w:hAnsi="Times New Roman" w:cs="Times New Roman"/>
          <w:b/>
          <w:sz w:val="28"/>
          <w:szCs w:val="28"/>
        </w:rPr>
        <w:t xml:space="preserve">б </w:t>
      </w:r>
      <w:r w:rsidRPr="00D822E4">
        <w:rPr>
          <w:rFonts w:ascii="Times New Roman" w:hAnsi="Times New Roman" w:cs="Times New Roman"/>
          <w:b/>
          <w:caps/>
          <w:sz w:val="28"/>
          <w:szCs w:val="28"/>
        </w:rPr>
        <w:t xml:space="preserve"> </w:t>
      </w:r>
      <w:r w:rsidRPr="00D822E4">
        <w:rPr>
          <w:rFonts w:ascii="Times New Roman" w:hAnsi="Times New Roman" w:cs="Times New Roman"/>
          <w:b/>
          <w:sz w:val="28"/>
          <w:szCs w:val="28"/>
        </w:rPr>
        <w:t xml:space="preserve">утверждении Положения об организации проведении открытого конкурса на право получения свидетельства об осуществлении перевозок пассажиров и багажа по одному или нескольким муниципальным маршрутам на территории муниципального образования «Родниковский муниципальный район» </w:t>
      </w:r>
    </w:p>
    <w:p w:rsidR="00D822E4" w:rsidRPr="00D822E4" w:rsidRDefault="00D822E4" w:rsidP="00D822E4">
      <w:pPr>
        <w:spacing w:line="240" w:lineRule="auto"/>
        <w:ind w:left="2268" w:right="2324"/>
        <w:rPr>
          <w:rFonts w:ascii="Times New Roman" w:hAnsi="Times New Roman" w:cs="Times New Roman"/>
          <w:b/>
          <w:sz w:val="28"/>
          <w:szCs w:val="28"/>
        </w:rPr>
      </w:pPr>
    </w:p>
    <w:p w:rsidR="00D822E4" w:rsidRPr="00D822E4" w:rsidRDefault="00D822E4" w:rsidP="00D822E4">
      <w:pPr>
        <w:pStyle w:val="ConsTitle"/>
        <w:ind w:right="0"/>
        <w:jc w:val="both"/>
        <w:rPr>
          <w:rFonts w:ascii="Times New Roman" w:hAnsi="Times New Roman" w:cs="Times New Roman"/>
          <w:b w:val="0"/>
          <w:sz w:val="28"/>
          <w:szCs w:val="28"/>
        </w:rPr>
      </w:pPr>
      <w:r w:rsidRPr="00D822E4">
        <w:rPr>
          <w:rFonts w:ascii="Times New Roman" w:hAnsi="Times New Roman" w:cs="Times New Roman"/>
          <w:sz w:val="28"/>
          <w:szCs w:val="28"/>
        </w:rPr>
        <w:tab/>
      </w:r>
      <w:r w:rsidRPr="00D822E4">
        <w:rPr>
          <w:rFonts w:ascii="Times New Roman" w:hAnsi="Times New Roman" w:cs="Times New Roman"/>
          <w:sz w:val="28"/>
          <w:szCs w:val="28"/>
        </w:rPr>
        <w:tab/>
      </w:r>
      <w:r w:rsidRPr="00D822E4">
        <w:rPr>
          <w:rFonts w:ascii="Times New Roman" w:hAnsi="Times New Roman" w:cs="Times New Roman"/>
          <w:b w:val="0"/>
          <w:sz w:val="28"/>
          <w:szCs w:val="28"/>
        </w:rPr>
        <w:t xml:space="preserve">В соответствии со </w:t>
      </w:r>
      <w:hyperlink r:id="rId37" w:history="1">
        <w:r w:rsidRPr="00D822E4">
          <w:rPr>
            <w:rFonts w:ascii="Times New Roman" w:hAnsi="Times New Roman" w:cs="Times New Roman"/>
            <w:b w:val="0"/>
            <w:color w:val="0000FF"/>
            <w:sz w:val="28"/>
            <w:szCs w:val="28"/>
          </w:rPr>
          <w:t>ст. ст. 16</w:t>
        </w:r>
      </w:hyperlink>
      <w:r w:rsidRPr="00D822E4">
        <w:rPr>
          <w:rFonts w:ascii="Times New Roman" w:hAnsi="Times New Roman" w:cs="Times New Roman"/>
          <w:b w:val="0"/>
          <w:sz w:val="28"/>
          <w:szCs w:val="28"/>
        </w:rPr>
        <w:t xml:space="preserve"> - </w:t>
      </w:r>
      <w:hyperlink r:id="rId38" w:history="1">
        <w:r w:rsidRPr="00D822E4">
          <w:rPr>
            <w:rFonts w:ascii="Times New Roman" w:hAnsi="Times New Roman" w:cs="Times New Roman"/>
            <w:b w:val="0"/>
            <w:color w:val="0000FF"/>
            <w:sz w:val="28"/>
            <w:szCs w:val="28"/>
          </w:rPr>
          <w:t>17</w:t>
        </w:r>
      </w:hyperlink>
      <w:r w:rsidRPr="00D822E4">
        <w:rPr>
          <w:rFonts w:ascii="Times New Roman" w:hAnsi="Times New Roman" w:cs="Times New Roman"/>
          <w:b w:val="0"/>
          <w:sz w:val="28"/>
          <w:szCs w:val="28"/>
        </w:rPr>
        <w:t xml:space="preserve">, </w:t>
      </w:r>
      <w:hyperlink r:id="rId39" w:history="1">
        <w:r w:rsidRPr="00D822E4">
          <w:rPr>
            <w:rFonts w:ascii="Times New Roman" w:hAnsi="Times New Roman" w:cs="Times New Roman"/>
            <w:b w:val="0"/>
            <w:color w:val="0000FF"/>
            <w:sz w:val="28"/>
            <w:szCs w:val="28"/>
          </w:rPr>
          <w:t>43</w:t>
        </w:r>
      </w:hyperlink>
      <w:r w:rsidRPr="00D822E4">
        <w:rPr>
          <w:rFonts w:ascii="Times New Roman" w:hAnsi="Times New Roman" w:cs="Times New Roman"/>
          <w:b w:val="0"/>
          <w:sz w:val="28"/>
          <w:szCs w:val="28"/>
        </w:rPr>
        <w:t xml:space="preserve">, </w:t>
      </w:r>
      <w:hyperlink r:id="rId40" w:history="1">
        <w:r w:rsidRPr="00D822E4">
          <w:rPr>
            <w:rFonts w:ascii="Times New Roman" w:hAnsi="Times New Roman" w:cs="Times New Roman"/>
            <w:b w:val="0"/>
            <w:color w:val="0000FF"/>
            <w:sz w:val="28"/>
            <w:szCs w:val="28"/>
          </w:rPr>
          <w:t>47</w:t>
        </w:r>
      </w:hyperlink>
      <w:r w:rsidRPr="00D822E4">
        <w:rPr>
          <w:rFonts w:ascii="Times New Roman" w:hAnsi="Times New Roman" w:cs="Times New Roman"/>
          <w:b w:val="0"/>
          <w:sz w:val="28"/>
          <w:szCs w:val="28"/>
        </w:rPr>
        <w:t xml:space="preserve"> Федерального закона от 06.10.2003 N 131-ФЗ "Об общих принципах организации местного самоуправления в Российской Федерации", </w:t>
      </w:r>
      <w:hyperlink r:id="rId41" w:history="1">
        <w:r w:rsidRPr="00D822E4">
          <w:rPr>
            <w:rFonts w:ascii="Times New Roman" w:hAnsi="Times New Roman" w:cs="Times New Roman"/>
            <w:b w:val="0"/>
            <w:color w:val="0000FF"/>
            <w:sz w:val="28"/>
            <w:szCs w:val="28"/>
          </w:rPr>
          <w:t>ст. ст. 21</w:t>
        </w:r>
      </w:hyperlink>
      <w:r w:rsidRPr="00D822E4">
        <w:rPr>
          <w:rFonts w:ascii="Times New Roman" w:hAnsi="Times New Roman" w:cs="Times New Roman"/>
          <w:b w:val="0"/>
          <w:sz w:val="28"/>
          <w:szCs w:val="28"/>
        </w:rPr>
        <w:t xml:space="preserve"> - </w:t>
      </w:r>
      <w:hyperlink r:id="rId42" w:history="1">
        <w:r w:rsidRPr="00D822E4">
          <w:rPr>
            <w:rFonts w:ascii="Times New Roman" w:hAnsi="Times New Roman" w:cs="Times New Roman"/>
            <w:b w:val="0"/>
            <w:color w:val="0000FF"/>
            <w:sz w:val="28"/>
            <w:szCs w:val="28"/>
          </w:rPr>
          <w:t>23</w:t>
        </w:r>
      </w:hyperlink>
      <w:r w:rsidRPr="00D822E4">
        <w:rPr>
          <w:rFonts w:ascii="Times New Roman" w:hAnsi="Times New Roman" w:cs="Times New Roman"/>
          <w:b w:val="0"/>
          <w:sz w:val="28"/>
          <w:szCs w:val="28"/>
        </w:rPr>
        <w:t xml:space="preserve"> Федерального закона от 13.07.2015 N 220-ФЗ "Об организации регулярных перевозок пассажиров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D822E4" w:rsidRPr="00D822E4" w:rsidRDefault="00D822E4" w:rsidP="00D822E4">
      <w:pPr>
        <w:spacing w:line="240" w:lineRule="auto"/>
        <w:jc w:val="both"/>
        <w:rPr>
          <w:rFonts w:ascii="Times New Roman" w:hAnsi="Times New Roman" w:cs="Times New Roman"/>
          <w:sz w:val="28"/>
          <w:szCs w:val="28"/>
        </w:rPr>
      </w:pPr>
    </w:p>
    <w:p w:rsidR="00D822E4" w:rsidRPr="00D822E4" w:rsidRDefault="00D822E4" w:rsidP="00D822E4">
      <w:pPr>
        <w:spacing w:line="240" w:lineRule="auto"/>
        <w:jc w:val="center"/>
        <w:rPr>
          <w:rFonts w:ascii="Times New Roman" w:hAnsi="Times New Roman" w:cs="Times New Roman"/>
          <w:b/>
          <w:sz w:val="28"/>
          <w:szCs w:val="28"/>
        </w:rPr>
      </w:pPr>
      <w:r w:rsidRPr="00D822E4">
        <w:rPr>
          <w:rFonts w:ascii="Times New Roman" w:hAnsi="Times New Roman" w:cs="Times New Roman"/>
          <w:b/>
          <w:sz w:val="28"/>
          <w:szCs w:val="28"/>
        </w:rPr>
        <w:t>постановляю:</w:t>
      </w:r>
    </w:p>
    <w:p w:rsidR="00D822E4" w:rsidRPr="00D822E4" w:rsidRDefault="00D822E4" w:rsidP="00D822E4">
      <w:pPr>
        <w:spacing w:line="240" w:lineRule="auto"/>
        <w:jc w:val="center"/>
        <w:rPr>
          <w:rFonts w:ascii="Times New Roman" w:hAnsi="Times New Roman" w:cs="Times New Roman"/>
          <w:b/>
          <w:sz w:val="28"/>
          <w:szCs w:val="28"/>
        </w:rPr>
      </w:pPr>
    </w:p>
    <w:p w:rsidR="00D822E4" w:rsidRPr="00D822E4" w:rsidRDefault="00D822E4" w:rsidP="00D822E4">
      <w:pPr>
        <w:pStyle w:val="25"/>
        <w:suppressAutoHyphens/>
        <w:spacing w:line="240" w:lineRule="auto"/>
        <w:ind w:firstLine="708"/>
        <w:jc w:val="both"/>
        <w:rPr>
          <w:b/>
          <w:sz w:val="28"/>
          <w:szCs w:val="28"/>
        </w:rPr>
      </w:pPr>
      <w:r w:rsidRPr="00D822E4">
        <w:rPr>
          <w:sz w:val="28"/>
          <w:szCs w:val="28"/>
        </w:rPr>
        <w:t xml:space="preserve">1. Утвердить </w:t>
      </w:r>
      <w:hyperlink w:anchor="P34" w:history="1">
        <w:r w:rsidRPr="00D822E4">
          <w:rPr>
            <w:sz w:val="28"/>
            <w:szCs w:val="28"/>
          </w:rPr>
          <w:t>Положение</w:t>
        </w:r>
      </w:hyperlink>
      <w:r w:rsidRPr="00D822E4">
        <w:rPr>
          <w:sz w:val="28"/>
          <w:szCs w:val="28"/>
        </w:rPr>
        <w:t xml:space="preserve"> об организации проведения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муниципального образования «Родниковский муниципальный район» (Приложение к настоящему постановлению).</w:t>
      </w:r>
    </w:p>
    <w:p w:rsidR="00D822E4" w:rsidRPr="00D822E4" w:rsidRDefault="00D822E4" w:rsidP="00D822E4">
      <w:pPr>
        <w:spacing w:line="240" w:lineRule="auto"/>
        <w:ind w:firstLine="708"/>
        <w:jc w:val="both"/>
        <w:rPr>
          <w:rFonts w:ascii="Times New Roman" w:hAnsi="Times New Roman" w:cs="Times New Roman"/>
          <w:sz w:val="28"/>
          <w:szCs w:val="28"/>
        </w:rPr>
      </w:pPr>
      <w:r w:rsidRPr="00D822E4">
        <w:rPr>
          <w:rFonts w:ascii="Times New Roman" w:hAnsi="Times New Roman" w:cs="Times New Roman"/>
          <w:sz w:val="28"/>
          <w:szCs w:val="28"/>
        </w:rPr>
        <w:t>2. Настоящее постановление вступает в силу с момента подписания.</w:t>
      </w:r>
    </w:p>
    <w:p w:rsidR="00D822E4" w:rsidRPr="00D822E4" w:rsidRDefault="00D822E4" w:rsidP="00D822E4">
      <w:pPr>
        <w:spacing w:line="240" w:lineRule="auto"/>
        <w:jc w:val="both"/>
        <w:rPr>
          <w:rFonts w:ascii="Times New Roman" w:hAnsi="Times New Roman" w:cs="Times New Roman"/>
          <w:sz w:val="28"/>
          <w:szCs w:val="28"/>
        </w:rPr>
      </w:pPr>
      <w:r w:rsidRPr="00D822E4">
        <w:rPr>
          <w:rFonts w:ascii="Times New Roman" w:hAnsi="Times New Roman" w:cs="Times New Roman"/>
          <w:sz w:val="28"/>
          <w:szCs w:val="28"/>
        </w:rPr>
        <w:lastRenderedPageBreak/>
        <w:tab/>
        <w:t>3.Опубликовать настоящее постановление в Информационном бюллетене «Сборник нормативных актов Родниковского района» и на официальном сайте МО «Родниковский муниципальный район».</w:t>
      </w:r>
    </w:p>
    <w:p w:rsidR="00D822E4" w:rsidRPr="00D822E4" w:rsidRDefault="00D822E4" w:rsidP="00D822E4">
      <w:pPr>
        <w:pStyle w:val="ConsPlusNormal"/>
        <w:ind w:firstLine="708"/>
        <w:rPr>
          <w:rFonts w:ascii="Times New Roman" w:hAnsi="Times New Roman" w:cs="Times New Roman"/>
          <w:sz w:val="28"/>
          <w:szCs w:val="28"/>
        </w:rPr>
      </w:pPr>
      <w:r w:rsidRPr="00D822E4">
        <w:rPr>
          <w:rFonts w:ascii="Times New Roman" w:hAnsi="Times New Roman" w:cs="Times New Roman"/>
          <w:sz w:val="28"/>
          <w:szCs w:val="28"/>
        </w:rPr>
        <w:t>4. Контроль за исполнением настоящего постановления возложить  на заместителя главы администрации муниципального образования «Родниковский муниципальный район» Лапшинова С.Б.</w:t>
      </w:r>
    </w:p>
    <w:p w:rsidR="00D822E4" w:rsidRPr="00D822E4" w:rsidRDefault="00D822E4" w:rsidP="00D822E4">
      <w:pPr>
        <w:pStyle w:val="ConsPlusNormal"/>
        <w:rPr>
          <w:rFonts w:ascii="Times New Roman" w:hAnsi="Times New Roman" w:cs="Times New Roman"/>
          <w:sz w:val="28"/>
          <w:szCs w:val="28"/>
        </w:rPr>
      </w:pPr>
    </w:p>
    <w:p w:rsidR="00D822E4" w:rsidRDefault="00D822E4" w:rsidP="00D822E4">
      <w:pPr>
        <w:spacing w:line="240" w:lineRule="auto"/>
        <w:jc w:val="both"/>
        <w:rPr>
          <w:rFonts w:ascii="Times New Roman" w:hAnsi="Times New Roman" w:cs="Times New Roman"/>
          <w:b/>
          <w:sz w:val="28"/>
          <w:szCs w:val="28"/>
        </w:rPr>
      </w:pPr>
    </w:p>
    <w:p w:rsidR="00D822E4" w:rsidRPr="00D822E4" w:rsidRDefault="00D822E4" w:rsidP="00D822E4">
      <w:pPr>
        <w:spacing w:line="240" w:lineRule="auto"/>
        <w:jc w:val="both"/>
        <w:rPr>
          <w:rFonts w:ascii="Times New Roman" w:hAnsi="Times New Roman" w:cs="Times New Roman"/>
          <w:b/>
          <w:sz w:val="28"/>
          <w:szCs w:val="28"/>
        </w:rPr>
      </w:pPr>
      <w:r w:rsidRPr="00D822E4">
        <w:rPr>
          <w:rFonts w:ascii="Times New Roman" w:hAnsi="Times New Roman" w:cs="Times New Roman"/>
          <w:b/>
          <w:sz w:val="28"/>
          <w:szCs w:val="28"/>
        </w:rPr>
        <w:t xml:space="preserve">Глава муниципального образования </w:t>
      </w:r>
    </w:p>
    <w:p w:rsidR="00D822E4" w:rsidRPr="00D822E4" w:rsidRDefault="00D822E4" w:rsidP="00D822E4">
      <w:pPr>
        <w:spacing w:line="240" w:lineRule="auto"/>
        <w:jc w:val="both"/>
        <w:rPr>
          <w:rFonts w:ascii="Times New Roman" w:hAnsi="Times New Roman" w:cs="Times New Roman"/>
          <w:b/>
          <w:sz w:val="28"/>
          <w:szCs w:val="28"/>
        </w:rPr>
      </w:pPr>
      <w:r w:rsidRPr="00D822E4">
        <w:rPr>
          <w:rFonts w:ascii="Times New Roman" w:hAnsi="Times New Roman" w:cs="Times New Roman"/>
          <w:b/>
          <w:sz w:val="28"/>
          <w:szCs w:val="28"/>
        </w:rPr>
        <w:t>"Родниковский муниципальный район"</w:t>
      </w:r>
      <w:r w:rsidRPr="00D822E4">
        <w:rPr>
          <w:rFonts w:ascii="Times New Roman" w:hAnsi="Times New Roman" w:cs="Times New Roman"/>
          <w:b/>
          <w:sz w:val="28"/>
          <w:szCs w:val="28"/>
        </w:rPr>
        <w:tab/>
        <w:t xml:space="preserve">                             Носов С.В.</w:t>
      </w:r>
    </w:p>
    <w:p w:rsidR="00D822E4" w:rsidRPr="00D822E4" w:rsidRDefault="00D822E4" w:rsidP="00D822E4">
      <w:pPr>
        <w:pageBreakBefore/>
        <w:spacing w:line="240" w:lineRule="auto"/>
        <w:jc w:val="right"/>
        <w:rPr>
          <w:rFonts w:ascii="Times New Roman" w:hAnsi="Times New Roman" w:cs="Times New Roman"/>
          <w:sz w:val="28"/>
          <w:szCs w:val="28"/>
        </w:rPr>
      </w:pPr>
      <w:r w:rsidRPr="00D822E4">
        <w:rPr>
          <w:rFonts w:ascii="Times New Roman" w:hAnsi="Times New Roman" w:cs="Times New Roman"/>
          <w:sz w:val="28"/>
          <w:szCs w:val="28"/>
        </w:rPr>
        <w:lastRenderedPageBreak/>
        <w:t xml:space="preserve">Приложение </w:t>
      </w:r>
    </w:p>
    <w:p w:rsidR="00D822E4" w:rsidRPr="00D822E4" w:rsidRDefault="00D822E4" w:rsidP="00D822E4">
      <w:pPr>
        <w:spacing w:line="240" w:lineRule="auto"/>
        <w:jc w:val="right"/>
        <w:rPr>
          <w:rFonts w:ascii="Times New Roman" w:hAnsi="Times New Roman" w:cs="Times New Roman"/>
          <w:sz w:val="28"/>
          <w:szCs w:val="28"/>
        </w:rPr>
      </w:pPr>
      <w:r w:rsidRPr="00D822E4">
        <w:rPr>
          <w:rFonts w:ascii="Times New Roman" w:hAnsi="Times New Roman" w:cs="Times New Roman"/>
          <w:sz w:val="28"/>
          <w:szCs w:val="28"/>
        </w:rPr>
        <w:t xml:space="preserve">к постановлению администрации </w:t>
      </w:r>
    </w:p>
    <w:p w:rsidR="00D822E4" w:rsidRPr="00D822E4" w:rsidRDefault="00D822E4" w:rsidP="00D822E4">
      <w:pPr>
        <w:spacing w:line="240" w:lineRule="auto"/>
        <w:jc w:val="right"/>
        <w:rPr>
          <w:rFonts w:ascii="Times New Roman" w:hAnsi="Times New Roman" w:cs="Times New Roman"/>
          <w:sz w:val="28"/>
          <w:szCs w:val="28"/>
        </w:rPr>
      </w:pPr>
      <w:r w:rsidRPr="00D822E4">
        <w:rPr>
          <w:rFonts w:ascii="Times New Roman" w:hAnsi="Times New Roman" w:cs="Times New Roman"/>
          <w:sz w:val="28"/>
          <w:szCs w:val="28"/>
        </w:rPr>
        <w:t>МО «Родниковский муниципальный район»</w:t>
      </w:r>
    </w:p>
    <w:p w:rsidR="00D822E4" w:rsidRPr="00D822E4" w:rsidRDefault="00D822E4" w:rsidP="00D822E4">
      <w:pPr>
        <w:spacing w:line="240" w:lineRule="auto"/>
        <w:jc w:val="right"/>
        <w:rPr>
          <w:rFonts w:ascii="Times New Roman" w:hAnsi="Times New Roman" w:cs="Times New Roman"/>
          <w:sz w:val="28"/>
          <w:szCs w:val="28"/>
        </w:rPr>
      </w:pPr>
      <w:r w:rsidRPr="00D822E4">
        <w:rPr>
          <w:rFonts w:ascii="Times New Roman" w:hAnsi="Times New Roman" w:cs="Times New Roman"/>
          <w:sz w:val="28"/>
          <w:szCs w:val="28"/>
        </w:rPr>
        <w:t xml:space="preserve">От  </w:t>
      </w:r>
      <w:r>
        <w:rPr>
          <w:rFonts w:ascii="Times New Roman" w:hAnsi="Times New Roman" w:cs="Times New Roman"/>
          <w:sz w:val="28"/>
          <w:szCs w:val="28"/>
        </w:rPr>
        <w:t xml:space="preserve"> 30 ноября 2018   </w:t>
      </w:r>
      <w:r w:rsidRPr="00D822E4">
        <w:rPr>
          <w:rFonts w:ascii="Times New Roman" w:hAnsi="Times New Roman" w:cs="Times New Roman"/>
          <w:sz w:val="28"/>
          <w:szCs w:val="28"/>
        </w:rPr>
        <w:t>№ 1390</w:t>
      </w:r>
    </w:p>
    <w:p w:rsidR="00D822E4" w:rsidRPr="00D822E4" w:rsidRDefault="00D822E4" w:rsidP="00D822E4">
      <w:pPr>
        <w:spacing w:line="240" w:lineRule="auto"/>
        <w:jc w:val="right"/>
        <w:rPr>
          <w:rFonts w:ascii="Times New Roman" w:hAnsi="Times New Roman" w:cs="Times New Roman"/>
          <w:sz w:val="28"/>
          <w:szCs w:val="28"/>
        </w:rPr>
      </w:pPr>
    </w:p>
    <w:p w:rsidR="00D822E4" w:rsidRPr="00D822E4" w:rsidRDefault="00D822E4" w:rsidP="00D822E4">
      <w:pPr>
        <w:pStyle w:val="ConsPlusTitle"/>
        <w:jc w:val="center"/>
        <w:rPr>
          <w:rFonts w:ascii="Times New Roman" w:hAnsi="Times New Roman" w:cs="Times New Roman"/>
          <w:sz w:val="28"/>
          <w:szCs w:val="28"/>
        </w:rPr>
      </w:pPr>
    </w:p>
    <w:p w:rsidR="00D822E4" w:rsidRPr="00D822E4" w:rsidRDefault="00D822E4" w:rsidP="00D822E4">
      <w:pPr>
        <w:pStyle w:val="ConsPlusNormal"/>
        <w:ind w:left="1134" w:right="1134"/>
        <w:jc w:val="center"/>
        <w:rPr>
          <w:rFonts w:ascii="Times New Roman" w:hAnsi="Times New Roman" w:cs="Times New Roman"/>
          <w:sz w:val="28"/>
          <w:szCs w:val="28"/>
        </w:rPr>
      </w:pPr>
      <w:hyperlink w:anchor="P34" w:history="1">
        <w:r w:rsidRPr="00D822E4">
          <w:rPr>
            <w:rFonts w:ascii="Times New Roman" w:hAnsi="Times New Roman" w:cs="Times New Roman"/>
            <w:b/>
            <w:sz w:val="28"/>
            <w:szCs w:val="28"/>
          </w:rPr>
          <w:t>Положение</w:t>
        </w:r>
      </w:hyperlink>
      <w:r w:rsidRPr="00D822E4">
        <w:rPr>
          <w:rFonts w:ascii="Times New Roman" w:hAnsi="Times New Roman" w:cs="Times New Roman"/>
          <w:b/>
          <w:sz w:val="28"/>
          <w:szCs w:val="28"/>
        </w:rPr>
        <w:t xml:space="preserve"> об организации проведения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муниципального образования «Родниковский муниципальный район»</w:t>
      </w:r>
    </w:p>
    <w:p w:rsidR="00D822E4" w:rsidRPr="00D822E4" w:rsidRDefault="00D822E4" w:rsidP="00D822E4">
      <w:pPr>
        <w:pStyle w:val="ConsPlusNormal"/>
        <w:jc w:val="center"/>
        <w:outlineLvl w:val="1"/>
        <w:rPr>
          <w:rFonts w:ascii="Times New Roman" w:hAnsi="Times New Roman" w:cs="Times New Roman"/>
          <w:sz w:val="28"/>
          <w:szCs w:val="28"/>
        </w:rPr>
      </w:pPr>
    </w:p>
    <w:p w:rsidR="00D822E4" w:rsidRPr="00D822E4" w:rsidRDefault="00D822E4" w:rsidP="00D822E4">
      <w:pPr>
        <w:pStyle w:val="ConsPlusNormal"/>
        <w:jc w:val="center"/>
        <w:outlineLvl w:val="1"/>
        <w:rPr>
          <w:rFonts w:ascii="Times New Roman" w:hAnsi="Times New Roman" w:cs="Times New Roman"/>
          <w:sz w:val="28"/>
          <w:szCs w:val="28"/>
        </w:rPr>
      </w:pPr>
      <w:r w:rsidRPr="00D822E4">
        <w:rPr>
          <w:rFonts w:ascii="Times New Roman" w:hAnsi="Times New Roman" w:cs="Times New Roman"/>
          <w:sz w:val="28"/>
          <w:szCs w:val="28"/>
        </w:rPr>
        <w:t>I. Общие положения</w:t>
      </w:r>
    </w:p>
    <w:p w:rsidR="00D822E4" w:rsidRPr="00D822E4" w:rsidRDefault="00D822E4" w:rsidP="00D822E4">
      <w:pPr>
        <w:pStyle w:val="ConsPlusNormal"/>
        <w:rPr>
          <w:rFonts w:ascii="Times New Roman" w:hAnsi="Times New Roman" w:cs="Times New Roman"/>
          <w:sz w:val="28"/>
          <w:szCs w:val="28"/>
        </w:rPr>
      </w:pPr>
    </w:p>
    <w:p w:rsidR="00D822E4" w:rsidRPr="00D822E4" w:rsidRDefault="00D822E4" w:rsidP="00D822E4">
      <w:pPr>
        <w:pStyle w:val="ConsPlusNormal"/>
        <w:ind w:firstLine="540"/>
        <w:rPr>
          <w:rFonts w:ascii="Times New Roman" w:hAnsi="Times New Roman" w:cs="Times New Roman"/>
          <w:sz w:val="28"/>
          <w:szCs w:val="28"/>
        </w:rPr>
      </w:pPr>
      <w:r w:rsidRPr="00D822E4">
        <w:rPr>
          <w:rFonts w:ascii="Times New Roman" w:hAnsi="Times New Roman" w:cs="Times New Roman"/>
          <w:sz w:val="28"/>
          <w:szCs w:val="28"/>
        </w:rPr>
        <w:t xml:space="preserve">1.1. Проведение открытого конкурса на право получения свидетельства об осуществлении перевозок по муниципальному маршруту регулярных перевозок по одному или нескольким муниципальным маршрутам регулярных перевозок на территории муниципального образования «Родниковский муниципальный район» (далее - открытый конкурс, регулярные перевозки, маршрут) осуществляется в соответствии с Федеральным </w:t>
      </w:r>
      <w:hyperlink r:id="rId43" w:history="1">
        <w:r w:rsidRPr="00D822E4">
          <w:rPr>
            <w:rFonts w:ascii="Times New Roman" w:hAnsi="Times New Roman" w:cs="Times New Roman"/>
            <w:sz w:val="28"/>
            <w:szCs w:val="28"/>
          </w:rPr>
          <w:t>законом</w:t>
        </w:r>
      </w:hyperlink>
      <w:r w:rsidRPr="00D822E4">
        <w:rPr>
          <w:rFonts w:ascii="Times New Roman" w:hAnsi="Times New Roman" w:cs="Times New Roman"/>
          <w:sz w:val="28"/>
          <w:szCs w:val="28"/>
        </w:rPr>
        <w:t xml:space="preserve">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N 220-ФЗ) и настоящим Положением.</w:t>
      </w:r>
    </w:p>
    <w:p w:rsidR="00D822E4" w:rsidRPr="00D822E4" w:rsidRDefault="00D822E4" w:rsidP="00D822E4">
      <w:pPr>
        <w:pStyle w:val="ConsPlusNormal"/>
        <w:ind w:firstLine="540"/>
        <w:rPr>
          <w:rFonts w:ascii="Times New Roman" w:hAnsi="Times New Roman" w:cs="Times New Roman"/>
          <w:sz w:val="28"/>
          <w:szCs w:val="28"/>
        </w:rPr>
      </w:pPr>
      <w:r w:rsidRPr="00D822E4">
        <w:rPr>
          <w:rFonts w:ascii="Times New Roman" w:hAnsi="Times New Roman" w:cs="Times New Roman"/>
          <w:sz w:val="28"/>
          <w:szCs w:val="28"/>
        </w:rPr>
        <w:t>1.2. Основными задачами проведения открытого конкурса являются: определение юридических лиц, индивидуальных предпринимателей, участников простых товариществ, которые могут обеспечить наиболее безопасные условия перевозки пассажиров и багажа; повышение качества транспортного обслуживания; наиболее полное удовлетворение потребностей населения в сфере пассажирских перевозок.</w:t>
      </w:r>
    </w:p>
    <w:p w:rsidR="00D822E4" w:rsidRPr="00D822E4" w:rsidRDefault="00D822E4" w:rsidP="00D822E4">
      <w:pPr>
        <w:pStyle w:val="ConsPlusNormal"/>
        <w:ind w:firstLine="540"/>
        <w:rPr>
          <w:rFonts w:ascii="Times New Roman" w:hAnsi="Times New Roman" w:cs="Times New Roman"/>
          <w:sz w:val="28"/>
          <w:szCs w:val="28"/>
        </w:rPr>
      </w:pPr>
      <w:r w:rsidRPr="00D822E4">
        <w:rPr>
          <w:rFonts w:ascii="Times New Roman" w:hAnsi="Times New Roman" w:cs="Times New Roman"/>
          <w:sz w:val="28"/>
          <w:szCs w:val="28"/>
        </w:rPr>
        <w:t>1.3. Основные понятия, используемые в настоящем Положении:</w:t>
      </w:r>
    </w:p>
    <w:p w:rsidR="00D822E4" w:rsidRPr="00D822E4" w:rsidRDefault="00D822E4" w:rsidP="00D822E4">
      <w:pPr>
        <w:pStyle w:val="ConsPlusNormal"/>
        <w:ind w:firstLine="540"/>
        <w:rPr>
          <w:rFonts w:ascii="Times New Roman" w:hAnsi="Times New Roman" w:cs="Times New Roman"/>
          <w:sz w:val="28"/>
          <w:szCs w:val="28"/>
        </w:rPr>
      </w:pPr>
      <w:r w:rsidRPr="00D822E4">
        <w:rPr>
          <w:rFonts w:ascii="Times New Roman" w:hAnsi="Times New Roman" w:cs="Times New Roman"/>
          <w:sz w:val="28"/>
          <w:szCs w:val="28"/>
        </w:rPr>
        <w:t>претендент на участие в открытом конкурсе (далее - претендент) - юридическое лицо, индивидуальный предприниматель или участник договора простого товарищества, подавший организатору открытого конкурса заявку на участие в открытом конкурсе, включающую в себя конкурсное предложение (далее - заявка);</w:t>
      </w:r>
    </w:p>
    <w:p w:rsidR="00D822E4" w:rsidRPr="00D822E4" w:rsidRDefault="00D822E4" w:rsidP="00D822E4">
      <w:pPr>
        <w:pStyle w:val="ConsPlusNormal"/>
        <w:ind w:firstLine="540"/>
        <w:rPr>
          <w:rFonts w:ascii="Times New Roman" w:hAnsi="Times New Roman" w:cs="Times New Roman"/>
          <w:sz w:val="28"/>
          <w:szCs w:val="28"/>
        </w:rPr>
      </w:pPr>
      <w:r w:rsidRPr="00D822E4">
        <w:rPr>
          <w:rFonts w:ascii="Times New Roman" w:hAnsi="Times New Roman" w:cs="Times New Roman"/>
          <w:sz w:val="28"/>
          <w:szCs w:val="28"/>
        </w:rPr>
        <w:t>участник открытого конкурса - юридическое лицо, индивидуальный предприниматель или участник договора простого товарищества, удовлетворяющий требованиям настоящего Положения и допущенный конкурсной комиссией к участию в открытом конкурсе;</w:t>
      </w:r>
    </w:p>
    <w:p w:rsidR="00D822E4" w:rsidRPr="00D822E4" w:rsidRDefault="00D822E4" w:rsidP="00D822E4">
      <w:pPr>
        <w:pStyle w:val="ConsPlusNormal"/>
        <w:ind w:firstLine="540"/>
        <w:rPr>
          <w:rFonts w:ascii="Times New Roman" w:hAnsi="Times New Roman" w:cs="Times New Roman"/>
          <w:sz w:val="28"/>
          <w:szCs w:val="28"/>
        </w:rPr>
      </w:pPr>
      <w:r w:rsidRPr="00D822E4">
        <w:rPr>
          <w:rFonts w:ascii="Times New Roman" w:hAnsi="Times New Roman" w:cs="Times New Roman"/>
          <w:sz w:val="28"/>
          <w:szCs w:val="28"/>
        </w:rPr>
        <w:t xml:space="preserve">победитель открытого конкурса по конкретному лоту - участник открытого </w:t>
      </w:r>
      <w:r w:rsidRPr="00D822E4">
        <w:rPr>
          <w:rFonts w:ascii="Times New Roman" w:hAnsi="Times New Roman" w:cs="Times New Roman"/>
          <w:sz w:val="28"/>
          <w:szCs w:val="28"/>
        </w:rPr>
        <w:lastRenderedPageBreak/>
        <w:t>конкурса, заявке которого в соответствии со шкалой для оценки критериев, утвержденной постановлением администрации муниципального образования «Родниковский муниципальный район» (далее - шкала критериев), начислено наибольшее количество баллов.</w:t>
      </w:r>
    </w:p>
    <w:p w:rsidR="00D822E4" w:rsidRPr="00D822E4" w:rsidRDefault="00D822E4" w:rsidP="00D822E4">
      <w:pPr>
        <w:pStyle w:val="ConsPlusNormal"/>
        <w:ind w:firstLine="540"/>
        <w:rPr>
          <w:rFonts w:ascii="Times New Roman" w:hAnsi="Times New Roman" w:cs="Times New Roman"/>
          <w:sz w:val="28"/>
          <w:szCs w:val="28"/>
        </w:rPr>
      </w:pPr>
      <w:r w:rsidRPr="00D822E4">
        <w:rPr>
          <w:rFonts w:ascii="Times New Roman" w:hAnsi="Times New Roman" w:cs="Times New Roman"/>
          <w:sz w:val="28"/>
          <w:szCs w:val="28"/>
        </w:rPr>
        <w:t xml:space="preserve">Понятия "вид регулярных перевозок", "муниципальный маршрут регулярных перевозок", "свидетельство об осуществлении перевозок по маршруту регулярных перевозок", "карта маршрута регулярных перевозок", "участники договора простого товарищества", "уполномоченный участник договора простого товарищества" используются в значениях, указанных в Федеральном </w:t>
      </w:r>
      <w:hyperlink r:id="rId44" w:history="1">
        <w:r w:rsidRPr="00D822E4">
          <w:rPr>
            <w:rFonts w:ascii="Times New Roman" w:hAnsi="Times New Roman" w:cs="Times New Roman"/>
            <w:sz w:val="28"/>
            <w:szCs w:val="28"/>
          </w:rPr>
          <w:t>законе</w:t>
        </w:r>
      </w:hyperlink>
      <w:r w:rsidRPr="00D822E4">
        <w:rPr>
          <w:rFonts w:ascii="Times New Roman" w:hAnsi="Times New Roman" w:cs="Times New Roman"/>
          <w:sz w:val="28"/>
          <w:szCs w:val="28"/>
        </w:rPr>
        <w:t xml:space="preserve"> N 220-ФЗ.</w:t>
      </w:r>
    </w:p>
    <w:p w:rsidR="00D822E4" w:rsidRPr="00D822E4" w:rsidRDefault="00D822E4" w:rsidP="00D822E4">
      <w:pPr>
        <w:pStyle w:val="ConsPlusNormal"/>
        <w:ind w:firstLine="540"/>
        <w:rPr>
          <w:rFonts w:ascii="Times New Roman" w:hAnsi="Times New Roman" w:cs="Times New Roman"/>
          <w:sz w:val="28"/>
          <w:szCs w:val="28"/>
        </w:rPr>
      </w:pPr>
      <w:r w:rsidRPr="00D822E4">
        <w:rPr>
          <w:rFonts w:ascii="Times New Roman" w:hAnsi="Times New Roman" w:cs="Times New Roman"/>
          <w:sz w:val="28"/>
          <w:szCs w:val="28"/>
        </w:rPr>
        <w:t xml:space="preserve">1.4. Организатором открытого конкурса является администрация муниципального образования «Родниковский муниципальный район». Структурное подразделение администрации, ответственное за проведение открытого конкурса, указывается в конкурсной документации и (или) извещении о проведении открытого конкурса. </w:t>
      </w:r>
    </w:p>
    <w:p w:rsidR="00D822E4" w:rsidRPr="00D822E4" w:rsidRDefault="00D822E4" w:rsidP="00D822E4">
      <w:pPr>
        <w:pStyle w:val="ConsPlusNormal"/>
        <w:ind w:firstLine="540"/>
        <w:rPr>
          <w:rFonts w:ascii="Times New Roman" w:hAnsi="Times New Roman" w:cs="Times New Roman"/>
          <w:sz w:val="28"/>
          <w:szCs w:val="28"/>
        </w:rPr>
      </w:pPr>
      <w:r w:rsidRPr="00D822E4">
        <w:rPr>
          <w:rFonts w:ascii="Times New Roman" w:hAnsi="Times New Roman" w:cs="Times New Roman"/>
          <w:sz w:val="28"/>
          <w:szCs w:val="28"/>
        </w:rPr>
        <w:t>1.5. Для проведения открытого конкурса создается комиссия по проведению открытого конкурса на право получения свидетельства об осуществлении перевозок по муниципальному маршруту регулярных перевозок по одному или нескольким муниципальным маршрутам регулярных перевозок в муниципальном образовании «Родниковский муниципальный район» (далее - конкурсная комиссия), состав которой утверждается постановлением администрации муниципального образования «Родниковский муниципальный район».</w:t>
      </w:r>
    </w:p>
    <w:p w:rsidR="00D822E4" w:rsidRPr="00D822E4" w:rsidRDefault="00D822E4" w:rsidP="00D822E4">
      <w:pPr>
        <w:pStyle w:val="ConsPlusNormal"/>
        <w:ind w:firstLine="540"/>
        <w:rPr>
          <w:rFonts w:ascii="Times New Roman" w:hAnsi="Times New Roman" w:cs="Times New Roman"/>
          <w:sz w:val="28"/>
          <w:szCs w:val="28"/>
        </w:rPr>
      </w:pPr>
      <w:r w:rsidRPr="00D822E4">
        <w:rPr>
          <w:rFonts w:ascii="Times New Roman" w:hAnsi="Times New Roman" w:cs="Times New Roman"/>
          <w:sz w:val="28"/>
          <w:szCs w:val="28"/>
        </w:rPr>
        <w:t xml:space="preserve">1.6. Организатор открытого конкурса и конкурсная комиссия осуществляют свою деятельность по проведению открытого конкурса в соответствии с Федеральным </w:t>
      </w:r>
      <w:hyperlink r:id="rId45" w:history="1">
        <w:r w:rsidRPr="00D822E4">
          <w:rPr>
            <w:rFonts w:ascii="Times New Roman" w:hAnsi="Times New Roman" w:cs="Times New Roman"/>
            <w:sz w:val="28"/>
            <w:szCs w:val="28"/>
          </w:rPr>
          <w:t>законом</w:t>
        </w:r>
      </w:hyperlink>
      <w:r w:rsidRPr="00D822E4">
        <w:rPr>
          <w:rFonts w:ascii="Times New Roman" w:hAnsi="Times New Roman" w:cs="Times New Roman"/>
          <w:sz w:val="28"/>
          <w:szCs w:val="28"/>
        </w:rPr>
        <w:t xml:space="preserve"> N 220-ФЗ, Положением о конкурсной комиссии по проведению открытого конкурса на право получения свидетельства об осуществлении перевозок по муниципальному маршруту регулярных перевозок по одному или нескольким муниципальным маршрутам регулярных перевозок в муниципальном образовании «Родниковский муниципальный район» и настоящим Положением.</w:t>
      </w:r>
    </w:p>
    <w:p w:rsidR="00D822E4" w:rsidRPr="00D822E4" w:rsidRDefault="00D822E4" w:rsidP="00D822E4">
      <w:pPr>
        <w:pStyle w:val="ConsPlusNormal"/>
        <w:rPr>
          <w:rFonts w:ascii="Times New Roman" w:hAnsi="Times New Roman" w:cs="Times New Roman"/>
          <w:sz w:val="28"/>
          <w:szCs w:val="28"/>
        </w:rPr>
      </w:pPr>
    </w:p>
    <w:p w:rsidR="00D822E4" w:rsidRPr="00D822E4" w:rsidRDefault="00D822E4" w:rsidP="00D822E4">
      <w:pPr>
        <w:pStyle w:val="ConsPlusNormal"/>
        <w:jc w:val="center"/>
        <w:outlineLvl w:val="1"/>
        <w:rPr>
          <w:rFonts w:ascii="Times New Roman" w:hAnsi="Times New Roman" w:cs="Times New Roman"/>
          <w:sz w:val="28"/>
          <w:szCs w:val="28"/>
        </w:rPr>
      </w:pPr>
      <w:r w:rsidRPr="00D822E4">
        <w:rPr>
          <w:rFonts w:ascii="Times New Roman" w:hAnsi="Times New Roman" w:cs="Times New Roman"/>
          <w:sz w:val="28"/>
          <w:szCs w:val="28"/>
        </w:rPr>
        <w:t>II. Требования к конкурсной документации</w:t>
      </w:r>
    </w:p>
    <w:p w:rsidR="00D822E4" w:rsidRPr="00D822E4" w:rsidRDefault="00D822E4" w:rsidP="00D822E4">
      <w:pPr>
        <w:pStyle w:val="ConsPlusNormal"/>
        <w:jc w:val="center"/>
        <w:rPr>
          <w:rFonts w:ascii="Times New Roman" w:hAnsi="Times New Roman" w:cs="Times New Roman"/>
          <w:sz w:val="28"/>
          <w:szCs w:val="28"/>
        </w:rPr>
      </w:pPr>
      <w:r w:rsidRPr="00D822E4">
        <w:rPr>
          <w:rFonts w:ascii="Times New Roman" w:hAnsi="Times New Roman" w:cs="Times New Roman"/>
          <w:sz w:val="28"/>
          <w:szCs w:val="28"/>
        </w:rPr>
        <w:t>и извещению о проведении открытого конкурса</w:t>
      </w:r>
    </w:p>
    <w:p w:rsidR="00D822E4" w:rsidRPr="00D822E4" w:rsidRDefault="00D822E4" w:rsidP="00D822E4">
      <w:pPr>
        <w:pStyle w:val="ConsPlusNormal"/>
        <w:jc w:val="center"/>
        <w:rPr>
          <w:rFonts w:ascii="Times New Roman" w:hAnsi="Times New Roman" w:cs="Times New Roman"/>
          <w:sz w:val="28"/>
          <w:szCs w:val="28"/>
        </w:rPr>
      </w:pPr>
    </w:p>
    <w:p w:rsidR="00D822E4" w:rsidRPr="00D822E4" w:rsidRDefault="00D822E4" w:rsidP="00D822E4">
      <w:pPr>
        <w:pStyle w:val="ConsPlusNormal"/>
        <w:ind w:firstLine="540"/>
        <w:rPr>
          <w:rFonts w:ascii="Times New Roman" w:hAnsi="Times New Roman" w:cs="Times New Roman"/>
          <w:sz w:val="28"/>
          <w:szCs w:val="28"/>
        </w:rPr>
      </w:pPr>
      <w:r w:rsidRPr="00D822E4">
        <w:rPr>
          <w:rFonts w:ascii="Times New Roman" w:hAnsi="Times New Roman" w:cs="Times New Roman"/>
          <w:sz w:val="28"/>
          <w:szCs w:val="28"/>
        </w:rPr>
        <w:t>2.1. Для проведения открытого конкурса организатором открытого конкурса утверждаются конкурсная документация по проведению открытого конкурса (далее - конкурсная документация) и извещение о проведении открытого конкурса.</w:t>
      </w:r>
    </w:p>
    <w:p w:rsidR="00D822E4" w:rsidRPr="00D822E4" w:rsidRDefault="00D822E4" w:rsidP="00D822E4">
      <w:pPr>
        <w:pStyle w:val="ConsPlusNormal"/>
        <w:ind w:firstLine="540"/>
        <w:rPr>
          <w:rFonts w:ascii="Times New Roman" w:hAnsi="Times New Roman" w:cs="Times New Roman"/>
          <w:sz w:val="28"/>
          <w:szCs w:val="28"/>
        </w:rPr>
      </w:pPr>
      <w:r w:rsidRPr="00D822E4">
        <w:rPr>
          <w:rFonts w:ascii="Times New Roman" w:hAnsi="Times New Roman" w:cs="Times New Roman"/>
          <w:sz w:val="28"/>
          <w:szCs w:val="28"/>
        </w:rPr>
        <w:t>Конкурсная документация и извещение о проведении открытого конкурса размещаются организатором открытого конкурса на официальном сайте администрации муниципального образования «Родниковский муниципальный район» http://www.rodniki-37.ru/ в сети Интернет  (далее - официальный сайт) в разделе «Организация торгов», подраздел «Открытый конкурс» не менее чем за 20 календарных дней до дня вскрытия конвертов с заявками в порядке, установленном организатором открытого конкурса.</w:t>
      </w:r>
    </w:p>
    <w:p w:rsidR="00D822E4" w:rsidRPr="00D822E4" w:rsidRDefault="00D822E4" w:rsidP="00D822E4">
      <w:pPr>
        <w:pStyle w:val="ConsPlusNormal"/>
        <w:ind w:firstLine="540"/>
        <w:rPr>
          <w:rFonts w:ascii="Times New Roman" w:hAnsi="Times New Roman" w:cs="Times New Roman"/>
          <w:sz w:val="28"/>
          <w:szCs w:val="28"/>
        </w:rPr>
      </w:pPr>
      <w:r w:rsidRPr="00D822E4">
        <w:rPr>
          <w:rFonts w:ascii="Times New Roman" w:hAnsi="Times New Roman" w:cs="Times New Roman"/>
          <w:sz w:val="28"/>
          <w:szCs w:val="28"/>
        </w:rPr>
        <w:t>2.2. В конкурсную документацию включается следующая информация:</w:t>
      </w:r>
    </w:p>
    <w:p w:rsidR="00D822E4" w:rsidRPr="00D822E4" w:rsidRDefault="00D822E4" w:rsidP="00D822E4">
      <w:pPr>
        <w:pStyle w:val="ConsPlusNormal"/>
        <w:rPr>
          <w:rFonts w:ascii="Times New Roman" w:hAnsi="Times New Roman" w:cs="Times New Roman"/>
          <w:sz w:val="28"/>
          <w:szCs w:val="28"/>
        </w:rPr>
      </w:pPr>
      <w:r w:rsidRPr="00D822E4">
        <w:rPr>
          <w:rFonts w:ascii="Times New Roman" w:hAnsi="Times New Roman" w:cs="Times New Roman"/>
          <w:sz w:val="28"/>
          <w:szCs w:val="28"/>
        </w:rPr>
        <w:lastRenderedPageBreak/>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D822E4" w:rsidRPr="00D822E4" w:rsidRDefault="00D822E4" w:rsidP="00D822E4">
      <w:pPr>
        <w:pStyle w:val="ConsPlusNormal"/>
        <w:rPr>
          <w:rFonts w:ascii="Times New Roman" w:hAnsi="Times New Roman" w:cs="Times New Roman"/>
          <w:sz w:val="28"/>
          <w:szCs w:val="28"/>
        </w:rPr>
      </w:pPr>
      <w:r w:rsidRPr="00D822E4">
        <w:rPr>
          <w:rFonts w:ascii="Times New Roman" w:hAnsi="Times New Roman" w:cs="Times New Roman"/>
          <w:sz w:val="28"/>
          <w:szCs w:val="28"/>
        </w:rPr>
        <w:t>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D822E4" w:rsidRPr="00D822E4" w:rsidRDefault="00D822E4" w:rsidP="00D822E4">
      <w:pPr>
        <w:pStyle w:val="ConsPlusNormal"/>
        <w:rPr>
          <w:rFonts w:ascii="Times New Roman" w:hAnsi="Times New Roman" w:cs="Times New Roman"/>
          <w:sz w:val="28"/>
          <w:szCs w:val="28"/>
        </w:rPr>
      </w:pPr>
      <w:bookmarkStart w:id="6" w:name="P341"/>
      <w:bookmarkEnd w:id="6"/>
      <w:r w:rsidRPr="00D822E4">
        <w:rPr>
          <w:rFonts w:ascii="Times New Roman" w:hAnsi="Times New Roman" w:cs="Times New Roman"/>
          <w:sz w:val="28"/>
          <w:szCs w:val="28"/>
        </w:rPr>
        <w:t>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D822E4" w:rsidRPr="00D822E4" w:rsidRDefault="00D822E4" w:rsidP="00D822E4">
      <w:pPr>
        <w:pStyle w:val="ConsPlusNormal"/>
        <w:rPr>
          <w:rFonts w:ascii="Times New Roman" w:hAnsi="Times New Roman" w:cs="Times New Roman"/>
          <w:sz w:val="28"/>
          <w:szCs w:val="28"/>
        </w:rPr>
      </w:pPr>
      <w:bookmarkStart w:id="7" w:name="P342"/>
      <w:bookmarkEnd w:id="7"/>
      <w:r w:rsidRPr="00D822E4">
        <w:rPr>
          <w:rFonts w:ascii="Times New Roman" w:hAnsi="Times New Roman" w:cs="Times New Roman"/>
          <w:sz w:val="28"/>
          <w:szCs w:val="28"/>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D822E4" w:rsidRPr="00D822E4" w:rsidRDefault="00D822E4" w:rsidP="00D822E4">
      <w:pPr>
        <w:pStyle w:val="ConsPlusNormal"/>
        <w:rPr>
          <w:rFonts w:ascii="Times New Roman" w:hAnsi="Times New Roman" w:cs="Times New Roman"/>
          <w:sz w:val="28"/>
          <w:szCs w:val="28"/>
        </w:rPr>
      </w:pPr>
      <w:r w:rsidRPr="00D822E4">
        <w:rPr>
          <w:rFonts w:ascii="Times New Roman" w:hAnsi="Times New Roman" w:cs="Times New Roman"/>
          <w:sz w:val="28"/>
          <w:szCs w:val="28"/>
        </w:rPr>
        <w:t>5) наличие договора простого товарищества в письменной форме (для участников договора простого товарищества);</w:t>
      </w:r>
    </w:p>
    <w:p w:rsidR="00D822E4" w:rsidRPr="00D822E4" w:rsidRDefault="00D822E4" w:rsidP="00D822E4">
      <w:pPr>
        <w:pStyle w:val="ConsPlusNormal"/>
        <w:rPr>
          <w:rFonts w:ascii="Times New Roman" w:hAnsi="Times New Roman" w:cs="Times New Roman"/>
          <w:sz w:val="28"/>
          <w:szCs w:val="28"/>
        </w:rPr>
      </w:pPr>
      <w:r w:rsidRPr="00D822E4">
        <w:rPr>
          <w:rFonts w:ascii="Times New Roman" w:hAnsi="Times New Roman" w:cs="Times New Roman"/>
          <w:sz w:val="28"/>
          <w:szCs w:val="28"/>
        </w:rPr>
        <w:t>6) отсутствие в отношении юридического лица, индивидуального предпринимателя, участника договора простого товарищества обстоятельств, принятия уполномоченным федеральным органом исполнительной власти решения о прекращении действия свидетельства об осуществлении перевозок по межрегиональному маршруту регулярных перевозок в связи с невыполнением по этому маршруту в отсутствие чрезвычайной ситуации более пяти рейсов подряд, предусмотренных расписанием..</w:t>
      </w:r>
    </w:p>
    <w:p w:rsidR="00D822E4" w:rsidRPr="00D822E4" w:rsidRDefault="00D822E4" w:rsidP="00D822E4">
      <w:pPr>
        <w:pStyle w:val="ConsPlusNormal"/>
        <w:ind w:firstLine="540"/>
        <w:rPr>
          <w:rFonts w:ascii="Times New Roman" w:hAnsi="Times New Roman" w:cs="Times New Roman"/>
          <w:sz w:val="28"/>
          <w:szCs w:val="28"/>
        </w:rPr>
      </w:pPr>
      <w:r w:rsidRPr="00D822E4">
        <w:rPr>
          <w:rFonts w:ascii="Times New Roman" w:hAnsi="Times New Roman" w:cs="Times New Roman"/>
          <w:sz w:val="28"/>
          <w:szCs w:val="28"/>
        </w:rPr>
        <w:t xml:space="preserve">2.3. В извещение о проведении открытого конкурса включается информация, предусмотренная </w:t>
      </w:r>
      <w:hyperlink r:id="rId46" w:history="1">
        <w:r w:rsidRPr="00D822E4">
          <w:rPr>
            <w:rFonts w:ascii="Times New Roman" w:hAnsi="Times New Roman" w:cs="Times New Roman"/>
            <w:sz w:val="28"/>
            <w:szCs w:val="28"/>
          </w:rPr>
          <w:t>частью 2 статьи 22</w:t>
        </w:r>
      </w:hyperlink>
      <w:r w:rsidRPr="00D822E4">
        <w:rPr>
          <w:rFonts w:ascii="Times New Roman" w:hAnsi="Times New Roman" w:cs="Times New Roman"/>
          <w:sz w:val="28"/>
          <w:szCs w:val="28"/>
        </w:rPr>
        <w:t xml:space="preserve"> Федерального закона N 220-ФЗ.</w:t>
      </w:r>
    </w:p>
    <w:p w:rsidR="00D822E4" w:rsidRPr="00D822E4" w:rsidRDefault="00D822E4" w:rsidP="00D822E4">
      <w:pPr>
        <w:pStyle w:val="ConsPlusNormal"/>
        <w:ind w:firstLine="540"/>
        <w:rPr>
          <w:rFonts w:ascii="Times New Roman" w:hAnsi="Times New Roman" w:cs="Times New Roman"/>
          <w:sz w:val="28"/>
          <w:szCs w:val="28"/>
        </w:rPr>
      </w:pPr>
      <w:r w:rsidRPr="00D822E4">
        <w:rPr>
          <w:rFonts w:ascii="Times New Roman" w:hAnsi="Times New Roman" w:cs="Times New Roman"/>
          <w:sz w:val="28"/>
          <w:szCs w:val="28"/>
        </w:rPr>
        <w:t>2.4. Со дня размещения на официальном сайте извещения о проведении открытого конкурса и конкурсной документации до дня, предшествующего дню вскрытия конвертов с заявками, организатор открытого конкурса выдает юридическим лицам, индивидуальным предпринимателям и уполномоченным участникам договора простого товарищества на основании их письменных заявлений извещение о проведении конкурса и (или) конкурсную документацию (в письменной форме или в форме электронного документа).</w:t>
      </w:r>
    </w:p>
    <w:p w:rsidR="00D822E4" w:rsidRPr="00D822E4" w:rsidRDefault="00D822E4" w:rsidP="00D822E4">
      <w:pPr>
        <w:pStyle w:val="ConsPlusNormal"/>
        <w:ind w:firstLine="540"/>
        <w:rPr>
          <w:rFonts w:ascii="Times New Roman" w:hAnsi="Times New Roman" w:cs="Times New Roman"/>
          <w:sz w:val="28"/>
          <w:szCs w:val="28"/>
        </w:rPr>
      </w:pPr>
      <w:r w:rsidRPr="00D822E4">
        <w:rPr>
          <w:rFonts w:ascii="Times New Roman" w:hAnsi="Times New Roman" w:cs="Times New Roman"/>
          <w:sz w:val="28"/>
          <w:szCs w:val="28"/>
        </w:rPr>
        <w:t>Предоставление юридическим лицам, индивидуальным предпринимателям и уполномоченным участникам договора простого товарищества извещения о проведении открытого конкурса и конкурсной документации до размещения их на официальном сайте не допускается.</w:t>
      </w:r>
    </w:p>
    <w:p w:rsidR="00D822E4" w:rsidRPr="00D822E4" w:rsidRDefault="00D822E4" w:rsidP="00D822E4">
      <w:pPr>
        <w:pStyle w:val="ConsPlusNormal"/>
        <w:rPr>
          <w:rFonts w:ascii="Times New Roman" w:hAnsi="Times New Roman" w:cs="Times New Roman"/>
          <w:sz w:val="28"/>
          <w:szCs w:val="28"/>
        </w:rPr>
      </w:pPr>
    </w:p>
    <w:p w:rsidR="00D822E4" w:rsidRPr="00D822E4" w:rsidRDefault="00D822E4" w:rsidP="00D822E4">
      <w:pPr>
        <w:pStyle w:val="ConsPlusNormal"/>
        <w:jc w:val="center"/>
        <w:outlineLvl w:val="1"/>
        <w:rPr>
          <w:rFonts w:ascii="Times New Roman" w:hAnsi="Times New Roman" w:cs="Times New Roman"/>
          <w:sz w:val="28"/>
          <w:szCs w:val="28"/>
        </w:rPr>
      </w:pPr>
      <w:bookmarkStart w:id="8" w:name="P69"/>
      <w:bookmarkEnd w:id="8"/>
      <w:r w:rsidRPr="00D822E4">
        <w:rPr>
          <w:rFonts w:ascii="Times New Roman" w:hAnsi="Times New Roman" w:cs="Times New Roman"/>
          <w:sz w:val="28"/>
          <w:szCs w:val="28"/>
        </w:rPr>
        <w:t>III. Условия допуска к участию в открытом конкурсе</w:t>
      </w:r>
    </w:p>
    <w:p w:rsidR="00D822E4" w:rsidRPr="00D822E4" w:rsidRDefault="00D822E4" w:rsidP="00D822E4">
      <w:pPr>
        <w:pStyle w:val="ConsPlusNormal"/>
        <w:rPr>
          <w:rFonts w:ascii="Times New Roman" w:hAnsi="Times New Roman" w:cs="Times New Roman"/>
          <w:sz w:val="28"/>
          <w:szCs w:val="28"/>
        </w:rPr>
      </w:pPr>
    </w:p>
    <w:p w:rsidR="00D822E4" w:rsidRPr="00D822E4" w:rsidRDefault="00D822E4" w:rsidP="00D822E4">
      <w:pPr>
        <w:pStyle w:val="ConsPlusNormal"/>
        <w:ind w:firstLine="540"/>
        <w:rPr>
          <w:rFonts w:ascii="Times New Roman" w:hAnsi="Times New Roman" w:cs="Times New Roman"/>
          <w:sz w:val="28"/>
          <w:szCs w:val="28"/>
        </w:rPr>
      </w:pPr>
      <w:r w:rsidRPr="00D822E4">
        <w:rPr>
          <w:rFonts w:ascii="Times New Roman" w:hAnsi="Times New Roman" w:cs="Times New Roman"/>
          <w:sz w:val="28"/>
          <w:szCs w:val="28"/>
        </w:rPr>
        <w:t xml:space="preserve">3.1. Претендент не допускается к участию в открытом конкурсе по конкретному лоту, если он не соответствует требованиям (одному из требований) к участникам открытого конкурса, установленным </w:t>
      </w:r>
      <w:hyperlink r:id="rId47" w:history="1">
        <w:r w:rsidRPr="00D822E4">
          <w:rPr>
            <w:rFonts w:ascii="Times New Roman" w:hAnsi="Times New Roman" w:cs="Times New Roman"/>
            <w:sz w:val="28"/>
            <w:szCs w:val="28"/>
          </w:rPr>
          <w:t>статьей 23</w:t>
        </w:r>
      </w:hyperlink>
      <w:r w:rsidRPr="00D822E4">
        <w:rPr>
          <w:rFonts w:ascii="Times New Roman" w:hAnsi="Times New Roman" w:cs="Times New Roman"/>
          <w:sz w:val="28"/>
          <w:szCs w:val="28"/>
        </w:rPr>
        <w:t xml:space="preserve"> Федерального закона N 220-ФЗ.</w:t>
      </w:r>
    </w:p>
    <w:p w:rsidR="00D822E4" w:rsidRPr="00D822E4" w:rsidRDefault="00D822E4" w:rsidP="00D822E4">
      <w:pPr>
        <w:pStyle w:val="ConsPlusNormal"/>
        <w:ind w:firstLine="540"/>
        <w:rPr>
          <w:rFonts w:ascii="Times New Roman" w:hAnsi="Times New Roman" w:cs="Times New Roman"/>
          <w:sz w:val="28"/>
          <w:szCs w:val="28"/>
        </w:rPr>
      </w:pPr>
      <w:r w:rsidRPr="00D822E4">
        <w:rPr>
          <w:rFonts w:ascii="Times New Roman" w:hAnsi="Times New Roman" w:cs="Times New Roman"/>
          <w:sz w:val="28"/>
          <w:szCs w:val="28"/>
        </w:rPr>
        <w:lastRenderedPageBreak/>
        <w:t>3.2. Организатор открытого конкурса в рамках своей компетенции при необходимости запрашивает у соответствующих органов и организаций сведения о претенденте или участнике открытого конкурса, имеющие отношение к проведению открытого конкурса.</w:t>
      </w:r>
    </w:p>
    <w:p w:rsidR="00D822E4" w:rsidRPr="00D822E4" w:rsidRDefault="00D822E4" w:rsidP="00D822E4">
      <w:pPr>
        <w:pStyle w:val="ConsPlusNormal"/>
        <w:rPr>
          <w:rFonts w:ascii="Times New Roman" w:hAnsi="Times New Roman" w:cs="Times New Roman"/>
          <w:sz w:val="28"/>
          <w:szCs w:val="28"/>
        </w:rPr>
      </w:pPr>
    </w:p>
    <w:p w:rsidR="00D822E4" w:rsidRPr="00D822E4" w:rsidRDefault="00D822E4" w:rsidP="00D822E4">
      <w:pPr>
        <w:pStyle w:val="ConsPlusNormal"/>
        <w:jc w:val="center"/>
        <w:outlineLvl w:val="1"/>
        <w:rPr>
          <w:rFonts w:ascii="Times New Roman" w:hAnsi="Times New Roman" w:cs="Times New Roman"/>
          <w:sz w:val="28"/>
          <w:szCs w:val="28"/>
        </w:rPr>
      </w:pPr>
      <w:r w:rsidRPr="00D822E4">
        <w:rPr>
          <w:rFonts w:ascii="Times New Roman" w:hAnsi="Times New Roman" w:cs="Times New Roman"/>
          <w:sz w:val="28"/>
          <w:szCs w:val="28"/>
        </w:rPr>
        <w:t>IV. Порядок подачи, изменения и отзыва заявок</w:t>
      </w:r>
    </w:p>
    <w:p w:rsidR="00D822E4" w:rsidRPr="00D822E4" w:rsidRDefault="00D822E4" w:rsidP="00D822E4">
      <w:pPr>
        <w:pStyle w:val="ConsPlusNormal"/>
        <w:rPr>
          <w:rFonts w:ascii="Times New Roman" w:hAnsi="Times New Roman" w:cs="Times New Roman"/>
          <w:sz w:val="28"/>
          <w:szCs w:val="28"/>
        </w:rPr>
      </w:pPr>
    </w:p>
    <w:p w:rsidR="00D822E4" w:rsidRPr="00D822E4" w:rsidRDefault="00D822E4" w:rsidP="00D822E4">
      <w:pPr>
        <w:pStyle w:val="ConsPlusNormal"/>
        <w:ind w:firstLine="540"/>
        <w:rPr>
          <w:rFonts w:ascii="Times New Roman" w:hAnsi="Times New Roman" w:cs="Times New Roman"/>
          <w:sz w:val="28"/>
          <w:szCs w:val="28"/>
        </w:rPr>
      </w:pPr>
      <w:bookmarkStart w:id="9" w:name="P76"/>
      <w:bookmarkEnd w:id="9"/>
      <w:r w:rsidRPr="00D822E4">
        <w:rPr>
          <w:rFonts w:ascii="Times New Roman" w:hAnsi="Times New Roman" w:cs="Times New Roman"/>
          <w:sz w:val="28"/>
          <w:szCs w:val="28"/>
        </w:rPr>
        <w:t>4.1. Прием заявок осуществляется организатором открытого конкурса по месту своего нахождения со дня размещения на официальном сайте извещения о проведении открытого конкурса и прекращается в день и час вскрытия конвертов с заявками, указанными в извещении о проведении открытого конкурса.</w:t>
      </w:r>
    </w:p>
    <w:p w:rsidR="00D822E4" w:rsidRPr="00D822E4" w:rsidRDefault="00D822E4" w:rsidP="00D822E4">
      <w:pPr>
        <w:pStyle w:val="ConsPlusNormal"/>
        <w:ind w:firstLine="540"/>
        <w:rPr>
          <w:rFonts w:ascii="Times New Roman" w:hAnsi="Times New Roman" w:cs="Times New Roman"/>
          <w:sz w:val="28"/>
          <w:szCs w:val="28"/>
        </w:rPr>
      </w:pPr>
      <w:r w:rsidRPr="00D822E4">
        <w:rPr>
          <w:rFonts w:ascii="Times New Roman" w:hAnsi="Times New Roman" w:cs="Times New Roman"/>
          <w:sz w:val="28"/>
          <w:szCs w:val="28"/>
        </w:rPr>
        <w:t>4.2. Претендент вправе подать только одну заявку на каждый лот.</w:t>
      </w:r>
    </w:p>
    <w:p w:rsidR="00D822E4" w:rsidRPr="00D822E4" w:rsidRDefault="00D822E4" w:rsidP="00D822E4">
      <w:pPr>
        <w:pStyle w:val="ConsPlusNormal"/>
        <w:ind w:firstLine="540"/>
        <w:rPr>
          <w:rFonts w:ascii="Times New Roman" w:hAnsi="Times New Roman" w:cs="Times New Roman"/>
          <w:sz w:val="28"/>
          <w:szCs w:val="28"/>
        </w:rPr>
      </w:pPr>
      <w:r w:rsidRPr="00D822E4">
        <w:rPr>
          <w:rFonts w:ascii="Times New Roman" w:hAnsi="Times New Roman" w:cs="Times New Roman"/>
          <w:sz w:val="28"/>
          <w:szCs w:val="28"/>
        </w:rPr>
        <w:t>4.3. Претендент подает заявку и прилагаемые к ней документы, оформленные в соответствии с требованиями конкурсной документации, в срок, установленный в извещении о проведении открытого конкурса.</w:t>
      </w:r>
    </w:p>
    <w:p w:rsidR="00D822E4" w:rsidRPr="00D822E4" w:rsidRDefault="00D822E4" w:rsidP="00D822E4">
      <w:pPr>
        <w:pStyle w:val="ConsPlusNormal"/>
        <w:ind w:firstLine="540"/>
        <w:rPr>
          <w:rFonts w:ascii="Times New Roman" w:hAnsi="Times New Roman" w:cs="Times New Roman"/>
          <w:sz w:val="28"/>
          <w:szCs w:val="28"/>
        </w:rPr>
      </w:pPr>
      <w:r w:rsidRPr="00D822E4">
        <w:rPr>
          <w:rFonts w:ascii="Times New Roman" w:hAnsi="Times New Roman" w:cs="Times New Roman"/>
          <w:sz w:val="28"/>
          <w:szCs w:val="28"/>
        </w:rPr>
        <w:t>4.4. Претендент подает заявку в письменной форме в запечатанных внутреннем и наружном конвертах.</w:t>
      </w:r>
    </w:p>
    <w:p w:rsidR="00D822E4" w:rsidRPr="00D822E4" w:rsidRDefault="00D822E4" w:rsidP="00D822E4">
      <w:pPr>
        <w:pStyle w:val="ConsPlusNormal"/>
        <w:ind w:firstLine="540"/>
        <w:rPr>
          <w:rFonts w:ascii="Times New Roman" w:hAnsi="Times New Roman" w:cs="Times New Roman"/>
          <w:sz w:val="28"/>
          <w:szCs w:val="28"/>
        </w:rPr>
      </w:pPr>
      <w:r w:rsidRPr="00D822E4">
        <w:rPr>
          <w:rFonts w:ascii="Times New Roman" w:hAnsi="Times New Roman" w:cs="Times New Roman"/>
          <w:sz w:val="28"/>
          <w:szCs w:val="28"/>
        </w:rPr>
        <w:t>Внутренний конверт помечается надписью "Заявка по лоту N __" с указанием номера лота. На конверте указываются название открытого конкурса, дата и номер постановления (распоряжения) организатора открытого конкурса, которым утверждено извещение о проведении открытого конкурса, полное наименование претендента, адрес претендента, на участие в котором подается заявка.</w:t>
      </w:r>
    </w:p>
    <w:p w:rsidR="00D822E4" w:rsidRPr="00D822E4" w:rsidRDefault="00D822E4" w:rsidP="00D822E4">
      <w:pPr>
        <w:pStyle w:val="ConsPlusNormal"/>
        <w:ind w:firstLine="540"/>
        <w:rPr>
          <w:rFonts w:ascii="Times New Roman" w:hAnsi="Times New Roman" w:cs="Times New Roman"/>
          <w:sz w:val="28"/>
          <w:szCs w:val="28"/>
        </w:rPr>
      </w:pPr>
      <w:r w:rsidRPr="00D822E4">
        <w:rPr>
          <w:rFonts w:ascii="Times New Roman" w:hAnsi="Times New Roman" w:cs="Times New Roman"/>
          <w:sz w:val="28"/>
          <w:szCs w:val="28"/>
        </w:rPr>
        <w:t>Внутренний конверт должен быть запечатан, скреплен подписью и печатью претендента таким образом, чтобы исключалась возможность вскрытия конверта без нарушения печати и подписи претендента.</w:t>
      </w:r>
    </w:p>
    <w:p w:rsidR="00D822E4" w:rsidRPr="00D822E4" w:rsidRDefault="00D822E4" w:rsidP="00D822E4">
      <w:pPr>
        <w:pStyle w:val="ConsPlusNormal"/>
        <w:ind w:firstLine="540"/>
        <w:rPr>
          <w:rFonts w:ascii="Times New Roman" w:hAnsi="Times New Roman" w:cs="Times New Roman"/>
          <w:sz w:val="28"/>
          <w:szCs w:val="28"/>
        </w:rPr>
      </w:pPr>
      <w:r w:rsidRPr="00D822E4">
        <w:rPr>
          <w:rFonts w:ascii="Times New Roman" w:hAnsi="Times New Roman" w:cs="Times New Roman"/>
          <w:sz w:val="28"/>
          <w:szCs w:val="28"/>
        </w:rPr>
        <w:t>Внутренний конверт запечатывается в наружный не имеющий повреждений конверт.</w:t>
      </w:r>
    </w:p>
    <w:p w:rsidR="00D822E4" w:rsidRPr="00D822E4" w:rsidRDefault="00D822E4" w:rsidP="00D822E4">
      <w:pPr>
        <w:pStyle w:val="ConsPlusNormal"/>
        <w:ind w:firstLine="540"/>
        <w:rPr>
          <w:rFonts w:ascii="Times New Roman" w:hAnsi="Times New Roman" w:cs="Times New Roman"/>
          <w:sz w:val="28"/>
          <w:szCs w:val="28"/>
        </w:rPr>
      </w:pPr>
      <w:r w:rsidRPr="00D822E4">
        <w:rPr>
          <w:rFonts w:ascii="Times New Roman" w:hAnsi="Times New Roman" w:cs="Times New Roman"/>
          <w:sz w:val="28"/>
          <w:szCs w:val="28"/>
        </w:rPr>
        <w:t>На наружном конверте указываются полное наименование/фамилия, имя, отчество, обратный адрес претендента, направляющего конверт организатору открытого конкурса, наименование и адрес организатора открытого конкурса, название открытого конкурса, дата и номер приказа (распоряжения) организатора открытого конкурса, которым утверждено извещение о проведении открытого конкурса, слова "не вскрывать до _________" с указанием времени и даты вскрытия конвертов, установленных в извещении о проведении открытого конкурса.</w:t>
      </w:r>
    </w:p>
    <w:p w:rsidR="00D822E4" w:rsidRPr="00D822E4" w:rsidRDefault="00D822E4" w:rsidP="00D822E4">
      <w:pPr>
        <w:pStyle w:val="ConsPlusNormal"/>
        <w:ind w:firstLine="540"/>
        <w:rPr>
          <w:rFonts w:ascii="Times New Roman" w:hAnsi="Times New Roman" w:cs="Times New Roman"/>
          <w:sz w:val="28"/>
          <w:szCs w:val="28"/>
        </w:rPr>
      </w:pPr>
      <w:r w:rsidRPr="00D822E4">
        <w:rPr>
          <w:rFonts w:ascii="Times New Roman" w:hAnsi="Times New Roman" w:cs="Times New Roman"/>
          <w:sz w:val="28"/>
          <w:szCs w:val="28"/>
        </w:rPr>
        <w:t>Документы в составе заявки прикладываются в порядке, предусмотренном конкурсной документацией.</w:t>
      </w:r>
    </w:p>
    <w:p w:rsidR="00D822E4" w:rsidRPr="00D822E4" w:rsidRDefault="00D822E4" w:rsidP="00D822E4">
      <w:pPr>
        <w:pStyle w:val="ConsPlusNormal"/>
        <w:ind w:firstLine="540"/>
        <w:rPr>
          <w:rFonts w:ascii="Times New Roman" w:hAnsi="Times New Roman" w:cs="Times New Roman"/>
          <w:sz w:val="28"/>
          <w:szCs w:val="28"/>
        </w:rPr>
      </w:pPr>
      <w:r w:rsidRPr="00D822E4">
        <w:rPr>
          <w:rFonts w:ascii="Times New Roman" w:hAnsi="Times New Roman" w:cs="Times New Roman"/>
          <w:sz w:val="28"/>
          <w:szCs w:val="28"/>
        </w:rPr>
        <w:t>При получении конверта с заявкой на участие в открытом конкурсе организатор открытого конкурса выдает претенденту расписку в получении конверта с указанием даты и времени его получения.</w:t>
      </w:r>
    </w:p>
    <w:p w:rsidR="00D822E4" w:rsidRPr="00D822E4" w:rsidRDefault="00D822E4" w:rsidP="00D822E4">
      <w:pPr>
        <w:pStyle w:val="ConsPlusNormal"/>
        <w:ind w:firstLine="540"/>
        <w:rPr>
          <w:rFonts w:ascii="Times New Roman" w:hAnsi="Times New Roman" w:cs="Times New Roman"/>
          <w:sz w:val="28"/>
          <w:szCs w:val="28"/>
        </w:rPr>
      </w:pPr>
      <w:r w:rsidRPr="00D822E4">
        <w:rPr>
          <w:rFonts w:ascii="Times New Roman" w:hAnsi="Times New Roman" w:cs="Times New Roman"/>
          <w:sz w:val="28"/>
          <w:szCs w:val="28"/>
        </w:rPr>
        <w:t>4.5. Заявка регистрируется в день поступления в журнале приема заявок, в котором указываются входящий номер заявки, дата, время подачи заявки.</w:t>
      </w:r>
    </w:p>
    <w:p w:rsidR="00D822E4" w:rsidRPr="00D822E4" w:rsidRDefault="00D822E4" w:rsidP="00D822E4">
      <w:pPr>
        <w:pStyle w:val="ConsPlusNormal"/>
        <w:ind w:firstLine="540"/>
        <w:rPr>
          <w:rFonts w:ascii="Times New Roman" w:hAnsi="Times New Roman" w:cs="Times New Roman"/>
          <w:sz w:val="28"/>
          <w:szCs w:val="28"/>
        </w:rPr>
      </w:pPr>
      <w:r w:rsidRPr="00D822E4">
        <w:rPr>
          <w:rFonts w:ascii="Times New Roman" w:hAnsi="Times New Roman" w:cs="Times New Roman"/>
          <w:sz w:val="28"/>
          <w:szCs w:val="28"/>
        </w:rPr>
        <w:t>На конверте с заявкой ставятся дата подачи и входящий номер заявки.</w:t>
      </w:r>
    </w:p>
    <w:p w:rsidR="00D822E4" w:rsidRPr="00D822E4" w:rsidRDefault="00D822E4" w:rsidP="00D822E4">
      <w:pPr>
        <w:pStyle w:val="ConsPlusNormal"/>
        <w:ind w:firstLine="540"/>
        <w:rPr>
          <w:rFonts w:ascii="Times New Roman" w:hAnsi="Times New Roman" w:cs="Times New Roman"/>
          <w:sz w:val="28"/>
          <w:szCs w:val="28"/>
        </w:rPr>
      </w:pPr>
      <w:r w:rsidRPr="00D822E4">
        <w:rPr>
          <w:rFonts w:ascii="Times New Roman" w:hAnsi="Times New Roman" w:cs="Times New Roman"/>
          <w:sz w:val="28"/>
          <w:szCs w:val="28"/>
        </w:rPr>
        <w:t>4.6. В случае подачи заявок на два и более лота претендент подает заявку в отношении каждого лота в разных наружных конвертах - по одному на каждый лот.</w:t>
      </w:r>
    </w:p>
    <w:p w:rsidR="00D822E4" w:rsidRPr="00D822E4" w:rsidRDefault="00D822E4" w:rsidP="00D822E4">
      <w:pPr>
        <w:pStyle w:val="ConsPlusNormal"/>
        <w:ind w:firstLine="540"/>
        <w:rPr>
          <w:rFonts w:ascii="Times New Roman" w:hAnsi="Times New Roman" w:cs="Times New Roman"/>
          <w:sz w:val="28"/>
          <w:szCs w:val="28"/>
        </w:rPr>
      </w:pPr>
      <w:r w:rsidRPr="00D822E4">
        <w:rPr>
          <w:rFonts w:ascii="Times New Roman" w:hAnsi="Times New Roman" w:cs="Times New Roman"/>
          <w:sz w:val="28"/>
          <w:szCs w:val="28"/>
        </w:rPr>
        <w:lastRenderedPageBreak/>
        <w:t>4.7. Все листы заявки с прилагаемыми к ней документами прошиваются и пронумеровываются.</w:t>
      </w:r>
    </w:p>
    <w:p w:rsidR="00D822E4" w:rsidRPr="00D822E4" w:rsidRDefault="00D822E4" w:rsidP="00D822E4">
      <w:pPr>
        <w:pStyle w:val="ConsPlusNormal"/>
        <w:ind w:firstLine="540"/>
        <w:rPr>
          <w:rFonts w:ascii="Times New Roman" w:hAnsi="Times New Roman" w:cs="Times New Roman"/>
          <w:sz w:val="28"/>
          <w:szCs w:val="28"/>
        </w:rPr>
      </w:pPr>
      <w:r w:rsidRPr="00D822E4">
        <w:rPr>
          <w:rFonts w:ascii="Times New Roman" w:hAnsi="Times New Roman" w:cs="Times New Roman"/>
          <w:sz w:val="28"/>
          <w:szCs w:val="28"/>
        </w:rPr>
        <w:t>Заявка должна содержать опись входящих в ее состав документов, скреплена печатью и подписана претендентом.</w:t>
      </w:r>
    </w:p>
    <w:p w:rsidR="00D822E4" w:rsidRPr="00D822E4" w:rsidRDefault="00D822E4" w:rsidP="00D822E4">
      <w:pPr>
        <w:pStyle w:val="ConsPlusNormal"/>
        <w:ind w:firstLine="540"/>
        <w:rPr>
          <w:rFonts w:ascii="Times New Roman" w:hAnsi="Times New Roman" w:cs="Times New Roman"/>
          <w:sz w:val="28"/>
          <w:szCs w:val="28"/>
        </w:rPr>
      </w:pPr>
      <w:r w:rsidRPr="00D822E4">
        <w:rPr>
          <w:rFonts w:ascii="Times New Roman" w:hAnsi="Times New Roman" w:cs="Times New Roman"/>
          <w:sz w:val="28"/>
          <w:szCs w:val="28"/>
        </w:rPr>
        <w:t xml:space="preserve">4.8. Представленные в составе заявки на участие в открытом конкурсе документы не возвращаются претенденту или участнику открытого конкурса, за исключением случаев, указанных в </w:t>
      </w:r>
      <w:hyperlink w:anchor="P93" w:history="1">
        <w:r w:rsidRPr="00D822E4">
          <w:rPr>
            <w:rFonts w:ascii="Times New Roman" w:hAnsi="Times New Roman" w:cs="Times New Roman"/>
            <w:sz w:val="28"/>
            <w:szCs w:val="28"/>
          </w:rPr>
          <w:t>пунктах 4.9</w:t>
        </w:r>
      </w:hyperlink>
      <w:r w:rsidRPr="00D822E4">
        <w:rPr>
          <w:rFonts w:ascii="Times New Roman" w:hAnsi="Times New Roman" w:cs="Times New Roman"/>
          <w:sz w:val="28"/>
          <w:szCs w:val="28"/>
        </w:rPr>
        <w:t xml:space="preserve"> и </w:t>
      </w:r>
      <w:hyperlink w:anchor="P111" w:history="1">
        <w:r w:rsidRPr="00D822E4">
          <w:rPr>
            <w:rFonts w:ascii="Times New Roman" w:hAnsi="Times New Roman" w:cs="Times New Roman"/>
            <w:sz w:val="28"/>
            <w:szCs w:val="28"/>
          </w:rPr>
          <w:t>5.5</w:t>
        </w:r>
      </w:hyperlink>
      <w:r w:rsidRPr="00D822E4">
        <w:rPr>
          <w:rFonts w:ascii="Times New Roman" w:hAnsi="Times New Roman" w:cs="Times New Roman"/>
          <w:sz w:val="28"/>
          <w:szCs w:val="28"/>
        </w:rPr>
        <w:t xml:space="preserve"> настоящего Положения.</w:t>
      </w:r>
    </w:p>
    <w:p w:rsidR="00D822E4" w:rsidRPr="00D822E4" w:rsidRDefault="00D822E4" w:rsidP="00D822E4">
      <w:pPr>
        <w:pStyle w:val="ConsPlusNormal"/>
        <w:ind w:firstLine="540"/>
        <w:rPr>
          <w:rFonts w:ascii="Times New Roman" w:hAnsi="Times New Roman" w:cs="Times New Roman"/>
          <w:sz w:val="28"/>
          <w:szCs w:val="28"/>
        </w:rPr>
      </w:pPr>
      <w:bookmarkStart w:id="10" w:name="P93"/>
      <w:bookmarkEnd w:id="10"/>
      <w:r w:rsidRPr="00D822E4">
        <w:rPr>
          <w:rFonts w:ascii="Times New Roman" w:hAnsi="Times New Roman" w:cs="Times New Roman"/>
          <w:sz w:val="28"/>
          <w:szCs w:val="28"/>
        </w:rPr>
        <w:t>4.9. Претендент или участник открытого конкурса вправе отказаться от участия в нем на любом этапе его проведения, в том числе и до окончания срока приема заявок, для чего он подает организатору открытого конкурса письменное заявление об отзыве поданной им заявки.</w:t>
      </w:r>
    </w:p>
    <w:p w:rsidR="00D822E4" w:rsidRPr="00D822E4" w:rsidRDefault="00D822E4" w:rsidP="00D822E4">
      <w:pPr>
        <w:pStyle w:val="ConsPlusNormal"/>
        <w:ind w:firstLine="540"/>
        <w:rPr>
          <w:rFonts w:ascii="Times New Roman" w:hAnsi="Times New Roman" w:cs="Times New Roman"/>
          <w:sz w:val="28"/>
          <w:szCs w:val="28"/>
        </w:rPr>
      </w:pPr>
      <w:r w:rsidRPr="00D822E4">
        <w:rPr>
          <w:rFonts w:ascii="Times New Roman" w:hAnsi="Times New Roman" w:cs="Times New Roman"/>
          <w:sz w:val="28"/>
          <w:szCs w:val="28"/>
        </w:rPr>
        <w:t>Отзыв заявки регистрируется в журнале приема заявок в день поступления организатору открытого конкурса заявления о таком отзыве.</w:t>
      </w:r>
    </w:p>
    <w:p w:rsidR="00D822E4" w:rsidRPr="00D822E4" w:rsidRDefault="00D822E4" w:rsidP="00D822E4">
      <w:pPr>
        <w:pStyle w:val="ConsPlusNormal"/>
        <w:ind w:firstLine="540"/>
        <w:rPr>
          <w:rFonts w:ascii="Times New Roman" w:hAnsi="Times New Roman" w:cs="Times New Roman"/>
          <w:sz w:val="28"/>
          <w:szCs w:val="28"/>
        </w:rPr>
      </w:pPr>
      <w:r w:rsidRPr="00D822E4">
        <w:rPr>
          <w:rFonts w:ascii="Times New Roman" w:hAnsi="Times New Roman" w:cs="Times New Roman"/>
          <w:sz w:val="28"/>
          <w:szCs w:val="28"/>
        </w:rPr>
        <w:t>Если в заявлении об отзыве поданной заявки содержится просьба о возврате документов, они возвращаются в срок не позднее 10 рабочих дней со дня регистрации отзыва заявки претенденту или участнику с соответствующей отметкой в журнале приема заявок.</w:t>
      </w:r>
    </w:p>
    <w:p w:rsidR="00D822E4" w:rsidRPr="00D822E4" w:rsidRDefault="00D822E4" w:rsidP="00D822E4">
      <w:pPr>
        <w:pStyle w:val="ConsPlusNormal"/>
        <w:ind w:firstLine="540"/>
        <w:rPr>
          <w:rFonts w:ascii="Times New Roman" w:hAnsi="Times New Roman" w:cs="Times New Roman"/>
          <w:sz w:val="28"/>
          <w:szCs w:val="28"/>
        </w:rPr>
      </w:pPr>
      <w:r w:rsidRPr="00D822E4">
        <w:rPr>
          <w:rFonts w:ascii="Times New Roman" w:hAnsi="Times New Roman" w:cs="Times New Roman"/>
          <w:sz w:val="28"/>
          <w:szCs w:val="28"/>
        </w:rPr>
        <w:t>4.10. Претендент имеет право изменить поданную им заявку до окончания срока приема заявок путем представления организатору открытого конкурса письменного заявления об отзыве данной заявки и повторного представления заявки до окончания срока приема заявок.</w:t>
      </w:r>
    </w:p>
    <w:p w:rsidR="00D822E4" w:rsidRPr="00D822E4" w:rsidRDefault="00D822E4" w:rsidP="00D822E4">
      <w:pPr>
        <w:pStyle w:val="ConsPlusNormal"/>
        <w:ind w:firstLine="540"/>
        <w:rPr>
          <w:rFonts w:ascii="Times New Roman" w:hAnsi="Times New Roman" w:cs="Times New Roman"/>
          <w:sz w:val="28"/>
          <w:szCs w:val="28"/>
        </w:rPr>
      </w:pPr>
      <w:r w:rsidRPr="00D822E4">
        <w:rPr>
          <w:rFonts w:ascii="Times New Roman" w:hAnsi="Times New Roman" w:cs="Times New Roman"/>
          <w:sz w:val="28"/>
          <w:szCs w:val="28"/>
        </w:rPr>
        <w:t>Повторно поданная заявка в день поступления регистрируется, и ей присваивается порядковый номер согласно нумерации в журнале регистрации заявок на день и время ее представления.</w:t>
      </w:r>
    </w:p>
    <w:p w:rsidR="00D822E4" w:rsidRPr="00D822E4" w:rsidRDefault="00D822E4" w:rsidP="00D822E4">
      <w:pPr>
        <w:pStyle w:val="ConsPlusNormal"/>
        <w:ind w:firstLine="540"/>
        <w:rPr>
          <w:rFonts w:ascii="Times New Roman" w:hAnsi="Times New Roman" w:cs="Times New Roman"/>
          <w:sz w:val="28"/>
          <w:szCs w:val="28"/>
        </w:rPr>
      </w:pPr>
      <w:r w:rsidRPr="00D822E4">
        <w:rPr>
          <w:rFonts w:ascii="Times New Roman" w:hAnsi="Times New Roman" w:cs="Times New Roman"/>
          <w:sz w:val="28"/>
          <w:szCs w:val="28"/>
        </w:rPr>
        <w:t>4.11. Организатор открытого конкурса принимает меры по обеспечению сохранности представленных претендентами конвертов с заявками на участие в открытом конкурсе.</w:t>
      </w:r>
    </w:p>
    <w:p w:rsidR="00D822E4" w:rsidRPr="00D822E4" w:rsidRDefault="00D822E4" w:rsidP="00D822E4">
      <w:pPr>
        <w:pStyle w:val="ConsPlusNormal"/>
        <w:ind w:firstLine="540"/>
        <w:rPr>
          <w:rFonts w:ascii="Times New Roman" w:hAnsi="Times New Roman" w:cs="Times New Roman"/>
          <w:sz w:val="28"/>
          <w:szCs w:val="28"/>
        </w:rPr>
      </w:pPr>
      <w:r w:rsidRPr="00D822E4">
        <w:rPr>
          <w:rFonts w:ascii="Times New Roman" w:hAnsi="Times New Roman" w:cs="Times New Roman"/>
          <w:sz w:val="28"/>
          <w:szCs w:val="28"/>
        </w:rPr>
        <w:t>4.12. Организатор открытого конкурса вправе отказаться от проведения открытого конкурса не позднее чем за пять рабочих дней до даты окончания подачи заявок.</w:t>
      </w:r>
    </w:p>
    <w:p w:rsidR="00D822E4" w:rsidRPr="00D822E4" w:rsidRDefault="00D822E4" w:rsidP="00D822E4">
      <w:pPr>
        <w:pStyle w:val="ConsPlusNormal"/>
        <w:ind w:firstLine="540"/>
        <w:rPr>
          <w:rFonts w:ascii="Times New Roman" w:hAnsi="Times New Roman" w:cs="Times New Roman"/>
          <w:sz w:val="28"/>
          <w:szCs w:val="28"/>
        </w:rPr>
      </w:pPr>
      <w:r w:rsidRPr="00D822E4">
        <w:rPr>
          <w:rFonts w:ascii="Times New Roman" w:hAnsi="Times New Roman" w:cs="Times New Roman"/>
          <w:sz w:val="28"/>
          <w:szCs w:val="28"/>
        </w:rPr>
        <w:t>Извещение об отказе в проведении открытого конкурса размещается на официальном сайте и в течение пяти рабочих дней направляется заказными письмами всем претендентам.</w:t>
      </w:r>
    </w:p>
    <w:p w:rsidR="00D822E4" w:rsidRPr="00D822E4" w:rsidRDefault="00D822E4" w:rsidP="00D822E4">
      <w:pPr>
        <w:pStyle w:val="ConsPlusNormal"/>
        <w:ind w:firstLine="540"/>
        <w:rPr>
          <w:rFonts w:ascii="Times New Roman" w:hAnsi="Times New Roman" w:cs="Times New Roman"/>
          <w:sz w:val="28"/>
          <w:szCs w:val="28"/>
        </w:rPr>
      </w:pPr>
      <w:r w:rsidRPr="00D822E4">
        <w:rPr>
          <w:rFonts w:ascii="Times New Roman" w:hAnsi="Times New Roman" w:cs="Times New Roman"/>
          <w:sz w:val="28"/>
          <w:szCs w:val="28"/>
        </w:rPr>
        <w:t>4.13. Претендент и участник открытого конкурса несут все расходы, связанные с подготовкой, подачей заявки и участием в открытом конкурсе.</w:t>
      </w:r>
    </w:p>
    <w:p w:rsidR="00D822E4" w:rsidRPr="00D822E4" w:rsidRDefault="00D822E4" w:rsidP="00D822E4">
      <w:pPr>
        <w:pStyle w:val="ConsPlusNormal"/>
        <w:ind w:firstLine="540"/>
        <w:rPr>
          <w:rFonts w:ascii="Times New Roman" w:hAnsi="Times New Roman" w:cs="Times New Roman"/>
          <w:sz w:val="28"/>
          <w:szCs w:val="28"/>
        </w:rPr>
      </w:pPr>
      <w:r w:rsidRPr="00D822E4">
        <w:rPr>
          <w:rFonts w:ascii="Times New Roman" w:hAnsi="Times New Roman" w:cs="Times New Roman"/>
          <w:sz w:val="28"/>
          <w:szCs w:val="28"/>
        </w:rPr>
        <w:t>4.14. Конверты с заявками на участие в Конкурсе, поступившие позднее дня окончания приема заявок на участие в Конкурсе, указанного в извещении, не принимают и не регистрируются.</w:t>
      </w:r>
    </w:p>
    <w:p w:rsidR="00D822E4" w:rsidRPr="00D822E4" w:rsidRDefault="00D822E4" w:rsidP="00D822E4">
      <w:pPr>
        <w:pStyle w:val="ConsPlusNormal"/>
        <w:rPr>
          <w:rFonts w:ascii="Times New Roman" w:hAnsi="Times New Roman" w:cs="Times New Roman"/>
          <w:sz w:val="28"/>
          <w:szCs w:val="28"/>
        </w:rPr>
      </w:pPr>
    </w:p>
    <w:p w:rsidR="00D822E4" w:rsidRPr="00D822E4" w:rsidRDefault="00D822E4" w:rsidP="00D822E4">
      <w:pPr>
        <w:pStyle w:val="ConsPlusNormal"/>
        <w:jc w:val="center"/>
        <w:outlineLvl w:val="1"/>
        <w:rPr>
          <w:rFonts w:ascii="Times New Roman" w:hAnsi="Times New Roman" w:cs="Times New Roman"/>
          <w:sz w:val="28"/>
          <w:szCs w:val="28"/>
        </w:rPr>
      </w:pPr>
      <w:r w:rsidRPr="00D822E4">
        <w:rPr>
          <w:rFonts w:ascii="Times New Roman" w:hAnsi="Times New Roman" w:cs="Times New Roman"/>
          <w:sz w:val="28"/>
          <w:szCs w:val="28"/>
        </w:rPr>
        <w:t>V. Порядок вскрытия конвертов с заявками</w:t>
      </w:r>
    </w:p>
    <w:p w:rsidR="00D822E4" w:rsidRPr="00D822E4" w:rsidRDefault="00D822E4" w:rsidP="00D822E4">
      <w:pPr>
        <w:pStyle w:val="ConsPlusNormal"/>
        <w:jc w:val="center"/>
        <w:outlineLvl w:val="1"/>
        <w:rPr>
          <w:rFonts w:ascii="Times New Roman" w:hAnsi="Times New Roman" w:cs="Times New Roman"/>
          <w:sz w:val="28"/>
          <w:szCs w:val="28"/>
        </w:rPr>
      </w:pPr>
    </w:p>
    <w:p w:rsidR="00D822E4" w:rsidRPr="00D822E4" w:rsidRDefault="00D822E4" w:rsidP="00D822E4">
      <w:pPr>
        <w:pStyle w:val="ConsPlusNormal"/>
        <w:ind w:firstLine="540"/>
        <w:rPr>
          <w:rFonts w:ascii="Times New Roman" w:hAnsi="Times New Roman" w:cs="Times New Roman"/>
          <w:sz w:val="28"/>
          <w:szCs w:val="28"/>
        </w:rPr>
      </w:pPr>
      <w:r w:rsidRPr="00D822E4">
        <w:rPr>
          <w:rFonts w:ascii="Times New Roman" w:hAnsi="Times New Roman" w:cs="Times New Roman"/>
          <w:sz w:val="28"/>
          <w:szCs w:val="28"/>
        </w:rPr>
        <w:t>5.1. В день вскрытия конвертов с заявками принятые заявки передаются организатором открытого конкурса в конкурсную комиссию.</w:t>
      </w:r>
    </w:p>
    <w:p w:rsidR="00D822E4" w:rsidRPr="00D822E4" w:rsidRDefault="00D822E4" w:rsidP="00D822E4">
      <w:pPr>
        <w:pStyle w:val="ConsPlusNormal"/>
        <w:ind w:firstLine="540"/>
        <w:rPr>
          <w:rFonts w:ascii="Times New Roman" w:hAnsi="Times New Roman" w:cs="Times New Roman"/>
          <w:sz w:val="28"/>
          <w:szCs w:val="28"/>
        </w:rPr>
      </w:pPr>
      <w:r w:rsidRPr="00D822E4">
        <w:rPr>
          <w:rFonts w:ascii="Times New Roman" w:hAnsi="Times New Roman" w:cs="Times New Roman"/>
          <w:sz w:val="28"/>
          <w:szCs w:val="28"/>
        </w:rPr>
        <w:t xml:space="preserve">5.2. Конверты с заявками вскрываются конкурсной комиссией публично в день, </w:t>
      </w:r>
      <w:r w:rsidRPr="00D822E4">
        <w:rPr>
          <w:rFonts w:ascii="Times New Roman" w:hAnsi="Times New Roman" w:cs="Times New Roman"/>
          <w:sz w:val="28"/>
          <w:szCs w:val="28"/>
        </w:rPr>
        <w:lastRenderedPageBreak/>
        <w:t>во время и в месте, которые указаны в извещении о проведении открытого конкурса.</w:t>
      </w:r>
    </w:p>
    <w:p w:rsidR="00D822E4" w:rsidRPr="00D822E4" w:rsidRDefault="00D822E4" w:rsidP="00D822E4">
      <w:pPr>
        <w:pStyle w:val="ConsPlusNormal"/>
        <w:ind w:firstLine="540"/>
        <w:rPr>
          <w:rFonts w:ascii="Times New Roman" w:hAnsi="Times New Roman" w:cs="Times New Roman"/>
          <w:sz w:val="28"/>
          <w:szCs w:val="28"/>
        </w:rPr>
      </w:pPr>
      <w:r w:rsidRPr="00D822E4">
        <w:rPr>
          <w:rFonts w:ascii="Times New Roman" w:hAnsi="Times New Roman" w:cs="Times New Roman"/>
          <w:sz w:val="28"/>
          <w:szCs w:val="28"/>
        </w:rPr>
        <w:t>5.3. На заседании конкурсной комиссии по вскрытию конвертов с заявками непосредственно перед вскрытием конвертов конкурсная комиссия объявляет присутствующим претендентам о возможности подать заявки, изменить или отозвать поданные заявки до начала процедуры вскрытия конвертов.</w:t>
      </w:r>
    </w:p>
    <w:p w:rsidR="00D822E4" w:rsidRPr="00D822E4" w:rsidRDefault="00D822E4" w:rsidP="00D822E4">
      <w:pPr>
        <w:pStyle w:val="ConsPlusNormal"/>
        <w:ind w:firstLine="540"/>
        <w:rPr>
          <w:rFonts w:ascii="Times New Roman" w:hAnsi="Times New Roman" w:cs="Times New Roman"/>
          <w:sz w:val="28"/>
          <w:szCs w:val="28"/>
        </w:rPr>
      </w:pPr>
      <w:r w:rsidRPr="00D822E4">
        <w:rPr>
          <w:rFonts w:ascii="Times New Roman" w:hAnsi="Times New Roman" w:cs="Times New Roman"/>
          <w:sz w:val="28"/>
          <w:szCs w:val="28"/>
        </w:rPr>
        <w:t>5.4. При вскрытии каждого конверта объявляются следующие данные: наименование юридического лица или фамилия, имя, отчество индивидуального предпринимателя, номер лота, указанные в заявке, количество листов и целостность заявки.</w:t>
      </w:r>
    </w:p>
    <w:p w:rsidR="00D822E4" w:rsidRPr="00D822E4" w:rsidRDefault="00D822E4" w:rsidP="00D822E4">
      <w:pPr>
        <w:pStyle w:val="ConsPlusNormal"/>
        <w:ind w:firstLine="540"/>
        <w:rPr>
          <w:rFonts w:ascii="Times New Roman" w:hAnsi="Times New Roman" w:cs="Times New Roman"/>
          <w:sz w:val="28"/>
          <w:szCs w:val="28"/>
        </w:rPr>
      </w:pPr>
      <w:r w:rsidRPr="00D822E4">
        <w:rPr>
          <w:rFonts w:ascii="Times New Roman" w:hAnsi="Times New Roman" w:cs="Times New Roman"/>
          <w:sz w:val="28"/>
          <w:szCs w:val="28"/>
        </w:rPr>
        <w:t>Если юридическое лицо или индивидуальный предприниматель, указанный в заявке, является уполномоченным участником договора простого товарищества, это также объявляется при вскрытии конверта.</w:t>
      </w:r>
    </w:p>
    <w:p w:rsidR="00D822E4" w:rsidRPr="00D822E4" w:rsidRDefault="00D822E4" w:rsidP="00D822E4">
      <w:pPr>
        <w:pStyle w:val="ConsPlusNormal"/>
        <w:ind w:firstLine="540"/>
        <w:rPr>
          <w:rFonts w:ascii="Times New Roman" w:hAnsi="Times New Roman" w:cs="Times New Roman"/>
          <w:sz w:val="28"/>
          <w:szCs w:val="28"/>
        </w:rPr>
      </w:pPr>
      <w:bookmarkStart w:id="11" w:name="P111"/>
      <w:bookmarkEnd w:id="11"/>
      <w:r w:rsidRPr="00D822E4">
        <w:rPr>
          <w:rFonts w:ascii="Times New Roman" w:hAnsi="Times New Roman" w:cs="Times New Roman"/>
          <w:sz w:val="28"/>
          <w:szCs w:val="28"/>
        </w:rPr>
        <w:t>5.5. В случае установления факта подачи одним претендентом двух и более заявок в отношении одного и того же лота при условии, что поданные заявки такого претендента ранее не отозваны, все заявки такого претендента, поданные в отношении данного лота, не рассматриваются и возвращаются организатором открытого конкурса такому претенденту не позднее 10 рабочих дней после дня вскрытия конвертов.</w:t>
      </w:r>
    </w:p>
    <w:p w:rsidR="00D822E4" w:rsidRPr="00D822E4" w:rsidRDefault="00D822E4" w:rsidP="00D822E4">
      <w:pPr>
        <w:pStyle w:val="ConsPlusNormal"/>
        <w:ind w:firstLine="540"/>
        <w:rPr>
          <w:rFonts w:ascii="Times New Roman" w:hAnsi="Times New Roman" w:cs="Times New Roman"/>
          <w:sz w:val="28"/>
          <w:szCs w:val="28"/>
        </w:rPr>
      </w:pPr>
      <w:r w:rsidRPr="00D822E4">
        <w:rPr>
          <w:rFonts w:ascii="Times New Roman" w:hAnsi="Times New Roman" w:cs="Times New Roman"/>
          <w:sz w:val="28"/>
          <w:szCs w:val="28"/>
        </w:rPr>
        <w:t>5.6. Решение конкурсной комиссии об итогах вскрытия конвертов оформляется протоколом вскрытия конвертов в срок не позднее дня, следующего за днем заседания.</w:t>
      </w:r>
    </w:p>
    <w:p w:rsidR="00D822E4" w:rsidRPr="00D822E4" w:rsidRDefault="00D822E4" w:rsidP="00D822E4">
      <w:pPr>
        <w:pStyle w:val="ConsPlusNormal"/>
        <w:rPr>
          <w:rFonts w:ascii="Times New Roman" w:hAnsi="Times New Roman" w:cs="Times New Roman"/>
          <w:sz w:val="28"/>
          <w:szCs w:val="28"/>
        </w:rPr>
      </w:pPr>
    </w:p>
    <w:p w:rsidR="00D822E4" w:rsidRPr="00D822E4" w:rsidRDefault="00D822E4" w:rsidP="00D822E4">
      <w:pPr>
        <w:pStyle w:val="ConsPlusNormal"/>
        <w:jc w:val="center"/>
        <w:outlineLvl w:val="1"/>
        <w:rPr>
          <w:rFonts w:ascii="Times New Roman" w:hAnsi="Times New Roman" w:cs="Times New Roman"/>
          <w:sz w:val="28"/>
          <w:szCs w:val="28"/>
        </w:rPr>
      </w:pPr>
      <w:r w:rsidRPr="00D822E4">
        <w:rPr>
          <w:rFonts w:ascii="Times New Roman" w:hAnsi="Times New Roman" w:cs="Times New Roman"/>
          <w:sz w:val="28"/>
          <w:szCs w:val="28"/>
        </w:rPr>
        <w:t>VI. Порядок рассмотрения заявок</w:t>
      </w:r>
    </w:p>
    <w:p w:rsidR="00D822E4" w:rsidRPr="00D822E4" w:rsidRDefault="00D822E4" w:rsidP="00D822E4">
      <w:pPr>
        <w:pStyle w:val="ConsPlusNormal"/>
        <w:jc w:val="center"/>
        <w:outlineLvl w:val="1"/>
        <w:rPr>
          <w:rFonts w:ascii="Times New Roman" w:hAnsi="Times New Roman" w:cs="Times New Roman"/>
          <w:sz w:val="28"/>
          <w:szCs w:val="28"/>
        </w:rPr>
      </w:pPr>
    </w:p>
    <w:p w:rsidR="00D822E4" w:rsidRPr="00D822E4" w:rsidRDefault="00D822E4" w:rsidP="00D822E4">
      <w:pPr>
        <w:pStyle w:val="ConsPlusNormal"/>
        <w:ind w:firstLine="540"/>
        <w:rPr>
          <w:rFonts w:ascii="Times New Roman" w:hAnsi="Times New Roman" w:cs="Times New Roman"/>
          <w:sz w:val="28"/>
          <w:szCs w:val="28"/>
        </w:rPr>
      </w:pPr>
      <w:r w:rsidRPr="00D822E4">
        <w:rPr>
          <w:rFonts w:ascii="Times New Roman" w:hAnsi="Times New Roman" w:cs="Times New Roman"/>
          <w:sz w:val="28"/>
          <w:szCs w:val="28"/>
        </w:rPr>
        <w:t xml:space="preserve">6.1. Конкурсная комиссия рассматривает заявки на их соответствие требованиям, установленным организатором открытого конкурса, и соответствие претендентов требованиям, установленным </w:t>
      </w:r>
      <w:hyperlink r:id="rId48" w:history="1">
        <w:r w:rsidRPr="00D822E4">
          <w:rPr>
            <w:rFonts w:ascii="Times New Roman" w:hAnsi="Times New Roman" w:cs="Times New Roman"/>
            <w:sz w:val="28"/>
            <w:szCs w:val="28"/>
          </w:rPr>
          <w:t>статьей 23</w:t>
        </w:r>
      </w:hyperlink>
      <w:r w:rsidRPr="00D822E4">
        <w:rPr>
          <w:rFonts w:ascii="Times New Roman" w:hAnsi="Times New Roman" w:cs="Times New Roman"/>
          <w:sz w:val="28"/>
          <w:szCs w:val="28"/>
        </w:rPr>
        <w:t xml:space="preserve"> Федерального закона N 220-ФЗ.</w:t>
      </w:r>
    </w:p>
    <w:p w:rsidR="00D822E4" w:rsidRPr="00D822E4" w:rsidRDefault="00D822E4" w:rsidP="00D822E4">
      <w:pPr>
        <w:spacing w:line="240" w:lineRule="auto"/>
        <w:jc w:val="both"/>
        <w:rPr>
          <w:rFonts w:ascii="Times New Roman" w:hAnsi="Times New Roman" w:cs="Times New Roman"/>
          <w:sz w:val="28"/>
          <w:szCs w:val="28"/>
        </w:rPr>
      </w:pPr>
      <w:r w:rsidRPr="00D822E4">
        <w:rPr>
          <w:rFonts w:ascii="Times New Roman" w:hAnsi="Times New Roman" w:cs="Times New Roman"/>
          <w:sz w:val="28"/>
          <w:szCs w:val="28"/>
        </w:rPr>
        <w:t xml:space="preserve">       Оценка и сопоставление заявок производится по ш</w:t>
      </w:r>
      <w:r w:rsidRPr="00D822E4">
        <w:rPr>
          <w:rFonts w:ascii="Times New Roman" w:hAnsi="Times New Roman" w:cs="Times New Roman"/>
          <w:sz w:val="28"/>
          <w:szCs w:val="28"/>
          <w:lang w:eastAsia="en-US"/>
        </w:rPr>
        <w:t xml:space="preserve">кале для оценки критериев при проведении открытого конкурса на право осуществления перевозок по муниципальным маршрутам регулярных перевозок </w:t>
      </w:r>
      <w:r w:rsidRPr="00D822E4">
        <w:rPr>
          <w:rFonts w:ascii="Times New Roman" w:hAnsi="Times New Roman" w:cs="Times New Roman"/>
          <w:sz w:val="28"/>
          <w:szCs w:val="28"/>
        </w:rPr>
        <w:t xml:space="preserve">(далее – Шкала для </w:t>
      </w:r>
      <w:r w:rsidRPr="00D822E4">
        <w:rPr>
          <w:rFonts w:ascii="Times New Roman" w:hAnsi="Times New Roman" w:cs="Times New Roman"/>
          <w:sz w:val="28"/>
          <w:szCs w:val="28"/>
          <w:lang w:eastAsia="en-US"/>
        </w:rPr>
        <w:t>оценки критериев</w:t>
      </w:r>
      <w:r w:rsidRPr="00D822E4">
        <w:rPr>
          <w:rFonts w:ascii="Times New Roman" w:hAnsi="Times New Roman" w:cs="Times New Roman"/>
          <w:sz w:val="28"/>
          <w:szCs w:val="28"/>
        </w:rPr>
        <w:t>).</w:t>
      </w:r>
    </w:p>
    <w:p w:rsidR="00D822E4" w:rsidRPr="00D822E4" w:rsidRDefault="00D822E4" w:rsidP="00D822E4">
      <w:pPr>
        <w:spacing w:line="240" w:lineRule="auto"/>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510"/>
        <w:gridCol w:w="5499"/>
        <w:gridCol w:w="4197"/>
      </w:tblGrid>
      <w:tr w:rsidR="00D822E4" w:rsidRPr="00D822E4" w:rsidTr="00AC721F">
        <w:tc>
          <w:tcPr>
            <w:tcW w:w="510" w:type="dxa"/>
            <w:tcBorders>
              <w:top w:val="single" w:sz="4" w:space="0" w:color="auto"/>
              <w:left w:val="single" w:sz="4" w:space="0" w:color="auto"/>
              <w:bottom w:val="single" w:sz="4" w:space="0" w:color="auto"/>
              <w:right w:val="single" w:sz="4" w:space="0" w:color="auto"/>
            </w:tcBorders>
          </w:tcPr>
          <w:p w:rsidR="00D822E4" w:rsidRPr="00D822E4" w:rsidRDefault="00D822E4" w:rsidP="00D822E4">
            <w:pPr>
              <w:spacing w:line="240" w:lineRule="auto"/>
              <w:jc w:val="center"/>
              <w:rPr>
                <w:rFonts w:ascii="Times New Roman" w:hAnsi="Times New Roman" w:cs="Times New Roman"/>
                <w:sz w:val="28"/>
                <w:szCs w:val="28"/>
              </w:rPr>
            </w:pPr>
            <w:r w:rsidRPr="00D822E4">
              <w:rPr>
                <w:rFonts w:ascii="Times New Roman" w:hAnsi="Times New Roman" w:cs="Times New Roman"/>
                <w:sz w:val="28"/>
                <w:szCs w:val="28"/>
              </w:rPr>
              <w:t>N п/п</w:t>
            </w:r>
          </w:p>
        </w:tc>
        <w:tc>
          <w:tcPr>
            <w:tcW w:w="5499" w:type="dxa"/>
            <w:tcBorders>
              <w:top w:val="single" w:sz="4" w:space="0" w:color="auto"/>
              <w:left w:val="single" w:sz="4" w:space="0" w:color="auto"/>
              <w:bottom w:val="single" w:sz="4" w:space="0" w:color="auto"/>
              <w:right w:val="single" w:sz="4" w:space="0" w:color="auto"/>
            </w:tcBorders>
          </w:tcPr>
          <w:p w:rsidR="00D822E4" w:rsidRPr="00D822E4" w:rsidRDefault="00D822E4" w:rsidP="00D822E4">
            <w:pPr>
              <w:spacing w:line="240" w:lineRule="auto"/>
              <w:jc w:val="center"/>
              <w:rPr>
                <w:rFonts w:ascii="Times New Roman" w:hAnsi="Times New Roman" w:cs="Times New Roman"/>
                <w:sz w:val="28"/>
                <w:szCs w:val="28"/>
              </w:rPr>
            </w:pPr>
            <w:r w:rsidRPr="00D822E4">
              <w:rPr>
                <w:rFonts w:ascii="Times New Roman" w:hAnsi="Times New Roman" w:cs="Times New Roman"/>
                <w:sz w:val="28"/>
                <w:szCs w:val="28"/>
              </w:rPr>
              <w:t>Критерий</w:t>
            </w:r>
          </w:p>
        </w:tc>
        <w:tc>
          <w:tcPr>
            <w:tcW w:w="4197" w:type="dxa"/>
            <w:tcBorders>
              <w:top w:val="single" w:sz="4" w:space="0" w:color="auto"/>
              <w:left w:val="single" w:sz="4" w:space="0" w:color="auto"/>
              <w:bottom w:val="single" w:sz="4" w:space="0" w:color="auto"/>
              <w:right w:val="single" w:sz="4" w:space="0" w:color="auto"/>
            </w:tcBorders>
          </w:tcPr>
          <w:p w:rsidR="00D822E4" w:rsidRPr="00D822E4" w:rsidRDefault="00D822E4" w:rsidP="00D822E4">
            <w:pPr>
              <w:spacing w:line="240" w:lineRule="auto"/>
              <w:jc w:val="center"/>
              <w:rPr>
                <w:rFonts w:ascii="Times New Roman" w:hAnsi="Times New Roman" w:cs="Times New Roman"/>
                <w:sz w:val="28"/>
                <w:szCs w:val="28"/>
              </w:rPr>
            </w:pPr>
            <w:r w:rsidRPr="00D822E4">
              <w:rPr>
                <w:rFonts w:ascii="Times New Roman" w:hAnsi="Times New Roman" w:cs="Times New Roman"/>
                <w:sz w:val="28"/>
                <w:szCs w:val="28"/>
              </w:rPr>
              <w:t>Баллы</w:t>
            </w:r>
          </w:p>
        </w:tc>
      </w:tr>
      <w:tr w:rsidR="00D822E4" w:rsidRPr="00D822E4" w:rsidTr="00AC721F">
        <w:tc>
          <w:tcPr>
            <w:tcW w:w="510" w:type="dxa"/>
            <w:tcBorders>
              <w:top w:val="single" w:sz="4" w:space="0" w:color="auto"/>
              <w:left w:val="single" w:sz="4" w:space="0" w:color="auto"/>
              <w:bottom w:val="single" w:sz="4" w:space="0" w:color="auto"/>
              <w:right w:val="single" w:sz="4" w:space="0" w:color="auto"/>
            </w:tcBorders>
          </w:tcPr>
          <w:p w:rsidR="00D822E4" w:rsidRPr="00D822E4" w:rsidRDefault="00D822E4" w:rsidP="00D822E4">
            <w:pPr>
              <w:spacing w:line="240" w:lineRule="auto"/>
              <w:rPr>
                <w:rFonts w:ascii="Times New Roman" w:hAnsi="Times New Roman" w:cs="Times New Roman"/>
                <w:sz w:val="28"/>
                <w:szCs w:val="28"/>
              </w:rPr>
            </w:pPr>
            <w:bookmarkStart w:id="12" w:name="Par16"/>
            <w:bookmarkEnd w:id="12"/>
            <w:r w:rsidRPr="00D822E4">
              <w:rPr>
                <w:rFonts w:ascii="Times New Roman" w:hAnsi="Times New Roman" w:cs="Times New Roman"/>
                <w:sz w:val="28"/>
                <w:szCs w:val="28"/>
              </w:rPr>
              <w:t>1.</w:t>
            </w:r>
          </w:p>
        </w:tc>
        <w:tc>
          <w:tcPr>
            <w:tcW w:w="5499" w:type="dxa"/>
            <w:tcBorders>
              <w:top w:val="single" w:sz="4" w:space="0" w:color="auto"/>
              <w:left w:val="single" w:sz="4" w:space="0" w:color="auto"/>
              <w:bottom w:val="single" w:sz="4" w:space="0" w:color="auto"/>
              <w:right w:val="single" w:sz="4" w:space="0" w:color="auto"/>
            </w:tcBorders>
          </w:tcPr>
          <w:p w:rsidR="00D822E4" w:rsidRPr="00D822E4" w:rsidRDefault="00D822E4" w:rsidP="00D822E4">
            <w:pPr>
              <w:spacing w:line="240" w:lineRule="auto"/>
              <w:jc w:val="both"/>
              <w:rPr>
                <w:rFonts w:ascii="Times New Roman" w:hAnsi="Times New Roman" w:cs="Times New Roman"/>
                <w:sz w:val="28"/>
                <w:szCs w:val="28"/>
              </w:rPr>
            </w:pPr>
            <w:r w:rsidRPr="00D822E4">
              <w:rPr>
                <w:rFonts w:ascii="Times New Roman" w:hAnsi="Times New Roman" w:cs="Times New Roman"/>
                <w:sz w:val="28"/>
                <w:szCs w:val="28"/>
              </w:rPr>
              <w:t xml:space="preserve">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w:t>
            </w:r>
            <w:r w:rsidRPr="00D822E4">
              <w:rPr>
                <w:rFonts w:ascii="Times New Roman" w:hAnsi="Times New Roman" w:cs="Times New Roman"/>
                <w:sz w:val="28"/>
                <w:szCs w:val="28"/>
              </w:rPr>
              <w:lastRenderedPageBreak/>
              <w:t>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tc>
        <w:tc>
          <w:tcPr>
            <w:tcW w:w="4197" w:type="dxa"/>
            <w:tcBorders>
              <w:top w:val="single" w:sz="4" w:space="0" w:color="auto"/>
              <w:left w:val="single" w:sz="4" w:space="0" w:color="auto"/>
              <w:bottom w:val="single" w:sz="4" w:space="0" w:color="auto"/>
              <w:right w:val="single" w:sz="4" w:space="0" w:color="auto"/>
            </w:tcBorders>
          </w:tcPr>
          <w:p w:rsidR="00D822E4" w:rsidRPr="00D822E4" w:rsidRDefault="00D822E4" w:rsidP="00D822E4">
            <w:pPr>
              <w:spacing w:line="240" w:lineRule="auto"/>
              <w:jc w:val="both"/>
              <w:rPr>
                <w:rFonts w:ascii="Times New Roman" w:hAnsi="Times New Roman" w:cs="Times New Roman"/>
                <w:sz w:val="28"/>
                <w:szCs w:val="28"/>
              </w:rPr>
            </w:pPr>
            <w:r w:rsidRPr="00D822E4">
              <w:rPr>
                <w:rFonts w:ascii="Times New Roman" w:hAnsi="Times New Roman" w:cs="Times New Roman"/>
                <w:sz w:val="28"/>
                <w:szCs w:val="28"/>
              </w:rPr>
              <w:lastRenderedPageBreak/>
              <w:t xml:space="preserve">Критерий рассчитывается путем деления количества дорожно-транспортных происшествий (далее - ДТП), в которых погибли или ранены люди, с участием транспортных средств </w:t>
            </w:r>
            <w:r w:rsidRPr="00D822E4">
              <w:rPr>
                <w:rFonts w:ascii="Times New Roman" w:hAnsi="Times New Roman" w:cs="Times New Roman"/>
                <w:sz w:val="28"/>
                <w:szCs w:val="28"/>
              </w:rPr>
              <w:lastRenderedPageBreak/>
              <w:t>претендента за отчетный период на среднесписочное количество транспортных средств претендента, предназначенных для перевозки пассажиров и багажа за отчетный период.</w:t>
            </w:r>
          </w:p>
          <w:p w:rsidR="00D822E4" w:rsidRPr="00D822E4" w:rsidRDefault="00D822E4" w:rsidP="00D822E4">
            <w:pPr>
              <w:spacing w:line="240" w:lineRule="auto"/>
              <w:jc w:val="both"/>
              <w:rPr>
                <w:rFonts w:ascii="Times New Roman" w:hAnsi="Times New Roman" w:cs="Times New Roman"/>
                <w:sz w:val="28"/>
                <w:szCs w:val="28"/>
              </w:rPr>
            </w:pPr>
            <w:r w:rsidRPr="00D822E4">
              <w:rPr>
                <w:rFonts w:ascii="Times New Roman" w:hAnsi="Times New Roman" w:cs="Times New Roman"/>
                <w:sz w:val="28"/>
                <w:szCs w:val="28"/>
              </w:rPr>
              <w:t>Под отчетным периодом понимается период, равный 12 месяцам до даты опубликования извещения о проведении конкурса (в случае если у участника конкурса опыт осуществления регулярных перевозок менее 1 года до даты опубликования извещения о проведении конкурса, под отчетным периодом понимается период осуществления регулярных перевозок, равный количеству полных месяцев осуществления регулярных перевозок).</w:t>
            </w:r>
          </w:p>
          <w:p w:rsidR="00D822E4" w:rsidRPr="00D822E4" w:rsidRDefault="00D822E4" w:rsidP="00D822E4">
            <w:pPr>
              <w:spacing w:line="240" w:lineRule="auto"/>
              <w:jc w:val="both"/>
              <w:rPr>
                <w:rFonts w:ascii="Times New Roman" w:hAnsi="Times New Roman" w:cs="Times New Roman"/>
                <w:sz w:val="28"/>
                <w:szCs w:val="28"/>
              </w:rPr>
            </w:pPr>
            <w:r w:rsidRPr="00D822E4">
              <w:rPr>
                <w:rFonts w:ascii="Times New Roman" w:hAnsi="Times New Roman" w:cs="Times New Roman"/>
                <w:sz w:val="28"/>
                <w:szCs w:val="28"/>
              </w:rPr>
              <w:t>Среднесписочное количество транспортных средств претендента определяется путем сложения количества транспортных средств по состоянию на первое число каждого месяца отчетного периода и деления результата на количество месяцев в отчетном периоде.</w:t>
            </w:r>
          </w:p>
          <w:p w:rsidR="00D822E4" w:rsidRPr="00D822E4" w:rsidRDefault="00D822E4" w:rsidP="00D822E4">
            <w:pPr>
              <w:spacing w:line="240" w:lineRule="auto"/>
              <w:jc w:val="both"/>
              <w:rPr>
                <w:rFonts w:ascii="Times New Roman" w:hAnsi="Times New Roman" w:cs="Times New Roman"/>
                <w:sz w:val="28"/>
                <w:szCs w:val="28"/>
              </w:rPr>
            </w:pPr>
            <w:r w:rsidRPr="00D822E4">
              <w:rPr>
                <w:rFonts w:ascii="Times New Roman" w:hAnsi="Times New Roman" w:cs="Times New Roman"/>
                <w:sz w:val="28"/>
                <w:szCs w:val="28"/>
              </w:rPr>
              <w:t>Расчет производится с точностью до третьего знака после запятой</w:t>
            </w:r>
          </w:p>
        </w:tc>
      </w:tr>
      <w:tr w:rsidR="00D822E4" w:rsidRPr="00D822E4" w:rsidTr="00AC721F">
        <w:tc>
          <w:tcPr>
            <w:tcW w:w="510" w:type="dxa"/>
            <w:vMerge w:val="restart"/>
            <w:tcBorders>
              <w:top w:val="single" w:sz="4" w:space="0" w:color="auto"/>
              <w:left w:val="single" w:sz="4" w:space="0" w:color="auto"/>
              <w:bottom w:val="single" w:sz="4" w:space="0" w:color="auto"/>
              <w:right w:val="single" w:sz="4" w:space="0" w:color="auto"/>
            </w:tcBorders>
          </w:tcPr>
          <w:p w:rsidR="00D822E4" w:rsidRPr="00D822E4" w:rsidRDefault="00D822E4" w:rsidP="00D822E4">
            <w:pPr>
              <w:spacing w:line="240" w:lineRule="auto"/>
              <w:rPr>
                <w:rFonts w:ascii="Times New Roman" w:hAnsi="Times New Roman" w:cs="Times New Roman"/>
                <w:sz w:val="28"/>
                <w:szCs w:val="28"/>
              </w:rPr>
            </w:pPr>
            <w:r w:rsidRPr="00D822E4">
              <w:rPr>
                <w:rFonts w:ascii="Times New Roman" w:hAnsi="Times New Roman" w:cs="Times New Roman"/>
                <w:sz w:val="28"/>
                <w:szCs w:val="28"/>
              </w:rPr>
              <w:lastRenderedPageBreak/>
              <w:t>2.</w:t>
            </w:r>
          </w:p>
        </w:tc>
        <w:tc>
          <w:tcPr>
            <w:tcW w:w="5499" w:type="dxa"/>
            <w:tcBorders>
              <w:top w:val="single" w:sz="4" w:space="0" w:color="auto"/>
              <w:left w:val="single" w:sz="4" w:space="0" w:color="auto"/>
              <w:bottom w:val="single" w:sz="4" w:space="0" w:color="auto"/>
              <w:right w:val="single" w:sz="4" w:space="0" w:color="auto"/>
            </w:tcBorders>
          </w:tcPr>
          <w:p w:rsidR="00D822E4" w:rsidRPr="00D822E4" w:rsidRDefault="00D822E4" w:rsidP="00D822E4">
            <w:pPr>
              <w:spacing w:line="240" w:lineRule="auto"/>
              <w:jc w:val="both"/>
              <w:rPr>
                <w:rFonts w:ascii="Times New Roman" w:hAnsi="Times New Roman" w:cs="Times New Roman"/>
                <w:sz w:val="28"/>
                <w:szCs w:val="28"/>
              </w:rPr>
            </w:pPr>
            <w:r w:rsidRPr="00D822E4">
              <w:rPr>
                <w:rFonts w:ascii="Times New Roman" w:hAnsi="Times New Roman" w:cs="Times New Roman"/>
                <w:sz w:val="28"/>
                <w:szCs w:val="28"/>
              </w:rPr>
              <w:t xml:space="preserve">Опыт осуществления регулярных перевозок (далее - опыт)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w:t>
            </w:r>
            <w:r w:rsidRPr="00D822E4">
              <w:rPr>
                <w:rFonts w:ascii="Times New Roman" w:hAnsi="Times New Roman" w:cs="Times New Roman"/>
                <w:sz w:val="28"/>
                <w:szCs w:val="28"/>
              </w:rPr>
              <w:lastRenderedPageBreak/>
              <w:t>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4197" w:type="dxa"/>
            <w:tcBorders>
              <w:top w:val="single" w:sz="4" w:space="0" w:color="auto"/>
              <w:left w:val="single" w:sz="4" w:space="0" w:color="auto"/>
              <w:bottom w:val="single" w:sz="4" w:space="0" w:color="auto"/>
              <w:right w:val="single" w:sz="4" w:space="0" w:color="auto"/>
            </w:tcBorders>
          </w:tcPr>
          <w:p w:rsidR="00D822E4" w:rsidRPr="00D822E4" w:rsidRDefault="00D822E4" w:rsidP="00D822E4">
            <w:pPr>
              <w:spacing w:line="240" w:lineRule="auto"/>
              <w:jc w:val="both"/>
              <w:rPr>
                <w:rFonts w:ascii="Times New Roman" w:hAnsi="Times New Roman" w:cs="Times New Roman"/>
                <w:sz w:val="28"/>
                <w:szCs w:val="28"/>
              </w:rPr>
            </w:pPr>
          </w:p>
        </w:tc>
      </w:tr>
      <w:tr w:rsidR="00D822E4" w:rsidRPr="00D822E4" w:rsidTr="00AC721F">
        <w:tc>
          <w:tcPr>
            <w:tcW w:w="510" w:type="dxa"/>
            <w:vMerge/>
            <w:tcBorders>
              <w:top w:val="single" w:sz="4" w:space="0" w:color="auto"/>
              <w:left w:val="single" w:sz="4" w:space="0" w:color="auto"/>
              <w:bottom w:val="single" w:sz="4" w:space="0" w:color="auto"/>
              <w:right w:val="single" w:sz="4" w:space="0" w:color="auto"/>
            </w:tcBorders>
          </w:tcPr>
          <w:p w:rsidR="00D822E4" w:rsidRPr="00D822E4" w:rsidRDefault="00D822E4" w:rsidP="00D822E4">
            <w:pPr>
              <w:spacing w:line="240" w:lineRule="auto"/>
              <w:jc w:val="both"/>
              <w:rPr>
                <w:rFonts w:ascii="Times New Roman" w:hAnsi="Times New Roman" w:cs="Times New Roman"/>
                <w:sz w:val="28"/>
                <w:szCs w:val="28"/>
              </w:rPr>
            </w:pPr>
          </w:p>
        </w:tc>
        <w:tc>
          <w:tcPr>
            <w:tcW w:w="5499" w:type="dxa"/>
            <w:tcBorders>
              <w:top w:val="single" w:sz="4" w:space="0" w:color="auto"/>
              <w:left w:val="single" w:sz="4" w:space="0" w:color="auto"/>
              <w:bottom w:val="single" w:sz="4" w:space="0" w:color="auto"/>
              <w:right w:val="single" w:sz="4" w:space="0" w:color="auto"/>
            </w:tcBorders>
          </w:tcPr>
          <w:p w:rsidR="00D822E4" w:rsidRPr="00D822E4" w:rsidRDefault="00D822E4" w:rsidP="00D822E4">
            <w:pPr>
              <w:spacing w:line="240" w:lineRule="auto"/>
              <w:jc w:val="both"/>
              <w:rPr>
                <w:rFonts w:ascii="Times New Roman" w:hAnsi="Times New Roman" w:cs="Times New Roman"/>
                <w:sz w:val="28"/>
                <w:szCs w:val="28"/>
              </w:rPr>
            </w:pPr>
            <w:r w:rsidRPr="00D822E4">
              <w:rPr>
                <w:rFonts w:ascii="Times New Roman" w:hAnsi="Times New Roman" w:cs="Times New Roman"/>
                <w:sz w:val="28"/>
                <w:szCs w:val="28"/>
              </w:rPr>
              <w:t>- опыт до 3 лет (включительно)</w:t>
            </w:r>
          </w:p>
        </w:tc>
        <w:tc>
          <w:tcPr>
            <w:tcW w:w="4197" w:type="dxa"/>
            <w:tcBorders>
              <w:top w:val="single" w:sz="4" w:space="0" w:color="auto"/>
              <w:left w:val="single" w:sz="4" w:space="0" w:color="auto"/>
              <w:bottom w:val="single" w:sz="4" w:space="0" w:color="auto"/>
              <w:right w:val="single" w:sz="4" w:space="0" w:color="auto"/>
            </w:tcBorders>
          </w:tcPr>
          <w:p w:rsidR="00D822E4" w:rsidRPr="00D822E4" w:rsidRDefault="00D822E4" w:rsidP="00D822E4">
            <w:pPr>
              <w:spacing w:line="240" w:lineRule="auto"/>
              <w:jc w:val="center"/>
              <w:rPr>
                <w:rFonts w:ascii="Times New Roman" w:hAnsi="Times New Roman" w:cs="Times New Roman"/>
                <w:sz w:val="28"/>
                <w:szCs w:val="28"/>
              </w:rPr>
            </w:pPr>
            <w:r w:rsidRPr="00D822E4">
              <w:rPr>
                <w:rFonts w:ascii="Times New Roman" w:hAnsi="Times New Roman" w:cs="Times New Roman"/>
                <w:sz w:val="28"/>
                <w:szCs w:val="28"/>
              </w:rPr>
              <w:t>5</w:t>
            </w:r>
          </w:p>
        </w:tc>
      </w:tr>
      <w:tr w:rsidR="00D822E4" w:rsidRPr="00D822E4" w:rsidTr="00AC721F">
        <w:tc>
          <w:tcPr>
            <w:tcW w:w="510" w:type="dxa"/>
            <w:vMerge/>
            <w:tcBorders>
              <w:top w:val="single" w:sz="4" w:space="0" w:color="auto"/>
              <w:left w:val="single" w:sz="4" w:space="0" w:color="auto"/>
              <w:bottom w:val="single" w:sz="4" w:space="0" w:color="auto"/>
              <w:right w:val="single" w:sz="4" w:space="0" w:color="auto"/>
            </w:tcBorders>
          </w:tcPr>
          <w:p w:rsidR="00D822E4" w:rsidRPr="00D822E4" w:rsidRDefault="00D822E4" w:rsidP="00D822E4">
            <w:pPr>
              <w:spacing w:line="240" w:lineRule="auto"/>
              <w:jc w:val="both"/>
              <w:rPr>
                <w:rFonts w:ascii="Times New Roman" w:hAnsi="Times New Roman" w:cs="Times New Roman"/>
                <w:sz w:val="28"/>
                <w:szCs w:val="28"/>
              </w:rPr>
            </w:pPr>
          </w:p>
        </w:tc>
        <w:tc>
          <w:tcPr>
            <w:tcW w:w="5499" w:type="dxa"/>
            <w:tcBorders>
              <w:top w:val="single" w:sz="4" w:space="0" w:color="auto"/>
              <w:left w:val="single" w:sz="4" w:space="0" w:color="auto"/>
              <w:bottom w:val="single" w:sz="4" w:space="0" w:color="auto"/>
              <w:right w:val="single" w:sz="4" w:space="0" w:color="auto"/>
            </w:tcBorders>
          </w:tcPr>
          <w:p w:rsidR="00D822E4" w:rsidRPr="00D822E4" w:rsidRDefault="00D822E4" w:rsidP="00D822E4">
            <w:pPr>
              <w:spacing w:line="240" w:lineRule="auto"/>
              <w:jc w:val="both"/>
              <w:rPr>
                <w:rFonts w:ascii="Times New Roman" w:hAnsi="Times New Roman" w:cs="Times New Roman"/>
                <w:sz w:val="28"/>
                <w:szCs w:val="28"/>
              </w:rPr>
            </w:pPr>
            <w:r w:rsidRPr="00D822E4">
              <w:rPr>
                <w:rFonts w:ascii="Times New Roman" w:hAnsi="Times New Roman" w:cs="Times New Roman"/>
                <w:sz w:val="28"/>
                <w:szCs w:val="28"/>
              </w:rPr>
              <w:t>- опыт от 3 лет до 6 лет (включительно)</w:t>
            </w:r>
          </w:p>
        </w:tc>
        <w:tc>
          <w:tcPr>
            <w:tcW w:w="4197" w:type="dxa"/>
            <w:tcBorders>
              <w:top w:val="single" w:sz="4" w:space="0" w:color="auto"/>
              <w:left w:val="single" w:sz="4" w:space="0" w:color="auto"/>
              <w:bottom w:val="single" w:sz="4" w:space="0" w:color="auto"/>
              <w:right w:val="single" w:sz="4" w:space="0" w:color="auto"/>
            </w:tcBorders>
          </w:tcPr>
          <w:p w:rsidR="00D822E4" w:rsidRPr="00D822E4" w:rsidRDefault="00D822E4" w:rsidP="00D822E4">
            <w:pPr>
              <w:spacing w:line="240" w:lineRule="auto"/>
              <w:jc w:val="center"/>
              <w:rPr>
                <w:rFonts w:ascii="Times New Roman" w:hAnsi="Times New Roman" w:cs="Times New Roman"/>
                <w:sz w:val="28"/>
                <w:szCs w:val="28"/>
              </w:rPr>
            </w:pPr>
            <w:r w:rsidRPr="00D822E4">
              <w:rPr>
                <w:rFonts w:ascii="Times New Roman" w:hAnsi="Times New Roman" w:cs="Times New Roman"/>
                <w:sz w:val="28"/>
                <w:szCs w:val="28"/>
              </w:rPr>
              <w:t>10</w:t>
            </w:r>
          </w:p>
        </w:tc>
      </w:tr>
      <w:tr w:rsidR="00D822E4" w:rsidRPr="00D822E4" w:rsidTr="00AC721F">
        <w:tc>
          <w:tcPr>
            <w:tcW w:w="510" w:type="dxa"/>
            <w:vMerge/>
            <w:tcBorders>
              <w:top w:val="single" w:sz="4" w:space="0" w:color="auto"/>
              <w:left w:val="single" w:sz="4" w:space="0" w:color="auto"/>
              <w:bottom w:val="single" w:sz="4" w:space="0" w:color="auto"/>
              <w:right w:val="single" w:sz="4" w:space="0" w:color="auto"/>
            </w:tcBorders>
          </w:tcPr>
          <w:p w:rsidR="00D822E4" w:rsidRPr="00D822E4" w:rsidRDefault="00D822E4" w:rsidP="00D822E4">
            <w:pPr>
              <w:spacing w:line="240" w:lineRule="auto"/>
              <w:jc w:val="both"/>
              <w:rPr>
                <w:rFonts w:ascii="Times New Roman" w:hAnsi="Times New Roman" w:cs="Times New Roman"/>
                <w:sz w:val="28"/>
                <w:szCs w:val="28"/>
              </w:rPr>
            </w:pPr>
          </w:p>
        </w:tc>
        <w:tc>
          <w:tcPr>
            <w:tcW w:w="5499" w:type="dxa"/>
            <w:tcBorders>
              <w:top w:val="single" w:sz="4" w:space="0" w:color="auto"/>
              <w:left w:val="single" w:sz="4" w:space="0" w:color="auto"/>
              <w:bottom w:val="single" w:sz="4" w:space="0" w:color="auto"/>
              <w:right w:val="single" w:sz="4" w:space="0" w:color="auto"/>
            </w:tcBorders>
          </w:tcPr>
          <w:p w:rsidR="00D822E4" w:rsidRPr="00D822E4" w:rsidRDefault="00D822E4" w:rsidP="00D822E4">
            <w:pPr>
              <w:spacing w:line="240" w:lineRule="auto"/>
              <w:jc w:val="both"/>
              <w:rPr>
                <w:rFonts w:ascii="Times New Roman" w:hAnsi="Times New Roman" w:cs="Times New Roman"/>
                <w:sz w:val="28"/>
                <w:szCs w:val="28"/>
              </w:rPr>
            </w:pPr>
            <w:r w:rsidRPr="00D822E4">
              <w:rPr>
                <w:rFonts w:ascii="Times New Roman" w:hAnsi="Times New Roman" w:cs="Times New Roman"/>
                <w:sz w:val="28"/>
                <w:szCs w:val="28"/>
              </w:rPr>
              <w:t>- опыт от 6 лет до 9 лет (включительно)</w:t>
            </w:r>
          </w:p>
        </w:tc>
        <w:tc>
          <w:tcPr>
            <w:tcW w:w="4197" w:type="dxa"/>
            <w:tcBorders>
              <w:top w:val="single" w:sz="4" w:space="0" w:color="auto"/>
              <w:left w:val="single" w:sz="4" w:space="0" w:color="auto"/>
              <w:bottom w:val="single" w:sz="4" w:space="0" w:color="auto"/>
              <w:right w:val="single" w:sz="4" w:space="0" w:color="auto"/>
            </w:tcBorders>
          </w:tcPr>
          <w:p w:rsidR="00D822E4" w:rsidRPr="00D822E4" w:rsidRDefault="00D822E4" w:rsidP="00D822E4">
            <w:pPr>
              <w:spacing w:line="240" w:lineRule="auto"/>
              <w:jc w:val="center"/>
              <w:rPr>
                <w:rFonts w:ascii="Times New Roman" w:hAnsi="Times New Roman" w:cs="Times New Roman"/>
                <w:sz w:val="28"/>
                <w:szCs w:val="28"/>
              </w:rPr>
            </w:pPr>
            <w:r w:rsidRPr="00D822E4">
              <w:rPr>
                <w:rFonts w:ascii="Times New Roman" w:hAnsi="Times New Roman" w:cs="Times New Roman"/>
                <w:sz w:val="28"/>
                <w:szCs w:val="28"/>
              </w:rPr>
              <w:t>15</w:t>
            </w:r>
          </w:p>
        </w:tc>
      </w:tr>
      <w:tr w:rsidR="00D822E4" w:rsidRPr="00D822E4" w:rsidTr="00AC721F">
        <w:tc>
          <w:tcPr>
            <w:tcW w:w="510" w:type="dxa"/>
            <w:vMerge/>
            <w:tcBorders>
              <w:top w:val="single" w:sz="4" w:space="0" w:color="auto"/>
              <w:left w:val="single" w:sz="4" w:space="0" w:color="auto"/>
              <w:bottom w:val="single" w:sz="4" w:space="0" w:color="auto"/>
              <w:right w:val="single" w:sz="4" w:space="0" w:color="auto"/>
            </w:tcBorders>
          </w:tcPr>
          <w:p w:rsidR="00D822E4" w:rsidRPr="00D822E4" w:rsidRDefault="00D822E4" w:rsidP="00D822E4">
            <w:pPr>
              <w:spacing w:line="240" w:lineRule="auto"/>
              <w:jc w:val="both"/>
              <w:rPr>
                <w:rFonts w:ascii="Times New Roman" w:hAnsi="Times New Roman" w:cs="Times New Roman"/>
                <w:sz w:val="28"/>
                <w:szCs w:val="28"/>
              </w:rPr>
            </w:pPr>
          </w:p>
        </w:tc>
        <w:tc>
          <w:tcPr>
            <w:tcW w:w="5499" w:type="dxa"/>
            <w:tcBorders>
              <w:top w:val="single" w:sz="4" w:space="0" w:color="auto"/>
              <w:left w:val="single" w:sz="4" w:space="0" w:color="auto"/>
              <w:bottom w:val="single" w:sz="4" w:space="0" w:color="auto"/>
              <w:right w:val="single" w:sz="4" w:space="0" w:color="auto"/>
            </w:tcBorders>
          </w:tcPr>
          <w:p w:rsidR="00D822E4" w:rsidRPr="00D822E4" w:rsidRDefault="00D822E4" w:rsidP="00D822E4">
            <w:pPr>
              <w:spacing w:line="240" w:lineRule="auto"/>
              <w:jc w:val="both"/>
              <w:rPr>
                <w:rFonts w:ascii="Times New Roman" w:hAnsi="Times New Roman" w:cs="Times New Roman"/>
                <w:sz w:val="28"/>
                <w:szCs w:val="28"/>
              </w:rPr>
            </w:pPr>
            <w:r w:rsidRPr="00D822E4">
              <w:rPr>
                <w:rFonts w:ascii="Times New Roman" w:hAnsi="Times New Roman" w:cs="Times New Roman"/>
                <w:sz w:val="28"/>
                <w:szCs w:val="28"/>
              </w:rPr>
              <w:t>- опыт более 9 лет</w:t>
            </w:r>
          </w:p>
        </w:tc>
        <w:tc>
          <w:tcPr>
            <w:tcW w:w="4197" w:type="dxa"/>
            <w:tcBorders>
              <w:top w:val="single" w:sz="4" w:space="0" w:color="auto"/>
              <w:left w:val="single" w:sz="4" w:space="0" w:color="auto"/>
              <w:bottom w:val="single" w:sz="4" w:space="0" w:color="auto"/>
              <w:right w:val="single" w:sz="4" w:space="0" w:color="auto"/>
            </w:tcBorders>
          </w:tcPr>
          <w:p w:rsidR="00D822E4" w:rsidRPr="00D822E4" w:rsidRDefault="00D822E4" w:rsidP="00D822E4">
            <w:pPr>
              <w:spacing w:line="240" w:lineRule="auto"/>
              <w:jc w:val="center"/>
              <w:rPr>
                <w:rFonts w:ascii="Times New Roman" w:hAnsi="Times New Roman" w:cs="Times New Roman"/>
                <w:sz w:val="28"/>
                <w:szCs w:val="28"/>
              </w:rPr>
            </w:pPr>
            <w:r w:rsidRPr="00D822E4">
              <w:rPr>
                <w:rFonts w:ascii="Times New Roman" w:hAnsi="Times New Roman" w:cs="Times New Roman"/>
                <w:sz w:val="28"/>
                <w:szCs w:val="28"/>
              </w:rPr>
              <w:t>20</w:t>
            </w:r>
          </w:p>
        </w:tc>
      </w:tr>
      <w:tr w:rsidR="00D822E4" w:rsidRPr="00D822E4" w:rsidTr="00AC721F">
        <w:tc>
          <w:tcPr>
            <w:tcW w:w="510" w:type="dxa"/>
            <w:tcBorders>
              <w:top w:val="single" w:sz="4" w:space="0" w:color="auto"/>
              <w:left w:val="single" w:sz="4" w:space="0" w:color="auto"/>
              <w:bottom w:val="single" w:sz="4" w:space="0" w:color="auto"/>
              <w:right w:val="single" w:sz="4" w:space="0" w:color="auto"/>
            </w:tcBorders>
          </w:tcPr>
          <w:p w:rsidR="00D822E4" w:rsidRPr="00D822E4" w:rsidRDefault="00D822E4" w:rsidP="00D822E4">
            <w:pPr>
              <w:spacing w:line="240" w:lineRule="auto"/>
              <w:rPr>
                <w:rFonts w:ascii="Times New Roman" w:hAnsi="Times New Roman" w:cs="Times New Roman"/>
                <w:sz w:val="28"/>
                <w:szCs w:val="28"/>
              </w:rPr>
            </w:pPr>
            <w:bookmarkStart w:id="13" w:name="Par33"/>
            <w:bookmarkEnd w:id="13"/>
            <w:r w:rsidRPr="00D822E4">
              <w:rPr>
                <w:rFonts w:ascii="Times New Roman" w:hAnsi="Times New Roman" w:cs="Times New Roman"/>
                <w:sz w:val="28"/>
                <w:szCs w:val="28"/>
              </w:rPr>
              <w:t>3.</w:t>
            </w:r>
          </w:p>
        </w:tc>
        <w:tc>
          <w:tcPr>
            <w:tcW w:w="5499" w:type="dxa"/>
            <w:tcBorders>
              <w:top w:val="single" w:sz="4" w:space="0" w:color="auto"/>
              <w:left w:val="single" w:sz="4" w:space="0" w:color="auto"/>
              <w:bottom w:val="single" w:sz="4" w:space="0" w:color="auto"/>
              <w:right w:val="single" w:sz="4" w:space="0" w:color="auto"/>
            </w:tcBorders>
          </w:tcPr>
          <w:p w:rsidR="00D822E4" w:rsidRPr="00D822E4" w:rsidRDefault="00D822E4" w:rsidP="00D822E4">
            <w:pPr>
              <w:spacing w:line="240" w:lineRule="auto"/>
              <w:jc w:val="both"/>
              <w:rPr>
                <w:rFonts w:ascii="Times New Roman" w:hAnsi="Times New Roman" w:cs="Times New Roman"/>
                <w:sz w:val="28"/>
                <w:szCs w:val="28"/>
              </w:rPr>
            </w:pPr>
            <w:r w:rsidRPr="00D822E4">
              <w:rPr>
                <w:rFonts w:ascii="Times New Roman" w:hAnsi="Times New Roman" w:cs="Times New Roman"/>
                <w:sz w:val="28"/>
                <w:szCs w:val="28"/>
              </w:rPr>
              <w:t>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влияющие на качество перевозок:</w:t>
            </w:r>
          </w:p>
        </w:tc>
        <w:tc>
          <w:tcPr>
            <w:tcW w:w="4197" w:type="dxa"/>
            <w:tcBorders>
              <w:top w:val="single" w:sz="4" w:space="0" w:color="auto"/>
              <w:left w:val="single" w:sz="4" w:space="0" w:color="auto"/>
              <w:bottom w:val="single" w:sz="4" w:space="0" w:color="auto"/>
              <w:right w:val="single" w:sz="4" w:space="0" w:color="auto"/>
            </w:tcBorders>
          </w:tcPr>
          <w:p w:rsidR="00D822E4" w:rsidRPr="00D822E4" w:rsidRDefault="00D822E4" w:rsidP="00D822E4">
            <w:pPr>
              <w:spacing w:line="240" w:lineRule="auto"/>
              <w:jc w:val="center"/>
              <w:rPr>
                <w:rFonts w:ascii="Times New Roman" w:hAnsi="Times New Roman" w:cs="Times New Roman"/>
                <w:sz w:val="28"/>
                <w:szCs w:val="28"/>
              </w:rPr>
            </w:pPr>
          </w:p>
        </w:tc>
      </w:tr>
      <w:tr w:rsidR="00D822E4" w:rsidRPr="00D822E4" w:rsidTr="00AC721F">
        <w:tc>
          <w:tcPr>
            <w:tcW w:w="510" w:type="dxa"/>
            <w:tcBorders>
              <w:top w:val="single" w:sz="4" w:space="0" w:color="auto"/>
              <w:left w:val="single" w:sz="4" w:space="0" w:color="auto"/>
              <w:bottom w:val="single" w:sz="4" w:space="0" w:color="auto"/>
              <w:right w:val="single" w:sz="4" w:space="0" w:color="auto"/>
            </w:tcBorders>
          </w:tcPr>
          <w:p w:rsidR="00D822E4" w:rsidRPr="00D822E4" w:rsidRDefault="00D822E4" w:rsidP="00D822E4">
            <w:pPr>
              <w:spacing w:line="240" w:lineRule="auto"/>
              <w:rPr>
                <w:rFonts w:ascii="Times New Roman" w:hAnsi="Times New Roman" w:cs="Times New Roman"/>
                <w:sz w:val="28"/>
                <w:szCs w:val="28"/>
              </w:rPr>
            </w:pPr>
            <w:r w:rsidRPr="00D822E4">
              <w:rPr>
                <w:rFonts w:ascii="Times New Roman" w:hAnsi="Times New Roman" w:cs="Times New Roman"/>
                <w:sz w:val="28"/>
                <w:szCs w:val="28"/>
              </w:rPr>
              <w:t>3.1.</w:t>
            </w:r>
          </w:p>
        </w:tc>
        <w:tc>
          <w:tcPr>
            <w:tcW w:w="5499" w:type="dxa"/>
            <w:tcBorders>
              <w:top w:val="single" w:sz="4" w:space="0" w:color="auto"/>
              <w:left w:val="single" w:sz="4" w:space="0" w:color="auto"/>
              <w:bottom w:val="single" w:sz="4" w:space="0" w:color="auto"/>
              <w:right w:val="single" w:sz="4" w:space="0" w:color="auto"/>
            </w:tcBorders>
          </w:tcPr>
          <w:p w:rsidR="00D822E4" w:rsidRPr="00D822E4" w:rsidRDefault="00D822E4" w:rsidP="00D822E4">
            <w:pPr>
              <w:spacing w:line="240" w:lineRule="auto"/>
              <w:jc w:val="both"/>
              <w:rPr>
                <w:rFonts w:ascii="Times New Roman" w:hAnsi="Times New Roman" w:cs="Times New Roman"/>
                <w:sz w:val="28"/>
                <w:szCs w:val="28"/>
              </w:rPr>
            </w:pPr>
            <w:r w:rsidRPr="00D822E4">
              <w:rPr>
                <w:rFonts w:ascii="Times New Roman" w:hAnsi="Times New Roman" w:cs="Times New Roman"/>
                <w:sz w:val="28"/>
                <w:szCs w:val="28"/>
              </w:rPr>
              <w:t>Наличие кондиционера в транспортном средстве</w:t>
            </w:r>
          </w:p>
        </w:tc>
        <w:tc>
          <w:tcPr>
            <w:tcW w:w="4197" w:type="dxa"/>
            <w:tcBorders>
              <w:top w:val="single" w:sz="4" w:space="0" w:color="auto"/>
              <w:left w:val="single" w:sz="4" w:space="0" w:color="auto"/>
              <w:bottom w:val="single" w:sz="4" w:space="0" w:color="auto"/>
              <w:right w:val="single" w:sz="4" w:space="0" w:color="auto"/>
            </w:tcBorders>
          </w:tcPr>
          <w:p w:rsidR="00D822E4" w:rsidRPr="00D822E4" w:rsidRDefault="00D822E4" w:rsidP="00D822E4">
            <w:pPr>
              <w:spacing w:line="240" w:lineRule="auto"/>
              <w:jc w:val="center"/>
              <w:rPr>
                <w:rFonts w:ascii="Times New Roman" w:hAnsi="Times New Roman" w:cs="Times New Roman"/>
                <w:sz w:val="28"/>
                <w:szCs w:val="28"/>
              </w:rPr>
            </w:pPr>
            <w:r w:rsidRPr="00D822E4">
              <w:rPr>
                <w:rFonts w:ascii="Times New Roman" w:hAnsi="Times New Roman" w:cs="Times New Roman"/>
                <w:sz w:val="28"/>
                <w:szCs w:val="28"/>
              </w:rPr>
              <w:t>1</w:t>
            </w:r>
          </w:p>
        </w:tc>
      </w:tr>
      <w:tr w:rsidR="00D822E4" w:rsidRPr="00D822E4" w:rsidTr="00AC721F">
        <w:tc>
          <w:tcPr>
            <w:tcW w:w="510" w:type="dxa"/>
            <w:tcBorders>
              <w:top w:val="single" w:sz="4" w:space="0" w:color="auto"/>
              <w:left w:val="single" w:sz="4" w:space="0" w:color="auto"/>
              <w:bottom w:val="single" w:sz="4" w:space="0" w:color="auto"/>
              <w:right w:val="single" w:sz="4" w:space="0" w:color="auto"/>
            </w:tcBorders>
          </w:tcPr>
          <w:p w:rsidR="00D822E4" w:rsidRPr="00D822E4" w:rsidRDefault="00D822E4" w:rsidP="00D822E4">
            <w:pPr>
              <w:spacing w:line="240" w:lineRule="auto"/>
              <w:rPr>
                <w:rFonts w:ascii="Times New Roman" w:hAnsi="Times New Roman" w:cs="Times New Roman"/>
                <w:sz w:val="28"/>
                <w:szCs w:val="28"/>
              </w:rPr>
            </w:pPr>
            <w:r w:rsidRPr="00D822E4">
              <w:rPr>
                <w:rFonts w:ascii="Times New Roman" w:hAnsi="Times New Roman" w:cs="Times New Roman"/>
                <w:sz w:val="28"/>
                <w:szCs w:val="28"/>
              </w:rPr>
              <w:t>3.2.</w:t>
            </w:r>
          </w:p>
        </w:tc>
        <w:tc>
          <w:tcPr>
            <w:tcW w:w="5499" w:type="dxa"/>
            <w:tcBorders>
              <w:top w:val="single" w:sz="4" w:space="0" w:color="auto"/>
              <w:left w:val="single" w:sz="4" w:space="0" w:color="auto"/>
              <w:bottom w:val="single" w:sz="4" w:space="0" w:color="auto"/>
              <w:right w:val="single" w:sz="4" w:space="0" w:color="auto"/>
            </w:tcBorders>
          </w:tcPr>
          <w:p w:rsidR="00D822E4" w:rsidRPr="00D822E4" w:rsidRDefault="00D822E4" w:rsidP="00D822E4">
            <w:pPr>
              <w:spacing w:line="240" w:lineRule="auto"/>
              <w:jc w:val="both"/>
              <w:rPr>
                <w:rFonts w:ascii="Times New Roman" w:hAnsi="Times New Roman" w:cs="Times New Roman"/>
                <w:sz w:val="28"/>
                <w:szCs w:val="28"/>
              </w:rPr>
            </w:pPr>
            <w:r w:rsidRPr="00D822E4">
              <w:rPr>
                <w:rFonts w:ascii="Times New Roman" w:hAnsi="Times New Roman" w:cs="Times New Roman"/>
                <w:sz w:val="28"/>
                <w:szCs w:val="28"/>
              </w:rPr>
              <w:t>Наличие низкого пола в транспортном средстве</w:t>
            </w:r>
          </w:p>
        </w:tc>
        <w:tc>
          <w:tcPr>
            <w:tcW w:w="4197" w:type="dxa"/>
            <w:tcBorders>
              <w:top w:val="single" w:sz="4" w:space="0" w:color="auto"/>
              <w:left w:val="single" w:sz="4" w:space="0" w:color="auto"/>
              <w:bottom w:val="single" w:sz="4" w:space="0" w:color="auto"/>
              <w:right w:val="single" w:sz="4" w:space="0" w:color="auto"/>
            </w:tcBorders>
          </w:tcPr>
          <w:p w:rsidR="00D822E4" w:rsidRPr="00D822E4" w:rsidRDefault="00D822E4" w:rsidP="00D822E4">
            <w:pPr>
              <w:spacing w:line="240" w:lineRule="auto"/>
              <w:jc w:val="center"/>
              <w:rPr>
                <w:rFonts w:ascii="Times New Roman" w:hAnsi="Times New Roman" w:cs="Times New Roman"/>
                <w:sz w:val="28"/>
                <w:szCs w:val="28"/>
              </w:rPr>
            </w:pPr>
            <w:r w:rsidRPr="00D822E4">
              <w:rPr>
                <w:rFonts w:ascii="Times New Roman" w:hAnsi="Times New Roman" w:cs="Times New Roman"/>
                <w:sz w:val="28"/>
                <w:szCs w:val="28"/>
              </w:rPr>
              <w:t>2</w:t>
            </w:r>
          </w:p>
        </w:tc>
      </w:tr>
      <w:tr w:rsidR="00D822E4" w:rsidRPr="00D822E4" w:rsidTr="00AC721F">
        <w:tc>
          <w:tcPr>
            <w:tcW w:w="510" w:type="dxa"/>
            <w:tcBorders>
              <w:top w:val="single" w:sz="4" w:space="0" w:color="auto"/>
              <w:left w:val="single" w:sz="4" w:space="0" w:color="auto"/>
              <w:bottom w:val="single" w:sz="4" w:space="0" w:color="auto"/>
              <w:right w:val="single" w:sz="4" w:space="0" w:color="auto"/>
            </w:tcBorders>
          </w:tcPr>
          <w:p w:rsidR="00D822E4" w:rsidRPr="00D822E4" w:rsidRDefault="00D822E4" w:rsidP="00D822E4">
            <w:pPr>
              <w:spacing w:line="240" w:lineRule="auto"/>
              <w:rPr>
                <w:rFonts w:ascii="Times New Roman" w:hAnsi="Times New Roman" w:cs="Times New Roman"/>
                <w:sz w:val="28"/>
                <w:szCs w:val="28"/>
              </w:rPr>
            </w:pPr>
            <w:r w:rsidRPr="00D822E4">
              <w:rPr>
                <w:rFonts w:ascii="Times New Roman" w:hAnsi="Times New Roman" w:cs="Times New Roman"/>
                <w:sz w:val="28"/>
                <w:szCs w:val="28"/>
              </w:rPr>
              <w:t>3.3.</w:t>
            </w:r>
          </w:p>
        </w:tc>
        <w:tc>
          <w:tcPr>
            <w:tcW w:w="5499" w:type="dxa"/>
            <w:tcBorders>
              <w:top w:val="single" w:sz="4" w:space="0" w:color="auto"/>
              <w:left w:val="single" w:sz="4" w:space="0" w:color="auto"/>
              <w:bottom w:val="single" w:sz="4" w:space="0" w:color="auto"/>
              <w:right w:val="single" w:sz="4" w:space="0" w:color="auto"/>
            </w:tcBorders>
          </w:tcPr>
          <w:p w:rsidR="00D822E4" w:rsidRPr="00D822E4" w:rsidRDefault="00D822E4" w:rsidP="00D822E4">
            <w:pPr>
              <w:spacing w:line="240" w:lineRule="auto"/>
              <w:jc w:val="both"/>
              <w:rPr>
                <w:rFonts w:ascii="Times New Roman" w:hAnsi="Times New Roman" w:cs="Times New Roman"/>
                <w:sz w:val="28"/>
                <w:szCs w:val="28"/>
              </w:rPr>
            </w:pPr>
            <w:r w:rsidRPr="00D822E4">
              <w:rPr>
                <w:rFonts w:ascii="Times New Roman" w:hAnsi="Times New Roman" w:cs="Times New Roman"/>
                <w:sz w:val="28"/>
                <w:szCs w:val="28"/>
              </w:rPr>
              <w:t>Оборудование транспортного средства для перевозок пассажиров с ограниченными возможностями передвижения</w:t>
            </w:r>
          </w:p>
        </w:tc>
        <w:tc>
          <w:tcPr>
            <w:tcW w:w="4197" w:type="dxa"/>
            <w:tcBorders>
              <w:top w:val="single" w:sz="4" w:space="0" w:color="auto"/>
              <w:left w:val="single" w:sz="4" w:space="0" w:color="auto"/>
              <w:bottom w:val="single" w:sz="4" w:space="0" w:color="auto"/>
              <w:right w:val="single" w:sz="4" w:space="0" w:color="auto"/>
            </w:tcBorders>
          </w:tcPr>
          <w:p w:rsidR="00D822E4" w:rsidRPr="00D822E4" w:rsidRDefault="00D822E4" w:rsidP="00D822E4">
            <w:pPr>
              <w:spacing w:line="240" w:lineRule="auto"/>
              <w:jc w:val="center"/>
              <w:rPr>
                <w:rFonts w:ascii="Times New Roman" w:hAnsi="Times New Roman" w:cs="Times New Roman"/>
                <w:sz w:val="28"/>
                <w:szCs w:val="28"/>
              </w:rPr>
            </w:pPr>
            <w:r w:rsidRPr="00D822E4">
              <w:rPr>
                <w:rFonts w:ascii="Times New Roman" w:hAnsi="Times New Roman" w:cs="Times New Roman"/>
                <w:sz w:val="28"/>
                <w:szCs w:val="28"/>
              </w:rPr>
              <w:t>10</w:t>
            </w:r>
          </w:p>
        </w:tc>
      </w:tr>
      <w:tr w:rsidR="00D822E4" w:rsidRPr="00D822E4" w:rsidTr="00AC721F">
        <w:tc>
          <w:tcPr>
            <w:tcW w:w="510" w:type="dxa"/>
            <w:tcBorders>
              <w:top w:val="single" w:sz="4" w:space="0" w:color="auto"/>
              <w:left w:val="single" w:sz="4" w:space="0" w:color="auto"/>
              <w:bottom w:val="single" w:sz="4" w:space="0" w:color="auto"/>
              <w:right w:val="single" w:sz="4" w:space="0" w:color="auto"/>
            </w:tcBorders>
          </w:tcPr>
          <w:p w:rsidR="00D822E4" w:rsidRPr="00D822E4" w:rsidRDefault="00D822E4" w:rsidP="00D822E4">
            <w:pPr>
              <w:spacing w:line="240" w:lineRule="auto"/>
              <w:rPr>
                <w:rFonts w:ascii="Times New Roman" w:hAnsi="Times New Roman" w:cs="Times New Roman"/>
                <w:sz w:val="28"/>
                <w:szCs w:val="28"/>
              </w:rPr>
            </w:pPr>
            <w:r w:rsidRPr="00D822E4">
              <w:rPr>
                <w:rFonts w:ascii="Times New Roman" w:hAnsi="Times New Roman" w:cs="Times New Roman"/>
                <w:sz w:val="28"/>
                <w:szCs w:val="28"/>
              </w:rPr>
              <w:t>3.4.</w:t>
            </w:r>
          </w:p>
        </w:tc>
        <w:tc>
          <w:tcPr>
            <w:tcW w:w="5499" w:type="dxa"/>
            <w:tcBorders>
              <w:top w:val="single" w:sz="4" w:space="0" w:color="auto"/>
              <w:left w:val="single" w:sz="4" w:space="0" w:color="auto"/>
              <w:bottom w:val="single" w:sz="4" w:space="0" w:color="auto"/>
              <w:right w:val="single" w:sz="4" w:space="0" w:color="auto"/>
            </w:tcBorders>
          </w:tcPr>
          <w:p w:rsidR="00D822E4" w:rsidRPr="00D822E4" w:rsidRDefault="00D822E4" w:rsidP="00D822E4">
            <w:pPr>
              <w:spacing w:line="240" w:lineRule="auto"/>
              <w:jc w:val="both"/>
              <w:rPr>
                <w:rFonts w:ascii="Times New Roman" w:hAnsi="Times New Roman" w:cs="Times New Roman"/>
                <w:sz w:val="28"/>
                <w:szCs w:val="28"/>
              </w:rPr>
            </w:pPr>
            <w:r w:rsidRPr="00D822E4">
              <w:rPr>
                <w:rFonts w:ascii="Times New Roman" w:hAnsi="Times New Roman" w:cs="Times New Roman"/>
                <w:sz w:val="28"/>
                <w:szCs w:val="28"/>
              </w:rPr>
              <w:t>Оборудование транспортного средства для перевозки пассажиров с детскими колясками</w:t>
            </w:r>
          </w:p>
        </w:tc>
        <w:tc>
          <w:tcPr>
            <w:tcW w:w="4197" w:type="dxa"/>
            <w:tcBorders>
              <w:top w:val="single" w:sz="4" w:space="0" w:color="auto"/>
              <w:left w:val="single" w:sz="4" w:space="0" w:color="auto"/>
              <w:bottom w:val="single" w:sz="4" w:space="0" w:color="auto"/>
              <w:right w:val="single" w:sz="4" w:space="0" w:color="auto"/>
            </w:tcBorders>
          </w:tcPr>
          <w:p w:rsidR="00D822E4" w:rsidRPr="00D822E4" w:rsidRDefault="00D822E4" w:rsidP="00D822E4">
            <w:pPr>
              <w:spacing w:line="240" w:lineRule="auto"/>
              <w:jc w:val="center"/>
              <w:rPr>
                <w:rFonts w:ascii="Times New Roman" w:hAnsi="Times New Roman" w:cs="Times New Roman"/>
                <w:sz w:val="28"/>
                <w:szCs w:val="28"/>
              </w:rPr>
            </w:pPr>
            <w:r w:rsidRPr="00D822E4">
              <w:rPr>
                <w:rFonts w:ascii="Times New Roman" w:hAnsi="Times New Roman" w:cs="Times New Roman"/>
                <w:sz w:val="28"/>
                <w:szCs w:val="28"/>
              </w:rPr>
              <w:t>2</w:t>
            </w:r>
          </w:p>
        </w:tc>
      </w:tr>
      <w:tr w:rsidR="00D822E4" w:rsidRPr="00D822E4" w:rsidTr="00AC721F">
        <w:tc>
          <w:tcPr>
            <w:tcW w:w="510" w:type="dxa"/>
            <w:vMerge w:val="restart"/>
            <w:tcBorders>
              <w:top w:val="single" w:sz="4" w:space="0" w:color="auto"/>
              <w:left w:val="single" w:sz="4" w:space="0" w:color="auto"/>
              <w:bottom w:val="single" w:sz="4" w:space="0" w:color="auto"/>
              <w:right w:val="single" w:sz="4" w:space="0" w:color="auto"/>
            </w:tcBorders>
          </w:tcPr>
          <w:p w:rsidR="00D822E4" w:rsidRPr="00D822E4" w:rsidRDefault="00D822E4" w:rsidP="00D822E4">
            <w:pPr>
              <w:spacing w:line="240" w:lineRule="auto"/>
              <w:rPr>
                <w:rFonts w:ascii="Times New Roman" w:hAnsi="Times New Roman" w:cs="Times New Roman"/>
                <w:sz w:val="28"/>
                <w:szCs w:val="28"/>
              </w:rPr>
            </w:pPr>
            <w:r w:rsidRPr="00D822E4">
              <w:rPr>
                <w:rFonts w:ascii="Times New Roman" w:hAnsi="Times New Roman" w:cs="Times New Roman"/>
                <w:sz w:val="28"/>
                <w:szCs w:val="28"/>
              </w:rPr>
              <w:t>3.5</w:t>
            </w:r>
            <w:r w:rsidRPr="00D822E4">
              <w:rPr>
                <w:rFonts w:ascii="Times New Roman" w:hAnsi="Times New Roman" w:cs="Times New Roman"/>
                <w:sz w:val="28"/>
                <w:szCs w:val="28"/>
              </w:rPr>
              <w:lastRenderedPageBreak/>
              <w:t>.</w:t>
            </w:r>
          </w:p>
        </w:tc>
        <w:tc>
          <w:tcPr>
            <w:tcW w:w="5499" w:type="dxa"/>
            <w:tcBorders>
              <w:top w:val="single" w:sz="4" w:space="0" w:color="auto"/>
              <w:left w:val="single" w:sz="4" w:space="0" w:color="auto"/>
              <w:bottom w:val="single" w:sz="4" w:space="0" w:color="auto"/>
              <w:right w:val="single" w:sz="4" w:space="0" w:color="auto"/>
            </w:tcBorders>
          </w:tcPr>
          <w:p w:rsidR="00D822E4" w:rsidRPr="00D822E4" w:rsidRDefault="00D822E4" w:rsidP="00D822E4">
            <w:pPr>
              <w:spacing w:line="240" w:lineRule="auto"/>
              <w:jc w:val="both"/>
              <w:rPr>
                <w:rFonts w:ascii="Times New Roman" w:hAnsi="Times New Roman" w:cs="Times New Roman"/>
                <w:sz w:val="28"/>
                <w:szCs w:val="28"/>
              </w:rPr>
            </w:pPr>
            <w:r w:rsidRPr="00D822E4">
              <w:rPr>
                <w:rFonts w:ascii="Times New Roman" w:hAnsi="Times New Roman" w:cs="Times New Roman"/>
                <w:sz w:val="28"/>
                <w:szCs w:val="28"/>
              </w:rPr>
              <w:lastRenderedPageBreak/>
              <w:t xml:space="preserve">Общая вместимость транспортных средств соискателя, которые планируется </w:t>
            </w:r>
            <w:r w:rsidRPr="00D822E4">
              <w:rPr>
                <w:rFonts w:ascii="Times New Roman" w:hAnsi="Times New Roman" w:cs="Times New Roman"/>
                <w:sz w:val="28"/>
                <w:szCs w:val="28"/>
              </w:rPr>
              <w:lastRenderedPageBreak/>
              <w:t>использовать для осуществления регулярных перевозок по муниципальному маршруту:</w:t>
            </w:r>
          </w:p>
        </w:tc>
        <w:tc>
          <w:tcPr>
            <w:tcW w:w="4197" w:type="dxa"/>
            <w:tcBorders>
              <w:top w:val="single" w:sz="4" w:space="0" w:color="auto"/>
              <w:left w:val="single" w:sz="4" w:space="0" w:color="auto"/>
              <w:bottom w:val="single" w:sz="4" w:space="0" w:color="auto"/>
              <w:right w:val="single" w:sz="4" w:space="0" w:color="auto"/>
            </w:tcBorders>
          </w:tcPr>
          <w:p w:rsidR="00D822E4" w:rsidRPr="00D822E4" w:rsidRDefault="00D822E4" w:rsidP="00D822E4">
            <w:pPr>
              <w:spacing w:line="240" w:lineRule="auto"/>
              <w:jc w:val="center"/>
              <w:rPr>
                <w:rFonts w:ascii="Times New Roman" w:hAnsi="Times New Roman" w:cs="Times New Roman"/>
                <w:sz w:val="28"/>
                <w:szCs w:val="28"/>
              </w:rPr>
            </w:pPr>
          </w:p>
        </w:tc>
      </w:tr>
      <w:tr w:rsidR="00D822E4" w:rsidRPr="00D822E4" w:rsidTr="00AC721F">
        <w:tc>
          <w:tcPr>
            <w:tcW w:w="510" w:type="dxa"/>
            <w:vMerge/>
            <w:tcBorders>
              <w:top w:val="single" w:sz="4" w:space="0" w:color="auto"/>
              <w:left w:val="single" w:sz="4" w:space="0" w:color="auto"/>
              <w:bottom w:val="single" w:sz="4" w:space="0" w:color="auto"/>
              <w:right w:val="single" w:sz="4" w:space="0" w:color="auto"/>
            </w:tcBorders>
          </w:tcPr>
          <w:p w:rsidR="00D822E4" w:rsidRPr="00D822E4" w:rsidRDefault="00D822E4" w:rsidP="00D822E4">
            <w:pPr>
              <w:spacing w:line="240" w:lineRule="auto"/>
              <w:jc w:val="both"/>
              <w:rPr>
                <w:rFonts w:ascii="Times New Roman" w:hAnsi="Times New Roman" w:cs="Times New Roman"/>
                <w:sz w:val="28"/>
                <w:szCs w:val="28"/>
              </w:rPr>
            </w:pPr>
          </w:p>
        </w:tc>
        <w:tc>
          <w:tcPr>
            <w:tcW w:w="5499" w:type="dxa"/>
            <w:tcBorders>
              <w:top w:val="single" w:sz="4" w:space="0" w:color="auto"/>
              <w:left w:val="single" w:sz="4" w:space="0" w:color="auto"/>
              <w:bottom w:val="single" w:sz="4" w:space="0" w:color="auto"/>
              <w:right w:val="single" w:sz="4" w:space="0" w:color="auto"/>
            </w:tcBorders>
          </w:tcPr>
          <w:p w:rsidR="00D822E4" w:rsidRPr="00D822E4" w:rsidRDefault="00D822E4" w:rsidP="00D822E4">
            <w:pPr>
              <w:spacing w:line="240" w:lineRule="auto"/>
              <w:jc w:val="both"/>
              <w:rPr>
                <w:rFonts w:ascii="Times New Roman" w:hAnsi="Times New Roman" w:cs="Times New Roman"/>
                <w:sz w:val="28"/>
                <w:szCs w:val="28"/>
              </w:rPr>
            </w:pPr>
            <w:r w:rsidRPr="00D822E4">
              <w:rPr>
                <w:rFonts w:ascii="Times New Roman" w:hAnsi="Times New Roman" w:cs="Times New Roman"/>
                <w:sz w:val="28"/>
                <w:szCs w:val="28"/>
              </w:rPr>
              <w:t>- до 15 мест (включительно)</w:t>
            </w:r>
          </w:p>
        </w:tc>
        <w:tc>
          <w:tcPr>
            <w:tcW w:w="4197" w:type="dxa"/>
            <w:tcBorders>
              <w:top w:val="single" w:sz="4" w:space="0" w:color="auto"/>
              <w:left w:val="single" w:sz="4" w:space="0" w:color="auto"/>
              <w:bottom w:val="single" w:sz="4" w:space="0" w:color="auto"/>
              <w:right w:val="single" w:sz="4" w:space="0" w:color="auto"/>
            </w:tcBorders>
          </w:tcPr>
          <w:p w:rsidR="00D822E4" w:rsidRPr="00D822E4" w:rsidRDefault="00D822E4" w:rsidP="00D822E4">
            <w:pPr>
              <w:spacing w:line="240" w:lineRule="auto"/>
              <w:jc w:val="center"/>
              <w:rPr>
                <w:rFonts w:ascii="Times New Roman" w:hAnsi="Times New Roman" w:cs="Times New Roman"/>
                <w:sz w:val="28"/>
                <w:szCs w:val="28"/>
              </w:rPr>
            </w:pPr>
            <w:r w:rsidRPr="00D822E4">
              <w:rPr>
                <w:rFonts w:ascii="Times New Roman" w:hAnsi="Times New Roman" w:cs="Times New Roman"/>
                <w:sz w:val="28"/>
                <w:szCs w:val="28"/>
              </w:rPr>
              <w:t>2</w:t>
            </w:r>
          </w:p>
        </w:tc>
      </w:tr>
      <w:tr w:rsidR="00D822E4" w:rsidRPr="00D822E4" w:rsidTr="00AC721F">
        <w:tc>
          <w:tcPr>
            <w:tcW w:w="510" w:type="dxa"/>
            <w:vMerge/>
            <w:tcBorders>
              <w:top w:val="single" w:sz="4" w:space="0" w:color="auto"/>
              <w:left w:val="single" w:sz="4" w:space="0" w:color="auto"/>
              <w:bottom w:val="single" w:sz="4" w:space="0" w:color="auto"/>
              <w:right w:val="single" w:sz="4" w:space="0" w:color="auto"/>
            </w:tcBorders>
          </w:tcPr>
          <w:p w:rsidR="00D822E4" w:rsidRPr="00D822E4" w:rsidRDefault="00D822E4" w:rsidP="00D822E4">
            <w:pPr>
              <w:spacing w:line="240" w:lineRule="auto"/>
              <w:jc w:val="both"/>
              <w:rPr>
                <w:rFonts w:ascii="Times New Roman" w:hAnsi="Times New Roman" w:cs="Times New Roman"/>
                <w:sz w:val="28"/>
                <w:szCs w:val="28"/>
              </w:rPr>
            </w:pPr>
          </w:p>
        </w:tc>
        <w:tc>
          <w:tcPr>
            <w:tcW w:w="5499" w:type="dxa"/>
            <w:tcBorders>
              <w:top w:val="single" w:sz="4" w:space="0" w:color="auto"/>
              <w:left w:val="single" w:sz="4" w:space="0" w:color="auto"/>
              <w:bottom w:val="single" w:sz="4" w:space="0" w:color="auto"/>
              <w:right w:val="single" w:sz="4" w:space="0" w:color="auto"/>
            </w:tcBorders>
          </w:tcPr>
          <w:p w:rsidR="00D822E4" w:rsidRPr="00D822E4" w:rsidRDefault="00D822E4" w:rsidP="00D822E4">
            <w:pPr>
              <w:spacing w:line="240" w:lineRule="auto"/>
              <w:jc w:val="both"/>
              <w:rPr>
                <w:rFonts w:ascii="Times New Roman" w:hAnsi="Times New Roman" w:cs="Times New Roman"/>
                <w:sz w:val="28"/>
                <w:szCs w:val="28"/>
              </w:rPr>
            </w:pPr>
            <w:r w:rsidRPr="00D822E4">
              <w:rPr>
                <w:rFonts w:ascii="Times New Roman" w:hAnsi="Times New Roman" w:cs="Times New Roman"/>
                <w:sz w:val="28"/>
                <w:szCs w:val="28"/>
              </w:rPr>
              <w:t>- от 16 до 22 мест (включительно)</w:t>
            </w:r>
          </w:p>
        </w:tc>
        <w:tc>
          <w:tcPr>
            <w:tcW w:w="4197" w:type="dxa"/>
            <w:tcBorders>
              <w:top w:val="single" w:sz="4" w:space="0" w:color="auto"/>
              <w:left w:val="single" w:sz="4" w:space="0" w:color="auto"/>
              <w:bottom w:val="single" w:sz="4" w:space="0" w:color="auto"/>
              <w:right w:val="single" w:sz="4" w:space="0" w:color="auto"/>
            </w:tcBorders>
          </w:tcPr>
          <w:p w:rsidR="00D822E4" w:rsidRPr="00D822E4" w:rsidRDefault="00D822E4" w:rsidP="00D822E4">
            <w:pPr>
              <w:spacing w:line="240" w:lineRule="auto"/>
              <w:jc w:val="center"/>
              <w:rPr>
                <w:rFonts w:ascii="Times New Roman" w:hAnsi="Times New Roman" w:cs="Times New Roman"/>
                <w:sz w:val="28"/>
                <w:szCs w:val="28"/>
              </w:rPr>
            </w:pPr>
            <w:r w:rsidRPr="00D822E4">
              <w:rPr>
                <w:rFonts w:ascii="Times New Roman" w:hAnsi="Times New Roman" w:cs="Times New Roman"/>
                <w:sz w:val="28"/>
                <w:szCs w:val="28"/>
              </w:rPr>
              <w:t>4</w:t>
            </w:r>
          </w:p>
        </w:tc>
      </w:tr>
      <w:tr w:rsidR="00D822E4" w:rsidRPr="00D822E4" w:rsidTr="00AC721F">
        <w:tc>
          <w:tcPr>
            <w:tcW w:w="510" w:type="dxa"/>
            <w:vMerge/>
            <w:tcBorders>
              <w:top w:val="single" w:sz="4" w:space="0" w:color="auto"/>
              <w:left w:val="single" w:sz="4" w:space="0" w:color="auto"/>
              <w:bottom w:val="single" w:sz="4" w:space="0" w:color="auto"/>
              <w:right w:val="single" w:sz="4" w:space="0" w:color="auto"/>
            </w:tcBorders>
          </w:tcPr>
          <w:p w:rsidR="00D822E4" w:rsidRPr="00D822E4" w:rsidRDefault="00D822E4" w:rsidP="00D822E4">
            <w:pPr>
              <w:spacing w:line="240" w:lineRule="auto"/>
              <w:jc w:val="both"/>
              <w:rPr>
                <w:rFonts w:ascii="Times New Roman" w:hAnsi="Times New Roman" w:cs="Times New Roman"/>
                <w:sz w:val="28"/>
                <w:szCs w:val="28"/>
              </w:rPr>
            </w:pPr>
          </w:p>
        </w:tc>
        <w:tc>
          <w:tcPr>
            <w:tcW w:w="5499" w:type="dxa"/>
            <w:tcBorders>
              <w:top w:val="single" w:sz="4" w:space="0" w:color="auto"/>
              <w:left w:val="single" w:sz="4" w:space="0" w:color="auto"/>
              <w:bottom w:val="single" w:sz="4" w:space="0" w:color="auto"/>
              <w:right w:val="single" w:sz="4" w:space="0" w:color="auto"/>
            </w:tcBorders>
          </w:tcPr>
          <w:p w:rsidR="00D822E4" w:rsidRPr="00D822E4" w:rsidRDefault="00D822E4" w:rsidP="00D822E4">
            <w:pPr>
              <w:spacing w:line="240" w:lineRule="auto"/>
              <w:jc w:val="both"/>
              <w:rPr>
                <w:rFonts w:ascii="Times New Roman" w:hAnsi="Times New Roman" w:cs="Times New Roman"/>
                <w:sz w:val="28"/>
                <w:szCs w:val="28"/>
              </w:rPr>
            </w:pPr>
            <w:r w:rsidRPr="00D822E4">
              <w:rPr>
                <w:rFonts w:ascii="Times New Roman" w:hAnsi="Times New Roman" w:cs="Times New Roman"/>
                <w:sz w:val="28"/>
                <w:szCs w:val="28"/>
              </w:rPr>
              <w:t>- от 23 до 40 мест (включительно)</w:t>
            </w:r>
          </w:p>
        </w:tc>
        <w:tc>
          <w:tcPr>
            <w:tcW w:w="4197" w:type="dxa"/>
            <w:tcBorders>
              <w:top w:val="single" w:sz="4" w:space="0" w:color="auto"/>
              <w:left w:val="single" w:sz="4" w:space="0" w:color="auto"/>
              <w:bottom w:val="single" w:sz="4" w:space="0" w:color="auto"/>
              <w:right w:val="single" w:sz="4" w:space="0" w:color="auto"/>
            </w:tcBorders>
          </w:tcPr>
          <w:p w:rsidR="00D822E4" w:rsidRPr="00D822E4" w:rsidRDefault="00D822E4" w:rsidP="00D822E4">
            <w:pPr>
              <w:spacing w:line="240" w:lineRule="auto"/>
              <w:jc w:val="center"/>
              <w:rPr>
                <w:rFonts w:ascii="Times New Roman" w:hAnsi="Times New Roman" w:cs="Times New Roman"/>
                <w:sz w:val="28"/>
                <w:szCs w:val="28"/>
              </w:rPr>
            </w:pPr>
            <w:r w:rsidRPr="00D822E4">
              <w:rPr>
                <w:rFonts w:ascii="Times New Roman" w:hAnsi="Times New Roman" w:cs="Times New Roman"/>
                <w:sz w:val="28"/>
                <w:szCs w:val="28"/>
              </w:rPr>
              <w:t>6</w:t>
            </w:r>
          </w:p>
        </w:tc>
      </w:tr>
      <w:tr w:rsidR="00D822E4" w:rsidRPr="00D822E4" w:rsidTr="00AC721F">
        <w:tc>
          <w:tcPr>
            <w:tcW w:w="510" w:type="dxa"/>
            <w:vMerge/>
            <w:tcBorders>
              <w:top w:val="single" w:sz="4" w:space="0" w:color="auto"/>
              <w:left w:val="single" w:sz="4" w:space="0" w:color="auto"/>
              <w:bottom w:val="single" w:sz="4" w:space="0" w:color="auto"/>
              <w:right w:val="single" w:sz="4" w:space="0" w:color="auto"/>
            </w:tcBorders>
          </w:tcPr>
          <w:p w:rsidR="00D822E4" w:rsidRPr="00D822E4" w:rsidRDefault="00D822E4" w:rsidP="00D822E4">
            <w:pPr>
              <w:spacing w:line="240" w:lineRule="auto"/>
              <w:jc w:val="both"/>
              <w:rPr>
                <w:rFonts w:ascii="Times New Roman" w:hAnsi="Times New Roman" w:cs="Times New Roman"/>
                <w:sz w:val="28"/>
                <w:szCs w:val="28"/>
              </w:rPr>
            </w:pPr>
          </w:p>
        </w:tc>
        <w:tc>
          <w:tcPr>
            <w:tcW w:w="5499" w:type="dxa"/>
            <w:tcBorders>
              <w:top w:val="single" w:sz="4" w:space="0" w:color="auto"/>
              <w:left w:val="single" w:sz="4" w:space="0" w:color="auto"/>
              <w:bottom w:val="single" w:sz="4" w:space="0" w:color="auto"/>
              <w:right w:val="single" w:sz="4" w:space="0" w:color="auto"/>
            </w:tcBorders>
          </w:tcPr>
          <w:p w:rsidR="00D822E4" w:rsidRPr="00D822E4" w:rsidRDefault="00D822E4" w:rsidP="00D822E4">
            <w:pPr>
              <w:spacing w:line="240" w:lineRule="auto"/>
              <w:jc w:val="both"/>
              <w:rPr>
                <w:rFonts w:ascii="Times New Roman" w:hAnsi="Times New Roman" w:cs="Times New Roman"/>
                <w:sz w:val="28"/>
                <w:szCs w:val="28"/>
              </w:rPr>
            </w:pPr>
            <w:r w:rsidRPr="00D822E4">
              <w:rPr>
                <w:rFonts w:ascii="Times New Roman" w:hAnsi="Times New Roman" w:cs="Times New Roman"/>
                <w:sz w:val="28"/>
                <w:szCs w:val="28"/>
              </w:rPr>
              <w:t>- от 41 места и более</w:t>
            </w:r>
          </w:p>
        </w:tc>
        <w:tc>
          <w:tcPr>
            <w:tcW w:w="4197" w:type="dxa"/>
            <w:tcBorders>
              <w:top w:val="single" w:sz="4" w:space="0" w:color="auto"/>
              <w:left w:val="single" w:sz="4" w:space="0" w:color="auto"/>
              <w:bottom w:val="single" w:sz="4" w:space="0" w:color="auto"/>
              <w:right w:val="single" w:sz="4" w:space="0" w:color="auto"/>
            </w:tcBorders>
          </w:tcPr>
          <w:p w:rsidR="00D822E4" w:rsidRPr="00D822E4" w:rsidRDefault="00D822E4" w:rsidP="00D822E4">
            <w:pPr>
              <w:spacing w:line="240" w:lineRule="auto"/>
              <w:jc w:val="center"/>
              <w:rPr>
                <w:rFonts w:ascii="Times New Roman" w:hAnsi="Times New Roman" w:cs="Times New Roman"/>
                <w:sz w:val="28"/>
                <w:szCs w:val="28"/>
              </w:rPr>
            </w:pPr>
            <w:r w:rsidRPr="00D822E4">
              <w:rPr>
                <w:rFonts w:ascii="Times New Roman" w:hAnsi="Times New Roman" w:cs="Times New Roman"/>
                <w:sz w:val="28"/>
                <w:szCs w:val="28"/>
              </w:rPr>
              <w:t>10</w:t>
            </w:r>
          </w:p>
        </w:tc>
      </w:tr>
      <w:tr w:rsidR="00D822E4" w:rsidRPr="00D822E4" w:rsidTr="00AC721F">
        <w:tc>
          <w:tcPr>
            <w:tcW w:w="510" w:type="dxa"/>
            <w:tcBorders>
              <w:top w:val="single" w:sz="4" w:space="0" w:color="auto"/>
              <w:left w:val="single" w:sz="4" w:space="0" w:color="auto"/>
              <w:bottom w:val="single" w:sz="4" w:space="0" w:color="auto"/>
              <w:right w:val="single" w:sz="4" w:space="0" w:color="auto"/>
            </w:tcBorders>
          </w:tcPr>
          <w:p w:rsidR="00D822E4" w:rsidRPr="00D822E4" w:rsidRDefault="00D822E4" w:rsidP="00D822E4">
            <w:pPr>
              <w:spacing w:line="240" w:lineRule="auto"/>
              <w:rPr>
                <w:rFonts w:ascii="Times New Roman" w:hAnsi="Times New Roman" w:cs="Times New Roman"/>
                <w:sz w:val="28"/>
                <w:szCs w:val="28"/>
              </w:rPr>
            </w:pPr>
            <w:r w:rsidRPr="00D822E4">
              <w:rPr>
                <w:rFonts w:ascii="Times New Roman" w:hAnsi="Times New Roman" w:cs="Times New Roman"/>
                <w:sz w:val="28"/>
                <w:szCs w:val="28"/>
              </w:rPr>
              <w:t>3.6.</w:t>
            </w:r>
          </w:p>
        </w:tc>
        <w:tc>
          <w:tcPr>
            <w:tcW w:w="5499" w:type="dxa"/>
            <w:tcBorders>
              <w:top w:val="single" w:sz="4" w:space="0" w:color="auto"/>
              <w:left w:val="single" w:sz="4" w:space="0" w:color="auto"/>
              <w:bottom w:val="single" w:sz="4" w:space="0" w:color="auto"/>
              <w:right w:val="single" w:sz="4" w:space="0" w:color="auto"/>
            </w:tcBorders>
          </w:tcPr>
          <w:p w:rsidR="00D822E4" w:rsidRPr="00D822E4" w:rsidRDefault="00D822E4" w:rsidP="00D822E4">
            <w:pPr>
              <w:spacing w:line="240" w:lineRule="auto"/>
              <w:jc w:val="both"/>
              <w:rPr>
                <w:rFonts w:ascii="Times New Roman" w:hAnsi="Times New Roman" w:cs="Times New Roman"/>
                <w:sz w:val="28"/>
                <w:szCs w:val="28"/>
              </w:rPr>
            </w:pPr>
            <w:r w:rsidRPr="00D822E4">
              <w:rPr>
                <w:rFonts w:ascii="Times New Roman" w:hAnsi="Times New Roman" w:cs="Times New Roman"/>
                <w:sz w:val="28"/>
                <w:szCs w:val="28"/>
              </w:rPr>
              <w:t>Оснащение в установленном порядке транспортных средств соискателя, которые планируется использовать для осуществления регулярных перевозок по муниципальному маршруту, аппаратурой спутниковой навигации ГЛОНАСС или ГЛОНАСС/GPS</w:t>
            </w:r>
          </w:p>
        </w:tc>
        <w:tc>
          <w:tcPr>
            <w:tcW w:w="4197" w:type="dxa"/>
            <w:tcBorders>
              <w:top w:val="single" w:sz="4" w:space="0" w:color="auto"/>
              <w:left w:val="single" w:sz="4" w:space="0" w:color="auto"/>
              <w:bottom w:val="single" w:sz="4" w:space="0" w:color="auto"/>
              <w:right w:val="single" w:sz="4" w:space="0" w:color="auto"/>
            </w:tcBorders>
          </w:tcPr>
          <w:p w:rsidR="00D822E4" w:rsidRPr="00D822E4" w:rsidRDefault="00D822E4" w:rsidP="00D822E4">
            <w:pPr>
              <w:spacing w:line="240" w:lineRule="auto"/>
              <w:jc w:val="center"/>
              <w:rPr>
                <w:rFonts w:ascii="Times New Roman" w:hAnsi="Times New Roman" w:cs="Times New Roman"/>
                <w:sz w:val="28"/>
                <w:szCs w:val="28"/>
              </w:rPr>
            </w:pPr>
            <w:r w:rsidRPr="00D822E4">
              <w:rPr>
                <w:rFonts w:ascii="Times New Roman" w:hAnsi="Times New Roman" w:cs="Times New Roman"/>
                <w:sz w:val="28"/>
                <w:szCs w:val="28"/>
              </w:rPr>
              <w:t>5</w:t>
            </w:r>
          </w:p>
        </w:tc>
      </w:tr>
      <w:tr w:rsidR="00D822E4" w:rsidRPr="00D822E4" w:rsidTr="00AC721F">
        <w:tc>
          <w:tcPr>
            <w:tcW w:w="510" w:type="dxa"/>
            <w:tcBorders>
              <w:top w:val="single" w:sz="4" w:space="0" w:color="auto"/>
              <w:left w:val="single" w:sz="4" w:space="0" w:color="auto"/>
              <w:bottom w:val="single" w:sz="4" w:space="0" w:color="auto"/>
              <w:right w:val="single" w:sz="4" w:space="0" w:color="auto"/>
            </w:tcBorders>
          </w:tcPr>
          <w:p w:rsidR="00D822E4" w:rsidRPr="00D822E4" w:rsidRDefault="00D822E4" w:rsidP="00D822E4">
            <w:pPr>
              <w:spacing w:line="240" w:lineRule="auto"/>
              <w:rPr>
                <w:rFonts w:ascii="Times New Roman" w:hAnsi="Times New Roman" w:cs="Times New Roman"/>
                <w:sz w:val="28"/>
                <w:szCs w:val="28"/>
              </w:rPr>
            </w:pPr>
            <w:r w:rsidRPr="00D822E4">
              <w:rPr>
                <w:rFonts w:ascii="Times New Roman" w:hAnsi="Times New Roman" w:cs="Times New Roman"/>
                <w:sz w:val="28"/>
                <w:szCs w:val="28"/>
              </w:rPr>
              <w:t>3.7.</w:t>
            </w:r>
          </w:p>
        </w:tc>
        <w:tc>
          <w:tcPr>
            <w:tcW w:w="5499" w:type="dxa"/>
            <w:tcBorders>
              <w:top w:val="single" w:sz="4" w:space="0" w:color="auto"/>
              <w:left w:val="single" w:sz="4" w:space="0" w:color="auto"/>
              <w:bottom w:val="single" w:sz="4" w:space="0" w:color="auto"/>
              <w:right w:val="single" w:sz="4" w:space="0" w:color="auto"/>
            </w:tcBorders>
          </w:tcPr>
          <w:p w:rsidR="00D822E4" w:rsidRPr="00D822E4" w:rsidRDefault="00D822E4" w:rsidP="00D822E4">
            <w:pPr>
              <w:spacing w:line="240" w:lineRule="auto"/>
              <w:jc w:val="both"/>
              <w:rPr>
                <w:rFonts w:ascii="Times New Roman" w:hAnsi="Times New Roman" w:cs="Times New Roman"/>
                <w:sz w:val="28"/>
                <w:szCs w:val="28"/>
              </w:rPr>
            </w:pPr>
            <w:r w:rsidRPr="00D822E4">
              <w:rPr>
                <w:rFonts w:ascii="Times New Roman" w:hAnsi="Times New Roman" w:cs="Times New Roman"/>
                <w:sz w:val="28"/>
                <w:szCs w:val="28"/>
              </w:rPr>
              <w:t>Оборудование транспортных средств соискателя, которые планируется использовать для осуществления регулярных перевозок по муниципальному маршруту, устройствами, дублирующими необходимую для пассажиров из числа инвалидов звуковую и зрительную информацию</w:t>
            </w:r>
          </w:p>
        </w:tc>
        <w:tc>
          <w:tcPr>
            <w:tcW w:w="4197" w:type="dxa"/>
            <w:tcBorders>
              <w:top w:val="single" w:sz="4" w:space="0" w:color="auto"/>
              <w:left w:val="single" w:sz="4" w:space="0" w:color="auto"/>
              <w:bottom w:val="single" w:sz="4" w:space="0" w:color="auto"/>
              <w:right w:val="single" w:sz="4" w:space="0" w:color="auto"/>
            </w:tcBorders>
          </w:tcPr>
          <w:p w:rsidR="00D822E4" w:rsidRPr="00D822E4" w:rsidRDefault="00D822E4" w:rsidP="00D822E4">
            <w:pPr>
              <w:spacing w:line="240" w:lineRule="auto"/>
              <w:jc w:val="center"/>
              <w:rPr>
                <w:rFonts w:ascii="Times New Roman" w:hAnsi="Times New Roman" w:cs="Times New Roman"/>
                <w:sz w:val="28"/>
                <w:szCs w:val="28"/>
              </w:rPr>
            </w:pPr>
            <w:r w:rsidRPr="00D822E4">
              <w:rPr>
                <w:rFonts w:ascii="Times New Roman" w:hAnsi="Times New Roman" w:cs="Times New Roman"/>
                <w:sz w:val="28"/>
                <w:szCs w:val="28"/>
              </w:rPr>
              <w:t>5</w:t>
            </w:r>
          </w:p>
        </w:tc>
      </w:tr>
      <w:tr w:rsidR="00D822E4" w:rsidRPr="00D822E4" w:rsidTr="00AC721F">
        <w:tc>
          <w:tcPr>
            <w:tcW w:w="510" w:type="dxa"/>
            <w:tcBorders>
              <w:top w:val="single" w:sz="4" w:space="0" w:color="auto"/>
              <w:left w:val="single" w:sz="4" w:space="0" w:color="auto"/>
              <w:bottom w:val="single" w:sz="4" w:space="0" w:color="auto"/>
              <w:right w:val="single" w:sz="4" w:space="0" w:color="auto"/>
            </w:tcBorders>
          </w:tcPr>
          <w:p w:rsidR="00D822E4" w:rsidRPr="00D822E4" w:rsidRDefault="00D822E4" w:rsidP="00D822E4">
            <w:pPr>
              <w:spacing w:line="240" w:lineRule="auto"/>
              <w:rPr>
                <w:rFonts w:ascii="Times New Roman" w:hAnsi="Times New Roman" w:cs="Times New Roman"/>
                <w:sz w:val="28"/>
                <w:szCs w:val="28"/>
              </w:rPr>
            </w:pPr>
            <w:r w:rsidRPr="00D822E4">
              <w:rPr>
                <w:rFonts w:ascii="Times New Roman" w:hAnsi="Times New Roman" w:cs="Times New Roman"/>
                <w:sz w:val="28"/>
                <w:szCs w:val="28"/>
              </w:rPr>
              <w:t>4.</w:t>
            </w:r>
          </w:p>
        </w:tc>
        <w:tc>
          <w:tcPr>
            <w:tcW w:w="5499" w:type="dxa"/>
            <w:tcBorders>
              <w:top w:val="single" w:sz="4" w:space="0" w:color="auto"/>
              <w:left w:val="single" w:sz="4" w:space="0" w:color="auto"/>
              <w:bottom w:val="single" w:sz="4" w:space="0" w:color="auto"/>
              <w:right w:val="single" w:sz="4" w:space="0" w:color="auto"/>
            </w:tcBorders>
          </w:tcPr>
          <w:p w:rsidR="00D822E4" w:rsidRPr="00D822E4" w:rsidRDefault="00D822E4" w:rsidP="00D822E4">
            <w:pPr>
              <w:spacing w:line="240" w:lineRule="auto"/>
              <w:jc w:val="both"/>
              <w:rPr>
                <w:rFonts w:ascii="Times New Roman" w:hAnsi="Times New Roman" w:cs="Times New Roman"/>
                <w:sz w:val="28"/>
                <w:szCs w:val="28"/>
              </w:rPr>
            </w:pPr>
            <w:r w:rsidRPr="00D822E4">
              <w:rPr>
                <w:rFonts w:ascii="Times New Roman" w:hAnsi="Times New Roman" w:cs="Times New Roman"/>
                <w:sz w:val="28"/>
                <w:szCs w:val="28"/>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(определяется с учетом года изготовления транспортного средства)</w:t>
            </w:r>
          </w:p>
        </w:tc>
        <w:tc>
          <w:tcPr>
            <w:tcW w:w="4197" w:type="dxa"/>
            <w:tcBorders>
              <w:top w:val="single" w:sz="4" w:space="0" w:color="auto"/>
              <w:left w:val="single" w:sz="4" w:space="0" w:color="auto"/>
              <w:bottom w:val="single" w:sz="4" w:space="0" w:color="auto"/>
              <w:right w:val="single" w:sz="4" w:space="0" w:color="auto"/>
            </w:tcBorders>
          </w:tcPr>
          <w:p w:rsidR="00D822E4" w:rsidRPr="00D822E4" w:rsidRDefault="00D822E4" w:rsidP="00D822E4">
            <w:pPr>
              <w:spacing w:line="240" w:lineRule="auto"/>
              <w:jc w:val="center"/>
              <w:rPr>
                <w:rFonts w:ascii="Times New Roman" w:hAnsi="Times New Roman" w:cs="Times New Roman"/>
                <w:sz w:val="28"/>
                <w:szCs w:val="28"/>
              </w:rPr>
            </w:pPr>
          </w:p>
        </w:tc>
      </w:tr>
      <w:tr w:rsidR="00D822E4" w:rsidRPr="00D822E4" w:rsidTr="00AC721F">
        <w:tc>
          <w:tcPr>
            <w:tcW w:w="510" w:type="dxa"/>
            <w:tcBorders>
              <w:top w:val="single" w:sz="4" w:space="0" w:color="auto"/>
              <w:left w:val="single" w:sz="4" w:space="0" w:color="auto"/>
              <w:bottom w:val="single" w:sz="4" w:space="0" w:color="auto"/>
              <w:right w:val="single" w:sz="4" w:space="0" w:color="auto"/>
            </w:tcBorders>
          </w:tcPr>
          <w:p w:rsidR="00D822E4" w:rsidRPr="00D822E4" w:rsidRDefault="00D822E4" w:rsidP="00D822E4">
            <w:pPr>
              <w:spacing w:line="240" w:lineRule="auto"/>
              <w:rPr>
                <w:rFonts w:ascii="Times New Roman" w:hAnsi="Times New Roman" w:cs="Times New Roman"/>
                <w:sz w:val="28"/>
                <w:szCs w:val="28"/>
              </w:rPr>
            </w:pPr>
          </w:p>
        </w:tc>
        <w:tc>
          <w:tcPr>
            <w:tcW w:w="5499" w:type="dxa"/>
            <w:tcBorders>
              <w:top w:val="single" w:sz="4" w:space="0" w:color="auto"/>
              <w:left w:val="single" w:sz="4" w:space="0" w:color="auto"/>
              <w:bottom w:val="single" w:sz="4" w:space="0" w:color="auto"/>
              <w:right w:val="single" w:sz="4" w:space="0" w:color="auto"/>
            </w:tcBorders>
          </w:tcPr>
          <w:p w:rsidR="00D822E4" w:rsidRPr="00D822E4" w:rsidRDefault="00D822E4" w:rsidP="00D822E4">
            <w:pPr>
              <w:spacing w:line="240" w:lineRule="auto"/>
              <w:jc w:val="both"/>
              <w:rPr>
                <w:rFonts w:ascii="Times New Roman" w:hAnsi="Times New Roman" w:cs="Times New Roman"/>
                <w:sz w:val="28"/>
                <w:szCs w:val="28"/>
              </w:rPr>
            </w:pPr>
            <w:r w:rsidRPr="00D822E4">
              <w:rPr>
                <w:rFonts w:ascii="Times New Roman" w:hAnsi="Times New Roman" w:cs="Times New Roman"/>
                <w:sz w:val="28"/>
                <w:szCs w:val="28"/>
              </w:rPr>
              <w:t>- до 6 лет (включительно)</w:t>
            </w:r>
          </w:p>
        </w:tc>
        <w:tc>
          <w:tcPr>
            <w:tcW w:w="4197" w:type="dxa"/>
            <w:tcBorders>
              <w:top w:val="single" w:sz="4" w:space="0" w:color="auto"/>
              <w:left w:val="single" w:sz="4" w:space="0" w:color="auto"/>
              <w:bottom w:val="single" w:sz="4" w:space="0" w:color="auto"/>
              <w:right w:val="single" w:sz="4" w:space="0" w:color="auto"/>
            </w:tcBorders>
          </w:tcPr>
          <w:p w:rsidR="00D822E4" w:rsidRPr="00D822E4" w:rsidRDefault="00D822E4" w:rsidP="00D822E4">
            <w:pPr>
              <w:spacing w:line="240" w:lineRule="auto"/>
              <w:jc w:val="center"/>
              <w:rPr>
                <w:rFonts w:ascii="Times New Roman" w:hAnsi="Times New Roman" w:cs="Times New Roman"/>
                <w:sz w:val="28"/>
                <w:szCs w:val="28"/>
              </w:rPr>
            </w:pPr>
            <w:r w:rsidRPr="00D822E4">
              <w:rPr>
                <w:rFonts w:ascii="Times New Roman" w:hAnsi="Times New Roman" w:cs="Times New Roman"/>
                <w:sz w:val="28"/>
                <w:szCs w:val="28"/>
              </w:rPr>
              <w:t>20</w:t>
            </w:r>
          </w:p>
        </w:tc>
      </w:tr>
      <w:tr w:rsidR="00D822E4" w:rsidRPr="00D822E4" w:rsidTr="00AC721F">
        <w:tc>
          <w:tcPr>
            <w:tcW w:w="510" w:type="dxa"/>
            <w:tcBorders>
              <w:top w:val="single" w:sz="4" w:space="0" w:color="auto"/>
              <w:left w:val="single" w:sz="4" w:space="0" w:color="auto"/>
              <w:bottom w:val="single" w:sz="4" w:space="0" w:color="auto"/>
              <w:right w:val="single" w:sz="4" w:space="0" w:color="auto"/>
            </w:tcBorders>
          </w:tcPr>
          <w:p w:rsidR="00D822E4" w:rsidRPr="00D822E4" w:rsidRDefault="00D822E4" w:rsidP="00D822E4">
            <w:pPr>
              <w:spacing w:line="240" w:lineRule="auto"/>
              <w:rPr>
                <w:rFonts w:ascii="Times New Roman" w:hAnsi="Times New Roman" w:cs="Times New Roman"/>
                <w:sz w:val="28"/>
                <w:szCs w:val="28"/>
              </w:rPr>
            </w:pPr>
          </w:p>
        </w:tc>
        <w:tc>
          <w:tcPr>
            <w:tcW w:w="5499" w:type="dxa"/>
            <w:tcBorders>
              <w:top w:val="single" w:sz="4" w:space="0" w:color="auto"/>
              <w:left w:val="single" w:sz="4" w:space="0" w:color="auto"/>
              <w:bottom w:val="single" w:sz="4" w:space="0" w:color="auto"/>
              <w:right w:val="single" w:sz="4" w:space="0" w:color="auto"/>
            </w:tcBorders>
          </w:tcPr>
          <w:p w:rsidR="00D822E4" w:rsidRPr="00D822E4" w:rsidRDefault="00D822E4" w:rsidP="00D822E4">
            <w:pPr>
              <w:spacing w:line="240" w:lineRule="auto"/>
              <w:jc w:val="both"/>
              <w:rPr>
                <w:rFonts w:ascii="Times New Roman" w:hAnsi="Times New Roman" w:cs="Times New Roman"/>
                <w:sz w:val="28"/>
                <w:szCs w:val="28"/>
              </w:rPr>
            </w:pPr>
            <w:r w:rsidRPr="00D822E4">
              <w:rPr>
                <w:rFonts w:ascii="Times New Roman" w:hAnsi="Times New Roman" w:cs="Times New Roman"/>
                <w:sz w:val="28"/>
                <w:szCs w:val="28"/>
              </w:rPr>
              <w:t>- от 6 до 10 лет (включительно)</w:t>
            </w:r>
          </w:p>
        </w:tc>
        <w:tc>
          <w:tcPr>
            <w:tcW w:w="4197" w:type="dxa"/>
            <w:tcBorders>
              <w:top w:val="single" w:sz="4" w:space="0" w:color="auto"/>
              <w:left w:val="single" w:sz="4" w:space="0" w:color="auto"/>
              <w:bottom w:val="single" w:sz="4" w:space="0" w:color="auto"/>
              <w:right w:val="single" w:sz="4" w:space="0" w:color="auto"/>
            </w:tcBorders>
          </w:tcPr>
          <w:p w:rsidR="00D822E4" w:rsidRPr="00D822E4" w:rsidRDefault="00D822E4" w:rsidP="00D822E4">
            <w:pPr>
              <w:spacing w:line="240" w:lineRule="auto"/>
              <w:jc w:val="center"/>
              <w:rPr>
                <w:rFonts w:ascii="Times New Roman" w:hAnsi="Times New Roman" w:cs="Times New Roman"/>
                <w:sz w:val="28"/>
                <w:szCs w:val="28"/>
              </w:rPr>
            </w:pPr>
            <w:r w:rsidRPr="00D822E4">
              <w:rPr>
                <w:rFonts w:ascii="Times New Roman" w:hAnsi="Times New Roman" w:cs="Times New Roman"/>
                <w:sz w:val="28"/>
                <w:szCs w:val="28"/>
              </w:rPr>
              <w:t>10</w:t>
            </w:r>
          </w:p>
        </w:tc>
      </w:tr>
      <w:tr w:rsidR="00D822E4" w:rsidRPr="00D822E4" w:rsidTr="00AC721F">
        <w:tc>
          <w:tcPr>
            <w:tcW w:w="510" w:type="dxa"/>
            <w:tcBorders>
              <w:top w:val="single" w:sz="4" w:space="0" w:color="auto"/>
              <w:left w:val="single" w:sz="4" w:space="0" w:color="auto"/>
              <w:bottom w:val="single" w:sz="4" w:space="0" w:color="auto"/>
              <w:right w:val="single" w:sz="4" w:space="0" w:color="auto"/>
            </w:tcBorders>
          </w:tcPr>
          <w:p w:rsidR="00D822E4" w:rsidRPr="00D822E4" w:rsidRDefault="00D822E4" w:rsidP="00D822E4">
            <w:pPr>
              <w:spacing w:line="240" w:lineRule="auto"/>
              <w:rPr>
                <w:rFonts w:ascii="Times New Roman" w:hAnsi="Times New Roman" w:cs="Times New Roman"/>
                <w:sz w:val="28"/>
                <w:szCs w:val="28"/>
              </w:rPr>
            </w:pPr>
          </w:p>
        </w:tc>
        <w:tc>
          <w:tcPr>
            <w:tcW w:w="5499" w:type="dxa"/>
            <w:tcBorders>
              <w:top w:val="single" w:sz="4" w:space="0" w:color="auto"/>
              <w:left w:val="single" w:sz="4" w:space="0" w:color="auto"/>
              <w:bottom w:val="single" w:sz="4" w:space="0" w:color="auto"/>
              <w:right w:val="single" w:sz="4" w:space="0" w:color="auto"/>
            </w:tcBorders>
          </w:tcPr>
          <w:p w:rsidR="00D822E4" w:rsidRPr="00D822E4" w:rsidRDefault="00D822E4" w:rsidP="00D822E4">
            <w:pPr>
              <w:spacing w:line="240" w:lineRule="auto"/>
              <w:jc w:val="both"/>
              <w:rPr>
                <w:rFonts w:ascii="Times New Roman" w:hAnsi="Times New Roman" w:cs="Times New Roman"/>
                <w:sz w:val="28"/>
                <w:szCs w:val="28"/>
              </w:rPr>
            </w:pPr>
            <w:r w:rsidRPr="00D822E4">
              <w:rPr>
                <w:rFonts w:ascii="Times New Roman" w:hAnsi="Times New Roman" w:cs="Times New Roman"/>
                <w:sz w:val="28"/>
                <w:szCs w:val="28"/>
              </w:rPr>
              <w:t>- от 10 лет и более</w:t>
            </w:r>
          </w:p>
        </w:tc>
        <w:tc>
          <w:tcPr>
            <w:tcW w:w="4197" w:type="dxa"/>
            <w:tcBorders>
              <w:top w:val="single" w:sz="4" w:space="0" w:color="auto"/>
              <w:left w:val="single" w:sz="4" w:space="0" w:color="auto"/>
              <w:bottom w:val="single" w:sz="4" w:space="0" w:color="auto"/>
              <w:right w:val="single" w:sz="4" w:space="0" w:color="auto"/>
            </w:tcBorders>
          </w:tcPr>
          <w:p w:rsidR="00D822E4" w:rsidRPr="00D822E4" w:rsidRDefault="00D822E4" w:rsidP="00D822E4">
            <w:pPr>
              <w:spacing w:line="240" w:lineRule="auto"/>
              <w:jc w:val="center"/>
              <w:rPr>
                <w:rFonts w:ascii="Times New Roman" w:hAnsi="Times New Roman" w:cs="Times New Roman"/>
                <w:sz w:val="28"/>
                <w:szCs w:val="28"/>
              </w:rPr>
            </w:pPr>
            <w:r w:rsidRPr="00D822E4">
              <w:rPr>
                <w:rFonts w:ascii="Times New Roman" w:hAnsi="Times New Roman" w:cs="Times New Roman"/>
                <w:sz w:val="28"/>
                <w:szCs w:val="28"/>
              </w:rPr>
              <w:t>5</w:t>
            </w:r>
          </w:p>
        </w:tc>
      </w:tr>
    </w:tbl>
    <w:p w:rsidR="00D822E4" w:rsidRPr="00D822E4" w:rsidRDefault="00D822E4" w:rsidP="00D822E4">
      <w:pPr>
        <w:spacing w:line="240" w:lineRule="auto"/>
        <w:jc w:val="center"/>
        <w:rPr>
          <w:rFonts w:ascii="Times New Roman" w:hAnsi="Times New Roman" w:cs="Times New Roman"/>
          <w:sz w:val="28"/>
          <w:szCs w:val="28"/>
        </w:rPr>
      </w:pPr>
    </w:p>
    <w:p w:rsidR="00D822E4" w:rsidRPr="00D822E4" w:rsidRDefault="00D822E4" w:rsidP="00D822E4">
      <w:pPr>
        <w:spacing w:line="240" w:lineRule="auto"/>
        <w:ind w:firstLine="540"/>
        <w:jc w:val="both"/>
        <w:rPr>
          <w:rFonts w:ascii="Times New Roman" w:hAnsi="Times New Roman" w:cs="Times New Roman"/>
          <w:sz w:val="28"/>
          <w:szCs w:val="28"/>
        </w:rPr>
      </w:pPr>
      <w:r w:rsidRPr="00D822E4">
        <w:rPr>
          <w:rFonts w:ascii="Times New Roman" w:hAnsi="Times New Roman" w:cs="Times New Roman"/>
          <w:sz w:val="28"/>
          <w:szCs w:val="28"/>
        </w:rPr>
        <w:t xml:space="preserve">Оценка и сопоставление конкурсных заявок участников открытого конкурса производятся по данным критериям на основании балльной шкалы. Конкурсной заявке по каждому из критериев конкурсная комиссия выставляет баллы, предусмотренные Шкалой для оценки критериев (при этом, критерии, которые относятся к каждому из транспортных средств, выставленных на конкурс, баллы проставляются в отношении каждого из транспортных средств, сумма баллов делится на количество рассматриваемых транспортных средств и выводится средний балл), и впоследствии их суммирует, за исключением баллов критерия, предусмотренного </w:t>
      </w:r>
      <w:hyperlink w:anchor="Par16" w:history="1">
        <w:r w:rsidRPr="00D822E4">
          <w:rPr>
            <w:rFonts w:ascii="Times New Roman" w:hAnsi="Times New Roman" w:cs="Times New Roman"/>
            <w:color w:val="0000FF"/>
            <w:sz w:val="28"/>
            <w:szCs w:val="28"/>
          </w:rPr>
          <w:t>пунктом 1</w:t>
        </w:r>
      </w:hyperlink>
      <w:r w:rsidRPr="00D822E4">
        <w:rPr>
          <w:rFonts w:ascii="Times New Roman" w:hAnsi="Times New Roman" w:cs="Times New Roman"/>
          <w:sz w:val="28"/>
          <w:szCs w:val="28"/>
        </w:rPr>
        <w:t xml:space="preserve"> Шкалы для оценки критериев, которые вычитаются из общей суммы баллов.</w:t>
      </w:r>
    </w:p>
    <w:p w:rsidR="00D822E4" w:rsidRPr="00D822E4" w:rsidRDefault="00D822E4" w:rsidP="00D822E4">
      <w:pPr>
        <w:pStyle w:val="ConsPlusNormal"/>
        <w:ind w:firstLine="540"/>
        <w:rPr>
          <w:rFonts w:ascii="Times New Roman" w:hAnsi="Times New Roman" w:cs="Times New Roman"/>
          <w:sz w:val="28"/>
          <w:szCs w:val="28"/>
        </w:rPr>
      </w:pPr>
      <w:r w:rsidRPr="00D822E4">
        <w:rPr>
          <w:rFonts w:ascii="Times New Roman" w:hAnsi="Times New Roman" w:cs="Times New Roman"/>
          <w:sz w:val="28"/>
          <w:szCs w:val="28"/>
        </w:rPr>
        <w:t>6.2. Рассмотрение заявок осуществляется в течение пяти рабочих дней после вскрытия конвертов.</w:t>
      </w:r>
    </w:p>
    <w:p w:rsidR="00D822E4" w:rsidRPr="00D822E4" w:rsidRDefault="00D822E4" w:rsidP="00D822E4">
      <w:pPr>
        <w:pStyle w:val="ConsPlusNormal"/>
        <w:ind w:firstLine="540"/>
        <w:rPr>
          <w:rFonts w:ascii="Times New Roman" w:hAnsi="Times New Roman" w:cs="Times New Roman"/>
          <w:sz w:val="28"/>
          <w:szCs w:val="28"/>
        </w:rPr>
      </w:pPr>
      <w:bookmarkStart w:id="14" w:name="P118"/>
      <w:bookmarkEnd w:id="14"/>
      <w:r w:rsidRPr="00D822E4">
        <w:rPr>
          <w:rFonts w:ascii="Times New Roman" w:hAnsi="Times New Roman" w:cs="Times New Roman"/>
          <w:sz w:val="28"/>
          <w:szCs w:val="28"/>
        </w:rPr>
        <w:t>6.3. По результатам рассмотрения заявок на конкретный лот конкурсной комиссией принимается решение:</w:t>
      </w:r>
    </w:p>
    <w:p w:rsidR="00D822E4" w:rsidRPr="00D822E4" w:rsidRDefault="00D822E4" w:rsidP="00D822E4">
      <w:pPr>
        <w:pStyle w:val="ConsPlusNormal"/>
        <w:ind w:firstLine="540"/>
        <w:rPr>
          <w:rFonts w:ascii="Times New Roman" w:hAnsi="Times New Roman" w:cs="Times New Roman"/>
          <w:sz w:val="28"/>
          <w:szCs w:val="28"/>
        </w:rPr>
      </w:pPr>
      <w:r w:rsidRPr="00D822E4">
        <w:rPr>
          <w:rFonts w:ascii="Times New Roman" w:hAnsi="Times New Roman" w:cs="Times New Roman"/>
          <w:sz w:val="28"/>
          <w:szCs w:val="28"/>
        </w:rPr>
        <w:t>1) о соответствии или несоответствии претендента требованиям, предъявляемым к участнику открытого конкурса;</w:t>
      </w:r>
    </w:p>
    <w:p w:rsidR="00D822E4" w:rsidRPr="00D822E4" w:rsidRDefault="00D822E4" w:rsidP="00D822E4">
      <w:pPr>
        <w:pStyle w:val="ConsPlusNormal"/>
        <w:ind w:firstLine="540"/>
        <w:rPr>
          <w:rFonts w:ascii="Times New Roman" w:hAnsi="Times New Roman" w:cs="Times New Roman"/>
          <w:sz w:val="28"/>
          <w:szCs w:val="28"/>
        </w:rPr>
      </w:pPr>
      <w:r w:rsidRPr="00D822E4">
        <w:rPr>
          <w:rFonts w:ascii="Times New Roman" w:hAnsi="Times New Roman" w:cs="Times New Roman"/>
          <w:sz w:val="28"/>
          <w:szCs w:val="28"/>
        </w:rPr>
        <w:t>2) о соответствии или несоответствии заявки конкурсной документации;</w:t>
      </w:r>
    </w:p>
    <w:p w:rsidR="00D822E4" w:rsidRPr="00D822E4" w:rsidRDefault="00D822E4" w:rsidP="00D822E4">
      <w:pPr>
        <w:pStyle w:val="ConsPlusNormal"/>
        <w:ind w:firstLine="540"/>
        <w:rPr>
          <w:rFonts w:ascii="Times New Roman" w:hAnsi="Times New Roman" w:cs="Times New Roman"/>
          <w:sz w:val="28"/>
          <w:szCs w:val="28"/>
        </w:rPr>
      </w:pPr>
      <w:r w:rsidRPr="00D822E4">
        <w:rPr>
          <w:rFonts w:ascii="Times New Roman" w:hAnsi="Times New Roman" w:cs="Times New Roman"/>
          <w:sz w:val="28"/>
          <w:szCs w:val="28"/>
        </w:rPr>
        <w:t>3) о допуске претендентов к участию в открытом конкурсе на данный лот;</w:t>
      </w:r>
    </w:p>
    <w:p w:rsidR="00D822E4" w:rsidRPr="00D822E4" w:rsidRDefault="00D822E4" w:rsidP="00D822E4">
      <w:pPr>
        <w:pStyle w:val="ConsPlusNormal"/>
        <w:ind w:firstLine="540"/>
        <w:rPr>
          <w:rFonts w:ascii="Times New Roman" w:hAnsi="Times New Roman" w:cs="Times New Roman"/>
          <w:sz w:val="28"/>
          <w:szCs w:val="28"/>
        </w:rPr>
      </w:pPr>
      <w:r w:rsidRPr="00D822E4">
        <w:rPr>
          <w:rFonts w:ascii="Times New Roman" w:hAnsi="Times New Roman" w:cs="Times New Roman"/>
          <w:sz w:val="28"/>
          <w:szCs w:val="28"/>
        </w:rPr>
        <w:t xml:space="preserve">4) об отказе в допуске к участию в открытом конкурсе на данный лот по основаниям, предусмотренным </w:t>
      </w:r>
      <w:hyperlink w:anchor="P69" w:history="1">
        <w:r w:rsidRPr="00D822E4">
          <w:rPr>
            <w:rFonts w:ascii="Times New Roman" w:hAnsi="Times New Roman" w:cs="Times New Roman"/>
            <w:sz w:val="28"/>
            <w:szCs w:val="28"/>
          </w:rPr>
          <w:t>разделом III</w:t>
        </w:r>
      </w:hyperlink>
      <w:r w:rsidRPr="00D822E4">
        <w:rPr>
          <w:rFonts w:ascii="Times New Roman" w:hAnsi="Times New Roman" w:cs="Times New Roman"/>
          <w:sz w:val="28"/>
          <w:szCs w:val="28"/>
        </w:rPr>
        <w:t xml:space="preserve"> настоящего Положения;</w:t>
      </w:r>
    </w:p>
    <w:p w:rsidR="00D822E4" w:rsidRPr="00D822E4" w:rsidRDefault="00D822E4" w:rsidP="00D822E4">
      <w:pPr>
        <w:pStyle w:val="ConsPlusNormal"/>
        <w:ind w:firstLine="540"/>
        <w:rPr>
          <w:rFonts w:ascii="Times New Roman" w:hAnsi="Times New Roman" w:cs="Times New Roman"/>
          <w:sz w:val="28"/>
          <w:szCs w:val="28"/>
        </w:rPr>
      </w:pPr>
      <w:r w:rsidRPr="00D822E4">
        <w:rPr>
          <w:rFonts w:ascii="Times New Roman" w:hAnsi="Times New Roman" w:cs="Times New Roman"/>
          <w:sz w:val="28"/>
          <w:szCs w:val="28"/>
        </w:rPr>
        <w:t xml:space="preserve">5) о признании открытого конкурса по данному лоту несостоявшимся по основаниям, предусмотренным </w:t>
      </w:r>
      <w:hyperlink w:anchor="P125" w:history="1">
        <w:r w:rsidRPr="00D822E4">
          <w:rPr>
            <w:rFonts w:ascii="Times New Roman" w:hAnsi="Times New Roman" w:cs="Times New Roman"/>
            <w:sz w:val="28"/>
            <w:szCs w:val="28"/>
          </w:rPr>
          <w:t>пунктом 6.5</w:t>
        </w:r>
      </w:hyperlink>
      <w:r w:rsidRPr="00D822E4">
        <w:rPr>
          <w:rFonts w:ascii="Times New Roman" w:hAnsi="Times New Roman" w:cs="Times New Roman"/>
          <w:sz w:val="28"/>
          <w:szCs w:val="28"/>
        </w:rPr>
        <w:t xml:space="preserve"> настоящего Положения.</w:t>
      </w:r>
    </w:p>
    <w:p w:rsidR="00D822E4" w:rsidRPr="00D822E4" w:rsidRDefault="00D822E4" w:rsidP="00D822E4">
      <w:pPr>
        <w:pStyle w:val="ConsPlusNormal"/>
        <w:ind w:firstLine="540"/>
        <w:rPr>
          <w:rFonts w:ascii="Times New Roman" w:hAnsi="Times New Roman" w:cs="Times New Roman"/>
          <w:sz w:val="28"/>
          <w:szCs w:val="28"/>
        </w:rPr>
      </w:pPr>
      <w:r w:rsidRPr="00D822E4">
        <w:rPr>
          <w:rFonts w:ascii="Times New Roman" w:hAnsi="Times New Roman" w:cs="Times New Roman"/>
          <w:sz w:val="28"/>
          <w:szCs w:val="28"/>
        </w:rPr>
        <w:t xml:space="preserve">6.4. Принятые решения, предусмотренные </w:t>
      </w:r>
      <w:hyperlink w:anchor="P118" w:history="1">
        <w:r w:rsidRPr="00D822E4">
          <w:rPr>
            <w:rFonts w:ascii="Times New Roman" w:hAnsi="Times New Roman" w:cs="Times New Roman"/>
            <w:sz w:val="28"/>
            <w:szCs w:val="28"/>
          </w:rPr>
          <w:t>пунктом 6.3</w:t>
        </w:r>
      </w:hyperlink>
      <w:r w:rsidRPr="00D822E4">
        <w:rPr>
          <w:rFonts w:ascii="Times New Roman" w:hAnsi="Times New Roman" w:cs="Times New Roman"/>
          <w:sz w:val="28"/>
          <w:szCs w:val="28"/>
        </w:rPr>
        <w:t xml:space="preserve"> настоящего Положения, указываются в протоколе заседания конкурсной комиссии по рассмотрению заявок.</w:t>
      </w:r>
    </w:p>
    <w:p w:rsidR="00D822E4" w:rsidRPr="00D822E4" w:rsidRDefault="00D822E4" w:rsidP="00D822E4">
      <w:pPr>
        <w:pStyle w:val="ConsPlusNormal"/>
        <w:ind w:firstLine="540"/>
        <w:rPr>
          <w:rFonts w:ascii="Times New Roman" w:hAnsi="Times New Roman" w:cs="Times New Roman"/>
          <w:sz w:val="28"/>
          <w:szCs w:val="28"/>
        </w:rPr>
      </w:pPr>
      <w:bookmarkStart w:id="15" w:name="P125"/>
      <w:bookmarkEnd w:id="15"/>
      <w:r w:rsidRPr="00D822E4">
        <w:rPr>
          <w:rFonts w:ascii="Times New Roman" w:hAnsi="Times New Roman" w:cs="Times New Roman"/>
          <w:sz w:val="28"/>
          <w:szCs w:val="28"/>
        </w:rPr>
        <w:t>6.5. Открытый конкурс признается несостоявшимся в отношении конкретного лота в следующих случаях:</w:t>
      </w:r>
    </w:p>
    <w:p w:rsidR="00D822E4" w:rsidRPr="00D822E4" w:rsidRDefault="00D822E4" w:rsidP="00D822E4">
      <w:pPr>
        <w:pStyle w:val="ConsPlusNormal"/>
        <w:ind w:firstLine="540"/>
        <w:rPr>
          <w:rFonts w:ascii="Times New Roman" w:hAnsi="Times New Roman" w:cs="Times New Roman"/>
          <w:sz w:val="28"/>
          <w:szCs w:val="28"/>
        </w:rPr>
      </w:pPr>
      <w:bookmarkStart w:id="16" w:name="P126"/>
      <w:bookmarkEnd w:id="16"/>
      <w:r w:rsidRPr="00D822E4">
        <w:rPr>
          <w:rFonts w:ascii="Times New Roman" w:hAnsi="Times New Roman" w:cs="Times New Roman"/>
          <w:sz w:val="28"/>
          <w:szCs w:val="28"/>
        </w:rPr>
        <w:t>1) по данному лоту не подано ни одной заявки;</w:t>
      </w:r>
    </w:p>
    <w:p w:rsidR="00D822E4" w:rsidRPr="00D822E4" w:rsidRDefault="00D822E4" w:rsidP="00D822E4">
      <w:pPr>
        <w:pStyle w:val="ConsPlusNormal"/>
        <w:ind w:firstLine="540"/>
        <w:rPr>
          <w:rFonts w:ascii="Times New Roman" w:hAnsi="Times New Roman" w:cs="Times New Roman"/>
          <w:sz w:val="28"/>
          <w:szCs w:val="28"/>
        </w:rPr>
      </w:pPr>
      <w:r w:rsidRPr="00D822E4">
        <w:rPr>
          <w:rFonts w:ascii="Times New Roman" w:hAnsi="Times New Roman" w:cs="Times New Roman"/>
          <w:sz w:val="28"/>
          <w:szCs w:val="28"/>
        </w:rPr>
        <w:t xml:space="preserve">2) ни один претендент, подавший заявку на данный лот, не признан соответствующим требованиям, предъявляемым к участникам открытого конкурса, установленным </w:t>
      </w:r>
      <w:hyperlink r:id="rId49" w:history="1">
        <w:r w:rsidRPr="00D822E4">
          <w:rPr>
            <w:rFonts w:ascii="Times New Roman" w:hAnsi="Times New Roman" w:cs="Times New Roman"/>
            <w:sz w:val="28"/>
            <w:szCs w:val="28"/>
          </w:rPr>
          <w:t>статьей 23</w:t>
        </w:r>
      </w:hyperlink>
      <w:r w:rsidRPr="00D822E4">
        <w:rPr>
          <w:rFonts w:ascii="Times New Roman" w:hAnsi="Times New Roman" w:cs="Times New Roman"/>
          <w:sz w:val="28"/>
          <w:szCs w:val="28"/>
        </w:rPr>
        <w:t xml:space="preserve"> Федерального закона N 220-ФЗ;</w:t>
      </w:r>
    </w:p>
    <w:p w:rsidR="00D822E4" w:rsidRPr="00D822E4" w:rsidRDefault="00D822E4" w:rsidP="00D822E4">
      <w:pPr>
        <w:pStyle w:val="ConsPlusNormal"/>
        <w:ind w:firstLine="540"/>
        <w:rPr>
          <w:rFonts w:ascii="Times New Roman" w:hAnsi="Times New Roman" w:cs="Times New Roman"/>
          <w:sz w:val="28"/>
          <w:szCs w:val="28"/>
        </w:rPr>
      </w:pPr>
      <w:bookmarkStart w:id="17" w:name="P128"/>
      <w:bookmarkEnd w:id="17"/>
      <w:r w:rsidRPr="00D822E4">
        <w:rPr>
          <w:rFonts w:ascii="Times New Roman" w:hAnsi="Times New Roman" w:cs="Times New Roman"/>
          <w:sz w:val="28"/>
          <w:szCs w:val="28"/>
        </w:rPr>
        <w:t>3) ни одна из заявок по данному лоту, поданная претендентами, признанными соответствующими требованиям, предъявляемым к участникам открытого конкурса, не соответствует требованиям конкурсной документации;</w:t>
      </w:r>
    </w:p>
    <w:p w:rsidR="00D822E4" w:rsidRPr="00D822E4" w:rsidRDefault="00D822E4" w:rsidP="00D822E4">
      <w:pPr>
        <w:pStyle w:val="ConsPlusNormal"/>
        <w:ind w:firstLine="540"/>
        <w:rPr>
          <w:rFonts w:ascii="Times New Roman" w:hAnsi="Times New Roman" w:cs="Times New Roman"/>
          <w:sz w:val="28"/>
          <w:szCs w:val="28"/>
        </w:rPr>
      </w:pPr>
      <w:r w:rsidRPr="00D822E4">
        <w:rPr>
          <w:rFonts w:ascii="Times New Roman" w:hAnsi="Times New Roman" w:cs="Times New Roman"/>
          <w:sz w:val="28"/>
          <w:szCs w:val="28"/>
        </w:rPr>
        <w:t>4) только одна заявка по данному лоту признана соответствующей требованиям конкурсной документации.</w:t>
      </w:r>
    </w:p>
    <w:p w:rsidR="00D822E4" w:rsidRPr="00D822E4" w:rsidRDefault="00D822E4" w:rsidP="00D822E4">
      <w:pPr>
        <w:pStyle w:val="ConsPlusNormal"/>
        <w:ind w:firstLine="540"/>
        <w:rPr>
          <w:rFonts w:ascii="Times New Roman" w:hAnsi="Times New Roman" w:cs="Times New Roman"/>
          <w:sz w:val="28"/>
          <w:szCs w:val="28"/>
        </w:rPr>
      </w:pPr>
      <w:r w:rsidRPr="00D822E4">
        <w:rPr>
          <w:rFonts w:ascii="Times New Roman" w:hAnsi="Times New Roman" w:cs="Times New Roman"/>
          <w:sz w:val="28"/>
          <w:szCs w:val="28"/>
        </w:rPr>
        <w:lastRenderedPageBreak/>
        <w:t xml:space="preserve">6.6. В случае если открытый конкурс по конкретному лоту признан несостоявшимся в связи с тем, что только одна заявка по данному лоту признана соответствующей требованиям конкурсной документации, конкурсная комиссия принимает решение о выдаче свидетельства претенденту, подавшему данную заявку, при условии, что данный претендент признан соответствующим требованиям, предъявляемым к участникам открытого конкурса, установленным </w:t>
      </w:r>
      <w:hyperlink r:id="rId50" w:history="1">
        <w:r w:rsidRPr="00D822E4">
          <w:rPr>
            <w:rFonts w:ascii="Times New Roman" w:hAnsi="Times New Roman" w:cs="Times New Roman"/>
            <w:sz w:val="28"/>
            <w:szCs w:val="28"/>
          </w:rPr>
          <w:t>статьей 23</w:t>
        </w:r>
      </w:hyperlink>
      <w:r w:rsidRPr="00D822E4">
        <w:rPr>
          <w:rFonts w:ascii="Times New Roman" w:hAnsi="Times New Roman" w:cs="Times New Roman"/>
          <w:sz w:val="28"/>
          <w:szCs w:val="28"/>
        </w:rPr>
        <w:t xml:space="preserve"> Федерального закона N 220-ФЗ.</w:t>
      </w:r>
    </w:p>
    <w:p w:rsidR="00D822E4" w:rsidRPr="00D822E4" w:rsidRDefault="00D822E4" w:rsidP="00D822E4">
      <w:pPr>
        <w:pStyle w:val="ConsPlusNormal"/>
        <w:ind w:firstLine="540"/>
        <w:rPr>
          <w:rFonts w:ascii="Times New Roman" w:hAnsi="Times New Roman" w:cs="Times New Roman"/>
          <w:sz w:val="28"/>
          <w:szCs w:val="28"/>
        </w:rPr>
      </w:pPr>
      <w:r w:rsidRPr="00D822E4">
        <w:rPr>
          <w:rFonts w:ascii="Times New Roman" w:hAnsi="Times New Roman" w:cs="Times New Roman"/>
          <w:sz w:val="28"/>
          <w:szCs w:val="28"/>
        </w:rPr>
        <w:t xml:space="preserve">6.7. В случаях, указанных в </w:t>
      </w:r>
      <w:hyperlink w:anchor="P126" w:history="1">
        <w:r w:rsidRPr="00D822E4">
          <w:rPr>
            <w:rFonts w:ascii="Times New Roman" w:hAnsi="Times New Roman" w:cs="Times New Roman"/>
            <w:sz w:val="28"/>
            <w:szCs w:val="28"/>
          </w:rPr>
          <w:t>подпунктах 1</w:t>
        </w:r>
      </w:hyperlink>
      <w:r w:rsidRPr="00D822E4">
        <w:rPr>
          <w:rFonts w:ascii="Times New Roman" w:hAnsi="Times New Roman" w:cs="Times New Roman"/>
          <w:sz w:val="28"/>
          <w:szCs w:val="28"/>
        </w:rPr>
        <w:t xml:space="preserve"> - </w:t>
      </w:r>
      <w:hyperlink w:anchor="P128" w:history="1">
        <w:r w:rsidRPr="00D822E4">
          <w:rPr>
            <w:rFonts w:ascii="Times New Roman" w:hAnsi="Times New Roman" w:cs="Times New Roman"/>
            <w:sz w:val="28"/>
            <w:szCs w:val="28"/>
          </w:rPr>
          <w:t>3 пункта 6.5</w:t>
        </w:r>
      </w:hyperlink>
      <w:r w:rsidRPr="00D822E4">
        <w:rPr>
          <w:rFonts w:ascii="Times New Roman" w:hAnsi="Times New Roman" w:cs="Times New Roman"/>
          <w:sz w:val="28"/>
          <w:szCs w:val="28"/>
        </w:rPr>
        <w:t xml:space="preserve"> настоящего Положения, организатором открытого конкурса принимается решение о повторном проведении открытого конкурса в порядке, предусмотренном настоящим Положением, или об отмене маршрута, указанного в лоте, по которому не поступило ни одной заявки (в случае повторного отсутствия заявок при проведении открытого конкурса на данный маршрут).</w:t>
      </w:r>
    </w:p>
    <w:p w:rsidR="00D822E4" w:rsidRPr="00D822E4" w:rsidRDefault="00D822E4" w:rsidP="00D822E4">
      <w:pPr>
        <w:pStyle w:val="ConsPlusNormal"/>
        <w:ind w:firstLine="540"/>
        <w:rPr>
          <w:rFonts w:ascii="Times New Roman" w:hAnsi="Times New Roman" w:cs="Times New Roman"/>
          <w:sz w:val="28"/>
          <w:szCs w:val="28"/>
        </w:rPr>
      </w:pPr>
      <w:r w:rsidRPr="00D822E4">
        <w:rPr>
          <w:rFonts w:ascii="Times New Roman" w:hAnsi="Times New Roman" w:cs="Times New Roman"/>
          <w:sz w:val="28"/>
          <w:szCs w:val="28"/>
        </w:rPr>
        <w:t>6.8. В случае объявления повторного конкурса по причине отсутствия заявок организатор открытого конкурса в срок 10 рабочих дней принимает решение о повторном проведении открытого конкурса или об отмене предусмотренного конкурсной документацией маршрута регулярных перевозок.</w:t>
      </w:r>
    </w:p>
    <w:p w:rsidR="00D822E4" w:rsidRPr="00D822E4" w:rsidRDefault="00D822E4" w:rsidP="00D822E4">
      <w:pPr>
        <w:pStyle w:val="ConsPlusNormal"/>
        <w:rPr>
          <w:rFonts w:ascii="Times New Roman" w:hAnsi="Times New Roman" w:cs="Times New Roman"/>
          <w:sz w:val="28"/>
          <w:szCs w:val="28"/>
        </w:rPr>
      </w:pPr>
    </w:p>
    <w:p w:rsidR="00D822E4" w:rsidRPr="00D822E4" w:rsidRDefault="00D822E4" w:rsidP="00D822E4">
      <w:pPr>
        <w:pStyle w:val="ConsPlusNormal"/>
        <w:jc w:val="center"/>
        <w:outlineLvl w:val="1"/>
        <w:rPr>
          <w:rFonts w:ascii="Times New Roman" w:hAnsi="Times New Roman" w:cs="Times New Roman"/>
          <w:sz w:val="28"/>
          <w:szCs w:val="28"/>
        </w:rPr>
      </w:pPr>
      <w:r w:rsidRPr="00D822E4">
        <w:rPr>
          <w:rFonts w:ascii="Times New Roman" w:hAnsi="Times New Roman" w:cs="Times New Roman"/>
          <w:sz w:val="28"/>
          <w:szCs w:val="28"/>
        </w:rPr>
        <w:t>VII. Оценка и сопоставление заявок, итоги открытого конкурса</w:t>
      </w:r>
    </w:p>
    <w:p w:rsidR="00D822E4" w:rsidRPr="00D822E4" w:rsidRDefault="00D822E4" w:rsidP="00D822E4">
      <w:pPr>
        <w:pStyle w:val="ConsPlusNormal"/>
        <w:rPr>
          <w:rFonts w:ascii="Times New Roman" w:hAnsi="Times New Roman" w:cs="Times New Roman"/>
          <w:sz w:val="28"/>
          <w:szCs w:val="28"/>
        </w:rPr>
      </w:pPr>
    </w:p>
    <w:p w:rsidR="00D822E4" w:rsidRPr="00D822E4" w:rsidRDefault="00D822E4" w:rsidP="00D822E4">
      <w:pPr>
        <w:pStyle w:val="ConsPlusNormal"/>
        <w:ind w:firstLine="540"/>
        <w:rPr>
          <w:rFonts w:ascii="Times New Roman" w:hAnsi="Times New Roman" w:cs="Times New Roman"/>
          <w:sz w:val="28"/>
          <w:szCs w:val="28"/>
        </w:rPr>
      </w:pPr>
      <w:r w:rsidRPr="00D822E4">
        <w:rPr>
          <w:rFonts w:ascii="Times New Roman" w:hAnsi="Times New Roman" w:cs="Times New Roman"/>
          <w:sz w:val="28"/>
          <w:szCs w:val="28"/>
        </w:rPr>
        <w:t>7.1. Оценка и сопоставление заявок осуществляются всех претендентов  допущенных к участию в открытом конкурсе.</w:t>
      </w:r>
    </w:p>
    <w:p w:rsidR="00D822E4" w:rsidRPr="00D822E4" w:rsidRDefault="00D822E4" w:rsidP="00D822E4">
      <w:pPr>
        <w:pStyle w:val="ConsPlusNormal"/>
        <w:ind w:firstLine="540"/>
        <w:rPr>
          <w:rFonts w:ascii="Times New Roman" w:hAnsi="Times New Roman" w:cs="Times New Roman"/>
          <w:sz w:val="28"/>
          <w:szCs w:val="28"/>
        </w:rPr>
      </w:pPr>
      <w:r w:rsidRPr="00D822E4">
        <w:rPr>
          <w:rFonts w:ascii="Times New Roman" w:hAnsi="Times New Roman" w:cs="Times New Roman"/>
          <w:sz w:val="28"/>
          <w:szCs w:val="28"/>
        </w:rPr>
        <w:t>7.2. Каждая заявка конкурсной комиссией оценивается в баллах в соответствии со шкалой оценки критериев, утвержденных постановлением администрации муниципального образования «Родниковский муниципальный район». На основании данной оценки конкурсная комиссия определяет победителей открытого конкурса в соответствии с набранными баллами по каждому лоту.</w:t>
      </w:r>
    </w:p>
    <w:p w:rsidR="00D822E4" w:rsidRPr="00D822E4" w:rsidRDefault="00D822E4" w:rsidP="00D822E4">
      <w:pPr>
        <w:pStyle w:val="ConsPlusNormal"/>
        <w:ind w:firstLine="540"/>
        <w:rPr>
          <w:rFonts w:ascii="Times New Roman" w:hAnsi="Times New Roman" w:cs="Times New Roman"/>
          <w:sz w:val="28"/>
          <w:szCs w:val="28"/>
        </w:rPr>
      </w:pPr>
      <w:r w:rsidRPr="00D822E4">
        <w:rPr>
          <w:rFonts w:ascii="Times New Roman" w:hAnsi="Times New Roman" w:cs="Times New Roman"/>
          <w:sz w:val="28"/>
          <w:szCs w:val="28"/>
        </w:rPr>
        <w:t>7.3. Каждой заявке присваивается порядковый номер в порядке уменьшения ее оценки. Заявке, получившей высшую оценку (набравшей наибольшее количество баллов), присваивается первый номер.</w:t>
      </w:r>
    </w:p>
    <w:p w:rsidR="00D822E4" w:rsidRPr="00D822E4" w:rsidRDefault="00D822E4" w:rsidP="00D822E4">
      <w:pPr>
        <w:pStyle w:val="ConsPlusNormal"/>
        <w:ind w:firstLine="540"/>
        <w:rPr>
          <w:rFonts w:ascii="Times New Roman" w:hAnsi="Times New Roman" w:cs="Times New Roman"/>
          <w:sz w:val="28"/>
          <w:szCs w:val="28"/>
        </w:rPr>
      </w:pPr>
      <w:r w:rsidRPr="00D822E4">
        <w:rPr>
          <w:rFonts w:ascii="Times New Roman" w:hAnsi="Times New Roman" w:cs="Times New Roman"/>
          <w:sz w:val="28"/>
          <w:szCs w:val="28"/>
        </w:rPr>
        <w:t>7.4. Победителем открытого конкурса по конкретному лоту определяется только один участник открытого конкурса.</w:t>
      </w:r>
    </w:p>
    <w:p w:rsidR="00D822E4" w:rsidRPr="00D822E4" w:rsidRDefault="00D822E4" w:rsidP="00D822E4">
      <w:pPr>
        <w:pStyle w:val="ConsPlusNormal"/>
        <w:ind w:firstLine="540"/>
        <w:rPr>
          <w:rFonts w:ascii="Times New Roman" w:hAnsi="Times New Roman" w:cs="Times New Roman"/>
          <w:sz w:val="28"/>
          <w:szCs w:val="28"/>
        </w:rPr>
      </w:pPr>
      <w:r w:rsidRPr="00D822E4">
        <w:rPr>
          <w:rFonts w:ascii="Times New Roman" w:hAnsi="Times New Roman" w:cs="Times New Roman"/>
          <w:sz w:val="28"/>
          <w:szCs w:val="28"/>
        </w:rPr>
        <w:t>7.5. Победителем открытого конкурса признается участник открытого конкурса, заявке которого присвоен первый номер.</w:t>
      </w:r>
    </w:p>
    <w:p w:rsidR="00D822E4" w:rsidRPr="00D822E4" w:rsidRDefault="00D822E4" w:rsidP="00D822E4">
      <w:pPr>
        <w:pStyle w:val="ConsPlusNormal"/>
        <w:ind w:firstLine="540"/>
        <w:rPr>
          <w:rFonts w:ascii="Times New Roman" w:hAnsi="Times New Roman" w:cs="Times New Roman"/>
          <w:sz w:val="28"/>
          <w:szCs w:val="28"/>
        </w:rPr>
      </w:pPr>
      <w:r w:rsidRPr="00D822E4">
        <w:rPr>
          <w:rFonts w:ascii="Times New Roman" w:hAnsi="Times New Roman" w:cs="Times New Roman"/>
          <w:sz w:val="28"/>
          <w:szCs w:val="28"/>
        </w:rPr>
        <w:t>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под</w:t>
      </w:r>
      <w:hyperlink w:anchor="P354" w:history="1">
        <w:r w:rsidRPr="00D822E4">
          <w:rPr>
            <w:rFonts w:ascii="Times New Roman" w:hAnsi="Times New Roman" w:cs="Times New Roman"/>
            <w:sz w:val="28"/>
            <w:szCs w:val="28"/>
          </w:rPr>
          <w:t>пунктах 1</w:t>
        </w:r>
      </w:hyperlink>
      <w:r w:rsidRPr="00D822E4">
        <w:rPr>
          <w:rFonts w:ascii="Times New Roman" w:hAnsi="Times New Roman" w:cs="Times New Roman"/>
          <w:sz w:val="28"/>
          <w:szCs w:val="28"/>
        </w:rPr>
        <w:t xml:space="preserve"> и </w:t>
      </w:r>
      <w:hyperlink w:anchor="P355" w:history="1">
        <w:r w:rsidRPr="00D822E4">
          <w:rPr>
            <w:rFonts w:ascii="Times New Roman" w:hAnsi="Times New Roman" w:cs="Times New Roman"/>
            <w:sz w:val="28"/>
            <w:szCs w:val="28"/>
          </w:rPr>
          <w:t xml:space="preserve">2 </w:t>
        </w:r>
      </w:hyperlink>
      <w:r w:rsidRPr="00D822E4">
        <w:rPr>
          <w:rFonts w:ascii="Times New Roman" w:hAnsi="Times New Roman" w:cs="Times New Roman"/>
          <w:sz w:val="28"/>
          <w:szCs w:val="28"/>
        </w:rPr>
        <w:t xml:space="preserve"> пункта 6.1 настоящего Порядка.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под</w:t>
      </w:r>
      <w:hyperlink w:anchor="P354" w:history="1">
        <w:r w:rsidRPr="00D822E4">
          <w:rPr>
            <w:rFonts w:ascii="Times New Roman" w:hAnsi="Times New Roman" w:cs="Times New Roman"/>
            <w:sz w:val="28"/>
            <w:szCs w:val="28"/>
          </w:rPr>
          <w:t xml:space="preserve">пункте </w:t>
        </w:r>
      </w:hyperlink>
      <w:r w:rsidRPr="00D822E4">
        <w:rPr>
          <w:rFonts w:ascii="Times New Roman" w:hAnsi="Times New Roman" w:cs="Times New Roman"/>
          <w:sz w:val="28"/>
          <w:szCs w:val="28"/>
        </w:rPr>
        <w:t>3 пункта 6.1  настоящего Порядка, а при отсутствии такого участника - участник открытого конкурса, заявке которого соответствует лучшее значение критерия, указанного в под</w:t>
      </w:r>
      <w:hyperlink w:anchor="P354" w:history="1">
        <w:r w:rsidRPr="00D822E4">
          <w:rPr>
            <w:rFonts w:ascii="Times New Roman" w:hAnsi="Times New Roman" w:cs="Times New Roman"/>
            <w:sz w:val="28"/>
            <w:szCs w:val="28"/>
          </w:rPr>
          <w:t>пункте 4</w:t>
        </w:r>
      </w:hyperlink>
      <w:r w:rsidRPr="00D822E4">
        <w:rPr>
          <w:rFonts w:ascii="Times New Roman" w:hAnsi="Times New Roman" w:cs="Times New Roman"/>
          <w:sz w:val="28"/>
          <w:szCs w:val="28"/>
        </w:rPr>
        <w:t xml:space="preserve"> пункта 6.1 настоящего Порядка.</w:t>
      </w:r>
    </w:p>
    <w:p w:rsidR="00D822E4" w:rsidRPr="00D822E4" w:rsidRDefault="00D822E4" w:rsidP="00D822E4">
      <w:pPr>
        <w:pStyle w:val="ConsPlusNormal"/>
        <w:ind w:firstLine="540"/>
        <w:rPr>
          <w:rFonts w:ascii="Times New Roman" w:hAnsi="Times New Roman" w:cs="Times New Roman"/>
          <w:sz w:val="28"/>
          <w:szCs w:val="28"/>
        </w:rPr>
      </w:pPr>
      <w:r w:rsidRPr="00D822E4">
        <w:rPr>
          <w:rFonts w:ascii="Times New Roman" w:hAnsi="Times New Roman" w:cs="Times New Roman"/>
          <w:sz w:val="28"/>
          <w:szCs w:val="28"/>
        </w:rPr>
        <w:lastRenderedPageBreak/>
        <w:t>7.6. Решение конкурсной комиссии об итогах открытого конкурса оформляется протоколом оценки и сопоставления заявок, в котором указываются информация о месте, дате и времени вскрытия конвертов с заявками на участие в открытом конкурсе,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 наличие информации и документов, предусмотренных конкурсной документацией, условия исполнения контракта, указанные в заявке на участие в открытом конкурсе и являющиеся критерием оценки заявок на участие в открытом конкурсе, объявляются при вскрытии данных конвертов и вносятся соответственно в протокол. В случае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w:t>
      </w:r>
    </w:p>
    <w:p w:rsidR="00D822E4" w:rsidRPr="00D822E4" w:rsidRDefault="00D822E4" w:rsidP="00D822E4">
      <w:pPr>
        <w:pStyle w:val="ConsPlusNormal"/>
        <w:ind w:firstLine="540"/>
        <w:rPr>
          <w:rFonts w:ascii="Times New Roman" w:hAnsi="Times New Roman" w:cs="Times New Roman"/>
          <w:sz w:val="28"/>
          <w:szCs w:val="28"/>
        </w:rPr>
      </w:pPr>
      <w:r w:rsidRPr="00D822E4">
        <w:rPr>
          <w:rFonts w:ascii="Times New Roman" w:hAnsi="Times New Roman" w:cs="Times New Roman"/>
          <w:sz w:val="28"/>
          <w:szCs w:val="28"/>
        </w:rPr>
        <w:t xml:space="preserve">Результаты открытого конкурса после подписания протокола оценки и сопоставления заявок в течение пяти рабочих дней размещаются организатором открытого конкурса на официальном сайте </w:t>
      </w:r>
      <w:r w:rsidRPr="00D822E4">
        <w:rPr>
          <w:rFonts w:ascii="Times New Roman" w:hAnsi="Times New Roman" w:cs="Times New Roman"/>
          <w:sz w:val="28"/>
          <w:szCs w:val="28"/>
          <w:lang w:val="en-US"/>
        </w:rPr>
        <w:t>www</w:t>
      </w:r>
      <w:r w:rsidRPr="00D822E4">
        <w:rPr>
          <w:rFonts w:ascii="Times New Roman" w:hAnsi="Times New Roman" w:cs="Times New Roman"/>
          <w:sz w:val="28"/>
          <w:szCs w:val="28"/>
        </w:rPr>
        <w:t>.</w:t>
      </w:r>
      <w:r w:rsidRPr="00D822E4">
        <w:rPr>
          <w:rFonts w:ascii="Times New Roman" w:hAnsi="Times New Roman" w:cs="Times New Roman"/>
          <w:sz w:val="28"/>
          <w:szCs w:val="28"/>
          <w:lang w:val="en-US"/>
        </w:rPr>
        <w:t>rodniki</w:t>
      </w:r>
      <w:r w:rsidRPr="00D822E4">
        <w:rPr>
          <w:rFonts w:ascii="Times New Roman" w:hAnsi="Times New Roman" w:cs="Times New Roman"/>
          <w:sz w:val="28"/>
          <w:szCs w:val="28"/>
        </w:rPr>
        <w:t>-37.</w:t>
      </w:r>
      <w:r w:rsidRPr="00D822E4">
        <w:rPr>
          <w:rFonts w:ascii="Times New Roman" w:hAnsi="Times New Roman" w:cs="Times New Roman"/>
          <w:sz w:val="28"/>
          <w:szCs w:val="28"/>
          <w:lang w:val="en-US"/>
        </w:rPr>
        <w:t>ru</w:t>
      </w:r>
      <w:r w:rsidRPr="00D822E4">
        <w:rPr>
          <w:rFonts w:ascii="Times New Roman" w:hAnsi="Times New Roman" w:cs="Times New Roman"/>
          <w:sz w:val="28"/>
          <w:szCs w:val="28"/>
        </w:rPr>
        <w:t xml:space="preserve">  раздел «Организация торгов» подраздел «Открытый конкурс»</w:t>
      </w:r>
    </w:p>
    <w:p w:rsidR="00D822E4" w:rsidRPr="00D822E4" w:rsidRDefault="00D822E4" w:rsidP="00D822E4">
      <w:pPr>
        <w:pStyle w:val="ConsPlusNormal"/>
        <w:ind w:firstLine="540"/>
        <w:rPr>
          <w:rFonts w:ascii="Times New Roman" w:hAnsi="Times New Roman" w:cs="Times New Roman"/>
          <w:sz w:val="28"/>
          <w:szCs w:val="28"/>
        </w:rPr>
      </w:pPr>
      <w:r w:rsidRPr="00D822E4">
        <w:rPr>
          <w:rFonts w:ascii="Times New Roman" w:hAnsi="Times New Roman" w:cs="Times New Roman"/>
          <w:sz w:val="28"/>
          <w:szCs w:val="28"/>
        </w:rPr>
        <w:t>7.7. Любой участник открытого конкурса после размещения результатов открытого конкурса вправе направить организатору открытого конкурса запрос о разъяснении результатов открытого конкурса.</w:t>
      </w:r>
    </w:p>
    <w:p w:rsidR="00D822E4" w:rsidRPr="00D822E4" w:rsidRDefault="00D822E4" w:rsidP="00D822E4">
      <w:pPr>
        <w:pStyle w:val="ConsPlusNormal"/>
        <w:ind w:firstLine="540"/>
        <w:rPr>
          <w:rFonts w:ascii="Times New Roman" w:hAnsi="Times New Roman" w:cs="Times New Roman"/>
          <w:sz w:val="28"/>
          <w:szCs w:val="28"/>
        </w:rPr>
      </w:pPr>
      <w:r w:rsidRPr="00D822E4">
        <w:rPr>
          <w:rFonts w:ascii="Times New Roman" w:hAnsi="Times New Roman" w:cs="Times New Roman"/>
          <w:sz w:val="28"/>
          <w:szCs w:val="28"/>
        </w:rPr>
        <w:t>Организатор открытого конкурса в течение 10 рабочих дней обязан представить участнику открытого конкурса соответствующие разъяснения в письменной форме.</w:t>
      </w:r>
    </w:p>
    <w:p w:rsidR="00D822E4" w:rsidRPr="00D822E4" w:rsidRDefault="00D822E4" w:rsidP="00D822E4">
      <w:pPr>
        <w:spacing w:line="240" w:lineRule="auto"/>
        <w:ind w:firstLine="709"/>
        <w:jc w:val="both"/>
        <w:rPr>
          <w:rFonts w:ascii="Times New Roman" w:hAnsi="Times New Roman" w:cs="Times New Roman"/>
          <w:bCs/>
          <w:sz w:val="28"/>
          <w:szCs w:val="28"/>
        </w:rPr>
      </w:pPr>
      <w:bookmarkStart w:id="18" w:name="P148"/>
      <w:bookmarkEnd w:id="18"/>
      <w:r w:rsidRPr="00D822E4">
        <w:rPr>
          <w:rFonts w:ascii="Times New Roman" w:hAnsi="Times New Roman" w:cs="Times New Roman"/>
          <w:sz w:val="28"/>
          <w:szCs w:val="28"/>
        </w:rPr>
        <w:t xml:space="preserve">7.8. Юридическое лицо, индивидуальный предприниматель или уполномоченный участник договора простого товарищества, в отношении которого в соответствии с протоколом оценки и сопоставления заявок принято решение о выдаче свидетельства и карт маршрута, в срок, не превышающий 10 рабочих дней после дня размещения на официальном сайте </w:t>
      </w:r>
      <w:r w:rsidRPr="00D822E4">
        <w:rPr>
          <w:rFonts w:ascii="Times New Roman" w:hAnsi="Times New Roman" w:cs="Times New Roman"/>
          <w:sz w:val="28"/>
          <w:szCs w:val="28"/>
          <w:lang w:val="en-US"/>
        </w:rPr>
        <w:t>www</w:t>
      </w:r>
      <w:r w:rsidRPr="00D822E4">
        <w:rPr>
          <w:rFonts w:ascii="Times New Roman" w:hAnsi="Times New Roman" w:cs="Times New Roman"/>
          <w:sz w:val="28"/>
          <w:szCs w:val="28"/>
        </w:rPr>
        <w:t>.</w:t>
      </w:r>
      <w:r w:rsidRPr="00D822E4">
        <w:rPr>
          <w:rFonts w:ascii="Times New Roman" w:hAnsi="Times New Roman" w:cs="Times New Roman"/>
          <w:sz w:val="28"/>
          <w:szCs w:val="28"/>
          <w:lang w:val="en-US"/>
        </w:rPr>
        <w:t>rodniki</w:t>
      </w:r>
      <w:r w:rsidRPr="00D822E4">
        <w:rPr>
          <w:rFonts w:ascii="Times New Roman" w:hAnsi="Times New Roman" w:cs="Times New Roman"/>
          <w:sz w:val="28"/>
          <w:szCs w:val="28"/>
        </w:rPr>
        <w:t>-37.</w:t>
      </w:r>
      <w:r w:rsidRPr="00D822E4">
        <w:rPr>
          <w:rFonts w:ascii="Times New Roman" w:hAnsi="Times New Roman" w:cs="Times New Roman"/>
          <w:sz w:val="28"/>
          <w:szCs w:val="28"/>
          <w:lang w:val="en-US"/>
        </w:rPr>
        <w:t>ru</w:t>
      </w:r>
      <w:r w:rsidRPr="00D822E4">
        <w:rPr>
          <w:rFonts w:ascii="Times New Roman" w:hAnsi="Times New Roman" w:cs="Times New Roman"/>
          <w:sz w:val="28"/>
          <w:szCs w:val="28"/>
        </w:rPr>
        <w:t xml:space="preserve">  раздел «Организация торгов» подраздел «Открытый конкурс» результатов открытого конкурса, представляет организатору открытого конкурса следующие документы:</w:t>
      </w:r>
    </w:p>
    <w:p w:rsidR="00D822E4" w:rsidRPr="00D822E4" w:rsidRDefault="00D822E4" w:rsidP="00D822E4">
      <w:pPr>
        <w:pStyle w:val="ConsPlusNormal"/>
        <w:ind w:firstLine="540"/>
        <w:rPr>
          <w:rFonts w:ascii="Times New Roman" w:hAnsi="Times New Roman" w:cs="Times New Roman"/>
          <w:sz w:val="28"/>
          <w:szCs w:val="28"/>
        </w:rPr>
      </w:pPr>
      <w:r w:rsidRPr="00D822E4">
        <w:rPr>
          <w:rFonts w:ascii="Times New Roman" w:hAnsi="Times New Roman" w:cs="Times New Roman"/>
          <w:sz w:val="28"/>
          <w:szCs w:val="28"/>
        </w:rPr>
        <w:t>- заявление о выдаче свидетельства и карт маршрута;</w:t>
      </w:r>
    </w:p>
    <w:p w:rsidR="00D822E4" w:rsidRPr="00D822E4" w:rsidRDefault="00D822E4" w:rsidP="00D822E4">
      <w:pPr>
        <w:pStyle w:val="ConsPlusNormal"/>
        <w:ind w:firstLine="540"/>
        <w:rPr>
          <w:rFonts w:ascii="Times New Roman" w:hAnsi="Times New Roman" w:cs="Times New Roman"/>
          <w:sz w:val="28"/>
          <w:szCs w:val="28"/>
        </w:rPr>
      </w:pPr>
      <w:r w:rsidRPr="00D822E4">
        <w:rPr>
          <w:rFonts w:ascii="Times New Roman" w:hAnsi="Times New Roman" w:cs="Times New Roman"/>
          <w:sz w:val="28"/>
          <w:szCs w:val="28"/>
        </w:rPr>
        <w:t>- копии документов, подтверждающих право владения транспортными средствами, которые планируется использовать для регулярных перевозок на маршруте (свидетельств о регистрации транспортных средств, паспортов транспортных средств, договор аренды, лизинга и т.п.):</w:t>
      </w:r>
    </w:p>
    <w:p w:rsidR="00D822E4" w:rsidRPr="00D822E4" w:rsidRDefault="00D822E4" w:rsidP="00D822E4">
      <w:pPr>
        <w:pStyle w:val="ConsPlusNormal"/>
        <w:ind w:firstLine="540"/>
        <w:rPr>
          <w:rFonts w:ascii="Times New Roman" w:hAnsi="Times New Roman" w:cs="Times New Roman"/>
          <w:sz w:val="28"/>
          <w:szCs w:val="28"/>
        </w:rPr>
      </w:pPr>
      <w:r w:rsidRPr="00D822E4">
        <w:rPr>
          <w:rFonts w:ascii="Times New Roman" w:hAnsi="Times New Roman" w:cs="Times New Roman"/>
          <w:sz w:val="28"/>
          <w:szCs w:val="28"/>
        </w:rPr>
        <w:t>- документ, удостоверяющий личность индивидуального предпринимателя или его представителя, представителя юридического лица, простого товарищества;</w:t>
      </w:r>
    </w:p>
    <w:p w:rsidR="00D822E4" w:rsidRPr="00D822E4" w:rsidRDefault="00D822E4" w:rsidP="00D822E4">
      <w:pPr>
        <w:pStyle w:val="ConsPlusNormal"/>
        <w:ind w:firstLine="540"/>
        <w:rPr>
          <w:rFonts w:ascii="Times New Roman" w:hAnsi="Times New Roman" w:cs="Times New Roman"/>
          <w:sz w:val="28"/>
          <w:szCs w:val="28"/>
        </w:rPr>
      </w:pPr>
      <w:r w:rsidRPr="00D822E4">
        <w:rPr>
          <w:rFonts w:ascii="Times New Roman" w:hAnsi="Times New Roman" w:cs="Times New Roman"/>
          <w:sz w:val="28"/>
          <w:szCs w:val="28"/>
        </w:rPr>
        <w:t>- лицензия на осуществление перевозок пассажиров автомобильным транспортом;</w:t>
      </w:r>
    </w:p>
    <w:p w:rsidR="00D822E4" w:rsidRPr="00D822E4" w:rsidRDefault="00D822E4" w:rsidP="00D822E4">
      <w:pPr>
        <w:pStyle w:val="ConsPlusNormal"/>
        <w:ind w:firstLine="540"/>
        <w:rPr>
          <w:rFonts w:ascii="Times New Roman" w:hAnsi="Times New Roman" w:cs="Times New Roman"/>
          <w:sz w:val="28"/>
          <w:szCs w:val="28"/>
        </w:rPr>
      </w:pPr>
      <w:r w:rsidRPr="00D822E4">
        <w:rPr>
          <w:rFonts w:ascii="Times New Roman" w:hAnsi="Times New Roman" w:cs="Times New Roman"/>
          <w:sz w:val="28"/>
          <w:szCs w:val="28"/>
        </w:rPr>
        <w:t>- копию свидетельства о постановке на учет в налоговом органе юридического лица (физического лица).</w:t>
      </w:r>
    </w:p>
    <w:p w:rsidR="00D822E4" w:rsidRPr="00D822E4" w:rsidRDefault="00D822E4" w:rsidP="00D822E4">
      <w:pPr>
        <w:pStyle w:val="ConsPlusNormal"/>
        <w:ind w:firstLine="540"/>
        <w:rPr>
          <w:rFonts w:ascii="Times New Roman" w:hAnsi="Times New Roman" w:cs="Times New Roman"/>
          <w:sz w:val="28"/>
          <w:szCs w:val="28"/>
        </w:rPr>
      </w:pPr>
      <w:r w:rsidRPr="00D822E4">
        <w:rPr>
          <w:rFonts w:ascii="Times New Roman" w:hAnsi="Times New Roman" w:cs="Times New Roman"/>
          <w:sz w:val="28"/>
          <w:szCs w:val="28"/>
        </w:rPr>
        <w:t xml:space="preserve">7.9. Организатор открытого конкурса выдает свидетельство и карты маршрута юридическому лицу, индивидуальному предпринимателю или уполномоченному участнику договора простого товарищества, указанным в </w:t>
      </w:r>
      <w:hyperlink w:anchor="P148" w:history="1">
        <w:r w:rsidRPr="00D822E4">
          <w:rPr>
            <w:rFonts w:ascii="Times New Roman" w:hAnsi="Times New Roman" w:cs="Times New Roman"/>
            <w:sz w:val="28"/>
            <w:szCs w:val="28"/>
          </w:rPr>
          <w:t>пункте 7.8</w:t>
        </w:r>
      </w:hyperlink>
      <w:r w:rsidRPr="00D822E4">
        <w:rPr>
          <w:rFonts w:ascii="Times New Roman" w:hAnsi="Times New Roman" w:cs="Times New Roman"/>
          <w:sz w:val="28"/>
          <w:szCs w:val="28"/>
        </w:rPr>
        <w:t xml:space="preserve"> настоящего Положения, в порядке и сроки, установленные Федеральным </w:t>
      </w:r>
      <w:hyperlink r:id="rId51" w:history="1">
        <w:r w:rsidRPr="00D822E4">
          <w:rPr>
            <w:rFonts w:ascii="Times New Roman" w:hAnsi="Times New Roman" w:cs="Times New Roman"/>
            <w:sz w:val="28"/>
            <w:szCs w:val="28"/>
          </w:rPr>
          <w:t>законом</w:t>
        </w:r>
      </w:hyperlink>
      <w:r w:rsidRPr="00D822E4">
        <w:rPr>
          <w:rFonts w:ascii="Times New Roman" w:hAnsi="Times New Roman" w:cs="Times New Roman"/>
          <w:sz w:val="28"/>
          <w:szCs w:val="28"/>
        </w:rPr>
        <w:t xml:space="preserve"> N 220-ФЗ.</w:t>
      </w:r>
    </w:p>
    <w:p w:rsidR="00D822E4" w:rsidRPr="00D822E4" w:rsidRDefault="00D822E4" w:rsidP="00D822E4">
      <w:pPr>
        <w:spacing w:line="240" w:lineRule="auto"/>
        <w:jc w:val="center"/>
        <w:rPr>
          <w:rFonts w:ascii="Times New Roman" w:hAnsi="Times New Roman" w:cs="Times New Roman"/>
          <w:b/>
          <w:sz w:val="28"/>
          <w:szCs w:val="28"/>
        </w:rPr>
      </w:pPr>
    </w:p>
    <w:p w:rsidR="00D822E4" w:rsidRPr="00D822E4" w:rsidRDefault="00D822E4" w:rsidP="00D822E4">
      <w:pPr>
        <w:spacing w:line="240" w:lineRule="auto"/>
        <w:jc w:val="center"/>
        <w:rPr>
          <w:rFonts w:ascii="Times New Roman" w:hAnsi="Times New Roman" w:cs="Times New Roman"/>
          <w:b/>
          <w:sz w:val="28"/>
          <w:szCs w:val="28"/>
        </w:rPr>
      </w:pPr>
    </w:p>
    <w:p w:rsidR="00D822E4" w:rsidRPr="00D822E4" w:rsidRDefault="00D822E4" w:rsidP="00D822E4">
      <w:pPr>
        <w:spacing w:line="240" w:lineRule="auto"/>
        <w:jc w:val="center"/>
        <w:rPr>
          <w:rFonts w:ascii="Times New Roman" w:hAnsi="Times New Roman" w:cs="Times New Roman"/>
          <w:b/>
          <w:sz w:val="28"/>
          <w:szCs w:val="28"/>
        </w:rPr>
      </w:pPr>
    </w:p>
    <w:p w:rsidR="00D822E4" w:rsidRPr="00D822E4" w:rsidRDefault="00D822E4" w:rsidP="00D822E4">
      <w:pPr>
        <w:spacing w:line="240" w:lineRule="auto"/>
        <w:jc w:val="center"/>
        <w:rPr>
          <w:rFonts w:ascii="Times New Roman" w:hAnsi="Times New Roman" w:cs="Times New Roman"/>
          <w:b/>
          <w:sz w:val="28"/>
          <w:szCs w:val="28"/>
        </w:rPr>
      </w:pPr>
    </w:p>
    <w:p w:rsidR="00D822E4" w:rsidRPr="00D822E4" w:rsidRDefault="00D822E4" w:rsidP="00D822E4">
      <w:pPr>
        <w:spacing w:line="240" w:lineRule="auto"/>
        <w:jc w:val="center"/>
        <w:rPr>
          <w:rFonts w:ascii="Times New Roman" w:hAnsi="Times New Roman" w:cs="Times New Roman"/>
          <w:b/>
          <w:sz w:val="28"/>
          <w:szCs w:val="28"/>
        </w:rPr>
      </w:pPr>
    </w:p>
    <w:p w:rsidR="00D822E4" w:rsidRPr="00D822E4" w:rsidRDefault="00D822E4" w:rsidP="00D822E4">
      <w:pPr>
        <w:spacing w:line="240" w:lineRule="auto"/>
        <w:jc w:val="center"/>
        <w:rPr>
          <w:rFonts w:ascii="Times New Roman" w:hAnsi="Times New Roman" w:cs="Times New Roman"/>
          <w:b/>
          <w:sz w:val="28"/>
          <w:szCs w:val="28"/>
        </w:rPr>
      </w:pPr>
    </w:p>
    <w:p w:rsidR="00D822E4" w:rsidRPr="00D822E4" w:rsidRDefault="00D822E4" w:rsidP="00D822E4">
      <w:pPr>
        <w:spacing w:line="240" w:lineRule="auto"/>
        <w:jc w:val="center"/>
        <w:rPr>
          <w:rFonts w:ascii="Times New Roman" w:hAnsi="Times New Roman" w:cs="Times New Roman"/>
          <w:b/>
          <w:sz w:val="28"/>
          <w:szCs w:val="28"/>
        </w:rPr>
      </w:pPr>
    </w:p>
    <w:p w:rsidR="00D822E4" w:rsidRPr="00D822E4" w:rsidRDefault="00D822E4" w:rsidP="00D822E4">
      <w:pPr>
        <w:spacing w:line="240" w:lineRule="auto"/>
        <w:jc w:val="center"/>
        <w:rPr>
          <w:rFonts w:ascii="Times New Roman" w:hAnsi="Times New Roman" w:cs="Times New Roman"/>
          <w:b/>
          <w:sz w:val="28"/>
          <w:szCs w:val="28"/>
        </w:rPr>
      </w:pPr>
    </w:p>
    <w:p w:rsidR="00D822E4" w:rsidRPr="00D822E4" w:rsidRDefault="00D822E4" w:rsidP="00D822E4">
      <w:pPr>
        <w:spacing w:line="240" w:lineRule="auto"/>
        <w:jc w:val="center"/>
        <w:rPr>
          <w:rFonts w:ascii="Times New Roman" w:hAnsi="Times New Roman" w:cs="Times New Roman"/>
          <w:b/>
          <w:sz w:val="28"/>
          <w:szCs w:val="28"/>
        </w:rPr>
      </w:pPr>
    </w:p>
    <w:p w:rsidR="00D822E4" w:rsidRPr="00D822E4" w:rsidRDefault="00D822E4" w:rsidP="00D822E4">
      <w:pPr>
        <w:spacing w:line="240" w:lineRule="auto"/>
        <w:jc w:val="center"/>
        <w:rPr>
          <w:rFonts w:ascii="Times New Roman" w:hAnsi="Times New Roman" w:cs="Times New Roman"/>
          <w:b/>
          <w:sz w:val="28"/>
          <w:szCs w:val="28"/>
        </w:rPr>
      </w:pPr>
    </w:p>
    <w:p w:rsidR="00D822E4" w:rsidRPr="00D822E4" w:rsidRDefault="00D822E4" w:rsidP="00D822E4">
      <w:pPr>
        <w:spacing w:line="240" w:lineRule="auto"/>
        <w:jc w:val="center"/>
        <w:rPr>
          <w:rFonts w:ascii="Times New Roman" w:hAnsi="Times New Roman" w:cs="Times New Roman"/>
          <w:b/>
          <w:sz w:val="28"/>
          <w:szCs w:val="28"/>
        </w:rPr>
      </w:pPr>
    </w:p>
    <w:p w:rsidR="00D822E4" w:rsidRPr="00D822E4" w:rsidRDefault="00D822E4" w:rsidP="00D822E4">
      <w:pPr>
        <w:spacing w:line="240" w:lineRule="auto"/>
        <w:jc w:val="center"/>
        <w:rPr>
          <w:rFonts w:ascii="Times New Roman" w:hAnsi="Times New Roman" w:cs="Times New Roman"/>
          <w:b/>
          <w:sz w:val="28"/>
          <w:szCs w:val="28"/>
        </w:rPr>
      </w:pPr>
    </w:p>
    <w:p w:rsidR="00D822E4" w:rsidRPr="00D822E4" w:rsidRDefault="00D822E4" w:rsidP="00D822E4">
      <w:pPr>
        <w:spacing w:line="240" w:lineRule="auto"/>
        <w:jc w:val="center"/>
        <w:rPr>
          <w:rFonts w:ascii="Times New Roman" w:hAnsi="Times New Roman" w:cs="Times New Roman"/>
          <w:b/>
          <w:sz w:val="28"/>
          <w:szCs w:val="28"/>
        </w:rPr>
      </w:pPr>
    </w:p>
    <w:p w:rsidR="00D822E4" w:rsidRPr="00D822E4" w:rsidRDefault="00D822E4" w:rsidP="00D822E4">
      <w:pPr>
        <w:spacing w:line="240" w:lineRule="auto"/>
        <w:jc w:val="center"/>
        <w:rPr>
          <w:rFonts w:ascii="Times New Roman" w:hAnsi="Times New Roman" w:cs="Times New Roman"/>
          <w:b/>
          <w:sz w:val="28"/>
          <w:szCs w:val="28"/>
        </w:rPr>
      </w:pPr>
    </w:p>
    <w:p w:rsidR="00D822E4" w:rsidRPr="00D822E4" w:rsidRDefault="00D822E4" w:rsidP="00D822E4">
      <w:pPr>
        <w:spacing w:line="240" w:lineRule="auto"/>
        <w:jc w:val="center"/>
        <w:rPr>
          <w:rFonts w:ascii="Times New Roman" w:hAnsi="Times New Roman" w:cs="Times New Roman"/>
          <w:b/>
          <w:sz w:val="28"/>
          <w:szCs w:val="28"/>
        </w:rPr>
      </w:pPr>
    </w:p>
    <w:p w:rsidR="00D822E4" w:rsidRPr="00D822E4" w:rsidRDefault="00D822E4" w:rsidP="00D822E4">
      <w:pPr>
        <w:spacing w:line="240" w:lineRule="auto"/>
        <w:jc w:val="center"/>
        <w:rPr>
          <w:rFonts w:ascii="Times New Roman" w:hAnsi="Times New Roman" w:cs="Times New Roman"/>
          <w:b/>
          <w:sz w:val="28"/>
          <w:szCs w:val="28"/>
        </w:rPr>
      </w:pPr>
    </w:p>
    <w:p w:rsidR="00D22421" w:rsidRPr="00D822E4" w:rsidRDefault="00D22421" w:rsidP="00D822E4">
      <w:pPr>
        <w:spacing w:line="240" w:lineRule="auto"/>
        <w:jc w:val="center"/>
        <w:rPr>
          <w:rFonts w:ascii="Times New Roman" w:hAnsi="Times New Roman" w:cs="Times New Roman"/>
          <w:noProof/>
          <w:sz w:val="28"/>
          <w:szCs w:val="28"/>
        </w:rPr>
      </w:pPr>
    </w:p>
    <w:sectPr w:rsidR="00D22421" w:rsidRPr="00D822E4" w:rsidSect="00D822E4">
      <w:type w:val="nextColumn"/>
      <w:pgSz w:w="11906" w:h="16838"/>
      <w:pgMar w:top="851"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703A" w:rsidRDefault="00C9703A" w:rsidP="00895BC6">
      <w:pPr>
        <w:spacing w:after="0" w:line="240" w:lineRule="auto"/>
      </w:pPr>
      <w:r>
        <w:separator/>
      </w:r>
    </w:p>
  </w:endnote>
  <w:endnote w:type="continuationSeparator" w:id="1">
    <w:p w:rsidR="00C9703A" w:rsidRDefault="00C9703A" w:rsidP="00895B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Heavy">
    <w:altName w:val="Times New Roman"/>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rial Black">
    <w:panose1 w:val="020B0A04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2894"/>
      <w:docPartObj>
        <w:docPartGallery w:val="Page Numbers (Bottom of Page)"/>
        <w:docPartUnique/>
      </w:docPartObj>
    </w:sdtPr>
    <w:sdtContent>
      <w:p w:rsidR="00317A83" w:rsidRDefault="00D3461A">
        <w:pPr>
          <w:pStyle w:val="a6"/>
          <w:jc w:val="center"/>
        </w:pPr>
        <w:fldSimple w:instr=" PAGE   \* MERGEFORMAT ">
          <w:r w:rsidR="00D822E4">
            <w:rPr>
              <w:noProof/>
            </w:rPr>
            <w:t>2</w:t>
          </w:r>
        </w:fldSimple>
      </w:p>
    </w:sdtContent>
  </w:sdt>
  <w:p w:rsidR="00317A83" w:rsidRDefault="00317A8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A83" w:rsidRDefault="00D3461A">
    <w:pPr>
      <w:rPr>
        <w:sz w:val="2"/>
        <w:szCs w:val="2"/>
      </w:rPr>
    </w:pPr>
    <w:r w:rsidRPr="00D3461A">
      <w:rPr>
        <w:sz w:val="24"/>
        <w:szCs w:val="24"/>
      </w:rPr>
      <w:pict>
        <v:shapetype id="_x0000_t202" coordsize="21600,21600" o:spt="202" path="m,l,21600r21600,l21600,xe">
          <v:stroke joinstyle="miter"/>
          <v:path gradientshapeok="t" o:connecttype="rect"/>
        </v:shapetype>
        <v:shape id="_x0000_s46083" type="#_x0000_t202" style="position:absolute;margin-left:541.35pt;margin-top:796.65pt;width:9.6pt;height:7.9pt;z-index:-251654144;mso-wrap-style:none;mso-wrap-distance-left:5pt;mso-wrap-distance-right:5pt;mso-position-horizontal-relative:page;mso-position-vertical-relative:page" wrapcoords="0 0" filled="f" stroked="f">
          <v:textbox style="mso-next-textbox:#_x0000_s46083;mso-fit-shape-to-text:t" inset="0,0,0,0">
            <w:txbxContent>
              <w:p w:rsidR="00317A83" w:rsidRDefault="00D3461A">
                <w:pPr>
                  <w:spacing w:line="240" w:lineRule="auto"/>
                </w:pPr>
                <w:fldSimple w:instr=" PAGE \* MERGEFORMAT ">
                  <w:r w:rsidR="00317A83" w:rsidRPr="00D01B7B">
                    <w:rPr>
                      <w:rStyle w:val="MSGothic10pt"/>
                      <w:noProof/>
                    </w:rPr>
                    <w:t>2</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A83" w:rsidRDefault="00D3461A">
    <w:pPr>
      <w:rPr>
        <w:sz w:val="2"/>
        <w:szCs w:val="2"/>
      </w:rPr>
    </w:pPr>
    <w:r w:rsidRPr="00D3461A">
      <w:rPr>
        <w:sz w:val="24"/>
        <w:szCs w:val="24"/>
      </w:rPr>
      <w:pict>
        <v:shapetype id="_x0000_t202" coordsize="21600,21600" o:spt="202" path="m,l,21600r21600,l21600,xe">
          <v:stroke joinstyle="miter"/>
          <v:path gradientshapeok="t" o:connecttype="rect"/>
        </v:shapetype>
        <v:shape id="_x0000_s46084" type="#_x0000_t202" style="position:absolute;margin-left:541.35pt;margin-top:796.65pt;width:9.6pt;height:7.9pt;z-index:-251653120;mso-wrap-style:none;mso-wrap-distance-left:5pt;mso-wrap-distance-right:5pt;mso-position-horizontal-relative:page;mso-position-vertical-relative:page" wrapcoords="0 0" filled="f" stroked="f">
          <v:textbox style="mso-next-textbox:#_x0000_s46084;mso-fit-shape-to-text:t" inset="0,0,0,0">
            <w:txbxContent>
              <w:p w:rsidR="00317A83" w:rsidRDefault="00D3461A">
                <w:pPr>
                  <w:spacing w:line="240" w:lineRule="auto"/>
                </w:pPr>
                <w:fldSimple w:instr=" PAGE \* MERGEFORMAT ">
                  <w:r w:rsidR="00D822E4" w:rsidRPr="00D822E4">
                    <w:rPr>
                      <w:rStyle w:val="MSGothic10pt"/>
                      <w:noProof/>
                    </w:rPr>
                    <w:t>3</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A83" w:rsidRDefault="00317A83"/>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2895"/>
      <w:docPartObj>
        <w:docPartGallery w:val="Page Numbers (Bottom of Page)"/>
        <w:docPartUnique/>
      </w:docPartObj>
    </w:sdtPr>
    <w:sdtContent>
      <w:p w:rsidR="00317A83" w:rsidRDefault="00D3461A">
        <w:pPr>
          <w:pStyle w:val="a6"/>
          <w:jc w:val="center"/>
        </w:pPr>
        <w:fldSimple w:instr=" PAGE   \* MERGEFORMAT ">
          <w:r w:rsidR="00D822E4">
            <w:rPr>
              <w:noProof/>
            </w:rPr>
            <w:t>9</w:t>
          </w:r>
        </w:fldSimple>
      </w:p>
    </w:sdtContent>
  </w:sdt>
  <w:p w:rsidR="00317A83" w:rsidRDefault="00317A83">
    <w:pPr>
      <w:rPr>
        <w:sz w:val="2"/>
        <w:szCs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A83" w:rsidRDefault="00D3461A" w:rsidP="00042864">
    <w:pPr>
      <w:pStyle w:val="a6"/>
      <w:framePr w:wrap="around" w:vAnchor="text" w:hAnchor="margin" w:xAlign="right" w:y="1"/>
      <w:rPr>
        <w:rStyle w:val="af2"/>
      </w:rPr>
    </w:pPr>
    <w:r>
      <w:rPr>
        <w:rStyle w:val="af2"/>
      </w:rPr>
      <w:fldChar w:fldCharType="begin"/>
    </w:r>
    <w:r w:rsidR="00317A83">
      <w:rPr>
        <w:rStyle w:val="af2"/>
      </w:rPr>
      <w:instrText xml:space="preserve">PAGE  </w:instrText>
    </w:r>
    <w:r>
      <w:rPr>
        <w:rStyle w:val="af2"/>
      </w:rPr>
      <w:fldChar w:fldCharType="separate"/>
    </w:r>
    <w:r w:rsidR="00317A83">
      <w:rPr>
        <w:rStyle w:val="af2"/>
        <w:noProof/>
      </w:rPr>
      <w:t>4</w:t>
    </w:r>
    <w:r>
      <w:rPr>
        <w:rStyle w:val="af2"/>
      </w:rPr>
      <w:fldChar w:fldCharType="end"/>
    </w:r>
  </w:p>
  <w:p w:rsidR="00317A83" w:rsidRDefault="00317A83" w:rsidP="00042864">
    <w:pPr>
      <w:pStyle w:val="a6"/>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2896"/>
      <w:docPartObj>
        <w:docPartGallery w:val="Page Numbers (Bottom of Page)"/>
        <w:docPartUnique/>
      </w:docPartObj>
    </w:sdtPr>
    <w:sdtContent>
      <w:p w:rsidR="00317A83" w:rsidRDefault="00D3461A">
        <w:pPr>
          <w:pStyle w:val="a6"/>
          <w:jc w:val="center"/>
        </w:pPr>
        <w:fldSimple w:instr=" PAGE   \* MERGEFORMAT ">
          <w:r w:rsidR="00D822E4">
            <w:rPr>
              <w:noProof/>
            </w:rPr>
            <w:t>161</w:t>
          </w:r>
        </w:fldSimple>
      </w:p>
    </w:sdtContent>
  </w:sdt>
  <w:p w:rsidR="00317A83" w:rsidRDefault="00317A83" w:rsidP="00042864">
    <w:pPr>
      <w:pStyle w:val="a6"/>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A83" w:rsidRDefault="00D3461A" w:rsidP="00042864">
    <w:pPr>
      <w:pStyle w:val="a6"/>
      <w:framePr w:wrap="around" w:vAnchor="text" w:hAnchor="margin" w:xAlign="right" w:y="1"/>
      <w:rPr>
        <w:rStyle w:val="af2"/>
      </w:rPr>
    </w:pPr>
    <w:r>
      <w:rPr>
        <w:rStyle w:val="af2"/>
      </w:rPr>
      <w:fldChar w:fldCharType="begin"/>
    </w:r>
    <w:r w:rsidR="00317A83">
      <w:rPr>
        <w:rStyle w:val="af2"/>
      </w:rPr>
      <w:instrText xml:space="preserve">PAGE  </w:instrText>
    </w:r>
    <w:r>
      <w:rPr>
        <w:rStyle w:val="af2"/>
      </w:rPr>
      <w:fldChar w:fldCharType="separate"/>
    </w:r>
    <w:r w:rsidR="00317A83">
      <w:rPr>
        <w:rStyle w:val="af2"/>
        <w:noProof/>
      </w:rPr>
      <w:t>4</w:t>
    </w:r>
    <w:r>
      <w:rPr>
        <w:rStyle w:val="af2"/>
      </w:rPr>
      <w:fldChar w:fldCharType="end"/>
    </w:r>
  </w:p>
  <w:p w:rsidR="00317A83" w:rsidRDefault="00317A83" w:rsidP="00042864">
    <w:pPr>
      <w:pStyle w:val="a6"/>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29218"/>
      <w:docPartObj>
        <w:docPartGallery w:val="Page Numbers (Bottom of Page)"/>
        <w:docPartUnique/>
      </w:docPartObj>
    </w:sdtPr>
    <w:sdtContent>
      <w:p w:rsidR="00E97A12" w:rsidRDefault="00D3461A">
        <w:pPr>
          <w:pStyle w:val="a6"/>
          <w:jc w:val="center"/>
        </w:pPr>
        <w:fldSimple w:instr=" PAGE   \* MERGEFORMAT ">
          <w:r w:rsidR="00D822E4">
            <w:rPr>
              <w:noProof/>
            </w:rPr>
            <w:t>214</w:t>
          </w:r>
        </w:fldSimple>
      </w:p>
    </w:sdtContent>
  </w:sdt>
  <w:p w:rsidR="00317A83" w:rsidRDefault="00317A83" w:rsidP="00042864">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703A" w:rsidRDefault="00C9703A" w:rsidP="00895BC6">
      <w:pPr>
        <w:spacing w:after="0" w:line="240" w:lineRule="auto"/>
      </w:pPr>
      <w:r>
        <w:separator/>
      </w:r>
    </w:p>
  </w:footnote>
  <w:footnote w:type="continuationSeparator" w:id="1">
    <w:p w:rsidR="00C9703A" w:rsidRDefault="00C9703A" w:rsidP="00895B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A83" w:rsidRDefault="00D3461A">
    <w:pPr>
      <w:rPr>
        <w:sz w:val="2"/>
        <w:szCs w:val="2"/>
      </w:rPr>
    </w:pPr>
    <w:r w:rsidRPr="00D3461A">
      <w:rPr>
        <w:sz w:val="24"/>
        <w:szCs w:val="24"/>
      </w:rPr>
      <w:pict>
        <v:shapetype id="_x0000_t202" coordsize="21600,21600" o:spt="202" path="m,l,21600r21600,l21600,xe">
          <v:stroke joinstyle="miter"/>
          <v:path gradientshapeok="t" o:connecttype="rect"/>
        </v:shapetype>
        <v:shape id="_x0000_s46081" type="#_x0000_t202" style="position:absolute;margin-left:129.4pt;margin-top:67.55pt;width:306.5pt;height:12.95pt;z-index:-251656192;mso-wrap-style:none;mso-wrap-distance-left:5pt;mso-wrap-distance-right:5pt;mso-position-horizontal-relative:page;mso-position-vertical-relative:page" wrapcoords="0 0" filled="f" stroked="f">
          <v:textbox style="mso-fit-shape-to-text:t" inset="0,0,0,0">
            <w:txbxContent>
              <w:p w:rsidR="00317A83" w:rsidRPr="00B42CC8" w:rsidRDefault="00317A83" w:rsidP="00042864"/>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A83" w:rsidRDefault="00D3461A">
    <w:pPr>
      <w:rPr>
        <w:sz w:val="2"/>
        <w:szCs w:val="2"/>
      </w:rPr>
    </w:pPr>
    <w:r w:rsidRPr="00D3461A">
      <w:rPr>
        <w:sz w:val="24"/>
        <w:szCs w:val="24"/>
      </w:rPr>
      <w:pict>
        <v:shapetype id="_x0000_t202" coordsize="21600,21600" o:spt="202" path="m,l,21600r21600,l21600,xe">
          <v:stroke joinstyle="miter"/>
          <v:path gradientshapeok="t" o:connecttype="rect"/>
        </v:shapetype>
        <v:shape id="_x0000_s46082" type="#_x0000_t202" style="position:absolute;margin-left:129.4pt;margin-top:67.55pt;width:306.5pt;height:12.95pt;z-index:-251655168;mso-wrap-style:none;mso-wrap-distance-left:5pt;mso-wrap-distance-right:5pt;mso-position-horizontal-relative:page;mso-position-vertical-relative:page" wrapcoords="0 0" filled="f" stroked="f">
          <v:textbox style="mso-fit-shape-to-text:t" inset="0,0,0,0">
            <w:txbxContent>
              <w:p w:rsidR="00317A83" w:rsidRDefault="00317A83">
                <w:pPr>
                  <w:tabs>
                    <w:tab w:val="right" w:pos="6130"/>
                  </w:tabs>
                  <w:spacing w:line="240" w:lineRule="auto"/>
                </w:pPr>
                <w:r>
                  <w:rPr>
                    <w:b/>
                    <w:bCs/>
                  </w:rPr>
                  <w:t>Принят:</w:t>
                </w:r>
                <w:r>
                  <w:rPr>
                    <w:b/>
                    <w:bCs/>
                  </w:rPr>
                  <w:tab/>
                  <w:t>Утверяедено:</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A83" w:rsidRDefault="00317A83"/>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A83" w:rsidRDefault="00317A8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141CD4B6"/>
    <w:lvl w:ilvl="0">
      <w:start w:val="1"/>
      <w:numFmt w:val="decimal"/>
      <w:pStyle w:val="a"/>
      <w:lvlText w:val="%1."/>
      <w:lvlJc w:val="left"/>
      <w:pPr>
        <w:tabs>
          <w:tab w:val="num" w:pos="360"/>
        </w:tabs>
        <w:ind w:left="360" w:hanging="360"/>
      </w:pPr>
    </w:lvl>
  </w:abstractNum>
  <w:abstractNum w:abstractNumId="1">
    <w:nsid w:val="FFFFFF89"/>
    <w:multiLevelType w:val="singleLevel"/>
    <w:tmpl w:val="B3D20912"/>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2"/>
    <w:multiLevelType w:val="singleLevel"/>
    <w:tmpl w:val="00000002"/>
    <w:name w:val="WW8Num1"/>
    <w:lvl w:ilvl="0">
      <w:start w:val="1"/>
      <w:numFmt w:val="bullet"/>
      <w:lvlText w:val="-"/>
      <w:lvlJc w:val="left"/>
      <w:pPr>
        <w:tabs>
          <w:tab w:val="num" w:pos="900"/>
        </w:tabs>
        <w:ind w:left="900" w:hanging="360"/>
      </w:pPr>
      <w:rPr>
        <w:rFonts w:ascii="Times New Roman" w:hAnsi="Times New Roman" w:cs="Times New Roman"/>
      </w:rPr>
    </w:lvl>
  </w:abstractNum>
  <w:abstractNum w:abstractNumId="3">
    <w:nsid w:val="00000004"/>
    <w:multiLevelType w:val="multilevel"/>
    <w:tmpl w:val="DEF27C20"/>
    <w:name w:val="WW8Num14"/>
    <w:lvl w:ilvl="0">
      <w:numFmt w:val="bullet"/>
      <w:pStyle w:val="phList"/>
      <w:lvlText w:val="–"/>
      <w:lvlJc w:val="left"/>
      <w:pPr>
        <w:tabs>
          <w:tab w:val="num" w:pos="1620"/>
        </w:tabs>
        <w:ind w:left="1620" w:hanging="769"/>
      </w:pPr>
      <w:rPr>
        <w:rFonts w:ascii="Times New Roman" w:hAnsi="Times New Roman" w:cs="Times New Roman"/>
        <w:lang w:val="ru-RU"/>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lang w:val="ru-RU"/>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singleLevel"/>
    <w:tmpl w:val="00000005"/>
    <w:name w:val="WW8Num6"/>
    <w:lvl w:ilvl="0">
      <w:start w:val="1"/>
      <w:numFmt w:val="decimal"/>
      <w:lvlText w:val="%1."/>
      <w:lvlJc w:val="left"/>
      <w:pPr>
        <w:tabs>
          <w:tab w:val="num" w:pos="0"/>
        </w:tabs>
        <w:ind w:left="720" w:hanging="360"/>
      </w:pPr>
      <w:rPr>
        <w:rFonts w:hint="default"/>
      </w:rPr>
    </w:lvl>
  </w:abstractNum>
  <w:abstractNum w:abstractNumId="5">
    <w:nsid w:val="00000007"/>
    <w:multiLevelType w:val="singleLevel"/>
    <w:tmpl w:val="00000007"/>
    <w:name w:val="WW8Num7"/>
    <w:lvl w:ilvl="0">
      <w:start w:val="1"/>
      <w:numFmt w:val="bullet"/>
      <w:lvlText w:val=""/>
      <w:lvlJc w:val="left"/>
      <w:pPr>
        <w:tabs>
          <w:tab w:val="num" w:pos="360"/>
        </w:tabs>
        <w:ind w:left="360" w:hanging="360"/>
      </w:pPr>
      <w:rPr>
        <w:rFonts w:ascii="Symbol" w:hAnsi="Symbol" w:cs="Symbol" w:hint="default"/>
      </w:rPr>
    </w:lvl>
  </w:abstractNum>
  <w:abstractNum w:abstractNumId="6">
    <w:nsid w:val="00000009"/>
    <w:multiLevelType w:val="singleLevel"/>
    <w:tmpl w:val="00000009"/>
    <w:name w:val="WW8Num9"/>
    <w:lvl w:ilvl="0">
      <w:start w:val="1"/>
      <w:numFmt w:val="bullet"/>
      <w:lvlText w:val=""/>
      <w:lvlJc w:val="left"/>
      <w:pPr>
        <w:tabs>
          <w:tab w:val="num" w:pos="1278"/>
        </w:tabs>
        <w:ind w:left="1278" w:hanging="360"/>
      </w:pPr>
      <w:rPr>
        <w:rFonts w:ascii="Symbol" w:hAnsi="Symbol" w:cs="Symbol" w:hint="default"/>
        <w:sz w:val="28"/>
        <w:szCs w:val="28"/>
      </w:rPr>
    </w:lvl>
  </w:abstractNum>
  <w:abstractNum w:abstractNumId="7">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cs="Wingdings" w:hint="default"/>
        <w:color w:val="800000"/>
      </w:rPr>
    </w:lvl>
    <w:lvl w:ilvl="1" w:tplc="04190003">
      <w:start w:val="1"/>
      <w:numFmt w:val="bullet"/>
      <w:lvlText w:val="o"/>
      <w:lvlJc w:val="left"/>
      <w:pPr>
        <w:tabs>
          <w:tab w:val="num" w:pos="1440"/>
        </w:tabs>
        <w:ind w:left="1440" w:hanging="360"/>
      </w:pPr>
      <w:rPr>
        <w:rFonts w:ascii="Courier New" w:hAnsi="Courier New" w:cs="Courier New" w:hint="default"/>
      </w:rPr>
    </w:lvl>
    <w:lvl w:ilvl="2" w:tplc="81CA899C">
      <w:start w:val="1"/>
      <w:numFmt w:val="bullet"/>
      <w:pStyle w:val="Pro-List-1"/>
      <w:lvlText w:val=""/>
      <w:lvlJc w:val="left"/>
      <w:pPr>
        <w:tabs>
          <w:tab w:val="num" w:pos="666"/>
        </w:tabs>
        <w:ind w:left="666" w:firstLine="1134"/>
      </w:pPr>
      <w:rPr>
        <w:rFonts w:ascii="Wingdings" w:hAnsi="Wingdings" w:cs="Wingdings" w:hint="default"/>
        <w:color w:val="C41C16"/>
        <w:sz w:val="24"/>
        <w:szCs w:val="24"/>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01584502"/>
    <w:multiLevelType w:val="hybridMultilevel"/>
    <w:tmpl w:val="BE3EE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20D6E41"/>
    <w:multiLevelType w:val="hybridMultilevel"/>
    <w:tmpl w:val="AC609314"/>
    <w:lvl w:ilvl="0" w:tplc="9CF05442">
      <w:start w:val="1"/>
      <w:numFmt w:val="bullet"/>
      <w:lvlText w:val="-"/>
      <w:lvlJc w:val="left"/>
      <w:pPr>
        <w:tabs>
          <w:tab w:val="num" w:pos="2880"/>
        </w:tabs>
        <w:ind w:left="2880" w:hanging="360"/>
      </w:pPr>
      <w:rPr>
        <w:rFonts w:ascii="Georgia" w:hAnsi="Georgia" w:hint="default"/>
        <w:color w:val="auto"/>
      </w:rPr>
    </w:lvl>
    <w:lvl w:ilvl="1" w:tplc="04190003">
      <w:start w:val="1"/>
      <w:numFmt w:val="bullet"/>
      <w:lvlText w:val="o"/>
      <w:lvlJc w:val="left"/>
      <w:pPr>
        <w:tabs>
          <w:tab w:val="num" w:pos="1440"/>
        </w:tabs>
        <w:ind w:left="1440" w:hanging="360"/>
      </w:pPr>
      <w:rPr>
        <w:rFonts w:ascii="Courier New" w:hAnsi="Courier New" w:cs="Times New Roman" w:hint="default"/>
      </w:rPr>
    </w:lvl>
    <w:lvl w:ilvl="2" w:tplc="E4A4FCAA">
      <w:start w:val="1"/>
      <w:numFmt w:val="bullet"/>
      <w:lvlText w:val=""/>
      <w:lvlJc w:val="left"/>
      <w:pPr>
        <w:tabs>
          <w:tab w:val="num" w:pos="666"/>
        </w:tabs>
        <w:ind w:left="666" w:firstLine="1134"/>
      </w:pPr>
      <w:rPr>
        <w:rFonts w:ascii="Wingdings" w:hAnsi="Wingdings" w:hint="default"/>
        <w:color w:val="C41C16"/>
        <w:sz w:val="24"/>
      </w:rPr>
    </w:lvl>
    <w:lvl w:ilvl="3" w:tplc="12CA354E">
      <w:start w:val="1"/>
      <w:numFmt w:val="bullet"/>
      <w:pStyle w:val="Pro-Gramma"/>
      <w:lvlText w:val="-"/>
      <w:lvlJc w:val="left"/>
      <w:pPr>
        <w:tabs>
          <w:tab w:val="num" w:pos="960"/>
        </w:tabs>
        <w:ind w:left="960" w:hanging="360"/>
      </w:pPr>
      <w:rPr>
        <w:rFonts w:ascii="Georgia" w:hAnsi="Georgia" w:hint="default"/>
        <w:color w:val="auto"/>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0D536C23"/>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13F26803"/>
    <w:multiLevelType w:val="hybridMultilevel"/>
    <w:tmpl w:val="1A28EC9C"/>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A0F6B65"/>
    <w:multiLevelType w:val="hybridMultilevel"/>
    <w:tmpl w:val="73C60F00"/>
    <w:lvl w:ilvl="0" w:tplc="809C6EB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1B176793"/>
    <w:multiLevelType w:val="hybridMultilevel"/>
    <w:tmpl w:val="A78A02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1520409"/>
    <w:multiLevelType w:val="hybridMultilevel"/>
    <w:tmpl w:val="81E48E92"/>
    <w:lvl w:ilvl="0" w:tplc="8860316C">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26CA49E4"/>
    <w:multiLevelType w:val="multilevel"/>
    <w:tmpl w:val="C5944C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7F93C55"/>
    <w:multiLevelType w:val="hybridMultilevel"/>
    <w:tmpl w:val="4A08A3FE"/>
    <w:lvl w:ilvl="0" w:tplc="EA681566">
      <w:start w:val="1"/>
      <w:numFmt w:val="decimal"/>
      <w:lvlText w:val="%1."/>
      <w:lvlJc w:val="left"/>
      <w:pPr>
        <w:ind w:left="2115" w:hanging="121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nsid w:val="28CF51AF"/>
    <w:multiLevelType w:val="multilevel"/>
    <w:tmpl w:val="FA76076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CD94107"/>
    <w:multiLevelType w:val="hybridMultilevel"/>
    <w:tmpl w:val="37008D8A"/>
    <w:lvl w:ilvl="0" w:tplc="D1F05A6C">
      <w:start w:val="1"/>
      <w:numFmt w:val="decimal"/>
      <w:lvlText w:val="%1."/>
      <w:lvlJc w:val="left"/>
      <w:pPr>
        <w:ind w:left="2190" w:hanging="129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2F6023BA"/>
    <w:multiLevelType w:val="hybridMultilevel"/>
    <w:tmpl w:val="FE3C056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37E7580"/>
    <w:multiLevelType w:val="multilevel"/>
    <w:tmpl w:val="717299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431DDF"/>
    <w:multiLevelType w:val="hybridMultilevel"/>
    <w:tmpl w:val="F678ECC6"/>
    <w:lvl w:ilvl="0" w:tplc="0419000F">
      <w:start w:val="1"/>
      <w:numFmt w:val="decimal"/>
      <w:lvlText w:val="%1."/>
      <w:lvlJc w:val="left"/>
      <w:pPr>
        <w:ind w:left="19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CC01D7F"/>
    <w:multiLevelType w:val="hybridMultilevel"/>
    <w:tmpl w:val="E0826FAA"/>
    <w:lvl w:ilvl="0" w:tplc="0419000F">
      <w:start w:val="1"/>
      <w:numFmt w:val="decimal"/>
      <w:lvlText w:val="%1."/>
      <w:lvlJc w:val="left"/>
      <w:pPr>
        <w:ind w:left="84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D306225"/>
    <w:multiLevelType w:val="hybridMultilevel"/>
    <w:tmpl w:val="D92264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F11076C"/>
    <w:multiLevelType w:val="hybridMultilevel"/>
    <w:tmpl w:val="B8EE11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B1E5A9F"/>
    <w:multiLevelType w:val="hybridMultilevel"/>
    <w:tmpl w:val="E5BC0906"/>
    <w:lvl w:ilvl="0" w:tplc="828CCDFC">
      <w:start w:val="1"/>
      <w:numFmt w:val="decimal"/>
      <w:lvlText w:val="%1."/>
      <w:lvlJc w:val="left"/>
      <w:pPr>
        <w:ind w:left="1991" w:hanging="42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26">
    <w:nsid w:val="5E8C6AB2"/>
    <w:multiLevelType w:val="hybridMultilevel"/>
    <w:tmpl w:val="B218D74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5FEB08FA"/>
    <w:multiLevelType w:val="hybridMultilevel"/>
    <w:tmpl w:val="D14E2558"/>
    <w:lvl w:ilvl="0" w:tplc="0419000F">
      <w:start w:val="1"/>
      <w:numFmt w:val="decimal"/>
      <w:lvlText w:val="%1."/>
      <w:lvlJc w:val="left"/>
      <w:pPr>
        <w:ind w:left="48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286014E"/>
    <w:multiLevelType w:val="hybridMultilevel"/>
    <w:tmpl w:val="8760F0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788131A"/>
    <w:multiLevelType w:val="hybridMultilevel"/>
    <w:tmpl w:val="DB32C33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6CF70BC1"/>
    <w:multiLevelType w:val="multilevel"/>
    <w:tmpl w:val="5BEABA66"/>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1836"/>
        </w:tabs>
        <w:ind w:left="1836" w:hanging="576"/>
      </w:pPr>
    </w:lvl>
    <w:lvl w:ilvl="2">
      <w:start w:val="1"/>
      <w:numFmt w:val="decimal"/>
      <w:pStyle w:val="3"/>
      <w:lvlText w:val="%1.%2.%3"/>
      <w:lvlJc w:val="left"/>
      <w:pPr>
        <w:tabs>
          <w:tab w:val="num" w:pos="1220"/>
        </w:tabs>
        <w:ind w:left="993"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nsid w:val="75B31FCB"/>
    <w:multiLevelType w:val="hybridMultilevel"/>
    <w:tmpl w:val="CADE3B4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7CC44C56"/>
    <w:multiLevelType w:val="hybridMultilevel"/>
    <w:tmpl w:val="CD165E54"/>
    <w:lvl w:ilvl="0" w:tplc="581EEF20">
      <w:start w:val="1"/>
      <w:numFmt w:val="decimal"/>
      <w:lvlText w:val="%1."/>
      <w:lvlJc w:val="left"/>
      <w:pPr>
        <w:tabs>
          <w:tab w:val="num" w:pos="900"/>
        </w:tabs>
        <w:ind w:left="900" w:hanging="540"/>
      </w:pPr>
      <w:rPr>
        <w:rFonts w:hint="default"/>
      </w:rPr>
    </w:lvl>
    <w:lvl w:ilvl="1" w:tplc="342CD9B2">
      <w:numFmt w:val="none"/>
      <w:lvlText w:val=""/>
      <w:lvlJc w:val="left"/>
      <w:pPr>
        <w:tabs>
          <w:tab w:val="num" w:pos="360"/>
        </w:tabs>
      </w:pPr>
    </w:lvl>
    <w:lvl w:ilvl="2" w:tplc="16B0A1F0">
      <w:numFmt w:val="none"/>
      <w:lvlText w:val=""/>
      <w:lvlJc w:val="left"/>
      <w:pPr>
        <w:tabs>
          <w:tab w:val="num" w:pos="360"/>
        </w:tabs>
      </w:pPr>
    </w:lvl>
    <w:lvl w:ilvl="3" w:tplc="23B40042">
      <w:numFmt w:val="none"/>
      <w:lvlText w:val=""/>
      <w:lvlJc w:val="left"/>
      <w:pPr>
        <w:tabs>
          <w:tab w:val="num" w:pos="360"/>
        </w:tabs>
      </w:pPr>
    </w:lvl>
    <w:lvl w:ilvl="4" w:tplc="641AD842">
      <w:numFmt w:val="none"/>
      <w:lvlText w:val=""/>
      <w:lvlJc w:val="left"/>
      <w:pPr>
        <w:tabs>
          <w:tab w:val="num" w:pos="360"/>
        </w:tabs>
      </w:pPr>
    </w:lvl>
    <w:lvl w:ilvl="5" w:tplc="1E365A30">
      <w:numFmt w:val="none"/>
      <w:lvlText w:val=""/>
      <w:lvlJc w:val="left"/>
      <w:pPr>
        <w:tabs>
          <w:tab w:val="num" w:pos="360"/>
        </w:tabs>
      </w:pPr>
    </w:lvl>
    <w:lvl w:ilvl="6" w:tplc="4EDCB300">
      <w:numFmt w:val="none"/>
      <w:lvlText w:val=""/>
      <w:lvlJc w:val="left"/>
      <w:pPr>
        <w:tabs>
          <w:tab w:val="num" w:pos="360"/>
        </w:tabs>
      </w:pPr>
    </w:lvl>
    <w:lvl w:ilvl="7" w:tplc="9DFE8AB4">
      <w:numFmt w:val="none"/>
      <w:lvlText w:val=""/>
      <w:lvlJc w:val="left"/>
      <w:pPr>
        <w:tabs>
          <w:tab w:val="num" w:pos="360"/>
        </w:tabs>
      </w:pPr>
    </w:lvl>
    <w:lvl w:ilvl="8" w:tplc="93689FF0">
      <w:numFmt w:val="none"/>
      <w:lvlText w:val=""/>
      <w:lvlJc w:val="left"/>
      <w:pPr>
        <w:tabs>
          <w:tab w:val="num" w:pos="360"/>
        </w:tabs>
      </w:pPr>
    </w:lvl>
  </w:abstractNum>
  <w:abstractNum w:abstractNumId="33">
    <w:nsid w:val="7D9228AA"/>
    <w:multiLevelType w:val="hybridMultilevel"/>
    <w:tmpl w:val="682AAE02"/>
    <w:lvl w:ilvl="0" w:tplc="0E0EA45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1"/>
  </w:num>
  <w:num w:numId="3">
    <w:abstractNumId w:val="0"/>
    <w:lvlOverride w:ilvl="0">
      <w:startOverride w:val="1"/>
    </w:lvlOverride>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num>
  <w:num w:numId="7">
    <w:abstractNumId w:val="20"/>
  </w:num>
  <w:num w:numId="8">
    <w:abstractNumId w:val="17"/>
  </w:num>
  <w:num w:numId="9">
    <w:abstractNumId w:val="15"/>
  </w:num>
  <w:num w:numId="10">
    <w:abstractNumId w:val="12"/>
  </w:num>
  <w:num w:numId="11">
    <w:abstractNumId w:val="23"/>
  </w:num>
  <w:num w:numId="12">
    <w:abstractNumId w:val="18"/>
  </w:num>
  <w:num w:numId="13">
    <w:abstractNumId w:val="25"/>
  </w:num>
  <w:num w:numId="14">
    <w:abstractNumId w:val="16"/>
  </w:num>
  <w:num w:numId="15">
    <w:abstractNumId w:val="31"/>
  </w:num>
  <w:num w:numId="16">
    <w:abstractNumId w:val="7"/>
  </w:num>
  <w:num w:numId="17">
    <w:abstractNumId w:val="27"/>
  </w:num>
  <w:num w:numId="18">
    <w:abstractNumId w:val="21"/>
  </w:num>
  <w:num w:numId="19">
    <w:abstractNumId w:val="22"/>
  </w:num>
  <w:num w:numId="20">
    <w:abstractNumId w:val="26"/>
  </w:num>
  <w:num w:numId="21">
    <w:abstractNumId w:val="13"/>
  </w:num>
  <w:num w:numId="22">
    <w:abstractNumId w:val="32"/>
  </w:num>
  <w:num w:numId="23">
    <w:abstractNumId w:val="33"/>
  </w:num>
  <w:num w:numId="24">
    <w:abstractNumId w:val="24"/>
  </w:num>
  <w:num w:numId="25">
    <w:abstractNumId w:val="29"/>
  </w:num>
  <w:num w:numId="26">
    <w:abstractNumId w:val="14"/>
  </w:num>
  <w:num w:numId="27">
    <w:abstractNumId w:val="19"/>
  </w:num>
  <w:num w:numId="28">
    <w:abstractNumId w:val="11"/>
  </w:num>
  <w:num w:numId="29">
    <w:abstractNumId w:val="28"/>
  </w:num>
  <w:num w:numId="30">
    <w:abstractNumId w:val="8"/>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efaultTabStop w:val="708"/>
  <w:drawingGridHorizontalSpacing w:val="110"/>
  <w:displayHorizontalDrawingGridEvery w:val="2"/>
  <w:characterSpacingControl w:val="doNotCompress"/>
  <w:hdrShapeDefaults>
    <o:shapedefaults v:ext="edit" spidmax="55298"/>
    <o:shapelayout v:ext="edit">
      <o:idmap v:ext="edit" data="45"/>
    </o:shapelayout>
  </w:hdrShapeDefaults>
  <w:footnotePr>
    <w:footnote w:id="0"/>
    <w:footnote w:id="1"/>
  </w:footnotePr>
  <w:endnotePr>
    <w:endnote w:id="0"/>
    <w:endnote w:id="1"/>
  </w:endnotePr>
  <w:compat>
    <w:useFELayout/>
  </w:compat>
  <w:rsids>
    <w:rsidRoot w:val="00A01044"/>
    <w:rsid w:val="00013C1D"/>
    <w:rsid w:val="00036F31"/>
    <w:rsid w:val="0004280B"/>
    <w:rsid w:val="00042864"/>
    <w:rsid w:val="00046295"/>
    <w:rsid w:val="000542F0"/>
    <w:rsid w:val="00054C62"/>
    <w:rsid w:val="00071D5A"/>
    <w:rsid w:val="00085C4D"/>
    <w:rsid w:val="00086675"/>
    <w:rsid w:val="000973B7"/>
    <w:rsid w:val="000A1CB8"/>
    <w:rsid w:val="000A283A"/>
    <w:rsid w:val="000A627C"/>
    <w:rsid w:val="000C22D7"/>
    <w:rsid w:val="000C59C7"/>
    <w:rsid w:val="000E51E9"/>
    <w:rsid w:val="000F0363"/>
    <w:rsid w:val="00107545"/>
    <w:rsid w:val="0011564F"/>
    <w:rsid w:val="0013230F"/>
    <w:rsid w:val="00140494"/>
    <w:rsid w:val="0014680C"/>
    <w:rsid w:val="00153F15"/>
    <w:rsid w:val="00170EA0"/>
    <w:rsid w:val="00190D14"/>
    <w:rsid w:val="001970ED"/>
    <w:rsid w:val="001B0C4E"/>
    <w:rsid w:val="001D5342"/>
    <w:rsid w:val="001D6B39"/>
    <w:rsid w:val="001E17F2"/>
    <w:rsid w:val="001E3188"/>
    <w:rsid w:val="001F10EA"/>
    <w:rsid w:val="00211F46"/>
    <w:rsid w:val="00217B74"/>
    <w:rsid w:val="002221DB"/>
    <w:rsid w:val="00253280"/>
    <w:rsid w:val="00255DDF"/>
    <w:rsid w:val="002655AF"/>
    <w:rsid w:val="00270469"/>
    <w:rsid w:val="00281B5B"/>
    <w:rsid w:val="002950B1"/>
    <w:rsid w:val="002A45C8"/>
    <w:rsid w:val="002C2653"/>
    <w:rsid w:val="002C2F3A"/>
    <w:rsid w:val="002D0B79"/>
    <w:rsid w:val="002E1CAD"/>
    <w:rsid w:val="002F6B1A"/>
    <w:rsid w:val="00317A83"/>
    <w:rsid w:val="00327C77"/>
    <w:rsid w:val="00335626"/>
    <w:rsid w:val="0034181E"/>
    <w:rsid w:val="003828E1"/>
    <w:rsid w:val="003862D7"/>
    <w:rsid w:val="00387DE4"/>
    <w:rsid w:val="003A0B40"/>
    <w:rsid w:val="003A1DF1"/>
    <w:rsid w:val="003B3297"/>
    <w:rsid w:val="003C027F"/>
    <w:rsid w:val="003C3A93"/>
    <w:rsid w:val="003E0973"/>
    <w:rsid w:val="003E5DE7"/>
    <w:rsid w:val="003F2F1E"/>
    <w:rsid w:val="004000BF"/>
    <w:rsid w:val="00401834"/>
    <w:rsid w:val="0041268C"/>
    <w:rsid w:val="004204A3"/>
    <w:rsid w:val="004339AD"/>
    <w:rsid w:val="004356F7"/>
    <w:rsid w:val="00442E3C"/>
    <w:rsid w:val="00444B94"/>
    <w:rsid w:val="004614A9"/>
    <w:rsid w:val="004616C3"/>
    <w:rsid w:val="004626C4"/>
    <w:rsid w:val="004702D2"/>
    <w:rsid w:val="004732BF"/>
    <w:rsid w:val="004753C6"/>
    <w:rsid w:val="00483E4F"/>
    <w:rsid w:val="0048534B"/>
    <w:rsid w:val="004A3149"/>
    <w:rsid w:val="004D1E33"/>
    <w:rsid w:val="004D64DA"/>
    <w:rsid w:val="004E17AF"/>
    <w:rsid w:val="004F0C1F"/>
    <w:rsid w:val="00520A05"/>
    <w:rsid w:val="005265B2"/>
    <w:rsid w:val="005272D7"/>
    <w:rsid w:val="0053265C"/>
    <w:rsid w:val="00544F5F"/>
    <w:rsid w:val="00563830"/>
    <w:rsid w:val="00577541"/>
    <w:rsid w:val="00582780"/>
    <w:rsid w:val="00587573"/>
    <w:rsid w:val="00593D35"/>
    <w:rsid w:val="00595A10"/>
    <w:rsid w:val="005A035A"/>
    <w:rsid w:val="005A6F12"/>
    <w:rsid w:val="005B2F09"/>
    <w:rsid w:val="005B3086"/>
    <w:rsid w:val="005B7915"/>
    <w:rsid w:val="005C00F4"/>
    <w:rsid w:val="005C4B03"/>
    <w:rsid w:val="005C632E"/>
    <w:rsid w:val="005D7F79"/>
    <w:rsid w:val="005F6F95"/>
    <w:rsid w:val="00603B15"/>
    <w:rsid w:val="00606752"/>
    <w:rsid w:val="0061116E"/>
    <w:rsid w:val="00620127"/>
    <w:rsid w:val="00626A0C"/>
    <w:rsid w:val="00650A6A"/>
    <w:rsid w:val="00653A89"/>
    <w:rsid w:val="00666750"/>
    <w:rsid w:val="00674CCC"/>
    <w:rsid w:val="006809A2"/>
    <w:rsid w:val="0068586C"/>
    <w:rsid w:val="00691A8E"/>
    <w:rsid w:val="006C54BB"/>
    <w:rsid w:val="006D4282"/>
    <w:rsid w:val="006D6047"/>
    <w:rsid w:val="006E4B47"/>
    <w:rsid w:val="006F6747"/>
    <w:rsid w:val="007028EE"/>
    <w:rsid w:val="00715E13"/>
    <w:rsid w:val="0071603A"/>
    <w:rsid w:val="007245A2"/>
    <w:rsid w:val="0072620B"/>
    <w:rsid w:val="0073008C"/>
    <w:rsid w:val="007301B1"/>
    <w:rsid w:val="00735D71"/>
    <w:rsid w:val="0074170D"/>
    <w:rsid w:val="00752E80"/>
    <w:rsid w:val="00771A19"/>
    <w:rsid w:val="00773A2A"/>
    <w:rsid w:val="007823EE"/>
    <w:rsid w:val="007908E9"/>
    <w:rsid w:val="007A0064"/>
    <w:rsid w:val="007A0583"/>
    <w:rsid w:val="007C14FA"/>
    <w:rsid w:val="007D7FA6"/>
    <w:rsid w:val="007F0AFD"/>
    <w:rsid w:val="007F38DC"/>
    <w:rsid w:val="007F676A"/>
    <w:rsid w:val="00801CBF"/>
    <w:rsid w:val="00812BEB"/>
    <w:rsid w:val="00821637"/>
    <w:rsid w:val="00827E95"/>
    <w:rsid w:val="008336E9"/>
    <w:rsid w:val="0083611A"/>
    <w:rsid w:val="00836313"/>
    <w:rsid w:val="008438C7"/>
    <w:rsid w:val="00850A09"/>
    <w:rsid w:val="008517B7"/>
    <w:rsid w:val="008648F1"/>
    <w:rsid w:val="008674A2"/>
    <w:rsid w:val="00873FF6"/>
    <w:rsid w:val="00891D1E"/>
    <w:rsid w:val="00892896"/>
    <w:rsid w:val="008955E3"/>
    <w:rsid w:val="00895BC6"/>
    <w:rsid w:val="008B600C"/>
    <w:rsid w:val="008C3A47"/>
    <w:rsid w:val="008C4852"/>
    <w:rsid w:val="008F522E"/>
    <w:rsid w:val="0090441C"/>
    <w:rsid w:val="00914843"/>
    <w:rsid w:val="0093598B"/>
    <w:rsid w:val="00940546"/>
    <w:rsid w:val="00951E5F"/>
    <w:rsid w:val="0095345D"/>
    <w:rsid w:val="00966AC0"/>
    <w:rsid w:val="0097622A"/>
    <w:rsid w:val="009805DB"/>
    <w:rsid w:val="009851A9"/>
    <w:rsid w:val="00987BE2"/>
    <w:rsid w:val="0099478F"/>
    <w:rsid w:val="009C1E2D"/>
    <w:rsid w:val="009C403A"/>
    <w:rsid w:val="009C4CCE"/>
    <w:rsid w:val="009C630B"/>
    <w:rsid w:val="009C6353"/>
    <w:rsid w:val="009D1390"/>
    <w:rsid w:val="009D13EC"/>
    <w:rsid w:val="009D3156"/>
    <w:rsid w:val="009D6677"/>
    <w:rsid w:val="009F1156"/>
    <w:rsid w:val="00A01044"/>
    <w:rsid w:val="00A16B39"/>
    <w:rsid w:val="00A24646"/>
    <w:rsid w:val="00A270F3"/>
    <w:rsid w:val="00A31FFB"/>
    <w:rsid w:val="00A471EA"/>
    <w:rsid w:val="00A70051"/>
    <w:rsid w:val="00A718C5"/>
    <w:rsid w:val="00A73FE1"/>
    <w:rsid w:val="00A75C23"/>
    <w:rsid w:val="00A77951"/>
    <w:rsid w:val="00A77A57"/>
    <w:rsid w:val="00A84F39"/>
    <w:rsid w:val="00A940ED"/>
    <w:rsid w:val="00AB5E9F"/>
    <w:rsid w:val="00AC2179"/>
    <w:rsid w:val="00AD1F54"/>
    <w:rsid w:val="00AE1146"/>
    <w:rsid w:val="00AE1198"/>
    <w:rsid w:val="00AE1E83"/>
    <w:rsid w:val="00AE2469"/>
    <w:rsid w:val="00AE5A11"/>
    <w:rsid w:val="00AF4E95"/>
    <w:rsid w:val="00B01474"/>
    <w:rsid w:val="00B02BED"/>
    <w:rsid w:val="00B15237"/>
    <w:rsid w:val="00B218DE"/>
    <w:rsid w:val="00B23EF7"/>
    <w:rsid w:val="00B254CE"/>
    <w:rsid w:val="00B35BF1"/>
    <w:rsid w:val="00B42558"/>
    <w:rsid w:val="00B478FE"/>
    <w:rsid w:val="00B55EF6"/>
    <w:rsid w:val="00B72BFE"/>
    <w:rsid w:val="00B9115B"/>
    <w:rsid w:val="00BA37C9"/>
    <w:rsid w:val="00BB143D"/>
    <w:rsid w:val="00BB194B"/>
    <w:rsid w:val="00BB46D1"/>
    <w:rsid w:val="00BC31B6"/>
    <w:rsid w:val="00BE04BA"/>
    <w:rsid w:val="00BE18BA"/>
    <w:rsid w:val="00BE30E9"/>
    <w:rsid w:val="00BE7CB3"/>
    <w:rsid w:val="00BF5E68"/>
    <w:rsid w:val="00BF660F"/>
    <w:rsid w:val="00BF7AB0"/>
    <w:rsid w:val="00C1002E"/>
    <w:rsid w:val="00C14139"/>
    <w:rsid w:val="00C1507C"/>
    <w:rsid w:val="00C202F8"/>
    <w:rsid w:val="00C36E6A"/>
    <w:rsid w:val="00C63366"/>
    <w:rsid w:val="00C70B45"/>
    <w:rsid w:val="00C8358B"/>
    <w:rsid w:val="00C86D60"/>
    <w:rsid w:val="00C90596"/>
    <w:rsid w:val="00C9703A"/>
    <w:rsid w:val="00CB5392"/>
    <w:rsid w:val="00CB67E7"/>
    <w:rsid w:val="00CC3B03"/>
    <w:rsid w:val="00CC50D7"/>
    <w:rsid w:val="00CC679B"/>
    <w:rsid w:val="00CE1300"/>
    <w:rsid w:val="00CE476C"/>
    <w:rsid w:val="00D22421"/>
    <w:rsid w:val="00D321DA"/>
    <w:rsid w:val="00D32734"/>
    <w:rsid w:val="00D328F0"/>
    <w:rsid w:val="00D3461A"/>
    <w:rsid w:val="00D37544"/>
    <w:rsid w:val="00D44ABA"/>
    <w:rsid w:val="00D45505"/>
    <w:rsid w:val="00D47538"/>
    <w:rsid w:val="00D54F36"/>
    <w:rsid w:val="00D551D2"/>
    <w:rsid w:val="00D822E4"/>
    <w:rsid w:val="00D922D9"/>
    <w:rsid w:val="00D94AE7"/>
    <w:rsid w:val="00DA19C6"/>
    <w:rsid w:val="00DA4211"/>
    <w:rsid w:val="00DA516B"/>
    <w:rsid w:val="00DA66D2"/>
    <w:rsid w:val="00DB59B2"/>
    <w:rsid w:val="00DC213F"/>
    <w:rsid w:val="00DC45A8"/>
    <w:rsid w:val="00DE7F79"/>
    <w:rsid w:val="00DF4E38"/>
    <w:rsid w:val="00E00AB8"/>
    <w:rsid w:val="00E01AA2"/>
    <w:rsid w:val="00E06C4D"/>
    <w:rsid w:val="00E10C31"/>
    <w:rsid w:val="00E12412"/>
    <w:rsid w:val="00E235D7"/>
    <w:rsid w:val="00E24004"/>
    <w:rsid w:val="00E24203"/>
    <w:rsid w:val="00E35BBD"/>
    <w:rsid w:val="00E36AB9"/>
    <w:rsid w:val="00E42F05"/>
    <w:rsid w:val="00E51CDF"/>
    <w:rsid w:val="00E61353"/>
    <w:rsid w:val="00E858FD"/>
    <w:rsid w:val="00E86D78"/>
    <w:rsid w:val="00E97A12"/>
    <w:rsid w:val="00EC1B7C"/>
    <w:rsid w:val="00ED7F65"/>
    <w:rsid w:val="00EE1517"/>
    <w:rsid w:val="00EE34F7"/>
    <w:rsid w:val="00EF4A22"/>
    <w:rsid w:val="00EF7FCA"/>
    <w:rsid w:val="00F04490"/>
    <w:rsid w:val="00F06046"/>
    <w:rsid w:val="00F16BE0"/>
    <w:rsid w:val="00F21844"/>
    <w:rsid w:val="00F2301B"/>
    <w:rsid w:val="00F302A1"/>
    <w:rsid w:val="00F317DD"/>
    <w:rsid w:val="00F368A9"/>
    <w:rsid w:val="00F4705C"/>
    <w:rsid w:val="00F47AB1"/>
    <w:rsid w:val="00F51762"/>
    <w:rsid w:val="00F542D2"/>
    <w:rsid w:val="00F56C39"/>
    <w:rsid w:val="00F64F1E"/>
    <w:rsid w:val="00F652E8"/>
    <w:rsid w:val="00F671C8"/>
    <w:rsid w:val="00F725E9"/>
    <w:rsid w:val="00F81DE7"/>
    <w:rsid w:val="00F87F15"/>
    <w:rsid w:val="00F93B38"/>
    <w:rsid w:val="00FA2E6D"/>
    <w:rsid w:val="00FA4351"/>
    <w:rsid w:val="00FA4B58"/>
    <w:rsid w:val="00FA5C3F"/>
    <w:rsid w:val="00FB740B"/>
    <w:rsid w:val="00FB7959"/>
    <w:rsid w:val="00FC4002"/>
    <w:rsid w:val="00FD0FEE"/>
    <w:rsid w:val="00FD2F3D"/>
    <w:rsid w:val="00FE52FD"/>
    <w:rsid w:val="00FF1BBF"/>
    <w:rsid w:val="00FF6B81"/>
    <w:rsid w:val="00FF6D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5298"/>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annotation reference" w:uiPriority="0"/>
    <w:lsdException w:name="page number" w:uiPriority="0"/>
    <w:lsdException w:name="List" w:uiPriority="0"/>
    <w:lsdException w:name="List Bullet" w:uiPriority="0"/>
    <w:lsdException w:name="List Number" w:uiPriority="0"/>
    <w:lsdException w:name="List 2"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Outline List 2" w:uiPriority="0"/>
    <w:lsdException w:name="Table Grid 5"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95BC6"/>
  </w:style>
  <w:style w:type="paragraph" w:styleId="10">
    <w:name w:val="heading 1"/>
    <w:basedOn w:val="a1"/>
    <w:next w:val="a1"/>
    <w:link w:val="11"/>
    <w:qFormat/>
    <w:rsid w:val="00A01044"/>
    <w:pPr>
      <w:keepNext/>
      <w:spacing w:before="240" w:after="60" w:line="240" w:lineRule="auto"/>
      <w:outlineLvl w:val="0"/>
    </w:pPr>
    <w:rPr>
      <w:rFonts w:ascii="Arial" w:eastAsia="Times New Roman" w:hAnsi="Arial" w:cs="Arial"/>
      <w:b/>
      <w:bCs/>
      <w:kern w:val="32"/>
      <w:sz w:val="32"/>
      <w:szCs w:val="32"/>
    </w:rPr>
  </w:style>
  <w:style w:type="paragraph" w:styleId="20">
    <w:name w:val="heading 2"/>
    <w:basedOn w:val="a1"/>
    <w:next w:val="a1"/>
    <w:link w:val="21"/>
    <w:unhideWhenUsed/>
    <w:qFormat/>
    <w:rsid w:val="00A010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1"/>
    <w:next w:val="a1"/>
    <w:link w:val="31"/>
    <w:qFormat/>
    <w:rsid w:val="00A01044"/>
    <w:pPr>
      <w:keepNext/>
      <w:spacing w:before="240" w:after="60" w:line="240" w:lineRule="auto"/>
      <w:outlineLvl w:val="2"/>
    </w:pPr>
    <w:rPr>
      <w:rFonts w:ascii="Arial" w:eastAsia="Times New Roman" w:hAnsi="Arial" w:cs="Arial"/>
      <w:b/>
      <w:bCs/>
      <w:sz w:val="26"/>
      <w:szCs w:val="26"/>
    </w:rPr>
  </w:style>
  <w:style w:type="paragraph" w:styleId="4">
    <w:name w:val="heading 4"/>
    <w:aliases w:val=" Знак"/>
    <w:basedOn w:val="a1"/>
    <w:next w:val="a1"/>
    <w:link w:val="40"/>
    <w:qFormat/>
    <w:rsid w:val="004626C4"/>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1"/>
    <w:next w:val="a1"/>
    <w:link w:val="50"/>
    <w:uiPriority w:val="9"/>
    <w:qFormat/>
    <w:rsid w:val="004626C4"/>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1"/>
    <w:next w:val="a1"/>
    <w:link w:val="60"/>
    <w:uiPriority w:val="9"/>
    <w:qFormat/>
    <w:rsid w:val="004626C4"/>
    <w:pPr>
      <w:spacing w:before="240" w:after="60" w:line="240" w:lineRule="auto"/>
      <w:outlineLvl w:val="5"/>
    </w:pPr>
    <w:rPr>
      <w:rFonts w:ascii="Times New Roman" w:eastAsia="Calibri" w:hAnsi="Times New Roman" w:cs="Times New Roman"/>
      <w:b/>
      <w:bCs/>
    </w:rPr>
  </w:style>
  <w:style w:type="paragraph" w:styleId="7">
    <w:name w:val="heading 7"/>
    <w:basedOn w:val="a1"/>
    <w:next w:val="a1"/>
    <w:link w:val="70"/>
    <w:uiPriority w:val="9"/>
    <w:qFormat/>
    <w:rsid w:val="00A01044"/>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1"/>
    <w:next w:val="a1"/>
    <w:link w:val="80"/>
    <w:uiPriority w:val="9"/>
    <w:qFormat/>
    <w:rsid w:val="004626C4"/>
    <w:pPr>
      <w:spacing w:before="240" w:after="60" w:line="240" w:lineRule="auto"/>
      <w:outlineLvl w:val="7"/>
    </w:pPr>
    <w:rPr>
      <w:rFonts w:ascii="Times New Roman" w:eastAsia="Calibri" w:hAnsi="Times New Roman" w:cs="Times New Roman"/>
      <w:i/>
      <w:iCs/>
      <w:sz w:val="24"/>
      <w:szCs w:val="24"/>
    </w:rPr>
  </w:style>
  <w:style w:type="paragraph" w:styleId="9">
    <w:name w:val="heading 9"/>
    <w:basedOn w:val="a1"/>
    <w:next w:val="a1"/>
    <w:link w:val="90"/>
    <w:uiPriority w:val="9"/>
    <w:qFormat/>
    <w:rsid w:val="00AE1E83"/>
    <w:pPr>
      <w:keepNext/>
      <w:tabs>
        <w:tab w:val="num" w:pos="1584"/>
      </w:tabs>
      <w:spacing w:after="0" w:line="240" w:lineRule="auto"/>
      <w:ind w:left="1584" w:hanging="1584"/>
      <w:jc w:val="center"/>
      <w:outlineLvl w:val="8"/>
    </w:pPr>
    <w:rPr>
      <w:rFonts w:ascii="Times New Roman" w:eastAsia="Times New Roman" w:hAnsi="Times New Roman" w:cs="Times New Roman"/>
      <w:b/>
      <w:bCs/>
      <w:sz w:val="24"/>
      <w:szCs w:val="24"/>
      <w:u w:val="single"/>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Normal">
    <w:name w:val="ConsPlusNormal"/>
    <w:link w:val="ConsPlusNormal0"/>
    <w:rsid w:val="00A01044"/>
    <w:pPr>
      <w:widowControl w:val="0"/>
      <w:autoSpaceDE w:val="0"/>
      <w:autoSpaceDN w:val="0"/>
      <w:adjustRightInd w:val="0"/>
      <w:spacing w:after="0" w:line="240" w:lineRule="auto"/>
      <w:ind w:firstLine="720"/>
      <w:jc w:val="both"/>
    </w:pPr>
    <w:rPr>
      <w:rFonts w:ascii="Arial" w:eastAsia="Times New Roman" w:hAnsi="Arial" w:cs="Arial"/>
      <w:sz w:val="20"/>
      <w:szCs w:val="20"/>
    </w:rPr>
  </w:style>
  <w:style w:type="paragraph" w:styleId="a5">
    <w:name w:val="List Paragraph"/>
    <w:basedOn w:val="a1"/>
    <w:qFormat/>
    <w:rsid w:val="00A01044"/>
    <w:pPr>
      <w:spacing w:after="0" w:line="240" w:lineRule="auto"/>
      <w:ind w:left="720"/>
      <w:contextualSpacing/>
      <w:jc w:val="both"/>
    </w:pPr>
    <w:rPr>
      <w:rFonts w:ascii="Calibri" w:eastAsia="Times New Roman" w:hAnsi="Calibri" w:cs="Times New Roman"/>
    </w:rPr>
  </w:style>
  <w:style w:type="paragraph" w:styleId="a6">
    <w:name w:val="footer"/>
    <w:basedOn w:val="a1"/>
    <w:link w:val="a7"/>
    <w:uiPriority w:val="99"/>
    <w:rsid w:val="00A01044"/>
    <w:pPr>
      <w:tabs>
        <w:tab w:val="center" w:pos="4677"/>
        <w:tab w:val="right" w:pos="9355"/>
      </w:tabs>
      <w:spacing w:after="0" w:line="240" w:lineRule="auto"/>
      <w:jc w:val="both"/>
    </w:pPr>
    <w:rPr>
      <w:rFonts w:ascii="Calibri" w:eastAsia="Times New Roman" w:hAnsi="Calibri" w:cs="Times New Roman"/>
    </w:rPr>
  </w:style>
  <w:style w:type="character" w:customStyle="1" w:styleId="a7">
    <w:name w:val="Нижний колонтитул Знак"/>
    <w:basedOn w:val="a2"/>
    <w:link w:val="a6"/>
    <w:uiPriority w:val="99"/>
    <w:rsid w:val="00A01044"/>
    <w:rPr>
      <w:rFonts w:ascii="Calibri" w:eastAsia="Times New Roman" w:hAnsi="Calibri" w:cs="Times New Roman"/>
    </w:rPr>
  </w:style>
  <w:style w:type="paragraph" w:styleId="a8">
    <w:name w:val="No Spacing"/>
    <w:link w:val="a9"/>
    <w:uiPriority w:val="1"/>
    <w:qFormat/>
    <w:rsid w:val="00A01044"/>
    <w:pPr>
      <w:spacing w:after="0" w:line="240" w:lineRule="auto"/>
    </w:pPr>
    <w:rPr>
      <w:rFonts w:ascii="Calibri" w:eastAsia="Times New Roman" w:hAnsi="Calibri" w:cs="Times New Roman"/>
    </w:rPr>
  </w:style>
  <w:style w:type="paragraph" w:styleId="aa">
    <w:name w:val="Balloon Text"/>
    <w:basedOn w:val="a1"/>
    <w:link w:val="ab"/>
    <w:uiPriority w:val="99"/>
    <w:unhideWhenUsed/>
    <w:rsid w:val="00A01044"/>
    <w:pPr>
      <w:spacing w:after="0" w:line="240" w:lineRule="auto"/>
    </w:pPr>
    <w:rPr>
      <w:rFonts w:ascii="Tahoma" w:hAnsi="Tahoma" w:cs="Tahoma"/>
      <w:sz w:val="16"/>
      <w:szCs w:val="16"/>
    </w:rPr>
  </w:style>
  <w:style w:type="character" w:customStyle="1" w:styleId="ab">
    <w:name w:val="Текст выноски Знак"/>
    <w:basedOn w:val="a2"/>
    <w:link w:val="aa"/>
    <w:uiPriority w:val="99"/>
    <w:rsid w:val="00A01044"/>
    <w:rPr>
      <w:rFonts w:ascii="Tahoma" w:hAnsi="Tahoma" w:cs="Tahoma"/>
      <w:sz w:val="16"/>
      <w:szCs w:val="16"/>
    </w:rPr>
  </w:style>
  <w:style w:type="character" w:customStyle="1" w:styleId="11">
    <w:name w:val="Заголовок 1 Знак"/>
    <w:basedOn w:val="a2"/>
    <w:link w:val="10"/>
    <w:rsid w:val="00A01044"/>
    <w:rPr>
      <w:rFonts w:ascii="Arial" w:eastAsia="Times New Roman" w:hAnsi="Arial" w:cs="Arial"/>
      <w:b/>
      <w:bCs/>
      <w:kern w:val="32"/>
      <w:sz w:val="32"/>
      <w:szCs w:val="32"/>
    </w:rPr>
  </w:style>
  <w:style w:type="character" w:customStyle="1" w:styleId="31">
    <w:name w:val="Заголовок 3 Знак"/>
    <w:basedOn w:val="a2"/>
    <w:link w:val="30"/>
    <w:rsid w:val="00A01044"/>
    <w:rPr>
      <w:rFonts w:ascii="Arial" w:eastAsia="Times New Roman" w:hAnsi="Arial" w:cs="Arial"/>
      <w:b/>
      <w:bCs/>
      <w:sz w:val="26"/>
      <w:szCs w:val="26"/>
    </w:rPr>
  </w:style>
  <w:style w:type="character" w:customStyle="1" w:styleId="70">
    <w:name w:val="Заголовок 7 Знак"/>
    <w:basedOn w:val="a2"/>
    <w:link w:val="7"/>
    <w:uiPriority w:val="9"/>
    <w:rsid w:val="00A01044"/>
    <w:rPr>
      <w:rFonts w:ascii="Times New Roman" w:eastAsia="Times New Roman" w:hAnsi="Times New Roman" w:cs="Times New Roman"/>
      <w:sz w:val="24"/>
      <w:szCs w:val="24"/>
    </w:rPr>
  </w:style>
  <w:style w:type="paragraph" w:customStyle="1" w:styleId="ConsPlusCell">
    <w:name w:val="ConsPlusCell"/>
    <w:rsid w:val="00A01044"/>
    <w:pPr>
      <w:widowControl w:val="0"/>
      <w:autoSpaceDE w:val="0"/>
      <w:autoSpaceDN w:val="0"/>
      <w:adjustRightInd w:val="0"/>
      <w:spacing w:after="0" w:line="240" w:lineRule="auto"/>
    </w:pPr>
    <w:rPr>
      <w:rFonts w:ascii="Arial" w:eastAsia="Times New Roman" w:hAnsi="Arial" w:cs="Arial"/>
      <w:sz w:val="20"/>
      <w:szCs w:val="20"/>
    </w:rPr>
  </w:style>
  <w:style w:type="table" w:styleId="ac">
    <w:name w:val="Table Grid"/>
    <w:basedOn w:val="a3"/>
    <w:rsid w:val="00A010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basedOn w:val="a1"/>
    <w:link w:val="ae"/>
    <w:rsid w:val="00A01044"/>
    <w:pPr>
      <w:spacing w:after="0" w:line="240" w:lineRule="auto"/>
      <w:ind w:firstLine="720"/>
      <w:jc w:val="both"/>
    </w:pPr>
    <w:rPr>
      <w:rFonts w:ascii="Times New Roman" w:eastAsia="Times New Roman" w:hAnsi="Times New Roman" w:cs="Times New Roman"/>
      <w:b/>
      <w:sz w:val="28"/>
      <w:szCs w:val="20"/>
    </w:rPr>
  </w:style>
  <w:style w:type="character" w:customStyle="1" w:styleId="ae">
    <w:name w:val="Основной текст с отступом Знак"/>
    <w:basedOn w:val="a2"/>
    <w:link w:val="ad"/>
    <w:rsid w:val="00A01044"/>
    <w:rPr>
      <w:rFonts w:ascii="Times New Roman" w:eastAsia="Times New Roman" w:hAnsi="Times New Roman" w:cs="Times New Roman"/>
      <w:b/>
      <w:sz w:val="28"/>
      <w:szCs w:val="20"/>
    </w:rPr>
  </w:style>
  <w:style w:type="character" w:customStyle="1" w:styleId="a9">
    <w:name w:val="Без интервала Знак"/>
    <w:link w:val="a8"/>
    <w:uiPriority w:val="1"/>
    <w:rsid w:val="00A01044"/>
    <w:rPr>
      <w:rFonts w:ascii="Calibri" w:eastAsia="Times New Roman" w:hAnsi="Calibri" w:cs="Times New Roman"/>
    </w:rPr>
  </w:style>
  <w:style w:type="paragraph" w:customStyle="1" w:styleId="ConsPlusTitle">
    <w:name w:val="ConsPlusTitle"/>
    <w:rsid w:val="00A01044"/>
    <w:pPr>
      <w:widowControl w:val="0"/>
      <w:autoSpaceDE w:val="0"/>
      <w:autoSpaceDN w:val="0"/>
      <w:adjustRightInd w:val="0"/>
      <w:spacing w:after="0" w:line="240" w:lineRule="auto"/>
    </w:pPr>
    <w:rPr>
      <w:rFonts w:ascii="Calibri" w:eastAsia="Times New Roman" w:hAnsi="Calibri" w:cs="Calibri"/>
      <w:b/>
      <w:bCs/>
    </w:rPr>
  </w:style>
  <w:style w:type="paragraph" w:styleId="af">
    <w:name w:val="Body Text"/>
    <w:aliases w:val="Знак Знак Знак Знак Знак,Знак Знак Знак Знак1,Основной текст Знак1,Знак Знак Знак Знак Знак Знак Зн"/>
    <w:basedOn w:val="a1"/>
    <w:link w:val="af0"/>
    <w:rsid w:val="00A01044"/>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aliases w:val="Знак Знак Знак Знак Знак Знак2,Знак Знак Знак Знак1 Знак,Основной текст Знак1 Знак,Знак Знак Знак Знак Знак Знак Зн Знак"/>
    <w:basedOn w:val="a2"/>
    <w:link w:val="af"/>
    <w:rsid w:val="00A01044"/>
    <w:rPr>
      <w:rFonts w:ascii="Times New Roman" w:eastAsia="Times New Roman" w:hAnsi="Times New Roman" w:cs="Times New Roman"/>
      <w:sz w:val="24"/>
      <w:szCs w:val="24"/>
    </w:rPr>
  </w:style>
  <w:style w:type="paragraph" w:customStyle="1" w:styleId="ConsPlusNonformat">
    <w:name w:val="ConsPlusNonformat"/>
    <w:link w:val="ConsPlusNonformat0"/>
    <w:rsid w:val="00A0104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Title">
    <w:name w:val="ConsTitle"/>
    <w:rsid w:val="00A0104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rsid w:val="00A01044"/>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1">
    <w:name w:val="Знак"/>
    <w:basedOn w:val="a1"/>
    <w:rsid w:val="00A01044"/>
    <w:pPr>
      <w:spacing w:after="160" w:line="240" w:lineRule="exact"/>
    </w:pPr>
    <w:rPr>
      <w:rFonts w:ascii="Verdana" w:eastAsia="Times New Roman" w:hAnsi="Verdana" w:cs="Times New Roman"/>
      <w:sz w:val="24"/>
      <w:szCs w:val="24"/>
      <w:lang w:val="en-US" w:eastAsia="en-US"/>
    </w:rPr>
  </w:style>
  <w:style w:type="character" w:styleId="af2">
    <w:name w:val="page number"/>
    <w:basedOn w:val="a2"/>
    <w:rsid w:val="00A01044"/>
  </w:style>
  <w:style w:type="paragraph" w:styleId="af3">
    <w:name w:val="header"/>
    <w:aliases w:val="Знак1, Знак1,Знак11"/>
    <w:basedOn w:val="a1"/>
    <w:link w:val="af4"/>
    <w:uiPriority w:val="99"/>
    <w:rsid w:val="00A0104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Верхний колонтитул Знак"/>
    <w:aliases w:val="Знак1 Знак1, Знак1 Знак,Знак11 Знак"/>
    <w:basedOn w:val="a2"/>
    <w:link w:val="af3"/>
    <w:uiPriority w:val="99"/>
    <w:rsid w:val="00A01044"/>
    <w:rPr>
      <w:rFonts w:ascii="Times New Roman" w:eastAsia="Times New Roman" w:hAnsi="Times New Roman" w:cs="Times New Roman"/>
      <w:sz w:val="24"/>
      <w:szCs w:val="24"/>
    </w:rPr>
  </w:style>
  <w:style w:type="paragraph" w:customStyle="1" w:styleId="xl99">
    <w:name w:val="xl99"/>
    <w:basedOn w:val="a1"/>
    <w:rsid w:val="00A01044"/>
    <w:pP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0">
    <w:name w:val="xl100"/>
    <w:basedOn w:val="a1"/>
    <w:rsid w:val="00A010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01">
    <w:name w:val="xl101"/>
    <w:basedOn w:val="a1"/>
    <w:rsid w:val="00A010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02">
    <w:name w:val="xl102"/>
    <w:basedOn w:val="a1"/>
    <w:rsid w:val="00A010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3">
    <w:name w:val="xl103"/>
    <w:basedOn w:val="a1"/>
    <w:rsid w:val="00A010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CYR" w:eastAsia="Times New Roman" w:hAnsi="Arial CYR" w:cs="Arial CYR"/>
      <w:b/>
      <w:bCs/>
      <w:color w:val="000000"/>
      <w:sz w:val="20"/>
      <w:szCs w:val="20"/>
    </w:rPr>
  </w:style>
  <w:style w:type="paragraph" w:customStyle="1" w:styleId="xl104">
    <w:name w:val="xl104"/>
    <w:basedOn w:val="a1"/>
    <w:rsid w:val="00A010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5">
    <w:name w:val="xl105"/>
    <w:basedOn w:val="a1"/>
    <w:rsid w:val="00A010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106">
    <w:name w:val="xl106"/>
    <w:basedOn w:val="a1"/>
    <w:rsid w:val="00A01044"/>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107">
    <w:name w:val="xl107"/>
    <w:basedOn w:val="a1"/>
    <w:rsid w:val="00A010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b/>
      <w:bCs/>
      <w:color w:val="000000"/>
      <w:sz w:val="20"/>
      <w:szCs w:val="20"/>
    </w:rPr>
  </w:style>
  <w:style w:type="paragraph" w:customStyle="1" w:styleId="xl108">
    <w:name w:val="xl108"/>
    <w:basedOn w:val="a1"/>
    <w:rsid w:val="00A01044"/>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9">
    <w:name w:val="xl109"/>
    <w:basedOn w:val="a1"/>
    <w:rsid w:val="00A01044"/>
    <w:pPr>
      <w:shd w:val="clear" w:color="000000" w:fill="auto"/>
      <w:spacing w:before="100" w:beforeAutospacing="1" w:after="100" w:afterAutospacing="1" w:line="240" w:lineRule="auto"/>
      <w:jc w:val="center"/>
    </w:pPr>
    <w:rPr>
      <w:rFonts w:ascii="Arial CYR" w:eastAsia="Times New Roman" w:hAnsi="Arial CYR" w:cs="Arial CYR"/>
      <w:sz w:val="20"/>
      <w:szCs w:val="20"/>
    </w:rPr>
  </w:style>
  <w:style w:type="paragraph" w:customStyle="1" w:styleId="xl110">
    <w:name w:val="xl110"/>
    <w:basedOn w:val="a1"/>
    <w:rsid w:val="00A01044"/>
    <w:pPr>
      <w:shd w:val="clear" w:color="000000" w:fill="auto"/>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11">
    <w:name w:val="xl111"/>
    <w:basedOn w:val="a1"/>
    <w:rsid w:val="00A01044"/>
    <w:pPr>
      <w:shd w:val="clear" w:color="000000" w:fill="auto"/>
      <w:spacing w:before="100" w:beforeAutospacing="1" w:after="100" w:afterAutospacing="1" w:line="240" w:lineRule="auto"/>
    </w:pPr>
    <w:rPr>
      <w:rFonts w:ascii="Arial CYR" w:eastAsia="Times New Roman" w:hAnsi="Arial CYR" w:cs="Arial CYR"/>
      <w:sz w:val="20"/>
      <w:szCs w:val="20"/>
    </w:rPr>
  </w:style>
  <w:style w:type="paragraph" w:customStyle="1" w:styleId="xl112">
    <w:name w:val="xl112"/>
    <w:basedOn w:val="a1"/>
    <w:rsid w:val="00A01044"/>
    <w:pPr>
      <w:spacing w:before="100" w:beforeAutospacing="1" w:after="100" w:afterAutospacing="1" w:line="240" w:lineRule="auto"/>
      <w:jc w:val="right"/>
    </w:pPr>
    <w:rPr>
      <w:rFonts w:ascii="Arial CYR" w:eastAsia="Times New Roman" w:hAnsi="Arial CYR" w:cs="Arial CYR"/>
      <w:color w:val="000000"/>
      <w:sz w:val="20"/>
      <w:szCs w:val="20"/>
    </w:rPr>
  </w:style>
  <w:style w:type="paragraph" w:customStyle="1" w:styleId="xl113">
    <w:name w:val="xl113"/>
    <w:basedOn w:val="a1"/>
    <w:rsid w:val="00A01044"/>
    <w:pPr>
      <w:shd w:val="clear" w:color="000000" w:fill="auto"/>
      <w:spacing w:before="100" w:beforeAutospacing="1" w:after="100" w:afterAutospacing="1" w:line="240" w:lineRule="auto"/>
    </w:pPr>
    <w:rPr>
      <w:rFonts w:ascii="Arial CYR" w:eastAsia="Times New Roman" w:hAnsi="Arial CYR" w:cs="Arial CYR"/>
      <w:sz w:val="20"/>
      <w:szCs w:val="20"/>
    </w:rPr>
  </w:style>
  <w:style w:type="paragraph" w:customStyle="1" w:styleId="xl114">
    <w:name w:val="xl114"/>
    <w:basedOn w:val="a1"/>
    <w:rsid w:val="00A01044"/>
    <w:pPr>
      <w:shd w:val="clear" w:color="000000" w:fill="auto"/>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98">
    <w:name w:val="xl98"/>
    <w:basedOn w:val="a1"/>
    <w:rsid w:val="00A01044"/>
    <w:pPr>
      <w:spacing w:before="100" w:beforeAutospacing="1" w:after="100" w:afterAutospacing="1" w:line="240" w:lineRule="auto"/>
      <w:textAlignment w:val="top"/>
    </w:pPr>
    <w:rPr>
      <w:rFonts w:ascii="Arial CYR" w:eastAsia="Times New Roman" w:hAnsi="Arial CYR" w:cs="Arial CYR"/>
      <w:color w:val="000000"/>
      <w:sz w:val="20"/>
      <w:szCs w:val="20"/>
    </w:rPr>
  </w:style>
  <w:style w:type="character" w:customStyle="1" w:styleId="21">
    <w:name w:val="Заголовок 2 Знак"/>
    <w:basedOn w:val="a2"/>
    <w:link w:val="20"/>
    <w:rsid w:val="00A01044"/>
    <w:rPr>
      <w:rFonts w:asciiTheme="majorHAnsi" w:eastAsiaTheme="majorEastAsia" w:hAnsiTheme="majorHAnsi" w:cstheme="majorBidi"/>
      <w:b/>
      <w:bCs/>
      <w:color w:val="4F81BD" w:themeColor="accent1"/>
      <w:sz w:val="26"/>
      <w:szCs w:val="26"/>
    </w:rPr>
  </w:style>
  <w:style w:type="paragraph" w:styleId="af5">
    <w:name w:val="Subtitle"/>
    <w:basedOn w:val="a1"/>
    <w:link w:val="af6"/>
    <w:uiPriority w:val="11"/>
    <w:qFormat/>
    <w:rsid w:val="00A01044"/>
    <w:pPr>
      <w:spacing w:after="0" w:line="240" w:lineRule="auto"/>
      <w:jc w:val="both"/>
    </w:pPr>
    <w:rPr>
      <w:rFonts w:ascii="Times New Roman" w:eastAsia="Times New Roman" w:hAnsi="Times New Roman" w:cs="Times New Roman"/>
      <w:b/>
      <w:bCs/>
      <w:sz w:val="28"/>
      <w:szCs w:val="24"/>
    </w:rPr>
  </w:style>
  <w:style w:type="character" w:customStyle="1" w:styleId="af6">
    <w:name w:val="Подзаголовок Знак"/>
    <w:basedOn w:val="a2"/>
    <w:link w:val="af5"/>
    <w:uiPriority w:val="11"/>
    <w:rsid w:val="00A01044"/>
    <w:rPr>
      <w:rFonts w:ascii="Times New Roman" w:eastAsia="Times New Roman" w:hAnsi="Times New Roman" w:cs="Times New Roman"/>
      <w:b/>
      <w:bCs/>
      <w:sz w:val="28"/>
      <w:szCs w:val="24"/>
    </w:rPr>
  </w:style>
  <w:style w:type="paragraph" w:customStyle="1" w:styleId="12">
    <w:name w:val="Без интервала1"/>
    <w:link w:val="NoSpacingChar"/>
    <w:rsid w:val="00A01044"/>
    <w:pPr>
      <w:spacing w:after="0" w:line="240" w:lineRule="auto"/>
    </w:pPr>
    <w:rPr>
      <w:rFonts w:ascii="Calibri" w:eastAsia="Times New Roman" w:hAnsi="Calibri" w:cs="Times New Roman"/>
    </w:rPr>
  </w:style>
  <w:style w:type="paragraph" w:customStyle="1" w:styleId="ConsNormal">
    <w:name w:val="ConsNormal"/>
    <w:rsid w:val="00F64F1E"/>
    <w:pPr>
      <w:widowControl w:val="0"/>
      <w:spacing w:after="0" w:line="240" w:lineRule="auto"/>
      <w:ind w:firstLine="720"/>
    </w:pPr>
    <w:rPr>
      <w:rFonts w:ascii="Arial" w:eastAsia="Times New Roman" w:hAnsi="Arial" w:cs="Times New Roman"/>
      <w:snapToGrid w:val="0"/>
      <w:sz w:val="20"/>
      <w:szCs w:val="20"/>
    </w:rPr>
  </w:style>
  <w:style w:type="character" w:styleId="af7">
    <w:name w:val="Hyperlink"/>
    <w:basedOn w:val="a2"/>
    <w:rsid w:val="00F64F1E"/>
    <w:rPr>
      <w:color w:val="0000FF"/>
      <w:u w:val="single"/>
    </w:rPr>
  </w:style>
  <w:style w:type="paragraph" w:customStyle="1" w:styleId="text3cl">
    <w:name w:val="text3cl"/>
    <w:basedOn w:val="a1"/>
    <w:rsid w:val="00F64F1E"/>
    <w:pPr>
      <w:spacing w:before="144" w:after="288" w:line="240" w:lineRule="auto"/>
    </w:pPr>
    <w:rPr>
      <w:rFonts w:ascii="Times New Roman" w:eastAsia="Times New Roman" w:hAnsi="Times New Roman" w:cs="Times New Roman"/>
      <w:sz w:val="24"/>
      <w:szCs w:val="24"/>
    </w:rPr>
  </w:style>
  <w:style w:type="paragraph" w:styleId="af8">
    <w:name w:val="Normal (Web)"/>
    <w:aliases w:val="Обычный (Web)"/>
    <w:basedOn w:val="a1"/>
    <w:link w:val="af9"/>
    <w:uiPriority w:val="99"/>
    <w:rsid w:val="00F64F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
    <w:name w:val="Без интервала2"/>
    <w:rsid w:val="00F64F1E"/>
    <w:pPr>
      <w:spacing w:after="0" w:line="240" w:lineRule="auto"/>
    </w:pPr>
    <w:rPr>
      <w:rFonts w:ascii="Calibri" w:eastAsia="Times New Roman" w:hAnsi="Calibri" w:cs="Times New Roman"/>
    </w:rPr>
  </w:style>
  <w:style w:type="character" w:styleId="afa">
    <w:name w:val="Strong"/>
    <w:basedOn w:val="a2"/>
    <w:uiPriority w:val="22"/>
    <w:qFormat/>
    <w:rsid w:val="00F652E8"/>
    <w:rPr>
      <w:b/>
      <w:bCs/>
    </w:rPr>
  </w:style>
  <w:style w:type="paragraph" w:customStyle="1" w:styleId="fn2r">
    <w:name w:val="fn2r"/>
    <w:basedOn w:val="a1"/>
    <w:rsid w:val="00F652E8"/>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1"/>
    <w:link w:val="HTML0"/>
    <w:rsid w:val="00F65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2"/>
    <w:link w:val="HTML"/>
    <w:rsid w:val="00F652E8"/>
    <w:rPr>
      <w:rFonts w:ascii="Courier New" w:eastAsia="Times New Roman" w:hAnsi="Courier New" w:cs="Courier New"/>
      <w:sz w:val="20"/>
      <w:szCs w:val="20"/>
    </w:rPr>
  </w:style>
  <w:style w:type="paragraph" w:styleId="afb">
    <w:name w:val="Title"/>
    <w:basedOn w:val="a1"/>
    <w:link w:val="afc"/>
    <w:uiPriority w:val="10"/>
    <w:qFormat/>
    <w:rsid w:val="00F652E8"/>
    <w:pPr>
      <w:overflowPunct w:val="0"/>
      <w:autoSpaceDE w:val="0"/>
      <w:autoSpaceDN w:val="0"/>
      <w:adjustRightInd w:val="0"/>
      <w:spacing w:after="0" w:line="240" w:lineRule="auto"/>
      <w:jc w:val="center"/>
    </w:pPr>
    <w:rPr>
      <w:rFonts w:ascii="Times New Roman" w:eastAsia="Times New Roman" w:hAnsi="Times New Roman" w:cs="Times New Roman"/>
      <w:b/>
      <w:sz w:val="28"/>
      <w:szCs w:val="20"/>
    </w:rPr>
  </w:style>
  <w:style w:type="character" w:customStyle="1" w:styleId="afc">
    <w:name w:val="Название Знак"/>
    <w:basedOn w:val="a2"/>
    <w:link w:val="afb"/>
    <w:uiPriority w:val="10"/>
    <w:rsid w:val="00F652E8"/>
    <w:rPr>
      <w:rFonts w:ascii="Times New Roman" w:eastAsia="Times New Roman" w:hAnsi="Times New Roman" w:cs="Times New Roman"/>
      <w:b/>
      <w:sz w:val="28"/>
      <w:szCs w:val="20"/>
    </w:rPr>
  </w:style>
  <w:style w:type="character" w:customStyle="1" w:styleId="40">
    <w:name w:val="Заголовок 4 Знак"/>
    <w:aliases w:val=" Знак Знак"/>
    <w:basedOn w:val="a2"/>
    <w:link w:val="4"/>
    <w:rsid w:val="004626C4"/>
    <w:rPr>
      <w:rFonts w:ascii="Times New Roman" w:eastAsia="Times New Roman" w:hAnsi="Times New Roman" w:cs="Times New Roman"/>
      <w:b/>
      <w:bCs/>
      <w:sz w:val="28"/>
      <w:szCs w:val="28"/>
    </w:rPr>
  </w:style>
  <w:style w:type="character" w:customStyle="1" w:styleId="50">
    <w:name w:val="Заголовок 5 Знак"/>
    <w:basedOn w:val="a2"/>
    <w:link w:val="5"/>
    <w:uiPriority w:val="9"/>
    <w:rsid w:val="004626C4"/>
    <w:rPr>
      <w:rFonts w:ascii="Times New Roman" w:eastAsia="Times New Roman" w:hAnsi="Times New Roman" w:cs="Times New Roman"/>
      <w:b/>
      <w:bCs/>
      <w:i/>
      <w:iCs/>
      <w:sz w:val="26"/>
      <w:szCs w:val="26"/>
    </w:rPr>
  </w:style>
  <w:style w:type="character" w:customStyle="1" w:styleId="60">
    <w:name w:val="Заголовок 6 Знак"/>
    <w:basedOn w:val="a2"/>
    <w:link w:val="6"/>
    <w:uiPriority w:val="9"/>
    <w:rsid w:val="004626C4"/>
    <w:rPr>
      <w:rFonts w:ascii="Times New Roman" w:eastAsia="Calibri" w:hAnsi="Times New Roman" w:cs="Times New Roman"/>
      <w:b/>
      <w:bCs/>
    </w:rPr>
  </w:style>
  <w:style w:type="character" w:customStyle="1" w:styleId="80">
    <w:name w:val="Заголовок 8 Знак"/>
    <w:basedOn w:val="a2"/>
    <w:link w:val="8"/>
    <w:uiPriority w:val="9"/>
    <w:rsid w:val="004626C4"/>
    <w:rPr>
      <w:rFonts w:ascii="Times New Roman" w:eastAsia="Calibri" w:hAnsi="Times New Roman" w:cs="Times New Roman"/>
      <w:i/>
      <w:iCs/>
      <w:sz w:val="24"/>
      <w:szCs w:val="24"/>
    </w:rPr>
  </w:style>
  <w:style w:type="paragraph" w:styleId="afd">
    <w:name w:val="annotation text"/>
    <w:aliases w:val=" Знак2"/>
    <w:basedOn w:val="a1"/>
    <w:link w:val="afe"/>
    <w:unhideWhenUsed/>
    <w:rsid w:val="004626C4"/>
    <w:pPr>
      <w:spacing w:after="0" w:line="240" w:lineRule="auto"/>
    </w:pPr>
    <w:rPr>
      <w:rFonts w:ascii="Times New Roman" w:eastAsia="Times New Roman" w:hAnsi="Times New Roman" w:cs="Times New Roman"/>
      <w:sz w:val="20"/>
      <w:szCs w:val="20"/>
    </w:rPr>
  </w:style>
  <w:style w:type="character" w:customStyle="1" w:styleId="afe">
    <w:name w:val="Текст примечания Знак"/>
    <w:aliases w:val=" Знак2 Знак"/>
    <w:basedOn w:val="a2"/>
    <w:link w:val="afd"/>
    <w:rsid w:val="004626C4"/>
    <w:rPr>
      <w:rFonts w:ascii="Times New Roman" w:eastAsia="Times New Roman" w:hAnsi="Times New Roman" w:cs="Times New Roman"/>
      <w:sz w:val="20"/>
      <w:szCs w:val="20"/>
    </w:rPr>
  </w:style>
  <w:style w:type="paragraph" w:customStyle="1" w:styleId="Pro-Gramma0">
    <w:name w:val="Pro-Gramma"/>
    <w:basedOn w:val="a1"/>
    <w:link w:val="Pro-Gramma1"/>
    <w:qFormat/>
    <w:rsid w:val="004626C4"/>
    <w:pPr>
      <w:spacing w:before="120" w:after="0" w:line="288" w:lineRule="auto"/>
      <w:ind w:left="1134"/>
      <w:jc w:val="both"/>
    </w:pPr>
    <w:rPr>
      <w:rFonts w:ascii="Georgia" w:eastAsia="Times New Roman" w:hAnsi="Georgia" w:cs="Times New Roman"/>
      <w:sz w:val="20"/>
      <w:szCs w:val="24"/>
    </w:rPr>
  </w:style>
  <w:style w:type="paragraph" w:customStyle="1" w:styleId="Pro-Tab">
    <w:name w:val="Pro-Tab"/>
    <w:basedOn w:val="Pro-Gramma0"/>
    <w:rsid w:val="004626C4"/>
    <w:pPr>
      <w:spacing w:before="40" w:after="40" w:line="240" w:lineRule="auto"/>
      <w:ind w:left="0"/>
      <w:jc w:val="left"/>
    </w:pPr>
    <w:rPr>
      <w:rFonts w:ascii="Tahoma" w:hAnsi="Tahoma"/>
      <w:sz w:val="16"/>
      <w:szCs w:val="20"/>
    </w:rPr>
  </w:style>
  <w:style w:type="character" w:customStyle="1" w:styleId="Pro-Gramma1">
    <w:name w:val="Pro-Gramma Знак"/>
    <w:link w:val="Pro-Gramma0"/>
    <w:rsid w:val="004626C4"/>
    <w:rPr>
      <w:rFonts w:ascii="Georgia" w:eastAsia="Times New Roman" w:hAnsi="Georgia" w:cs="Times New Roman"/>
      <w:sz w:val="20"/>
      <w:szCs w:val="24"/>
    </w:rPr>
  </w:style>
  <w:style w:type="paragraph" w:customStyle="1" w:styleId="CharCharCharChar">
    <w:name w:val="Char Char Char Char"/>
    <w:basedOn w:val="a1"/>
    <w:next w:val="a1"/>
    <w:semiHidden/>
    <w:rsid w:val="004626C4"/>
    <w:pPr>
      <w:spacing w:after="160" w:line="240" w:lineRule="exact"/>
    </w:pPr>
    <w:rPr>
      <w:rFonts w:ascii="Arial" w:eastAsia="Times New Roman" w:hAnsi="Arial" w:cs="Arial"/>
      <w:sz w:val="20"/>
      <w:szCs w:val="20"/>
      <w:lang w:val="en-US" w:eastAsia="en-US"/>
    </w:rPr>
  </w:style>
  <w:style w:type="paragraph" w:customStyle="1" w:styleId="Pro-TabName">
    <w:name w:val="Pro-Tab Name"/>
    <w:basedOn w:val="a1"/>
    <w:rsid w:val="004626C4"/>
    <w:pPr>
      <w:keepNext/>
      <w:spacing w:before="240" w:after="120" w:line="240" w:lineRule="auto"/>
      <w:contextualSpacing/>
    </w:pPr>
    <w:rPr>
      <w:rFonts w:ascii="Tahoma" w:eastAsia="Times New Roman" w:hAnsi="Tahoma" w:cs="Times New Roman"/>
      <w:b/>
      <w:bCs/>
      <w:color w:val="C41C16"/>
      <w:sz w:val="16"/>
      <w:szCs w:val="20"/>
    </w:rPr>
  </w:style>
  <w:style w:type="character" w:customStyle="1" w:styleId="Heading3Char">
    <w:name w:val="Heading 3 Char"/>
    <w:basedOn w:val="a2"/>
    <w:locked/>
    <w:rsid w:val="004626C4"/>
    <w:rPr>
      <w:rFonts w:ascii="Arial" w:hAnsi="Arial" w:cs="Arial"/>
      <w:b/>
      <w:bCs/>
      <w:sz w:val="24"/>
      <w:szCs w:val="24"/>
      <w:lang w:eastAsia="ru-RU"/>
    </w:rPr>
  </w:style>
  <w:style w:type="character" w:customStyle="1" w:styleId="Heading5Char">
    <w:name w:val="Heading 5 Char"/>
    <w:basedOn w:val="a2"/>
    <w:locked/>
    <w:rsid w:val="004626C4"/>
    <w:rPr>
      <w:rFonts w:ascii="Times New Roman" w:hAnsi="Times New Roman" w:cs="Times New Roman"/>
      <w:b/>
      <w:bCs/>
      <w:i/>
      <w:iCs/>
      <w:sz w:val="26"/>
      <w:szCs w:val="26"/>
      <w:lang w:eastAsia="ru-RU"/>
    </w:rPr>
  </w:style>
  <w:style w:type="paragraph" w:customStyle="1" w:styleId="32">
    <w:name w:val="Знак Знак Знак3 Знак Знак Знак Знак Знак Знак Знак Знак Знак Знак Знак"/>
    <w:basedOn w:val="a1"/>
    <w:rsid w:val="004626C4"/>
    <w:pPr>
      <w:spacing w:after="160" w:line="240" w:lineRule="exact"/>
    </w:pPr>
    <w:rPr>
      <w:rFonts w:ascii="Verdana" w:eastAsia="Calibri" w:hAnsi="Verdana" w:cs="Times New Roman"/>
      <w:sz w:val="20"/>
      <w:szCs w:val="20"/>
      <w:lang w:val="en-US" w:eastAsia="en-US"/>
    </w:rPr>
  </w:style>
  <w:style w:type="paragraph" w:customStyle="1" w:styleId="33">
    <w:name w:val="Знак Знак Знак3 Знак Знак Знак Знак Знак Знак"/>
    <w:basedOn w:val="a1"/>
    <w:rsid w:val="004626C4"/>
    <w:pPr>
      <w:spacing w:after="0" w:line="240" w:lineRule="auto"/>
    </w:pPr>
    <w:rPr>
      <w:rFonts w:ascii="Verdana" w:eastAsia="Calibri" w:hAnsi="Verdana" w:cs="Verdana"/>
      <w:sz w:val="20"/>
      <w:szCs w:val="20"/>
      <w:lang w:val="en-US" w:eastAsia="en-US"/>
    </w:rPr>
  </w:style>
  <w:style w:type="paragraph" w:customStyle="1" w:styleId="210">
    <w:name w:val="Основной текст 21"/>
    <w:basedOn w:val="a1"/>
    <w:rsid w:val="004626C4"/>
    <w:pPr>
      <w:suppressAutoHyphens/>
      <w:spacing w:after="0" w:line="240" w:lineRule="auto"/>
      <w:jc w:val="both"/>
    </w:pPr>
    <w:rPr>
      <w:rFonts w:ascii="Times New Roman" w:eastAsia="Calibri" w:hAnsi="Times New Roman" w:cs="Times New Roman"/>
      <w:sz w:val="28"/>
      <w:szCs w:val="20"/>
      <w:lang w:eastAsia="ar-SA"/>
    </w:rPr>
  </w:style>
  <w:style w:type="table" w:styleId="51">
    <w:name w:val="Table Grid 5"/>
    <w:basedOn w:val="a3"/>
    <w:rsid w:val="004626C4"/>
    <w:pPr>
      <w:spacing w:after="0" w:line="240" w:lineRule="auto"/>
    </w:pPr>
    <w:rPr>
      <w:rFonts w:ascii="Times New Roman" w:eastAsia="Calibri"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aff">
    <w:name w:val="Таблицы (моноширинный)"/>
    <w:basedOn w:val="a1"/>
    <w:next w:val="a1"/>
    <w:rsid w:val="004626C4"/>
    <w:pPr>
      <w:widowControl w:val="0"/>
      <w:autoSpaceDE w:val="0"/>
      <w:autoSpaceDN w:val="0"/>
      <w:adjustRightInd w:val="0"/>
      <w:spacing w:after="0" w:line="240" w:lineRule="auto"/>
      <w:jc w:val="both"/>
    </w:pPr>
    <w:rPr>
      <w:rFonts w:ascii="Courier New" w:eastAsia="Calibri" w:hAnsi="Courier New" w:cs="Courier New"/>
      <w:sz w:val="20"/>
      <w:szCs w:val="20"/>
    </w:rPr>
  </w:style>
  <w:style w:type="paragraph" w:customStyle="1" w:styleId="aff0">
    <w:name w:val="Оглавление"/>
    <w:basedOn w:val="aff"/>
    <w:next w:val="a1"/>
    <w:rsid w:val="004626C4"/>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rFonts w:ascii="Arial CYR" w:eastAsia="Times New Roman" w:hAnsi="Arial CYR" w:cs="Arial CYR"/>
      <w:b/>
      <w:bCs/>
      <w:color w:val="000000"/>
    </w:rPr>
  </w:style>
  <w:style w:type="paragraph" w:customStyle="1" w:styleId="rvps698610">
    <w:name w:val="rvps698610"/>
    <w:basedOn w:val="a1"/>
    <w:rsid w:val="004626C4"/>
    <w:pPr>
      <w:spacing w:after="100" w:line="240" w:lineRule="auto"/>
      <w:ind w:right="200"/>
    </w:pPr>
    <w:rPr>
      <w:rFonts w:ascii="Arial" w:eastAsia="Calibri" w:hAnsi="Arial" w:cs="Arial"/>
      <w:color w:val="000000"/>
      <w:sz w:val="12"/>
      <w:szCs w:val="12"/>
    </w:rPr>
  </w:style>
  <w:style w:type="paragraph" w:styleId="23">
    <w:name w:val="Body Text Indent 2"/>
    <w:aliases w:val="Основной текст с отступом 2 Знак Знак, Знак Знак Знак Знак Знак"/>
    <w:basedOn w:val="a1"/>
    <w:link w:val="24"/>
    <w:rsid w:val="004626C4"/>
    <w:pPr>
      <w:spacing w:after="0" w:line="240" w:lineRule="auto"/>
      <w:ind w:firstLine="708"/>
      <w:jc w:val="both"/>
    </w:pPr>
    <w:rPr>
      <w:rFonts w:ascii="Times New Roman" w:eastAsia="Calibri" w:hAnsi="Times New Roman" w:cs="Times New Roman"/>
      <w:sz w:val="28"/>
      <w:szCs w:val="20"/>
    </w:rPr>
  </w:style>
  <w:style w:type="character" w:customStyle="1" w:styleId="24">
    <w:name w:val="Основной текст с отступом 2 Знак"/>
    <w:aliases w:val="Основной текст с отступом 2 Знак Знак Знак, Знак Знак Знак Знак Знак Знак"/>
    <w:basedOn w:val="a2"/>
    <w:link w:val="23"/>
    <w:rsid w:val="004626C4"/>
    <w:rPr>
      <w:rFonts w:ascii="Times New Roman" w:eastAsia="Calibri" w:hAnsi="Times New Roman" w:cs="Times New Roman"/>
      <w:sz w:val="28"/>
      <w:szCs w:val="20"/>
    </w:rPr>
  </w:style>
  <w:style w:type="character" w:customStyle="1" w:styleId="aff1">
    <w:name w:val="Цветовое выделение"/>
    <w:rsid w:val="004626C4"/>
    <w:rPr>
      <w:b/>
      <w:color w:val="000080"/>
      <w:sz w:val="20"/>
    </w:rPr>
  </w:style>
  <w:style w:type="character" w:styleId="aff2">
    <w:name w:val="FollowedHyperlink"/>
    <w:basedOn w:val="a2"/>
    <w:rsid w:val="004626C4"/>
    <w:rPr>
      <w:rFonts w:cs="Times New Roman"/>
      <w:color w:val="800080"/>
      <w:u w:val="single"/>
    </w:rPr>
  </w:style>
  <w:style w:type="paragraph" w:styleId="34">
    <w:name w:val="Body Text 3"/>
    <w:basedOn w:val="a1"/>
    <w:link w:val="35"/>
    <w:rsid w:val="004626C4"/>
    <w:pPr>
      <w:spacing w:after="120" w:line="240" w:lineRule="auto"/>
    </w:pPr>
    <w:rPr>
      <w:rFonts w:ascii="Times New Roman" w:eastAsia="Calibri" w:hAnsi="Times New Roman" w:cs="Times New Roman"/>
      <w:sz w:val="16"/>
      <w:szCs w:val="16"/>
    </w:rPr>
  </w:style>
  <w:style w:type="character" w:customStyle="1" w:styleId="35">
    <w:name w:val="Основной текст 3 Знак"/>
    <w:basedOn w:val="a2"/>
    <w:link w:val="34"/>
    <w:rsid w:val="004626C4"/>
    <w:rPr>
      <w:rFonts w:ascii="Times New Roman" w:eastAsia="Calibri" w:hAnsi="Times New Roman" w:cs="Times New Roman"/>
      <w:sz w:val="16"/>
      <w:szCs w:val="16"/>
    </w:rPr>
  </w:style>
  <w:style w:type="paragraph" w:customStyle="1" w:styleId="Iauiue">
    <w:name w:val="Iau?iue"/>
    <w:rsid w:val="004626C4"/>
    <w:pPr>
      <w:overflowPunct w:val="0"/>
      <w:autoSpaceDE w:val="0"/>
      <w:autoSpaceDN w:val="0"/>
      <w:adjustRightInd w:val="0"/>
      <w:spacing w:after="0" w:line="240" w:lineRule="auto"/>
      <w:textAlignment w:val="baseline"/>
    </w:pPr>
    <w:rPr>
      <w:rFonts w:ascii="Times New Roman" w:eastAsia="Calibri" w:hAnsi="Times New Roman" w:cs="Times New Roman"/>
      <w:sz w:val="20"/>
      <w:szCs w:val="20"/>
      <w:lang w:val="en-GB"/>
    </w:rPr>
  </w:style>
  <w:style w:type="paragraph" w:customStyle="1" w:styleId="caaieiaie3">
    <w:name w:val="caaieiaie 3"/>
    <w:basedOn w:val="Iauiue"/>
    <w:next w:val="Iauiue"/>
    <w:rsid w:val="004626C4"/>
    <w:pPr>
      <w:keepNext/>
      <w:jc w:val="center"/>
    </w:pPr>
    <w:rPr>
      <w:b/>
      <w:sz w:val="28"/>
      <w:lang w:val="ru-RU"/>
    </w:rPr>
  </w:style>
  <w:style w:type="character" w:customStyle="1" w:styleId="13">
    <w:name w:val="Знак Знак13"/>
    <w:basedOn w:val="a2"/>
    <w:rsid w:val="004626C4"/>
    <w:rPr>
      <w:rFonts w:cs="Times New Roman"/>
      <w:b/>
      <w:bCs/>
      <w:sz w:val="28"/>
      <w:szCs w:val="28"/>
      <w:lang w:val="ru-RU" w:eastAsia="ru-RU" w:bidi="ar-SA"/>
    </w:rPr>
  </w:style>
  <w:style w:type="paragraph" w:styleId="25">
    <w:name w:val="Body Text 2"/>
    <w:basedOn w:val="a1"/>
    <w:link w:val="26"/>
    <w:rsid w:val="004626C4"/>
    <w:pPr>
      <w:spacing w:after="120" w:line="480" w:lineRule="auto"/>
    </w:pPr>
    <w:rPr>
      <w:rFonts w:ascii="Times New Roman" w:eastAsia="Calibri" w:hAnsi="Times New Roman" w:cs="Times New Roman"/>
      <w:sz w:val="20"/>
      <w:szCs w:val="20"/>
    </w:rPr>
  </w:style>
  <w:style w:type="character" w:customStyle="1" w:styleId="26">
    <w:name w:val="Основной текст 2 Знак"/>
    <w:basedOn w:val="a2"/>
    <w:link w:val="25"/>
    <w:rsid w:val="004626C4"/>
    <w:rPr>
      <w:rFonts w:ascii="Times New Roman" w:eastAsia="Calibri" w:hAnsi="Times New Roman" w:cs="Times New Roman"/>
      <w:sz w:val="20"/>
      <w:szCs w:val="20"/>
    </w:rPr>
  </w:style>
  <w:style w:type="character" w:customStyle="1" w:styleId="xdrichtextboxctrl663ms-xedit-plaintext">
    <w:name w:val="xdrichtextbox ctrl663 ms-xedit-plaintext"/>
    <w:basedOn w:val="a2"/>
    <w:rsid w:val="004626C4"/>
    <w:rPr>
      <w:rFonts w:cs="Times New Roman"/>
    </w:rPr>
  </w:style>
  <w:style w:type="paragraph" w:customStyle="1" w:styleId="aff3">
    <w:name w:val="Знак Знак Знак Знак"/>
    <w:basedOn w:val="a1"/>
    <w:rsid w:val="004626C4"/>
    <w:pPr>
      <w:tabs>
        <w:tab w:val="num" w:pos="432"/>
      </w:tabs>
      <w:spacing w:after="160" w:line="240" w:lineRule="exact"/>
      <w:ind w:left="432" w:hanging="432"/>
      <w:jc w:val="both"/>
    </w:pPr>
    <w:rPr>
      <w:rFonts w:ascii="Verdana" w:eastAsia="Calibri" w:hAnsi="Verdana" w:cs="Arial"/>
      <w:sz w:val="20"/>
      <w:szCs w:val="20"/>
      <w:lang w:val="en-US" w:eastAsia="en-US"/>
    </w:rPr>
  </w:style>
  <w:style w:type="paragraph" w:customStyle="1" w:styleId="14">
    <w:name w:val="Знак1 Знак Знак Знак Знак Знак Знак Знак Знак Знак"/>
    <w:basedOn w:val="a1"/>
    <w:rsid w:val="004626C4"/>
    <w:pPr>
      <w:tabs>
        <w:tab w:val="num" w:pos="720"/>
      </w:tabs>
      <w:spacing w:after="160" w:line="240" w:lineRule="exact"/>
      <w:ind w:left="720" w:hanging="720"/>
      <w:jc w:val="both"/>
    </w:pPr>
    <w:rPr>
      <w:rFonts w:ascii="Verdana" w:eastAsia="Calibri" w:hAnsi="Verdana" w:cs="Verdana"/>
      <w:sz w:val="20"/>
      <w:szCs w:val="20"/>
      <w:lang w:val="en-US" w:eastAsia="en-US"/>
    </w:rPr>
  </w:style>
  <w:style w:type="paragraph" w:styleId="aff4">
    <w:name w:val="Plain Text"/>
    <w:aliases w:val="Текст Знак Знак Знак Знак Знак Знак Знак Знак Знак Знак"/>
    <w:basedOn w:val="a1"/>
    <w:link w:val="aff5"/>
    <w:rsid w:val="004626C4"/>
    <w:pPr>
      <w:spacing w:after="0" w:line="240" w:lineRule="auto"/>
    </w:pPr>
    <w:rPr>
      <w:rFonts w:ascii="Courier New" w:eastAsia="Calibri" w:hAnsi="Courier New" w:cs="Courier New"/>
      <w:sz w:val="20"/>
      <w:szCs w:val="20"/>
    </w:rPr>
  </w:style>
  <w:style w:type="character" w:customStyle="1" w:styleId="aff5">
    <w:name w:val="Текст Знак"/>
    <w:aliases w:val="Текст Знак Знак Знак Знак Знак Знак Знак Знак Знак Знак Знак"/>
    <w:basedOn w:val="a2"/>
    <w:link w:val="aff4"/>
    <w:rsid w:val="004626C4"/>
    <w:rPr>
      <w:rFonts w:ascii="Courier New" w:eastAsia="Calibri" w:hAnsi="Courier New" w:cs="Courier New"/>
      <w:sz w:val="20"/>
      <w:szCs w:val="20"/>
    </w:rPr>
  </w:style>
  <w:style w:type="paragraph" w:customStyle="1" w:styleId="basetextdefine">
    <w:name w:val="basetextdefine"/>
    <w:basedOn w:val="a1"/>
    <w:rsid w:val="004626C4"/>
    <w:pPr>
      <w:spacing w:before="100" w:beforeAutospacing="1" w:after="100" w:afterAutospacing="1" w:line="240" w:lineRule="auto"/>
    </w:pPr>
    <w:rPr>
      <w:rFonts w:ascii="Times New Roman" w:eastAsia="Calibri" w:hAnsi="Times New Roman" w:cs="Times New Roman"/>
      <w:sz w:val="24"/>
      <w:szCs w:val="24"/>
    </w:rPr>
  </w:style>
  <w:style w:type="character" w:customStyle="1" w:styleId="basetextdefine1">
    <w:name w:val="basetextdefine1"/>
    <w:basedOn w:val="a2"/>
    <w:rsid w:val="004626C4"/>
    <w:rPr>
      <w:rFonts w:cs="Times New Roman"/>
    </w:rPr>
  </w:style>
  <w:style w:type="character" w:customStyle="1" w:styleId="SUBST">
    <w:name w:val="__SUBST"/>
    <w:rsid w:val="004626C4"/>
    <w:rPr>
      <w:i/>
      <w:sz w:val="22"/>
    </w:rPr>
  </w:style>
  <w:style w:type="paragraph" w:customStyle="1" w:styleId="Heading21">
    <w:name w:val="Heading 21"/>
    <w:rsid w:val="004626C4"/>
    <w:pPr>
      <w:widowControl w:val="0"/>
      <w:autoSpaceDE w:val="0"/>
      <w:autoSpaceDN w:val="0"/>
      <w:spacing w:before="240" w:after="120" w:line="240" w:lineRule="auto"/>
      <w:jc w:val="center"/>
    </w:pPr>
    <w:rPr>
      <w:rFonts w:ascii="Times New Roman" w:eastAsia="Calibri" w:hAnsi="Times New Roman" w:cs="Times New Roman"/>
      <w:b/>
      <w:bCs/>
      <w:sz w:val="24"/>
      <w:szCs w:val="24"/>
    </w:rPr>
  </w:style>
  <w:style w:type="paragraph" w:styleId="36">
    <w:name w:val="Body Text Indent 3"/>
    <w:basedOn w:val="a1"/>
    <w:link w:val="37"/>
    <w:rsid w:val="004626C4"/>
    <w:pPr>
      <w:widowControl w:val="0"/>
      <w:autoSpaceDE w:val="0"/>
      <w:autoSpaceDN w:val="0"/>
      <w:adjustRightInd w:val="0"/>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2"/>
    <w:link w:val="36"/>
    <w:rsid w:val="004626C4"/>
    <w:rPr>
      <w:rFonts w:ascii="Times New Roman" w:eastAsia="Calibri" w:hAnsi="Times New Roman" w:cs="Times New Roman"/>
      <w:sz w:val="16"/>
      <w:szCs w:val="16"/>
    </w:rPr>
  </w:style>
  <w:style w:type="paragraph" w:customStyle="1" w:styleId="font5">
    <w:name w:val="font5"/>
    <w:basedOn w:val="a1"/>
    <w:rsid w:val="004626C4"/>
    <w:pPr>
      <w:spacing w:before="100" w:beforeAutospacing="1" w:after="100" w:afterAutospacing="1" w:line="240" w:lineRule="auto"/>
    </w:pPr>
    <w:rPr>
      <w:rFonts w:ascii="Arial" w:eastAsia="Calibri" w:hAnsi="Arial" w:cs="Times New Roman"/>
    </w:rPr>
  </w:style>
  <w:style w:type="paragraph" w:customStyle="1" w:styleId="38">
    <w:name w:val="Знак Знак Знак3 Знак Знак Знак Знак"/>
    <w:basedOn w:val="a1"/>
    <w:rsid w:val="004626C4"/>
    <w:pPr>
      <w:spacing w:after="0" w:line="240" w:lineRule="auto"/>
    </w:pPr>
    <w:rPr>
      <w:rFonts w:ascii="Verdana" w:eastAsia="Calibri" w:hAnsi="Verdana" w:cs="Verdana"/>
      <w:sz w:val="20"/>
      <w:szCs w:val="20"/>
      <w:lang w:val="en-US" w:eastAsia="en-US"/>
    </w:rPr>
  </w:style>
  <w:style w:type="paragraph" w:customStyle="1" w:styleId="xl63">
    <w:name w:val="xl63"/>
    <w:basedOn w:val="a1"/>
    <w:rsid w:val="004626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Calibri" w:hAnsi="Arial" w:cs="Arial"/>
      <w:sz w:val="20"/>
      <w:szCs w:val="20"/>
    </w:rPr>
  </w:style>
  <w:style w:type="paragraph" w:customStyle="1" w:styleId="xl64">
    <w:name w:val="xl64"/>
    <w:basedOn w:val="a1"/>
    <w:rsid w:val="004626C4"/>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Calibri" w:hAnsi="Arial" w:cs="Arial"/>
      <w:sz w:val="20"/>
      <w:szCs w:val="20"/>
    </w:rPr>
  </w:style>
  <w:style w:type="paragraph" w:customStyle="1" w:styleId="xl65">
    <w:name w:val="xl65"/>
    <w:basedOn w:val="a1"/>
    <w:rsid w:val="004626C4"/>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w:eastAsia="Calibri" w:hAnsi="Arial" w:cs="Arial"/>
      <w:sz w:val="20"/>
      <w:szCs w:val="20"/>
    </w:rPr>
  </w:style>
  <w:style w:type="paragraph" w:customStyle="1" w:styleId="xl66">
    <w:name w:val="xl66"/>
    <w:basedOn w:val="a1"/>
    <w:rsid w:val="004626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67">
    <w:name w:val="xl67"/>
    <w:basedOn w:val="a1"/>
    <w:rsid w:val="004626C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68">
    <w:name w:val="xl68"/>
    <w:basedOn w:val="a1"/>
    <w:rsid w:val="004626C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69">
    <w:name w:val="xl69"/>
    <w:basedOn w:val="a1"/>
    <w:rsid w:val="004626C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70">
    <w:name w:val="xl70"/>
    <w:basedOn w:val="a1"/>
    <w:rsid w:val="004626C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71">
    <w:name w:val="xl71"/>
    <w:basedOn w:val="a1"/>
    <w:rsid w:val="004626C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72">
    <w:name w:val="xl72"/>
    <w:basedOn w:val="a1"/>
    <w:rsid w:val="004626C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73">
    <w:name w:val="xl73"/>
    <w:basedOn w:val="a1"/>
    <w:rsid w:val="004626C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74">
    <w:name w:val="xl74"/>
    <w:basedOn w:val="a1"/>
    <w:rsid w:val="004626C4"/>
    <w:pPr>
      <w:pBdr>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75">
    <w:name w:val="xl75"/>
    <w:basedOn w:val="a1"/>
    <w:rsid w:val="004626C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sz w:val="20"/>
      <w:szCs w:val="20"/>
    </w:rPr>
  </w:style>
  <w:style w:type="paragraph" w:customStyle="1" w:styleId="xl76">
    <w:name w:val="xl76"/>
    <w:basedOn w:val="a1"/>
    <w:rsid w:val="004626C4"/>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sz w:val="20"/>
      <w:szCs w:val="20"/>
    </w:rPr>
  </w:style>
  <w:style w:type="paragraph" w:customStyle="1" w:styleId="xl77">
    <w:name w:val="xl77"/>
    <w:basedOn w:val="a1"/>
    <w:rsid w:val="004626C4"/>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sz w:val="20"/>
      <w:szCs w:val="20"/>
    </w:rPr>
  </w:style>
  <w:style w:type="paragraph" w:customStyle="1" w:styleId="xl78">
    <w:name w:val="xl78"/>
    <w:basedOn w:val="a1"/>
    <w:rsid w:val="004626C4"/>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sz w:val="20"/>
      <w:szCs w:val="20"/>
    </w:rPr>
  </w:style>
  <w:style w:type="paragraph" w:customStyle="1" w:styleId="xl79">
    <w:name w:val="xl79"/>
    <w:basedOn w:val="a1"/>
    <w:rsid w:val="004626C4"/>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sz w:val="20"/>
      <w:szCs w:val="20"/>
    </w:rPr>
  </w:style>
  <w:style w:type="paragraph" w:customStyle="1" w:styleId="xl80">
    <w:name w:val="xl80"/>
    <w:basedOn w:val="a1"/>
    <w:rsid w:val="004626C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1">
    <w:name w:val="xl81"/>
    <w:basedOn w:val="a1"/>
    <w:rsid w:val="004626C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2">
    <w:name w:val="xl82"/>
    <w:basedOn w:val="a1"/>
    <w:rsid w:val="004626C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3">
    <w:name w:val="xl83"/>
    <w:basedOn w:val="a1"/>
    <w:rsid w:val="004626C4"/>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4">
    <w:name w:val="xl84"/>
    <w:basedOn w:val="a1"/>
    <w:rsid w:val="004626C4"/>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5">
    <w:name w:val="xl85"/>
    <w:basedOn w:val="a1"/>
    <w:rsid w:val="004626C4"/>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6">
    <w:name w:val="xl86"/>
    <w:basedOn w:val="a1"/>
    <w:rsid w:val="004626C4"/>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7">
    <w:name w:val="xl87"/>
    <w:basedOn w:val="a1"/>
    <w:rsid w:val="004626C4"/>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8">
    <w:name w:val="xl88"/>
    <w:basedOn w:val="a1"/>
    <w:rsid w:val="004626C4"/>
    <w:pPr>
      <w:pBdr>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9">
    <w:name w:val="xl89"/>
    <w:basedOn w:val="a1"/>
    <w:rsid w:val="004626C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0">
    <w:name w:val="xl90"/>
    <w:basedOn w:val="a1"/>
    <w:rsid w:val="004626C4"/>
    <w:pPr>
      <w:pBdr>
        <w:top w:val="single" w:sz="4" w:space="0" w:color="auto"/>
        <w:left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1">
    <w:name w:val="xl91"/>
    <w:basedOn w:val="a1"/>
    <w:rsid w:val="004626C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2">
    <w:name w:val="xl92"/>
    <w:basedOn w:val="a1"/>
    <w:rsid w:val="004626C4"/>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3">
    <w:name w:val="xl93"/>
    <w:basedOn w:val="a1"/>
    <w:rsid w:val="004626C4"/>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4">
    <w:name w:val="xl94"/>
    <w:basedOn w:val="a1"/>
    <w:rsid w:val="004626C4"/>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5">
    <w:name w:val="xl95"/>
    <w:basedOn w:val="a1"/>
    <w:rsid w:val="004626C4"/>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6">
    <w:name w:val="xl96"/>
    <w:basedOn w:val="a1"/>
    <w:rsid w:val="004626C4"/>
    <w:pPr>
      <w:pBdr>
        <w:top w:val="single" w:sz="8" w:space="0" w:color="auto"/>
        <w:left w:val="single" w:sz="8"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97">
    <w:name w:val="xl97"/>
    <w:basedOn w:val="a1"/>
    <w:rsid w:val="004626C4"/>
    <w:pPr>
      <w:pBdr>
        <w:left w:val="single" w:sz="8"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15">
    <w:name w:val="xl115"/>
    <w:basedOn w:val="a1"/>
    <w:rsid w:val="004626C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16">
    <w:name w:val="xl116"/>
    <w:basedOn w:val="a1"/>
    <w:rsid w:val="004626C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17">
    <w:name w:val="xl117"/>
    <w:basedOn w:val="a1"/>
    <w:rsid w:val="004626C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18">
    <w:name w:val="xl118"/>
    <w:basedOn w:val="a1"/>
    <w:rsid w:val="004626C4"/>
    <w:pPr>
      <w:pBdr>
        <w:top w:val="single" w:sz="8" w:space="0" w:color="auto"/>
        <w:left w:val="single" w:sz="4" w:space="0" w:color="auto"/>
        <w:right w:val="single" w:sz="8" w:space="0" w:color="000000"/>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19">
    <w:name w:val="xl119"/>
    <w:basedOn w:val="a1"/>
    <w:rsid w:val="004626C4"/>
    <w:pPr>
      <w:pBdr>
        <w:left w:val="single" w:sz="4" w:space="0" w:color="auto"/>
        <w:bottom w:val="single" w:sz="8" w:space="0" w:color="auto"/>
        <w:right w:val="single" w:sz="8" w:space="0" w:color="000000"/>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20">
    <w:name w:val="xl120"/>
    <w:basedOn w:val="a1"/>
    <w:rsid w:val="004626C4"/>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121">
    <w:name w:val="xl121"/>
    <w:basedOn w:val="a1"/>
    <w:rsid w:val="004626C4"/>
    <w:pPr>
      <w:pBdr>
        <w:left w:val="single" w:sz="8"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22">
    <w:name w:val="xl122"/>
    <w:basedOn w:val="a1"/>
    <w:rsid w:val="004626C4"/>
    <w:pPr>
      <w:spacing w:before="100" w:beforeAutospacing="1" w:after="100" w:afterAutospacing="1" w:line="240" w:lineRule="auto"/>
      <w:jc w:val="center"/>
    </w:pPr>
    <w:rPr>
      <w:rFonts w:ascii="Arial" w:eastAsia="Calibri" w:hAnsi="Arial" w:cs="Arial"/>
      <w:b/>
      <w:bCs/>
      <w:sz w:val="24"/>
      <w:szCs w:val="24"/>
    </w:rPr>
  </w:style>
  <w:style w:type="paragraph" w:customStyle="1" w:styleId="xl123">
    <w:name w:val="xl123"/>
    <w:basedOn w:val="a1"/>
    <w:rsid w:val="004626C4"/>
    <w:pPr>
      <w:pBdr>
        <w:bottom w:val="single" w:sz="8" w:space="0" w:color="auto"/>
      </w:pBdr>
      <w:spacing w:before="100" w:beforeAutospacing="1" w:after="100" w:afterAutospacing="1" w:line="240" w:lineRule="auto"/>
      <w:jc w:val="center"/>
    </w:pPr>
    <w:rPr>
      <w:rFonts w:ascii="Arial" w:eastAsia="Calibri" w:hAnsi="Arial" w:cs="Arial"/>
      <w:b/>
      <w:bCs/>
      <w:sz w:val="24"/>
      <w:szCs w:val="24"/>
    </w:rPr>
  </w:style>
  <w:style w:type="paragraph" w:customStyle="1" w:styleId="xl124">
    <w:name w:val="xl124"/>
    <w:basedOn w:val="a1"/>
    <w:rsid w:val="004626C4"/>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25">
    <w:name w:val="xl125"/>
    <w:basedOn w:val="a1"/>
    <w:rsid w:val="004626C4"/>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26">
    <w:name w:val="xl126"/>
    <w:basedOn w:val="a1"/>
    <w:rsid w:val="004626C4"/>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127">
    <w:name w:val="xl127"/>
    <w:basedOn w:val="a1"/>
    <w:rsid w:val="004626C4"/>
    <w:pPr>
      <w:pBdr>
        <w:top w:val="single" w:sz="8"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128">
    <w:name w:val="xl128"/>
    <w:basedOn w:val="a1"/>
    <w:rsid w:val="004626C4"/>
    <w:pPr>
      <w:pBdr>
        <w:left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129">
    <w:name w:val="xl129"/>
    <w:basedOn w:val="a1"/>
    <w:rsid w:val="004626C4"/>
    <w:pPr>
      <w:pBdr>
        <w:left w:val="single" w:sz="4" w:space="0" w:color="auto"/>
        <w:bottom w:val="single" w:sz="8"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130">
    <w:name w:val="xl130"/>
    <w:basedOn w:val="a1"/>
    <w:rsid w:val="004626C4"/>
    <w:pPr>
      <w:pBdr>
        <w:left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1">
    <w:name w:val="xl131"/>
    <w:basedOn w:val="a1"/>
    <w:rsid w:val="004626C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2">
    <w:name w:val="xl132"/>
    <w:basedOn w:val="a1"/>
    <w:rsid w:val="004626C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3">
    <w:name w:val="xl133"/>
    <w:basedOn w:val="a1"/>
    <w:rsid w:val="004626C4"/>
    <w:pPr>
      <w:pBdr>
        <w:top w:val="single" w:sz="8" w:space="0" w:color="auto"/>
        <w:left w:val="single" w:sz="8"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4">
    <w:name w:val="xl134"/>
    <w:basedOn w:val="a1"/>
    <w:rsid w:val="004626C4"/>
    <w:pPr>
      <w:pBdr>
        <w:left w:val="single" w:sz="8"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5">
    <w:name w:val="xl135"/>
    <w:basedOn w:val="a1"/>
    <w:rsid w:val="004626C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6">
    <w:name w:val="xl136"/>
    <w:basedOn w:val="a1"/>
    <w:rsid w:val="004626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7">
    <w:name w:val="xl137"/>
    <w:basedOn w:val="a1"/>
    <w:rsid w:val="004626C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8">
    <w:name w:val="xl138"/>
    <w:basedOn w:val="a1"/>
    <w:rsid w:val="004626C4"/>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139">
    <w:name w:val="xl139"/>
    <w:basedOn w:val="a1"/>
    <w:rsid w:val="004626C4"/>
    <w:pPr>
      <w:pBdr>
        <w:top w:val="single" w:sz="4" w:space="0" w:color="auto"/>
        <w:bottom w:val="single" w:sz="8"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15">
    <w:name w:val="1"/>
    <w:basedOn w:val="a1"/>
    <w:rsid w:val="004626C4"/>
    <w:pPr>
      <w:spacing w:after="160" w:line="240" w:lineRule="exact"/>
    </w:pPr>
    <w:rPr>
      <w:rFonts w:ascii="Verdana" w:eastAsia="Calibri" w:hAnsi="Verdana" w:cs="Verdana"/>
      <w:sz w:val="24"/>
      <w:szCs w:val="24"/>
      <w:lang w:val="en-US" w:eastAsia="en-US"/>
    </w:rPr>
  </w:style>
  <w:style w:type="paragraph" w:customStyle="1" w:styleId="Default">
    <w:name w:val="Default"/>
    <w:rsid w:val="004626C4"/>
    <w:pPr>
      <w:autoSpaceDE w:val="0"/>
      <w:autoSpaceDN w:val="0"/>
      <w:adjustRightInd w:val="0"/>
      <w:spacing w:after="0" w:line="240" w:lineRule="auto"/>
    </w:pPr>
    <w:rPr>
      <w:rFonts w:ascii="Arial" w:eastAsia="Calibri" w:hAnsi="Arial" w:cs="Arial"/>
      <w:color w:val="000000"/>
      <w:sz w:val="24"/>
      <w:szCs w:val="24"/>
    </w:rPr>
  </w:style>
  <w:style w:type="character" w:customStyle="1" w:styleId="41">
    <w:name w:val="Знак Знак4"/>
    <w:basedOn w:val="a2"/>
    <w:rsid w:val="004626C4"/>
    <w:rPr>
      <w:rFonts w:cs="Times New Roman"/>
      <w:sz w:val="24"/>
      <w:szCs w:val="24"/>
      <w:lang w:val="ru-RU" w:eastAsia="ru-RU" w:bidi="ar-SA"/>
    </w:rPr>
  </w:style>
  <w:style w:type="character" w:customStyle="1" w:styleId="141">
    <w:name w:val="Знак Знак141"/>
    <w:basedOn w:val="a2"/>
    <w:rsid w:val="004626C4"/>
    <w:rPr>
      <w:rFonts w:ascii="Arial" w:hAnsi="Arial" w:cs="Arial"/>
      <w:b/>
      <w:bCs/>
      <w:color w:val="000080"/>
      <w:lang w:val="ru-RU" w:eastAsia="ru-RU"/>
    </w:rPr>
  </w:style>
  <w:style w:type="character" w:customStyle="1" w:styleId="121">
    <w:name w:val="Знак Знак121"/>
    <w:basedOn w:val="a2"/>
    <w:rsid w:val="004626C4"/>
    <w:rPr>
      <w:rFonts w:cs="Times New Roman"/>
      <w:sz w:val="24"/>
      <w:szCs w:val="24"/>
      <w:lang w:val="ru-RU" w:eastAsia="ru-RU"/>
    </w:rPr>
  </w:style>
  <w:style w:type="numbering" w:styleId="111111">
    <w:name w:val="Outline List 2"/>
    <w:aliases w:val="1.1 / 1.1.1"/>
    <w:basedOn w:val="a4"/>
    <w:rsid w:val="004626C4"/>
    <w:pPr>
      <w:numPr>
        <w:numId w:val="1"/>
      </w:numPr>
    </w:pPr>
  </w:style>
  <w:style w:type="character" w:customStyle="1" w:styleId="16">
    <w:name w:val="Знак1 Знак Знак"/>
    <w:basedOn w:val="a2"/>
    <w:rsid w:val="004626C4"/>
    <w:rPr>
      <w:sz w:val="24"/>
      <w:szCs w:val="24"/>
    </w:rPr>
  </w:style>
  <w:style w:type="paragraph" w:customStyle="1" w:styleId="39">
    <w:name w:val="Знак Знак Знак3 Знак Знак Знак Знак Знак Знак"/>
    <w:basedOn w:val="a1"/>
    <w:rsid w:val="004626C4"/>
    <w:pPr>
      <w:spacing w:after="0" w:line="240" w:lineRule="auto"/>
    </w:pPr>
    <w:rPr>
      <w:rFonts w:ascii="Verdana" w:eastAsia="Times New Roman" w:hAnsi="Verdana" w:cs="Verdana"/>
      <w:sz w:val="20"/>
      <w:szCs w:val="20"/>
      <w:lang w:val="en-US" w:eastAsia="en-US"/>
    </w:rPr>
  </w:style>
  <w:style w:type="paragraph" w:customStyle="1" w:styleId="ConsCell">
    <w:name w:val="ConsCell"/>
    <w:rsid w:val="004626C4"/>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ff6">
    <w:name w:val="Знак Знак Знак"/>
    <w:basedOn w:val="a2"/>
    <w:rsid w:val="004626C4"/>
    <w:rPr>
      <w:b/>
      <w:bCs/>
      <w:sz w:val="28"/>
      <w:szCs w:val="28"/>
      <w:lang w:val="ru-RU" w:eastAsia="ru-RU" w:bidi="ar-SA"/>
    </w:rPr>
  </w:style>
  <w:style w:type="paragraph" w:customStyle="1" w:styleId="3a">
    <w:name w:val="Знак Знак Знак3 Знак Знак Знак Знак Знак Знак Знак Знак Знак Знак Знак"/>
    <w:basedOn w:val="a1"/>
    <w:rsid w:val="004626C4"/>
    <w:pPr>
      <w:spacing w:after="160" w:line="240" w:lineRule="exact"/>
    </w:pPr>
    <w:rPr>
      <w:rFonts w:ascii="Verdana" w:eastAsia="Times New Roman" w:hAnsi="Verdana" w:cs="Times New Roman"/>
      <w:sz w:val="20"/>
      <w:szCs w:val="20"/>
      <w:lang w:val="en-US" w:eastAsia="en-US"/>
    </w:rPr>
  </w:style>
  <w:style w:type="character" w:customStyle="1" w:styleId="aff7">
    <w:name w:val="Знак Знак"/>
    <w:basedOn w:val="a2"/>
    <w:rsid w:val="004626C4"/>
    <w:rPr>
      <w:sz w:val="24"/>
      <w:szCs w:val="24"/>
      <w:lang w:val="ru-RU" w:eastAsia="ru-RU" w:bidi="ar-SA"/>
    </w:rPr>
  </w:style>
  <w:style w:type="character" w:customStyle="1" w:styleId="130">
    <w:name w:val="Знак Знак13"/>
    <w:basedOn w:val="a2"/>
    <w:rsid w:val="004626C4"/>
    <w:rPr>
      <w:b/>
      <w:bCs/>
      <w:sz w:val="28"/>
      <w:szCs w:val="28"/>
      <w:lang w:val="ru-RU" w:eastAsia="ru-RU" w:bidi="ar-SA"/>
    </w:rPr>
  </w:style>
  <w:style w:type="paragraph" w:customStyle="1" w:styleId="aff8">
    <w:name w:val="Знак Знак Знак Знак"/>
    <w:basedOn w:val="a1"/>
    <w:rsid w:val="004626C4"/>
    <w:pPr>
      <w:tabs>
        <w:tab w:val="num" w:pos="432"/>
      </w:tabs>
      <w:spacing w:after="160" w:line="240" w:lineRule="exact"/>
      <w:ind w:left="432" w:hanging="432"/>
      <w:jc w:val="both"/>
    </w:pPr>
    <w:rPr>
      <w:rFonts w:ascii="Verdana" w:eastAsia="Times New Roman" w:hAnsi="Verdana" w:cs="Arial"/>
      <w:sz w:val="20"/>
      <w:szCs w:val="20"/>
      <w:lang w:val="en-US" w:eastAsia="en-US"/>
    </w:rPr>
  </w:style>
  <w:style w:type="paragraph" w:customStyle="1" w:styleId="17">
    <w:name w:val="Знак1 Знак Знак Знак Знак Знак Знак Знак Знак Знак"/>
    <w:basedOn w:val="a1"/>
    <w:rsid w:val="004626C4"/>
    <w:pPr>
      <w:tabs>
        <w:tab w:val="num" w:pos="720"/>
      </w:tabs>
      <w:spacing w:after="160" w:line="240" w:lineRule="exact"/>
      <w:ind w:left="720" w:hanging="720"/>
      <w:jc w:val="both"/>
    </w:pPr>
    <w:rPr>
      <w:rFonts w:ascii="Verdana" w:eastAsia="Times New Roman" w:hAnsi="Verdana" w:cs="Verdana"/>
      <w:sz w:val="20"/>
      <w:szCs w:val="20"/>
      <w:lang w:val="en-US" w:eastAsia="en-US"/>
    </w:rPr>
  </w:style>
  <w:style w:type="paragraph" w:customStyle="1" w:styleId="Heading2">
    <w:name w:val="Heading 2"/>
    <w:rsid w:val="004626C4"/>
    <w:pPr>
      <w:widowControl w:val="0"/>
      <w:autoSpaceDE w:val="0"/>
      <w:autoSpaceDN w:val="0"/>
      <w:spacing w:before="240" w:after="120" w:line="240" w:lineRule="auto"/>
      <w:jc w:val="center"/>
    </w:pPr>
    <w:rPr>
      <w:rFonts w:ascii="Times New Roman" w:eastAsia="Times New Roman" w:hAnsi="Times New Roman" w:cs="Times New Roman"/>
      <w:b/>
      <w:bCs/>
      <w:sz w:val="24"/>
      <w:szCs w:val="24"/>
    </w:rPr>
  </w:style>
  <w:style w:type="character" w:customStyle="1" w:styleId="42">
    <w:name w:val="Знак Знак4"/>
    <w:basedOn w:val="a2"/>
    <w:rsid w:val="004626C4"/>
    <w:rPr>
      <w:sz w:val="24"/>
      <w:szCs w:val="24"/>
      <w:lang w:val="ru-RU" w:eastAsia="ru-RU" w:bidi="ar-SA"/>
    </w:rPr>
  </w:style>
  <w:style w:type="character" w:customStyle="1" w:styleId="52">
    <w:name w:val="Знак Знак5"/>
    <w:basedOn w:val="a2"/>
    <w:locked/>
    <w:rsid w:val="004626C4"/>
    <w:rPr>
      <w:rFonts w:ascii="Arial" w:hAnsi="Arial" w:cs="Arial"/>
      <w:b/>
      <w:bCs/>
      <w:kern w:val="32"/>
      <w:sz w:val="32"/>
      <w:szCs w:val="32"/>
    </w:rPr>
  </w:style>
  <w:style w:type="character" w:customStyle="1" w:styleId="18">
    <w:name w:val="Знак Знак1"/>
    <w:aliases w:val="Основной текст Знак2,Знак Знак Знак1,Основной текст Знак Знак,Знак Знак Знак Знак Знак Знак1,Знак Знак Знак Знак Знак Знак,Знак Знак Знак Знак Знак Знак Знак"/>
    <w:basedOn w:val="a2"/>
    <w:uiPriority w:val="99"/>
    <w:locked/>
    <w:rsid w:val="004626C4"/>
    <w:rPr>
      <w:rFonts w:ascii="Arial" w:hAnsi="Arial" w:cs="Arial"/>
      <w:b/>
      <w:bCs/>
      <w:sz w:val="24"/>
      <w:szCs w:val="24"/>
    </w:rPr>
  </w:style>
  <w:style w:type="character" w:customStyle="1" w:styleId="3b">
    <w:name w:val="Знак Знак3"/>
    <w:basedOn w:val="a2"/>
    <w:locked/>
    <w:rsid w:val="004626C4"/>
    <w:rPr>
      <w:rFonts w:ascii="Arial" w:hAnsi="Arial" w:cs="Arial"/>
      <w:b/>
      <w:bCs/>
      <w:i/>
      <w:iCs/>
      <w:sz w:val="28"/>
      <w:szCs w:val="28"/>
    </w:rPr>
  </w:style>
  <w:style w:type="character" w:styleId="aff9">
    <w:name w:val="Emphasis"/>
    <w:basedOn w:val="a2"/>
    <w:uiPriority w:val="20"/>
    <w:qFormat/>
    <w:rsid w:val="004626C4"/>
    <w:rPr>
      <w:i/>
      <w:iCs/>
    </w:rPr>
  </w:style>
  <w:style w:type="character" w:customStyle="1" w:styleId="affa">
    <w:name w:val="Основной текст_"/>
    <w:basedOn w:val="a2"/>
    <w:link w:val="19"/>
    <w:rsid w:val="004626C4"/>
    <w:rPr>
      <w:sz w:val="26"/>
      <w:szCs w:val="26"/>
      <w:lang w:bidi="ar-SA"/>
    </w:rPr>
  </w:style>
  <w:style w:type="paragraph" w:customStyle="1" w:styleId="27">
    <w:name w:val="Знак2"/>
    <w:basedOn w:val="a1"/>
    <w:rsid w:val="004626C4"/>
    <w:pPr>
      <w:spacing w:after="160" w:line="240" w:lineRule="auto"/>
    </w:pPr>
    <w:rPr>
      <w:rFonts w:ascii="Times New Roman" w:eastAsia="Times New Roman" w:hAnsi="Times New Roman" w:cs="Times New Roman"/>
      <w:sz w:val="24"/>
      <w:szCs w:val="24"/>
      <w:lang w:val="en-US" w:eastAsia="en-US"/>
    </w:rPr>
  </w:style>
  <w:style w:type="character" w:customStyle="1" w:styleId="160">
    <w:name w:val="Знак Знак16"/>
    <w:rsid w:val="004626C4"/>
    <w:rPr>
      <w:lang w:val="ru-RU" w:eastAsia="ru-RU" w:bidi="ar-SA"/>
    </w:rPr>
  </w:style>
  <w:style w:type="character" w:customStyle="1" w:styleId="230">
    <w:name w:val="Знак Знак23"/>
    <w:locked/>
    <w:rsid w:val="004626C4"/>
    <w:rPr>
      <w:rFonts w:ascii="Arial" w:eastAsia="Calibri" w:hAnsi="Arial" w:cs="Arial"/>
      <w:b/>
      <w:bCs/>
      <w:kern w:val="32"/>
      <w:sz w:val="32"/>
      <w:szCs w:val="32"/>
      <w:lang w:val="ru-RU" w:eastAsia="ru-RU" w:bidi="ar-SA"/>
    </w:rPr>
  </w:style>
  <w:style w:type="character" w:customStyle="1" w:styleId="220">
    <w:name w:val="Знак Знак22"/>
    <w:locked/>
    <w:rsid w:val="004626C4"/>
    <w:rPr>
      <w:rFonts w:ascii="Arial" w:eastAsia="Calibri" w:hAnsi="Arial" w:cs="Arial"/>
      <w:b/>
      <w:bCs/>
      <w:i/>
      <w:iCs/>
      <w:sz w:val="28"/>
      <w:szCs w:val="28"/>
      <w:lang w:val="ru-RU" w:eastAsia="ru-RU" w:bidi="ar-SA"/>
    </w:rPr>
  </w:style>
  <w:style w:type="character" w:customStyle="1" w:styleId="affb">
    <w:name w:val="Знак Знак"/>
    <w:aliases w:val=" Знак Знак Знак1"/>
    <w:locked/>
    <w:rsid w:val="004626C4"/>
    <w:rPr>
      <w:b/>
      <w:bCs/>
      <w:sz w:val="28"/>
      <w:szCs w:val="28"/>
      <w:lang w:val="ru-RU" w:eastAsia="ru-RU" w:bidi="ar-SA"/>
    </w:rPr>
  </w:style>
  <w:style w:type="character" w:customStyle="1" w:styleId="200">
    <w:name w:val="Знак Знак20"/>
    <w:locked/>
    <w:rsid w:val="004626C4"/>
    <w:rPr>
      <w:rFonts w:eastAsia="Calibri"/>
      <w:b/>
      <w:bCs/>
      <w:sz w:val="22"/>
      <w:szCs w:val="22"/>
      <w:lang w:val="ru-RU" w:eastAsia="ru-RU" w:bidi="ar-SA"/>
    </w:rPr>
  </w:style>
  <w:style w:type="character" w:customStyle="1" w:styleId="190">
    <w:name w:val="Знак Знак19"/>
    <w:locked/>
    <w:rsid w:val="004626C4"/>
    <w:rPr>
      <w:rFonts w:eastAsia="Calibri"/>
      <w:sz w:val="24"/>
      <w:szCs w:val="24"/>
      <w:lang w:val="ru-RU" w:eastAsia="ru-RU" w:bidi="ar-SA"/>
    </w:rPr>
  </w:style>
  <w:style w:type="character" w:customStyle="1" w:styleId="180">
    <w:name w:val="Знак Знак18"/>
    <w:locked/>
    <w:rsid w:val="004626C4"/>
    <w:rPr>
      <w:rFonts w:eastAsia="Calibri"/>
      <w:i/>
      <w:iCs/>
      <w:sz w:val="24"/>
      <w:szCs w:val="24"/>
      <w:lang w:val="ru-RU" w:eastAsia="ru-RU" w:bidi="ar-SA"/>
    </w:rPr>
  </w:style>
  <w:style w:type="character" w:customStyle="1" w:styleId="1a">
    <w:name w:val="Знак1 Знак"/>
    <w:aliases w:val=" Знак1 Знак Знак1"/>
    <w:locked/>
    <w:rsid w:val="004626C4"/>
    <w:rPr>
      <w:rFonts w:eastAsia="Calibri"/>
      <w:sz w:val="24"/>
      <w:szCs w:val="24"/>
      <w:lang w:val="ru-RU" w:eastAsia="ru-RU" w:bidi="ar-SA"/>
    </w:rPr>
  </w:style>
  <w:style w:type="character" w:customStyle="1" w:styleId="140">
    <w:name w:val="Знак Знак14"/>
    <w:locked/>
    <w:rsid w:val="004626C4"/>
    <w:rPr>
      <w:rFonts w:eastAsia="Calibri"/>
      <w:sz w:val="24"/>
      <w:szCs w:val="24"/>
      <w:lang w:val="ru-RU" w:eastAsia="ru-RU" w:bidi="ar-SA"/>
    </w:rPr>
  </w:style>
  <w:style w:type="character" w:customStyle="1" w:styleId="120">
    <w:name w:val="Знак Знак12"/>
    <w:locked/>
    <w:rsid w:val="004626C4"/>
    <w:rPr>
      <w:rFonts w:eastAsia="Calibri"/>
      <w:sz w:val="28"/>
      <w:lang w:val="ru-RU" w:eastAsia="ru-RU" w:bidi="ar-SA"/>
    </w:rPr>
  </w:style>
  <w:style w:type="character" w:customStyle="1" w:styleId="110">
    <w:name w:val="Знак Знак11"/>
    <w:locked/>
    <w:rsid w:val="004626C4"/>
    <w:rPr>
      <w:rFonts w:eastAsia="Calibri"/>
      <w:sz w:val="24"/>
      <w:szCs w:val="24"/>
      <w:lang w:val="ru-RU" w:eastAsia="ru-RU" w:bidi="ar-SA"/>
    </w:rPr>
  </w:style>
  <w:style w:type="character" w:customStyle="1" w:styleId="100">
    <w:name w:val="Знак Знак10"/>
    <w:locked/>
    <w:rsid w:val="004626C4"/>
    <w:rPr>
      <w:rFonts w:eastAsia="Calibri"/>
      <w:sz w:val="16"/>
      <w:szCs w:val="16"/>
      <w:lang w:val="ru-RU" w:eastAsia="ru-RU" w:bidi="ar-SA"/>
    </w:rPr>
  </w:style>
  <w:style w:type="character" w:customStyle="1" w:styleId="170">
    <w:name w:val="Знак Знак17"/>
    <w:semiHidden/>
    <w:locked/>
    <w:rsid w:val="004626C4"/>
    <w:rPr>
      <w:rFonts w:ascii="Tahoma" w:hAnsi="Tahoma" w:cs="Tahoma"/>
      <w:sz w:val="16"/>
      <w:szCs w:val="16"/>
      <w:lang w:val="ru-RU" w:eastAsia="ru-RU" w:bidi="ar-SA"/>
    </w:rPr>
  </w:style>
  <w:style w:type="character" w:customStyle="1" w:styleId="150">
    <w:name w:val="Знак Знак15"/>
    <w:locked/>
    <w:rsid w:val="004626C4"/>
    <w:rPr>
      <w:sz w:val="28"/>
      <w:lang w:val="ru-RU" w:eastAsia="ru-RU" w:bidi="ar-SA"/>
    </w:rPr>
  </w:style>
  <w:style w:type="character" w:customStyle="1" w:styleId="91">
    <w:name w:val="Знак Знак9"/>
    <w:locked/>
    <w:rsid w:val="004626C4"/>
    <w:rPr>
      <w:rFonts w:eastAsia="Calibri"/>
      <w:lang w:val="ru-RU" w:eastAsia="ru-RU" w:bidi="ar-SA"/>
    </w:rPr>
  </w:style>
  <w:style w:type="character" w:customStyle="1" w:styleId="affc">
    <w:name w:val="Текст Знак Знак Знак Знак Знак Знак Знак Знак Знак Знак Знак Знак"/>
    <w:locked/>
    <w:rsid w:val="004626C4"/>
    <w:rPr>
      <w:rFonts w:ascii="Courier New" w:eastAsia="Calibri" w:hAnsi="Courier New" w:cs="Courier New"/>
      <w:lang w:val="ru-RU" w:eastAsia="ru-RU" w:bidi="ar-SA"/>
    </w:rPr>
  </w:style>
  <w:style w:type="character" w:customStyle="1" w:styleId="81">
    <w:name w:val="Знак Знак8"/>
    <w:locked/>
    <w:rsid w:val="004626C4"/>
    <w:rPr>
      <w:rFonts w:ascii="Courier New" w:eastAsia="Calibri" w:hAnsi="Courier New" w:cs="Courier New"/>
      <w:lang w:val="ru-RU" w:eastAsia="ru-RU" w:bidi="ar-SA"/>
    </w:rPr>
  </w:style>
  <w:style w:type="character" w:customStyle="1" w:styleId="71">
    <w:name w:val="Знак Знак7"/>
    <w:locked/>
    <w:rsid w:val="004626C4"/>
    <w:rPr>
      <w:rFonts w:eastAsia="Calibri"/>
      <w:sz w:val="16"/>
      <w:szCs w:val="16"/>
      <w:lang w:val="ru-RU" w:eastAsia="ru-RU" w:bidi="ar-SA"/>
    </w:rPr>
  </w:style>
  <w:style w:type="character" w:customStyle="1" w:styleId="61">
    <w:name w:val="Знак Знак6"/>
    <w:locked/>
    <w:rsid w:val="004626C4"/>
    <w:rPr>
      <w:rFonts w:eastAsia="Calibri"/>
      <w:b/>
      <w:sz w:val="24"/>
      <w:lang w:val="ru-RU" w:eastAsia="ru-RU" w:bidi="ar-SA"/>
    </w:rPr>
  </w:style>
  <w:style w:type="character" w:customStyle="1" w:styleId="HeaderChar">
    <w:name w:val="Header Char"/>
    <w:aliases w:val="Знак1 Char,Знак11 Char"/>
    <w:basedOn w:val="a2"/>
    <w:uiPriority w:val="99"/>
    <w:locked/>
    <w:rsid w:val="004626C4"/>
    <w:rPr>
      <w:rFonts w:ascii="Times New Roman" w:hAnsi="Times New Roman" w:cs="Times New Roman"/>
      <w:sz w:val="24"/>
      <w:szCs w:val="24"/>
      <w:lang w:eastAsia="ru-RU"/>
    </w:rPr>
  </w:style>
  <w:style w:type="character" w:customStyle="1" w:styleId="FooterChar">
    <w:name w:val="Footer Char"/>
    <w:basedOn w:val="a2"/>
    <w:locked/>
    <w:rsid w:val="004626C4"/>
    <w:rPr>
      <w:rFonts w:ascii="Times New Roman" w:hAnsi="Times New Roman" w:cs="Times New Roman"/>
      <w:sz w:val="24"/>
      <w:szCs w:val="24"/>
      <w:lang w:eastAsia="ru-RU"/>
    </w:rPr>
  </w:style>
  <w:style w:type="paragraph" w:customStyle="1" w:styleId="1b">
    <w:name w:val="Абзац списка1"/>
    <w:basedOn w:val="a1"/>
    <w:rsid w:val="004626C4"/>
    <w:pPr>
      <w:spacing w:after="0" w:line="240" w:lineRule="auto"/>
      <w:ind w:left="720"/>
      <w:contextualSpacing/>
    </w:pPr>
    <w:rPr>
      <w:rFonts w:ascii="Times New Roman" w:eastAsia="Calibri" w:hAnsi="Times New Roman" w:cs="Times New Roman"/>
      <w:sz w:val="24"/>
      <w:szCs w:val="24"/>
    </w:rPr>
  </w:style>
  <w:style w:type="paragraph" w:customStyle="1" w:styleId="19">
    <w:name w:val="Основной текст1"/>
    <w:basedOn w:val="a1"/>
    <w:link w:val="affa"/>
    <w:rsid w:val="00FA4351"/>
    <w:pPr>
      <w:widowControl w:val="0"/>
      <w:shd w:val="clear" w:color="auto" w:fill="FFFFFF"/>
      <w:spacing w:after="0" w:line="283" w:lineRule="exact"/>
      <w:ind w:firstLine="540"/>
      <w:jc w:val="both"/>
    </w:pPr>
    <w:rPr>
      <w:sz w:val="26"/>
      <w:szCs w:val="26"/>
    </w:rPr>
  </w:style>
  <w:style w:type="character" w:customStyle="1" w:styleId="1c">
    <w:name w:val="Знак1 Знак Знак"/>
    <w:basedOn w:val="a2"/>
    <w:rsid w:val="000973B7"/>
    <w:rPr>
      <w:sz w:val="24"/>
      <w:szCs w:val="24"/>
    </w:rPr>
  </w:style>
  <w:style w:type="character" w:customStyle="1" w:styleId="affd">
    <w:name w:val="Знак Знак Знак"/>
    <w:basedOn w:val="a2"/>
    <w:rsid w:val="000973B7"/>
    <w:rPr>
      <w:b/>
      <w:bCs/>
      <w:sz w:val="28"/>
      <w:szCs w:val="28"/>
      <w:lang w:val="ru-RU" w:eastAsia="ru-RU" w:bidi="ar-SA"/>
    </w:rPr>
  </w:style>
  <w:style w:type="character" w:customStyle="1" w:styleId="53">
    <w:name w:val="Знак Знак5"/>
    <w:basedOn w:val="a2"/>
    <w:locked/>
    <w:rsid w:val="000973B7"/>
    <w:rPr>
      <w:rFonts w:ascii="Arial" w:hAnsi="Arial" w:cs="Arial"/>
      <w:b/>
      <w:bCs/>
      <w:kern w:val="32"/>
      <w:sz w:val="32"/>
      <w:szCs w:val="32"/>
    </w:rPr>
  </w:style>
  <w:style w:type="character" w:customStyle="1" w:styleId="3c">
    <w:name w:val="Знак Знак3"/>
    <w:basedOn w:val="a2"/>
    <w:locked/>
    <w:rsid w:val="000973B7"/>
    <w:rPr>
      <w:rFonts w:ascii="Arial" w:hAnsi="Arial" w:cs="Arial"/>
      <w:b/>
      <w:bCs/>
      <w:i/>
      <w:iCs/>
      <w:sz w:val="28"/>
      <w:szCs w:val="28"/>
    </w:rPr>
  </w:style>
  <w:style w:type="paragraph" w:customStyle="1" w:styleId="28">
    <w:name w:val="Знак2"/>
    <w:basedOn w:val="a1"/>
    <w:rsid w:val="000973B7"/>
    <w:pPr>
      <w:spacing w:after="160" w:line="240" w:lineRule="auto"/>
    </w:pPr>
    <w:rPr>
      <w:rFonts w:ascii="Times New Roman" w:eastAsia="Times New Roman" w:hAnsi="Times New Roman" w:cs="Times New Roman"/>
      <w:sz w:val="24"/>
      <w:szCs w:val="24"/>
      <w:lang w:val="en-US" w:eastAsia="en-US"/>
    </w:rPr>
  </w:style>
  <w:style w:type="character" w:customStyle="1" w:styleId="161">
    <w:name w:val="Знак Знак16"/>
    <w:rsid w:val="000973B7"/>
    <w:rPr>
      <w:lang w:val="ru-RU" w:eastAsia="ru-RU" w:bidi="ar-SA"/>
    </w:rPr>
  </w:style>
  <w:style w:type="character" w:customStyle="1" w:styleId="231">
    <w:name w:val="Знак Знак23"/>
    <w:locked/>
    <w:rsid w:val="000973B7"/>
    <w:rPr>
      <w:rFonts w:ascii="Arial" w:eastAsia="Calibri" w:hAnsi="Arial" w:cs="Arial"/>
      <w:b/>
      <w:bCs/>
      <w:kern w:val="32"/>
      <w:sz w:val="32"/>
      <w:szCs w:val="32"/>
      <w:lang w:val="ru-RU" w:eastAsia="ru-RU" w:bidi="ar-SA"/>
    </w:rPr>
  </w:style>
  <w:style w:type="character" w:customStyle="1" w:styleId="221">
    <w:name w:val="Знак Знак22"/>
    <w:locked/>
    <w:rsid w:val="000973B7"/>
    <w:rPr>
      <w:rFonts w:ascii="Arial" w:eastAsia="Calibri" w:hAnsi="Arial" w:cs="Arial"/>
      <w:b/>
      <w:bCs/>
      <w:i/>
      <w:iCs/>
      <w:sz w:val="28"/>
      <w:szCs w:val="28"/>
      <w:lang w:val="ru-RU" w:eastAsia="ru-RU" w:bidi="ar-SA"/>
    </w:rPr>
  </w:style>
  <w:style w:type="character" w:customStyle="1" w:styleId="201">
    <w:name w:val="Знак Знак20"/>
    <w:locked/>
    <w:rsid w:val="000973B7"/>
    <w:rPr>
      <w:rFonts w:eastAsia="Calibri"/>
      <w:b/>
      <w:bCs/>
      <w:sz w:val="22"/>
      <w:szCs w:val="22"/>
      <w:lang w:val="ru-RU" w:eastAsia="ru-RU" w:bidi="ar-SA"/>
    </w:rPr>
  </w:style>
  <w:style w:type="character" w:customStyle="1" w:styleId="191">
    <w:name w:val="Знак Знак19"/>
    <w:locked/>
    <w:rsid w:val="000973B7"/>
    <w:rPr>
      <w:rFonts w:eastAsia="Calibri"/>
      <w:sz w:val="24"/>
      <w:szCs w:val="24"/>
      <w:lang w:val="ru-RU" w:eastAsia="ru-RU" w:bidi="ar-SA"/>
    </w:rPr>
  </w:style>
  <w:style w:type="character" w:customStyle="1" w:styleId="181">
    <w:name w:val="Знак Знак18"/>
    <w:locked/>
    <w:rsid w:val="000973B7"/>
    <w:rPr>
      <w:rFonts w:eastAsia="Calibri"/>
      <w:i/>
      <w:iCs/>
      <w:sz w:val="24"/>
      <w:szCs w:val="24"/>
      <w:lang w:val="ru-RU" w:eastAsia="ru-RU" w:bidi="ar-SA"/>
    </w:rPr>
  </w:style>
  <w:style w:type="character" w:customStyle="1" w:styleId="142">
    <w:name w:val="Знак Знак14"/>
    <w:locked/>
    <w:rsid w:val="000973B7"/>
    <w:rPr>
      <w:rFonts w:eastAsia="Calibri"/>
      <w:sz w:val="24"/>
      <w:szCs w:val="24"/>
      <w:lang w:val="ru-RU" w:eastAsia="ru-RU" w:bidi="ar-SA"/>
    </w:rPr>
  </w:style>
  <w:style w:type="character" w:customStyle="1" w:styleId="122">
    <w:name w:val="Знак Знак12"/>
    <w:locked/>
    <w:rsid w:val="000973B7"/>
    <w:rPr>
      <w:rFonts w:eastAsia="Calibri"/>
      <w:sz w:val="28"/>
      <w:lang w:val="ru-RU" w:eastAsia="ru-RU" w:bidi="ar-SA"/>
    </w:rPr>
  </w:style>
  <w:style w:type="character" w:customStyle="1" w:styleId="111">
    <w:name w:val="Знак Знак11"/>
    <w:locked/>
    <w:rsid w:val="000973B7"/>
    <w:rPr>
      <w:rFonts w:eastAsia="Calibri"/>
      <w:sz w:val="24"/>
      <w:szCs w:val="24"/>
      <w:lang w:val="ru-RU" w:eastAsia="ru-RU" w:bidi="ar-SA"/>
    </w:rPr>
  </w:style>
  <w:style w:type="character" w:customStyle="1" w:styleId="101">
    <w:name w:val="Знак Знак10"/>
    <w:locked/>
    <w:rsid w:val="000973B7"/>
    <w:rPr>
      <w:rFonts w:eastAsia="Calibri"/>
      <w:sz w:val="16"/>
      <w:szCs w:val="16"/>
      <w:lang w:val="ru-RU" w:eastAsia="ru-RU" w:bidi="ar-SA"/>
    </w:rPr>
  </w:style>
  <w:style w:type="character" w:customStyle="1" w:styleId="171">
    <w:name w:val="Знак Знак17"/>
    <w:semiHidden/>
    <w:locked/>
    <w:rsid w:val="000973B7"/>
    <w:rPr>
      <w:rFonts w:ascii="Tahoma" w:hAnsi="Tahoma" w:cs="Tahoma"/>
      <w:sz w:val="16"/>
      <w:szCs w:val="16"/>
      <w:lang w:val="ru-RU" w:eastAsia="ru-RU" w:bidi="ar-SA"/>
    </w:rPr>
  </w:style>
  <w:style w:type="character" w:customStyle="1" w:styleId="151">
    <w:name w:val="Знак Знак15"/>
    <w:locked/>
    <w:rsid w:val="000973B7"/>
    <w:rPr>
      <w:sz w:val="28"/>
      <w:lang w:val="ru-RU" w:eastAsia="ru-RU" w:bidi="ar-SA"/>
    </w:rPr>
  </w:style>
  <w:style w:type="character" w:customStyle="1" w:styleId="92">
    <w:name w:val="Знак Знак9"/>
    <w:locked/>
    <w:rsid w:val="000973B7"/>
    <w:rPr>
      <w:rFonts w:eastAsia="Calibri"/>
      <w:lang w:val="ru-RU" w:eastAsia="ru-RU" w:bidi="ar-SA"/>
    </w:rPr>
  </w:style>
  <w:style w:type="character" w:customStyle="1" w:styleId="82">
    <w:name w:val="Знак Знак8"/>
    <w:locked/>
    <w:rsid w:val="000973B7"/>
    <w:rPr>
      <w:rFonts w:ascii="Courier New" w:eastAsia="Calibri" w:hAnsi="Courier New" w:cs="Courier New"/>
      <w:lang w:val="ru-RU" w:eastAsia="ru-RU" w:bidi="ar-SA"/>
    </w:rPr>
  </w:style>
  <w:style w:type="character" w:customStyle="1" w:styleId="72">
    <w:name w:val="Знак Знак7"/>
    <w:locked/>
    <w:rsid w:val="000973B7"/>
    <w:rPr>
      <w:rFonts w:eastAsia="Calibri"/>
      <w:sz w:val="16"/>
      <w:szCs w:val="16"/>
      <w:lang w:val="ru-RU" w:eastAsia="ru-RU" w:bidi="ar-SA"/>
    </w:rPr>
  </w:style>
  <w:style w:type="character" w:customStyle="1" w:styleId="62">
    <w:name w:val="Знак Знак6"/>
    <w:locked/>
    <w:rsid w:val="000973B7"/>
    <w:rPr>
      <w:rFonts w:eastAsia="Calibri"/>
      <w:b/>
      <w:sz w:val="24"/>
      <w:lang w:val="ru-RU" w:eastAsia="ru-RU" w:bidi="ar-SA"/>
    </w:rPr>
  </w:style>
  <w:style w:type="numbering" w:customStyle="1" w:styleId="1d">
    <w:name w:val="Нет списка1"/>
    <w:next w:val="a4"/>
    <w:uiPriority w:val="99"/>
    <w:semiHidden/>
    <w:rsid w:val="000973B7"/>
  </w:style>
  <w:style w:type="paragraph" w:customStyle="1" w:styleId="msonormalcxspmiddle">
    <w:name w:val="msonormalcxspmiddle"/>
    <w:basedOn w:val="a1"/>
    <w:rsid w:val="000973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cxspmiddle">
    <w:name w:val="consplusnormalcxspmiddle"/>
    <w:basedOn w:val="a1"/>
    <w:rsid w:val="000973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cxsplast">
    <w:name w:val="consplusnormalcxsplast"/>
    <w:basedOn w:val="a1"/>
    <w:rsid w:val="000973B7"/>
    <w:pPr>
      <w:spacing w:before="100" w:beforeAutospacing="1" w:after="100" w:afterAutospacing="1" w:line="240" w:lineRule="auto"/>
    </w:pPr>
    <w:rPr>
      <w:rFonts w:ascii="Times New Roman" w:eastAsia="Times New Roman" w:hAnsi="Times New Roman" w:cs="Times New Roman"/>
      <w:sz w:val="24"/>
      <w:szCs w:val="24"/>
    </w:rPr>
  </w:style>
  <w:style w:type="paragraph" w:styleId="affe">
    <w:name w:val="Document Map"/>
    <w:basedOn w:val="a1"/>
    <w:link w:val="afff"/>
    <w:rsid w:val="000973B7"/>
    <w:pPr>
      <w:shd w:val="clear" w:color="auto" w:fill="000080"/>
      <w:spacing w:after="0" w:line="240" w:lineRule="auto"/>
    </w:pPr>
    <w:rPr>
      <w:rFonts w:ascii="Tahoma" w:eastAsia="Times New Roman" w:hAnsi="Tahoma" w:cs="Tahoma"/>
      <w:sz w:val="20"/>
      <w:szCs w:val="20"/>
    </w:rPr>
  </w:style>
  <w:style w:type="character" w:customStyle="1" w:styleId="afff">
    <w:name w:val="Схема документа Знак"/>
    <w:basedOn w:val="a2"/>
    <w:link w:val="affe"/>
    <w:rsid w:val="000973B7"/>
    <w:rPr>
      <w:rFonts w:ascii="Tahoma" w:eastAsia="Times New Roman" w:hAnsi="Tahoma" w:cs="Tahoma"/>
      <w:sz w:val="20"/>
      <w:szCs w:val="20"/>
      <w:shd w:val="clear" w:color="auto" w:fill="000080"/>
    </w:rPr>
  </w:style>
  <w:style w:type="character" w:customStyle="1" w:styleId="apple-converted-space">
    <w:name w:val="apple-converted-space"/>
    <w:basedOn w:val="a2"/>
    <w:rsid w:val="000973B7"/>
  </w:style>
  <w:style w:type="paragraph" w:customStyle="1" w:styleId="consnormal0">
    <w:name w:val="consnormal"/>
    <w:basedOn w:val="a1"/>
    <w:rsid w:val="00C8358B"/>
    <w:pPr>
      <w:spacing w:before="75" w:after="75" w:line="240" w:lineRule="auto"/>
    </w:pPr>
    <w:rPr>
      <w:rFonts w:ascii="Arial" w:eastAsia="Times New Roman" w:hAnsi="Arial" w:cs="Arial"/>
      <w:color w:val="000000"/>
      <w:sz w:val="20"/>
      <w:szCs w:val="20"/>
    </w:rPr>
  </w:style>
  <w:style w:type="paragraph" w:customStyle="1" w:styleId="consplusnormal1">
    <w:name w:val="consplusnormal"/>
    <w:basedOn w:val="a1"/>
    <w:rsid w:val="00C8358B"/>
    <w:pPr>
      <w:spacing w:before="75" w:after="75" w:line="240" w:lineRule="auto"/>
    </w:pPr>
    <w:rPr>
      <w:rFonts w:ascii="Arial" w:eastAsia="Times New Roman" w:hAnsi="Arial" w:cs="Arial"/>
      <w:color w:val="000000"/>
      <w:sz w:val="20"/>
      <w:szCs w:val="20"/>
    </w:rPr>
  </w:style>
  <w:style w:type="character" w:customStyle="1" w:styleId="afff0">
    <w:name w:val="Гипертекстовая ссылка"/>
    <w:basedOn w:val="a2"/>
    <w:rsid w:val="00C8358B"/>
    <w:rPr>
      <w:rFonts w:cs="Times New Roman"/>
      <w:color w:val="106BBE"/>
    </w:rPr>
  </w:style>
  <w:style w:type="character" w:customStyle="1" w:styleId="29">
    <w:name w:val="Основной текст (2)"/>
    <w:rsid w:val="00C8358B"/>
    <w:rPr>
      <w:rFonts w:ascii="Times New Roman" w:eastAsia="Times New Roman" w:hAnsi="Times New Roman" w:cs="Times New Roman"/>
      <w:b/>
      <w:bCs/>
      <w:i w:val="0"/>
      <w:iCs w:val="0"/>
      <w:smallCaps w:val="0"/>
      <w:strike w:val="0"/>
      <w:color w:val="000000"/>
      <w:spacing w:val="1"/>
      <w:w w:val="100"/>
      <w:position w:val="0"/>
      <w:sz w:val="24"/>
      <w:szCs w:val="24"/>
      <w:u w:val="none"/>
      <w:lang w:val="ru-RU" w:eastAsia="ru-RU" w:bidi="ru-RU"/>
    </w:rPr>
  </w:style>
  <w:style w:type="character" w:customStyle="1" w:styleId="ConsPlusNonformat0">
    <w:name w:val="ConsPlusNonformat Знак"/>
    <w:link w:val="ConsPlusNonformat"/>
    <w:uiPriority w:val="99"/>
    <w:locked/>
    <w:rsid w:val="00C8358B"/>
    <w:rPr>
      <w:rFonts w:ascii="Courier New" w:eastAsia="Times New Roman" w:hAnsi="Courier New" w:cs="Courier New"/>
      <w:sz w:val="20"/>
      <w:szCs w:val="20"/>
    </w:rPr>
  </w:style>
  <w:style w:type="character" w:customStyle="1" w:styleId="NoSpacingChar">
    <w:name w:val="No Spacing Char"/>
    <w:link w:val="12"/>
    <w:locked/>
    <w:rsid w:val="00C8358B"/>
    <w:rPr>
      <w:rFonts w:ascii="Calibri" w:eastAsia="Times New Roman" w:hAnsi="Calibri" w:cs="Times New Roman"/>
    </w:rPr>
  </w:style>
  <w:style w:type="paragraph" w:customStyle="1" w:styleId="ConsPlusDocList">
    <w:name w:val="ConsPlusDocList"/>
    <w:uiPriority w:val="99"/>
    <w:rsid w:val="00C8358B"/>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uiPriority w:val="99"/>
    <w:rsid w:val="00C8358B"/>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C8358B"/>
    <w:pPr>
      <w:widowControl w:val="0"/>
      <w:autoSpaceDE w:val="0"/>
      <w:autoSpaceDN w:val="0"/>
      <w:spacing w:after="0" w:line="240" w:lineRule="auto"/>
    </w:pPr>
    <w:rPr>
      <w:rFonts w:ascii="Tahoma" w:eastAsia="Times New Roman" w:hAnsi="Tahoma" w:cs="Tahoma"/>
      <w:sz w:val="26"/>
      <w:szCs w:val="20"/>
    </w:rPr>
  </w:style>
  <w:style w:type="paragraph" w:customStyle="1" w:styleId="2a">
    <w:name w:val="Основной текст2"/>
    <w:basedOn w:val="a1"/>
    <w:rsid w:val="00C8358B"/>
    <w:pPr>
      <w:widowControl w:val="0"/>
      <w:shd w:val="clear" w:color="auto" w:fill="FFFFFF"/>
      <w:spacing w:after="300" w:line="240" w:lineRule="atLeast"/>
      <w:jc w:val="both"/>
    </w:pPr>
    <w:rPr>
      <w:rFonts w:ascii="Times New Roman" w:eastAsia="Calibri" w:hAnsi="Times New Roman" w:cs="Times New Roman"/>
      <w:spacing w:val="5"/>
      <w:sz w:val="19"/>
      <w:szCs w:val="19"/>
      <w:lang w:eastAsia="en-US"/>
    </w:rPr>
  </w:style>
  <w:style w:type="paragraph" w:customStyle="1" w:styleId="1e">
    <w:name w:val="Абзац списка1"/>
    <w:basedOn w:val="a1"/>
    <w:link w:val="ListParagraphChar"/>
    <w:rsid w:val="00C8358B"/>
    <w:pPr>
      <w:widowControl w:val="0"/>
      <w:suppressAutoHyphens/>
      <w:autoSpaceDE w:val="0"/>
      <w:spacing w:after="0" w:line="240" w:lineRule="auto"/>
      <w:ind w:left="720"/>
      <w:contextualSpacing/>
    </w:pPr>
    <w:rPr>
      <w:rFonts w:ascii="Arial" w:eastAsia="Calibri" w:hAnsi="Arial" w:cs="Arial"/>
      <w:sz w:val="18"/>
      <w:szCs w:val="18"/>
      <w:lang w:eastAsia="ar-SA"/>
    </w:rPr>
  </w:style>
  <w:style w:type="paragraph" w:customStyle="1" w:styleId="p30">
    <w:name w:val="p30"/>
    <w:basedOn w:val="a1"/>
    <w:rsid w:val="00C8358B"/>
    <w:pPr>
      <w:spacing w:before="100" w:beforeAutospacing="1" w:after="100" w:afterAutospacing="1" w:line="240" w:lineRule="auto"/>
    </w:pPr>
    <w:rPr>
      <w:rFonts w:ascii="Times New Roman" w:eastAsia="Calibri" w:hAnsi="Times New Roman" w:cs="Times New Roman"/>
      <w:sz w:val="24"/>
      <w:szCs w:val="24"/>
    </w:rPr>
  </w:style>
  <w:style w:type="character" w:customStyle="1" w:styleId="s2">
    <w:name w:val="s2"/>
    <w:basedOn w:val="a2"/>
    <w:rsid w:val="00C8358B"/>
    <w:rPr>
      <w:rFonts w:cs="Times New Roman"/>
    </w:rPr>
  </w:style>
  <w:style w:type="paragraph" w:customStyle="1" w:styleId="Standard">
    <w:name w:val="Standard"/>
    <w:rsid w:val="00563830"/>
    <w:pPr>
      <w:widowControl w:val="0"/>
      <w:suppressAutoHyphens/>
      <w:autoSpaceDN w:val="0"/>
      <w:spacing w:after="0" w:line="240" w:lineRule="auto"/>
    </w:pPr>
    <w:rPr>
      <w:rFonts w:ascii="Times New Roman" w:eastAsia="Lucida Sans Unicode" w:hAnsi="Times New Roman" w:cs="Tahoma"/>
      <w:color w:val="000000"/>
      <w:kern w:val="3"/>
      <w:sz w:val="24"/>
      <w:szCs w:val="24"/>
      <w:lang w:val="en-US" w:eastAsia="en-US" w:bidi="en-US"/>
    </w:rPr>
  </w:style>
  <w:style w:type="paragraph" w:customStyle="1" w:styleId="222">
    <w:name w:val="Основной текст 22"/>
    <w:basedOn w:val="a1"/>
    <w:rsid w:val="00951E5F"/>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rPr>
  </w:style>
  <w:style w:type="character" w:customStyle="1" w:styleId="rvts6">
    <w:name w:val="rvts6"/>
    <w:basedOn w:val="a2"/>
    <w:rsid w:val="00951E5F"/>
  </w:style>
  <w:style w:type="paragraph" w:customStyle="1" w:styleId="310">
    <w:name w:val="Основной текст с отступом 31"/>
    <w:basedOn w:val="a1"/>
    <w:rsid w:val="00951E5F"/>
    <w:pPr>
      <w:overflowPunct w:val="0"/>
      <w:autoSpaceDE w:val="0"/>
      <w:autoSpaceDN w:val="0"/>
      <w:adjustRightInd w:val="0"/>
      <w:spacing w:after="120" w:line="240" w:lineRule="auto"/>
      <w:ind w:firstLine="720"/>
      <w:jc w:val="both"/>
      <w:textAlignment w:val="baseline"/>
    </w:pPr>
    <w:rPr>
      <w:rFonts w:ascii="Times New Roman" w:eastAsia="Times New Roman" w:hAnsi="Times New Roman" w:cs="Times New Roman"/>
      <w:b/>
      <w:sz w:val="28"/>
      <w:szCs w:val="20"/>
    </w:rPr>
  </w:style>
  <w:style w:type="paragraph" w:customStyle="1" w:styleId="211">
    <w:name w:val="Основной текст с отступом 21"/>
    <w:basedOn w:val="a1"/>
    <w:rsid w:val="00951E5F"/>
    <w:pPr>
      <w:spacing w:after="0" w:line="240" w:lineRule="auto"/>
      <w:ind w:right="85" w:firstLine="720"/>
      <w:jc w:val="both"/>
    </w:pPr>
    <w:rPr>
      <w:rFonts w:ascii="Times New Roman" w:eastAsia="Times New Roman" w:hAnsi="Times New Roman" w:cs="Times New Roman"/>
      <w:sz w:val="26"/>
      <w:szCs w:val="20"/>
    </w:rPr>
  </w:style>
  <w:style w:type="paragraph" w:customStyle="1" w:styleId="1f">
    <w:name w:val="Текст1"/>
    <w:basedOn w:val="a1"/>
    <w:rsid w:val="00951E5F"/>
    <w:pPr>
      <w:spacing w:after="0" w:line="240" w:lineRule="auto"/>
    </w:pPr>
    <w:rPr>
      <w:rFonts w:ascii="Courier New" w:eastAsia="Times New Roman" w:hAnsi="Courier New" w:cs="Times New Roman"/>
      <w:sz w:val="20"/>
      <w:szCs w:val="20"/>
    </w:rPr>
  </w:style>
  <w:style w:type="paragraph" w:customStyle="1" w:styleId="western">
    <w:name w:val="western"/>
    <w:basedOn w:val="a1"/>
    <w:rsid w:val="00951E5F"/>
    <w:pPr>
      <w:spacing w:before="100" w:beforeAutospacing="1" w:after="115"/>
    </w:pPr>
    <w:rPr>
      <w:rFonts w:ascii="Calibri" w:eastAsia="Times New Roman" w:hAnsi="Calibri" w:cs="Times New Roman"/>
      <w:color w:val="000000"/>
    </w:rPr>
  </w:style>
  <w:style w:type="paragraph" w:customStyle="1" w:styleId="afff1">
    <w:name w:val="Содержимое таблицы"/>
    <w:basedOn w:val="a1"/>
    <w:rsid w:val="00587573"/>
    <w:pPr>
      <w:suppressLineNumbers/>
      <w:suppressAutoHyphens/>
      <w:spacing w:after="0" w:line="240" w:lineRule="auto"/>
    </w:pPr>
    <w:rPr>
      <w:rFonts w:ascii="Arial" w:eastAsia="Times New Roman" w:hAnsi="Arial" w:cs="Arial"/>
      <w:color w:val="000000"/>
      <w:sz w:val="24"/>
      <w:szCs w:val="24"/>
      <w:lang w:eastAsia="zh-CN"/>
    </w:rPr>
  </w:style>
  <w:style w:type="paragraph" w:customStyle="1" w:styleId="pc">
    <w:name w:val="pc"/>
    <w:basedOn w:val="a1"/>
    <w:rsid w:val="005875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 text"/>
    <w:basedOn w:val="a1"/>
    <w:link w:val="BodytextChar"/>
    <w:rsid w:val="00587573"/>
    <w:pPr>
      <w:spacing w:after="0" w:line="360" w:lineRule="auto"/>
      <w:ind w:firstLine="720"/>
      <w:jc w:val="both"/>
    </w:pPr>
    <w:rPr>
      <w:rFonts w:ascii="Times New Roman" w:eastAsia="Times New Roman" w:hAnsi="Times New Roman" w:cs="Times New Roman"/>
      <w:sz w:val="28"/>
      <w:szCs w:val="24"/>
    </w:rPr>
  </w:style>
  <w:style w:type="character" w:customStyle="1" w:styleId="BodytextChar">
    <w:name w:val="Body text Char"/>
    <w:basedOn w:val="a2"/>
    <w:link w:val="Bodytext"/>
    <w:rsid w:val="00587573"/>
    <w:rPr>
      <w:rFonts w:ascii="Times New Roman" w:eastAsia="Times New Roman" w:hAnsi="Times New Roman" w:cs="Times New Roman"/>
      <w:sz w:val="28"/>
      <w:szCs w:val="24"/>
    </w:rPr>
  </w:style>
  <w:style w:type="character" w:customStyle="1" w:styleId="43">
    <w:name w:val="Основной текст (4)_"/>
    <w:link w:val="410"/>
    <w:rsid w:val="00587573"/>
    <w:rPr>
      <w:b/>
      <w:bCs/>
      <w:sz w:val="26"/>
      <w:szCs w:val="26"/>
      <w:shd w:val="clear" w:color="auto" w:fill="FFFFFF"/>
    </w:rPr>
  </w:style>
  <w:style w:type="paragraph" w:customStyle="1" w:styleId="410">
    <w:name w:val="Основной текст (4)1"/>
    <w:basedOn w:val="a1"/>
    <w:link w:val="43"/>
    <w:rsid w:val="00587573"/>
    <w:pPr>
      <w:shd w:val="clear" w:color="auto" w:fill="FFFFFF"/>
      <w:spacing w:before="600" w:after="300" w:line="322" w:lineRule="exact"/>
      <w:jc w:val="center"/>
    </w:pPr>
    <w:rPr>
      <w:b/>
      <w:bCs/>
      <w:sz w:val="26"/>
      <w:szCs w:val="26"/>
    </w:rPr>
  </w:style>
  <w:style w:type="paragraph" w:customStyle="1" w:styleId="wikip">
    <w:name w:val="wikip"/>
    <w:basedOn w:val="a1"/>
    <w:rsid w:val="00587573"/>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T2">
    <w:name w:val="T2"/>
    <w:hidden/>
    <w:rsid w:val="00587573"/>
    <w:rPr>
      <w:sz w:val="28"/>
    </w:rPr>
  </w:style>
  <w:style w:type="paragraph" w:customStyle="1" w:styleId="3d">
    <w:name w:val="Без интервала3"/>
    <w:rsid w:val="00F93B38"/>
    <w:pPr>
      <w:spacing w:after="0" w:line="240" w:lineRule="auto"/>
    </w:pPr>
    <w:rPr>
      <w:rFonts w:ascii="Calibri" w:eastAsia="Times New Roman" w:hAnsi="Calibri" w:cs="Times New Roman"/>
    </w:rPr>
  </w:style>
  <w:style w:type="character" w:customStyle="1" w:styleId="90">
    <w:name w:val="Заголовок 9 Знак"/>
    <w:basedOn w:val="a2"/>
    <w:link w:val="9"/>
    <w:uiPriority w:val="9"/>
    <w:rsid w:val="00AE1E83"/>
    <w:rPr>
      <w:rFonts w:ascii="Times New Roman" w:eastAsia="Times New Roman" w:hAnsi="Times New Roman" w:cs="Times New Roman"/>
      <w:b/>
      <w:bCs/>
      <w:sz w:val="24"/>
      <w:szCs w:val="24"/>
      <w:u w:val="single"/>
    </w:rPr>
  </w:style>
  <w:style w:type="paragraph" w:customStyle="1" w:styleId="311">
    <w:name w:val="Основной текст 31"/>
    <w:basedOn w:val="a1"/>
    <w:rsid w:val="00AE1E83"/>
    <w:pPr>
      <w:spacing w:after="0" w:line="240" w:lineRule="auto"/>
      <w:jc w:val="both"/>
    </w:pPr>
    <w:rPr>
      <w:rFonts w:ascii="Times New Roman" w:eastAsia="Times New Roman" w:hAnsi="Times New Roman" w:cs="Times New Roman"/>
      <w:sz w:val="28"/>
      <w:szCs w:val="20"/>
    </w:rPr>
  </w:style>
  <w:style w:type="paragraph" w:customStyle="1" w:styleId="232">
    <w:name w:val="Основной текст 23"/>
    <w:basedOn w:val="a1"/>
    <w:rsid w:val="00AE1E83"/>
    <w:pPr>
      <w:tabs>
        <w:tab w:val="left" w:pos="8222"/>
      </w:tabs>
      <w:spacing w:after="0" w:line="240" w:lineRule="auto"/>
      <w:ind w:right="84" w:firstLine="709"/>
      <w:jc w:val="both"/>
    </w:pPr>
    <w:rPr>
      <w:rFonts w:ascii="Times New Roman" w:eastAsia="Times New Roman" w:hAnsi="Times New Roman" w:cs="Times New Roman"/>
      <w:sz w:val="26"/>
      <w:szCs w:val="20"/>
    </w:rPr>
  </w:style>
  <w:style w:type="paragraph" w:customStyle="1" w:styleId="320">
    <w:name w:val="Основной текст с отступом 32"/>
    <w:basedOn w:val="a1"/>
    <w:rsid w:val="00AE1E83"/>
    <w:pPr>
      <w:overflowPunct w:val="0"/>
      <w:autoSpaceDE w:val="0"/>
      <w:autoSpaceDN w:val="0"/>
      <w:adjustRightInd w:val="0"/>
      <w:spacing w:after="120" w:line="240" w:lineRule="auto"/>
      <w:ind w:firstLine="720"/>
      <w:jc w:val="both"/>
      <w:textAlignment w:val="baseline"/>
    </w:pPr>
    <w:rPr>
      <w:rFonts w:ascii="Times New Roman" w:eastAsia="Times New Roman" w:hAnsi="Times New Roman" w:cs="Times New Roman"/>
      <w:b/>
      <w:sz w:val="28"/>
      <w:szCs w:val="20"/>
    </w:rPr>
  </w:style>
  <w:style w:type="paragraph" w:customStyle="1" w:styleId="223">
    <w:name w:val="Основной текст с отступом 22"/>
    <w:basedOn w:val="a1"/>
    <w:rsid w:val="00AE1E83"/>
    <w:pPr>
      <w:spacing w:after="0" w:line="240" w:lineRule="auto"/>
      <w:ind w:right="85" w:firstLine="720"/>
      <w:jc w:val="both"/>
    </w:pPr>
    <w:rPr>
      <w:rFonts w:ascii="Times New Roman" w:eastAsia="Times New Roman" w:hAnsi="Times New Roman" w:cs="Times New Roman"/>
      <w:sz w:val="26"/>
      <w:szCs w:val="20"/>
    </w:rPr>
  </w:style>
  <w:style w:type="paragraph" w:customStyle="1" w:styleId="2b">
    <w:name w:val="Текст2"/>
    <w:basedOn w:val="a1"/>
    <w:rsid w:val="00AE1E83"/>
    <w:pPr>
      <w:spacing w:after="0" w:line="240" w:lineRule="auto"/>
    </w:pPr>
    <w:rPr>
      <w:rFonts w:ascii="Courier New" w:eastAsia="Times New Roman" w:hAnsi="Courier New" w:cs="Times New Roman"/>
      <w:sz w:val="20"/>
      <w:szCs w:val="20"/>
    </w:rPr>
  </w:style>
  <w:style w:type="paragraph" w:customStyle="1" w:styleId="1f0">
    <w:name w:val="Цитата1"/>
    <w:basedOn w:val="a1"/>
    <w:rsid w:val="00AE1E83"/>
    <w:pPr>
      <w:spacing w:after="0" w:line="240" w:lineRule="auto"/>
      <w:ind w:left="284" w:right="369" w:firstLine="141"/>
      <w:jc w:val="both"/>
    </w:pPr>
    <w:rPr>
      <w:rFonts w:ascii="Times New Roman" w:eastAsia="Times New Roman" w:hAnsi="Times New Roman" w:cs="Times New Roman"/>
      <w:sz w:val="24"/>
      <w:szCs w:val="20"/>
    </w:rPr>
  </w:style>
  <w:style w:type="paragraph" w:customStyle="1" w:styleId="54">
    <w:name w:val="Знак Знак5"/>
    <w:basedOn w:val="a1"/>
    <w:rsid w:val="00AE1E83"/>
    <w:pPr>
      <w:spacing w:after="160" w:line="240" w:lineRule="exact"/>
    </w:pPr>
    <w:rPr>
      <w:rFonts w:ascii="Verdana" w:eastAsia="Times New Roman" w:hAnsi="Verdana" w:cs="Verdana"/>
      <w:sz w:val="20"/>
      <w:szCs w:val="20"/>
      <w:lang w:val="en-US" w:eastAsia="en-US"/>
    </w:rPr>
  </w:style>
  <w:style w:type="paragraph" w:styleId="93">
    <w:name w:val="toc 9"/>
    <w:basedOn w:val="a1"/>
    <w:next w:val="a1"/>
    <w:autoRedefine/>
    <w:unhideWhenUsed/>
    <w:rsid w:val="00AE1E83"/>
    <w:pPr>
      <w:spacing w:after="60" w:line="240" w:lineRule="auto"/>
      <w:ind w:left="1920"/>
      <w:jc w:val="both"/>
    </w:pPr>
    <w:rPr>
      <w:rFonts w:ascii="Times New Roman" w:eastAsia="Times New Roman" w:hAnsi="Times New Roman" w:cs="Times New Roman"/>
      <w:sz w:val="24"/>
      <w:szCs w:val="24"/>
    </w:rPr>
  </w:style>
  <w:style w:type="paragraph" w:styleId="afff2">
    <w:name w:val="footnote text"/>
    <w:basedOn w:val="a1"/>
    <w:link w:val="afff3"/>
    <w:uiPriority w:val="99"/>
    <w:unhideWhenUsed/>
    <w:rsid w:val="00AE1E83"/>
    <w:pPr>
      <w:spacing w:after="0" w:line="240" w:lineRule="auto"/>
    </w:pPr>
    <w:rPr>
      <w:rFonts w:ascii="Times New Roman" w:eastAsia="Times New Roman" w:hAnsi="Times New Roman" w:cs="Times New Roman"/>
      <w:sz w:val="20"/>
      <w:szCs w:val="20"/>
    </w:rPr>
  </w:style>
  <w:style w:type="character" w:customStyle="1" w:styleId="afff3">
    <w:name w:val="Текст сноски Знак"/>
    <w:basedOn w:val="a2"/>
    <w:link w:val="afff2"/>
    <w:uiPriority w:val="99"/>
    <w:rsid w:val="00AE1E83"/>
    <w:rPr>
      <w:rFonts w:ascii="Times New Roman" w:eastAsia="Times New Roman" w:hAnsi="Times New Roman" w:cs="Times New Roman"/>
      <w:sz w:val="20"/>
      <w:szCs w:val="20"/>
    </w:rPr>
  </w:style>
  <w:style w:type="paragraph" w:styleId="afff4">
    <w:name w:val="caption"/>
    <w:aliases w:val="Название рисунка,Название таблицы,Название рис."/>
    <w:basedOn w:val="a1"/>
    <w:link w:val="afff5"/>
    <w:uiPriority w:val="35"/>
    <w:unhideWhenUsed/>
    <w:qFormat/>
    <w:rsid w:val="00AE1E83"/>
    <w:pPr>
      <w:spacing w:after="0" w:line="240" w:lineRule="atLeast"/>
      <w:ind w:left="360" w:right="4142"/>
      <w:jc w:val="center"/>
    </w:pPr>
    <w:rPr>
      <w:rFonts w:ascii="Arial" w:eastAsia="Times New Roman" w:hAnsi="Arial" w:cs="Times New Roman"/>
      <w:b/>
      <w:color w:val="000080"/>
      <w:szCs w:val="20"/>
    </w:rPr>
  </w:style>
  <w:style w:type="paragraph" w:styleId="a0">
    <w:name w:val="List Bullet"/>
    <w:basedOn w:val="a1"/>
    <w:autoRedefine/>
    <w:unhideWhenUsed/>
    <w:rsid w:val="00AE1E83"/>
    <w:pPr>
      <w:numPr>
        <w:numId w:val="2"/>
      </w:numPr>
      <w:spacing w:after="0" w:line="240" w:lineRule="auto"/>
    </w:pPr>
    <w:rPr>
      <w:rFonts w:ascii="Times New Roman" w:eastAsia="Times New Roman" w:hAnsi="Times New Roman" w:cs="Times New Roman"/>
      <w:sz w:val="20"/>
      <w:szCs w:val="20"/>
    </w:rPr>
  </w:style>
  <w:style w:type="paragraph" w:styleId="a">
    <w:name w:val="List Number"/>
    <w:basedOn w:val="a1"/>
    <w:unhideWhenUsed/>
    <w:rsid w:val="00AE1E83"/>
    <w:pPr>
      <w:numPr>
        <w:numId w:val="3"/>
      </w:numPr>
      <w:spacing w:after="0" w:line="240" w:lineRule="auto"/>
    </w:pPr>
    <w:rPr>
      <w:rFonts w:ascii="Times New Roman" w:eastAsia="Times New Roman" w:hAnsi="Times New Roman" w:cs="Times New Roman"/>
      <w:sz w:val="20"/>
      <w:szCs w:val="20"/>
    </w:rPr>
  </w:style>
  <w:style w:type="paragraph" w:styleId="2c">
    <w:name w:val="List Number 2"/>
    <w:basedOn w:val="a1"/>
    <w:unhideWhenUsed/>
    <w:rsid w:val="00AE1E83"/>
    <w:pPr>
      <w:tabs>
        <w:tab w:val="num" w:pos="432"/>
      </w:tabs>
      <w:spacing w:after="0" w:line="240" w:lineRule="auto"/>
      <w:ind w:left="432" w:hanging="432"/>
    </w:pPr>
    <w:rPr>
      <w:rFonts w:ascii="Times New Roman" w:eastAsia="Times New Roman" w:hAnsi="Times New Roman" w:cs="Times New Roman"/>
      <w:sz w:val="20"/>
      <w:szCs w:val="20"/>
    </w:rPr>
  </w:style>
  <w:style w:type="paragraph" w:styleId="afff6">
    <w:name w:val="Block Text"/>
    <w:basedOn w:val="a1"/>
    <w:unhideWhenUsed/>
    <w:rsid w:val="00AE1E83"/>
    <w:pPr>
      <w:spacing w:after="0" w:line="218" w:lineRule="auto"/>
      <w:ind w:left="3360" w:right="3200"/>
      <w:jc w:val="center"/>
    </w:pPr>
    <w:rPr>
      <w:rFonts w:ascii="Times New Roman" w:eastAsia="Times New Roman" w:hAnsi="Times New Roman" w:cs="Times New Roman"/>
      <w:sz w:val="26"/>
      <w:szCs w:val="20"/>
    </w:rPr>
  </w:style>
  <w:style w:type="paragraph" w:customStyle="1" w:styleId="afff7">
    <w:name w:val="Подраздел"/>
    <w:basedOn w:val="a1"/>
    <w:rsid w:val="00AE1E83"/>
    <w:pPr>
      <w:tabs>
        <w:tab w:val="num" w:pos="720"/>
      </w:tabs>
      <w:suppressAutoHyphens/>
      <w:spacing w:before="240" w:after="120" w:line="240" w:lineRule="auto"/>
      <w:jc w:val="center"/>
    </w:pPr>
    <w:rPr>
      <w:rFonts w:ascii="Arial Narrow" w:eastAsia="Times New Roman" w:hAnsi="Arial Narrow" w:cs="Times New Roman"/>
      <w:b/>
      <w:smallCaps/>
      <w:spacing w:val="-2"/>
      <w:sz w:val="28"/>
      <w:szCs w:val="28"/>
    </w:rPr>
  </w:style>
  <w:style w:type="paragraph" w:customStyle="1" w:styleId="afff8">
    <w:name w:val="Раздел"/>
    <w:basedOn w:val="a1"/>
    <w:next w:val="afff7"/>
    <w:rsid w:val="00AE1E83"/>
    <w:pPr>
      <w:tabs>
        <w:tab w:val="num" w:pos="1418"/>
      </w:tabs>
      <w:spacing w:before="120" w:after="120" w:line="240" w:lineRule="auto"/>
      <w:ind w:left="680" w:hanging="680"/>
      <w:jc w:val="center"/>
    </w:pPr>
    <w:rPr>
      <w:rFonts w:ascii="Arial Narrow" w:eastAsia="Times New Roman" w:hAnsi="Arial Narrow" w:cs="Times New Roman"/>
      <w:b/>
      <w:caps/>
      <w:sz w:val="32"/>
      <w:szCs w:val="32"/>
    </w:rPr>
  </w:style>
  <w:style w:type="paragraph" w:customStyle="1" w:styleId="1">
    <w:name w:val="Стиль1"/>
    <w:basedOn w:val="a1"/>
    <w:rsid w:val="00AE1E83"/>
    <w:pPr>
      <w:keepNext/>
      <w:keepLines/>
      <w:widowControl w:val="0"/>
      <w:numPr>
        <w:numId w:val="4"/>
      </w:numPr>
      <w:suppressLineNumbers/>
      <w:suppressAutoHyphens/>
      <w:spacing w:after="60" w:line="240" w:lineRule="auto"/>
    </w:pPr>
    <w:rPr>
      <w:rFonts w:ascii="Times New Roman" w:eastAsia="Times New Roman" w:hAnsi="Times New Roman" w:cs="Times New Roman"/>
      <w:b/>
      <w:sz w:val="28"/>
      <w:szCs w:val="24"/>
    </w:rPr>
  </w:style>
  <w:style w:type="paragraph" w:customStyle="1" w:styleId="2">
    <w:name w:val="Стиль2"/>
    <w:basedOn w:val="2c"/>
    <w:link w:val="2d"/>
    <w:uiPriority w:val="31"/>
    <w:qFormat/>
    <w:rsid w:val="00AE1E83"/>
    <w:pPr>
      <w:keepNext/>
      <w:keepLines/>
      <w:widowControl w:val="0"/>
      <w:numPr>
        <w:ilvl w:val="1"/>
        <w:numId w:val="4"/>
      </w:numPr>
      <w:suppressLineNumbers/>
      <w:tabs>
        <w:tab w:val="num" w:pos="576"/>
      </w:tabs>
      <w:suppressAutoHyphens/>
      <w:spacing w:after="60"/>
      <w:ind w:left="576"/>
      <w:jc w:val="both"/>
    </w:pPr>
    <w:rPr>
      <w:b/>
      <w:sz w:val="24"/>
    </w:rPr>
  </w:style>
  <w:style w:type="paragraph" w:customStyle="1" w:styleId="3">
    <w:name w:val="Стиль3"/>
    <w:basedOn w:val="23"/>
    <w:rsid w:val="00AE1E83"/>
    <w:pPr>
      <w:widowControl w:val="0"/>
      <w:numPr>
        <w:ilvl w:val="2"/>
        <w:numId w:val="4"/>
      </w:numPr>
      <w:adjustRightInd w:val="0"/>
    </w:pPr>
    <w:rPr>
      <w:rFonts w:eastAsia="Times New Roman"/>
      <w:sz w:val="24"/>
    </w:rPr>
  </w:style>
  <w:style w:type="paragraph" w:customStyle="1" w:styleId="1f1">
    <w:name w:val="Знак1 Знак Знак Знак"/>
    <w:basedOn w:val="a1"/>
    <w:rsid w:val="00AE1E83"/>
    <w:pPr>
      <w:spacing w:after="160" w:line="240" w:lineRule="exact"/>
    </w:pPr>
    <w:rPr>
      <w:rFonts w:ascii="Verdana" w:eastAsia="Times New Roman" w:hAnsi="Verdana" w:cs="Times New Roman"/>
      <w:sz w:val="24"/>
      <w:szCs w:val="24"/>
      <w:lang w:val="en-US" w:eastAsia="en-US"/>
    </w:rPr>
  </w:style>
  <w:style w:type="paragraph" w:customStyle="1" w:styleId="212">
    <w:name w:val="Заголовок 2.1"/>
    <w:basedOn w:val="10"/>
    <w:rsid w:val="00AE1E83"/>
    <w:pPr>
      <w:keepLines/>
      <w:widowControl w:val="0"/>
      <w:suppressLineNumbers/>
      <w:tabs>
        <w:tab w:val="num" w:pos="1836"/>
      </w:tabs>
      <w:suppressAutoHyphens/>
      <w:jc w:val="center"/>
    </w:pPr>
    <w:rPr>
      <w:rFonts w:ascii="Times New Roman" w:hAnsi="Times New Roman" w:cs="Times New Roman"/>
      <w:bCs w:val="0"/>
      <w:caps/>
      <w:kern w:val="28"/>
      <w:sz w:val="36"/>
      <w:szCs w:val="28"/>
    </w:rPr>
  </w:style>
  <w:style w:type="character" w:customStyle="1" w:styleId="1f2">
    <w:name w:val="Знак1 Знак Знак Знак Знак Знак Знак Знак"/>
    <w:link w:val="1f3"/>
    <w:locked/>
    <w:rsid w:val="00AE1E83"/>
    <w:rPr>
      <w:rFonts w:ascii="Verdana" w:hAnsi="Verdana"/>
      <w:sz w:val="24"/>
      <w:szCs w:val="24"/>
      <w:lang w:val="en-US" w:eastAsia="en-US"/>
    </w:rPr>
  </w:style>
  <w:style w:type="paragraph" w:customStyle="1" w:styleId="1f3">
    <w:name w:val="Знак1 Знак Знак Знак Знак Знак Знак"/>
    <w:basedOn w:val="a1"/>
    <w:link w:val="1f2"/>
    <w:rsid w:val="00AE1E83"/>
    <w:pPr>
      <w:spacing w:after="160" w:line="240" w:lineRule="exact"/>
    </w:pPr>
    <w:rPr>
      <w:rFonts w:ascii="Verdana" w:hAnsi="Verdana"/>
      <w:sz w:val="24"/>
      <w:szCs w:val="24"/>
      <w:lang w:val="en-US" w:eastAsia="en-US"/>
    </w:rPr>
  </w:style>
  <w:style w:type="paragraph" w:customStyle="1" w:styleId="321">
    <w:name w:val="Основной текст с отступом 32"/>
    <w:basedOn w:val="a1"/>
    <w:rsid w:val="00AE1E83"/>
    <w:pPr>
      <w:spacing w:after="0" w:line="240" w:lineRule="auto"/>
      <w:ind w:firstLine="720"/>
      <w:jc w:val="center"/>
    </w:pPr>
    <w:rPr>
      <w:rFonts w:ascii="Times New Roman" w:eastAsia="Times New Roman" w:hAnsi="Times New Roman" w:cs="Times New Roman"/>
      <w:b/>
      <w:sz w:val="24"/>
      <w:szCs w:val="20"/>
      <w:lang w:eastAsia="ar-SA"/>
    </w:rPr>
  </w:style>
  <w:style w:type="paragraph" w:customStyle="1" w:styleId="1f4">
    <w:name w:val="Знак Знак Знак Знак Знак Знак1 Знак"/>
    <w:basedOn w:val="a1"/>
    <w:rsid w:val="00AE1E83"/>
    <w:pPr>
      <w:spacing w:after="160" w:line="240" w:lineRule="exact"/>
    </w:pPr>
    <w:rPr>
      <w:rFonts w:ascii="Verdana" w:eastAsia="Times New Roman" w:hAnsi="Verdana" w:cs="Times New Roman"/>
      <w:sz w:val="24"/>
      <w:szCs w:val="24"/>
      <w:lang w:val="en-US" w:eastAsia="en-US"/>
    </w:rPr>
  </w:style>
  <w:style w:type="paragraph" w:customStyle="1" w:styleId="phNormal">
    <w:name w:val="ph_Normal"/>
    <w:basedOn w:val="a1"/>
    <w:rsid w:val="00AE1E83"/>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List">
    <w:name w:val="ph_List"/>
    <w:basedOn w:val="phNormal"/>
    <w:rsid w:val="00AE1E83"/>
    <w:pPr>
      <w:numPr>
        <w:numId w:val="5"/>
      </w:numPr>
    </w:pPr>
    <w:rPr>
      <w:lang w:val="en-US"/>
    </w:rPr>
  </w:style>
  <w:style w:type="paragraph" w:customStyle="1" w:styleId="phList2">
    <w:name w:val="ph_List2"/>
    <w:basedOn w:val="phNormal"/>
    <w:rsid w:val="00AE1E83"/>
    <w:pPr>
      <w:ind w:left="720" w:hanging="360"/>
    </w:pPr>
  </w:style>
  <w:style w:type="paragraph" w:customStyle="1" w:styleId="phTable">
    <w:name w:val="ph_Table"/>
    <w:basedOn w:val="phNormal"/>
    <w:next w:val="phNormal"/>
    <w:rsid w:val="00AE1E83"/>
    <w:pPr>
      <w:keepNext/>
      <w:spacing w:line="240" w:lineRule="auto"/>
      <w:ind w:firstLine="0"/>
      <w:jc w:val="center"/>
    </w:pPr>
    <w:rPr>
      <w:b/>
    </w:rPr>
  </w:style>
  <w:style w:type="paragraph" w:customStyle="1" w:styleId="phTableBig">
    <w:name w:val="ph_TableBig"/>
    <w:basedOn w:val="phTable"/>
    <w:next w:val="phNormal"/>
    <w:rsid w:val="00AE1E83"/>
    <w:pPr>
      <w:jc w:val="right"/>
    </w:pPr>
  </w:style>
  <w:style w:type="paragraph" w:customStyle="1" w:styleId="phTableText">
    <w:name w:val="ph_TableText"/>
    <w:basedOn w:val="phNormal"/>
    <w:rsid w:val="00AE1E83"/>
    <w:pPr>
      <w:spacing w:line="240" w:lineRule="auto"/>
      <w:ind w:firstLine="0"/>
      <w:jc w:val="left"/>
    </w:pPr>
  </w:style>
  <w:style w:type="paragraph" w:customStyle="1" w:styleId="1f5">
    <w:name w:val="Знак Знак Знак Знак Знак Знак Знак Знак Знак1 Знак"/>
    <w:basedOn w:val="a1"/>
    <w:rsid w:val="00AE1E83"/>
    <w:pPr>
      <w:spacing w:after="160" w:line="240" w:lineRule="exact"/>
    </w:pPr>
    <w:rPr>
      <w:rFonts w:ascii="Verdana" w:eastAsia="Times New Roman" w:hAnsi="Verdana" w:cs="Verdana"/>
      <w:sz w:val="20"/>
      <w:szCs w:val="20"/>
      <w:lang w:val="en-US" w:eastAsia="en-US"/>
    </w:rPr>
  </w:style>
  <w:style w:type="character" w:styleId="afff9">
    <w:name w:val="footnote reference"/>
    <w:uiPriority w:val="99"/>
    <w:unhideWhenUsed/>
    <w:rsid w:val="00AE1E83"/>
    <w:rPr>
      <w:vertAlign w:val="superscript"/>
    </w:rPr>
  </w:style>
  <w:style w:type="character" w:customStyle="1" w:styleId="Anrede1IhrZeichen">
    <w:name w:val="Anrede1IhrZeichen"/>
    <w:rsid w:val="00AE1E83"/>
    <w:rPr>
      <w:rFonts w:ascii="Arial" w:hAnsi="Arial" w:cs="Arial" w:hint="default"/>
      <w:sz w:val="22"/>
      <w:szCs w:val="22"/>
    </w:rPr>
  </w:style>
  <w:style w:type="paragraph" w:customStyle="1" w:styleId="Style4">
    <w:name w:val="Style4"/>
    <w:basedOn w:val="a1"/>
    <w:rsid w:val="00AE1E83"/>
    <w:pPr>
      <w:widowControl w:val="0"/>
      <w:autoSpaceDE w:val="0"/>
      <w:autoSpaceDN w:val="0"/>
      <w:adjustRightInd w:val="0"/>
      <w:spacing w:after="0" w:line="322" w:lineRule="exact"/>
      <w:jc w:val="center"/>
    </w:pPr>
    <w:rPr>
      <w:rFonts w:ascii="Times New Roman" w:hAnsi="Times New Roman" w:cs="Times New Roman"/>
      <w:sz w:val="24"/>
      <w:szCs w:val="24"/>
    </w:rPr>
  </w:style>
  <w:style w:type="paragraph" w:customStyle="1" w:styleId="Style5">
    <w:name w:val="Style5"/>
    <w:basedOn w:val="a1"/>
    <w:rsid w:val="00AE1E83"/>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23">
    <w:name w:val="Font Style23"/>
    <w:basedOn w:val="a2"/>
    <w:uiPriority w:val="99"/>
    <w:rsid w:val="00AE1E83"/>
    <w:rPr>
      <w:rFonts w:ascii="Times New Roman" w:hAnsi="Times New Roman" w:cs="Times New Roman"/>
      <w:b/>
      <w:bCs/>
      <w:sz w:val="26"/>
      <w:szCs w:val="26"/>
    </w:rPr>
  </w:style>
  <w:style w:type="character" w:customStyle="1" w:styleId="FontStyle17">
    <w:name w:val="Font Style17"/>
    <w:basedOn w:val="a2"/>
    <w:uiPriority w:val="99"/>
    <w:rsid w:val="00AE1E83"/>
    <w:rPr>
      <w:rFonts w:ascii="Times New Roman" w:hAnsi="Times New Roman" w:cs="Times New Roman" w:hint="default"/>
      <w:b/>
      <w:bCs/>
      <w:sz w:val="26"/>
      <w:szCs w:val="26"/>
    </w:rPr>
  </w:style>
  <w:style w:type="character" w:customStyle="1" w:styleId="FontStyle18">
    <w:name w:val="Font Style18"/>
    <w:basedOn w:val="a2"/>
    <w:uiPriority w:val="99"/>
    <w:rsid w:val="00AE1E83"/>
    <w:rPr>
      <w:rFonts w:ascii="Times New Roman" w:hAnsi="Times New Roman" w:cs="Times New Roman" w:hint="default"/>
      <w:sz w:val="26"/>
      <w:szCs w:val="26"/>
    </w:rPr>
  </w:style>
  <w:style w:type="character" w:customStyle="1" w:styleId="FontStyle25">
    <w:name w:val="Font Style25"/>
    <w:basedOn w:val="a2"/>
    <w:uiPriority w:val="99"/>
    <w:rsid w:val="00E00AB8"/>
    <w:rPr>
      <w:rFonts w:ascii="Times New Roman" w:hAnsi="Times New Roman" w:cs="Times New Roman"/>
      <w:b/>
      <w:bCs/>
      <w:sz w:val="22"/>
      <w:szCs w:val="22"/>
    </w:rPr>
  </w:style>
  <w:style w:type="character" w:customStyle="1" w:styleId="FontStyle26">
    <w:name w:val="Font Style26"/>
    <w:basedOn w:val="a2"/>
    <w:uiPriority w:val="99"/>
    <w:rsid w:val="00E00AB8"/>
    <w:rPr>
      <w:rFonts w:ascii="Times New Roman" w:hAnsi="Times New Roman" w:cs="Times New Roman"/>
      <w:sz w:val="26"/>
      <w:szCs w:val="26"/>
    </w:rPr>
  </w:style>
  <w:style w:type="paragraph" w:customStyle="1" w:styleId="FORMATTEXT">
    <w:name w:val=".FORMATTEXT"/>
    <w:uiPriority w:val="99"/>
    <w:rsid w:val="00E00AB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HEADERTEXT">
    <w:name w:val=".HEADERTEXT"/>
    <w:uiPriority w:val="99"/>
    <w:rsid w:val="00E00AB8"/>
    <w:pPr>
      <w:widowControl w:val="0"/>
      <w:autoSpaceDE w:val="0"/>
      <w:autoSpaceDN w:val="0"/>
      <w:adjustRightInd w:val="0"/>
      <w:spacing w:after="0" w:line="240" w:lineRule="auto"/>
    </w:pPr>
    <w:rPr>
      <w:rFonts w:ascii="Arial" w:eastAsia="Times New Roman" w:hAnsi="Arial" w:cs="Arial"/>
      <w:color w:val="2B4279"/>
      <w:sz w:val="20"/>
      <w:szCs w:val="20"/>
    </w:rPr>
  </w:style>
  <w:style w:type="character" w:customStyle="1" w:styleId="FontStyle41">
    <w:name w:val="Font Style41"/>
    <w:basedOn w:val="a2"/>
    <w:rsid w:val="00444B94"/>
    <w:rPr>
      <w:rFonts w:ascii="Times New Roman" w:hAnsi="Times New Roman" w:cs="Times New Roman"/>
      <w:sz w:val="22"/>
      <w:szCs w:val="22"/>
    </w:rPr>
  </w:style>
  <w:style w:type="paragraph" w:customStyle="1" w:styleId="2e">
    <w:name w:val="Абзац списка2"/>
    <w:basedOn w:val="a1"/>
    <w:rsid w:val="00E86D78"/>
    <w:pPr>
      <w:ind w:left="720"/>
      <w:contextualSpacing/>
    </w:pPr>
    <w:rPr>
      <w:rFonts w:ascii="Calibri" w:eastAsia="Times New Roman" w:hAnsi="Calibri" w:cs="Times New Roman"/>
      <w:lang w:eastAsia="en-US"/>
    </w:rPr>
  </w:style>
  <w:style w:type="character" w:customStyle="1" w:styleId="Pro-List1">
    <w:name w:val="Pro-List #1 Знак Знак"/>
    <w:link w:val="Pro-List10"/>
    <w:locked/>
    <w:rsid w:val="00E86D78"/>
    <w:rPr>
      <w:sz w:val="24"/>
      <w:szCs w:val="24"/>
    </w:rPr>
  </w:style>
  <w:style w:type="paragraph" w:customStyle="1" w:styleId="Pro-List10">
    <w:name w:val="Pro-List #1"/>
    <w:basedOn w:val="Pro-Gramma0"/>
    <w:link w:val="Pro-List1"/>
    <w:rsid w:val="00E86D78"/>
    <w:pPr>
      <w:tabs>
        <w:tab w:val="left" w:pos="540"/>
      </w:tabs>
      <w:spacing w:before="180"/>
      <w:ind w:left="0"/>
    </w:pPr>
    <w:rPr>
      <w:rFonts w:asciiTheme="minorHAnsi" w:eastAsiaTheme="minorEastAsia" w:hAnsiTheme="minorHAnsi" w:cstheme="minorBidi"/>
      <w:sz w:val="24"/>
    </w:rPr>
  </w:style>
  <w:style w:type="paragraph" w:customStyle="1" w:styleId="Pro-Gramma">
    <w:name w:val="Pro-Gramma #"/>
    <w:basedOn w:val="Pro-Gramma0"/>
    <w:rsid w:val="00E86D78"/>
    <w:pPr>
      <w:numPr>
        <w:ilvl w:val="3"/>
        <w:numId w:val="6"/>
      </w:numPr>
      <w:tabs>
        <w:tab w:val="clear" w:pos="960"/>
        <w:tab w:val="left" w:pos="1134"/>
      </w:tabs>
      <w:spacing w:before="0"/>
      <w:ind w:left="0" w:firstLine="540"/>
    </w:pPr>
    <w:rPr>
      <w:rFonts w:ascii="Times New Roman" w:hAnsi="Times New Roman"/>
      <w:sz w:val="24"/>
      <w:szCs w:val="20"/>
    </w:rPr>
  </w:style>
  <w:style w:type="paragraph" w:customStyle="1" w:styleId="Pro-List-2">
    <w:name w:val="Pro-List -2"/>
    <w:basedOn w:val="a1"/>
    <w:rsid w:val="00E86D78"/>
    <w:pPr>
      <w:tabs>
        <w:tab w:val="num" w:pos="360"/>
        <w:tab w:val="num" w:pos="540"/>
        <w:tab w:val="num" w:pos="2880"/>
      </w:tabs>
      <w:spacing w:before="60" w:after="0" w:line="288" w:lineRule="auto"/>
      <w:ind w:left="540" w:hanging="180"/>
      <w:jc w:val="both"/>
    </w:pPr>
    <w:rPr>
      <w:rFonts w:ascii="Times New Roman" w:eastAsia="Times New Roman" w:hAnsi="Times New Roman" w:cs="Times New Roman"/>
      <w:sz w:val="24"/>
      <w:szCs w:val="24"/>
    </w:rPr>
  </w:style>
  <w:style w:type="paragraph" w:customStyle="1" w:styleId="Pro-TabHead">
    <w:name w:val="Pro-Tab Head"/>
    <w:basedOn w:val="Pro-Tab"/>
    <w:rsid w:val="00E86D78"/>
    <w:rPr>
      <w:rFonts w:ascii="Times New Roman" w:hAnsi="Times New Roman"/>
      <w:b/>
      <w:bCs/>
      <w:sz w:val="22"/>
      <w:szCs w:val="22"/>
    </w:rPr>
  </w:style>
  <w:style w:type="character" w:customStyle="1" w:styleId="1f6">
    <w:name w:val="Основной текст с отступом Знак1"/>
    <w:basedOn w:val="a2"/>
    <w:rsid w:val="00E86D78"/>
    <w:rPr>
      <w:sz w:val="28"/>
      <w:szCs w:val="28"/>
    </w:rPr>
  </w:style>
  <w:style w:type="paragraph" w:customStyle="1" w:styleId="44">
    <w:name w:val="Без интервала4"/>
    <w:rsid w:val="00715E13"/>
    <w:pPr>
      <w:spacing w:after="0" w:line="240" w:lineRule="auto"/>
    </w:pPr>
    <w:rPr>
      <w:rFonts w:ascii="Calibri" w:eastAsia="Times New Roman" w:hAnsi="Calibri" w:cs="Times New Roman"/>
    </w:rPr>
  </w:style>
  <w:style w:type="character" w:customStyle="1" w:styleId="af9">
    <w:name w:val="Обычный (веб) Знак"/>
    <w:aliases w:val="Обычный (Web) Знак"/>
    <w:basedOn w:val="a2"/>
    <w:link w:val="af8"/>
    <w:rsid w:val="00C202F8"/>
    <w:rPr>
      <w:rFonts w:ascii="Times New Roman" w:eastAsia="Times New Roman" w:hAnsi="Times New Roman" w:cs="Times New Roman"/>
      <w:sz w:val="24"/>
      <w:szCs w:val="24"/>
    </w:rPr>
  </w:style>
  <w:style w:type="character" w:styleId="afffa">
    <w:name w:val="line number"/>
    <w:basedOn w:val="a2"/>
    <w:uiPriority w:val="99"/>
    <w:rsid w:val="00C202F8"/>
  </w:style>
  <w:style w:type="paragraph" w:customStyle="1" w:styleId="1f7">
    <w:name w:val="Знак1 Знак Знак Знак Знак Знак"/>
    <w:basedOn w:val="a1"/>
    <w:rsid w:val="00C202F8"/>
    <w:pPr>
      <w:spacing w:after="160" w:line="240" w:lineRule="exact"/>
    </w:pPr>
    <w:rPr>
      <w:rFonts w:ascii="Verdana" w:eastAsia="Times New Roman" w:hAnsi="Verdana" w:cs="Times New Roman"/>
      <w:sz w:val="24"/>
      <w:szCs w:val="24"/>
      <w:lang w:val="en-US" w:eastAsia="en-US"/>
    </w:rPr>
  </w:style>
  <w:style w:type="paragraph" w:customStyle="1" w:styleId="afffb">
    <w:name w:val="Нормальный (таблица)"/>
    <w:basedOn w:val="a1"/>
    <w:next w:val="a1"/>
    <w:rsid w:val="00C202F8"/>
    <w:pPr>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afffc">
    <w:name w:val="Знак Знак Знак Знак Знак Знак Знак Знак Знак Знак Знак Знак Знак Знак Знак Знак Знак Знак Знак Знак"/>
    <w:basedOn w:val="a1"/>
    <w:rsid w:val="00C202F8"/>
    <w:pPr>
      <w:spacing w:after="160" w:line="240" w:lineRule="exact"/>
    </w:pPr>
    <w:rPr>
      <w:rFonts w:ascii="Verdana" w:eastAsia="Times New Roman" w:hAnsi="Verdana" w:cs="Times New Roman"/>
      <w:sz w:val="24"/>
      <w:szCs w:val="24"/>
      <w:lang w:val="en-US" w:eastAsia="en-US"/>
    </w:rPr>
  </w:style>
  <w:style w:type="character" w:customStyle="1" w:styleId="11pt">
    <w:name w:val="Основной текст + 11 pt;Полужирный"/>
    <w:basedOn w:val="affa"/>
    <w:rsid w:val="00C202F8"/>
    <w:rPr>
      <w:b/>
      <w:bCs/>
      <w:color w:val="000000"/>
      <w:spacing w:val="0"/>
      <w:w w:val="100"/>
      <w:position w:val="0"/>
      <w:sz w:val="22"/>
      <w:szCs w:val="22"/>
      <w:shd w:val="clear" w:color="auto" w:fill="FFFFFF"/>
    </w:rPr>
  </w:style>
  <w:style w:type="character" w:customStyle="1" w:styleId="Tahoma115pt">
    <w:name w:val="Основной текст + Tahoma;11;5 pt"/>
    <w:basedOn w:val="affa"/>
    <w:rsid w:val="00C202F8"/>
    <w:rPr>
      <w:rFonts w:ascii="Tahoma" w:eastAsia="Tahoma" w:hAnsi="Tahoma" w:cs="Tahoma"/>
      <w:color w:val="000000"/>
      <w:spacing w:val="0"/>
      <w:w w:val="100"/>
      <w:position w:val="0"/>
      <w:sz w:val="23"/>
      <w:szCs w:val="23"/>
      <w:shd w:val="clear" w:color="auto" w:fill="FFFFFF"/>
    </w:rPr>
  </w:style>
  <w:style w:type="character" w:customStyle="1" w:styleId="afffd">
    <w:name w:val="Основной текст + Полужирный"/>
    <w:aliases w:val="Курсив2"/>
    <w:basedOn w:val="affa"/>
    <w:uiPriority w:val="99"/>
    <w:rsid w:val="00C202F8"/>
    <w:rPr>
      <w:b/>
      <w:bCs/>
      <w:color w:val="000000"/>
      <w:spacing w:val="0"/>
      <w:w w:val="100"/>
      <w:position w:val="0"/>
      <w:shd w:val="clear" w:color="auto" w:fill="FFFFFF"/>
      <w:lang w:val="ru-RU"/>
    </w:rPr>
  </w:style>
  <w:style w:type="character" w:customStyle="1" w:styleId="afffe">
    <w:name w:val="Подпись к таблице_"/>
    <w:basedOn w:val="a2"/>
    <w:link w:val="affff"/>
    <w:uiPriority w:val="99"/>
    <w:rsid w:val="00C202F8"/>
    <w:rPr>
      <w:b/>
      <w:bCs/>
      <w:shd w:val="clear" w:color="auto" w:fill="FFFFFF"/>
    </w:rPr>
  </w:style>
  <w:style w:type="paragraph" w:customStyle="1" w:styleId="affff">
    <w:name w:val="Подпись к таблице"/>
    <w:basedOn w:val="a1"/>
    <w:link w:val="afffe"/>
    <w:uiPriority w:val="99"/>
    <w:rsid w:val="00C202F8"/>
    <w:pPr>
      <w:widowControl w:val="0"/>
      <w:shd w:val="clear" w:color="auto" w:fill="FFFFFF"/>
      <w:spacing w:after="0" w:line="269" w:lineRule="exact"/>
      <w:jc w:val="both"/>
    </w:pPr>
    <w:rPr>
      <w:b/>
      <w:bCs/>
    </w:rPr>
  </w:style>
  <w:style w:type="character" w:customStyle="1" w:styleId="Arial55pt">
    <w:name w:val="Основной текст + Arial;5;5 pt;Полужирный;Курсив"/>
    <w:basedOn w:val="affa"/>
    <w:rsid w:val="00C202F8"/>
    <w:rPr>
      <w:rFonts w:ascii="Arial" w:eastAsia="Arial" w:hAnsi="Arial" w:cs="Arial"/>
      <w:b/>
      <w:bCs/>
      <w:i/>
      <w:iCs/>
      <w:smallCaps w:val="0"/>
      <w:strike w:val="0"/>
      <w:color w:val="000000"/>
      <w:spacing w:val="0"/>
      <w:w w:val="100"/>
      <w:position w:val="0"/>
      <w:sz w:val="11"/>
      <w:szCs w:val="11"/>
      <w:u w:val="none"/>
      <w:shd w:val="clear" w:color="auto" w:fill="FFFFFF"/>
    </w:rPr>
  </w:style>
  <w:style w:type="character" w:customStyle="1" w:styleId="12pt">
    <w:name w:val="Основной текст + 12 pt;Полужирный"/>
    <w:basedOn w:val="affa"/>
    <w:rsid w:val="00C202F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rPr>
  </w:style>
  <w:style w:type="paragraph" w:customStyle="1" w:styleId="Style6">
    <w:name w:val="Style6"/>
    <w:basedOn w:val="a1"/>
    <w:uiPriority w:val="99"/>
    <w:rsid w:val="00C202F8"/>
    <w:pPr>
      <w:widowControl w:val="0"/>
      <w:autoSpaceDE w:val="0"/>
      <w:autoSpaceDN w:val="0"/>
      <w:adjustRightInd w:val="0"/>
      <w:spacing w:after="0" w:line="312" w:lineRule="exact"/>
      <w:ind w:firstLine="504"/>
    </w:pPr>
    <w:rPr>
      <w:rFonts w:ascii="Times New Roman" w:eastAsia="Times New Roman" w:hAnsi="Times New Roman" w:cs="Times New Roman"/>
      <w:sz w:val="24"/>
      <w:szCs w:val="24"/>
    </w:rPr>
  </w:style>
  <w:style w:type="paragraph" w:customStyle="1" w:styleId="Style9">
    <w:name w:val="Style9"/>
    <w:basedOn w:val="a1"/>
    <w:uiPriority w:val="99"/>
    <w:rsid w:val="00C202F8"/>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10">
    <w:name w:val="Style10"/>
    <w:basedOn w:val="a1"/>
    <w:uiPriority w:val="99"/>
    <w:rsid w:val="00C202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
    <w:name w:val="Style11"/>
    <w:basedOn w:val="a1"/>
    <w:uiPriority w:val="99"/>
    <w:rsid w:val="00C202F8"/>
    <w:pPr>
      <w:widowControl w:val="0"/>
      <w:autoSpaceDE w:val="0"/>
      <w:autoSpaceDN w:val="0"/>
      <w:adjustRightInd w:val="0"/>
      <w:spacing w:after="0" w:line="266" w:lineRule="exact"/>
      <w:ind w:firstLine="538"/>
      <w:jc w:val="both"/>
    </w:pPr>
    <w:rPr>
      <w:rFonts w:ascii="Times New Roman" w:eastAsia="Times New Roman" w:hAnsi="Times New Roman" w:cs="Times New Roman"/>
      <w:sz w:val="24"/>
      <w:szCs w:val="24"/>
    </w:rPr>
  </w:style>
  <w:style w:type="paragraph" w:customStyle="1" w:styleId="Style12">
    <w:name w:val="Style12"/>
    <w:basedOn w:val="a1"/>
    <w:uiPriority w:val="99"/>
    <w:rsid w:val="00C202F8"/>
    <w:pPr>
      <w:widowControl w:val="0"/>
      <w:autoSpaceDE w:val="0"/>
      <w:autoSpaceDN w:val="0"/>
      <w:adjustRightInd w:val="0"/>
      <w:spacing w:after="0" w:line="264" w:lineRule="exact"/>
    </w:pPr>
    <w:rPr>
      <w:rFonts w:ascii="Times New Roman" w:eastAsia="Times New Roman" w:hAnsi="Times New Roman" w:cs="Times New Roman"/>
      <w:sz w:val="24"/>
      <w:szCs w:val="24"/>
    </w:rPr>
  </w:style>
  <w:style w:type="paragraph" w:customStyle="1" w:styleId="Style13">
    <w:name w:val="Style13"/>
    <w:basedOn w:val="a1"/>
    <w:uiPriority w:val="99"/>
    <w:rsid w:val="00C202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1"/>
    <w:uiPriority w:val="99"/>
    <w:rsid w:val="00C202F8"/>
    <w:pPr>
      <w:widowControl w:val="0"/>
      <w:autoSpaceDE w:val="0"/>
      <w:autoSpaceDN w:val="0"/>
      <w:adjustRightInd w:val="0"/>
      <w:spacing w:after="0" w:line="216" w:lineRule="exact"/>
    </w:pPr>
    <w:rPr>
      <w:rFonts w:ascii="Times New Roman" w:eastAsia="Times New Roman" w:hAnsi="Times New Roman" w:cs="Times New Roman"/>
      <w:sz w:val="24"/>
      <w:szCs w:val="24"/>
    </w:rPr>
  </w:style>
  <w:style w:type="paragraph" w:customStyle="1" w:styleId="Style15">
    <w:name w:val="Style15"/>
    <w:basedOn w:val="a1"/>
    <w:uiPriority w:val="99"/>
    <w:rsid w:val="00C202F8"/>
    <w:pPr>
      <w:widowControl w:val="0"/>
      <w:autoSpaceDE w:val="0"/>
      <w:autoSpaceDN w:val="0"/>
      <w:adjustRightInd w:val="0"/>
      <w:spacing w:after="0" w:line="216" w:lineRule="exact"/>
      <w:jc w:val="center"/>
    </w:pPr>
    <w:rPr>
      <w:rFonts w:ascii="Times New Roman" w:eastAsia="Times New Roman" w:hAnsi="Times New Roman" w:cs="Times New Roman"/>
      <w:sz w:val="24"/>
      <w:szCs w:val="24"/>
    </w:rPr>
  </w:style>
  <w:style w:type="paragraph" w:customStyle="1" w:styleId="Style16">
    <w:name w:val="Style16"/>
    <w:basedOn w:val="a1"/>
    <w:uiPriority w:val="99"/>
    <w:rsid w:val="00C202F8"/>
    <w:pPr>
      <w:widowControl w:val="0"/>
      <w:autoSpaceDE w:val="0"/>
      <w:autoSpaceDN w:val="0"/>
      <w:adjustRightInd w:val="0"/>
      <w:spacing w:after="0" w:line="269" w:lineRule="exact"/>
      <w:ind w:firstLine="514"/>
      <w:jc w:val="both"/>
    </w:pPr>
    <w:rPr>
      <w:rFonts w:ascii="Times New Roman" w:eastAsia="Times New Roman" w:hAnsi="Times New Roman" w:cs="Times New Roman"/>
      <w:sz w:val="24"/>
      <w:szCs w:val="24"/>
    </w:rPr>
  </w:style>
  <w:style w:type="character" w:customStyle="1" w:styleId="FontStyle20">
    <w:name w:val="Font Style20"/>
    <w:basedOn w:val="a2"/>
    <w:uiPriority w:val="99"/>
    <w:rsid w:val="00C202F8"/>
    <w:rPr>
      <w:rFonts w:ascii="Times New Roman" w:hAnsi="Times New Roman" w:cs="Times New Roman"/>
      <w:b/>
      <w:bCs/>
      <w:i/>
      <w:iCs/>
      <w:sz w:val="20"/>
      <w:szCs w:val="20"/>
    </w:rPr>
  </w:style>
  <w:style w:type="character" w:customStyle="1" w:styleId="FontStyle21">
    <w:name w:val="Font Style21"/>
    <w:basedOn w:val="a2"/>
    <w:rsid w:val="00C202F8"/>
    <w:rPr>
      <w:rFonts w:ascii="Times New Roman" w:hAnsi="Times New Roman" w:cs="Times New Roman"/>
      <w:sz w:val="24"/>
      <w:szCs w:val="24"/>
    </w:rPr>
  </w:style>
  <w:style w:type="character" w:customStyle="1" w:styleId="FontStyle22">
    <w:name w:val="Font Style22"/>
    <w:basedOn w:val="a2"/>
    <w:uiPriority w:val="99"/>
    <w:rsid w:val="00C202F8"/>
    <w:rPr>
      <w:rFonts w:ascii="Times New Roman" w:hAnsi="Times New Roman" w:cs="Times New Roman"/>
      <w:sz w:val="22"/>
      <w:szCs w:val="22"/>
    </w:rPr>
  </w:style>
  <w:style w:type="character" w:customStyle="1" w:styleId="3e">
    <w:name w:val="Подпись к картинке (3)_"/>
    <w:basedOn w:val="a2"/>
    <w:link w:val="3f"/>
    <w:rsid w:val="00C202F8"/>
    <w:rPr>
      <w:rFonts w:ascii="Times New Roman" w:eastAsia="Times New Roman" w:hAnsi="Times New Roman" w:cs="Times New Roman"/>
      <w:sz w:val="23"/>
      <w:szCs w:val="23"/>
      <w:shd w:val="clear" w:color="auto" w:fill="FFFFFF"/>
    </w:rPr>
  </w:style>
  <w:style w:type="character" w:customStyle="1" w:styleId="3-1pt">
    <w:name w:val="Подпись к картинке (3) + Интервал -1 pt"/>
    <w:basedOn w:val="3e"/>
    <w:rsid w:val="00C202F8"/>
    <w:rPr>
      <w:color w:val="000000"/>
      <w:spacing w:val="-30"/>
      <w:w w:val="100"/>
      <w:position w:val="0"/>
      <w:lang w:val="ru-RU"/>
    </w:rPr>
  </w:style>
  <w:style w:type="character" w:customStyle="1" w:styleId="319pt">
    <w:name w:val="Подпись к картинке (3) + 19 pt;Курсив"/>
    <w:basedOn w:val="3e"/>
    <w:rsid w:val="00C202F8"/>
    <w:rPr>
      <w:i/>
      <w:iCs/>
      <w:color w:val="000000"/>
      <w:spacing w:val="0"/>
      <w:w w:val="100"/>
      <w:position w:val="0"/>
      <w:sz w:val="38"/>
      <w:szCs w:val="38"/>
    </w:rPr>
  </w:style>
  <w:style w:type="character" w:customStyle="1" w:styleId="2f">
    <w:name w:val="Основной текст (2)_"/>
    <w:basedOn w:val="a2"/>
    <w:link w:val="213"/>
    <w:rsid w:val="00C202F8"/>
    <w:rPr>
      <w:rFonts w:ascii="Times New Roman" w:eastAsia="Times New Roman" w:hAnsi="Times New Roman" w:cs="Times New Roman"/>
      <w:b w:val="0"/>
      <w:bCs w:val="0"/>
      <w:i/>
      <w:iCs/>
      <w:smallCaps w:val="0"/>
      <w:strike w:val="0"/>
      <w:spacing w:val="75"/>
      <w:sz w:val="20"/>
      <w:szCs w:val="20"/>
      <w:u w:val="none"/>
    </w:rPr>
  </w:style>
  <w:style w:type="character" w:customStyle="1" w:styleId="11pt0pt">
    <w:name w:val="Основной текст + 11 pt;Курсив;Интервал 0 pt"/>
    <w:basedOn w:val="affa"/>
    <w:rsid w:val="00C202F8"/>
    <w:rPr>
      <w:rFonts w:ascii="Times New Roman" w:eastAsia="Times New Roman" w:hAnsi="Times New Roman" w:cs="Times New Roman"/>
      <w:b w:val="0"/>
      <w:bCs w:val="0"/>
      <w:i/>
      <w:iCs/>
      <w:smallCaps w:val="0"/>
      <w:strike w:val="0"/>
      <w:color w:val="000000"/>
      <w:spacing w:val="-14"/>
      <w:w w:val="100"/>
      <w:position w:val="0"/>
      <w:sz w:val="22"/>
      <w:szCs w:val="22"/>
      <w:u w:val="none"/>
      <w:shd w:val="clear" w:color="auto" w:fill="FFFFFF"/>
    </w:rPr>
  </w:style>
  <w:style w:type="character" w:customStyle="1" w:styleId="3f0">
    <w:name w:val="Основной текст (3)_"/>
    <w:basedOn w:val="a2"/>
    <w:rsid w:val="00C202F8"/>
    <w:rPr>
      <w:rFonts w:ascii="Times New Roman" w:eastAsia="Times New Roman" w:hAnsi="Times New Roman" w:cs="Times New Roman"/>
      <w:b w:val="0"/>
      <w:bCs w:val="0"/>
      <w:i w:val="0"/>
      <w:iCs w:val="0"/>
      <w:smallCaps w:val="0"/>
      <w:strike w:val="0"/>
      <w:spacing w:val="22"/>
      <w:sz w:val="30"/>
      <w:szCs w:val="30"/>
      <w:u w:val="none"/>
    </w:rPr>
  </w:style>
  <w:style w:type="character" w:customStyle="1" w:styleId="3f1">
    <w:name w:val="Основной текст (3)"/>
    <w:basedOn w:val="3f0"/>
    <w:rsid w:val="00C202F8"/>
    <w:rPr>
      <w:color w:val="000000"/>
      <w:w w:val="100"/>
      <w:position w:val="0"/>
      <w:lang w:val="ru-RU"/>
    </w:rPr>
  </w:style>
  <w:style w:type="character" w:customStyle="1" w:styleId="4-1pt">
    <w:name w:val="Основной текст (4) + Интервал -1 pt"/>
    <w:basedOn w:val="43"/>
    <w:rsid w:val="00C202F8"/>
    <w:rPr>
      <w:rFonts w:ascii="Times New Roman" w:eastAsia="Times New Roman" w:hAnsi="Times New Roman" w:cs="Times New Roman"/>
      <w:b w:val="0"/>
      <w:bCs w:val="0"/>
      <w:i w:val="0"/>
      <w:iCs w:val="0"/>
      <w:smallCaps w:val="0"/>
      <w:strike w:val="0"/>
      <w:color w:val="000000"/>
      <w:spacing w:val="-30"/>
      <w:w w:val="100"/>
      <w:position w:val="0"/>
      <w:sz w:val="23"/>
      <w:szCs w:val="23"/>
      <w:u w:val="none"/>
    </w:rPr>
  </w:style>
  <w:style w:type="character" w:customStyle="1" w:styleId="2f0">
    <w:name w:val="Подпись к картинке (2)_"/>
    <w:basedOn w:val="a2"/>
    <w:link w:val="2f1"/>
    <w:rsid w:val="00C202F8"/>
    <w:rPr>
      <w:rFonts w:ascii="Sylfaen" w:eastAsia="Sylfaen" w:hAnsi="Sylfaen" w:cs="Sylfaen"/>
      <w:i/>
      <w:iCs/>
      <w:spacing w:val="9"/>
      <w:sz w:val="29"/>
      <w:szCs w:val="29"/>
      <w:shd w:val="clear" w:color="auto" w:fill="FFFFFF"/>
    </w:rPr>
  </w:style>
  <w:style w:type="character" w:customStyle="1" w:styleId="2TimesNewRoman14pt0pt">
    <w:name w:val="Подпись к картинке (2) + Times New Roman;14 pt;Не курсив;Интервал 0 pt"/>
    <w:basedOn w:val="2f0"/>
    <w:rsid w:val="00C202F8"/>
    <w:rPr>
      <w:rFonts w:ascii="Times New Roman" w:eastAsia="Times New Roman" w:hAnsi="Times New Roman" w:cs="Times New Roman"/>
      <w:color w:val="000000"/>
      <w:spacing w:val="0"/>
      <w:w w:val="100"/>
      <w:position w:val="0"/>
      <w:sz w:val="28"/>
      <w:szCs w:val="28"/>
      <w:lang w:val="ru-RU"/>
    </w:rPr>
  </w:style>
  <w:style w:type="character" w:customStyle="1" w:styleId="83">
    <w:name w:val="Основной текст (8)_"/>
    <w:basedOn w:val="a2"/>
    <w:rsid w:val="00C202F8"/>
    <w:rPr>
      <w:rFonts w:ascii="Franklin Gothic Heavy" w:eastAsia="Franklin Gothic Heavy" w:hAnsi="Franklin Gothic Heavy" w:cs="Franklin Gothic Heavy"/>
      <w:b w:val="0"/>
      <w:bCs w:val="0"/>
      <w:i w:val="0"/>
      <w:iCs w:val="0"/>
      <w:smallCaps w:val="0"/>
      <w:strike w:val="0"/>
      <w:spacing w:val="1"/>
      <w:sz w:val="11"/>
      <w:szCs w:val="11"/>
      <w:u w:val="none"/>
      <w:lang w:val="en-US"/>
    </w:rPr>
  </w:style>
  <w:style w:type="character" w:customStyle="1" w:styleId="84">
    <w:name w:val="Основной текст (8)"/>
    <w:basedOn w:val="83"/>
    <w:rsid w:val="00C202F8"/>
    <w:rPr>
      <w:color w:val="000000"/>
      <w:w w:val="100"/>
      <w:position w:val="0"/>
    </w:rPr>
  </w:style>
  <w:style w:type="character" w:customStyle="1" w:styleId="3f2">
    <w:name w:val="Основной текст3"/>
    <w:basedOn w:val="affa"/>
    <w:rsid w:val="00C202F8"/>
    <w:rPr>
      <w:rFonts w:ascii="Times New Roman" w:eastAsia="Times New Roman" w:hAnsi="Times New Roman" w:cs="Times New Roman"/>
      <w:b w:val="0"/>
      <w:bCs w:val="0"/>
      <w:i w:val="0"/>
      <w:iCs w:val="0"/>
      <w:smallCaps w:val="0"/>
      <w:strike w:val="0"/>
      <w:color w:val="000000"/>
      <w:spacing w:val="1"/>
      <w:w w:val="100"/>
      <w:position w:val="0"/>
      <w:sz w:val="24"/>
      <w:szCs w:val="24"/>
      <w:u w:val="single"/>
      <w:shd w:val="clear" w:color="auto" w:fill="FFFFFF"/>
    </w:rPr>
  </w:style>
  <w:style w:type="character" w:customStyle="1" w:styleId="45">
    <w:name w:val="Основной текст4"/>
    <w:basedOn w:val="affa"/>
    <w:rsid w:val="00C202F8"/>
    <w:rPr>
      <w:rFonts w:ascii="Times New Roman" w:eastAsia="Times New Roman" w:hAnsi="Times New Roman" w:cs="Times New Roman"/>
      <w:b w:val="0"/>
      <w:bCs w:val="0"/>
      <w:i w:val="0"/>
      <w:iCs w:val="0"/>
      <w:smallCaps w:val="0"/>
      <w:strike w:val="0"/>
      <w:color w:val="000000"/>
      <w:spacing w:val="1"/>
      <w:w w:val="100"/>
      <w:position w:val="0"/>
      <w:sz w:val="24"/>
      <w:szCs w:val="24"/>
      <w:u w:val="none"/>
      <w:shd w:val="clear" w:color="auto" w:fill="FFFFFF"/>
    </w:rPr>
  </w:style>
  <w:style w:type="character" w:customStyle="1" w:styleId="affff0">
    <w:name w:val="Подпись к картинке_"/>
    <w:basedOn w:val="a2"/>
    <w:rsid w:val="00C202F8"/>
    <w:rPr>
      <w:rFonts w:ascii="Franklin Gothic Heavy" w:eastAsia="Franklin Gothic Heavy" w:hAnsi="Franklin Gothic Heavy" w:cs="Franklin Gothic Heavy"/>
      <w:b w:val="0"/>
      <w:bCs w:val="0"/>
      <w:i w:val="0"/>
      <w:iCs w:val="0"/>
      <w:smallCaps w:val="0"/>
      <w:strike w:val="0"/>
      <w:spacing w:val="1"/>
      <w:sz w:val="8"/>
      <w:szCs w:val="8"/>
      <w:u w:val="none"/>
      <w:lang w:val="en-US"/>
    </w:rPr>
  </w:style>
  <w:style w:type="character" w:customStyle="1" w:styleId="affff1">
    <w:name w:val="Подпись к картинке"/>
    <w:basedOn w:val="affff0"/>
    <w:rsid w:val="00C202F8"/>
    <w:rPr>
      <w:color w:val="000000"/>
      <w:w w:val="100"/>
      <w:position w:val="0"/>
      <w:lang w:val="ru-RU"/>
    </w:rPr>
  </w:style>
  <w:style w:type="character" w:customStyle="1" w:styleId="TimesNewRoman115pt-1pt">
    <w:name w:val="Подпись к картинке + Times New Roman;11;5 pt;Интервал -1 pt"/>
    <w:basedOn w:val="affff0"/>
    <w:rsid w:val="00C202F8"/>
    <w:rPr>
      <w:rFonts w:ascii="Times New Roman" w:eastAsia="Times New Roman" w:hAnsi="Times New Roman" w:cs="Times New Roman"/>
      <w:color w:val="000000"/>
      <w:spacing w:val="-30"/>
      <w:w w:val="100"/>
      <w:position w:val="0"/>
      <w:sz w:val="23"/>
      <w:szCs w:val="23"/>
      <w:lang w:val="ru-RU"/>
    </w:rPr>
  </w:style>
  <w:style w:type="character" w:customStyle="1" w:styleId="TimesNewRoman0pt">
    <w:name w:val="Подпись к картинке + Times New Roman;Курсив;Интервал 0 pt"/>
    <w:basedOn w:val="affff0"/>
    <w:rsid w:val="00C202F8"/>
    <w:rPr>
      <w:rFonts w:ascii="Times New Roman" w:eastAsia="Times New Roman" w:hAnsi="Times New Roman" w:cs="Times New Roman"/>
      <w:i/>
      <w:iCs/>
      <w:color w:val="000000"/>
      <w:spacing w:val="0"/>
      <w:w w:val="100"/>
      <w:position w:val="0"/>
    </w:rPr>
  </w:style>
  <w:style w:type="character" w:customStyle="1" w:styleId="55">
    <w:name w:val="Основной текст (5)_"/>
    <w:basedOn w:val="a2"/>
    <w:rsid w:val="00C202F8"/>
    <w:rPr>
      <w:rFonts w:ascii="Times New Roman" w:eastAsia="Times New Roman" w:hAnsi="Times New Roman" w:cs="Times New Roman"/>
      <w:b/>
      <w:bCs/>
      <w:i w:val="0"/>
      <w:iCs w:val="0"/>
      <w:smallCaps w:val="0"/>
      <w:strike w:val="0"/>
      <w:spacing w:val="3"/>
      <w:u w:val="none"/>
    </w:rPr>
  </w:style>
  <w:style w:type="character" w:customStyle="1" w:styleId="56">
    <w:name w:val="Основной текст (5)"/>
    <w:basedOn w:val="55"/>
    <w:rsid w:val="00C202F8"/>
    <w:rPr>
      <w:color w:val="000000"/>
      <w:w w:val="100"/>
      <w:position w:val="0"/>
      <w:sz w:val="24"/>
      <w:szCs w:val="24"/>
    </w:rPr>
  </w:style>
  <w:style w:type="character" w:customStyle="1" w:styleId="63">
    <w:name w:val="Основной текст (6)_"/>
    <w:basedOn w:val="a2"/>
    <w:rsid w:val="00C202F8"/>
    <w:rPr>
      <w:rFonts w:ascii="Times New Roman" w:eastAsia="Times New Roman" w:hAnsi="Times New Roman" w:cs="Times New Roman"/>
      <w:b w:val="0"/>
      <w:bCs w:val="0"/>
      <w:i w:val="0"/>
      <w:iCs w:val="0"/>
      <w:smallCaps w:val="0"/>
      <w:strike w:val="0"/>
      <w:spacing w:val="-3"/>
      <w:sz w:val="12"/>
      <w:szCs w:val="12"/>
      <w:u w:val="none"/>
      <w:lang w:val="en-US"/>
    </w:rPr>
  </w:style>
  <w:style w:type="character" w:customStyle="1" w:styleId="645pt0pt">
    <w:name w:val="Основной текст (6) + 4;5 pt;Курсив;Интервал 0 pt"/>
    <w:basedOn w:val="63"/>
    <w:rsid w:val="00C202F8"/>
    <w:rPr>
      <w:i/>
      <w:iCs/>
      <w:color w:val="000000"/>
      <w:spacing w:val="3"/>
      <w:w w:val="100"/>
      <w:position w:val="0"/>
      <w:sz w:val="9"/>
      <w:szCs w:val="9"/>
    </w:rPr>
  </w:style>
  <w:style w:type="character" w:customStyle="1" w:styleId="64">
    <w:name w:val="Основной текст (6)"/>
    <w:basedOn w:val="63"/>
    <w:rsid w:val="00C202F8"/>
    <w:rPr>
      <w:color w:val="000000"/>
      <w:w w:val="100"/>
      <w:position w:val="0"/>
      <w:u w:val="single"/>
      <w:lang w:val="ru-RU"/>
    </w:rPr>
  </w:style>
  <w:style w:type="character" w:customStyle="1" w:styleId="73">
    <w:name w:val="Основной текст (7)_"/>
    <w:basedOn w:val="a2"/>
    <w:link w:val="74"/>
    <w:rsid w:val="00C202F8"/>
    <w:rPr>
      <w:rFonts w:ascii="Times New Roman" w:eastAsia="Times New Roman" w:hAnsi="Times New Roman" w:cs="Times New Roman"/>
      <w:sz w:val="18"/>
      <w:szCs w:val="18"/>
      <w:shd w:val="clear" w:color="auto" w:fill="FFFFFF"/>
    </w:rPr>
  </w:style>
  <w:style w:type="character" w:customStyle="1" w:styleId="9pt0pt">
    <w:name w:val="Основной текст + 9 pt;Интервал 0 pt"/>
    <w:basedOn w:val="affa"/>
    <w:rsid w:val="00C202F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character" w:customStyle="1" w:styleId="115pt0pt">
    <w:name w:val="Основной текст + 11;5 pt;Интервал 0 pt"/>
    <w:basedOn w:val="affa"/>
    <w:rsid w:val="00C202F8"/>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9pt0pt0">
    <w:name w:val="Основной текст + 9 pt;Полужирный;Интервал 0 pt"/>
    <w:basedOn w:val="affa"/>
    <w:rsid w:val="00C202F8"/>
    <w:rPr>
      <w:rFonts w:ascii="Times New Roman" w:eastAsia="Times New Roman" w:hAnsi="Times New Roman" w:cs="Times New Roman"/>
      <w:b/>
      <w:bCs/>
      <w:i w:val="0"/>
      <w:iCs w:val="0"/>
      <w:smallCaps w:val="0"/>
      <w:strike w:val="0"/>
      <w:color w:val="000000"/>
      <w:spacing w:val="2"/>
      <w:w w:val="100"/>
      <w:position w:val="0"/>
      <w:sz w:val="18"/>
      <w:szCs w:val="18"/>
      <w:u w:val="none"/>
      <w:shd w:val="clear" w:color="auto" w:fill="FFFFFF"/>
      <w:lang w:val="ru-RU"/>
    </w:rPr>
  </w:style>
  <w:style w:type="character" w:customStyle="1" w:styleId="10pt0pt">
    <w:name w:val="Основной текст + 10 pt;Полужирный;Интервал 0 pt"/>
    <w:basedOn w:val="affa"/>
    <w:rsid w:val="00C202F8"/>
    <w:rPr>
      <w:rFonts w:ascii="Times New Roman" w:eastAsia="Times New Roman" w:hAnsi="Times New Roman" w:cs="Times New Roman"/>
      <w:b/>
      <w:bCs/>
      <w:i w:val="0"/>
      <w:iCs w:val="0"/>
      <w:smallCaps w:val="0"/>
      <w:strike w:val="0"/>
      <w:color w:val="000000"/>
      <w:spacing w:val="-4"/>
      <w:w w:val="100"/>
      <w:position w:val="0"/>
      <w:sz w:val="20"/>
      <w:szCs w:val="20"/>
      <w:u w:val="none"/>
      <w:shd w:val="clear" w:color="auto" w:fill="FFFFFF"/>
      <w:lang w:val="ru-RU"/>
    </w:rPr>
  </w:style>
  <w:style w:type="character" w:customStyle="1" w:styleId="94">
    <w:name w:val="Основной текст (9)_"/>
    <w:basedOn w:val="a2"/>
    <w:rsid w:val="00C202F8"/>
    <w:rPr>
      <w:rFonts w:ascii="Times New Roman" w:eastAsia="Times New Roman" w:hAnsi="Times New Roman" w:cs="Times New Roman"/>
      <w:b/>
      <w:bCs/>
      <w:i w:val="0"/>
      <w:iCs w:val="0"/>
      <w:smallCaps w:val="0"/>
      <w:strike w:val="0"/>
      <w:sz w:val="23"/>
      <w:szCs w:val="23"/>
      <w:u w:val="none"/>
    </w:rPr>
  </w:style>
  <w:style w:type="character" w:customStyle="1" w:styleId="411pt0pt">
    <w:name w:val="Основной текст (4) + 11 pt;Курсив;Интервал 0 pt"/>
    <w:basedOn w:val="43"/>
    <w:rsid w:val="00C202F8"/>
    <w:rPr>
      <w:rFonts w:ascii="Times New Roman" w:eastAsia="Times New Roman" w:hAnsi="Times New Roman" w:cs="Times New Roman"/>
      <w:b w:val="0"/>
      <w:bCs w:val="0"/>
      <w:i/>
      <w:iCs/>
      <w:smallCaps w:val="0"/>
      <w:strike w:val="0"/>
      <w:color w:val="000000"/>
      <w:spacing w:val="14"/>
      <w:w w:val="100"/>
      <w:position w:val="0"/>
      <w:sz w:val="22"/>
      <w:szCs w:val="22"/>
      <w:u w:val="none"/>
      <w:lang w:val="ru-RU"/>
    </w:rPr>
  </w:style>
  <w:style w:type="character" w:customStyle="1" w:styleId="46">
    <w:name w:val="Основной текст (4) + Полужирный"/>
    <w:basedOn w:val="43"/>
    <w:rsid w:val="00C202F8"/>
    <w:rPr>
      <w:rFonts w:ascii="Times New Roman" w:eastAsia="Times New Roman" w:hAnsi="Times New Roman" w:cs="Times New Roman"/>
      <w:i w:val="0"/>
      <w:iCs w:val="0"/>
      <w:smallCaps w:val="0"/>
      <w:strike w:val="0"/>
      <w:color w:val="000000"/>
      <w:spacing w:val="0"/>
      <w:w w:val="100"/>
      <w:position w:val="0"/>
      <w:sz w:val="23"/>
      <w:szCs w:val="23"/>
      <w:u w:val="none"/>
      <w:lang w:val="ru-RU"/>
    </w:rPr>
  </w:style>
  <w:style w:type="character" w:customStyle="1" w:styleId="95">
    <w:name w:val="Основной текст (9) + Не полужирный"/>
    <w:basedOn w:val="94"/>
    <w:rsid w:val="00C202F8"/>
    <w:rPr>
      <w:color w:val="000000"/>
      <w:spacing w:val="0"/>
      <w:w w:val="100"/>
      <w:position w:val="0"/>
      <w:lang w:val="ru-RU"/>
    </w:rPr>
  </w:style>
  <w:style w:type="character" w:customStyle="1" w:styleId="1f8">
    <w:name w:val="Заголовок №1_"/>
    <w:basedOn w:val="a2"/>
    <w:link w:val="112"/>
    <w:rsid w:val="00C202F8"/>
    <w:rPr>
      <w:rFonts w:ascii="Times New Roman" w:eastAsia="Times New Roman" w:hAnsi="Times New Roman" w:cs="Times New Roman"/>
      <w:b w:val="0"/>
      <w:bCs w:val="0"/>
      <w:i w:val="0"/>
      <w:iCs w:val="0"/>
      <w:smallCaps w:val="0"/>
      <w:strike w:val="0"/>
      <w:spacing w:val="1"/>
      <w:u w:val="none"/>
    </w:rPr>
  </w:style>
  <w:style w:type="character" w:customStyle="1" w:styleId="115pt0pt0">
    <w:name w:val="Основной текст + 11;5 pt;Полужирный;Интервал 0 pt"/>
    <w:basedOn w:val="affa"/>
    <w:rsid w:val="00C202F8"/>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102">
    <w:name w:val="Основной текст (10)_"/>
    <w:basedOn w:val="a2"/>
    <w:link w:val="103"/>
    <w:rsid w:val="00C202F8"/>
    <w:rPr>
      <w:rFonts w:ascii="Times New Roman" w:eastAsia="Times New Roman" w:hAnsi="Times New Roman" w:cs="Times New Roman"/>
      <w:b/>
      <w:bCs/>
      <w:spacing w:val="2"/>
      <w:sz w:val="18"/>
      <w:szCs w:val="18"/>
      <w:shd w:val="clear" w:color="auto" w:fill="FFFFFF"/>
    </w:rPr>
  </w:style>
  <w:style w:type="character" w:customStyle="1" w:styleId="2f2">
    <w:name w:val="Колонтитул (2)_"/>
    <w:basedOn w:val="a2"/>
    <w:link w:val="2f3"/>
    <w:rsid w:val="00C202F8"/>
    <w:rPr>
      <w:rFonts w:ascii="MS Gothic" w:eastAsia="MS Gothic" w:hAnsi="MS Gothic" w:cs="MS Gothic"/>
      <w:sz w:val="10"/>
      <w:szCs w:val="10"/>
      <w:shd w:val="clear" w:color="auto" w:fill="FFFFFF"/>
    </w:rPr>
  </w:style>
  <w:style w:type="character" w:customStyle="1" w:styleId="113">
    <w:name w:val="Основной текст (11)_"/>
    <w:basedOn w:val="a2"/>
    <w:rsid w:val="00C202F8"/>
    <w:rPr>
      <w:rFonts w:ascii="Times New Roman" w:eastAsia="Times New Roman" w:hAnsi="Times New Roman" w:cs="Times New Roman"/>
      <w:b w:val="0"/>
      <w:bCs w:val="0"/>
      <w:i w:val="0"/>
      <w:iCs w:val="0"/>
      <w:smallCaps w:val="0"/>
      <w:strike w:val="0"/>
      <w:sz w:val="29"/>
      <w:szCs w:val="29"/>
      <w:u w:val="none"/>
    </w:rPr>
  </w:style>
  <w:style w:type="character" w:customStyle="1" w:styleId="114">
    <w:name w:val="Основной текст (11)"/>
    <w:basedOn w:val="113"/>
    <w:rsid w:val="00C202F8"/>
    <w:rPr>
      <w:color w:val="000000"/>
      <w:spacing w:val="0"/>
      <w:w w:val="100"/>
      <w:position w:val="0"/>
    </w:rPr>
  </w:style>
  <w:style w:type="character" w:customStyle="1" w:styleId="2f4">
    <w:name w:val="Заголовок №2_"/>
    <w:basedOn w:val="a2"/>
    <w:rsid w:val="00C202F8"/>
    <w:rPr>
      <w:rFonts w:ascii="Times New Roman" w:eastAsia="Times New Roman" w:hAnsi="Times New Roman" w:cs="Times New Roman"/>
      <w:b/>
      <w:bCs/>
      <w:i w:val="0"/>
      <w:iCs w:val="0"/>
      <w:smallCaps w:val="0"/>
      <w:strike w:val="0"/>
      <w:spacing w:val="3"/>
      <w:u w:val="none"/>
    </w:rPr>
  </w:style>
  <w:style w:type="character" w:customStyle="1" w:styleId="10pt0pt0">
    <w:name w:val="Основной текст + 10 pt;Интервал 0 pt"/>
    <w:basedOn w:val="affa"/>
    <w:rsid w:val="00C202F8"/>
    <w:rPr>
      <w:rFonts w:ascii="Times New Roman" w:eastAsia="Times New Roman" w:hAnsi="Times New Roman" w:cs="Times New Roman"/>
      <w:b w:val="0"/>
      <w:bCs w:val="0"/>
      <w:i w:val="0"/>
      <w:iCs w:val="0"/>
      <w:smallCaps w:val="0"/>
      <w:strike w:val="0"/>
      <w:color w:val="000000"/>
      <w:spacing w:val="5"/>
      <w:w w:val="100"/>
      <w:position w:val="0"/>
      <w:sz w:val="20"/>
      <w:szCs w:val="20"/>
      <w:u w:val="none"/>
      <w:shd w:val="clear" w:color="auto" w:fill="FFFFFF"/>
      <w:lang w:val="ru-RU"/>
    </w:rPr>
  </w:style>
  <w:style w:type="character" w:customStyle="1" w:styleId="145pt0pt">
    <w:name w:val="Основной текст + 14;5 pt;Интервал 0 pt"/>
    <w:basedOn w:val="affa"/>
    <w:rsid w:val="00C202F8"/>
    <w:rPr>
      <w:rFonts w:ascii="Times New Roman" w:eastAsia="Times New Roman" w:hAnsi="Times New Roman" w:cs="Times New Roman"/>
      <w:b w:val="0"/>
      <w:bCs w:val="0"/>
      <w:i w:val="0"/>
      <w:iCs w:val="0"/>
      <w:smallCaps w:val="0"/>
      <w:strike w:val="0"/>
      <w:color w:val="000000"/>
      <w:spacing w:val="0"/>
      <w:w w:val="100"/>
      <w:position w:val="0"/>
      <w:sz w:val="29"/>
      <w:szCs w:val="29"/>
      <w:u w:val="none"/>
      <w:shd w:val="clear" w:color="auto" w:fill="FFFFFF"/>
      <w:lang w:val="ru-RU"/>
    </w:rPr>
  </w:style>
  <w:style w:type="character" w:customStyle="1" w:styleId="0pt">
    <w:name w:val="Основной текст + Полужирный;Интервал 0 pt"/>
    <w:basedOn w:val="affa"/>
    <w:rsid w:val="00C202F8"/>
    <w:rPr>
      <w:rFonts w:ascii="Times New Roman" w:eastAsia="Times New Roman" w:hAnsi="Times New Roman" w:cs="Times New Roman"/>
      <w:b/>
      <w:bCs/>
      <w:i w:val="0"/>
      <w:iCs w:val="0"/>
      <w:smallCaps w:val="0"/>
      <w:strike w:val="0"/>
      <w:color w:val="000000"/>
      <w:spacing w:val="3"/>
      <w:w w:val="100"/>
      <w:position w:val="0"/>
      <w:sz w:val="24"/>
      <w:szCs w:val="24"/>
      <w:u w:val="single"/>
      <w:shd w:val="clear" w:color="auto" w:fill="FFFFFF"/>
      <w:lang w:val="ru-RU"/>
    </w:rPr>
  </w:style>
  <w:style w:type="character" w:customStyle="1" w:styleId="2f5">
    <w:name w:val="Заголовок №2"/>
    <w:basedOn w:val="2f4"/>
    <w:rsid w:val="00C202F8"/>
    <w:rPr>
      <w:color w:val="000000"/>
      <w:w w:val="100"/>
      <w:position w:val="0"/>
      <w:sz w:val="24"/>
      <w:szCs w:val="24"/>
      <w:u w:val="single"/>
      <w:lang w:val="ru-RU"/>
    </w:rPr>
  </w:style>
  <w:style w:type="character" w:customStyle="1" w:styleId="affff2">
    <w:name w:val="Колонтитул_"/>
    <w:basedOn w:val="a2"/>
    <w:link w:val="affff3"/>
    <w:rsid w:val="00C202F8"/>
    <w:rPr>
      <w:rFonts w:ascii="Times New Roman" w:eastAsia="Times New Roman" w:hAnsi="Times New Roman" w:cs="Times New Roman"/>
      <w:spacing w:val="1"/>
      <w:shd w:val="clear" w:color="auto" w:fill="FFFFFF"/>
    </w:rPr>
  </w:style>
  <w:style w:type="character" w:customStyle="1" w:styleId="95pt0pt">
    <w:name w:val="Основной текст + 9;5 pt;Полужирный;Интервал 0 pt"/>
    <w:basedOn w:val="affa"/>
    <w:rsid w:val="00C202F8"/>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1f9">
    <w:name w:val="Заголовок №1"/>
    <w:basedOn w:val="1f8"/>
    <w:rsid w:val="00C202F8"/>
    <w:rPr>
      <w:color w:val="000000"/>
      <w:w w:val="100"/>
      <w:position w:val="0"/>
      <w:sz w:val="24"/>
      <w:szCs w:val="24"/>
      <w:u w:val="single"/>
    </w:rPr>
  </w:style>
  <w:style w:type="character" w:customStyle="1" w:styleId="111pt0pt">
    <w:name w:val="Заголовок №1 + 11 pt;Курсив;Интервал 0 pt"/>
    <w:basedOn w:val="1f8"/>
    <w:rsid w:val="00C202F8"/>
    <w:rPr>
      <w:i/>
      <w:iCs/>
      <w:color w:val="000000"/>
      <w:spacing w:val="14"/>
      <w:w w:val="100"/>
      <w:position w:val="0"/>
      <w:sz w:val="22"/>
      <w:szCs w:val="22"/>
      <w:lang w:val="en-US"/>
    </w:rPr>
  </w:style>
  <w:style w:type="character" w:customStyle="1" w:styleId="3f3">
    <w:name w:val="Колонтитул (3)_"/>
    <w:basedOn w:val="a2"/>
    <w:rsid w:val="00C202F8"/>
    <w:rPr>
      <w:rFonts w:ascii="Times New Roman" w:eastAsia="Times New Roman" w:hAnsi="Times New Roman" w:cs="Times New Roman"/>
      <w:b/>
      <w:bCs/>
      <w:i w:val="0"/>
      <w:iCs w:val="0"/>
      <w:smallCaps w:val="0"/>
      <w:strike w:val="0"/>
      <w:spacing w:val="1"/>
      <w:sz w:val="22"/>
      <w:szCs w:val="22"/>
      <w:u w:val="none"/>
    </w:rPr>
  </w:style>
  <w:style w:type="character" w:customStyle="1" w:styleId="3f4">
    <w:name w:val="Колонтитул (3)"/>
    <w:basedOn w:val="3f3"/>
    <w:rsid w:val="00C202F8"/>
    <w:rPr>
      <w:color w:val="000000"/>
      <w:w w:val="100"/>
      <w:position w:val="0"/>
      <w:u w:val="single"/>
      <w:lang w:val="ru-RU"/>
    </w:rPr>
  </w:style>
  <w:style w:type="character" w:customStyle="1" w:styleId="96">
    <w:name w:val="Основной текст (9)"/>
    <w:basedOn w:val="94"/>
    <w:rsid w:val="00C202F8"/>
    <w:rPr>
      <w:color w:val="000000"/>
      <w:spacing w:val="0"/>
      <w:w w:val="100"/>
      <w:position w:val="0"/>
      <w:u w:val="single"/>
      <w:lang w:val="ru-RU"/>
    </w:rPr>
  </w:style>
  <w:style w:type="character" w:customStyle="1" w:styleId="47">
    <w:name w:val="Основной текст (4)"/>
    <w:basedOn w:val="43"/>
    <w:rsid w:val="00C202F8"/>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419pt">
    <w:name w:val="Основной текст (4) + 19 pt;Курсив"/>
    <w:basedOn w:val="43"/>
    <w:rsid w:val="00C202F8"/>
    <w:rPr>
      <w:rFonts w:ascii="Times New Roman" w:eastAsia="Times New Roman" w:hAnsi="Times New Roman" w:cs="Times New Roman"/>
      <w:b w:val="0"/>
      <w:bCs w:val="0"/>
      <w:i/>
      <w:iCs/>
      <w:smallCaps w:val="0"/>
      <w:strike w:val="0"/>
      <w:color w:val="000000"/>
      <w:spacing w:val="0"/>
      <w:w w:val="100"/>
      <w:position w:val="0"/>
      <w:sz w:val="38"/>
      <w:szCs w:val="38"/>
      <w:u w:val="none"/>
    </w:rPr>
  </w:style>
  <w:style w:type="character" w:customStyle="1" w:styleId="57">
    <w:name w:val="Основной текст5"/>
    <w:basedOn w:val="affa"/>
    <w:rsid w:val="00C202F8"/>
    <w:rPr>
      <w:rFonts w:ascii="Times New Roman" w:eastAsia="Times New Roman" w:hAnsi="Times New Roman" w:cs="Times New Roman"/>
      <w:b w:val="0"/>
      <w:bCs w:val="0"/>
      <w:i w:val="0"/>
      <w:iCs w:val="0"/>
      <w:smallCaps w:val="0"/>
      <w:strike w:val="0"/>
      <w:color w:val="000000"/>
      <w:spacing w:val="1"/>
      <w:w w:val="100"/>
      <w:position w:val="0"/>
      <w:sz w:val="24"/>
      <w:szCs w:val="24"/>
      <w:u w:val="none"/>
      <w:shd w:val="clear" w:color="auto" w:fill="FFFFFF"/>
      <w:lang w:val="ru-RU"/>
    </w:rPr>
  </w:style>
  <w:style w:type="character" w:customStyle="1" w:styleId="48">
    <w:name w:val="Подпись к картинке (4)_"/>
    <w:basedOn w:val="a2"/>
    <w:link w:val="49"/>
    <w:rsid w:val="00C202F8"/>
    <w:rPr>
      <w:rFonts w:ascii="Times New Roman" w:eastAsia="Times New Roman" w:hAnsi="Times New Roman" w:cs="Times New Roman"/>
      <w:sz w:val="23"/>
      <w:szCs w:val="23"/>
      <w:shd w:val="clear" w:color="auto" w:fill="FFFFFF"/>
    </w:rPr>
  </w:style>
  <w:style w:type="character" w:customStyle="1" w:styleId="50pt">
    <w:name w:val="Основной текст (5) + Не полужирный;Интервал 0 pt"/>
    <w:basedOn w:val="55"/>
    <w:rsid w:val="00C202F8"/>
    <w:rPr>
      <w:color w:val="000000"/>
      <w:spacing w:val="1"/>
      <w:w w:val="100"/>
      <w:position w:val="0"/>
      <w:sz w:val="24"/>
      <w:szCs w:val="24"/>
      <w:lang w:val="ru-RU"/>
    </w:rPr>
  </w:style>
  <w:style w:type="character" w:customStyle="1" w:styleId="-1pt">
    <w:name w:val="Основной текст + Интервал -1 pt"/>
    <w:basedOn w:val="affa"/>
    <w:rsid w:val="00C202F8"/>
    <w:rPr>
      <w:rFonts w:ascii="Times New Roman" w:eastAsia="Times New Roman" w:hAnsi="Times New Roman" w:cs="Times New Roman"/>
      <w:b w:val="0"/>
      <w:bCs w:val="0"/>
      <w:i w:val="0"/>
      <w:iCs w:val="0"/>
      <w:smallCaps w:val="0"/>
      <w:strike w:val="0"/>
      <w:color w:val="000000"/>
      <w:spacing w:val="-26"/>
      <w:w w:val="100"/>
      <w:position w:val="0"/>
      <w:sz w:val="24"/>
      <w:szCs w:val="24"/>
      <w:u w:val="none"/>
      <w:shd w:val="clear" w:color="auto" w:fill="FFFFFF"/>
      <w:lang w:val="ru-RU"/>
    </w:rPr>
  </w:style>
  <w:style w:type="paragraph" w:customStyle="1" w:styleId="65">
    <w:name w:val="Основной текст6"/>
    <w:basedOn w:val="a1"/>
    <w:rsid w:val="00C202F8"/>
    <w:pPr>
      <w:widowControl w:val="0"/>
      <w:shd w:val="clear" w:color="auto" w:fill="FFFFFF"/>
      <w:spacing w:after="0" w:line="0" w:lineRule="atLeast"/>
      <w:ind w:hanging="700"/>
      <w:jc w:val="right"/>
    </w:pPr>
    <w:rPr>
      <w:rFonts w:ascii="Times New Roman" w:eastAsia="Times New Roman" w:hAnsi="Times New Roman" w:cs="Times New Roman"/>
      <w:color w:val="000000"/>
      <w:spacing w:val="1"/>
      <w:sz w:val="24"/>
      <w:szCs w:val="24"/>
    </w:rPr>
  </w:style>
  <w:style w:type="paragraph" w:customStyle="1" w:styleId="3f">
    <w:name w:val="Подпись к картинке (3)"/>
    <w:basedOn w:val="a1"/>
    <w:link w:val="3e"/>
    <w:rsid w:val="00C202F8"/>
    <w:pPr>
      <w:widowControl w:val="0"/>
      <w:shd w:val="clear" w:color="auto" w:fill="FFFFFF"/>
      <w:spacing w:after="0" w:line="0" w:lineRule="atLeast"/>
    </w:pPr>
    <w:rPr>
      <w:rFonts w:ascii="Times New Roman" w:eastAsia="Times New Roman" w:hAnsi="Times New Roman" w:cs="Times New Roman"/>
      <w:sz w:val="23"/>
      <w:szCs w:val="23"/>
    </w:rPr>
  </w:style>
  <w:style w:type="paragraph" w:customStyle="1" w:styleId="2f1">
    <w:name w:val="Подпись к картинке (2)"/>
    <w:basedOn w:val="a1"/>
    <w:link w:val="2f0"/>
    <w:rsid w:val="00C202F8"/>
    <w:pPr>
      <w:widowControl w:val="0"/>
      <w:shd w:val="clear" w:color="auto" w:fill="FFFFFF"/>
      <w:spacing w:after="0" w:line="0" w:lineRule="atLeast"/>
    </w:pPr>
    <w:rPr>
      <w:rFonts w:ascii="Sylfaen" w:eastAsia="Sylfaen" w:hAnsi="Sylfaen" w:cs="Sylfaen"/>
      <w:i/>
      <w:iCs/>
      <w:spacing w:val="9"/>
      <w:sz w:val="29"/>
      <w:szCs w:val="29"/>
    </w:rPr>
  </w:style>
  <w:style w:type="paragraph" w:customStyle="1" w:styleId="74">
    <w:name w:val="Основной текст (7)"/>
    <w:basedOn w:val="a1"/>
    <w:link w:val="73"/>
    <w:rsid w:val="00C202F8"/>
    <w:pPr>
      <w:widowControl w:val="0"/>
      <w:shd w:val="clear" w:color="auto" w:fill="FFFFFF"/>
      <w:spacing w:after="0" w:line="226" w:lineRule="exact"/>
      <w:ind w:hanging="320"/>
      <w:jc w:val="center"/>
    </w:pPr>
    <w:rPr>
      <w:rFonts w:ascii="Times New Roman" w:eastAsia="Times New Roman" w:hAnsi="Times New Roman" w:cs="Times New Roman"/>
      <w:sz w:val="18"/>
      <w:szCs w:val="18"/>
    </w:rPr>
  </w:style>
  <w:style w:type="paragraph" w:customStyle="1" w:styleId="103">
    <w:name w:val="Основной текст (10)"/>
    <w:basedOn w:val="a1"/>
    <w:link w:val="102"/>
    <w:rsid w:val="00C202F8"/>
    <w:pPr>
      <w:widowControl w:val="0"/>
      <w:shd w:val="clear" w:color="auto" w:fill="FFFFFF"/>
      <w:spacing w:after="0" w:line="226" w:lineRule="exact"/>
      <w:jc w:val="center"/>
    </w:pPr>
    <w:rPr>
      <w:rFonts w:ascii="Times New Roman" w:eastAsia="Times New Roman" w:hAnsi="Times New Roman" w:cs="Times New Roman"/>
      <w:b/>
      <w:bCs/>
      <w:spacing w:val="2"/>
      <w:sz w:val="18"/>
      <w:szCs w:val="18"/>
    </w:rPr>
  </w:style>
  <w:style w:type="paragraph" w:customStyle="1" w:styleId="2f3">
    <w:name w:val="Колонтитул (2)"/>
    <w:basedOn w:val="a1"/>
    <w:link w:val="2f2"/>
    <w:rsid w:val="00C202F8"/>
    <w:pPr>
      <w:widowControl w:val="0"/>
      <w:shd w:val="clear" w:color="auto" w:fill="FFFFFF"/>
      <w:spacing w:after="0" w:line="0" w:lineRule="atLeast"/>
    </w:pPr>
    <w:rPr>
      <w:rFonts w:ascii="MS Gothic" w:eastAsia="MS Gothic" w:hAnsi="MS Gothic" w:cs="MS Gothic"/>
      <w:sz w:val="10"/>
      <w:szCs w:val="10"/>
    </w:rPr>
  </w:style>
  <w:style w:type="paragraph" w:customStyle="1" w:styleId="affff3">
    <w:name w:val="Колонтитул"/>
    <w:basedOn w:val="a1"/>
    <w:link w:val="affff2"/>
    <w:rsid w:val="00C202F8"/>
    <w:pPr>
      <w:widowControl w:val="0"/>
      <w:shd w:val="clear" w:color="auto" w:fill="FFFFFF"/>
      <w:spacing w:after="0" w:line="317" w:lineRule="exact"/>
    </w:pPr>
    <w:rPr>
      <w:rFonts w:ascii="Times New Roman" w:eastAsia="Times New Roman" w:hAnsi="Times New Roman" w:cs="Times New Roman"/>
      <w:spacing w:val="1"/>
    </w:rPr>
  </w:style>
  <w:style w:type="paragraph" w:customStyle="1" w:styleId="49">
    <w:name w:val="Подпись к картинке (4)"/>
    <w:basedOn w:val="a1"/>
    <w:link w:val="48"/>
    <w:rsid w:val="00C202F8"/>
    <w:pPr>
      <w:widowControl w:val="0"/>
      <w:shd w:val="clear" w:color="auto" w:fill="FFFFFF"/>
      <w:spacing w:after="0" w:line="0" w:lineRule="atLeast"/>
    </w:pPr>
    <w:rPr>
      <w:rFonts w:ascii="Times New Roman" w:eastAsia="Times New Roman" w:hAnsi="Times New Roman" w:cs="Times New Roman"/>
      <w:sz w:val="23"/>
      <w:szCs w:val="23"/>
    </w:rPr>
  </w:style>
  <w:style w:type="paragraph" w:customStyle="1" w:styleId="58">
    <w:name w:val="Без интервала5"/>
    <w:rsid w:val="00C14139"/>
    <w:pPr>
      <w:spacing w:after="0" w:line="240" w:lineRule="auto"/>
    </w:pPr>
    <w:rPr>
      <w:rFonts w:ascii="Calibri" w:eastAsia="Times New Roman" w:hAnsi="Calibri" w:cs="Times New Roman"/>
    </w:rPr>
  </w:style>
  <w:style w:type="paragraph" w:customStyle="1" w:styleId="BlockQuotation">
    <w:name w:val="Block Quotation"/>
    <w:basedOn w:val="a1"/>
    <w:rsid w:val="00582780"/>
    <w:pPr>
      <w:widowControl w:val="0"/>
      <w:overflowPunct w:val="0"/>
      <w:autoSpaceDE w:val="0"/>
      <w:autoSpaceDN w:val="0"/>
      <w:adjustRightInd w:val="0"/>
      <w:spacing w:after="0" w:line="240" w:lineRule="auto"/>
      <w:ind w:left="567" w:right="-2" w:firstLine="851"/>
      <w:jc w:val="both"/>
      <w:textAlignment w:val="baseline"/>
    </w:pPr>
    <w:rPr>
      <w:rFonts w:ascii="Times New Roman" w:eastAsia="Times New Roman" w:hAnsi="Times New Roman" w:cs="Times New Roman"/>
      <w:sz w:val="28"/>
      <w:szCs w:val="28"/>
    </w:rPr>
  </w:style>
  <w:style w:type="paragraph" w:customStyle="1" w:styleId="322">
    <w:name w:val="Основной текст 32"/>
    <w:basedOn w:val="a1"/>
    <w:rsid w:val="00582780"/>
    <w:pPr>
      <w:spacing w:after="0" w:line="240" w:lineRule="auto"/>
      <w:jc w:val="both"/>
    </w:pPr>
    <w:rPr>
      <w:rFonts w:ascii="Times New Roman" w:eastAsia="Times New Roman" w:hAnsi="Times New Roman" w:cs="Times New Roman"/>
      <w:sz w:val="28"/>
      <w:szCs w:val="20"/>
    </w:rPr>
  </w:style>
  <w:style w:type="paragraph" w:customStyle="1" w:styleId="240">
    <w:name w:val="Основной текст 24"/>
    <w:basedOn w:val="a1"/>
    <w:rsid w:val="00582780"/>
    <w:pPr>
      <w:tabs>
        <w:tab w:val="left" w:pos="8222"/>
      </w:tabs>
      <w:spacing w:after="0" w:line="240" w:lineRule="auto"/>
      <w:ind w:right="84" w:firstLine="709"/>
      <w:jc w:val="both"/>
    </w:pPr>
    <w:rPr>
      <w:rFonts w:ascii="Times New Roman" w:eastAsia="Times New Roman" w:hAnsi="Times New Roman" w:cs="Times New Roman"/>
      <w:sz w:val="26"/>
      <w:szCs w:val="20"/>
    </w:rPr>
  </w:style>
  <w:style w:type="paragraph" w:customStyle="1" w:styleId="330">
    <w:name w:val="Основной текст с отступом 33"/>
    <w:basedOn w:val="a1"/>
    <w:rsid w:val="00582780"/>
    <w:pPr>
      <w:overflowPunct w:val="0"/>
      <w:autoSpaceDE w:val="0"/>
      <w:autoSpaceDN w:val="0"/>
      <w:adjustRightInd w:val="0"/>
      <w:spacing w:after="120" w:line="240" w:lineRule="auto"/>
      <w:ind w:firstLine="720"/>
      <w:jc w:val="both"/>
      <w:textAlignment w:val="baseline"/>
    </w:pPr>
    <w:rPr>
      <w:rFonts w:ascii="Times New Roman" w:eastAsia="Times New Roman" w:hAnsi="Times New Roman" w:cs="Times New Roman"/>
      <w:b/>
      <w:sz w:val="28"/>
      <w:szCs w:val="20"/>
    </w:rPr>
  </w:style>
  <w:style w:type="paragraph" w:customStyle="1" w:styleId="233">
    <w:name w:val="Основной текст с отступом 23"/>
    <w:basedOn w:val="a1"/>
    <w:rsid w:val="00582780"/>
    <w:pPr>
      <w:spacing w:after="0" w:line="240" w:lineRule="auto"/>
      <w:ind w:right="85" w:firstLine="720"/>
      <w:jc w:val="both"/>
    </w:pPr>
    <w:rPr>
      <w:rFonts w:ascii="Times New Roman" w:eastAsia="Times New Roman" w:hAnsi="Times New Roman" w:cs="Times New Roman"/>
      <w:sz w:val="26"/>
      <w:szCs w:val="20"/>
    </w:rPr>
  </w:style>
  <w:style w:type="paragraph" w:customStyle="1" w:styleId="3f5">
    <w:name w:val="Текст3"/>
    <w:basedOn w:val="a1"/>
    <w:rsid w:val="00582780"/>
    <w:pPr>
      <w:spacing w:after="0" w:line="240" w:lineRule="auto"/>
    </w:pPr>
    <w:rPr>
      <w:rFonts w:ascii="Courier New" w:eastAsia="Times New Roman" w:hAnsi="Courier New" w:cs="Times New Roman"/>
      <w:sz w:val="20"/>
      <w:szCs w:val="20"/>
    </w:rPr>
  </w:style>
  <w:style w:type="paragraph" w:customStyle="1" w:styleId="2f6">
    <w:name w:val="Цитата2"/>
    <w:basedOn w:val="a1"/>
    <w:rsid w:val="00582780"/>
    <w:pPr>
      <w:spacing w:after="0" w:line="240" w:lineRule="auto"/>
      <w:ind w:left="284" w:right="369" w:firstLine="141"/>
      <w:jc w:val="both"/>
    </w:pPr>
    <w:rPr>
      <w:rFonts w:ascii="Times New Roman" w:eastAsia="Times New Roman" w:hAnsi="Times New Roman" w:cs="Times New Roman"/>
      <w:sz w:val="24"/>
      <w:szCs w:val="20"/>
    </w:rPr>
  </w:style>
  <w:style w:type="paragraph" w:customStyle="1" w:styleId="59">
    <w:name w:val="Знак Знак5"/>
    <w:basedOn w:val="a1"/>
    <w:rsid w:val="00582780"/>
    <w:pPr>
      <w:spacing w:after="160" w:line="240" w:lineRule="exact"/>
    </w:pPr>
    <w:rPr>
      <w:rFonts w:ascii="Verdana" w:eastAsia="Times New Roman" w:hAnsi="Verdana" w:cs="Verdana"/>
      <w:sz w:val="20"/>
      <w:szCs w:val="20"/>
      <w:lang w:val="en-US" w:eastAsia="en-US"/>
    </w:rPr>
  </w:style>
  <w:style w:type="paragraph" w:customStyle="1" w:styleId="250">
    <w:name w:val="Основной текст 25"/>
    <w:basedOn w:val="a1"/>
    <w:rsid w:val="000C22D7"/>
    <w:pPr>
      <w:suppressAutoHyphens/>
      <w:spacing w:after="0" w:line="240" w:lineRule="auto"/>
      <w:jc w:val="center"/>
    </w:pPr>
    <w:rPr>
      <w:rFonts w:ascii="Times New Roman" w:eastAsia="Times New Roman" w:hAnsi="Times New Roman" w:cs="Times New Roman"/>
      <w:sz w:val="24"/>
      <w:szCs w:val="20"/>
      <w:lang w:eastAsia="ar-SA"/>
    </w:rPr>
  </w:style>
  <w:style w:type="paragraph" w:customStyle="1" w:styleId="4a">
    <w:name w:val="Текст4"/>
    <w:basedOn w:val="a1"/>
    <w:rsid w:val="000C22D7"/>
    <w:pPr>
      <w:spacing w:after="0" w:line="240" w:lineRule="auto"/>
    </w:pPr>
    <w:rPr>
      <w:rFonts w:ascii="Courier New" w:eastAsia="Times New Roman" w:hAnsi="Courier New" w:cs="Times New Roman"/>
      <w:sz w:val="20"/>
      <w:szCs w:val="20"/>
    </w:rPr>
  </w:style>
  <w:style w:type="paragraph" w:customStyle="1" w:styleId="affff4">
    <w:name w:val="Абзац_пост"/>
    <w:basedOn w:val="a1"/>
    <w:rsid w:val="00966AC0"/>
    <w:pPr>
      <w:spacing w:before="120" w:after="0" w:line="240" w:lineRule="auto"/>
      <w:ind w:firstLine="720"/>
      <w:jc w:val="both"/>
    </w:pPr>
    <w:rPr>
      <w:rFonts w:ascii="Times New Roman" w:eastAsia="Times New Roman" w:hAnsi="Times New Roman" w:cs="Times New Roman"/>
      <w:sz w:val="26"/>
      <w:szCs w:val="24"/>
    </w:rPr>
  </w:style>
  <w:style w:type="character" w:styleId="affff5">
    <w:name w:val="Subtle Emphasis"/>
    <w:basedOn w:val="a2"/>
    <w:uiPriority w:val="19"/>
    <w:qFormat/>
    <w:rsid w:val="00966AC0"/>
    <w:rPr>
      <w:i/>
      <w:iCs/>
      <w:color w:val="808080" w:themeColor="text1" w:themeTint="7F"/>
    </w:rPr>
  </w:style>
  <w:style w:type="character" w:styleId="affff6">
    <w:name w:val="Intense Emphasis"/>
    <w:basedOn w:val="a2"/>
    <w:uiPriority w:val="21"/>
    <w:qFormat/>
    <w:rsid w:val="00966AC0"/>
    <w:rPr>
      <w:b/>
      <w:bCs/>
      <w:i/>
      <w:iCs/>
      <w:color w:val="4F81BD" w:themeColor="accent1"/>
    </w:rPr>
  </w:style>
  <w:style w:type="paragraph" w:customStyle="1" w:styleId="TimesNewRoman">
    <w:name w:val="Обычный + Times New Roman"/>
    <w:aliases w:val="12 пт,По ширине,Первая строка:  1,27 см,После: ..."/>
    <w:basedOn w:val="a1"/>
    <w:rsid w:val="00966AC0"/>
    <w:pPr>
      <w:widowControl w:val="0"/>
      <w:autoSpaceDE w:val="0"/>
      <w:autoSpaceDN w:val="0"/>
      <w:adjustRightInd w:val="0"/>
      <w:spacing w:after="0" w:line="240" w:lineRule="auto"/>
      <w:ind w:firstLine="720"/>
      <w:jc w:val="both"/>
    </w:pPr>
    <w:rPr>
      <w:rFonts w:ascii="Times New Roman" w:eastAsia="Arial" w:hAnsi="Times New Roman" w:cs="Times New Roman"/>
      <w:kern w:val="1"/>
      <w:sz w:val="24"/>
      <w:szCs w:val="24"/>
      <w:lang w:eastAsia="hi-IN" w:bidi="hi-IN"/>
    </w:rPr>
  </w:style>
  <w:style w:type="paragraph" w:customStyle="1" w:styleId="1fa">
    <w:name w:val="марк список 1"/>
    <w:basedOn w:val="a1"/>
    <w:rsid w:val="00966AC0"/>
    <w:pPr>
      <w:tabs>
        <w:tab w:val="left" w:pos="360"/>
      </w:tabs>
      <w:suppressAutoHyphens/>
      <w:spacing w:before="120" w:after="120" w:line="240" w:lineRule="auto"/>
      <w:jc w:val="both"/>
    </w:pPr>
    <w:rPr>
      <w:rFonts w:ascii="Times New Roman" w:eastAsia="Times New Roman" w:hAnsi="Times New Roman" w:cs="Times New Roman"/>
      <w:kern w:val="1"/>
      <w:sz w:val="24"/>
      <w:szCs w:val="20"/>
      <w:lang w:eastAsia="ar-SA"/>
    </w:rPr>
  </w:style>
  <w:style w:type="paragraph" w:customStyle="1" w:styleId="1fb">
    <w:name w:val="нум список 1"/>
    <w:basedOn w:val="1fa"/>
    <w:rsid w:val="00966AC0"/>
  </w:style>
  <w:style w:type="paragraph" w:customStyle="1" w:styleId="affff7">
    <w:name w:val="основной текст документа"/>
    <w:basedOn w:val="a1"/>
    <w:rsid w:val="00966AC0"/>
    <w:pPr>
      <w:suppressAutoHyphens/>
      <w:spacing w:before="120" w:after="120" w:line="240" w:lineRule="auto"/>
      <w:jc w:val="both"/>
    </w:pPr>
    <w:rPr>
      <w:rFonts w:ascii="Times New Roman" w:eastAsia="Times New Roman" w:hAnsi="Times New Roman" w:cs="Times New Roman"/>
      <w:kern w:val="1"/>
      <w:sz w:val="24"/>
      <w:szCs w:val="20"/>
      <w:lang w:eastAsia="ar-SA"/>
    </w:rPr>
  </w:style>
  <w:style w:type="paragraph" w:styleId="affff8">
    <w:name w:val="List"/>
    <w:basedOn w:val="af"/>
    <w:rsid w:val="00966AC0"/>
    <w:pPr>
      <w:suppressAutoHyphens/>
      <w:autoSpaceDE w:val="0"/>
      <w:spacing w:after="0"/>
      <w:jc w:val="both"/>
    </w:pPr>
    <w:rPr>
      <w:rFonts w:cs="Mangal"/>
      <w:sz w:val="28"/>
      <w:szCs w:val="28"/>
      <w:lang w:eastAsia="zh-CN"/>
    </w:rPr>
  </w:style>
  <w:style w:type="paragraph" w:customStyle="1" w:styleId="affff9">
    <w:basedOn w:val="a1"/>
    <w:next w:val="af"/>
    <w:rsid w:val="00966AC0"/>
    <w:pPr>
      <w:keepNext/>
      <w:suppressAutoHyphens/>
      <w:spacing w:before="240" w:after="120" w:line="240" w:lineRule="auto"/>
    </w:pPr>
    <w:rPr>
      <w:rFonts w:ascii="Arial" w:eastAsia="Microsoft YaHei" w:hAnsi="Arial" w:cs="Mangal"/>
      <w:sz w:val="28"/>
      <w:szCs w:val="28"/>
      <w:lang w:eastAsia="zh-CN"/>
    </w:rPr>
  </w:style>
  <w:style w:type="paragraph" w:customStyle="1" w:styleId="1fc">
    <w:name w:val="Указатель1"/>
    <w:basedOn w:val="a1"/>
    <w:rsid w:val="00966AC0"/>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affffa">
    <w:name w:val="Заголовок таблицы"/>
    <w:basedOn w:val="afff1"/>
    <w:rsid w:val="00966AC0"/>
    <w:pPr>
      <w:jc w:val="center"/>
    </w:pPr>
    <w:rPr>
      <w:rFonts w:ascii="Times New Roman" w:hAnsi="Times New Roman" w:cs="Times New Roman"/>
      <w:b/>
      <w:bCs/>
      <w:color w:val="auto"/>
    </w:rPr>
  </w:style>
  <w:style w:type="paragraph" w:customStyle="1" w:styleId="affffb">
    <w:name w:val="Содержимое врезки"/>
    <w:basedOn w:val="af"/>
    <w:rsid w:val="00966AC0"/>
    <w:pPr>
      <w:suppressAutoHyphens/>
      <w:autoSpaceDE w:val="0"/>
      <w:spacing w:after="0"/>
      <w:jc w:val="both"/>
    </w:pPr>
    <w:rPr>
      <w:sz w:val="28"/>
      <w:szCs w:val="28"/>
      <w:lang w:eastAsia="zh-CN"/>
    </w:rPr>
  </w:style>
  <w:style w:type="character" w:customStyle="1" w:styleId="WW8Num1z0">
    <w:name w:val="WW8Num1z0"/>
    <w:rsid w:val="00966AC0"/>
    <w:rPr>
      <w:rFonts w:ascii="Times New Roman" w:eastAsia="Times New Roman" w:hAnsi="Times New Roman" w:cs="Times New Roman" w:hint="default"/>
    </w:rPr>
  </w:style>
  <w:style w:type="character" w:customStyle="1" w:styleId="WW8Num2z0">
    <w:name w:val="WW8Num2z0"/>
    <w:rsid w:val="00966AC0"/>
    <w:rPr>
      <w:rFonts w:ascii="Times New Roman" w:eastAsia="Times New Roman" w:hAnsi="Times New Roman" w:cs="Times New Roman" w:hint="default"/>
      <w:i/>
      <w:iCs w:val="0"/>
    </w:rPr>
  </w:style>
  <w:style w:type="character" w:customStyle="1" w:styleId="1fd">
    <w:name w:val="Основной шрифт абзаца1"/>
    <w:rsid w:val="00966AC0"/>
  </w:style>
  <w:style w:type="character" w:styleId="affffc">
    <w:name w:val="annotation reference"/>
    <w:basedOn w:val="a2"/>
    <w:rsid w:val="003862D7"/>
    <w:rPr>
      <w:sz w:val="16"/>
    </w:rPr>
  </w:style>
  <w:style w:type="character" w:customStyle="1" w:styleId="procdesclabel">
    <w:name w:val="procdesclabel"/>
    <w:basedOn w:val="a2"/>
    <w:rsid w:val="003862D7"/>
  </w:style>
  <w:style w:type="paragraph" w:customStyle="1" w:styleId="affffd">
    <w:name w:val="Прижатый влево"/>
    <w:basedOn w:val="a1"/>
    <w:next w:val="a1"/>
    <w:rsid w:val="003862D7"/>
    <w:pPr>
      <w:widowControl w:val="0"/>
      <w:autoSpaceDE w:val="0"/>
      <w:autoSpaceDN w:val="0"/>
      <w:adjustRightInd w:val="0"/>
      <w:spacing w:after="0" w:line="240" w:lineRule="auto"/>
    </w:pPr>
    <w:rPr>
      <w:rFonts w:ascii="Arial" w:eastAsia="Times New Roman" w:hAnsi="Arial" w:cs="Arial"/>
      <w:sz w:val="24"/>
      <w:szCs w:val="24"/>
    </w:rPr>
  </w:style>
  <w:style w:type="paragraph" w:styleId="affffe">
    <w:name w:val="annotation subject"/>
    <w:basedOn w:val="afd"/>
    <w:next w:val="afd"/>
    <w:link w:val="afffff"/>
    <w:rsid w:val="003862D7"/>
    <w:rPr>
      <w:b/>
      <w:bCs/>
    </w:rPr>
  </w:style>
  <w:style w:type="character" w:customStyle="1" w:styleId="afffff">
    <w:name w:val="Тема примечания Знак"/>
    <w:basedOn w:val="afe"/>
    <w:link w:val="affffe"/>
    <w:rsid w:val="003862D7"/>
    <w:rPr>
      <w:b/>
      <w:bCs/>
    </w:rPr>
  </w:style>
  <w:style w:type="paragraph" w:customStyle="1" w:styleId="112">
    <w:name w:val="Заголовок №11"/>
    <w:basedOn w:val="a1"/>
    <w:link w:val="1f8"/>
    <w:rsid w:val="003862D7"/>
    <w:pPr>
      <w:widowControl w:val="0"/>
      <w:shd w:val="clear" w:color="auto" w:fill="FFFFFF"/>
      <w:spacing w:after="0" w:line="326" w:lineRule="exact"/>
      <w:ind w:hanging="500"/>
      <w:outlineLvl w:val="0"/>
    </w:pPr>
    <w:rPr>
      <w:rFonts w:ascii="Times New Roman" w:eastAsia="Times New Roman" w:hAnsi="Times New Roman" w:cs="Times New Roman"/>
      <w:spacing w:val="1"/>
    </w:rPr>
  </w:style>
  <w:style w:type="paragraph" w:customStyle="1" w:styleId="104">
    <w:name w:val="Основной текст10"/>
    <w:basedOn w:val="a1"/>
    <w:rsid w:val="003862D7"/>
    <w:pPr>
      <w:widowControl w:val="0"/>
      <w:shd w:val="clear" w:color="auto" w:fill="FFFFFF"/>
      <w:spacing w:after="0" w:line="312" w:lineRule="exact"/>
    </w:pPr>
    <w:rPr>
      <w:rFonts w:ascii="Times New Roman" w:eastAsia="Times New Roman" w:hAnsi="Times New Roman" w:cs="Times New Roman"/>
      <w:sz w:val="26"/>
      <w:szCs w:val="26"/>
    </w:rPr>
  </w:style>
  <w:style w:type="paragraph" w:customStyle="1" w:styleId="3f6">
    <w:name w:val="Абзац списка3"/>
    <w:basedOn w:val="a1"/>
    <w:rsid w:val="003862D7"/>
    <w:pPr>
      <w:spacing w:after="0" w:line="240" w:lineRule="auto"/>
      <w:ind w:left="720"/>
    </w:pPr>
    <w:rPr>
      <w:rFonts w:ascii="Times New Roman" w:eastAsia="Courier New" w:hAnsi="Times New Roman" w:cs="Times New Roman"/>
      <w:spacing w:val="8"/>
      <w:kern w:val="144"/>
      <w:sz w:val="20"/>
      <w:szCs w:val="20"/>
    </w:rPr>
  </w:style>
  <w:style w:type="paragraph" w:customStyle="1" w:styleId="312">
    <w:name w:val="Знак Знак Знак3 Знак Знак Знак Знак Знак Знак1"/>
    <w:basedOn w:val="a1"/>
    <w:uiPriority w:val="99"/>
    <w:rsid w:val="003862D7"/>
    <w:pPr>
      <w:spacing w:after="0" w:line="240" w:lineRule="auto"/>
    </w:pPr>
    <w:rPr>
      <w:rFonts w:ascii="Verdana" w:eastAsia="Times New Roman" w:hAnsi="Verdana" w:cs="Verdana"/>
      <w:sz w:val="20"/>
      <w:szCs w:val="20"/>
      <w:lang w:val="en-US" w:eastAsia="en-US"/>
    </w:rPr>
  </w:style>
  <w:style w:type="paragraph" w:customStyle="1" w:styleId="313">
    <w:name w:val="Знак Знак Знак3 Знак Знак Знак Знак Знак Знак Знак Знак Знак Знак Знак1"/>
    <w:basedOn w:val="a1"/>
    <w:uiPriority w:val="99"/>
    <w:rsid w:val="003862D7"/>
    <w:pPr>
      <w:spacing w:after="160" w:line="240" w:lineRule="exact"/>
    </w:pPr>
    <w:rPr>
      <w:rFonts w:ascii="Verdana" w:eastAsia="Times New Roman" w:hAnsi="Verdana" w:cs="Times New Roman"/>
      <w:sz w:val="20"/>
      <w:szCs w:val="20"/>
      <w:lang w:val="en-US" w:eastAsia="en-US"/>
    </w:rPr>
  </w:style>
  <w:style w:type="character" w:customStyle="1" w:styleId="131">
    <w:name w:val="Знак Знак131"/>
    <w:basedOn w:val="a2"/>
    <w:uiPriority w:val="99"/>
    <w:rsid w:val="003862D7"/>
    <w:rPr>
      <w:rFonts w:cs="Times New Roman"/>
      <w:b/>
      <w:bCs/>
      <w:sz w:val="28"/>
      <w:szCs w:val="28"/>
      <w:lang w:val="ru-RU" w:eastAsia="ru-RU" w:bidi="ar-SA"/>
    </w:rPr>
  </w:style>
  <w:style w:type="paragraph" w:customStyle="1" w:styleId="115">
    <w:name w:val="Знак1 Знак Знак Знак Знак Знак Знак Знак Знак Знак1"/>
    <w:basedOn w:val="a1"/>
    <w:uiPriority w:val="99"/>
    <w:rsid w:val="003862D7"/>
    <w:pPr>
      <w:tabs>
        <w:tab w:val="num" w:pos="720"/>
      </w:tabs>
      <w:spacing w:after="160" w:line="240" w:lineRule="exact"/>
      <w:ind w:left="720" w:hanging="720"/>
      <w:jc w:val="both"/>
    </w:pPr>
    <w:rPr>
      <w:rFonts w:ascii="Verdana" w:eastAsia="Times New Roman" w:hAnsi="Verdana" w:cs="Verdana"/>
      <w:sz w:val="20"/>
      <w:szCs w:val="20"/>
      <w:lang w:val="en-US" w:eastAsia="en-US"/>
    </w:rPr>
  </w:style>
  <w:style w:type="paragraph" w:customStyle="1" w:styleId="Heading22">
    <w:name w:val="Heading 22"/>
    <w:uiPriority w:val="99"/>
    <w:rsid w:val="003862D7"/>
    <w:pPr>
      <w:widowControl w:val="0"/>
      <w:autoSpaceDE w:val="0"/>
      <w:autoSpaceDN w:val="0"/>
      <w:spacing w:before="240" w:after="120" w:line="240" w:lineRule="auto"/>
      <w:jc w:val="center"/>
    </w:pPr>
    <w:rPr>
      <w:rFonts w:ascii="Times New Roman" w:eastAsia="Times New Roman" w:hAnsi="Times New Roman" w:cs="Times New Roman"/>
      <w:b/>
      <w:bCs/>
      <w:sz w:val="24"/>
      <w:szCs w:val="24"/>
    </w:rPr>
  </w:style>
  <w:style w:type="character" w:customStyle="1" w:styleId="411">
    <w:name w:val="Знак Знак41"/>
    <w:basedOn w:val="a2"/>
    <w:uiPriority w:val="99"/>
    <w:rsid w:val="003862D7"/>
    <w:rPr>
      <w:rFonts w:cs="Times New Roman"/>
      <w:sz w:val="24"/>
      <w:szCs w:val="24"/>
      <w:lang w:val="ru-RU" w:eastAsia="ru-RU" w:bidi="ar-SA"/>
    </w:rPr>
  </w:style>
  <w:style w:type="paragraph" w:styleId="1fe">
    <w:name w:val="toc 1"/>
    <w:basedOn w:val="a1"/>
    <w:next w:val="a1"/>
    <w:link w:val="1ff"/>
    <w:autoRedefine/>
    <w:uiPriority w:val="39"/>
    <w:rsid w:val="003862D7"/>
    <w:pPr>
      <w:tabs>
        <w:tab w:val="right" w:leader="dot" w:pos="10065"/>
      </w:tabs>
      <w:spacing w:after="0" w:line="240" w:lineRule="auto"/>
    </w:pPr>
    <w:rPr>
      <w:rFonts w:ascii="Times New Roman" w:eastAsia="Times New Roman" w:hAnsi="Times New Roman" w:cs="Times New Roman"/>
      <w:bCs/>
      <w:noProof/>
      <w:sz w:val="28"/>
      <w:szCs w:val="28"/>
    </w:rPr>
  </w:style>
  <w:style w:type="paragraph" w:styleId="2f7">
    <w:name w:val="toc 2"/>
    <w:basedOn w:val="a1"/>
    <w:next w:val="a1"/>
    <w:autoRedefine/>
    <w:uiPriority w:val="39"/>
    <w:rsid w:val="003862D7"/>
    <w:pPr>
      <w:spacing w:after="0" w:line="240" w:lineRule="auto"/>
      <w:ind w:left="240"/>
    </w:pPr>
    <w:rPr>
      <w:rFonts w:ascii="Times New Roman" w:eastAsia="Times New Roman" w:hAnsi="Times New Roman" w:cs="Times New Roman"/>
      <w:sz w:val="24"/>
      <w:szCs w:val="24"/>
    </w:rPr>
  </w:style>
  <w:style w:type="paragraph" w:customStyle="1" w:styleId="Pro-TabHead0">
    <w:name w:val="Pro-Tab Head Знак"/>
    <w:basedOn w:val="a1"/>
    <w:link w:val="Pro-TabHead1"/>
    <w:uiPriority w:val="99"/>
    <w:semiHidden/>
    <w:rsid w:val="003862D7"/>
    <w:pPr>
      <w:spacing w:before="40" w:after="40" w:line="240" w:lineRule="auto"/>
      <w:ind w:firstLine="709"/>
      <w:contextualSpacing/>
    </w:pPr>
    <w:rPr>
      <w:rFonts w:ascii="Tahoma" w:eastAsia="Times New Roman" w:hAnsi="Tahoma" w:cs="Times New Roman"/>
      <w:b/>
      <w:sz w:val="28"/>
      <w:szCs w:val="20"/>
    </w:rPr>
  </w:style>
  <w:style w:type="character" w:customStyle="1" w:styleId="Pro-TabHead1">
    <w:name w:val="Pro-Tab Head Знак Знак"/>
    <w:link w:val="Pro-TabHead0"/>
    <w:uiPriority w:val="99"/>
    <w:semiHidden/>
    <w:locked/>
    <w:rsid w:val="003862D7"/>
    <w:rPr>
      <w:rFonts w:ascii="Tahoma" w:eastAsia="Times New Roman" w:hAnsi="Tahoma" w:cs="Times New Roman"/>
      <w:b/>
      <w:sz w:val="28"/>
      <w:szCs w:val="20"/>
    </w:rPr>
  </w:style>
  <w:style w:type="character" w:customStyle="1" w:styleId="grame">
    <w:name w:val="grame"/>
    <w:basedOn w:val="a2"/>
    <w:uiPriority w:val="99"/>
    <w:rsid w:val="003862D7"/>
    <w:rPr>
      <w:rFonts w:cs="Times New Roman"/>
    </w:rPr>
  </w:style>
  <w:style w:type="character" w:customStyle="1" w:styleId="2f8">
    <w:name w:val="Знак2 Знак Знак"/>
    <w:basedOn w:val="a2"/>
    <w:uiPriority w:val="99"/>
    <w:semiHidden/>
    <w:rsid w:val="003862D7"/>
    <w:rPr>
      <w:rFonts w:cs="Times New Roman"/>
      <w:lang w:val="ru-RU" w:eastAsia="ru-RU" w:bidi="ar-SA"/>
    </w:rPr>
  </w:style>
  <w:style w:type="paragraph" w:styleId="2f9">
    <w:name w:val="List Bullet 2"/>
    <w:basedOn w:val="a1"/>
    <w:autoRedefine/>
    <w:uiPriority w:val="99"/>
    <w:semiHidden/>
    <w:rsid w:val="003862D7"/>
    <w:pPr>
      <w:tabs>
        <w:tab w:val="num" w:pos="644"/>
      </w:tabs>
      <w:spacing w:after="0" w:line="240" w:lineRule="auto"/>
      <w:ind w:left="644" w:hanging="360"/>
    </w:pPr>
    <w:rPr>
      <w:rFonts w:ascii="Times New Roman" w:eastAsia="Times New Roman" w:hAnsi="Times New Roman" w:cs="Times New Roman"/>
      <w:sz w:val="20"/>
      <w:szCs w:val="24"/>
    </w:rPr>
  </w:style>
  <w:style w:type="paragraph" w:customStyle="1" w:styleId="afffff0">
    <w:name w:val="Знак Знак Знак Знак Знак Знак Знак Знак Знак Знак"/>
    <w:basedOn w:val="a1"/>
    <w:uiPriority w:val="99"/>
    <w:rsid w:val="003862D7"/>
    <w:pPr>
      <w:spacing w:after="160" w:line="240" w:lineRule="exact"/>
    </w:pPr>
    <w:rPr>
      <w:rFonts w:ascii="Verdana" w:eastAsia="Times New Roman" w:hAnsi="Verdana" w:cs="Times New Roman"/>
      <w:sz w:val="24"/>
      <w:szCs w:val="24"/>
      <w:lang w:val="en-US" w:eastAsia="en-US"/>
    </w:rPr>
  </w:style>
  <w:style w:type="character" w:customStyle="1" w:styleId="116">
    <w:name w:val="Основной текст + 11"/>
    <w:aliases w:val="5 pt,Полужирный"/>
    <w:basedOn w:val="affa"/>
    <w:uiPriority w:val="99"/>
    <w:rsid w:val="003862D7"/>
    <w:rPr>
      <w:rFonts w:ascii="Arial Black" w:hAnsi="Arial Black" w:cs="Times New Roman"/>
      <w:b/>
      <w:bCs/>
      <w:sz w:val="23"/>
      <w:szCs w:val="23"/>
      <w:lang w:val="ru-RU" w:eastAsia="ru-RU"/>
    </w:rPr>
  </w:style>
  <w:style w:type="character" w:customStyle="1" w:styleId="123">
    <w:name w:val="Основной текст + 12"/>
    <w:aliases w:val="5 pt2,Полужирный2"/>
    <w:basedOn w:val="affa"/>
    <w:uiPriority w:val="99"/>
    <w:rsid w:val="003862D7"/>
    <w:rPr>
      <w:rFonts w:ascii="Arial Black" w:hAnsi="Arial Black" w:cs="Times New Roman"/>
      <w:b/>
      <w:bCs/>
      <w:sz w:val="25"/>
      <w:szCs w:val="25"/>
      <w:lang w:val="ru-RU" w:eastAsia="ru-RU"/>
    </w:rPr>
  </w:style>
  <w:style w:type="character" w:customStyle="1" w:styleId="Verdana">
    <w:name w:val="Основной текст + Verdana"/>
    <w:aliases w:val="5 pt1,Курсив,Основной текст + 9,Интервал 0 pt3"/>
    <w:basedOn w:val="affa"/>
    <w:uiPriority w:val="99"/>
    <w:rsid w:val="003862D7"/>
    <w:rPr>
      <w:rFonts w:ascii="Verdana" w:hAnsi="Verdana" w:cs="Verdana"/>
      <w:b/>
      <w:i/>
      <w:iCs/>
      <w:noProof/>
      <w:sz w:val="10"/>
      <w:szCs w:val="10"/>
      <w:lang w:val="ru-RU" w:eastAsia="ru-RU"/>
    </w:rPr>
  </w:style>
  <w:style w:type="paragraph" w:customStyle="1" w:styleId="1ff0">
    <w:name w:val="Знак Знак Знак Знак Знак Знак Знак Знак Знак Знак1"/>
    <w:basedOn w:val="a1"/>
    <w:uiPriority w:val="99"/>
    <w:rsid w:val="003862D7"/>
    <w:pPr>
      <w:spacing w:after="160" w:line="240" w:lineRule="exact"/>
    </w:pPr>
    <w:rPr>
      <w:rFonts w:ascii="Verdana" w:eastAsia="Times New Roman" w:hAnsi="Verdana" w:cs="Times New Roman"/>
      <w:sz w:val="24"/>
      <w:szCs w:val="24"/>
      <w:lang w:val="en-US" w:eastAsia="en-US"/>
    </w:rPr>
  </w:style>
  <w:style w:type="character" w:customStyle="1" w:styleId="2fa">
    <w:name w:val="Знак Знак2"/>
    <w:rsid w:val="003862D7"/>
    <w:rPr>
      <w:sz w:val="24"/>
      <w:lang w:val="ru-RU" w:eastAsia="ru-RU"/>
    </w:rPr>
  </w:style>
  <w:style w:type="character" w:customStyle="1" w:styleId="HTML1">
    <w:name w:val="Стандартный HTML Знак1"/>
    <w:basedOn w:val="a2"/>
    <w:uiPriority w:val="99"/>
    <w:locked/>
    <w:rsid w:val="003862D7"/>
    <w:rPr>
      <w:rFonts w:ascii="Courier New" w:eastAsia="Times New Roman" w:hAnsi="Courier New" w:cs="Courier New"/>
      <w:lang w:val="ru-RU" w:eastAsia="ru-RU" w:bidi="ar-SA"/>
    </w:rPr>
  </w:style>
  <w:style w:type="character" w:customStyle="1" w:styleId="1ff1">
    <w:name w:val="Текст примечания Знак1"/>
    <w:basedOn w:val="a2"/>
    <w:uiPriority w:val="99"/>
    <w:locked/>
    <w:rsid w:val="003862D7"/>
    <w:rPr>
      <w:rFonts w:cs="Times New Roman"/>
      <w:lang w:val="ru-RU" w:eastAsia="ru-RU" w:bidi="ar-SA"/>
    </w:rPr>
  </w:style>
  <w:style w:type="character" w:customStyle="1" w:styleId="1ff2">
    <w:name w:val="Нижний колонтитул Знак1"/>
    <w:basedOn w:val="a2"/>
    <w:uiPriority w:val="99"/>
    <w:locked/>
    <w:rsid w:val="003862D7"/>
    <w:rPr>
      <w:rFonts w:ascii="Calibri" w:eastAsia="Times New Roman" w:hAnsi="Calibri" w:cs="Times New Roman"/>
      <w:sz w:val="24"/>
      <w:szCs w:val="24"/>
      <w:lang w:val="ru-RU" w:eastAsia="ru-RU" w:bidi="ar-SA"/>
    </w:rPr>
  </w:style>
  <w:style w:type="character" w:customStyle="1" w:styleId="1ff3">
    <w:name w:val="Название Знак1"/>
    <w:basedOn w:val="a2"/>
    <w:uiPriority w:val="99"/>
    <w:locked/>
    <w:rsid w:val="003862D7"/>
    <w:rPr>
      <w:rFonts w:ascii="Calibri" w:eastAsia="Times New Roman" w:hAnsi="Calibri" w:cs="Times New Roman"/>
      <w:b/>
      <w:sz w:val="24"/>
      <w:lang w:val="ru-RU" w:eastAsia="ru-RU" w:bidi="ar-SA"/>
    </w:rPr>
  </w:style>
  <w:style w:type="character" w:customStyle="1" w:styleId="214">
    <w:name w:val="Основной текст 2 Знак1"/>
    <w:basedOn w:val="a2"/>
    <w:uiPriority w:val="99"/>
    <w:locked/>
    <w:rsid w:val="003862D7"/>
    <w:rPr>
      <w:rFonts w:ascii="Calibri" w:eastAsia="Times New Roman" w:hAnsi="Calibri" w:cs="Times New Roman"/>
      <w:lang w:val="ru-RU" w:eastAsia="ru-RU" w:bidi="ar-SA"/>
    </w:rPr>
  </w:style>
  <w:style w:type="character" w:customStyle="1" w:styleId="314">
    <w:name w:val="Основной текст 3 Знак1"/>
    <w:basedOn w:val="a2"/>
    <w:uiPriority w:val="99"/>
    <w:locked/>
    <w:rsid w:val="003862D7"/>
    <w:rPr>
      <w:rFonts w:ascii="Calibri" w:eastAsia="Times New Roman" w:hAnsi="Calibri" w:cs="Times New Roman"/>
      <w:sz w:val="16"/>
      <w:szCs w:val="16"/>
      <w:lang w:val="ru-RU" w:eastAsia="ru-RU" w:bidi="ar-SA"/>
    </w:rPr>
  </w:style>
  <w:style w:type="character" w:customStyle="1" w:styleId="215">
    <w:name w:val="Основной текст с отступом 2 Знак1"/>
    <w:basedOn w:val="a2"/>
    <w:uiPriority w:val="99"/>
    <w:locked/>
    <w:rsid w:val="003862D7"/>
    <w:rPr>
      <w:rFonts w:ascii="Calibri" w:eastAsia="Times New Roman" w:hAnsi="Calibri" w:cs="Times New Roman"/>
      <w:sz w:val="28"/>
      <w:lang w:val="ru-RU" w:eastAsia="ru-RU" w:bidi="ar-SA"/>
    </w:rPr>
  </w:style>
  <w:style w:type="character" w:customStyle="1" w:styleId="315">
    <w:name w:val="Основной текст с отступом 3 Знак1"/>
    <w:basedOn w:val="a2"/>
    <w:uiPriority w:val="99"/>
    <w:locked/>
    <w:rsid w:val="003862D7"/>
    <w:rPr>
      <w:rFonts w:ascii="Calibri" w:eastAsia="Times New Roman" w:hAnsi="Calibri" w:cs="Times New Roman"/>
      <w:sz w:val="16"/>
      <w:szCs w:val="16"/>
      <w:lang w:val="ru-RU" w:eastAsia="ru-RU" w:bidi="ar-SA"/>
    </w:rPr>
  </w:style>
  <w:style w:type="character" w:customStyle="1" w:styleId="1ff4">
    <w:name w:val="Текст Знак1"/>
    <w:aliases w:val="Текст Знак Знак Знак Знак Знак Знак Знак Знак Знак Знак Знак1"/>
    <w:basedOn w:val="a2"/>
    <w:uiPriority w:val="99"/>
    <w:locked/>
    <w:rsid w:val="003862D7"/>
    <w:rPr>
      <w:rFonts w:ascii="Courier New" w:eastAsia="Times New Roman" w:hAnsi="Courier New" w:cs="Courier New"/>
      <w:lang w:val="ru-RU" w:eastAsia="ru-RU" w:bidi="ar-SA"/>
    </w:rPr>
  </w:style>
  <w:style w:type="character" w:customStyle="1" w:styleId="1ff5">
    <w:name w:val="Текст выноски Знак1"/>
    <w:basedOn w:val="a2"/>
    <w:uiPriority w:val="99"/>
    <w:semiHidden/>
    <w:locked/>
    <w:rsid w:val="003862D7"/>
    <w:rPr>
      <w:rFonts w:ascii="Tahoma" w:hAnsi="Tahoma" w:cs="Tahoma"/>
      <w:sz w:val="16"/>
      <w:szCs w:val="16"/>
      <w:lang w:val="ru-RU" w:eastAsia="ru-RU" w:bidi="ar-SA"/>
    </w:rPr>
  </w:style>
  <w:style w:type="paragraph" w:styleId="afffff1">
    <w:name w:val="endnote text"/>
    <w:basedOn w:val="a1"/>
    <w:link w:val="afffff2"/>
    <w:uiPriority w:val="99"/>
    <w:rsid w:val="003862D7"/>
    <w:pPr>
      <w:spacing w:after="0" w:line="240" w:lineRule="auto"/>
    </w:pPr>
    <w:rPr>
      <w:rFonts w:ascii="Times New Roman" w:eastAsia="Times New Roman" w:hAnsi="Times New Roman" w:cs="Times New Roman"/>
      <w:sz w:val="20"/>
      <w:szCs w:val="20"/>
    </w:rPr>
  </w:style>
  <w:style w:type="character" w:customStyle="1" w:styleId="afffff2">
    <w:name w:val="Текст концевой сноски Знак"/>
    <w:basedOn w:val="a2"/>
    <w:link w:val="afffff1"/>
    <w:uiPriority w:val="99"/>
    <w:rsid w:val="003862D7"/>
    <w:rPr>
      <w:rFonts w:ascii="Times New Roman" w:eastAsia="Times New Roman" w:hAnsi="Times New Roman" w:cs="Times New Roman"/>
      <w:sz w:val="20"/>
      <w:szCs w:val="20"/>
    </w:rPr>
  </w:style>
  <w:style w:type="character" w:styleId="afffff3">
    <w:name w:val="endnote reference"/>
    <w:basedOn w:val="a2"/>
    <w:uiPriority w:val="99"/>
    <w:rsid w:val="003862D7"/>
    <w:rPr>
      <w:vertAlign w:val="superscript"/>
    </w:rPr>
  </w:style>
  <w:style w:type="character" w:customStyle="1" w:styleId="1610">
    <w:name w:val="Знак Знак161"/>
    <w:basedOn w:val="a2"/>
    <w:uiPriority w:val="99"/>
    <w:rsid w:val="003862D7"/>
    <w:rPr>
      <w:rFonts w:cs="Times New Roman"/>
      <w:lang w:val="ru-RU" w:eastAsia="ru-RU" w:bidi="ar-SA"/>
    </w:rPr>
  </w:style>
  <w:style w:type="character" w:customStyle="1" w:styleId="251">
    <w:name w:val="Знак Знак25"/>
    <w:uiPriority w:val="99"/>
    <w:rsid w:val="003862D7"/>
    <w:rPr>
      <w:b/>
      <w:sz w:val="28"/>
    </w:rPr>
  </w:style>
  <w:style w:type="character" w:customStyle="1" w:styleId="2110">
    <w:name w:val="Знак Знак211"/>
    <w:basedOn w:val="a2"/>
    <w:uiPriority w:val="99"/>
    <w:rsid w:val="003862D7"/>
    <w:rPr>
      <w:rFonts w:cs="Times New Roman"/>
      <w:b/>
      <w:bCs/>
      <w:i/>
      <w:iCs/>
      <w:sz w:val="26"/>
      <w:szCs w:val="26"/>
      <w:lang w:val="ru-RU" w:eastAsia="ru-RU" w:bidi="ar-SA"/>
    </w:rPr>
  </w:style>
  <w:style w:type="character" w:customStyle="1" w:styleId="2310">
    <w:name w:val="Знак Знак231"/>
    <w:basedOn w:val="a2"/>
    <w:uiPriority w:val="99"/>
    <w:locked/>
    <w:rsid w:val="003862D7"/>
    <w:rPr>
      <w:rFonts w:ascii="Arial" w:eastAsia="Times New Roman" w:hAnsi="Arial" w:cs="Arial"/>
      <w:b/>
      <w:bCs/>
      <w:kern w:val="32"/>
      <w:sz w:val="32"/>
      <w:szCs w:val="32"/>
      <w:lang w:val="ru-RU" w:eastAsia="ru-RU" w:bidi="ar-SA"/>
    </w:rPr>
  </w:style>
  <w:style w:type="character" w:customStyle="1" w:styleId="2210">
    <w:name w:val="Знак Знак221"/>
    <w:basedOn w:val="a2"/>
    <w:uiPriority w:val="99"/>
    <w:locked/>
    <w:rsid w:val="003862D7"/>
    <w:rPr>
      <w:rFonts w:ascii="Arial" w:eastAsia="Times New Roman" w:hAnsi="Arial" w:cs="Arial"/>
      <w:b/>
      <w:bCs/>
      <w:i/>
      <w:iCs/>
      <w:sz w:val="28"/>
      <w:szCs w:val="28"/>
      <w:lang w:val="ru-RU" w:eastAsia="ru-RU" w:bidi="ar-SA"/>
    </w:rPr>
  </w:style>
  <w:style w:type="character" w:customStyle="1" w:styleId="2010">
    <w:name w:val="Знак Знак201"/>
    <w:basedOn w:val="a2"/>
    <w:uiPriority w:val="99"/>
    <w:locked/>
    <w:rsid w:val="003862D7"/>
    <w:rPr>
      <w:rFonts w:eastAsia="Times New Roman" w:cs="Times New Roman"/>
      <w:b/>
      <w:bCs/>
      <w:sz w:val="22"/>
      <w:szCs w:val="22"/>
      <w:lang w:val="ru-RU" w:eastAsia="ru-RU" w:bidi="ar-SA"/>
    </w:rPr>
  </w:style>
  <w:style w:type="character" w:customStyle="1" w:styleId="1910">
    <w:name w:val="Знак Знак191"/>
    <w:basedOn w:val="a2"/>
    <w:uiPriority w:val="99"/>
    <w:locked/>
    <w:rsid w:val="003862D7"/>
    <w:rPr>
      <w:rFonts w:eastAsia="Times New Roman" w:cs="Times New Roman"/>
      <w:sz w:val="24"/>
      <w:szCs w:val="24"/>
      <w:lang w:val="ru-RU" w:eastAsia="ru-RU" w:bidi="ar-SA"/>
    </w:rPr>
  </w:style>
  <w:style w:type="character" w:customStyle="1" w:styleId="1810">
    <w:name w:val="Знак Знак181"/>
    <w:basedOn w:val="a2"/>
    <w:uiPriority w:val="99"/>
    <w:locked/>
    <w:rsid w:val="003862D7"/>
    <w:rPr>
      <w:rFonts w:eastAsia="Times New Roman" w:cs="Times New Roman"/>
      <w:i/>
      <w:iCs/>
      <w:sz w:val="24"/>
      <w:szCs w:val="24"/>
      <w:lang w:val="ru-RU" w:eastAsia="ru-RU" w:bidi="ar-SA"/>
    </w:rPr>
  </w:style>
  <w:style w:type="character" w:customStyle="1" w:styleId="1420">
    <w:name w:val="Знак Знак142"/>
    <w:basedOn w:val="a2"/>
    <w:uiPriority w:val="99"/>
    <w:locked/>
    <w:rsid w:val="003862D7"/>
    <w:rPr>
      <w:rFonts w:eastAsia="Times New Roman" w:cs="Times New Roman"/>
      <w:sz w:val="24"/>
      <w:szCs w:val="24"/>
      <w:lang w:val="ru-RU" w:eastAsia="ru-RU" w:bidi="ar-SA"/>
    </w:rPr>
  </w:style>
  <w:style w:type="character" w:customStyle="1" w:styleId="1220">
    <w:name w:val="Знак Знак122"/>
    <w:basedOn w:val="a2"/>
    <w:uiPriority w:val="99"/>
    <w:locked/>
    <w:rsid w:val="003862D7"/>
    <w:rPr>
      <w:rFonts w:eastAsia="Times New Roman" w:cs="Times New Roman"/>
      <w:sz w:val="28"/>
      <w:lang w:val="ru-RU" w:eastAsia="ru-RU" w:bidi="ar-SA"/>
    </w:rPr>
  </w:style>
  <w:style w:type="character" w:customStyle="1" w:styleId="1110">
    <w:name w:val="Знак Знак111"/>
    <w:basedOn w:val="a2"/>
    <w:uiPriority w:val="99"/>
    <w:locked/>
    <w:rsid w:val="003862D7"/>
    <w:rPr>
      <w:rFonts w:eastAsia="Times New Roman" w:cs="Times New Roman"/>
      <w:sz w:val="24"/>
      <w:szCs w:val="24"/>
      <w:lang w:val="ru-RU" w:eastAsia="ru-RU" w:bidi="ar-SA"/>
    </w:rPr>
  </w:style>
  <w:style w:type="character" w:customStyle="1" w:styleId="1010">
    <w:name w:val="Знак Знак101"/>
    <w:basedOn w:val="a2"/>
    <w:uiPriority w:val="99"/>
    <w:locked/>
    <w:rsid w:val="003862D7"/>
    <w:rPr>
      <w:rFonts w:eastAsia="Times New Roman" w:cs="Times New Roman"/>
      <w:sz w:val="16"/>
      <w:szCs w:val="16"/>
      <w:lang w:val="ru-RU" w:eastAsia="ru-RU" w:bidi="ar-SA"/>
    </w:rPr>
  </w:style>
  <w:style w:type="character" w:customStyle="1" w:styleId="1710">
    <w:name w:val="Знак Знак171"/>
    <w:basedOn w:val="a2"/>
    <w:uiPriority w:val="99"/>
    <w:semiHidden/>
    <w:locked/>
    <w:rsid w:val="003862D7"/>
    <w:rPr>
      <w:rFonts w:ascii="Tahoma" w:hAnsi="Tahoma" w:cs="Tahoma"/>
      <w:sz w:val="16"/>
      <w:szCs w:val="16"/>
      <w:lang w:val="ru-RU" w:eastAsia="ru-RU" w:bidi="ar-SA"/>
    </w:rPr>
  </w:style>
  <w:style w:type="character" w:customStyle="1" w:styleId="1510">
    <w:name w:val="Знак Знак151"/>
    <w:basedOn w:val="a2"/>
    <w:uiPriority w:val="99"/>
    <w:locked/>
    <w:rsid w:val="003862D7"/>
    <w:rPr>
      <w:rFonts w:cs="Times New Roman"/>
      <w:sz w:val="28"/>
      <w:lang w:val="ru-RU" w:eastAsia="ru-RU" w:bidi="ar-SA"/>
    </w:rPr>
  </w:style>
  <w:style w:type="character" w:customStyle="1" w:styleId="910">
    <w:name w:val="Знак Знак91"/>
    <w:basedOn w:val="a2"/>
    <w:uiPriority w:val="99"/>
    <w:locked/>
    <w:rsid w:val="003862D7"/>
    <w:rPr>
      <w:rFonts w:eastAsia="Times New Roman" w:cs="Times New Roman"/>
      <w:lang w:val="ru-RU" w:eastAsia="ru-RU" w:bidi="ar-SA"/>
    </w:rPr>
  </w:style>
  <w:style w:type="character" w:customStyle="1" w:styleId="810">
    <w:name w:val="Знак Знак81"/>
    <w:basedOn w:val="a2"/>
    <w:uiPriority w:val="99"/>
    <w:locked/>
    <w:rsid w:val="003862D7"/>
    <w:rPr>
      <w:rFonts w:ascii="Courier New" w:eastAsia="Times New Roman" w:hAnsi="Courier New" w:cs="Courier New"/>
      <w:lang w:val="ru-RU" w:eastAsia="ru-RU" w:bidi="ar-SA"/>
    </w:rPr>
  </w:style>
  <w:style w:type="character" w:customStyle="1" w:styleId="710">
    <w:name w:val="Знак Знак71"/>
    <w:basedOn w:val="a2"/>
    <w:uiPriority w:val="99"/>
    <w:locked/>
    <w:rsid w:val="003862D7"/>
    <w:rPr>
      <w:rFonts w:eastAsia="Times New Roman" w:cs="Times New Roman"/>
      <w:sz w:val="16"/>
      <w:szCs w:val="16"/>
      <w:lang w:val="ru-RU" w:eastAsia="ru-RU" w:bidi="ar-SA"/>
    </w:rPr>
  </w:style>
  <w:style w:type="character" w:customStyle="1" w:styleId="610">
    <w:name w:val="Знак Знак61"/>
    <w:basedOn w:val="a2"/>
    <w:uiPriority w:val="99"/>
    <w:locked/>
    <w:rsid w:val="003862D7"/>
    <w:rPr>
      <w:rFonts w:eastAsia="Times New Roman" w:cs="Times New Roman"/>
      <w:b/>
      <w:sz w:val="24"/>
      <w:lang w:val="ru-RU" w:eastAsia="ru-RU" w:bidi="ar-SA"/>
    </w:rPr>
  </w:style>
  <w:style w:type="character" w:customStyle="1" w:styleId="124">
    <w:name w:val="Знак1 Знак Знак2"/>
    <w:basedOn w:val="a2"/>
    <w:uiPriority w:val="99"/>
    <w:rsid w:val="003862D7"/>
    <w:rPr>
      <w:rFonts w:cs="Times New Roman"/>
      <w:sz w:val="24"/>
      <w:szCs w:val="24"/>
    </w:rPr>
  </w:style>
  <w:style w:type="character" w:customStyle="1" w:styleId="2fb">
    <w:name w:val="Знак Знак Знак2"/>
    <w:basedOn w:val="a2"/>
    <w:uiPriority w:val="99"/>
    <w:rsid w:val="003862D7"/>
    <w:rPr>
      <w:rFonts w:cs="Times New Roman"/>
      <w:b/>
      <w:bCs/>
      <w:sz w:val="28"/>
      <w:szCs w:val="28"/>
      <w:lang w:val="ru-RU" w:eastAsia="ru-RU" w:bidi="ar-SA"/>
    </w:rPr>
  </w:style>
  <w:style w:type="character" w:customStyle="1" w:styleId="241">
    <w:name w:val="Знак Знак24"/>
    <w:basedOn w:val="a2"/>
    <w:uiPriority w:val="99"/>
    <w:rsid w:val="003862D7"/>
    <w:rPr>
      <w:rFonts w:cs="Times New Roman"/>
      <w:sz w:val="24"/>
      <w:szCs w:val="24"/>
      <w:lang w:val="ru-RU" w:eastAsia="ru-RU" w:bidi="ar-SA"/>
    </w:rPr>
  </w:style>
  <w:style w:type="character" w:customStyle="1" w:styleId="510">
    <w:name w:val="Знак Знак51"/>
    <w:basedOn w:val="a2"/>
    <w:uiPriority w:val="99"/>
    <w:locked/>
    <w:rsid w:val="003862D7"/>
    <w:rPr>
      <w:rFonts w:ascii="Arial" w:hAnsi="Arial" w:cs="Arial"/>
      <w:b/>
      <w:bCs/>
      <w:kern w:val="32"/>
      <w:sz w:val="32"/>
      <w:szCs w:val="32"/>
    </w:rPr>
  </w:style>
  <w:style w:type="character" w:customStyle="1" w:styleId="1100">
    <w:name w:val="Знак Знак110"/>
    <w:basedOn w:val="a2"/>
    <w:uiPriority w:val="99"/>
    <w:locked/>
    <w:rsid w:val="003862D7"/>
    <w:rPr>
      <w:rFonts w:ascii="Arial" w:hAnsi="Arial" w:cs="Arial"/>
      <w:b/>
      <w:bCs/>
      <w:sz w:val="24"/>
      <w:szCs w:val="24"/>
    </w:rPr>
  </w:style>
  <w:style w:type="character" w:customStyle="1" w:styleId="316">
    <w:name w:val="Знак Знак31"/>
    <w:basedOn w:val="a2"/>
    <w:uiPriority w:val="99"/>
    <w:locked/>
    <w:rsid w:val="003862D7"/>
    <w:rPr>
      <w:rFonts w:ascii="Arial" w:hAnsi="Arial" w:cs="Arial"/>
      <w:b/>
      <w:bCs/>
      <w:i/>
      <w:iCs/>
      <w:sz w:val="28"/>
      <w:szCs w:val="28"/>
    </w:rPr>
  </w:style>
  <w:style w:type="paragraph" w:customStyle="1" w:styleId="216">
    <w:name w:val="Знак21"/>
    <w:basedOn w:val="a1"/>
    <w:uiPriority w:val="99"/>
    <w:rsid w:val="003862D7"/>
    <w:pPr>
      <w:spacing w:after="160" w:line="240" w:lineRule="auto"/>
    </w:pPr>
    <w:rPr>
      <w:rFonts w:ascii="Times New Roman" w:eastAsia="Times New Roman" w:hAnsi="Times New Roman" w:cs="Times New Roman"/>
      <w:sz w:val="24"/>
      <w:szCs w:val="24"/>
      <w:lang w:val="en-US" w:eastAsia="en-US"/>
    </w:rPr>
  </w:style>
  <w:style w:type="character" w:customStyle="1" w:styleId="217">
    <w:name w:val="Знак2 Знак Знак1"/>
    <w:basedOn w:val="a2"/>
    <w:uiPriority w:val="99"/>
    <w:semiHidden/>
    <w:rsid w:val="003862D7"/>
    <w:rPr>
      <w:rFonts w:cs="Times New Roman"/>
      <w:lang w:val="ru-RU" w:eastAsia="ru-RU" w:bidi="ar-SA"/>
    </w:rPr>
  </w:style>
  <w:style w:type="character" w:customStyle="1" w:styleId="162">
    <w:name w:val="Знак Знак162"/>
    <w:basedOn w:val="a2"/>
    <w:uiPriority w:val="99"/>
    <w:rsid w:val="003862D7"/>
    <w:rPr>
      <w:rFonts w:cs="Times New Roman"/>
      <w:lang w:val="ru-RU" w:eastAsia="ru-RU" w:bidi="ar-SA"/>
    </w:rPr>
  </w:style>
  <w:style w:type="character" w:customStyle="1" w:styleId="270">
    <w:name w:val="Знак Знак27"/>
    <w:uiPriority w:val="99"/>
    <w:rsid w:val="003862D7"/>
    <w:rPr>
      <w:b/>
      <w:sz w:val="28"/>
    </w:rPr>
  </w:style>
  <w:style w:type="character" w:customStyle="1" w:styleId="2120">
    <w:name w:val="Знак Знак212"/>
    <w:basedOn w:val="a2"/>
    <w:uiPriority w:val="99"/>
    <w:rsid w:val="003862D7"/>
    <w:rPr>
      <w:rFonts w:cs="Times New Roman"/>
      <w:b/>
      <w:bCs/>
      <w:i/>
      <w:iCs/>
      <w:sz w:val="26"/>
      <w:szCs w:val="26"/>
      <w:lang w:val="ru-RU" w:eastAsia="ru-RU" w:bidi="ar-SA"/>
    </w:rPr>
  </w:style>
  <w:style w:type="character" w:customStyle="1" w:styleId="2320">
    <w:name w:val="Знак Знак232"/>
    <w:basedOn w:val="a2"/>
    <w:uiPriority w:val="99"/>
    <w:locked/>
    <w:rsid w:val="003862D7"/>
    <w:rPr>
      <w:rFonts w:ascii="Arial" w:eastAsia="Times New Roman" w:hAnsi="Arial" w:cs="Arial"/>
      <w:b/>
      <w:bCs/>
      <w:kern w:val="32"/>
      <w:sz w:val="32"/>
      <w:szCs w:val="32"/>
      <w:lang w:val="ru-RU" w:eastAsia="ru-RU" w:bidi="ar-SA"/>
    </w:rPr>
  </w:style>
  <w:style w:type="character" w:customStyle="1" w:styleId="2220">
    <w:name w:val="Знак Знак222"/>
    <w:basedOn w:val="a2"/>
    <w:uiPriority w:val="99"/>
    <w:locked/>
    <w:rsid w:val="003862D7"/>
    <w:rPr>
      <w:rFonts w:ascii="Arial" w:eastAsia="Times New Roman" w:hAnsi="Arial" w:cs="Arial"/>
      <w:b/>
      <w:bCs/>
      <w:i/>
      <w:iCs/>
      <w:sz w:val="28"/>
      <w:szCs w:val="28"/>
      <w:lang w:val="ru-RU" w:eastAsia="ru-RU" w:bidi="ar-SA"/>
    </w:rPr>
  </w:style>
  <w:style w:type="character" w:customStyle="1" w:styleId="202">
    <w:name w:val="Знак Знак202"/>
    <w:basedOn w:val="a2"/>
    <w:uiPriority w:val="99"/>
    <w:locked/>
    <w:rsid w:val="003862D7"/>
    <w:rPr>
      <w:rFonts w:eastAsia="Times New Roman" w:cs="Times New Roman"/>
      <w:b/>
      <w:bCs/>
      <w:sz w:val="22"/>
      <w:szCs w:val="22"/>
      <w:lang w:val="ru-RU" w:eastAsia="ru-RU" w:bidi="ar-SA"/>
    </w:rPr>
  </w:style>
  <w:style w:type="character" w:customStyle="1" w:styleId="192">
    <w:name w:val="Знак Знак192"/>
    <w:basedOn w:val="a2"/>
    <w:uiPriority w:val="99"/>
    <w:locked/>
    <w:rsid w:val="003862D7"/>
    <w:rPr>
      <w:rFonts w:eastAsia="Times New Roman" w:cs="Times New Roman"/>
      <w:sz w:val="24"/>
      <w:szCs w:val="24"/>
      <w:lang w:val="ru-RU" w:eastAsia="ru-RU" w:bidi="ar-SA"/>
    </w:rPr>
  </w:style>
  <w:style w:type="character" w:customStyle="1" w:styleId="182">
    <w:name w:val="Знак Знак182"/>
    <w:basedOn w:val="a2"/>
    <w:uiPriority w:val="99"/>
    <w:locked/>
    <w:rsid w:val="003862D7"/>
    <w:rPr>
      <w:rFonts w:eastAsia="Times New Roman" w:cs="Times New Roman"/>
      <w:i/>
      <w:iCs/>
      <w:sz w:val="24"/>
      <w:szCs w:val="24"/>
      <w:lang w:val="ru-RU" w:eastAsia="ru-RU" w:bidi="ar-SA"/>
    </w:rPr>
  </w:style>
  <w:style w:type="character" w:customStyle="1" w:styleId="143">
    <w:name w:val="Знак Знак143"/>
    <w:basedOn w:val="a2"/>
    <w:uiPriority w:val="99"/>
    <w:locked/>
    <w:rsid w:val="003862D7"/>
    <w:rPr>
      <w:rFonts w:eastAsia="Times New Roman" w:cs="Times New Roman"/>
      <w:sz w:val="24"/>
      <w:szCs w:val="24"/>
      <w:lang w:val="ru-RU" w:eastAsia="ru-RU" w:bidi="ar-SA"/>
    </w:rPr>
  </w:style>
  <w:style w:type="character" w:customStyle="1" w:styleId="1230">
    <w:name w:val="Знак Знак123"/>
    <w:basedOn w:val="a2"/>
    <w:uiPriority w:val="99"/>
    <w:locked/>
    <w:rsid w:val="003862D7"/>
    <w:rPr>
      <w:rFonts w:eastAsia="Times New Roman" w:cs="Times New Roman"/>
      <w:sz w:val="28"/>
      <w:lang w:val="ru-RU" w:eastAsia="ru-RU" w:bidi="ar-SA"/>
    </w:rPr>
  </w:style>
  <w:style w:type="character" w:customStyle="1" w:styleId="1130">
    <w:name w:val="Знак Знак113"/>
    <w:basedOn w:val="a2"/>
    <w:uiPriority w:val="99"/>
    <w:locked/>
    <w:rsid w:val="003862D7"/>
    <w:rPr>
      <w:rFonts w:eastAsia="Times New Roman" w:cs="Times New Roman"/>
      <w:sz w:val="24"/>
      <w:szCs w:val="24"/>
      <w:lang w:val="ru-RU" w:eastAsia="ru-RU" w:bidi="ar-SA"/>
    </w:rPr>
  </w:style>
  <w:style w:type="character" w:customStyle="1" w:styleId="1020">
    <w:name w:val="Знак Знак102"/>
    <w:basedOn w:val="a2"/>
    <w:uiPriority w:val="99"/>
    <w:locked/>
    <w:rsid w:val="003862D7"/>
    <w:rPr>
      <w:rFonts w:eastAsia="Times New Roman" w:cs="Times New Roman"/>
      <w:sz w:val="16"/>
      <w:szCs w:val="16"/>
      <w:lang w:val="ru-RU" w:eastAsia="ru-RU" w:bidi="ar-SA"/>
    </w:rPr>
  </w:style>
  <w:style w:type="character" w:customStyle="1" w:styleId="172">
    <w:name w:val="Знак Знак172"/>
    <w:basedOn w:val="a2"/>
    <w:uiPriority w:val="99"/>
    <w:semiHidden/>
    <w:locked/>
    <w:rsid w:val="003862D7"/>
    <w:rPr>
      <w:rFonts w:ascii="Tahoma" w:hAnsi="Tahoma" w:cs="Tahoma"/>
      <w:sz w:val="16"/>
      <w:szCs w:val="16"/>
      <w:lang w:val="ru-RU" w:eastAsia="ru-RU" w:bidi="ar-SA"/>
    </w:rPr>
  </w:style>
  <w:style w:type="character" w:customStyle="1" w:styleId="152">
    <w:name w:val="Знак Знак152"/>
    <w:basedOn w:val="a2"/>
    <w:uiPriority w:val="99"/>
    <w:locked/>
    <w:rsid w:val="003862D7"/>
    <w:rPr>
      <w:rFonts w:cs="Times New Roman"/>
      <w:sz w:val="28"/>
      <w:lang w:val="ru-RU" w:eastAsia="ru-RU" w:bidi="ar-SA"/>
    </w:rPr>
  </w:style>
  <w:style w:type="character" w:customStyle="1" w:styleId="920">
    <w:name w:val="Знак Знак92"/>
    <w:basedOn w:val="a2"/>
    <w:uiPriority w:val="99"/>
    <w:locked/>
    <w:rsid w:val="003862D7"/>
    <w:rPr>
      <w:rFonts w:eastAsia="Times New Roman" w:cs="Times New Roman"/>
      <w:lang w:val="ru-RU" w:eastAsia="ru-RU" w:bidi="ar-SA"/>
    </w:rPr>
  </w:style>
  <w:style w:type="character" w:customStyle="1" w:styleId="820">
    <w:name w:val="Знак Знак82"/>
    <w:basedOn w:val="a2"/>
    <w:uiPriority w:val="99"/>
    <w:locked/>
    <w:rsid w:val="003862D7"/>
    <w:rPr>
      <w:rFonts w:ascii="Courier New" w:eastAsia="Times New Roman" w:hAnsi="Courier New" w:cs="Courier New"/>
      <w:lang w:val="ru-RU" w:eastAsia="ru-RU" w:bidi="ar-SA"/>
    </w:rPr>
  </w:style>
  <w:style w:type="character" w:customStyle="1" w:styleId="720">
    <w:name w:val="Знак Знак72"/>
    <w:basedOn w:val="a2"/>
    <w:uiPriority w:val="99"/>
    <w:locked/>
    <w:rsid w:val="003862D7"/>
    <w:rPr>
      <w:rFonts w:eastAsia="Times New Roman" w:cs="Times New Roman"/>
      <w:sz w:val="16"/>
      <w:szCs w:val="16"/>
      <w:lang w:val="ru-RU" w:eastAsia="ru-RU" w:bidi="ar-SA"/>
    </w:rPr>
  </w:style>
  <w:style w:type="character" w:customStyle="1" w:styleId="620">
    <w:name w:val="Знак Знак62"/>
    <w:basedOn w:val="a2"/>
    <w:uiPriority w:val="99"/>
    <w:locked/>
    <w:rsid w:val="003862D7"/>
    <w:rPr>
      <w:rFonts w:eastAsia="Times New Roman" w:cs="Times New Roman"/>
      <w:b/>
      <w:sz w:val="24"/>
      <w:lang w:val="ru-RU" w:eastAsia="ru-RU" w:bidi="ar-SA"/>
    </w:rPr>
  </w:style>
  <w:style w:type="character" w:customStyle="1" w:styleId="132">
    <w:name w:val="Знак1 Знак Знак3"/>
    <w:basedOn w:val="a2"/>
    <w:uiPriority w:val="99"/>
    <w:rsid w:val="003862D7"/>
    <w:rPr>
      <w:rFonts w:cs="Times New Roman"/>
      <w:sz w:val="24"/>
      <w:szCs w:val="24"/>
    </w:rPr>
  </w:style>
  <w:style w:type="paragraph" w:customStyle="1" w:styleId="323">
    <w:name w:val="Знак Знак Знак3 Знак Знак Знак Знак Знак Знак2"/>
    <w:basedOn w:val="a1"/>
    <w:uiPriority w:val="99"/>
    <w:rsid w:val="003862D7"/>
    <w:pPr>
      <w:spacing w:after="0" w:line="240" w:lineRule="auto"/>
    </w:pPr>
    <w:rPr>
      <w:rFonts w:ascii="Verdana" w:eastAsia="Times New Roman" w:hAnsi="Verdana" w:cs="Verdana"/>
      <w:sz w:val="20"/>
      <w:szCs w:val="20"/>
      <w:lang w:val="en-US" w:eastAsia="en-US"/>
    </w:rPr>
  </w:style>
  <w:style w:type="character" w:customStyle="1" w:styleId="3f7">
    <w:name w:val="Знак Знак Знак3"/>
    <w:basedOn w:val="a2"/>
    <w:uiPriority w:val="99"/>
    <w:rsid w:val="003862D7"/>
    <w:rPr>
      <w:rFonts w:cs="Times New Roman"/>
      <w:b/>
      <w:bCs/>
      <w:sz w:val="28"/>
      <w:szCs w:val="28"/>
      <w:lang w:val="ru-RU" w:eastAsia="ru-RU" w:bidi="ar-SA"/>
    </w:rPr>
  </w:style>
  <w:style w:type="paragraph" w:customStyle="1" w:styleId="324">
    <w:name w:val="Знак Знак Знак3 Знак Знак Знак Знак Знак Знак Знак Знак Знак Знак Знак2"/>
    <w:basedOn w:val="a1"/>
    <w:uiPriority w:val="99"/>
    <w:rsid w:val="003862D7"/>
    <w:pPr>
      <w:spacing w:after="160" w:line="240" w:lineRule="exact"/>
    </w:pPr>
    <w:rPr>
      <w:rFonts w:ascii="Verdana" w:eastAsia="Times New Roman" w:hAnsi="Verdana" w:cs="Times New Roman"/>
      <w:sz w:val="20"/>
      <w:szCs w:val="20"/>
      <w:lang w:val="en-US" w:eastAsia="en-US"/>
    </w:rPr>
  </w:style>
  <w:style w:type="character" w:customStyle="1" w:styleId="260">
    <w:name w:val="Знак Знак26"/>
    <w:basedOn w:val="a2"/>
    <w:uiPriority w:val="99"/>
    <w:rsid w:val="003862D7"/>
    <w:rPr>
      <w:rFonts w:cs="Times New Roman"/>
      <w:sz w:val="24"/>
      <w:szCs w:val="24"/>
      <w:lang w:val="ru-RU" w:eastAsia="ru-RU" w:bidi="ar-SA"/>
    </w:rPr>
  </w:style>
  <w:style w:type="character" w:customStyle="1" w:styleId="1320">
    <w:name w:val="Знак Знак132"/>
    <w:basedOn w:val="a2"/>
    <w:uiPriority w:val="99"/>
    <w:rsid w:val="003862D7"/>
    <w:rPr>
      <w:rFonts w:cs="Times New Roman"/>
      <w:b/>
      <w:bCs/>
      <w:sz w:val="28"/>
      <w:szCs w:val="28"/>
      <w:lang w:val="ru-RU" w:eastAsia="ru-RU" w:bidi="ar-SA"/>
    </w:rPr>
  </w:style>
  <w:style w:type="paragraph" w:customStyle="1" w:styleId="2fc">
    <w:name w:val="Знак Знак Знак Знак2"/>
    <w:basedOn w:val="a1"/>
    <w:uiPriority w:val="99"/>
    <w:rsid w:val="003862D7"/>
    <w:pPr>
      <w:tabs>
        <w:tab w:val="num" w:pos="432"/>
      </w:tabs>
      <w:spacing w:after="160" w:line="240" w:lineRule="exact"/>
      <w:ind w:left="432" w:hanging="432"/>
      <w:jc w:val="both"/>
    </w:pPr>
    <w:rPr>
      <w:rFonts w:ascii="Verdana" w:eastAsia="Times New Roman" w:hAnsi="Verdana" w:cs="Arial"/>
      <w:sz w:val="20"/>
      <w:szCs w:val="20"/>
      <w:lang w:val="en-US" w:eastAsia="en-US"/>
    </w:rPr>
  </w:style>
  <w:style w:type="paragraph" w:customStyle="1" w:styleId="125">
    <w:name w:val="Знак1 Знак Знак Знак Знак Знак Знак Знак Знак Знак2"/>
    <w:basedOn w:val="a1"/>
    <w:uiPriority w:val="99"/>
    <w:rsid w:val="003862D7"/>
    <w:pPr>
      <w:tabs>
        <w:tab w:val="num" w:pos="720"/>
      </w:tabs>
      <w:spacing w:after="160" w:line="240" w:lineRule="exact"/>
      <w:ind w:left="720" w:hanging="720"/>
      <w:jc w:val="both"/>
    </w:pPr>
    <w:rPr>
      <w:rFonts w:ascii="Verdana" w:eastAsia="Times New Roman" w:hAnsi="Verdana" w:cs="Verdana"/>
      <w:sz w:val="20"/>
      <w:szCs w:val="20"/>
      <w:lang w:val="en-US" w:eastAsia="en-US"/>
    </w:rPr>
  </w:style>
  <w:style w:type="character" w:customStyle="1" w:styleId="420">
    <w:name w:val="Знак Знак42"/>
    <w:basedOn w:val="a2"/>
    <w:uiPriority w:val="99"/>
    <w:rsid w:val="003862D7"/>
    <w:rPr>
      <w:rFonts w:cs="Times New Roman"/>
      <w:sz w:val="24"/>
      <w:szCs w:val="24"/>
      <w:lang w:val="ru-RU" w:eastAsia="ru-RU" w:bidi="ar-SA"/>
    </w:rPr>
  </w:style>
  <w:style w:type="character" w:customStyle="1" w:styleId="520">
    <w:name w:val="Знак Знак52"/>
    <w:basedOn w:val="a2"/>
    <w:uiPriority w:val="99"/>
    <w:locked/>
    <w:rsid w:val="003862D7"/>
    <w:rPr>
      <w:rFonts w:ascii="Arial" w:hAnsi="Arial" w:cs="Arial"/>
      <w:b/>
      <w:bCs/>
      <w:kern w:val="32"/>
      <w:sz w:val="32"/>
      <w:szCs w:val="32"/>
    </w:rPr>
  </w:style>
  <w:style w:type="character" w:customStyle="1" w:styleId="1120">
    <w:name w:val="Знак Знак112"/>
    <w:basedOn w:val="a2"/>
    <w:uiPriority w:val="99"/>
    <w:locked/>
    <w:rsid w:val="003862D7"/>
    <w:rPr>
      <w:rFonts w:ascii="Arial" w:hAnsi="Arial" w:cs="Arial"/>
      <w:b/>
      <w:bCs/>
      <w:sz w:val="24"/>
      <w:szCs w:val="24"/>
    </w:rPr>
  </w:style>
  <w:style w:type="character" w:customStyle="1" w:styleId="325">
    <w:name w:val="Знак Знак32"/>
    <w:basedOn w:val="a2"/>
    <w:uiPriority w:val="99"/>
    <w:locked/>
    <w:rsid w:val="003862D7"/>
    <w:rPr>
      <w:rFonts w:ascii="Arial" w:hAnsi="Arial" w:cs="Arial"/>
      <w:b/>
      <w:bCs/>
      <w:i/>
      <w:iCs/>
      <w:sz w:val="28"/>
      <w:szCs w:val="28"/>
    </w:rPr>
  </w:style>
  <w:style w:type="paragraph" w:customStyle="1" w:styleId="224">
    <w:name w:val="Знак22"/>
    <w:basedOn w:val="a1"/>
    <w:uiPriority w:val="99"/>
    <w:rsid w:val="003862D7"/>
    <w:pPr>
      <w:spacing w:after="160" w:line="240" w:lineRule="auto"/>
    </w:pPr>
    <w:rPr>
      <w:rFonts w:ascii="Times New Roman" w:eastAsia="Times New Roman" w:hAnsi="Times New Roman" w:cs="Times New Roman"/>
      <w:sz w:val="24"/>
      <w:szCs w:val="24"/>
      <w:lang w:val="en-US" w:eastAsia="en-US"/>
    </w:rPr>
  </w:style>
  <w:style w:type="character" w:customStyle="1" w:styleId="225">
    <w:name w:val="Знак2 Знак Знак2"/>
    <w:basedOn w:val="a2"/>
    <w:uiPriority w:val="99"/>
    <w:semiHidden/>
    <w:rsid w:val="003862D7"/>
    <w:rPr>
      <w:rFonts w:cs="Times New Roman"/>
      <w:lang w:val="ru-RU" w:eastAsia="ru-RU" w:bidi="ar-SA"/>
    </w:rPr>
  </w:style>
  <w:style w:type="paragraph" w:customStyle="1" w:styleId="2fd">
    <w:name w:val="Знак Знак Знак Знак Знак Знак Знак Знак Знак Знак2"/>
    <w:basedOn w:val="a1"/>
    <w:uiPriority w:val="99"/>
    <w:rsid w:val="003862D7"/>
    <w:pPr>
      <w:spacing w:after="160" w:line="240" w:lineRule="exact"/>
    </w:pPr>
    <w:rPr>
      <w:rFonts w:ascii="Verdana" w:eastAsia="Times New Roman" w:hAnsi="Verdana" w:cs="Times New Roman"/>
      <w:sz w:val="24"/>
      <w:szCs w:val="24"/>
      <w:lang w:val="en-US" w:eastAsia="en-US"/>
    </w:rPr>
  </w:style>
  <w:style w:type="paragraph" w:customStyle="1" w:styleId="ListParagraph1">
    <w:name w:val="List Paragraph1"/>
    <w:basedOn w:val="a1"/>
    <w:uiPriority w:val="99"/>
    <w:rsid w:val="003862D7"/>
    <w:pPr>
      <w:spacing w:after="0" w:line="240" w:lineRule="auto"/>
      <w:ind w:left="720"/>
      <w:contextualSpacing/>
    </w:pPr>
    <w:rPr>
      <w:rFonts w:ascii="Times New Roman" w:eastAsia="Times New Roman" w:hAnsi="Times New Roman" w:cs="Times New Roman"/>
      <w:sz w:val="24"/>
      <w:szCs w:val="24"/>
    </w:rPr>
  </w:style>
  <w:style w:type="paragraph" w:customStyle="1" w:styleId="Heading23">
    <w:name w:val="Heading 23"/>
    <w:uiPriority w:val="99"/>
    <w:rsid w:val="003862D7"/>
    <w:pPr>
      <w:widowControl w:val="0"/>
      <w:autoSpaceDE w:val="0"/>
      <w:autoSpaceDN w:val="0"/>
      <w:spacing w:before="240" w:after="120" w:line="240" w:lineRule="auto"/>
      <w:jc w:val="center"/>
    </w:pPr>
    <w:rPr>
      <w:rFonts w:ascii="Times New Roman" w:eastAsia="Times New Roman" w:hAnsi="Times New Roman" w:cs="Times New Roman"/>
      <w:b/>
      <w:bCs/>
      <w:sz w:val="24"/>
      <w:szCs w:val="24"/>
    </w:rPr>
  </w:style>
  <w:style w:type="character" w:customStyle="1" w:styleId="WW8Num1z1">
    <w:name w:val="WW8Num1z1"/>
    <w:rsid w:val="003862D7"/>
  </w:style>
  <w:style w:type="character" w:customStyle="1" w:styleId="WW8Num1z2">
    <w:name w:val="WW8Num1z2"/>
    <w:rsid w:val="003862D7"/>
  </w:style>
  <w:style w:type="character" w:customStyle="1" w:styleId="WW8Num1z3">
    <w:name w:val="WW8Num1z3"/>
    <w:rsid w:val="003862D7"/>
  </w:style>
  <w:style w:type="character" w:customStyle="1" w:styleId="WW8Num1z4">
    <w:name w:val="WW8Num1z4"/>
    <w:rsid w:val="003862D7"/>
  </w:style>
  <w:style w:type="character" w:customStyle="1" w:styleId="WW8Num1z5">
    <w:name w:val="WW8Num1z5"/>
    <w:rsid w:val="003862D7"/>
  </w:style>
  <w:style w:type="character" w:customStyle="1" w:styleId="WW8Num1z6">
    <w:name w:val="WW8Num1z6"/>
    <w:rsid w:val="003862D7"/>
  </w:style>
  <w:style w:type="character" w:customStyle="1" w:styleId="WW8Num1z7">
    <w:name w:val="WW8Num1z7"/>
    <w:rsid w:val="003862D7"/>
  </w:style>
  <w:style w:type="character" w:customStyle="1" w:styleId="WW8Num1z8">
    <w:name w:val="WW8Num1z8"/>
    <w:rsid w:val="003862D7"/>
  </w:style>
  <w:style w:type="character" w:customStyle="1" w:styleId="WW8Num2z1">
    <w:name w:val="WW8Num2z1"/>
    <w:rsid w:val="003862D7"/>
    <w:rPr>
      <w:rFonts w:ascii="Courier New" w:hAnsi="Courier New" w:cs="Courier New"/>
    </w:rPr>
  </w:style>
  <w:style w:type="character" w:customStyle="1" w:styleId="WW8Num2z2">
    <w:name w:val="WW8Num2z2"/>
    <w:rsid w:val="003862D7"/>
    <w:rPr>
      <w:rFonts w:ascii="Wingdings" w:hAnsi="Wingdings" w:cs="Wingdings"/>
    </w:rPr>
  </w:style>
  <w:style w:type="character" w:customStyle="1" w:styleId="WW8Num3z0">
    <w:name w:val="WW8Num3z0"/>
    <w:rsid w:val="003862D7"/>
    <w:rPr>
      <w:rFonts w:ascii="Symbol" w:hAnsi="Symbol" w:cs="Symbol"/>
      <w:color w:val="000000"/>
      <w:sz w:val="28"/>
      <w:szCs w:val="28"/>
    </w:rPr>
  </w:style>
  <w:style w:type="character" w:customStyle="1" w:styleId="WW8Num3z1">
    <w:name w:val="WW8Num3z1"/>
    <w:rsid w:val="003862D7"/>
    <w:rPr>
      <w:rFonts w:ascii="Courier New" w:hAnsi="Courier New" w:cs="Courier New"/>
    </w:rPr>
  </w:style>
  <w:style w:type="character" w:customStyle="1" w:styleId="WW8Num3z2">
    <w:name w:val="WW8Num3z2"/>
    <w:rsid w:val="003862D7"/>
    <w:rPr>
      <w:rFonts w:ascii="Wingdings" w:hAnsi="Wingdings" w:cs="Wingdings"/>
    </w:rPr>
  </w:style>
  <w:style w:type="character" w:customStyle="1" w:styleId="WW8Num4z0">
    <w:name w:val="WW8Num4z0"/>
    <w:rsid w:val="003862D7"/>
    <w:rPr>
      <w:rFonts w:ascii="Symbol" w:hAnsi="Symbol" w:cs="Symbol"/>
    </w:rPr>
  </w:style>
  <w:style w:type="character" w:customStyle="1" w:styleId="WW8Num4z1">
    <w:name w:val="WW8Num4z1"/>
    <w:rsid w:val="003862D7"/>
    <w:rPr>
      <w:rFonts w:ascii="Courier New" w:hAnsi="Courier New" w:cs="Courier New"/>
    </w:rPr>
  </w:style>
  <w:style w:type="character" w:customStyle="1" w:styleId="WW8Num4z2">
    <w:name w:val="WW8Num4z2"/>
    <w:rsid w:val="003862D7"/>
    <w:rPr>
      <w:rFonts w:ascii="Wingdings" w:hAnsi="Wingdings" w:cs="Wingdings"/>
    </w:rPr>
  </w:style>
  <w:style w:type="character" w:customStyle="1" w:styleId="WW8Num5z0">
    <w:name w:val="WW8Num5z0"/>
    <w:rsid w:val="003862D7"/>
  </w:style>
  <w:style w:type="character" w:customStyle="1" w:styleId="WW8Num5z1">
    <w:name w:val="WW8Num5z1"/>
    <w:rsid w:val="003862D7"/>
  </w:style>
  <w:style w:type="character" w:customStyle="1" w:styleId="WW8Num5z2">
    <w:name w:val="WW8Num5z2"/>
    <w:rsid w:val="003862D7"/>
  </w:style>
  <w:style w:type="character" w:customStyle="1" w:styleId="WW8Num5z3">
    <w:name w:val="WW8Num5z3"/>
    <w:rsid w:val="003862D7"/>
  </w:style>
  <w:style w:type="character" w:customStyle="1" w:styleId="WW8Num5z4">
    <w:name w:val="WW8Num5z4"/>
    <w:rsid w:val="003862D7"/>
  </w:style>
  <w:style w:type="character" w:customStyle="1" w:styleId="WW8Num5z5">
    <w:name w:val="WW8Num5z5"/>
    <w:rsid w:val="003862D7"/>
  </w:style>
  <w:style w:type="character" w:customStyle="1" w:styleId="WW8Num5z6">
    <w:name w:val="WW8Num5z6"/>
    <w:rsid w:val="003862D7"/>
  </w:style>
  <w:style w:type="character" w:customStyle="1" w:styleId="WW8Num5z7">
    <w:name w:val="WW8Num5z7"/>
    <w:rsid w:val="003862D7"/>
  </w:style>
  <w:style w:type="character" w:customStyle="1" w:styleId="WW8Num5z8">
    <w:name w:val="WW8Num5z8"/>
    <w:rsid w:val="003862D7"/>
  </w:style>
  <w:style w:type="character" w:customStyle="1" w:styleId="WW8Num6z0">
    <w:name w:val="WW8Num6z0"/>
    <w:rsid w:val="003862D7"/>
    <w:rPr>
      <w:rFonts w:hint="default"/>
    </w:rPr>
  </w:style>
  <w:style w:type="character" w:customStyle="1" w:styleId="WW8Num6z1">
    <w:name w:val="WW8Num6z1"/>
    <w:rsid w:val="003862D7"/>
  </w:style>
  <w:style w:type="character" w:customStyle="1" w:styleId="WW8Num6z2">
    <w:name w:val="WW8Num6z2"/>
    <w:rsid w:val="003862D7"/>
  </w:style>
  <w:style w:type="character" w:customStyle="1" w:styleId="WW8Num6z3">
    <w:name w:val="WW8Num6z3"/>
    <w:rsid w:val="003862D7"/>
  </w:style>
  <w:style w:type="character" w:customStyle="1" w:styleId="WW8Num6z4">
    <w:name w:val="WW8Num6z4"/>
    <w:rsid w:val="003862D7"/>
  </w:style>
  <w:style w:type="character" w:customStyle="1" w:styleId="WW8Num6z5">
    <w:name w:val="WW8Num6z5"/>
    <w:rsid w:val="003862D7"/>
  </w:style>
  <w:style w:type="character" w:customStyle="1" w:styleId="WW8Num6z6">
    <w:name w:val="WW8Num6z6"/>
    <w:rsid w:val="003862D7"/>
  </w:style>
  <w:style w:type="character" w:customStyle="1" w:styleId="WW8Num6z7">
    <w:name w:val="WW8Num6z7"/>
    <w:rsid w:val="003862D7"/>
  </w:style>
  <w:style w:type="character" w:customStyle="1" w:styleId="WW8Num6z8">
    <w:name w:val="WW8Num6z8"/>
    <w:rsid w:val="003862D7"/>
  </w:style>
  <w:style w:type="character" w:customStyle="1" w:styleId="2fe">
    <w:name w:val="Основной шрифт абзаца2"/>
    <w:rsid w:val="003862D7"/>
  </w:style>
  <w:style w:type="character" w:customStyle="1" w:styleId="ListLabel2">
    <w:name w:val="ListLabel 2"/>
    <w:rsid w:val="003862D7"/>
    <w:rPr>
      <w:rFonts w:cs="Courier New"/>
    </w:rPr>
  </w:style>
  <w:style w:type="paragraph" w:customStyle="1" w:styleId="afffff4">
    <w:name w:val="Заголовок"/>
    <w:basedOn w:val="a1"/>
    <w:next w:val="af"/>
    <w:rsid w:val="003862D7"/>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customStyle="1" w:styleId="3f8">
    <w:name w:val="Название3"/>
    <w:basedOn w:val="a1"/>
    <w:rsid w:val="003862D7"/>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3f9">
    <w:name w:val="Указатель3"/>
    <w:basedOn w:val="a1"/>
    <w:rsid w:val="003862D7"/>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2ff">
    <w:name w:val="Название2"/>
    <w:basedOn w:val="a1"/>
    <w:rsid w:val="003862D7"/>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2ff0">
    <w:name w:val="Указатель2"/>
    <w:basedOn w:val="a1"/>
    <w:rsid w:val="003862D7"/>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1ff6">
    <w:name w:val="Название1"/>
    <w:basedOn w:val="a1"/>
    <w:rsid w:val="003862D7"/>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1ff7">
    <w:name w:val="Обычный (веб)1"/>
    <w:basedOn w:val="a1"/>
    <w:rsid w:val="003862D7"/>
    <w:pPr>
      <w:widowControl w:val="0"/>
      <w:suppressAutoHyphens/>
      <w:overflowPunct w:val="0"/>
      <w:spacing w:before="100" w:after="100" w:line="240" w:lineRule="auto"/>
    </w:pPr>
    <w:rPr>
      <w:rFonts w:ascii="Times New Roman" w:eastAsia="SimSun" w:hAnsi="Times New Roman" w:cs="Mangal"/>
      <w:kern w:val="1"/>
      <w:sz w:val="24"/>
      <w:szCs w:val="24"/>
      <w:lang w:eastAsia="hi-IN" w:bidi="hi-IN"/>
    </w:rPr>
  </w:style>
  <w:style w:type="paragraph" w:customStyle="1" w:styleId="1ff8">
    <w:name w:val="Обычный1"/>
    <w:uiPriority w:val="99"/>
    <w:rsid w:val="003862D7"/>
    <w:pPr>
      <w:spacing w:before="100" w:after="100" w:line="240" w:lineRule="auto"/>
    </w:pPr>
    <w:rPr>
      <w:rFonts w:ascii="Times New Roman" w:eastAsia="Times New Roman" w:hAnsi="Times New Roman" w:cs="Times New Roman"/>
      <w:sz w:val="24"/>
      <w:szCs w:val="20"/>
    </w:rPr>
  </w:style>
  <w:style w:type="paragraph" w:customStyle="1" w:styleId="printj">
    <w:name w:val="printj"/>
    <w:basedOn w:val="a1"/>
    <w:rsid w:val="00DA19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Exact">
    <w:name w:val="Подпись к картинке (2) Exact"/>
    <w:basedOn w:val="a2"/>
    <w:rsid w:val="00A75C23"/>
    <w:rPr>
      <w:rFonts w:ascii="Times New Roman" w:eastAsia="Times New Roman" w:hAnsi="Times New Roman" w:cs="Times New Roman"/>
      <w:b/>
      <w:bCs/>
      <w:spacing w:val="7"/>
      <w:shd w:val="clear" w:color="auto" w:fill="FFFFFF"/>
    </w:rPr>
  </w:style>
  <w:style w:type="character" w:customStyle="1" w:styleId="Exact">
    <w:name w:val="Подпись к картинке Exact"/>
    <w:basedOn w:val="a2"/>
    <w:rsid w:val="00A75C23"/>
    <w:rPr>
      <w:rFonts w:ascii="Times New Roman" w:eastAsia="Times New Roman" w:hAnsi="Times New Roman" w:cs="Times New Roman"/>
      <w:b/>
      <w:bCs/>
      <w:sz w:val="20"/>
      <w:szCs w:val="20"/>
      <w:shd w:val="clear" w:color="auto" w:fill="FFFFFF"/>
    </w:rPr>
  </w:style>
  <w:style w:type="character" w:customStyle="1" w:styleId="MSGothic10pt">
    <w:name w:val="Колонтитул + MS Gothic;10 pt;Не полужирный"/>
    <w:basedOn w:val="affff2"/>
    <w:rsid w:val="00A75C23"/>
    <w:rPr>
      <w:rFonts w:ascii="MS Gothic" w:eastAsia="MS Gothic" w:hAnsi="MS Gothic" w:cs="MS Gothic"/>
      <w:b/>
      <w:bCs/>
      <w:i w:val="0"/>
      <w:iCs w:val="0"/>
      <w:smallCaps w:val="0"/>
      <w:strike w:val="0"/>
      <w:color w:val="000000"/>
      <w:spacing w:val="0"/>
      <w:w w:val="100"/>
      <w:position w:val="0"/>
      <w:sz w:val="20"/>
      <w:szCs w:val="20"/>
      <w:u w:val="none"/>
    </w:rPr>
  </w:style>
  <w:style w:type="character" w:customStyle="1" w:styleId="75pt">
    <w:name w:val="Основной текст + 7;5 pt"/>
    <w:basedOn w:val="affa"/>
    <w:rsid w:val="00A75C23"/>
    <w:rPr>
      <w:rFonts w:ascii="Times New Roman" w:eastAsia="Times New Roman" w:hAnsi="Times New Roman" w:cs="Times New Roman"/>
      <w:color w:val="000000"/>
      <w:spacing w:val="0"/>
      <w:w w:val="100"/>
      <w:position w:val="0"/>
      <w:sz w:val="15"/>
      <w:szCs w:val="15"/>
      <w:shd w:val="clear" w:color="auto" w:fill="FFFFFF"/>
    </w:rPr>
  </w:style>
  <w:style w:type="character" w:customStyle="1" w:styleId="125pt">
    <w:name w:val="Основной текст + 12;5 pt;Полужирный"/>
    <w:basedOn w:val="affa"/>
    <w:rsid w:val="00A75C23"/>
    <w:rPr>
      <w:rFonts w:ascii="Times New Roman" w:eastAsia="Times New Roman" w:hAnsi="Times New Roman" w:cs="Times New Roman"/>
      <w:b/>
      <w:bCs/>
      <w:color w:val="000000"/>
      <w:spacing w:val="0"/>
      <w:w w:val="100"/>
      <w:position w:val="0"/>
      <w:sz w:val="25"/>
      <w:szCs w:val="25"/>
      <w:shd w:val="clear" w:color="auto" w:fill="FFFFFF"/>
      <w:lang w:val="ru-RU"/>
    </w:rPr>
  </w:style>
  <w:style w:type="character" w:customStyle="1" w:styleId="fontstyle19">
    <w:name w:val="fontstyle19"/>
    <w:basedOn w:val="a2"/>
    <w:rsid w:val="00A75C23"/>
  </w:style>
  <w:style w:type="character" w:customStyle="1" w:styleId="FontStyle14">
    <w:name w:val="Font Style14"/>
    <w:rsid w:val="00A75C23"/>
    <w:rPr>
      <w:rFonts w:ascii="Times New Roman" w:hAnsi="Times New Roman" w:cs="Times New Roman" w:hint="default"/>
      <w:sz w:val="26"/>
      <w:szCs w:val="26"/>
    </w:rPr>
  </w:style>
  <w:style w:type="character" w:customStyle="1" w:styleId="1ff9">
    <w:name w:val="Знак1 Знак Знак"/>
    <w:basedOn w:val="a2"/>
    <w:rsid w:val="00042864"/>
    <w:rPr>
      <w:sz w:val="24"/>
      <w:szCs w:val="24"/>
    </w:rPr>
  </w:style>
  <w:style w:type="paragraph" w:customStyle="1" w:styleId="3fa">
    <w:name w:val="Знак Знак Знак3 Знак Знак Знак Знак Знак Знак"/>
    <w:basedOn w:val="a1"/>
    <w:rsid w:val="00042864"/>
    <w:pPr>
      <w:spacing w:after="0" w:line="240" w:lineRule="auto"/>
    </w:pPr>
    <w:rPr>
      <w:rFonts w:ascii="Verdana" w:eastAsia="Times New Roman" w:hAnsi="Verdana" w:cs="Verdana"/>
      <w:sz w:val="20"/>
      <w:szCs w:val="20"/>
      <w:lang w:val="en-US" w:eastAsia="en-US"/>
    </w:rPr>
  </w:style>
  <w:style w:type="character" w:customStyle="1" w:styleId="afffff5">
    <w:name w:val="Знак Знак Знак"/>
    <w:basedOn w:val="a2"/>
    <w:rsid w:val="00042864"/>
    <w:rPr>
      <w:b/>
      <w:bCs/>
      <w:sz w:val="28"/>
      <w:szCs w:val="28"/>
      <w:lang w:val="ru-RU" w:eastAsia="ru-RU" w:bidi="ar-SA"/>
    </w:rPr>
  </w:style>
  <w:style w:type="paragraph" w:customStyle="1" w:styleId="3fb">
    <w:name w:val="Знак Знак Знак3 Знак Знак Знак Знак Знак Знак Знак Знак Знак Знак Знак"/>
    <w:basedOn w:val="a1"/>
    <w:rsid w:val="00042864"/>
    <w:pPr>
      <w:spacing w:after="160" w:line="240" w:lineRule="exact"/>
    </w:pPr>
    <w:rPr>
      <w:rFonts w:ascii="Verdana" w:eastAsia="Times New Roman" w:hAnsi="Verdana" w:cs="Times New Roman"/>
      <w:sz w:val="20"/>
      <w:szCs w:val="20"/>
      <w:lang w:val="en-US" w:eastAsia="en-US"/>
    </w:rPr>
  </w:style>
  <w:style w:type="character" w:customStyle="1" w:styleId="133">
    <w:name w:val="Знак Знак13"/>
    <w:basedOn w:val="a2"/>
    <w:rsid w:val="00042864"/>
    <w:rPr>
      <w:b/>
      <w:bCs/>
      <w:sz w:val="28"/>
      <w:szCs w:val="28"/>
      <w:lang w:val="ru-RU" w:eastAsia="ru-RU" w:bidi="ar-SA"/>
    </w:rPr>
  </w:style>
  <w:style w:type="paragraph" w:customStyle="1" w:styleId="afffff6">
    <w:name w:val="Знак Знак Знак Знак"/>
    <w:basedOn w:val="a1"/>
    <w:rsid w:val="00042864"/>
    <w:pPr>
      <w:tabs>
        <w:tab w:val="num" w:pos="432"/>
      </w:tabs>
      <w:spacing w:after="160" w:line="240" w:lineRule="exact"/>
      <w:ind w:left="432" w:hanging="432"/>
      <w:jc w:val="both"/>
    </w:pPr>
    <w:rPr>
      <w:rFonts w:ascii="Verdana" w:eastAsia="Times New Roman" w:hAnsi="Verdana" w:cs="Arial"/>
      <w:sz w:val="20"/>
      <w:szCs w:val="20"/>
      <w:lang w:val="en-US" w:eastAsia="en-US"/>
    </w:rPr>
  </w:style>
  <w:style w:type="paragraph" w:customStyle="1" w:styleId="1ffa">
    <w:name w:val="Знак1 Знак Знак Знак Знак Знак Знак Знак Знак Знак"/>
    <w:basedOn w:val="a1"/>
    <w:rsid w:val="00042864"/>
    <w:pPr>
      <w:tabs>
        <w:tab w:val="num" w:pos="720"/>
      </w:tabs>
      <w:spacing w:after="160" w:line="240" w:lineRule="exact"/>
      <w:ind w:left="720" w:hanging="720"/>
      <w:jc w:val="both"/>
    </w:pPr>
    <w:rPr>
      <w:rFonts w:ascii="Verdana" w:eastAsia="Times New Roman" w:hAnsi="Verdana" w:cs="Verdana"/>
      <w:sz w:val="20"/>
      <w:szCs w:val="20"/>
      <w:lang w:val="en-US" w:eastAsia="en-US"/>
    </w:rPr>
  </w:style>
  <w:style w:type="character" w:customStyle="1" w:styleId="4b">
    <w:name w:val="Знак Знак4"/>
    <w:basedOn w:val="a2"/>
    <w:rsid w:val="00042864"/>
    <w:rPr>
      <w:sz w:val="24"/>
      <w:szCs w:val="24"/>
      <w:lang w:val="ru-RU" w:eastAsia="ru-RU" w:bidi="ar-SA"/>
    </w:rPr>
  </w:style>
  <w:style w:type="character" w:customStyle="1" w:styleId="5a">
    <w:name w:val="Знак Знак5"/>
    <w:basedOn w:val="a2"/>
    <w:locked/>
    <w:rsid w:val="00042864"/>
    <w:rPr>
      <w:rFonts w:ascii="Arial" w:hAnsi="Arial" w:cs="Arial"/>
      <w:b/>
      <w:bCs/>
      <w:kern w:val="32"/>
      <w:sz w:val="32"/>
      <w:szCs w:val="32"/>
    </w:rPr>
  </w:style>
  <w:style w:type="character" w:customStyle="1" w:styleId="1ffb">
    <w:name w:val="Знак Знак1"/>
    <w:basedOn w:val="a2"/>
    <w:locked/>
    <w:rsid w:val="00042864"/>
    <w:rPr>
      <w:rFonts w:ascii="Arial" w:hAnsi="Arial" w:cs="Arial"/>
      <w:b/>
      <w:bCs/>
      <w:sz w:val="24"/>
      <w:szCs w:val="24"/>
    </w:rPr>
  </w:style>
  <w:style w:type="character" w:customStyle="1" w:styleId="3fc">
    <w:name w:val="Знак Знак3"/>
    <w:basedOn w:val="a2"/>
    <w:locked/>
    <w:rsid w:val="00042864"/>
    <w:rPr>
      <w:rFonts w:ascii="Arial" w:hAnsi="Arial" w:cs="Arial"/>
      <w:b/>
      <w:bCs/>
      <w:i/>
      <w:iCs/>
      <w:sz w:val="28"/>
      <w:szCs w:val="28"/>
    </w:rPr>
  </w:style>
  <w:style w:type="character" w:customStyle="1" w:styleId="163">
    <w:name w:val="Знак Знак16"/>
    <w:rsid w:val="00042864"/>
    <w:rPr>
      <w:lang w:val="ru-RU" w:eastAsia="ru-RU" w:bidi="ar-SA"/>
    </w:rPr>
  </w:style>
  <w:style w:type="character" w:customStyle="1" w:styleId="234">
    <w:name w:val="Знак Знак23"/>
    <w:locked/>
    <w:rsid w:val="00042864"/>
    <w:rPr>
      <w:rFonts w:ascii="Arial" w:eastAsia="Calibri" w:hAnsi="Arial" w:cs="Arial"/>
      <w:b/>
      <w:bCs/>
      <w:kern w:val="32"/>
      <w:sz w:val="32"/>
      <w:szCs w:val="32"/>
      <w:lang w:val="ru-RU" w:eastAsia="ru-RU" w:bidi="ar-SA"/>
    </w:rPr>
  </w:style>
  <w:style w:type="character" w:customStyle="1" w:styleId="226">
    <w:name w:val="Знак Знак22"/>
    <w:locked/>
    <w:rsid w:val="00042864"/>
    <w:rPr>
      <w:rFonts w:ascii="Arial" w:eastAsia="Calibri" w:hAnsi="Arial" w:cs="Arial"/>
      <w:b/>
      <w:bCs/>
      <w:i/>
      <w:iCs/>
      <w:sz w:val="28"/>
      <w:szCs w:val="28"/>
      <w:lang w:val="ru-RU" w:eastAsia="ru-RU" w:bidi="ar-SA"/>
    </w:rPr>
  </w:style>
  <w:style w:type="character" w:customStyle="1" w:styleId="203">
    <w:name w:val="Знак Знак20"/>
    <w:locked/>
    <w:rsid w:val="00042864"/>
    <w:rPr>
      <w:rFonts w:eastAsia="Calibri"/>
      <w:b/>
      <w:bCs/>
      <w:sz w:val="22"/>
      <w:szCs w:val="22"/>
      <w:lang w:val="ru-RU" w:eastAsia="ru-RU" w:bidi="ar-SA"/>
    </w:rPr>
  </w:style>
  <w:style w:type="character" w:customStyle="1" w:styleId="193">
    <w:name w:val="Знак Знак19"/>
    <w:locked/>
    <w:rsid w:val="00042864"/>
    <w:rPr>
      <w:rFonts w:eastAsia="Calibri"/>
      <w:sz w:val="24"/>
      <w:szCs w:val="24"/>
      <w:lang w:val="ru-RU" w:eastAsia="ru-RU" w:bidi="ar-SA"/>
    </w:rPr>
  </w:style>
  <w:style w:type="character" w:customStyle="1" w:styleId="183">
    <w:name w:val="Знак Знак18"/>
    <w:locked/>
    <w:rsid w:val="00042864"/>
    <w:rPr>
      <w:rFonts w:eastAsia="Calibri"/>
      <w:i/>
      <w:iCs/>
      <w:sz w:val="24"/>
      <w:szCs w:val="24"/>
      <w:lang w:val="ru-RU" w:eastAsia="ru-RU" w:bidi="ar-SA"/>
    </w:rPr>
  </w:style>
  <w:style w:type="character" w:customStyle="1" w:styleId="144">
    <w:name w:val="Знак Знак14"/>
    <w:locked/>
    <w:rsid w:val="00042864"/>
    <w:rPr>
      <w:rFonts w:eastAsia="Calibri"/>
      <w:sz w:val="24"/>
      <w:szCs w:val="24"/>
      <w:lang w:val="ru-RU" w:eastAsia="ru-RU" w:bidi="ar-SA"/>
    </w:rPr>
  </w:style>
  <w:style w:type="character" w:customStyle="1" w:styleId="126">
    <w:name w:val="Знак Знак12"/>
    <w:locked/>
    <w:rsid w:val="00042864"/>
    <w:rPr>
      <w:rFonts w:eastAsia="Calibri"/>
      <w:sz w:val="28"/>
      <w:lang w:val="ru-RU" w:eastAsia="ru-RU" w:bidi="ar-SA"/>
    </w:rPr>
  </w:style>
  <w:style w:type="character" w:customStyle="1" w:styleId="117">
    <w:name w:val="Знак Знак11"/>
    <w:locked/>
    <w:rsid w:val="00042864"/>
    <w:rPr>
      <w:rFonts w:eastAsia="Calibri"/>
      <w:sz w:val="24"/>
      <w:szCs w:val="24"/>
      <w:lang w:val="ru-RU" w:eastAsia="ru-RU" w:bidi="ar-SA"/>
    </w:rPr>
  </w:style>
  <w:style w:type="character" w:customStyle="1" w:styleId="105">
    <w:name w:val="Знак Знак10"/>
    <w:locked/>
    <w:rsid w:val="00042864"/>
    <w:rPr>
      <w:rFonts w:eastAsia="Calibri"/>
      <w:sz w:val="16"/>
      <w:szCs w:val="16"/>
      <w:lang w:val="ru-RU" w:eastAsia="ru-RU" w:bidi="ar-SA"/>
    </w:rPr>
  </w:style>
  <w:style w:type="character" w:customStyle="1" w:styleId="173">
    <w:name w:val="Знак Знак17"/>
    <w:semiHidden/>
    <w:locked/>
    <w:rsid w:val="00042864"/>
    <w:rPr>
      <w:rFonts w:ascii="Tahoma" w:hAnsi="Tahoma" w:cs="Tahoma"/>
      <w:sz w:val="16"/>
      <w:szCs w:val="16"/>
      <w:lang w:val="ru-RU" w:eastAsia="ru-RU" w:bidi="ar-SA"/>
    </w:rPr>
  </w:style>
  <w:style w:type="character" w:customStyle="1" w:styleId="153">
    <w:name w:val="Знак Знак15"/>
    <w:locked/>
    <w:rsid w:val="00042864"/>
    <w:rPr>
      <w:sz w:val="28"/>
      <w:lang w:val="ru-RU" w:eastAsia="ru-RU" w:bidi="ar-SA"/>
    </w:rPr>
  </w:style>
  <w:style w:type="character" w:customStyle="1" w:styleId="97">
    <w:name w:val="Знак Знак9"/>
    <w:locked/>
    <w:rsid w:val="00042864"/>
    <w:rPr>
      <w:rFonts w:eastAsia="Calibri"/>
      <w:lang w:val="ru-RU" w:eastAsia="ru-RU" w:bidi="ar-SA"/>
    </w:rPr>
  </w:style>
  <w:style w:type="character" w:customStyle="1" w:styleId="85">
    <w:name w:val="Знак Знак8"/>
    <w:locked/>
    <w:rsid w:val="00042864"/>
    <w:rPr>
      <w:rFonts w:ascii="Courier New" w:eastAsia="Calibri" w:hAnsi="Courier New" w:cs="Courier New"/>
      <w:lang w:val="ru-RU" w:eastAsia="ru-RU" w:bidi="ar-SA"/>
    </w:rPr>
  </w:style>
  <w:style w:type="character" w:customStyle="1" w:styleId="75">
    <w:name w:val="Знак Знак7"/>
    <w:locked/>
    <w:rsid w:val="00042864"/>
    <w:rPr>
      <w:rFonts w:eastAsia="Calibri"/>
      <w:sz w:val="16"/>
      <w:szCs w:val="16"/>
      <w:lang w:val="ru-RU" w:eastAsia="ru-RU" w:bidi="ar-SA"/>
    </w:rPr>
  </w:style>
  <w:style w:type="character" w:customStyle="1" w:styleId="66">
    <w:name w:val="Знак Знак6"/>
    <w:locked/>
    <w:rsid w:val="00042864"/>
    <w:rPr>
      <w:rFonts w:eastAsia="Calibri"/>
      <w:b/>
      <w:sz w:val="24"/>
      <w:lang w:val="ru-RU" w:eastAsia="ru-RU" w:bidi="ar-SA"/>
    </w:rPr>
  </w:style>
  <w:style w:type="character" w:customStyle="1" w:styleId="3fd">
    <w:name w:val="Заголовок №3_"/>
    <w:basedOn w:val="a2"/>
    <w:link w:val="3fe"/>
    <w:locked/>
    <w:rsid w:val="00042864"/>
    <w:rPr>
      <w:b/>
      <w:bCs/>
      <w:spacing w:val="5"/>
      <w:sz w:val="25"/>
      <w:szCs w:val="25"/>
      <w:shd w:val="clear" w:color="auto" w:fill="FFFFFF"/>
    </w:rPr>
  </w:style>
  <w:style w:type="paragraph" w:customStyle="1" w:styleId="3fe">
    <w:name w:val="Заголовок №3"/>
    <w:basedOn w:val="a1"/>
    <w:link w:val="3fd"/>
    <w:rsid w:val="00042864"/>
    <w:pPr>
      <w:widowControl w:val="0"/>
      <w:shd w:val="clear" w:color="auto" w:fill="FFFFFF"/>
      <w:spacing w:before="120" w:after="480" w:line="240" w:lineRule="atLeast"/>
      <w:jc w:val="center"/>
      <w:outlineLvl w:val="2"/>
    </w:pPr>
    <w:rPr>
      <w:b/>
      <w:bCs/>
      <w:spacing w:val="5"/>
      <w:sz w:val="25"/>
      <w:szCs w:val="25"/>
    </w:rPr>
  </w:style>
  <w:style w:type="character" w:customStyle="1" w:styleId="10pt">
    <w:name w:val="Основной текст + 10 pt"/>
    <w:uiPriority w:val="99"/>
    <w:rsid w:val="00042864"/>
    <w:rPr>
      <w:rFonts w:ascii="Times New Roman" w:hAnsi="Times New Roman" w:cs="Times New Roman"/>
      <w:spacing w:val="3"/>
      <w:sz w:val="20"/>
      <w:szCs w:val="20"/>
      <w:u w:val="none"/>
    </w:rPr>
  </w:style>
  <w:style w:type="paragraph" w:customStyle="1" w:styleId="Bottom">
    <w:name w:val="Bottom"/>
    <w:basedOn w:val="a6"/>
    <w:rsid w:val="00D22421"/>
    <w:pPr>
      <w:pBdr>
        <w:top w:val="single" w:sz="4" w:space="6" w:color="808080"/>
      </w:pBdr>
      <w:tabs>
        <w:tab w:val="clear" w:pos="4677"/>
        <w:tab w:val="clear" w:pos="9355"/>
      </w:tabs>
      <w:ind w:right="-18"/>
      <w:jc w:val="right"/>
    </w:pPr>
    <w:rPr>
      <w:rFonts w:ascii="Verdana" w:hAnsi="Verdana" w:cs="Verdana"/>
      <w:color w:val="C41C16"/>
      <w:sz w:val="16"/>
      <w:szCs w:val="16"/>
    </w:rPr>
  </w:style>
  <w:style w:type="paragraph" w:customStyle="1" w:styleId="NPAText">
    <w:name w:val="NPA Text"/>
    <w:basedOn w:val="Pro-List10"/>
    <w:rsid w:val="00D22421"/>
    <w:pPr>
      <w:tabs>
        <w:tab w:val="clear" w:pos="540"/>
        <w:tab w:val="left" w:pos="1134"/>
      </w:tabs>
      <w:ind w:left="1134" w:hanging="567"/>
    </w:pPr>
    <w:rPr>
      <w:rFonts w:ascii="Georgia" w:eastAsia="Times New Roman" w:hAnsi="Georgia" w:cs="Georgia"/>
      <w:sz w:val="20"/>
      <w:szCs w:val="20"/>
    </w:rPr>
  </w:style>
  <w:style w:type="paragraph" w:customStyle="1" w:styleId="NPA-Comment">
    <w:name w:val="NPA-Comment"/>
    <w:basedOn w:val="Pro-Gramma0"/>
    <w:rsid w:val="00D22421"/>
    <w:pPr>
      <w:pBdr>
        <w:top w:val="single" w:sz="4" w:space="1" w:color="808080"/>
        <w:bottom w:val="single" w:sz="4" w:space="1" w:color="808080"/>
      </w:pBdr>
      <w:spacing w:before="60" w:after="60"/>
      <w:ind w:left="482"/>
    </w:pPr>
    <w:rPr>
      <w:rFonts w:cs="Georgia"/>
      <w:szCs w:val="20"/>
    </w:rPr>
  </w:style>
  <w:style w:type="paragraph" w:customStyle="1" w:styleId="Pro-List2">
    <w:name w:val="Pro-List #2"/>
    <w:basedOn w:val="Pro-List10"/>
    <w:rsid w:val="00D22421"/>
    <w:pPr>
      <w:tabs>
        <w:tab w:val="clear" w:pos="540"/>
        <w:tab w:val="left" w:pos="2040"/>
      </w:tabs>
      <w:ind w:left="2040" w:hanging="480"/>
    </w:pPr>
    <w:rPr>
      <w:rFonts w:ascii="Georgia" w:eastAsia="Times New Roman" w:hAnsi="Georgia" w:cs="Georgia"/>
      <w:sz w:val="20"/>
      <w:szCs w:val="20"/>
    </w:rPr>
  </w:style>
  <w:style w:type="paragraph" w:customStyle="1" w:styleId="Pro-List3">
    <w:name w:val="Pro-List #3"/>
    <w:basedOn w:val="Pro-List2"/>
    <w:rsid w:val="00D22421"/>
    <w:pPr>
      <w:tabs>
        <w:tab w:val="left" w:pos="2640"/>
      </w:tabs>
      <w:ind w:left="2640" w:hanging="600"/>
    </w:pPr>
    <w:rPr>
      <w:lang w:val="en-US"/>
    </w:rPr>
  </w:style>
  <w:style w:type="paragraph" w:customStyle="1" w:styleId="Pro-List-1">
    <w:name w:val="Pro-List -1"/>
    <w:basedOn w:val="Pro-List10"/>
    <w:rsid w:val="00D22421"/>
    <w:pPr>
      <w:numPr>
        <w:ilvl w:val="2"/>
        <w:numId w:val="16"/>
      </w:numPr>
      <w:tabs>
        <w:tab w:val="clear" w:pos="540"/>
      </w:tabs>
    </w:pPr>
    <w:rPr>
      <w:rFonts w:ascii="Georgia" w:eastAsia="Times New Roman" w:hAnsi="Georgia" w:cs="Georgia"/>
      <w:sz w:val="20"/>
      <w:szCs w:val="20"/>
    </w:rPr>
  </w:style>
  <w:style w:type="character" w:customStyle="1" w:styleId="Pro-Marka">
    <w:name w:val="Pro-Marka"/>
    <w:rsid w:val="00D22421"/>
    <w:rPr>
      <w:b/>
      <w:bCs/>
      <w:color w:val="C41C16"/>
    </w:rPr>
  </w:style>
  <w:style w:type="character" w:customStyle="1" w:styleId="Pro-">
    <w:name w:val="Pro-Ссылка"/>
    <w:rsid w:val="00D22421"/>
    <w:rPr>
      <w:i/>
      <w:iCs/>
      <w:color w:val="808080"/>
      <w:u w:val="none"/>
    </w:rPr>
  </w:style>
  <w:style w:type="character" w:customStyle="1" w:styleId="TextNPA">
    <w:name w:val="Text NPA"/>
    <w:rsid w:val="00D22421"/>
    <w:rPr>
      <w:rFonts w:ascii="Courier New" w:hAnsi="Courier New" w:cs="Courier New"/>
    </w:rPr>
  </w:style>
  <w:style w:type="paragraph" w:customStyle="1" w:styleId="4c">
    <w:name w:val="Абзац списка4"/>
    <w:basedOn w:val="a1"/>
    <w:rsid w:val="00D22421"/>
    <w:pPr>
      <w:spacing w:after="0" w:line="240" w:lineRule="auto"/>
      <w:ind w:left="720" w:right="-284" w:hanging="709"/>
      <w:jc w:val="both"/>
    </w:pPr>
    <w:rPr>
      <w:rFonts w:ascii="Calibri" w:eastAsia="Times New Roman" w:hAnsi="Calibri" w:cs="Calibri"/>
      <w:lang w:eastAsia="en-US"/>
    </w:rPr>
  </w:style>
  <w:style w:type="paragraph" w:customStyle="1" w:styleId="67">
    <w:name w:val="Без интервала6"/>
    <w:rsid w:val="00D22421"/>
    <w:pPr>
      <w:spacing w:after="0" w:line="240" w:lineRule="auto"/>
    </w:pPr>
    <w:rPr>
      <w:rFonts w:ascii="Calibri" w:eastAsia="Times New Roman" w:hAnsi="Calibri" w:cs="Calibri"/>
    </w:rPr>
  </w:style>
  <w:style w:type="paragraph" w:customStyle="1" w:styleId="afffff7">
    <w:name w:val="Знак Знак Знак Знак Знак Знак Знак Знак Знак Знак Знак Знак Знак Знак Знак Знак"/>
    <w:basedOn w:val="a1"/>
    <w:rsid w:val="00D22421"/>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f8">
    <w:name w:val="Знак Знак Знак Знак Знак Знак Знак Знак Знак Знак Знак Знак Знак Знак Знак Знак Знак Знак Знак Знак Знак Знак Знак Знак Знак"/>
    <w:basedOn w:val="a1"/>
    <w:rsid w:val="00D22421"/>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ConsPlusNormal0">
    <w:name w:val="ConsPlusNormal Знак"/>
    <w:link w:val="ConsPlusNormal"/>
    <w:locked/>
    <w:rsid w:val="00FA2E6D"/>
    <w:rPr>
      <w:rFonts w:ascii="Arial" w:eastAsia="Times New Roman" w:hAnsi="Arial" w:cs="Arial"/>
      <w:sz w:val="20"/>
      <w:szCs w:val="20"/>
    </w:rPr>
  </w:style>
  <w:style w:type="paragraph" w:styleId="3ff">
    <w:name w:val="toc 3"/>
    <w:basedOn w:val="a1"/>
    <w:next w:val="a1"/>
    <w:autoRedefine/>
    <w:uiPriority w:val="39"/>
    <w:rsid w:val="00FA2E6D"/>
    <w:pPr>
      <w:tabs>
        <w:tab w:val="left" w:pos="1680"/>
        <w:tab w:val="right" w:leader="dot" w:pos="9639"/>
      </w:tabs>
      <w:spacing w:after="0" w:line="360" w:lineRule="auto"/>
      <w:ind w:left="709"/>
    </w:pPr>
    <w:rPr>
      <w:rFonts w:ascii="Times New Roman" w:eastAsia="Times New Roman" w:hAnsi="Times New Roman" w:cs="Times New Roman"/>
      <w:iCs/>
      <w:sz w:val="28"/>
      <w:szCs w:val="20"/>
    </w:rPr>
  </w:style>
  <w:style w:type="paragraph" w:styleId="4d">
    <w:name w:val="toc 4"/>
    <w:basedOn w:val="a1"/>
    <w:next w:val="a1"/>
    <w:autoRedefine/>
    <w:rsid w:val="00FA2E6D"/>
    <w:pPr>
      <w:tabs>
        <w:tab w:val="left" w:pos="5103"/>
      </w:tabs>
      <w:spacing w:after="0" w:line="360" w:lineRule="auto"/>
      <w:ind w:left="840" w:firstLine="709"/>
    </w:pPr>
    <w:rPr>
      <w:rFonts w:ascii="Times New Roman" w:eastAsia="Times New Roman" w:hAnsi="Times New Roman" w:cs="Times New Roman"/>
      <w:sz w:val="18"/>
      <w:szCs w:val="18"/>
    </w:rPr>
  </w:style>
  <w:style w:type="paragraph" w:styleId="5b">
    <w:name w:val="toc 5"/>
    <w:basedOn w:val="a1"/>
    <w:next w:val="a1"/>
    <w:autoRedefine/>
    <w:rsid w:val="00FA2E6D"/>
    <w:pPr>
      <w:tabs>
        <w:tab w:val="left" w:pos="5103"/>
      </w:tabs>
      <w:spacing w:after="0" w:line="360" w:lineRule="auto"/>
      <w:ind w:left="1120" w:firstLine="709"/>
    </w:pPr>
    <w:rPr>
      <w:rFonts w:ascii="Times New Roman" w:eastAsia="Times New Roman" w:hAnsi="Times New Roman" w:cs="Times New Roman"/>
      <w:sz w:val="18"/>
      <w:szCs w:val="18"/>
    </w:rPr>
  </w:style>
  <w:style w:type="paragraph" w:styleId="68">
    <w:name w:val="toc 6"/>
    <w:basedOn w:val="a1"/>
    <w:next w:val="a1"/>
    <w:autoRedefine/>
    <w:rsid w:val="00FA2E6D"/>
    <w:pPr>
      <w:tabs>
        <w:tab w:val="left" w:pos="5103"/>
      </w:tabs>
      <w:spacing w:after="0" w:line="360" w:lineRule="auto"/>
      <w:ind w:left="1400" w:firstLine="709"/>
    </w:pPr>
    <w:rPr>
      <w:rFonts w:ascii="Times New Roman" w:eastAsia="Times New Roman" w:hAnsi="Times New Roman" w:cs="Times New Roman"/>
      <w:sz w:val="18"/>
      <w:szCs w:val="18"/>
    </w:rPr>
  </w:style>
  <w:style w:type="paragraph" w:styleId="76">
    <w:name w:val="toc 7"/>
    <w:basedOn w:val="a1"/>
    <w:next w:val="a1"/>
    <w:autoRedefine/>
    <w:rsid w:val="00FA2E6D"/>
    <w:pPr>
      <w:tabs>
        <w:tab w:val="left" w:pos="5103"/>
      </w:tabs>
      <w:spacing w:after="0" w:line="360" w:lineRule="auto"/>
      <w:ind w:left="1680" w:firstLine="709"/>
    </w:pPr>
    <w:rPr>
      <w:rFonts w:ascii="Times New Roman" w:eastAsia="Times New Roman" w:hAnsi="Times New Roman" w:cs="Times New Roman"/>
      <w:sz w:val="18"/>
      <w:szCs w:val="18"/>
    </w:rPr>
  </w:style>
  <w:style w:type="paragraph" w:styleId="86">
    <w:name w:val="toc 8"/>
    <w:basedOn w:val="a1"/>
    <w:next w:val="a1"/>
    <w:autoRedefine/>
    <w:rsid w:val="00FA2E6D"/>
    <w:pPr>
      <w:tabs>
        <w:tab w:val="left" w:pos="5103"/>
      </w:tabs>
      <w:spacing w:after="0" w:line="360" w:lineRule="auto"/>
      <w:ind w:left="1960" w:firstLine="709"/>
    </w:pPr>
    <w:rPr>
      <w:rFonts w:ascii="Times New Roman" w:eastAsia="Times New Roman" w:hAnsi="Times New Roman" w:cs="Times New Roman"/>
      <w:sz w:val="18"/>
      <w:szCs w:val="18"/>
    </w:rPr>
  </w:style>
  <w:style w:type="character" w:customStyle="1" w:styleId="127">
    <w:name w:val="Обычный 12 пт"/>
    <w:uiPriority w:val="33"/>
    <w:qFormat/>
    <w:rsid w:val="00FA2E6D"/>
    <w:rPr>
      <w:sz w:val="24"/>
    </w:rPr>
  </w:style>
  <w:style w:type="paragraph" w:customStyle="1" w:styleId="afffff9">
    <w:name w:val="Название должности"/>
    <w:aliases w:val="12 пт.,по левому краю"/>
    <w:basedOn w:val="a1"/>
    <w:uiPriority w:val="49"/>
    <w:qFormat/>
    <w:rsid w:val="00FA2E6D"/>
    <w:pPr>
      <w:tabs>
        <w:tab w:val="left" w:pos="5103"/>
      </w:tabs>
      <w:spacing w:after="0" w:line="240" w:lineRule="auto"/>
      <w:ind w:left="114"/>
    </w:pPr>
    <w:rPr>
      <w:rFonts w:ascii="Times New Roman" w:eastAsia="Times New Roman" w:hAnsi="Times New Roman" w:cs="Times New Roman"/>
      <w:sz w:val="24"/>
      <w:szCs w:val="20"/>
    </w:rPr>
  </w:style>
  <w:style w:type="paragraph" w:customStyle="1" w:styleId="afffffa">
    <w:name w:val="Изображение"/>
    <w:basedOn w:val="a1"/>
    <w:next w:val="a1"/>
    <w:uiPriority w:val="39"/>
    <w:qFormat/>
    <w:rsid w:val="00FA2E6D"/>
    <w:pPr>
      <w:keepNext/>
      <w:tabs>
        <w:tab w:val="left" w:pos="5103"/>
      </w:tabs>
      <w:spacing w:after="0" w:line="360" w:lineRule="auto"/>
      <w:jc w:val="center"/>
    </w:pPr>
    <w:rPr>
      <w:rFonts w:ascii="Times New Roman" w:eastAsia="Times New Roman" w:hAnsi="Times New Roman" w:cs="Times New Roman"/>
      <w:sz w:val="28"/>
      <w:szCs w:val="20"/>
    </w:rPr>
  </w:style>
  <w:style w:type="character" w:customStyle="1" w:styleId="afff5">
    <w:name w:val="Название объекта Знак"/>
    <w:aliases w:val="Название рисунка Знак,Название таблицы Знак1,Название рис. Знак"/>
    <w:link w:val="afff4"/>
    <w:uiPriority w:val="35"/>
    <w:locked/>
    <w:rsid w:val="00FA2E6D"/>
    <w:rPr>
      <w:rFonts w:ascii="Arial" w:eastAsia="Times New Roman" w:hAnsi="Arial" w:cs="Times New Roman"/>
      <w:b/>
      <w:color w:val="000080"/>
      <w:szCs w:val="20"/>
    </w:rPr>
  </w:style>
  <w:style w:type="paragraph" w:customStyle="1" w:styleId="afffffb">
    <w:name w:val="Текст в таблице"/>
    <w:aliases w:val="14 пт,по левому краю без отступа"/>
    <w:basedOn w:val="a1"/>
    <w:uiPriority w:val="37"/>
    <w:qFormat/>
    <w:rsid w:val="00FA2E6D"/>
    <w:pPr>
      <w:tabs>
        <w:tab w:val="left" w:pos="5103"/>
      </w:tabs>
      <w:spacing w:after="0" w:line="360" w:lineRule="auto"/>
    </w:pPr>
    <w:rPr>
      <w:rFonts w:ascii="Times New Roman" w:eastAsia="Times New Roman" w:hAnsi="Times New Roman" w:cs="Times New Roman"/>
      <w:sz w:val="28"/>
      <w:szCs w:val="28"/>
    </w:rPr>
  </w:style>
  <w:style w:type="paragraph" w:styleId="afffffc">
    <w:name w:val="TOC Heading"/>
    <w:basedOn w:val="10"/>
    <w:next w:val="a1"/>
    <w:uiPriority w:val="39"/>
    <w:qFormat/>
    <w:rsid w:val="00FA2E6D"/>
    <w:pPr>
      <w:keepLines/>
      <w:tabs>
        <w:tab w:val="left" w:pos="992"/>
      </w:tabs>
      <w:spacing w:before="480" w:after="0" w:line="276" w:lineRule="auto"/>
      <w:jc w:val="both"/>
      <w:outlineLvl w:val="9"/>
    </w:pPr>
    <w:rPr>
      <w:rFonts w:ascii="Cambria" w:hAnsi="Cambria" w:cs="Times New Roman"/>
      <w:b w:val="0"/>
      <w:caps/>
      <w:color w:val="365F91"/>
      <w:kern w:val="0"/>
      <w:sz w:val="36"/>
      <w:szCs w:val="20"/>
      <w:lang w:eastAsia="en-US"/>
    </w:rPr>
  </w:style>
  <w:style w:type="character" w:customStyle="1" w:styleId="ListParagraphChar">
    <w:name w:val="List Paragraph Char"/>
    <w:link w:val="1e"/>
    <w:locked/>
    <w:rsid w:val="00FA2E6D"/>
    <w:rPr>
      <w:rFonts w:ascii="Arial" w:eastAsia="Calibri" w:hAnsi="Arial" w:cs="Arial"/>
      <w:sz w:val="18"/>
      <w:szCs w:val="18"/>
      <w:lang w:eastAsia="ar-SA"/>
    </w:rPr>
  </w:style>
  <w:style w:type="paragraph" w:customStyle="1" w:styleId="afffffd">
    <w:name w:val="Безотрывный"/>
    <w:basedOn w:val="a1"/>
    <w:next w:val="a1"/>
    <w:rsid w:val="00FA2E6D"/>
    <w:pPr>
      <w:keepNext/>
      <w:tabs>
        <w:tab w:val="left" w:pos="5103"/>
      </w:tabs>
      <w:spacing w:after="60" w:line="360" w:lineRule="auto"/>
      <w:ind w:firstLine="709"/>
      <w:jc w:val="both"/>
    </w:pPr>
    <w:rPr>
      <w:rFonts w:ascii="Times New Roman" w:eastAsia="Calibri" w:hAnsi="Times New Roman" w:cs="Times New Roman"/>
      <w:sz w:val="24"/>
      <w:szCs w:val="24"/>
    </w:rPr>
  </w:style>
  <w:style w:type="character" w:customStyle="1" w:styleId="afffffe">
    <w:name w:val="Название таблицы Знак"/>
    <w:aliases w:val="Название рис. Знак Знак"/>
    <w:locked/>
    <w:rsid w:val="00FA2E6D"/>
    <w:rPr>
      <w:sz w:val="28"/>
      <w:szCs w:val="28"/>
      <w:lang w:val="ru-RU" w:eastAsia="ru-RU" w:bidi="ar-SA"/>
    </w:rPr>
  </w:style>
  <w:style w:type="paragraph" w:styleId="affffff">
    <w:name w:val="Revision"/>
    <w:hidden/>
    <w:uiPriority w:val="99"/>
    <w:semiHidden/>
    <w:rsid w:val="00FA2E6D"/>
    <w:pPr>
      <w:spacing w:after="0" w:line="360" w:lineRule="auto"/>
      <w:ind w:firstLine="709"/>
      <w:jc w:val="both"/>
    </w:pPr>
    <w:rPr>
      <w:rFonts w:ascii="Times New Roman" w:eastAsia="Times New Roman" w:hAnsi="Times New Roman" w:cs="Times New Roman"/>
      <w:sz w:val="28"/>
      <w:szCs w:val="28"/>
    </w:rPr>
  </w:style>
  <w:style w:type="paragraph" w:customStyle="1" w:styleId="1ffc">
    <w:name w:val="Заголовок 1 без нумерации"/>
    <w:basedOn w:val="10"/>
    <w:next w:val="a1"/>
    <w:qFormat/>
    <w:rsid w:val="00FA2E6D"/>
    <w:pPr>
      <w:keepLines/>
      <w:pageBreakBefore/>
      <w:tabs>
        <w:tab w:val="left" w:pos="992"/>
      </w:tabs>
      <w:spacing w:before="480" w:after="480" w:line="360" w:lineRule="auto"/>
      <w:jc w:val="center"/>
    </w:pPr>
    <w:rPr>
      <w:rFonts w:ascii="Times New Roman" w:hAnsi="Times New Roman" w:cs="Times New Roman"/>
      <w:b w:val="0"/>
      <w:caps/>
      <w:sz w:val="28"/>
      <w:szCs w:val="20"/>
    </w:rPr>
  </w:style>
  <w:style w:type="paragraph" w:customStyle="1" w:styleId="affffff0">
    <w:name w:val="Название таблиц"/>
    <w:basedOn w:val="a1"/>
    <w:next w:val="a1"/>
    <w:link w:val="affffff1"/>
    <w:uiPriority w:val="39"/>
    <w:qFormat/>
    <w:rsid w:val="00FA2E6D"/>
    <w:pPr>
      <w:tabs>
        <w:tab w:val="left" w:pos="5103"/>
      </w:tabs>
      <w:spacing w:after="0" w:line="360" w:lineRule="auto"/>
    </w:pPr>
    <w:rPr>
      <w:rFonts w:ascii="Times New Roman" w:eastAsia="Times New Roman" w:hAnsi="Times New Roman" w:cs="Times New Roman"/>
      <w:sz w:val="28"/>
      <w:szCs w:val="28"/>
    </w:rPr>
  </w:style>
  <w:style w:type="character" w:customStyle="1" w:styleId="affffff1">
    <w:name w:val="Название таблиц Знак"/>
    <w:basedOn w:val="a2"/>
    <w:link w:val="affffff0"/>
    <w:uiPriority w:val="39"/>
    <w:rsid w:val="00FA2E6D"/>
    <w:rPr>
      <w:rFonts w:ascii="Times New Roman" w:eastAsia="Times New Roman" w:hAnsi="Times New Roman" w:cs="Times New Roman"/>
      <w:sz w:val="28"/>
      <w:szCs w:val="28"/>
    </w:rPr>
  </w:style>
  <w:style w:type="character" w:styleId="affffff2">
    <w:name w:val="Placeholder Text"/>
    <w:uiPriority w:val="99"/>
    <w:semiHidden/>
    <w:rsid w:val="00FA2E6D"/>
    <w:rPr>
      <w:color w:val="808080"/>
    </w:rPr>
  </w:style>
  <w:style w:type="paragraph" w:customStyle="1" w:styleId="affffff3">
    <w:name w:val="Пояснительный текст к рисунку"/>
    <w:basedOn w:val="a1"/>
    <w:next w:val="afff4"/>
    <w:autoRedefine/>
    <w:uiPriority w:val="43"/>
    <w:qFormat/>
    <w:rsid w:val="00FA2E6D"/>
    <w:pPr>
      <w:tabs>
        <w:tab w:val="left" w:pos="5103"/>
      </w:tabs>
      <w:spacing w:after="0" w:line="360" w:lineRule="auto"/>
      <w:ind w:firstLine="709"/>
      <w:jc w:val="center"/>
    </w:pPr>
    <w:rPr>
      <w:rFonts w:ascii="Times New Roman" w:eastAsia="Times New Roman" w:hAnsi="Times New Roman" w:cs="Times New Roman"/>
      <w:sz w:val="24"/>
      <w:szCs w:val="28"/>
    </w:rPr>
  </w:style>
  <w:style w:type="paragraph" w:customStyle="1" w:styleId="affffff4">
    <w:name w:val="По правому краю"/>
    <w:basedOn w:val="a1"/>
    <w:next w:val="a1"/>
    <w:uiPriority w:val="54"/>
    <w:qFormat/>
    <w:rsid w:val="00FA2E6D"/>
    <w:pPr>
      <w:tabs>
        <w:tab w:val="left" w:pos="5103"/>
      </w:tabs>
      <w:spacing w:after="0" w:line="360" w:lineRule="auto"/>
      <w:ind w:firstLine="709"/>
      <w:jc w:val="right"/>
    </w:pPr>
    <w:rPr>
      <w:rFonts w:ascii="Times New Roman" w:eastAsia="Times New Roman" w:hAnsi="Times New Roman" w:cs="Times New Roman"/>
      <w:sz w:val="28"/>
      <w:szCs w:val="28"/>
    </w:rPr>
  </w:style>
  <w:style w:type="paragraph" w:customStyle="1" w:styleId="affffff5">
    <w:name w:val="По центру"/>
    <w:basedOn w:val="a1"/>
    <w:uiPriority w:val="49"/>
    <w:qFormat/>
    <w:rsid w:val="00FA2E6D"/>
    <w:pPr>
      <w:tabs>
        <w:tab w:val="left" w:pos="5103"/>
      </w:tabs>
      <w:spacing w:after="0" w:line="360" w:lineRule="auto"/>
      <w:jc w:val="center"/>
    </w:pPr>
    <w:rPr>
      <w:rFonts w:ascii="Times New Roman" w:eastAsia="Times New Roman" w:hAnsi="Times New Roman" w:cs="Times New Roman"/>
      <w:sz w:val="28"/>
      <w:szCs w:val="28"/>
    </w:rPr>
  </w:style>
  <w:style w:type="paragraph" w:customStyle="1" w:styleId="affffff6">
    <w:name w:val="Ошибка"/>
    <w:basedOn w:val="a1"/>
    <w:next w:val="a1"/>
    <w:uiPriority w:val="59"/>
    <w:qFormat/>
    <w:rsid w:val="00FA2E6D"/>
    <w:pPr>
      <w:tabs>
        <w:tab w:val="left" w:pos="5103"/>
      </w:tabs>
      <w:spacing w:after="0" w:line="360" w:lineRule="auto"/>
      <w:ind w:firstLine="709"/>
      <w:jc w:val="both"/>
    </w:pPr>
    <w:rPr>
      <w:rFonts w:ascii="Times New Roman" w:eastAsia="Times New Roman" w:hAnsi="Times New Roman" w:cs="Times New Roman"/>
      <w:color w:val="FF0000"/>
      <w:sz w:val="28"/>
      <w:szCs w:val="28"/>
    </w:rPr>
  </w:style>
  <w:style w:type="paragraph" w:customStyle="1" w:styleId="affffff7">
    <w:name w:val="Тема работы"/>
    <w:basedOn w:val="a1"/>
    <w:next w:val="a1"/>
    <w:uiPriority w:val="57"/>
    <w:qFormat/>
    <w:rsid w:val="00FA2E6D"/>
    <w:pPr>
      <w:tabs>
        <w:tab w:val="left" w:pos="5103"/>
      </w:tabs>
      <w:spacing w:after="0" w:line="360" w:lineRule="auto"/>
      <w:jc w:val="center"/>
    </w:pPr>
    <w:rPr>
      <w:rFonts w:ascii="Times New Roman" w:eastAsia="Times New Roman" w:hAnsi="Times New Roman" w:cs="Times New Roman"/>
      <w:caps/>
      <w:sz w:val="28"/>
      <w:szCs w:val="28"/>
    </w:rPr>
  </w:style>
  <w:style w:type="paragraph" w:customStyle="1" w:styleId="213">
    <w:name w:val="Основной текст (2)1"/>
    <w:basedOn w:val="a1"/>
    <w:link w:val="2f"/>
    <w:rsid w:val="00FA2E6D"/>
    <w:pPr>
      <w:widowControl w:val="0"/>
      <w:shd w:val="clear" w:color="auto" w:fill="FFFFFF"/>
      <w:spacing w:before="180" w:after="0" w:line="322" w:lineRule="exact"/>
      <w:ind w:hanging="180"/>
    </w:pPr>
    <w:rPr>
      <w:rFonts w:ascii="Times New Roman" w:eastAsia="Times New Roman" w:hAnsi="Times New Roman" w:cs="Times New Roman"/>
      <w:i/>
      <w:iCs/>
      <w:spacing w:val="75"/>
      <w:sz w:val="20"/>
      <w:szCs w:val="20"/>
      <w:shd w:val="clear" w:color="auto" w:fill="FFFFFF"/>
    </w:rPr>
  </w:style>
  <w:style w:type="paragraph" w:customStyle="1" w:styleId="1ffd">
    <w:name w:val="1 Уровень"/>
    <w:basedOn w:val="a1"/>
    <w:rsid w:val="00FA2E6D"/>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1ffe">
    <w:name w:val="ЗАГОЛОВОК 1_НеНум"/>
    <w:basedOn w:val="10"/>
    <w:next w:val="a1"/>
    <w:rsid w:val="00FA2E6D"/>
    <w:pPr>
      <w:pageBreakBefore/>
      <w:tabs>
        <w:tab w:val="left" w:pos="992"/>
      </w:tabs>
      <w:suppressAutoHyphens/>
      <w:spacing w:line="360" w:lineRule="auto"/>
    </w:pPr>
    <w:rPr>
      <w:rFonts w:ascii="Times New Roman" w:hAnsi="Times New Roman"/>
      <w:caps/>
    </w:rPr>
  </w:style>
  <w:style w:type="paragraph" w:customStyle="1" w:styleId="p4">
    <w:name w:val="p4"/>
    <w:basedOn w:val="a1"/>
    <w:rsid w:val="00FA2E6D"/>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8">
    <w:name w:val="Средний список 11"/>
    <w:basedOn w:val="a3"/>
    <w:uiPriority w:val="65"/>
    <w:rsid w:val="00FA2E6D"/>
    <w:pPr>
      <w:spacing w:after="0" w:line="240" w:lineRule="auto"/>
    </w:pPr>
    <w:rPr>
      <w:rFonts w:ascii="Calibri" w:eastAsia="Calibri" w:hAnsi="Calibri" w:cs="Times New Roman"/>
      <w:color w:val="00000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ISOCPEUR" w:eastAsia="Times New Roman" w:hAnsi="ISOCPEUR"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732">
    <w:name w:val="ГОСТ 7.32"/>
    <w:basedOn w:val="a1"/>
    <w:qFormat/>
    <w:rsid w:val="00FA2E6D"/>
    <w:pPr>
      <w:spacing w:after="0" w:line="360" w:lineRule="auto"/>
      <w:ind w:firstLine="567"/>
      <w:jc w:val="both"/>
    </w:pPr>
    <w:rPr>
      <w:rFonts w:ascii="Times New Roman" w:eastAsia="Calibri" w:hAnsi="Times New Roman" w:cs="Times New Roman"/>
      <w:sz w:val="28"/>
      <w:szCs w:val="28"/>
      <w:lang w:eastAsia="en-US"/>
    </w:rPr>
  </w:style>
  <w:style w:type="paragraph" w:customStyle="1" w:styleId="affffff8">
    <w:name w:val="Таблица"/>
    <w:basedOn w:val="a1"/>
    <w:link w:val="affffff9"/>
    <w:uiPriority w:val="31"/>
    <w:qFormat/>
    <w:rsid w:val="00FA2E6D"/>
    <w:pPr>
      <w:widowControl w:val="0"/>
      <w:tabs>
        <w:tab w:val="left" w:pos="851"/>
        <w:tab w:val="left" w:pos="5103"/>
      </w:tabs>
      <w:spacing w:after="0" w:line="360" w:lineRule="auto"/>
      <w:jc w:val="center"/>
    </w:pPr>
    <w:rPr>
      <w:rFonts w:ascii="Times New Roman" w:eastAsia="Times New Roman" w:hAnsi="Times New Roman" w:cs="Times New Roman"/>
      <w:color w:val="000000"/>
      <w:sz w:val="20"/>
      <w:szCs w:val="20"/>
      <w:lang w:eastAsia="en-US"/>
    </w:rPr>
  </w:style>
  <w:style w:type="character" w:customStyle="1" w:styleId="affffff9">
    <w:name w:val="Таблица Знак"/>
    <w:link w:val="affffff8"/>
    <w:uiPriority w:val="31"/>
    <w:rsid w:val="00FA2E6D"/>
    <w:rPr>
      <w:rFonts w:ascii="Times New Roman" w:eastAsia="Times New Roman" w:hAnsi="Times New Roman" w:cs="Times New Roman"/>
      <w:color w:val="000000"/>
      <w:sz w:val="20"/>
      <w:szCs w:val="20"/>
      <w:lang w:eastAsia="en-US"/>
    </w:rPr>
  </w:style>
  <w:style w:type="character" w:customStyle="1" w:styleId="145">
    <w:name w:val="Обычный 14 пт"/>
    <w:uiPriority w:val="33"/>
    <w:qFormat/>
    <w:rsid w:val="00FA2E6D"/>
    <w:rPr>
      <w:rFonts w:ascii="Times New Roman" w:hAnsi="Times New Roman"/>
      <w:sz w:val="28"/>
    </w:rPr>
  </w:style>
  <w:style w:type="paragraph" w:styleId="2ff1">
    <w:name w:val="List 2"/>
    <w:basedOn w:val="a1"/>
    <w:rsid w:val="00FA2E6D"/>
    <w:pPr>
      <w:tabs>
        <w:tab w:val="left" w:pos="5103"/>
      </w:tabs>
      <w:spacing w:after="0" w:line="360" w:lineRule="auto"/>
      <w:ind w:left="566" w:hanging="283"/>
      <w:contextualSpacing/>
      <w:jc w:val="both"/>
    </w:pPr>
    <w:rPr>
      <w:rFonts w:ascii="Times New Roman" w:eastAsia="Times New Roman" w:hAnsi="Times New Roman" w:cs="Times New Roman"/>
      <w:sz w:val="28"/>
      <w:szCs w:val="28"/>
    </w:rPr>
  </w:style>
  <w:style w:type="table" w:customStyle="1" w:styleId="1fff">
    <w:name w:val="Сетка таблицы1"/>
    <w:basedOn w:val="a3"/>
    <w:next w:val="ac"/>
    <w:uiPriority w:val="59"/>
    <w:rsid w:val="00FA2E6D"/>
    <w:pPr>
      <w:widowControl w:val="0"/>
      <w:spacing w:after="0" w:line="240" w:lineRule="auto"/>
    </w:pPr>
    <w:rPr>
      <w:rFonts w:ascii="Times New Roman" w:eastAsia="Times New Roman" w:hAnsi="Times New Roman" w:cs="Times New Roman"/>
      <w:sz w:val="24"/>
      <w:szCs w:val="24"/>
      <w:lang w:bidi="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f">
    <w:name w:val="Оглавление 1 Знак"/>
    <w:link w:val="1fe"/>
    <w:uiPriority w:val="39"/>
    <w:rsid w:val="00FA2E6D"/>
    <w:rPr>
      <w:rFonts w:ascii="Times New Roman" w:eastAsia="Times New Roman" w:hAnsi="Times New Roman" w:cs="Times New Roman"/>
      <w:bCs/>
      <w:noProof/>
      <w:sz w:val="28"/>
      <w:szCs w:val="28"/>
    </w:rPr>
  </w:style>
  <w:style w:type="character" w:customStyle="1" w:styleId="3ff0">
    <w:name w:val="Оглавление (3)_"/>
    <w:link w:val="3ff1"/>
    <w:rsid w:val="00FA2E6D"/>
    <w:rPr>
      <w:shd w:val="clear" w:color="auto" w:fill="FFFFFF"/>
    </w:rPr>
  </w:style>
  <w:style w:type="paragraph" w:customStyle="1" w:styleId="3ff1">
    <w:name w:val="Оглавление (3)"/>
    <w:basedOn w:val="a1"/>
    <w:link w:val="3ff0"/>
    <w:rsid w:val="00FA2E6D"/>
    <w:pPr>
      <w:widowControl w:val="0"/>
      <w:shd w:val="clear" w:color="auto" w:fill="FFFFFF"/>
      <w:spacing w:before="300" w:after="0" w:line="485" w:lineRule="exact"/>
      <w:jc w:val="both"/>
    </w:pPr>
  </w:style>
  <w:style w:type="character" w:customStyle="1" w:styleId="3Exact">
    <w:name w:val="Подпись к картинке (3) Exact"/>
    <w:rsid w:val="00FA2E6D"/>
    <w:rPr>
      <w:shd w:val="clear" w:color="auto" w:fill="FFFFFF"/>
    </w:rPr>
  </w:style>
  <w:style w:type="character" w:customStyle="1" w:styleId="mw-headline">
    <w:name w:val="mw-headline"/>
    <w:rsid w:val="00FA2E6D"/>
  </w:style>
  <w:style w:type="character" w:customStyle="1" w:styleId="mw-editsection">
    <w:name w:val="mw-editsection"/>
    <w:rsid w:val="00FA2E6D"/>
  </w:style>
  <w:style w:type="character" w:customStyle="1" w:styleId="mw-editsection-bracket">
    <w:name w:val="mw-editsection-bracket"/>
    <w:rsid w:val="00FA2E6D"/>
  </w:style>
  <w:style w:type="character" w:customStyle="1" w:styleId="mw-editsection-divider">
    <w:name w:val="mw-editsection-divider"/>
    <w:rsid w:val="00FA2E6D"/>
  </w:style>
  <w:style w:type="character" w:customStyle="1" w:styleId="2d">
    <w:name w:val="Стиль2 Знак"/>
    <w:basedOn w:val="11"/>
    <w:link w:val="2"/>
    <w:uiPriority w:val="31"/>
    <w:rsid w:val="00FA2E6D"/>
    <w:rPr>
      <w:rFonts w:ascii="Times New Roman" w:hAnsi="Times New Roman" w:cs="Times New Roman"/>
      <w:b/>
      <w:sz w:val="24"/>
      <w:szCs w:val="20"/>
    </w:rPr>
  </w:style>
  <w:style w:type="paragraph" w:customStyle="1" w:styleId="-">
    <w:name w:val="Таблица - текст основной"/>
    <w:basedOn w:val="af"/>
    <w:link w:val="-0"/>
    <w:qFormat/>
    <w:rsid w:val="00FA2E6D"/>
    <w:pPr>
      <w:suppressAutoHyphens/>
      <w:spacing w:before="40" w:after="0" w:line="276" w:lineRule="auto"/>
    </w:pPr>
    <w:rPr>
      <w:rFonts w:ascii="Arial" w:eastAsia="Calibri" w:hAnsi="Arial" w:cs="Arial"/>
      <w:color w:val="000000"/>
      <w:sz w:val="20"/>
      <w:szCs w:val="20"/>
      <w:lang w:eastAsia="en-US"/>
    </w:rPr>
  </w:style>
  <w:style w:type="character" w:customStyle="1" w:styleId="-0">
    <w:name w:val="Таблица - текст основной Знак"/>
    <w:basedOn w:val="a2"/>
    <w:link w:val="-"/>
    <w:rsid w:val="00FA2E6D"/>
    <w:rPr>
      <w:rFonts w:ascii="Arial" w:eastAsia="Calibri" w:hAnsi="Arial" w:cs="Arial"/>
      <w:color w:val="000000"/>
      <w:sz w:val="20"/>
      <w:szCs w:val="20"/>
      <w:lang w:eastAsia="en-US"/>
    </w:rPr>
  </w:style>
  <w:style w:type="paragraph" w:customStyle="1" w:styleId="-1">
    <w:name w:val="Таблица - шапка"/>
    <w:basedOn w:val="a1"/>
    <w:link w:val="-2"/>
    <w:qFormat/>
    <w:rsid w:val="00FA2E6D"/>
    <w:pPr>
      <w:suppressAutoHyphens/>
      <w:spacing w:before="60" w:after="60" w:line="240" w:lineRule="auto"/>
      <w:jc w:val="center"/>
    </w:pPr>
    <w:rPr>
      <w:rFonts w:ascii="Arial" w:eastAsia="Calibri" w:hAnsi="Arial" w:cs="Times New Roman"/>
      <w:b/>
      <w:sz w:val="20"/>
      <w:szCs w:val="20"/>
      <w:lang w:eastAsia="en-US"/>
    </w:rPr>
  </w:style>
  <w:style w:type="table" w:customStyle="1" w:styleId="2ff2">
    <w:name w:val="Сетка таблицы2"/>
    <w:basedOn w:val="a3"/>
    <w:next w:val="ac"/>
    <w:uiPriority w:val="59"/>
    <w:rsid w:val="00FA2E6D"/>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
    <w:name w:val="Таблица - Текст основной"/>
    <w:basedOn w:val="a1"/>
    <w:link w:val="-4"/>
    <w:qFormat/>
    <w:rsid w:val="00FA2E6D"/>
    <w:pPr>
      <w:suppressAutoHyphens/>
      <w:spacing w:before="20" w:after="20" w:line="240" w:lineRule="auto"/>
    </w:pPr>
    <w:rPr>
      <w:rFonts w:ascii="Arial" w:eastAsia="Times New Roman" w:hAnsi="Arial" w:cs="Times New Roman"/>
      <w:sz w:val="20"/>
      <w:szCs w:val="20"/>
    </w:rPr>
  </w:style>
  <w:style w:type="character" w:customStyle="1" w:styleId="-4">
    <w:name w:val="Таблица - Текст основной Знак"/>
    <w:link w:val="-3"/>
    <w:rsid w:val="00FA2E6D"/>
    <w:rPr>
      <w:rFonts w:ascii="Arial" w:eastAsia="Times New Roman" w:hAnsi="Arial" w:cs="Times New Roman"/>
      <w:sz w:val="20"/>
      <w:szCs w:val="20"/>
    </w:rPr>
  </w:style>
  <w:style w:type="paragraph" w:customStyle="1" w:styleId="-5">
    <w:name w:val="Таблица - Числа (выравнены по точке)"/>
    <w:basedOn w:val="-3"/>
    <w:qFormat/>
    <w:rsid w:val="00FA2E6D"/>
    <w:pPr>
      <w:tabs>
        <w:tab w:val="decimal" w:pos="1134"/>
      </w:tabs>
    </w:pPr>
  </w:style>
  <w:style w:type="table" w:customStyle="1" w:styleId="3ff2">
    <w:name w:val="Сетка таблицы3"/>
    <w:basedOn w:val="a3"/>
    <w:next w:val="ac"/>
    <w:uiPriority w:val="39"/>
    <w:rsid w:val="00FA2E6D"/>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f3">
    <w:name w:val="Quote"/>
    <w:basedOn w:val="a1"/>
    <w:next w:val="a1"/>
    <w:link w:val="2ff4"/>
    <w:uiPriority w:val="29"/>
    <w:qFormat/>
    <w:rsid w:val="00FA2E6D"/>
    <w:rPr>
      <w:rFonts w:ascii="Calibri" w:eastAsia="Times New Roman" w:hAnsi="Calibri" w:cs="Times New Roman"/>
      <w:i/>
      <w:iCs/>
      <w:color w:val="000000"/>
      <w:lang w:val="en-US" w:eastAsia="en-US" w:bidi="en-US"/>
    </w:rPr>
  </w:style>
  <w:style w:type="character" w:customStyle="1" w:styleId="2ff4">
    <w:name w:val="Цитата 2 Знак"/>
    <w:basedOn w:val="a2"/>
    <w:link w:val="2ff3"/>
    <w:uiPriority w:val="29"/>
    <w:rsid w:val="00FA2E6D"/>
    <w:rPr>
      <w:rFonts w:ascii="Calibri" w:eastAsia="Times New Roman" w:hAnsi="Calibri" w:cs="Times New Roman"/>
      <w:i/>
      <w:iCs/>
      <w:color w:val="000000"/>
      <w:lang w:val="en-US" w:eastAsia="en-US" w:bidi="en-US"/>
    </w:rPr>
  </w:style>
  <w:style w:type="paragraph" w:styleId="affffffa">
    <w:name w:val="Intense Quote"/>
    <w:basedOn w:val="a1"/>
    <w:next w:val="a1"/>
    <w:link w:val="affffffb"/>
    <w:uiPriority w:val="30"/>
    <w:qFormat/>
    <w:rsid w:val="00FA2E6D"/>
    <w:pPr>
      <w:pBdr>
        <w:bottom w:val="single" w:sz="4" w:space="4" w:color="4F81BD"/>
      </w:pBdr>
      <w:spacing w:before="200" w:after="280"/>
      <w:ind w:left="936" w:right="936"/>
    </w:pPr>
    <w:rPr>
      <w:rFonts w:ascii="Calibri" w:eastAsia="Times New Roman" w:hAnsi="Calibri" w:cs="Times New Roman"/>
      <w:b/>
      <w:bCs/>
      <w:i/>
      <w:iCs/>
      <w:color w:val="4F81BD"/>
      <w:lang w:val="en-US" w:eastAsia="en-US" w:bidi="en-US"/>
    </w:rPr>
  </w:style>
  <w:style w:type="character" w:customStyle="1" w:styleId="affffffb">
    <w:name w:val="Выделенная цитата Знак"/>
    <w:basedOn w:val="a2"/>
    <w:link w:val="affffffa"/>
    <w:uiPriority w:val="30"/>
    <w:rsid w:val="00FA2E6D"/>
    <w:rPr>
      <w:rFonts w:ascii="Calibri" w:eastAsia="Times New Roman" w:hAnsi="Calibri" w:cs="Times New Roman"/>
      <w:b/>
      <w:bCs/>
      <w:i/>
      <w:iCs/>
      <w:color w:val="4F81BD"/>
      <w:lang w:val="en-US" w:eastAsia="en-US" w:bidi="en-US"/>
    </w:rPr>
  </w:style>
  <w:style w:type="character" w:styleId="affffffc">
    <w:name w:val="Subtle Reference"/>
    <w:basedOn w:val="a2"/>
    <w:uiPriority w:val="31"/>
    <w:qFormat/>
    <w:rsid w:val="00FA2E6D"/>
    <w:rPr>
      <w:smallCaps/>
      <w:color w:val="C0504D"/>
      <w:u w:val="single"/>
    </w:rPr>
  </w:style>
  <w:style w:type="character" w:styleId="affffffd">
    <w:name w:val="Intense Reference"/>
    <w:basedOn w:val="a2"/>
    <w:uiPriority w:val="32"/>
    <w:qFormat/>
    <w:rsid w:val="00FA2E6D"/>
    <w:rPr>
      <w:b/>
      <w:bCs/>
      <w:smallCaps/>
      <w:color w:val="C0504D"/>
      <w:spacing w:val="5"/>
      <w:u w:val="single"/>
    </w:rPr>
  </w:style>
  <w:style w:type="character" w:styleId="affffffe">
    <w:name w:val="Book Title"/>
    <w:basedOn w:val="a2"/>
    <w:uiPriority w:val="33"/>
    <w:qFormat/>
    <w:rsid w:val="00FA2E6D"/>
    <w:rPr>
      <w:b/>
      <w:bCs/>
      <w:smallCaps/>
      <w:spacing w:val="5"/>
    </w:rPr>
  </w:style>
  <w:style w:type="table" w:customStyle="1" w:styleId="317">
    <w:name w:val="Сетка таблицы31"/>
    <w:basedOn w:val="a3"/>
    <w:next w:val="ac"/>
    <w:uiPriority w:val="39"/>
    <w:rsid w:val="00FA2E6D"/>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mi-callto">
    <w:name w:val="wmi-callto"/>
    <w:basedOn w:val="a2"/>
    <w:rsid w:val="00FA2E6D"/>
  </w:style>
  <w:style w:type="paragraph" w:customStyle="1" w:styleId="msolistparagraph0">
    <w:name w:val="msolistparagraph"/>
    <w:basedOn w:val="a1"/>
    <w:rsid w:val="00FA2E6D"/>
    <w:pPr>
      <w:spacing w:after="60" w:line="240" w:lineRule="auto"/>
      <w:ind w:left="720" w:firstLine="709"/>
      <w:jc w:val="both"/>
    </w:pPr>
    <w:rPr>
      <w:rFonts w:ascii="Times New Roman" w:eastAsia="Times New Roman" w:hAnsi="Times New Roman" w:cs="Times New Roman"/>
      <w:sz w:val="28"/>
      <w:szCs w:val="20"/>
    </w:rPr>
  </w:style>
  <w:style w:type="character" w:customStyle="1" w:styleId="-2">
    <w:name w:val="Таблица - шапка Знак"/>
    <w:link w:val="-1"/>
    <w:rsid w:val="00FA2E6D"/>
    <w:rPr>
      <w:rFonts w:ascii="Arial" w:eastAsia="Calibri" w:hAnsi="Arial" w:cs="Times New Roman"/>
      <w:b/>
      <w:sz w:val="20"/>
      <w:szCs w:val="20"/>
      <w:lang w:eastAsia="en-US"/>
    </w:rPr>
  </w:style>
  <w:style w:type="paragraph" w:customStyle="1" w:styleId="p92">
    <w:name w:val="p92"/>
    <w:basedOn w:val="a1"/>
    <w:rsid w:val="00FA2E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3">
    <w:name w:val="p93"/>
    <w:basedOn w:val="a1"/>
    <w:rsid w:val="00FA2E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
    <w:name w:val="Основной"/>
    <w:basedOn w:val="a1"/>
    <w:link w:val="afffffff0"/>
    <w:rsid w:val="00FA2E6D"/>
    <w:pPr>
      <w:spacing w:after="0" w:line="360" w:lineRule="auto"/>
      <w:ind w:firstLine="720"/>
      <w:jc w:val="both"/>
    </w:pPr>
    <w:rPr>
      <w:rFonts w:ascii="Times New Roman" w:eastAsia="Times New Roman" w:hAnsi="Times New Roman" w:cs="Times New Roman"/>
      <w:sz w:val="24"/>
      <w:szCs w:val="24"/>
    </w:rPr>
  </w:style>
  <w:style w:type="character" w:customStyle="1" w:styleId="afffffff0">
    <w:name w:val="Основной Знак"/>
    <w:link w:val="afffffff"/>
    <w:rsid w:val="00FA2E6D"/>
    <w:rPr>
      <w:rFonts w:ascii="Times New Roman" w:eastAsia="Times New Roman" w:hAnsi="Times New Roman" w:cs="Times New Roman"/>
      <w:sz w:val="24"/>
      <w:szCs w:val="24"/>
    </w:rPr>
  </w:style>
  <w:style w:type="character" w:customStyle="1" w:styleId="pinkbg">
    <w:name w:val="pinkbg"/>
    <w:basedOn w:val="a2"/>
    <w:rsid w:val="00FA2E6D"/>
  </w:style>
</w:styles>
</file>

<file path=word/webSettings.xml><?xml version="1.0" encoding="utf-8"?>
<w:webSettings xmlns:r="http://schemas.openxmlformats.org/officeDocument/2006/relationships" xmlns:w="http://schemas.openxmlformats.org/wordprocessingml/2006/main">
  <w:divs>
    <w:div w:id="349569093">
      <w:bodyDiv w:val="1"/>
      <w:marLeft w:val="0"/>
      <w:marRight w:val="0"/>
      <w:marTop w:val="0"/>
      <w:marBottom w:val="0"/>
      <w:divBdr>
        <w:top w:val="none" w:sz="0" w:space="0" w:color="auto"/>
        <w:left w:val="none" w:sz="0" w:space="0" w:color="auto"/>
        <w:bottom w:val="none" w:sz="0" w:space="0" w:color="auto"/>
        <w:right w:val="none" w:sz="0" w:space="0" w:color="auto"/>
      </w:divBdr>
    </w:div>
    <w:div w:id="456066128">
      <w:bodyDiv w:val="1"/>
      <w:marLeft w:val="0"/>
      <w:marRight w:val="0"/>
      <w:marTop w:val="0"/>
      <w:marBottom w:val="0"/>
      <w:divBdr>
        <w:top w:val="none" w:sz="0" w:space="0" w:color="auto"/>
        <w:left w:val="none" w:sz="0" w:space="0" w:color="auto"/>
        <w:bottom w:val="none" w:sz="0" w:space="0" w:color="auto"/>
        <w:right w:val="none" w:sz="0" w:space="0" w:color="auto"/>
      </w:divBdr>
    </w:div>
    <w:div w:id="995646904">
      <w:bodyDiv w:val="1"/>
      <w:marLeft w:val="0"/>
      <w:marRight w:val="0"/>
      <w:marTop w:val="0"/>
      <w:marBottom w:val="0"/>
      <w:divBdr>
        <w:top w:val="none" w:sz="0" w:space="0" w:color="auto"/>
        <w:left w:val="none" w:sz="0" w:space="0" w:color="auto"/>
        <w:bottom w:val="none" w:sz="0" w:space="0" w:color="auto"/>
        <w:right w:val="none" w:sz="0" w:space="0" w:color="auto"/>
      </w:divBdr>
    </w:div>
    <w:div w:id="135484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yperlink" Target="consultantplus://offline/ref=81D2B8DB664F82F885D2040E0E64E929D7832772573B7EFC55BDA803714A39E0FD32D8E78BC5E671y4mDG" TargetMode="External"/><Relationship Id="rId39" Type="http://schemas.openxmlformats.org/officeDocument/2006/relationships/hyperlink" Target="consultantplus://offline/ref=F484C4E7292B22E91060F376D8BCAC280AA576646BA8FF1EBEC4703BBAA915AF5A587612CCB8351E92AE7CA49E9FBB0B5F41610CE8D1AC11Q7JEG" TargetMode="External"/><Relationship Id="rId3" Type="http://schemas.openxmlformats.org/officeDocument/2006/relationships/styles" Target="styles.xml"/><Relationship Id="rId21" Type="http://schemas.openxmlformats.org/officeDocument/2006/relationships/hyperlink" Target="http://www.rodniki-37.ru" TargetMode="External"/><Relationship Id="rId34" Type="http://schemas.openxmlformats.org/officeDocument/2006/relationships/footer" Target="footer9.xml"/><Relationship Id="rId42" Type="http://schemas.openxmlformats.org/officeDocument/2006/relationships/hyperlink" Target="consultantplus://offline/ref=F484C4E7292B22E91060F376D8BCAC280BAC71676AAEFF1EBEC4703BBAA915AF5A587612CCB8321D95AE7CA49E9FBB0B5F41610CE8D1AC11Q7JEG" TargetMode="External"/><Relationship Id="rId47" Type="http://schemas.openxmlformats.org/officeDocument/2006/relationships/hyperlink" Target="consultantplus://offline/ref=F484C4E7292B22E91060F376D8BCAC280BAC71676AAEFF1EBEC4703BBAA915AF5A587612CCB8321D95AE7CA49E9FBB0B5F41610CE8D1AC11Q7JEG" TargetMode="External"/><Relationship Id="rId50" Type="http://schemas.openxmlformats.org/officeDocument/2006/relationships/hyperlink" Target="consultantplus://offline/ref=F484C4E7292B22E91060F376D8BCAC280BAC71676AAEFF1EBEC4703BBAA915AF5A587612CCB8321D95AE7CA49E9FBB0B5F41610CE8D1AC11Q7JEG"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http://www.rodniki-37.ru" TargetMode="External"/><Relationship Id="rId33" Type="http://schemas.openxmlformats.org/officeDocument/2006/relationships/footer" Target="footer8.xml"/><Relationship Id="rId38" Type="http://schemas.openxmlformats.org/officeDocument/2006/relationships/hyperlink" Target="consultantplus://offline/ref=F484C4E7292B22E91060F376D8BCAC280AA576646BA8FF1EBEC4703BBAA915AF5A587612CCB8311493AE7CA49E9FBB0B5F41610CE8D1AC11Q7JEG" TargetMode="External"/><Relationship Id="rId46" Type="http://schemas.openxmlformats.org/officeDocument/2006/relationships/hyperlink" Target="consultantplus://offline/ref=F484C4E7292B22E91060F376D8BCAC280BAC71676AAEFF1EBEC4703BBAA915AF5A587612CCB8311497AE7CA49E9FBB0B5F41610CE8D1AC11Q7JEG"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7.xml"/><Relationship Id="rId29" Type="http://schemas.openxmlformats.org/officeDocument/2006/relationships/hyperlink" Target="http://www.rodniki-37.ru" TargetMode="External"/><Relationship Id="rId41" Type="http://schemas.openxmlformats.org/officeDocument/2006/relationships/hyperlink" Target="consultantplus://offline/ref=F484C4E7292B22E91060F376D8BCAC280BAC71676AAEFF1EBEC4703BBAA915AF5A587612CCB8311590AE7CA49E9FBB0B5F41610CE8D1AC11Q7JE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rodniki-mo@mail.ru" TargetMode="External"/><Relationship Id="rId32" Type="http://schemas.openxmlformats.org/officeDocument/2006/relationships/hyperlink" Target="consultantplus://offline/ref=25EC5EED51185528CC1DAE87661AE4BDFE3F88EC8265930B5E203694C07FB97675806B242C21792F8E5105ZAy0K" TargetMode="External"/><Relationship Id="rId37" Type="http://schemas.openxmlformats.org/officeDocument/2006/relationships/hyperlink" Target="consultantplus://offline/ref=F484C4E7292B22E91060F376D8BCAC280AA576646BA8FF1EBEC4703BBAA915AF5A587612CCB8311A91AE7CA49E9FBB0B5F41610CE8D1AC11Q7JEG" TargetMode="External"/><Relationship Id="rId40" Type="http://schemas.openxmlformats.org/officeDocument/2006/relationships/hyperlink" Target="consultantplus://offline/ref=F484C4E7292B22E91060F376D8BCAC280AA576646BA8FF1EBEC4703BBAA915AF5A587612CCB8351A9DAE7CA49E9FBB0B5F41610CE8D1AC11Q7JEG" TargetMode="External"/><Relationship Id="rId45" Type="http://schemas.openxmlformats.org/officeDocument/2006/relationships/hyperlink" Target="consultantplus://offline/ref=F484C4E7292B22E91060F376D8BCAC280BAC71676AAEFF1EBEC4703BBAA915AF48582E1ECDBD2E1C94BB2AF5DBQCJ2G"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gosuslugi.ru" TargetMode="External"/><Relationship Id="rId28" Type="http://schemas.openxmlformats.org/officeDocument/2006/relationships/hyperlink" Target="mailto:mfc_rodniki37@mail.ru" TargetMode="External"/><Relationship Id="rId36" Type="http://schemas.openxmlformats.org/officeDocument/2006/relationships/hyperlink" Target="http://www.rodniki-37.ru" TargetMode="External"/><Relationship Id="rId49" Type="http://schemas.openxmlformats.org/officeDocument/2006/relationships/hyperlink" Target="consultantplus://offline/ref=F484C4E7292B22E91060F376D8BCAC280BAC71676AAEFF1EBEC4703BBAA915AF5A587612CCB8321D95AE7CA49E9FBB0B5F41610CE8D1AC11Q7JEG" TargetMode="Externa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hyperlink" Target="consultantplus://offline/ref=25EC5EED51185528CC1DB08A7076B8B2FD36D6E5816DC65F0A2661CB9079EC3635863E67682D7EZ2y9K" TargetMode="External"/><Relationship Id="rId44" Type="http://schemas.openxmlformats.org/officeDocument/2006/relationships/hyperlink" Target="consultantplus://offline/ref=F484C4E7292B22E91060F376D8BCAC280BAC71676AAEFF1EBEC4703BBAA915AF48582E1ECDBD2E1C94BB2AF5DBQCJ2G"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4.xml"/><Relationship Id="rId22" Type="http://schemas.openxmlformats.org/officeDocument/2006/relationships/hyperlink" Target="http://www.pgu.ivanovoobl.ru" TargetMode="External"/><Relationship Id="rId27" Type="http://schemas.openxmlformats.org/officeDocument/2006/relationships/hyperlink" Target="consultantplus://offline/ref=81D2B8DB664F82F885D2040E0E64E929D78B2671543C7EFC55BDA80371y4mAG" TargetMode="External"/><Relationship Id="rId30" Type="http://schemas.openxmlformats.org/officeDocument/2006/relationships/hyperlink" Target="http://www.torgi.gov.ru" TargetMode="External"/><Relationship Id="rId35" Type="http://schemas.openxmlformats.org/officeDocument/2006/relationships/hyperlink" Target="consultantplus://offline/ref=B09957A40A7180CC718F419BB4CF593B3A758F49DBE34EADDD461FACBD5F878F593A4494F5l0b3J" TargetMode="External"/><Relationship Id="rId43" Type="http://schemas.openxmlformats.org/officeDocument/2006/relationships/hyperlink" Target="consultantplus://offline/ref=F484C4E7292B22E91060F376D8BCAC280BAC71676AAEFF1EBEC4703BBAA915AF48582E1ECDBD2E1C94BB2AF5DBQCJ2G" TargetMode="External"/><Relationship Id="rId48" Type="http://schemas.openxmlformats.org/officeDocument/2006/relationships/hyperlink" Target="consultantplus://offline/ref=F484C4E7292B22E91060F376D8BCAC280BAC71676AAEFF1EBEC4703BBAA915AF5A587612CCB8321D95AE7CA49E9FBB0B5F41610CE8D1AC11Q7JEG" TargetMode="External"/><Relationship Id="rId8" Type="http://schemas.openxmlformats.org/officeDocument/2006/relationships/image" Target="media/image1.png"/><Relationship Id="rId51" Type="http://schemas.openxmlformats.org/officeDocument/2006/relationships/hyperlink" Target="consultantplus://offline/ref=F484C4E7292B22E91060F376D8BCAC280BAC71676AAEFF1EBEC4703BBAA915AF48582E1ECDBD2E1C94BB2AF5DBQCJ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496B5-F969-4902-896B-DC1035895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1538</TotalTime>
  <Pages>214</Pages>
  <Words>41296</Words>
  <Characters>235392</Characters>
  <Application>Microsoft Office Word</Application>
  <DocSecurity>0</DocSecurity>
  <Lines>1961</Lines>
  <Paragraphs>552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Doc02</dc:creator>
  <cp:keywords/>
  <dc:description/>
  <cp:lastModifiedBy>Doc02</cp:lastModifiedBy>
  <cp:revision>155</cp:revision>
  <dcterms:created xsi:type="dcterms:W3CDTF">2018-04-04T11:49:00Z</dcterms:created>
  <dcterms:modified xsi:type="dcterms:W3CDTF">2018-12-24T08:16:00Z</dcterms:modified>
</cp:coreProperties>
</file>