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10.0 -->
  <w:body>
    <w:p w:rsidR="00716935" w:rsidRPr="00DB5700" w:rsidP="00DB570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B5700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55320" cy="793750"/>
            <wp:effectExtent l="19050" t="0" r="0" b="0"/>
            <wp:docPr id="26" name="Рисунок 1" descr="Gerb_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" descr="Gerb_r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935" w:rsidRPr="00DB5700" w:rsidP="00DB57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16935" w:rsidRPr="00DB5700" w:rsidP="00DB5700">
      <w:pPr>
        <w:tabs>
          <w:tab w:val="left" w:pos="5670"/>
        </w:tabs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B5700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ПОСТАНОВЛЕНИЕ</w:t>
      </w:r>
    </w:p>
    <w:p w:rsidR="00716935" w:rsidRPr="00DB5700" w:rsidP="00DB5700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B570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Администрации </w:t>
      </w:r>
    </w:p>
    <w:p w:rsidR="00716935" w:rsidRPr="00DB5700" w:rsidP="00DB5700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B5700">
        <w:rPr>
          <w:rFonts w:ascii="Times New Roman" w:hAnsi="Times New Roman" w:cs="Times New Roman"/>
          <w:b/>
          <w:i/>
          <w:color w:val="000000"/>
          <w:sz w:val="28"/>
          <w:szCs w:val="28"/>
        </w:rPr>
        <w:t>муниципального образования «Родниковский муниципальный район»</w:t>
      </w:r>
    </w:p>
    <w:p w:rsidR="00716935" w:rsidRPr="00DB5700" w:rsidP="00DB5700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B5700">
        <w:rPr>
          <w:rFonts w:ascii="Times New Roman" w:hAnsi="Times New Roman" w:cs="Times New Roman"/>
          <w:b/>
          <w:i/>
          <w:color w:val="000000"/>
          <w:sz w:val="28"/>
          <w:szCs w:val="28"/>
        </w:rPr>
        <w:t>Ивановской области</w:t>
      </w:r>
    </w:p>
    <w:p w:rsidR="00716935" w:rsidRPr="00DB5700" w:rsidP="00DB570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5700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 w:rsidRPr="00DB5700" w:rsidR="002D2C98">
        <w:rPr>
          <w:rFonts w:ascii="Times New Roman" w:hAnsi="Times New Roman" w:cs="Times New Roman"/>
          <w:color w:val="000000"/>
          <w:sz w:val="28"/>
          <w:szCs w:val="28"/>
        </w:rPr>
        <w:t xml:space="preserve">30.01.2019 </w:t>
      </w:r>
      <w:r w:rsidRPr="00DB5700"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 w:rsidRPr="00DB5700" w:rsidR="002D2C98">
        <w:rPr>
          <w:rFonts w:ascii="Times New Roman" w:hAnsi="Times New Roman" w:cs="Times New Roman"/>
          <w:color w:val="000000"/>
          <w:sz w:val="28"/>
          <w:szCs w:val="28"/>
        </w:rPr>
        <w:t xml:space="preserve"> 122</w:t>
      </w:r>
    </w:p>
    <w:p w:rsidR="00716935" w:rsidRPr="00DB5700" w:rsidP="00DB5700">
      <w:pPr>
        <w:tabs>
          <w:tab w:val="left" w:pos="5872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DB5700">
        <w:rPr>
          <w:rFonts w:ascii="Times New Roman" w:hAnsi="Times New Roman" w:cs="Times New Roman"/>
          <w:color w:val="000000"/>
          <w:sz w:val="28"/>
          <w:szCs w:val="28"/>
        </w:rPr>
        <w:tab/>
      </w:r>
    </w:p>
    <w:tbl>
      <w:tblPr>
        <w:tblW w:w="0" w:type="auto"/>
        <w:jc w:val="center"/>
        <w:tblLook w:val="04A0"/>
      </w:tblPr>
      <w:tblGrid>
        <w:gridCol w:w="6475"/>
      </w:tblGrid>
      <w:tr w:rsidTr="00B31C29">
        <w:tblPrEx>
          <w:tblW w:w="0" w:type="auto"/>
          <w:jc w:val="center"/>
          <w:tblLook w:val="04A0"/>
        </w:tblPrEx>
        <w:trPr>
          <w:trHeight w:val="989"/>
          <w:jc w:val="center"/>
        </w:trPr>
        <w:tc>
          <w:tcPr>
            <w:tcW w:w="6475" w:type="dxa"/>
          </w:tcPr>
          <w:p w:rsidR="00716935" w:rsidRPr="00DB5700" w:rsidP="000054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Об утверждении </w:t>
            </w: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документации по планировке территории – проекта межевания территории в виде отдельного документа</w:t>
            </w:r>
            <w:r w:rsidRPr="00DB57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земельного участка по ул. Любимова в г. Родники</w:t>
            </w:r>
          </w:p>
        </w:tc>
      </w:tr>
    </w:tbl>
    <w:p w:rsidR="00716935" w:rsidRPr="00DB5700" w:rsidP="00DB5700">
      <w:pPr>
        <w:tabs>
          <w:tab w:val="left" w:pos="1797"/>
        </w:tabs>
        <w:ind w:left="57" w:right="57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B5700"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</w:p>
    <w:p w:rsidR="00716935" w:rsidRPr="00DB5700" w:rsidP="00DB570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00">
        <w:rPr>
          <w:rFonts w:ascii="Times New Roman" w:hAnsi="Times New Roman" w:cs="Times New Roman"/>
          <w:color w:val="000000"/>
          <w:sz w:val="28"/>
          <w:szCs w:val="28"/>
        </w:rPr>
        <w:t xml:space="preserve">        В соответствии с частью 13 статьи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руководствуясь Уставом Родниковского муниципального района, с учётом протокола публичных слушаний по документации по планировке территории  от 24.01.2019 г. №1, заключения по результатам проведения публичных слушаний от 24.01.2019 г., итогового документа публичных слушаний от 24.01.2019 г., протокола заседания комиссии по землепользованию и застройке муниципального образования «Родниковский муниципальный район» </w:t>
      </w:r>
      <w:r w:rsidRPr="00DB5700">
        <w:rPr>
          <w:rFonts w:ascii="Times New Roman" w:hAnsi="Times New Roman" w:cs="Times New Roman"/>
          <w:sz w:val="28"/>
          <w:szCs w:val="28"/>
        </w:rPr>
        <w:t>в связи с представленной документацией по планировке территории  от 28.01.2019</w:t>
      </w:r>
      <w:r w:rsidRPr="00DB570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716935" w:rsidRPr="00DB5700" w:rsidP="00DB570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5700">
        <w:rPr>
          <w:rFonts w:ascii="Times New Roman" w:hAnsi="Times New Roman" w:cs="Times New Roman"/>
          <w:b/>
          <w:color w:val="000000"/>
          <w:sz w:val="28"/>
          <w:szCs w:val="28"/>
        </w:rPr>
        <w:t>постановляю:</w:t>
      </w:r>
    </w:p>
    <w:p w:rsidR="00716935" w:rsidRPr="00DB5700" w:rsidP="00DB570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16935" w:rsidRPr="00DB5700" w:rsidP="00DB570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color w:val="000000"/>
          <w:sz w:val="28"/>
          <w:szCs w:val="28"/>
        </w:rPr>
        <w:t xml:space="preserve">       1. Утвердить документацию </w:t>
      </w:r>
      <w:r w:rsidRPr="00DB5700">
        <w:rPr>
          <w:rFonts w:ascii="Times New Roman" w:hAnsi="Times New Roman" w:cs="Times New Roman"/>
          <w:sz w:val="28"/>
          <w:szCs w:val="28"/>
        </w:rPr>
        <w:t xml:space="preserve">по планировке территории – проекта межевания территории в виде отдельного документа, в границах кадастрового квартала 37:15:011701 с целью приведения в соответствие фактических границ земельного </w:t>
      </w:r>
      <w:r w:rsidRPr="00DB5700">
        <w:rPr>
          <w:rFonts w:ascii="Times New Roman" w:hAnsi="Times New Roman" w:cs="Times New Roman"/>
          <w:sz w:val="28"/>
          <w:szCs w:val="28"/>
        </w:rPr>
        <w:t xml:space="preserve">участка, расположенного по адресу: Ивановская область, г. Родники, ул. Любимова, с кадастровым номером 37:15:011701:897 с разрешенным использованием «объекты придорожного сервиса», с целью </w:t>
      </w:r>
      <w:r w:rsidRPr="00DB5700">
        <w:rPr>
          <w:rFonts w:ascii="Times New Roman" w:hAnsi="Times New Roman" w:cs="Times New Roman"/>
          <w:bCs/>
          <w:sz w:val="28"/>
          <w:szCs w:val="28"/>
        </w:rPr>
        <w:t xml:space="preserve">образования одного земельного участка путём перераспределения земельного участка с кадастровым номером 37:15:011701:897, площадью 61 кв. м., находящегося в собственности Крылова В.А. и части земель не разграниченной государственной собственности кадастрового квартала 37615:011701 площадью 36 кв.м., </w:t>
      </w:r>
      <w:r w:rsidRPr="00DB5700">
        <w:rPr>
          <w:rFonts w:ascii="Times New Roman" w:hAnsi="Times New Roman" w:cs="Times New Roman"/>
          <w:sz w:val="28"/>
          <w:szCs w:val="28"/>
        </w:rPr>
        <w:t>расположенных в территориальной зоне «Зона объектов придорожного сервиса ТЗ-3» с разрешенным использованием «объекты придорожного сервиса».</w:t>
      </w:r>
    </w:p>
    <w:p w:rsidR="00716935" w:rsidRPr="00DB5700" w:rsidP="00DB570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00">
        <w:rPr>
          <w:rFonts w:ascii="Times New Roman" w:hAnsi="Times New Roman" w:cs="Times New Roman"/>
          <w:color w:val="000000"/>
          <w:sz w:val="28"/>
          <w:szCs w:val="28"/>
        </w:rPr>
        <w:t>       2. Отделу градостроительства Администрации муниципального образования «Родниковский муниципальный район» Ивановской области обеспечить:</w:t>
      </w:r>
    </w:p>
    <w:p w:rsidR="00716935" w:rsidRPr="00DB5700" w:rsidP="00DB570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00">
        <w:rPr>
          <w:rFonts w:ascii="Times New Roman" w:hAnsi="Times New Roman" w:cs="Times New Roman"/>
          <w:color w:val="000000"/>
          <w:sz w:val="28"/>
          <w:szCs w:val="28"/>
        </w:rPr>
        <w:t xml:space="preserve">      2.1. Хранение </w:t>
      </w:r>
      <w:r w:rsidRPr="00DB5700">
        <w:rPr>
          <w:rFonts w:ascii="Times New Roman" w:hAnsi="Times New Roman" w:cs="Times New Roman"/>
          <w:sz w:val="28"/>
          <w:szCs w:val="28"/>
        </w:rPr>
        <w:t xml:space="preserve">одного экземпляра </w:t>
      </w:r>
      <w:r w:rsidRPr="00DB5700">
        <w:rPr>
          <w:rFonts w:ascii="Times New Roman" w:hAnsi="Times New Roman" w:cs="Times New Roman"/>
          <w:color w:val="000000"/>
          <w:sz w:val="28"/>
          <w:szCs w:val="28"/>
        </w:rPr>
        <w:t>текстовых и графических материалов документации по планировке территории, указанных в пункте 1 настоящего Постановления.</w:t>
      </w:r>
    </w:p>
    <w:p w:rsidR="00716935" w:rsidRPr="00DB5700" w:rsidP="00DB570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700">
        <w:rPr>
          <w:rFonts w:ascii="Times New Roman" w:hAnsi="Times New Roman" w:cs="Times New Roman"/>
          <w:color w:val="000000"/>
          <w:sz w:val="28"/>
          <w:szCs w:val="28"/>
        </w:rPr>
        <w:t xml:space="preserve">      2.2. Направление копии настоящего постановления и копии утверждённой документации по планировке территории Главе муниципального образования «Родниковское городское поселение Родниковского муниципального района Ивановской области».</w:t>
      </w:r>
    </w:p>
    <w:p w:rsidR="00716935" w:rsidRPr="00DB5700" w:rsidP="00DB5700">
      <w:pPr>
        <w:jc w:val="both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color w:val="000000"/>
          <w:sz w:val="28"/>
          <w:szCs w:val="28"/>
        </w:rPr>
        <w:t>      </w:t>
      </w:r>
      <w:r w:rsidRPr="00DB5700">
        <w:rPr>
          <w:rFonts w:ascii="Times New Roman" w:hAnsi="Times New Roman" w:cs="Times New Roman"/>
          <w:sz w:val="28"/>
          <w:szCs w:val="28"/>
        </w:rPr>
        <w:t>3. Опубликовать настоящее Постановление в информационном бюллетене «Сборник нормативных актов Родниковского района» и разместить</w:t>
      </w:r>
      <w:r w:rsidRPr="00DB5700">
        <w:rPr>
          <w:rFonts w:ascii="Times New Roman" w:hAnsi="Times New Roman" w:cs="Times New Roman"/>
          <w:color w:val="000000"/>
          <w:sz w:val="28"/>
          <w:szCs w:val="28"/>
        </w:rPr>
        <w:t xml:space="preserve"> на официальном сайте Родниковского муниципального района </w:t>
      </w:r>
      <w:r w:rsidRPr="00DB5700">
        <w:rPr>
          <w:rFonts w:ascii="Times New Roman" w:hAnsi="Times New Roman" w:cs="Times New Roman"/>
          <w:color w:val="000000"/>
          <w:spacing w:val="-5"/>
          <w:sz w:val="28"/>
          <w:szCs w:val="28"/>
        </w:rPr>
        <w:t>http://www.rodniki-37.ru в сети Интернет</w:t>
      </w:r>
      <w:r w:rsidRPr="00DB5700">
        <w:rPr>
          <w:rFonts w:ascii="Times New Roman" w:hAnsi="Times New Roman" w:cs="Times New Roman"/>
          <w:sz w:val="28"/>
          <w:szCs w:val="28"/>
        </w:rPr>
        <w:t>.</w:t>
      </w:r>
    </w:p>
    <w:p w:rsidR="00716935" w:rsidRPr="00DB5700" w:rsidP="00DB5700">
      <w:pPr>
        <w:jc w:val="both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sz w:val="28"/>
          <w:szCs w:val="28"/>
        </w:rPr>
        <w:t xml:space="preserve">      4. Предоставить право Крылову Владимиру Александровичу без доверенности обращаться в орган уполномоченный на государственную регистрацию недвижимости с заявлением об осуществлении кадастрового учёта земельных участков, образуемых в соответствии с документацией по планировке территории, указанной в пункте 1 настоящего постановления. </w:t>
      </w:r>
    </w:p>
    <w:p w:rsidR="00716935" w:rsidRPr="00DB5700" w:rsidP="00DB5700">
      <w:pPr>
        <w:jc w:val="both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sz w:val="28"/>
          <w:szCs w:val="28"/>
        </w:rPr>
        <w:t>      5. Контроль за исполнением настоящего постановления возложить на заместителя главы администрации муниципального образования «Родниковский муниципальный район» Белянину Л.В.</w:t>
      </w:r>
    </w:p>
    <w:p w:rsidR="00716935" w:rsidRPr="00DB5700" w:rsidP="0000549F">
      <w:pPr>
        <w:spacing w:before="100" w:beforeAutospacing="1"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16935" w:rsidRPr="00DB5700" w:rsidP="0000549F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5700">
        <w:rPr>
          <w:rFonts w:ascii="Times New Roman" w:hAnsi="Times New Roman" w:cs="Times New Roman"/>
          <w:b/>
          <w:color w:val="000000"/>
          <w:sz w:val="28"/>
          <w:szCs w:val="28"/>
        </w:rPr>
        <w:t>Глава муниципального образования</w:t>
      </w:r>
    </w:p>
    <w:p w:rsidR="00716935" w:rsidRPr="00DB5700" w:rsidP="0000549F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5700">
        <w:rPr>
          <w:rFonts w:ascii="Times New Roman" w:hAnsi="Times New Roman" w:cs="Times New Roman"/>
          <w:b/>
          <w:color w:val="000000"/>
          <w:sz w:val="28"/>
          <w:szCs w:val="28"/>
        </w:rPr>
        <w:t>«Родниковский муниципальный район»                                                    С.В. Носов</w:t>
      </w:r>
    </w:p>
    <w:p w:rsidR="00716935" w:rsidRPr="00DB5700" w:rsidP="0000549F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570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278233" cy="9178505"/>
            <wp:effectExtent l="19050" t="0" r="8267" b="0"/>
            <wp:docPr id="28" name="Рисунок 13" descr="C:\Users\Doc02\Desktop\град.проект\проект межевания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3" descr="C:\Users\Doc02\Desktop\град.проект\проект межевания - 0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4" cy="917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935" w:rsidRPr="00DB5700" w:rsidP="00DB570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570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480810" cy="9173886"/>
            <wp:effectExtent l="19050" t="0" r="0" b="0"/>
            <wp:docPr id="29" name="Рисунок 14" descr="C:\Users\Doc02\Desktop\град.проект\проект межевания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4" descr="C:\Users\Doc02\Desktop\град.проект\проект межевания - 000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935" w:rsidRPr="00DB5700" w:rsidP="00DB570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570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480810" cy="9173886"/>
            <wp:effectExtent l="19050" t="0" r="0" b="0"/>
            <wp:docPr id="31" name="Рисунок 15" descr="C:\Users\Doc02\Desktop\град.проект\проект межевания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5" descr="C:\Users\Doc02\Desktop\град.проект\проект межевания - 000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935" w:rsidRPr="00DB5700" w:rsidP="00DB570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B5700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119001" cy="8658225"/>
            <wp:effectExtent l="19050" t="0" r="0" b="0"/>
            <wp:docPr id="36" name="Рисунок 16" descr="C:\Users\Doc02\Desktop\град.проект\проект межевания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6" descr="C:\Users\Doc02\Desktop\град.проект\проект межевания - 000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876" cy="865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935" w:rsidRPr="00DB5700" w:rsidP="00DB570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16935" w:rsidRPr="00DB5700" w:rsidP="00DB5700">
      <w:pPr>
        <w:tabs>
          <w:tab w:val="left" w:pos="345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DB5700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707326" cy="8543925"/>
            <wp:effectExtent l="19050" t="0" r="7674" b="0"/>
            <wp:docPr id="42" name="Рисунок 17" descr="C:\Users\Doc02\Desktop\град.проект\проект межевания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7" descr="C:\Users\Doc02\Desktop\град.проект\проект межевания - 000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784" cy="857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935" w:rsidRPr="00DB5700" w:rsidP="00DB5700">
      <w:pPr>
        <w:tabs>
          <w:tab w:val="left" w:pos="3450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16935" w:rsidRPr="00DB5700" w:rsidP="00DB5700">
      <w:pPr>
        <w:tabs>
          <w:tab w:val="left" w:pos="710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DB5700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716935" w:rsidRPr="00DB5700" w:rsidP="00DB5700">
      <w:pPr>
        <w:tabs>
          <w:tab w:val="left" w:pos="7100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716935" w:rsidRPr="00DB5700" w:rsidP="00DB5700">
      <w:pPr>
        <w:tabs>
          <w:tab w:val="left" w:pos="6447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DB5700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480810" cy="4594147"/>
            <wp:effectExtent l="19050" t="0" r="0" b="0"/>
            <wp:docPr id="45" name="Рисунок 18" descr="C:\Users\Doc02\Desktop\град.проект\проект межевания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8" descr="C:\Users\Doc02\Desktop\град.проект\проект межевания - 000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9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700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716935" w:rsidRPr="00DB5700" w:rsidP="00DB5700">
      <w:pPr>
        <w:tabs>
          <w:tab w:val="left" w:pos="7100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716935" w:rsidRPr="00DB5700" w:rsidP="00DB5700">
      <w:pPr>
        <w:tabs>
          <w:tab w:val="left" w:pos="7100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716935" w:rsidRPr="00DB5700" w:rsidP="00DB5700">
      <w:pPr>
        <w:tabs>
          <w:tab w:val="left" w:pos="7100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716935" w:rsidRPr="00DB5700" w:rsidP="00DB5700">
      <w:pPr>
        <w:tabs>
          <w:tab w:val="left" w:pos="7100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38750" cy="9117681"/>
            <wp:effectExtent l="19050" t="0" r="0" b="0"/>
            <wp:docPr id="47" name="Рисунок 19" descr="C:\Users\Doc02\Desktop\град.проект\проект межевания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9" descr="C:\Users\Doc02\Desktop\град.проект\проект межевания - 000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52" cy="913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810" cy="4597707"/>
            <wp:effectExtent l="19050" t="0" r="0" b="0"/>
            <wp:docPr id="48" name="Рисунок 20" descr="C:\Users\Doc02\Desktop\град.проект\проект межевания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20" descr="C:\Users\Doc02\Desktop\град.проект\проект межевания - 000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9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38725" cy="8001000"/>
            <wp:effectExtent l="19050" t="0" r="9525" b="0"/>
            <wp:docPr id="52" name="Рисунок 21" descr="C:\Users\Doc02\Desktop\град.проект\проект межевания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21" descr="C:\Users\Doc02\Desktop\град.проект\проект межевания - 000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402" cy="803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67475" cy="8066238"/>
            <wp:effectExtent l="19050" t="0" r="9525" b="0"/>
            <wp:docPr id="53" name="Рисунок 22" descr="C:\Users\Doc02\Desktop\град.проект\проект межевания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22" descr="C:\Users\Doc02\Desktop\град.проект\проект межевания - 001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08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93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810" cy="9170958"/>
            <wp:effectExtent l="19050" t="0" r="0" b="0"/>
            <wp:docPr id="54" name="Рисунок 23" descr="C:\Users\Doc02\Desktop\град.проект\проект межевания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23" descr="C:\Users\Doc02\Desktop\град.проект\проект межевания - 001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A8E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810" cy="9146502"/>
            <wp:effectExtent l="19050" t="0" r="0" b="0"/>
            <wp:docPr id="55" name="Рисунок 24" descr="C:\Users\Doc02\Desktop\град.проект\проект межевания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24" descr="C:\Users\Doc02\Desktop\град.проект\проект межевания - 001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4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A8E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810" cy="9146502"/>
            <wp:effectExtent l="19050" t="0" r="0" b="0"/>
            <wp:docPr id="56" name="Рисунок 25" descr="C:\Users\Doc02\Desktop\град.проект\проект межевания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25" descr="C:\Users\Doc02\Desktop\град.проект\проект межевания - 001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4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A8E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810" cy="9170958"/>
            <wp:effectExtent l="19050" t="0" r="0" b="0"/>
            <wp:docPr id="57" name="Рисунок 26" descr="C:\Users\Doc02\Desktop\град.проект\проект межевания -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26" descr="C:\Users\Doc02\Desktop\град.проект\проект межевания - 001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A8E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810" cy="9146502"/>
            <wp:effectExtent l="19050" t="0" r="0" b="0"/>
            <wp:docPr id="58" name="Рисунок 27" descr="C:\Users\Doc02\Desktop\град.проект\проект межевания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27" descr="C:\Users\Doc02\Desktop\град.проект\проект межевания - 001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4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A8E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810" cy="9136480"/>
            <wp:effectExtent l="19050" t="0" r="0" b="0"/>
            <wp:docPr id="59" name="Рисунок 28" descr="C:\Users\Doc02\Desktop\град.проект\проект межевания -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28" descr="C:\Users\Doc02\Desktop\град.проект\проект межевания - 001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3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A8E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A8E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810" cy="9159545"/>
            <wp:effectExtent l="19050" t="0" r="0" b="0"/>
            <wp:docPr id="60" name="Рисунок 29" descr="C:\Users\Doc02\Desktop\град.проект\проект межевания - 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29" descr="C:\Users\Doc02\Desktop\град.проект\проект межевания - 001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365" w:rsidRPr="00DB5700" w:rsidP="00DB57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4365" w:rsidRPr="00DB5700" w:rsidP="00DB5700">
      <w:pPr>
        <w:jc w:val="center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5160" cy="785495"/>
            <wp:effectExtent l="19050" t="0" r="2540" b="0"/>
            <wp:docPr id="61" name="Рисунок 30" descr="Gerb_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30" descr="Gerb_r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36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365" w:rsidRPr="00DB5700" w:rsidP="00DB5700">
      <w:pPr>
        <w:tabs>
          <w:tab w:val="left" w:pos="567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B5700">
        <w:rPr>
          <w:rFonts w:ascii="Times New Roman" w:hAnsi="Times New Roman" w:cs="Times New Roman"/>
          <w:b/>
          <w:i/>
          <w:sz w:val="28"/>
          <w:szCs w:val="28"/>
        </w:rPr>
        <w:t>ПОСТАНОВЛЕНИЕ</w:t>
      </w:r>
    </w:p>
    <w:p w:rsidR="00524365" w:rsidRPr="00DB5700" w:rsidP="00DB570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B5700">
        <w:rPr>
          <w:rFonts w:ascii="Times New Roman" w:hAnsi="Times New Roman" w:cs="Times New Roman"/>
          <w:b/>
          <w:i/>
          <w:sz w:val="28"/>
          <w:szCs w:val="28"/>
        </w:rPr>
        <w:t xml:space="preserve">Администрации </w:t>
      </w:r>
    </w:p>
    <w:p w:rsidR="00524365" w:rsidRPr="00DB5700" w:rsidP="00DB570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B5700">
        <w:rPr>
          <w:rFonts w:ascii="Times New Roman" w:hAnsi="Times New Roman" w:cs="Times New Roman"/>
          <w:b/>
          <w:i/>
          <w:sz w:val="28"/>
          <w:szCs w:val="28"/>
        </w:rPr>
        <w:t>муниципального образования «Родниковский муниципальный район»</w:t>
      </w:r>
    </w:p>
    <w:p w:rsidR="00524365" w:rsidRPr="00DB5700" w:rsidP="00DB570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B5700">
        <w:rPr>
          <w:rFonts w:ascii="Times New Roman" w:hAnsi="Times New Roman" w:cs="Times New Roman"/>
          <w:b/>
          <w:i/>
          <w:sz w:val="28"/>
          <w:szCs w:val="28"/>
        </w:rPr>
        <w:t>Ивановской области</w:t>
      </w:r>
    </w:p>
    <w:p w:rsidR="00524365" w:rsidRPr="00DB5700" w:rsidP="00DB57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4365" w:rsidRPr="00DB5700" w:rsidP="00DB57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4365" w:rsidRPr="00DB5700" w:rsidP="00DB57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 31.01.2019 № 124</w:t>
      </w:r>
    </w:p>
    <w:p w:rsidR="00524365" w:rsidRPr="00DB5700" w:rsidP="00DB5700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51" w:type="dxa"/>
        <w:tblLook w:val="04A0"/>
      </w:tblPr>
      <w:tblGrid>
        <w:gridCol w:w="7371"/>
      </w:tblGrid>
      <w:tr w:rsidTr="00B31C29">
        <w:tblPrEx>
          <w:tblW w:w="0" w:type="auto"/>
          <w:tblInd w:w="1951" w:type="dxa"/>
          <w:tblLook w:val="04A0"/>
        </w:tblPrEx>
        <w:tc>
          <w:tcPr>
            <w:tcW w:w="7371" w:type="dxa"/>
          </w:tcPr>
          <w:p w:rsidR="00524365" w:rsidRPr="00DB5700" w:rsidP="006A0BB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Об установлении публичного сервитута в целях размещения объектов электросетевого хозяйства (ЭСК №1), расположенного в границах Родниковского района Ивановской области</w:t>
            </w:r>
          </w:p>
        </w:tc>
      </w:tr>
    </w:tbl>
    <w:p w:rsidR="00524365" w:rsidRPr="00DB5700" w:rsidP="00DB5700">
      <w:pPr>
        <w:ind w:left="2124"/>
        <w:rPr>
          <w:rFonts w:ascii="Times New Roman" w:hAnsi="Times New Roman" w:cs="Times New Roman"/>
          <w:b/>
          <w:sz w:val="28"/>
          <w:szCs w:val="28"/>
        </w:rPr>
      </w:pPr>
    </w:p>
    <w:p w:rsidR="00524365" w:rsidRPr="00DB5700" w:rsidP="00DB57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sz w:val="28"/>
          <w:szCs w:val="28"/>
        </w:rPr>
        <w:t xml:space="preserve">Рассмотрев ходатайство от 11.12.2018г. №001/817 АО «Объединенные электрические сети» (ИНН 3706016431, ОГРН 1093706000960, юридический адрес: г. Иваново, ул. Новая, д.15), в лице  генерального директора Смирнова Бориса Вячеславовича, об установлении публичного сервитута для размещения объектов электросетевого хозяйства (Электросетевого комплекса №1), расположенных в границах Родниковского района Ивановской области,  с учетом Постановления Правительства Российской Федерации от 24.02.2009г. №160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Постановления Администрации муниципального образования Родниковский муниципальный район» от 25.12.2018г. №1506 «О публикации сообщения о возможном установлении публичного сервитута в целях размещения объектов электросетевого хозяйства ЭСК №1, расположенных в границах г. Родники Ивановской области», руководствуясь положениями Главы V.7 Земельного Кодекса </w:t>
      </w:r>
      <w:r w:rsidRPr="00DB5700">
        <w:rPr>
          <w:rFonts w:ascii="Times New Roman" w:hAnsi="Times New Roman" w:cs="Times New Roman"/>
          <w:sz w:val="28"/>
          <w:szCs w:val="28"/>
        </w:rPr>
        <w:t>Российской Федерации, ст.3.6 Федерального закона от 25.10.2001г. №137-ФЗ «О введении в действие Земельного кодекса Российской Федерации»,</w:t>
      </w:r>
    </w:p>
    <w:p w:rsidR="00524365" w:rsidRPr="00DB5700" w:rsidP="00DB5700">
      <w:pPr>
        <w:shd w:val="clear" w:color="auto" w:fill="FFFFFF"/>
        <w:spacing w:before="5"/>
        <w:ind w:left="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365" w:rsidRPr="00DB5700" w:rsidP="00DB5700">
      <w:pPr>
        <w:shd w:val="clear" w:color="auto" w:fill="FFFFFF"/>
        <w:spacing w:before="5"/>
        <w:ind w:left="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524365" w:rsidRPr="00DB5700" w:rsidP="00DB5700">
      <w:pPr>
        <w:tabs>
          <w:tab w:val="left" w:pos="11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sz w:val="28"/>
          <w:szCs w:val="28"/>
        </w:rPr>
        <w:tab/>
      </w:r>
    </w:p>
    <w:p w:rsidR="00524365" w:rsidRPr="00DB5700" w:rsidP="00DB5700">
      <w:pPr>
        <w:tabs>
          <w:tab w:val="left" w:pos="114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sz w:val="28"/>
          <w:szCs w:val="28"/>
        </w:rPr>
        <w:t>1. Установить в пользу Акционерного общества «Объединенные электрические сети» (ИНН 3706016431, ОГРН 1093706000960, юридический адрес: г. Иваново, ул. Новая, д.15) публичный сервитут сроком на 49 (сорок девять) лет, общей площадью 9834 кв.м., в целях размещения и эксплуатации объектов электросетевого хозяйства (Электросетевого комплекса №1), в отношении 95 земельных участков, расположенных в границах Родниковского района Ивановской области (Приложения 1 и 2).</w:t>
      </w:r>
    </w:p>
    <w:p w:rsidR="00524365" w:rsidRPr="00DB5700" w:rsidP="00DB5700">
      <w:pPr>
        <w:tabs>
          <w:tab w:val="left" w:pos="114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365" w:rsidRPr="00DB5700" w:rsidP="00DB5700">
      <w:pPr>
        <w:tabs>
          <w:tab w:val="left" w:pos="114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sz w:val="28"/>
          <w:szCs w:val="28"/>
        </w:rPr>
        <w:t>2. Определить следующие границы установленного в п.1 настоящего постановления публичного сервитута:</w:t>
      </w:r>
    </w:p>
    <w:p w:rsidR="00524365" w:rsidRPr="00DB5700" w:rsidP="00DB5700">
      <w:pPr>
        <w:tabs>
          <w:tab w:val="left" w:pos="114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sz w:val="28"/>
          <w:szCs w:val="28"/>
        </w:rPr>
        <w:t>2.1. В отношении 62 земельных участков общей площадью 4192 кв.м. (Приложение 1) границы сервитута совпадают с содержащимися в Едином  государственном реестре недвижимости сведениями о границах земельных участков, в отношении которых установлен сервитут.</w:t>
      </w:r>
    </w:p>
    <w:p w:rsidR="00524365" w:rsidRPr="00DB5700" w:rsidP="00DB5700">
      <w:pPr>
        <w:tabs>
          <w:tab w:val="left" w:pos="114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sz w:val="28"/>
          <w:szCs w:val="28"/>
        </w:rPr>
        <w:t>2.2. В отношении 33 земельных участков (Приложение 2) границы сервитута общей площадью 5642 кв.м. устанавливаются в соответствии со Схемами расположения границ (сферы действия) публичного сервитута (прилагаются).</w:t>
      </w:r>
    </w:p>
    <w:p w:rsidR="00524365" w:rsidRPr="00DB5700" w:rsidP="00DB5700">
      <w:pPr>
        <w:tabs>
          <w:tab w:val="left" w:pos="114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365" w:rsidRPr="00DB5700" w:rsidP="00DB5700">
      <w:pPr>
        <w:tabs>
          <w:tab w:val="left" w:pos="114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sz w:val="28"/>
          <w:szCs w:val="28"/>
        </w:rPr>
        <w:t>3. Ограничения в использовании частей земельных участков, в отношении которых установлен публичный сервитут (Приложение 2), определяются согласно Постановлению Правительства Российской Федерации от 24.02.2009г. №160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524365" w:rsidRPr="00DB5700" w:rsidP="00DB5700">
      <w:pPr>
        <w:tabs>
          <w:tab w:val="left" w:pos="114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365" w:rsidRPr="00DB5700" w:rsidP="00DB5700">
      <w:pPr>
        <w:tabs>
          <w:tab w:val="left" w:pos="114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sz w:val="28"/>
          <w:szCs w:val="28"/>
        </w:rPr>
        <w:t>4. Плата за публичный сервитут не устанавливается (п.4 ст.3.6 №137-ФЗ).</w:t>
      </w:r>
    </w:p>
    <w:p w:rsidR="00524365" w:rsidRPr="00DB5700" w:rsidP="00DB5700">
      <w:pPr>
        <w:tabs>
          <w:tab w:val="left" w:pos="114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365" w:rsidRPr="00DB5700" w:rsidP="00DB57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sz w:val="28"/>
          <w:szCs w:val="28"/>
        </w:rPr>
        <w:t xml:space="preserve">5. Опубликовать настоящее постановление в информационном бюллетене «Сборник нормативных актов Родниковского района» и на официальном Интернет-сайте администрации муниципального образования «Родниковский муниципальный район» - </w:t>
      </w:r>
      <w:hyperlink r:id="rId23" w:history="1">
        <w:r w:rsidRPr="00DB5700">
          <w:rPr>
            <w:rStyle w:val="Hyperlink"/>
            <w:rFonts w:ascii="Times New Roman" w:hAnsi="Times New Roman" w:cs="Times New Roman"/>
            <w:color w:val="000000"/>
            <w:sz w:val="28"/>
            <w:szCs w:val="28"/>
            <w:lang w:val="en-US"/>
          </w:rPr>
          <w:t>www</w:t>
        </w:r>
        <w:r w:rsidRPr="00DB5700">
          <w:rPr>
            <w:rStyle w:val="Hyperlink"/>
            <w:rFonts w:ascii="Times New Roman" w:hAnsi="Times New Roman" w:cs="Times New Roman"/>
            <w:color w:val="000000"/>
            <w:sz w:val="28"/>
            <w:szCs w:val="28"/>
          </w:rPr>
          <w:t>.</w:t>
        </w:r>
        <w:r w:rsidRPr="00DB5700">
          <w:rPr>
            <w:rStyle w:val="Hyperlink"/>
            <w:rFonts w:ascii="Times New Roman" w:hAnsi="Times New Roman" w:cs="Times New Roman"/>
            <w:color w:val="000000"/>
            <w:sz w:val="28"/>
            <w:szCs w:val="28"/>
            <w:lang w:val="en-US"/>
          </w:rPr>
          <w:t>rodniki</w:t>
        </w:r>
        <w:r w:rsidRPr="00DB5700">
          <w:rPr>
            <w:rStyle w:val="Hyperlink"/>
            <w:rFonts w:ascii="Times New Roman" w:hAnsi="Times New Roman" w:cs="Times New Roman"/>
            <w:color w:val="000000"/>
            <w:sz w:val="28"/>
            <w:szCs w:val="28"/>
          </w:rPr>
          <w:t>-37.</w:t>
        </w:r>
        <w:r w:rsidRPr="00DB5700">
          <w:rPr>
            <w:rStyle w:val="Hyperlink"/>
            <w:rFonts w:ascii="Times New Roman" w:hAnsi="Times New Roman" w:cs="Times New Roman"/>
            <w:color w:val="000000"/>
            <w:sz w:val="28"/>
            <w:szCs w:val="28"/>
            <w:lang w:val="en-US"/>
          </w:rPr>
          <w:t>ru</w:t>
        </w:r>
      </w:hyperlink>
      <w:r w:rsidRPr="00DB570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24365" w:rsidRPr="00DB5700" w:rsidP="00DB570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4365" w:rsidRPr="00DB5700" w:rsidP="00DB570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4365" w:rsidRPr="00DB5700" w:rsidP="00EC38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Глава муниципального образования</w:t>
      </w:r>
    </w:p>
    <w:p w:rsidR="00524365" w:rsidRPr="00DB5700" w:rsidP="00EC38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«Родниковский муниципальный район»</w:t>
      </w:r>
      <w:r w:rsidRPr="00DB5700">
        <w:rPr>
          <w:rFonts w:ascii="Times New Roman" w:hAnsi="Times New Roman" w:cs="Times New Roman"/>
          <w:b/>
          <w:sz w:val="28"/>
          <w:szCs w:val="28"/>
        </w:rPr>
        <w:tab/>
      </w:r>
      <w:r w:rsidRPr="00DB5700">
        <w:rPr>
          <w:rFonts w:ascii="Times New Roman" w:hAnsi="Times New Roman" w:cs="Times New Roman"/>
          <w:b/>
          <w:sz w:val="28"/>
          <w:szCs w:val="28"/>
        </w:rPr>
        <w:tab/>
      </w:r>
      <w:r w:rsidRPr="00DB5700">
        <w:rPr>
          <w:rFonts w:ascii="Times New Roman" w:hAnsi="Times New Roman" w:cs="Times New Roman"/>
          <w:b/>
          <w:sz w:val="28"/>
          <w:szCs w:val="28"/>
        </w:rPr>
        <w:tab/>
      </w:r>
      <w:r w:rsidRPr="00DB5700">
        <w:rPr>
          <w:rFonts w:ascii="Times New Roman" w:hAnsi="Times New Roman" w:cs="Times New Roman"/>
          <w:b/>
          <w:sz w:val="28"/>
          <w:szCs w:val="28"/>
        </w:rPr>
        <w:tab/>
      </w:r>
      <w:r w:rsidRPr="00DB5700">
        <w:rPr>
          <w:rFonts w:ascii="Times New Roman" w:hAnsi="Times New Roman" w:cs="Times New Roman"/>
          <w:b/>
          <w:sz w:val="28"/>
          <w:szCs w:val="28"/>
        </w:rPr>
        <w:tab/>
        <w:t>С.В. Носов</w:t>
      </w:r>
    </w:p>
    <w:p w:rsidR="00524365" w:rsidRPr="00EC3802" w:rsidP="00EC38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i/>
          <w:sz w:val="28"/>
          <w:szCs w:val="28"/>
        </w:rPr>
        <w:br w:type="page"/>
      </w:r>
      <w:r w:rsidRPr="00EC3802">
        <w:rPr>
          <w:rFonts w:ascii="Times New Roman" w:hAnsi="Times New Roman" w:cs="Times New Roman"/>
          <w:sz w:val="28"/>
          <w:szCs w:val="28"/>
        </w:rPr>
        <w:t xml:space="preserve">Приложение 1 </w:t>
      </w:r>
    </w:p>
    <w:p w:rsidR="00524365" w:rsidRPr="00EC3802" w:rsidP="00EC38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3802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524365" w:rsidRPr="00EC3802" w:rsidP="00EC38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3802">
        <w:rPr>
          <w:rFonts w:ascii="Times New Roman" w:hAnsi="Times New Roman" w:cs="Times New Roman"/>
          <w:sz w:val="28"/>
          <w:szCs w:val="28"/>
        </w:rPr>
        <w:t>МО  «Родниковский муниципальный район»</w:t>
      </w:r>
    </w:p>
    <w:p w:rsidR="00EC3802" w:rsidRPr="00EC3802" w:rsidP="00EC38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3802">
        <w:rPr>
          <w:rFonts w:ascii="Times New Roman" w:hAnsi="Times New Roman" w:cs="Times New Roman"/>
          <w:sz w:val="28"/>
          <w:szCs w:val="28"/>
        </w:rPr>
        <w:t>от  31.01.2019 № 124</w:t>
      </w:r>
    </w:p>
    <w:p w:rsidR="00524365" w:rsidRPr="00DB5700" w:rsidP="00EC38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36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 xml:space="preserve">Перечень земельных участков, </w:t>
      </w:r>
    </w:p>
    <w:p w:rsidR="0052436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в отношении которых установлен публичный сервитут</w:t>
      </w:r>
    </w:p>
    <w:p w:rsidR="00524365" w:rsidRPr="00DB5700" w:rsidP="00DB570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4"/>
        <w:gridCol w:w="2332"/>
        <w:gridCol w:w="2833"/>
        <w:gridCol w:w="1378"/>
        <w:gridCol w:w="3069"/>
      </w:tblGrid>
      <w:tr w:rsidTr="00B31C29">
        <w:tblPrEx>
          <w:tblW w:w="10206" w:type="dxa"/>
          <w:tblInd w:w="108" w:type="dxa"/>
          <w:tblLook w:val="04A0"/>
        </w:tblPrEx>
        <w:trPr>
          <w:tblHeader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№ п/п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ind w:left="-108" w:right="-108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Кадастровый номер земельного участка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ind w:left="-108" w:right="-108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Адрес земельного участка: Ивановская область, Родниковский район,…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Площадь, кв.м.</w:t>
            </w:r>
          </w:p>
        </w:tc>
        <w:tc>
          <w:tcPr>
            <w:tcW w:w="329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Цель установления публичного сервитута</w:t>
            </w: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33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  <w:lang w:val="en-US"/>
              </w:rPr>
            </w:pPr>
            <w:r w:rsidRPr="00DB5700">
              <w:rPr>
                <w:sz w:val="28"/>
                <w:szCs w:val="28"/>
              </w:rPr>
              <w:t>37:15:000000:</w:t>
            </w:r>
            <w:r w:rsidRPr="00DB5700">
              <w:rPr>
                <w:sz w:val="28"/>
                <w:szCs w:val="28"/>
                <w:lang w:val="en-US"/>
              </w:rPr>
              <w:t>590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26</w:t>
            </w:r>
          </w:p>
        </w:tc>
        <w:tc>
          <w:tcPr>
            <w:tcW w:w="329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Размещение объектов электросетевого комплекса №1, объект «РП-1» лит.I</w:t>
            </w: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37:15:000000:570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13</w:t>
            </w:r>
          </w:p>
        </w:tc>
        <w:tc>
          <w:tcPr>
            <w:tcW w:w="3295" w:type="dxa"/>
            <w:vMerge w:val="restart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Размещение объектов электросетевого комплекса №1, объект «Шагова» лит.I</w:t>
            </w:r>
            <w:r w:rsidRPr="00DB5700">
              <w:rPr>
                <w:sz w:val="28"/>
                <w:szCs w:val="28"/>
                <w:lang w:val="en-US"/>
              </w:rPr>
              <w:t>I</w:t>
            </w: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  <w:lang w:val="en-US"/>
              </w:rPr>
            </w:pPr>
            <w:r w:rsidRPr="00DB5700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  <w:lang w:val="en-US"/>
              </w:rPr>
              <w:t>37:15:</w:t>
            </w:r>
            <w:r w:rsidRPr="00DB5700">
              <w:rPr>
                <w:sz w:val="28"/>
                <w:szCs w:val="28"/>
              </w:rPr>
              <w:t>011503:57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4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37:15:011508:460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37:15:0000006582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80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547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37:15:011401:215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</w:t>
            </w:r>
          </w:p>
        </w:tc>
        <w:tc>
          <w:tcPr>
            <w:tcW w:w="3295" w:type="dxa"/>
            <w:vMerge w:val="restart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Размещение объектов электросетевого комплекса №1, объект «Центр-Гагарина» лит.I</w:t>
            </w:r>
            <w:r w:rsidRPr="00DB5700">
              <w:rPr>
                <w:sz w:val="28"/>
                <w:szCs w:val="28"/>
                <w:lang w:val="en-US"/>
              </w:rPr>
              <w:t>II</w:t>
            </w: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547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37:15:010809:172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361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  <w:lang w:val="en-US"/>
              </w:rPr>
            </w:pPr>
            <w:r w:rsidRPr="00DB5700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  <w:lang w:val="en-US"/>
              </w:rPr>
              <w:t>37:15:000000:122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345</w:t>
            </w:r>
          </w:p>
        </w:tc>
        <w:tc>
          <w:tcPr>
            <w:tcW w:w="3295" w:type="dxa"/>
            <w:vMerge w:val="restart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Размещение объектов электросетевого комплекса №1, объект «Агросервис» лит.I</w:t>
            </w:r>
            <w:r w:rsidRPr="00DB5700">
              <w:rPr>
                <w:sz w:val="28"/>
                <w:szCs w:val="28"/>
                <w:lang w:val="en-US"/>
              </w:rPr>
              <w:t>V</w:t>
            </w: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361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9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37:15:000000:676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362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10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37:15:013005:114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83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11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37:15:000000:575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</w:t>
            </w:r>
          </w:p>
        </w:tc>
        <w:tc>
          <w:tcPr>
            <w:tcW w:w="3295" w:type="dxa"/>
            <w:vMerge w:val="restart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Размещение объектов электросетевого комплекса №1, объект «Хлебокомбинат» лит.</w:t>
            </w:r>
            <w:r w:rsidRPr="00DB5700">
              <w:rPr>
                <w:sz w:val="28"/>
                <w:szCs w:val="28"/>
                <w:lang w:val="en-US"/>
              </w:rPr>
              <w:t>V</w:t>
            </w: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552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12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37:15:010805:329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Большая Рыбаковская, д.54А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552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13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37:15:010805:330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Демьяна Бедного, д.8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14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37:15:000000:571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29</w:t>
            </w:r>
          </w:p>
        </w:tc>
        <w:tc>
          <w:tcPr>
            <w:tcW w:w="3295" w:type="dxa"/>
            <w:vMerge w:val="restart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 xml:space="preserve">Размещение объектов электросетевого комплекса №1, объект </w:t>
            </w:r>
            <w:r w:rsidRPr="00DB5700">
              <w:rPr>
                <w:sz w:val="28"/>
                <w:szCs w:val="28"/>
              </w:rPr>
              <w:t>«Город» лит.</w:t>
            </w:r>
            <w:r w:rsidRPr="00DB5700">
              <w:rPr>
                <w:sz w:val="28"/>
                <w:szCs w:val="28"/>
                <w:lang w:val="en-US"/>
              </w:rPr>
              <w:t>VI</w:t>
            </w: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15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37:15:010927:62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17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16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37:15:000000:605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52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17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37:15:000000:596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18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37:15:030210:485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с. Пригородное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4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19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37:15:000000:584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55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20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37:15:000000:559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141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21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37:15:000000:554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107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22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37:15:000000:666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47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23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37:15:000000:675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27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24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37:15:000000:592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199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25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37:15:010907:80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26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37:15:000000:598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160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27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37:15:000000:560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86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28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37:15:000000:663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114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29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37:15:000000:619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114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30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37:15:000000:611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204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31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37:15:030210:489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с. Пригородное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10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32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37:15:000000:562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33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33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37:15:010935:107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13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34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37:15:011202:24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пл. Фрунзе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17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35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37:15:013012:16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3-я Куликовская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18</w:t>
            </w:r>
          </w:p>
        </w:tc>
        <w:tc>
          <w:tcPr>
            <w:tcW w:w="3295" w:type="dxa"/>
            <w:vMerge w:val="restart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Размещение объектов электросетевого комплекса №1, объект «Город» лит.</w:t>
            </w:r>
            <w:r w:rsidRPr="00DB5700">
              <w:rPr>
                <w:sz w:val="28"/>
                <w:szCs w:val="28"/>
                <w:lang w:val="en-US"/>
              </w:rPr>
              <w:t>VI</w:t>
            </w: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36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37:15:040808:30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Территория Агрохимобъединения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17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37:15:010910:15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1-я Кулешевская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31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38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37:15:010928:21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 Родниковская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29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39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37:15:011002:32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ул._Родниковская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10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40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37:15:011010:24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2-я Крестьянская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41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37:15:010935:106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40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42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37:15:000000:580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33</w:t>
            </w:r>
          </w:p>
        </w:tc>
        <w:tc>
          <w:tcPr>
            <w:tcW w:w="3295" w:type="dxa"/>
            <w:vMerge w:val="restart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 xml:space="preserve">Размещение объектов электросетевого комплекса №1, объект </w:t>
            </w:r>
            <w:r w:rsidRPr="00DB5700">
              <w:rPr>
                <w:sz w:val="28"/>
                <w:szCs w:val="28"/>
              </w:rPr>
              <w:t>«Новая Слободка» лит.</w:t>
            </w:r>
            <w:r w:rsidRPr="00DB5700">
              <w:rPr>
                <w:sz w:val="28"/>
                <w:szCs w:val="28"/>
                <w:lang w:val="en-US"/>
              </w:rPr>
              <w:t>VII</w:t>
            </w: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43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37:15:011701:889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 Заозерная, д.30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44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37:15:000000:597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26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45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37:15:000000:567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9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46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37:15:010235:42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4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47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37:15:000000:577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21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48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37:15:000000:610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145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49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37:15:010303:42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4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50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37:15:000000:574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34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51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37:15:010221:17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пр-д Шаговский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9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52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37:15:010311:55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22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547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53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</w:t>
            </w:r>
            <w:r w:rsidRPr="00DB5700">
              <w:rPr>
                <w:sz w:val="28"/>
                <w:szCs w:val="28"/>
                <w:lang w:val="en-US"/>
              </w:rPr>
              <w:t>000000:579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18</w:t>
            </w:r>
          </w:p>
        </w:tc>
        <w:tc>
          <w:tcPr>
            <w:tcW w:w="3295" w:type="dxa"/>
            <w:vMerge w:val="restart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Размещение объектов электросетевого комплекса №1, объект «Уход к ТП-45» лит.</w:t>
            </w:r>
            <w:r w:rsidRPr="00DB5700">
              <w:rPr>
                <w:sz w:val="28"/>
                <w:szCs w:val="28"/>
                <w:lang w:val="en-US"/>
              </w:rPr>
              <w:t>IX</w:t>
            </w: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547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54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37:15:000000:581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20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70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55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37:15:012103:158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11</w:t>
            </w:r>
          </w:p>
        </w:tc>
        <w:tc>
          <w:tcPr>
            <w:tcW w:w="329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Размещение объектов электросетевого комплекса №1, объект «Уход к ТП-47» лит.</w:t>
            </w:r>
            <w:r w:rsidRPr="00DB5700">
              <w:rPr>
                <w:sz w:val="28"/>
                <w:szCs w:val="28"/>
                <w:lang w:val="en-US"/>
              </w:rPr>
              <w:t>X</w:t>
            </w: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547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56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37:15:000000:41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1117</w:t>
            </w:r>
          </w:p>
        </w:tc>
        <w:tc>
          <w:tcPr>
            <w:tcW w:w="3295" w:type="dxa"/>
            <w:vMerge w:val="restart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Размещение объектов электросетевого комплекса №1, объект «Уход к ТП-33» лит.</w:t>
            </w:r>
            <w:r w:rsidRPr="00DB5700">
              <w:rPr>
                <w:sz w:val="28"/>
                <w:szCs w:val="28"/>
                <w:lang w:val="en-US"/>
              </w:rPr>
              <w:t>XI</w:t>
            </w: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547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57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37:15:011803:65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547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58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37:15:000000:45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370</w:t>
            </w:r>
          </w:p>
        </w:tc>
        <w:tc>
          <w:tcPr>
            <w:tcW w:w="3295" w:type="dxa"/>
            <w:vMerge w:val="restart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Размещение объектов электросетевого комплекса №1, объект «Уход к ТП-41» лит.</w:t>
            </w:r>
            <w:r w:rsidRPr="00DB5700">
              <w:rPr>
                <w:sz w:val="28"/>
                <w:szCs w:val="28"/>
                <w:lang w:val="en-US"/>
              </w:rPr>
              <w:t>XII</w:t>
            </w: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547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59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37:15:000000:564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23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361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60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37:15:000000:565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97</w:t>
            </w:r>
          </w:p>
        </w:tc>
        <w:tc>
          <w:tcPr>
            <w:tcW w:w="3295" w:type="dxa"/>
            <w:vMerge w:val="restart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Размещение объектов электросетевого комплекса №1, объект «Уход к ТП-15» лит.</w:t>
            </w:r>
            <w:r w:rsidRPr="00DB5700">
              <w:rPr>
                <w:sz w:val="28"/>
                <w:szCs w:val="28"/>
                <w:lang w:val="en-US"/>
              </w:rPr>
              <w:t>XIII</w:t>
            </w: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361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61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37:15:000000:563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59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362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62</w:t>
            </w: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37:15:000000:561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8</w:t>
            </w:r>
          </w:p>
        </w:tc>
        <w:tc>
          <w:tcPr>
            <w:tcW w:w="3295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7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b/>
                <w:sz w:val="28"/>
                <w:szCs w:val="28"/>
              </w:rPr>
            </w:pPr>
            <w:r w:rsidRPr="00DB5700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283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r w:rsidRPr="00DB5700">
              <w:rPr>
                <w:b/>
                <w:sz w:val="28"/>
                <w:szCs w:val="28"/>
              </w:rPr>
              <w:t>4192</w:t>
            </w:r>
          </w:p>
        </w:tc>
        <w:tc>
          <w:tcPr>
            <w:tcW w:w="3295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524365" w:rsidRPr="00DB5700" w:rsidP="00DB57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24365" w:rsidRPr="00EC3802" w:rsidP="00EC38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sz w:val="28"/>
          <w:szCs w:val="28"/>
        </w:rPr>
        <w:br w:type="page"/>
      </w:r>
      <w:r w:rsidRPr="00EC3802">
        <w:rPr>
          <w:rFonts w:ascii="Times New Roman" w:hAnsi="Times New Roman" w:cs="Times New Roman"/>
          <w:sz w:val="28"/>
          <w:szCs w:val="28"/>
        </w:rPr>
        <w:t xml:space="preserve">Приложение 2 </w:t>
      </w:r>
    </w:p>
    <w:p w:rsidR="00524365" w:rsidRPr="00EC3802" w:rsidP="00EC38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3802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524365" w:rsidRPr="00EC3802" w:rsidP="00EC38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3802">
        <w:rPr>
          <w:rFonts w:ascii="Times New Roman" w:hAnsi="Times New Roman" w:cs="Times New Roman"/>
          <w:sz w:val="28"/>
          <w:szCs w:val="28"/>
        </w:rPr>
        <w:t>МО  «Родниковский муниципальный район»</w:t>
      </w:r>
    </w:p>
    <w:p w:rsidR="00EC3802" w:rsidRPr="00EC3802" w:rsidP="00EC380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3802">
        <w:rPr>
          <w:rFonts w:ascii="Times New Roman" w:hAnsi="Times New Roman" w:cs="Times New Roman"/>
          <w:sz w:val="28"/>
          <w:szCs w:val="28"/>
        </w:rPr>
        <w:t>от  31.01.2019 № 124</w:t>
      </w:r>
    </w:p>
    <w:p w:rsidR="00524365" w:rsidRPr="00DB5700" w:rsidP="00EC3802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24365" w:rsidRPr="00DB5700" w:rsidP="00DB57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436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 xml:space="preserve">Перечень земельных участков, </w:t>
      </w:r>
    </w:p>
    <w:p w:rsidR="0052436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в отношении частей которых установлен публичный сервитут в соответствии со Схемами расположения границ (сферы действия) публичного сервитута</w:t>
      </w:r>
    </w:p>
    <w:p w:rsidR="00524365" w:rsidRPr="00DB5700" w:rsidP="00DB570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4"/>
        <w:gridCol w:w="2270"/>
        <w:gridCol w:w="3098"/>
        <w:gridCol w:w="1466"/>
        <w:gridCol w:w="2778"/>
      </w:tblGrid>
      <w:tr w:rsidTr="00B31C29">
        <w:tblPrEx>
          <w:tblW w:w="10206" w:type="dxa"/>
          <w:tblInd w:w="108" w:type="dxa"/>
          <w:tblLook w:val="04A0"/>
        </w:tblPrEx>
        <w:trPr>
          <w:tblHeader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№ п/п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ind w:left="-108" w:right="-108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Кадастровый номер земельного участка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ind w:left="-108" w:right="-108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Адрес земельного участка: Ивановская область, Родниковский район,…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Площадь сервитута, кв.м.</w:t>
            </w:r>
          </w:p>
        </w:tc>
        <w:tc>
          <w:tcPr>
            <w:tcW w:w="296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Цель установления публичного сервитута</w:t>
            </w: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255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</w:t>
            </w:r>
            <w:r w:rsidRPr="00DB5700">
              <w:rPr>
                <w:sz w:val="28"/>
                <w:szCs w:val="28"/>
                <w:lang w:val="en-US"/>
              </w:rPr>
              <w:t>011501:48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Техническая, д.8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20</w:t>
            </w:r>
          </w:p>
        </w:tc>
        <w:tc>
          <w:tcPr>
            <w:tcW w:w="2964" w:type="dxa"/>
            <w:vMerge w:val="restart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Размещение объектов электросетевого комплекса №1, объект «Шагова» лит.I</w:t>
            </w:r>
            <w:r w:rsidRPr="00DB5700">
              <w:rPr>
                <w:sz w:val="28"/>
                <w:szCs w:val="28"/>
                <w:lang w:val="en-US"/>
              </w:rPr>
              <w:t>I</w:t>
            </w: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259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37:15:012701:2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пр. Малышевский, д.3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722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67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37:15:010809:11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Советская, д.6А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84</w:t>
            </w:r>
          </w:p>
        </w:tc>
        <w:tc>
          <w:tcPr>
            <w:tcW w:w="2964" w:type="dxa"/>
            <w:vMerge w:val="restart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Размещение объектов электросетевого комплекса №1, объект «Центр-Гагарина» лит.I</w:t>
            </w:r>
            <w:r w:rsidRPr="00DB5700">
              <w:rPr>
                <w:sz w:val="28"/>
                <w:szCs w:val="28"/>
                <w:lang w:val="en-US"/>
              </w:rPr>
              <w:t>II</w:t>
            </w: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79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4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37:15:010809:8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Советская, д.4А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13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361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37:15:013010:1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Трудовая, д.16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243</w:t>
            </w:r>
          </w:p>
        </w:tc>
        <w:tc>
          <w:tcPr>
            <w:tcW w:w="2964" w:type="dxa"/>
            <w:vMerge w:val="restart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Размещение объектов электросетевого комплекса №1, объект «Агросервис» лит.I</w:t>
            </w:r>
            <w:r w:rsidRPr="00DB5700">
              <w:rPr>
                <w:sz w:val="28"/>
                <w:szCs w:val="28"/>
                <w:lang w:val="en-US"/>
              </w:rPr>
              <w:t>V</w:t>
            </w: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361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37:15:013010:4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Трудовая, д.16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127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362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37:15:013005:3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Трудовая, д.13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60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79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8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37:15:010805:24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Демьяна Бедного, д.6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491</w:t>
            </w:r>
          </w:p>
        </w:tc>
        <w:tc>
          <w:tcPr>
            <w:tcW w:w="296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 xml:space="preserve">Размещение объектов электросетевого комплекса №1, объект «Хлебокомбинат» </w:t>
            </w:r>
            <w:r w:rsidRPr="00DB5700">
              <w:rPr>
                <w:sz w:val="28"/>
                <w:szCs w:val="28"/>
              </w:rPr>
              <w:t>лит.</w:t>
            </w:r>
            <w:r w:rsidRPr="00DB5700">
              <w:rPr>
                <w:sz w:val="28"/>
                <w:szCs w:val="28"/>
                <w:lang w:val="en-US"/>
              </w:rPr>
              <w:t>V</w:t>
            </w: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67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9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37:15:010928:20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Родниковская, д.2А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329</w:t>
            </w:r>
          </w:p>
        </w:tc>
        <w:tc>
          <w:tcPr>
            <w:tcW w:w="2964" w:type="dxa"/>
            <w:vMerge w:val="restart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Размещение объектов электросетевого комплекса №1, объект «Город» лит.</w:t>
            </w:r>
            <w:r w:rsidRPr="00DB5700">
              <w:rPr>
                <w:sz w:val="28"/>
                <w:szCs w:val="28"/>
                <w:lang w:val="en-US"/>
              </w:rPr>
              <w:t>VI</w:t>
            </w: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259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10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37:15:011002:13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Невская, д.65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89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67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11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37:15:011002:39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пос. Лахтина, д.7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67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79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12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37:15:013101:2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Зои Космодемьянской, д.1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67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13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37:15:013101:7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Зои Космодемьянской, д.6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259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14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37:15:013108:13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Зеленая, д.7А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20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67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15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37:15:013105:14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2-я Куликовская, д.12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265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79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16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37:15:011311:22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Лесная, д.10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9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67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17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37:15:011103:9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Киевская, д.9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39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259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18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37:15:011209:22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пр. Фридриха Энгельса, д.9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10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67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19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37:15:011210:24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пр. Фридриха Энгельса, д.17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79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20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37:15:011210:23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пр. Фридриха Энгельса, д.15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15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67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21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37:15:011301:8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Юрьевецкая, д.15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86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259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22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37:15:000000:414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Кинешемская – ул. Малая Рыбаковская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762</w:t>
            </w:r>
          </w:p>
        </w:tc>
        <w:tc>
          <w:tcPr>
            <w:tcW w:w="2964" w:type="dxa"/>
            <w:vMerge w:val="restart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Размещение объектов электросетевого комплекса №1, объект «Новая Слободка» лит.</w:t>
            </w:r>
            <w:r w:rsidRPr="00DB5700">
              <w:rPr>
                <w:sz w:val="28"/>
                <w:szCs w:val="28"/>
                <w:lang w:val="en-US"/>
              </w:rPr>
              <w:t>VII</w:t>
            </w: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67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23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37:15:000000:536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124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79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24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37:15:010504:2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Рябикова, д.1Б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20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67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25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37:15:010506:198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Талалихина, д.30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45</w:t>
            </w:r>
          </w:p>
        </w:tc>
        <w:tc>
          <w:tcPr>
            <w:tcW w:w="2964" w:type="dxa"/>
            <w:vMerge w:val="restart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Размещение объектов электросетевого комплекса №1, объект «Новая Слободка» лит.</w:t>
            </w:r>
            <w:r w:rsidRPr="00DB5700">
              <w:rPr>
                <w:sz w:val="28"/>
                <w:szCs w:val="28"/>
                <w:lang w:val="en-US"/>
              </w:rPr>
              <w:t>VII</w:t>
            </w: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259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26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37:15:010506:35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Талалихина, д.26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434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67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28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37:15:010303:1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Олега Кошевого, д.1А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129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79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28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37:15:010238:5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Ивановская, д.5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67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29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37:15:010222:21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Розановская, д.12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103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79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30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37:15:011605:9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Любимова, д.7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13</w:t>
            </w:r>
          </w:p>
        </w:tc>
        <w:tc>
          <w:tcPr>
            <w:tcW w:w="2964" w:type="dxa"/>
            <w:vMerge w:val="restart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Размещение объектов электросетевого комплекса №1, объект «Уход к ТП-41» лит.</w:t>
            </w:r>
            <w:r w:rsidRPr="00DB5700">
              <w:rPr>
                <w:sz w:val="28"/>
                <w:szCs w:val="28"/>
                <w:lang w:val="en-US"/>
              </w:rPr>
              <w:t>XII</w:t>
            </w: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79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31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37:15:011608:13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Техническая, д.4А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208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79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32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37:15:011608:19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мкр. Гагарина, д.1А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814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rPr>
          <w:trHeight w:val="179"/>
        </w:trPr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33</w:t>
            </w: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37:15:011601:31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г. Родники, ул. Любимова, д.7</w:t>
            </w: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280</w:t>
            </w:r>
          </w:p>
        </w:tc>
        <w:tc>
          <w:tcPr>
            <w:tcW w:w="2964" w:type="dxa"/>
            <w:vMerge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sz w:val="28"/>
                <w:szCs w:val="28"/>
              </w:rPr>
            </w:pPr>
          </w:p>
        </w:tc>
      </w:tr>
      <w:tr w:rsidTr="00B31C29">
        <w:tblPrEx>
          <w:tblW w:w="10206" w:type="dxa"/>
          <w:tblInd w:w="108" w:type="dxa"/>
          <w:tblLook w:val="04A0"/>
        </w:tblPrEx>
        <w:tc>
          <w:tcPr>
            <w:tcW w:w="56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91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rPr>
                <w:b/>
                <w:sz w:val="28"/>
                <w:szCs w:val="28"/>
              </w:rPr>
            </w:pPr>
            <w:r w:rsidRPr="00DB5700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3402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r w:rsidRPr="00DB5700">
              <w:rPr>
                <w:b/>
                <w:sz w:val="28"/>
                <w:szCs w:val="28"/>
              </w:rPr>
              <w:t>5642</w:t>
            </w:r>
          </w:p>
        </w:tc>
        <w:tc>
          <w:tcPr>
            <w:tcW w:w="2964" w:type="dxa"/>
            <w:vAlign w:val="center"/>
          </w:tcPr>
          <w:p w:rsidR="00524365" w:rsidRPr="00DB5700" w:rsidP="00DB5700">
            <w:pPr>
              <w:pStyle w:val="BodyText"/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524365" w:rsidRPr="00DB5700" w:rsidP="00DB57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9561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36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36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36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36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36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36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36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36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36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36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152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 xml:space="preserve">Схема расположения границ (сферы действия) публичного сервитута </w:t>
      </w:r>
    </w:p>
    <w:p w:rsidR="00CA1152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CA1152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устанавливаемого в целях размещения объекта электросетевого хозяйства(</w:t>
      </w:r>
      <w:r w:rsidRPr="00DB5700">
        <w:rPr>
          <w:rFonts w:ascii="Times New Roman" w:hAnsi="Times New Roman" w:cs="Times New Roman"/>
          <w:b/>
          <w:sz w:val="28"/>
          <w:szCs w:val="28"/>
        </w:rPr>
        <w:t xml:space="preserve">ВЛ-0,4 кВ ТП-14, "Новая Слободка" лит. VII и ВЛ-0,4 кВ РП-1, </w:t>
      </w:r>
      <w:r w:rsidRPr="00DB5700">
        <w:rPr>
          <w:rFonts w:ascii="Times New Roman" w:hAnsi="Times New Roman" w:cs="Times New Roman"/>
          <w:sz w:val="28"/>
          <w:szCs w:val="28"/>
        </w:rPr>
        <w:t>лит. I</w:t>
      </w:r>
      <w:r w:rsidRPr="00DB5700">
        <w:rPr>
          <w:rFonts w:ascii="Times New Roman" w:hAnsi="Times New Roman" w:cs="Times New Roman"/>
          <w:b/>
          <w:sz w:val="28"/>
          <w:szCs w:val="28"/>
        </w:rPr>
        <w:t>)ЭСК №1</w:t>
      </w:r>
      <w:r w:rsidRPr="00DB5700">
        <w:rPr>
          <w:rFonts w:ascii="Times New Roman" w:eastAsia="MS Mincho" w:hAnsi="Times New Roman" w:cs="Times New Roman"/>
          <w:b/>
          <w:sz w:val="28"/>
          <w:szCs w:val="28"/>
        </w:rPr>
        <w:t xml:space="preserve">через земельный участок с кадастровым номером </w:t>
      </w:r>
      <w:r w:rsidRPr="00DB5700">
        <w:rPr>
          <w:rFonts w:ascii="Times New Roman" w:hAnsi="Times New Roman" w:cs="Times New Roman"/>
          <w:sz w:val="28"/>
          <w:szCs w:val="28"/>
        </w:rPr>
        <w:t>37:15:000000:414</w:t>
      </w:r>
    </w:p>
    <w:p w:rsidR="00CA1152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Адрес (местоположение):</w:t>
      </w:r>
      <w:r w:rsidRPr="00DB5700">
        <w:rPr>
          <w:rFonts w:ascii="Times New Roman" w:hAnsi="Times New Roman" w:cs="Times New Roman"/>
          <w:sz w:val="28"/>
          <w:szCs w:val="28"/>
        </w:rPr>
        <w:t>Ивановская обл., р-н Родниковский, г. Родники, ул. Кинешемская - ул. Малая Рыбаковская</w:t>
      </w:r>
    </w:p>
    <w:p w:rsidR="00CA1152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u w:val="single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Площадь планируемого публичного сервитута:</w:t>
      </w:r>
      <w:r w:rsidRPr="00DB5700">
        <w:rPr>
          <w:rFonts w:ascii="Times New Roman" w:hAnsi="Times New Roman" w:cs="Times New Roman"/>
          <w:sz w:val="28"/>
          <w:szCs w:val="28"/>
          <w:u w:val="single"/>
        </w:rPr>
        <w:t>Всего 762 кв.м., в т.ч. :414\чзу1-338 кв. м.,:414\чзу2-190 кв. м.,:414\чзу3-237 кв. м.,</w:t>
      </w:r>
    </w:p>
    <w:p w:rsidR="00CA1152" w:rsidRPr="00DB5700" w:rsidP="00DB5700">
      <w:pPr>
        <w:rPr>
          <w:rFonts w:ascii="Times New Roman" w:hAnsi="Times New Roman" w:cs="Times New Roman"/>
          <w:sz w:val="28"/>
          <w:szCs w:val="28"/>
          <w:u w:val="single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Категория земель</w:t>
      </w:r>
      <w:r w:rsidRPr="00DB5700">
        <w:rPr>
          <w:rFonts w:ascii="Times New Roman" w:hAnsi="Times New Roman" w:cs="Times New Roman"/>
          <w:sz w:val="28"/>
          <w:szCs w:val="28"/>
        </w:rPr>
        <w:t xml:space="preserve">: </w:t>
      </w:r>
      <w:r w:rsidRPr="00DB5700">
        <w:rPr>
          <w:rFonts w:ascii="Times New Roman" w:hAnsi="Times New Roman" w:cs="Times New Roman"/>
          <w:sz w:val="28"/>
          <w:szCs w:val="28"/>
          <w:u w:val="single"/>
        </w:rPr>
        <w:t>земли населенных пунктов</w:t>
      </w:r>
    </w:p>
    <w:p w:rsidR="00CA1152" w:rsidRPr="00DB5700" w:rsidP="00DB570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A1152" w:rsidRPr="00DB5700" w:rsidP="00DB570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A1152" w:rsidRPr="00DB5700" w:rsidP="00DB570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A1152" w:rsidRPr="00DB5700" w:rsidP="00DB570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436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810" cy="2099706"/>
            <wp:effectExtent l="19050" t="0" r="0" b="0"/>
            <wp:docPr id="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.jpg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09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6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152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152" w:rsidRPr="00DB5700" w:rsidP="00DB5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1" o:spid="_x0000_s1025" type="#_x0000_t202" style="width:136.9pt;height:12.95pt;margin-top:228.65pt;margin-left:1117.35pt;flip:y;position:absolute;rotation:1274189fd;visibility:visible;z-index:251659264" stroked="f">
            <v:textbox>
              <w:txbxContent>
                <w:p w:rsidR="000627D7" w:rsidRPr="003144CE" w:rsidP="00CA115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13" o:spid="_x0000_s1026" type="#_x0000_t202" style="width:436.35pt;height:100.1pt;margin-top:188.7pt;margin-left:-690.7pt;position:absolute;visibility:visible;z-index:251658240" stroked="f">
            <v:textbox>
              <w:txbxContent>
                <w:p w:rsidR="000627D7" w:rsidRPr="00CC32B3" w:rsidP="00CA1152">
                  <w:pPr>
                    <w:rPr>
                      <w:b/>
                      <w:sz w:val="24"/>
                      <w:szCs w:val="24"/>
                    </w:rPr>
                  </w:pPr>
                  <w:r w:rsidRPr="00CC32B3">
                    <w:rPr>
                      <w:b/>
                      <w:sz w:val="24"/>
                      <w:szCs w:val="24"/>
                    </w:rPr>
                    <w:t>Условные обозначения:</w:t>
                  </w:r>
                </w:p>
                <w:p w:rsidR="000627D7" w:rsidRPr="00005B10" w:rsidP="00CA1152">
                  <w:pPr>
                    <w:rPr>
                      <w:sz w:val="16"/>
                      <w:szCs w:val="16"/>
                    </w:rPr>
                  </w:pPr>
                  <w:r w:rsidRPr="00802604">
                    <w:rPr>
                      <w:noProof/>
                      <w:color w:val="FF0000"/>
                      <w:sz w:val="28"/>
                      <w:szCs w:val="28"/>
                    </w:rPr>
                    <w:t>====</w:t>
                  </w:r>
                  <w:r w:rsidRPr="00005B10">
                    <w:rPr>
                      <w:sz w:val="18"/>
                      <w:szCs w:val="18"/>
                    </w:rPr>
                    <w:t>-</w:t>
                  </w:r>
                  <w:r w:rsidRPr="00005B10">
                    <w:rPr>
                      <w:sz w:val="16"/>
                      <w:szCs w:val="16"/>
                    </w:rPr>
                    <w:t>зона планируемой границы сферы действия публичного сервитута</w:t>
                  </w:r>
                </w:p>
                <w:p w:rsidR="000627D7" w:rsidP="00CA1152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005B10">
                    <w:rPr>
                      <w:color w:val="FF0000"/>
                      <w:sz w:val="16"/>
                      <w:szCs w:val="16"/>
                    </w:rPr>
                    <w:t>:</w:t>
                  </w:r>
                  <w:r>
                    <w:rPr>
                      <w:color w:val="FF0000"/>
                      <w:sz w:val="16"/>
                      <w:szCs w:val="16"/>
                    </w:rPr>
                    <w:t>33</w:t>
                  </w:r>
                  <w:r w:rsidRPr="00005B10">
                    <w:rPr>
                      <w:color w:val="FF0000"/>
                      <w:sz w:val="16"/>
                      <w:szCs w:val="16"/>
                    </w:rPr>
                    <w:t>/чзу1</w:t>
                  </w:r>
                  <w:r w:rsidRPr="00005B10">
                    <w:rPr>
                      <w:sz w:val="16"/>
                      <w:szCs w:val="16"/>
                    </w:rPr>
                    <w:t xml:space="preserve">             - обозначение планируемой границы сферы действия публичного сервитута                                                                                                                                                                                                                            </w:t>
                  </w:r>
                  <w:r w:rsidRPr="00A35FA3">
                    <w:rPr>
                      <w:strike/>
                      <w:color w:val="984806" w:themeColor="accent6" w:themeShade="80"/>
                      <w:sz w:val="16"/>
                      <w:szCs w:val="16"/>
                    </w:rPr>
                    <w:t>----------</w:t>
                  </w:r>
                  <w:r w:rsidRPr="00005B10">
                    <w:rPr>
                      <w:sz w:val="16"/>
                      <w:szCs w:val="16"/>
                    </w:rPr>
                    <w:t xml:space="preserve">           - границы существующих земельных участков</w:t>
                  </w:r>
                </w:p>
                <w:p w:rsidR="000627D7" w:rsidRPr="00005B10" w:rsidP="00CA1152">
                  <w:pPr>
                    <w:rPr>
                      <w:sz w:val="16"/>
                      <w:szCs w:val="16"/>
                    </w:rPr>
                  </w:pPr>
                  <w:r>
                    <w:rPr>
                      <w:color w:val="00B0F0"/>
                      <w:sz w:val="16"/>
                      <w:szCs w:val="16"/>
                    </w:rPr>
                    <w:t xml:space="preserve">:31  </w:t>
                  </w:r>
                  <w:r w:rsidRPr="00005B10">
                    <w:rPr>
                      <w:sz w:val="16"/>
                      <w:szCs w:val="16"/>
                    </w:rPr>
                    <w:t xml:space="preserve">- кадастровый номер земельного участка                                                                  </w:t>
                  </w:r>
                </w:p>
                <w:p w:rsidR="000627D7" w:rsidRPr="00005B10" w:rsidP="00CA1152">
                  <w:pPr>
                    <w:rPr>
                      <w:sz w:val="16"/>
                      <w:szCs w:val="16"/>
                    </w:rPr>
                  </w:pPr>
                  <w:r>
                    <w:rPr>
                      <w:color w:val="00B0F0"/>
                      <w:sz w:val="16"/>
                      <w:szCs w:val="16"/>
                    </w:rPr>
                    <w:t>37:15</w:t>
                  </w:r>
                  <w:r w:rsidRPr="00D12E30">
                    <w:rPr>
                      <w:color w:val="00B0F0"/>
                      <w:sz w:val="16"/>
                      <w:szCs w:val="16"/>
                    </w:rPr>
                    <w:t>:020105</w:t>
                  </w:r>
                  <w:r w:rsidRPr="00005B10">
                    <w:rPr>
                      <w:sz w:val="16"/>
                      <w:szCs w:val="16"/>
                    </w:rPr>
                    <w:t xml:space="preserve">- номер кадастрового квартала                                                                                                                                    </w:t>
                  </w:r>
                  <w:r>
                    <w:rPr>
                      <w:sz w:val="16"/>
                      <w:szCs w:val="16"/>
                    </w:rPr>
                    <w:obj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10.95pt;height:4.7pt" o:ole="">
                        <v:imagedata r:id="rId25" o:title=""/>
                      </v:shape>
                      <o:OLEObject Type="Embed" ProgID="PBrush" ShapeID="_x0000_i1027" DrawAspect="Content" ObjectID="_1611059764" r:id="rId26"/>
                    </w:object>
                  </w:r>
                  <w:r w:rsidRPr="00005B10">
                    <w:rPr>
                      <w:sz w:val="16"/>
                      <w:szCs w:val="16"/>
                    </w:rPr>
                    <w:t xml:space="preserve">- характерная точка границы, сведения о которой достаточны для определения ее местоположения                                                                                                                                                             </w:t>
                  </w:r>
                  <w:r w:rsidRPr="00005B10">
                    <w:rPr>
                      <w:color w:val="000000"/>
                      <w:sz w:val="16"/>
                      <w:szCs w:val="16"/>
                    </w:rPr>
                    <w:t>н1,н2,н3…,</w:t>
                  </w:r>
                  <w:r w:rsidRPr="00005B10">
                    <w:rPr>
                      <w:sz w:val="16"/>
                      <w:szCs w:val="16"/>
                    </w:rPr>
                    <w:t xml:space="preserve">- номер характерной точки границы, сведения о которой достаточны для  </w:t>
                  </w:r>
                </w:p>
                <w:p w:rsidR="000627D7" w:rsidRPr="00005B10" w:rsidP="00CA1152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005B10">
                    <w:rPr>
                      <w:sz w:val="16"/>
                      <w:szCs w:val="16"/>
                    </w:rPr>
                    <w:t xml:space="preserve">                             определения ее местоположения                    </w:t>
                  </w:r>
                </w:p>
                <w:p w:rsidR="000627D7" w:rsidRPr="00005B10" w:rsidP="00CA1152">
                  <w:pPr>
                    <w:rPr>
                      <w:sz w:val="16"/>
                      <w:szCs w:val="16"/>
                    </w:rPr>
                  </w:pPr>
                </w:p>
                <w:p w:rsidR="000627D7" w:rsidRPr="00005B10" w:rsidP="00CA1152">
                  <w:pPr>
                    <w:tabs>
                      <w:tab w:val="left" w:pos="1336"/>
                    </w:tabs>
                    <w:rPr>
                      <w:sz w:val="16"/>
                      <w:szCs w:val="16"/>
                    </w:rPr>
                  </w:pPr>
                </w:p>
                <w:p w:rsidR="000627D7" w:rsidRPr="00C762E1" w:rsidP="00CA1152"/>
                <w:p w:rsidR="000627D7" w:rsidRPr="00083AC2" w:rsidP="00CA1152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DB5700" w:rsidR="00CA1152">
        <w:rPr>
          <w:rFonts w:ascii="Times New Roman" w:hAnsi="Times New Roman" w:cs="Times New Roman"/>
          <w:sz w:val="28"/>
          <w:szCs w:val="28"/>
        </w:rPr>
        <w:t>Масштаб М 1:2000</w:t>
      </w:r>
    </w:p>
    <w:p w:rsidR="00CA1152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CA1152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CA1152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CA1152" w:rsidRPr="00DB5700" w:rsidP="00EC3802">
      <w:pPr>
        <w:spacing w:after="0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Координаты поворотных точек границ сервитута</w:t>
      </w:r>
    </w:p>
    <w:p w:rsidR="00CA1152" w:rsidRPr="00DB5700" w:rsidP="00EC3802">
      <w:pPr>
        <w:spacing w:after="0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Система координат: МСК  г. Родники</w:t>
      </w:r>
    </w:p>
    <w:tbl>
      <w:tblPr>
        <w:tblpPr w:leftFromText="180" w:rightFromText="180" w:vertAnchor="text" w:horzAnchor="margin" w:tblpXSpec="center" w:tblpY="12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03"/>
        <w:gridCol w:w="2926"/>
        <w:gridCol w:w="3293"/>
      </w:tblGrid>
      <w:tr w:rsidTr="00CA1152">
        <w:tblPrEx>
          <w:tblW w:w="5000" w:type="pct"/>
          <w:tblLook w:val="01E0"/>
        </w:tblPrEx>
        <w:trPr>
          <w:trHeight w:val="394"/>
        </w:trPr>
        <w:tc>
          <w:tcPr>
            <w:tcW w:w="2016" w:type="pct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152" w:rsidRPr="00EC3802" w:rsidP="00EC3802">
            <w:pPr>
              <w:spacing w:after="0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EC3802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984" w:type="pct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EC3802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Координаты, м</w:t>
            </w:r>
          </w:p>
        </w:tc>
      </w:tr>
      <w:tr w:rsidTr="00CA1152">
        <w:tblPrEx>
          <w:tblW w:w="5000" w:type="pct"/>
          <w:tblLook w:val="01E0"/>
        </w:tblPrEx>
        <w:trPr>
          <w:trHeight w:val="394"/>
        </w:trPr>
        <w:tc>
          <w:tcPr>
            <w:tcW w:w="2016" w:type="pct"/>
            <w:vMerge/>
            <w:tcBorders>
              <w:left w:val="double" w:sz="4" w:space="0" w:color="auto"/>
            </w:tcBorders>
            <w:shd w:val="clear" w:color="auto" w:fill="auto"/>
          </w:tcPr>
          <w:p w:rsidR="00CA1152" w:rsidRPr="00EC3802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4" w:type="pct"/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EC3802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EC3802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У</w:t>
            </w:r>
          </w:p>
        </w:tc>
      </w:tr>
      <w:tr w:rsidTr="00CA1152">
        <w:tblPrEx>
          <w:tblW w:w="5000" w:type="pct"/>
          <w:tblLook w:val="01E0"/>
        </w:tblPrEx>
        <w:trPr>
          <w:trHeight w:val="227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EC3802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EC3802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EC3802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Tr="00CA1152">
        <w:tblPrEx>
          <w:tblW w:w="5000" w:type="pct"/>
          <w:tblLook w:val="01E0"/>
        </w:tblPrEx>
        <w:trPr>
          <w:trHeight w:val="283"/>
        </w:trPr>
        <w:tc>
          <w:tcPr>
            <w:tcW w:w="5000" w:type="pct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EC3802">
              <w:rPr>
                <w:rFonts w:ascii="Times New Roman" w:hAnsi="Times New Roman" w:cs="Times New Roman"/>
                <w:sz w:val="24"/>
                <w:szCs w:val="24"/>
              </w:rPr>
              <w:t>37:15:000000:414</w:t>
            </w:r>
            <w:r w:rsidRPr="00EC3802">
              <w:rPr>
                <w:rFonts w:ascii="Times New Roman" w:eastAsia="MS Mincho" w:hAnsi="Times New Roman" w:cs="Times New Roman"/>
                <w:sz w:val="24"/>
                <w:szCs w:val="24"/>
              </w:rPr>
              <w:t>\чзу1</w:t>
            </w:r>
          </w:p>
        </w:tc>
      </w:tr>
      <w:tr w:rsidTr="00CA1152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н1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7360.06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5962.14</w:t>
            </w:r>
          </w:p>
        </w:tc>
      </w:tr>
      <w:tr w:rsidTr="00CA1152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н2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7339.73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6072.42</w:t>
            </w:r>
          </w:p>
        </w:tc>
      </w:tr>
      <w:tr w:rsidTr="00CA1152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н3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7337.83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6079.73</w:t>
            </w:r>
          </w:p>
        </w:tc>
      </w:tr>
      <w:tr w:rsidTr="00CA1152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н4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7335.15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6078.54</w:t>
            </w:r>
          </w:p>
        </w:tc>
      </w:tr>
      <w:tr w:rsidTr="00CA1152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н5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7357.78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5961.83</w:t>
            </w:r>
          </w:p>
        </w:tc>
      </w:tr>
      <w:tr w:rsidTr="00CA1152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н1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7360.06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5962.14</w:t>
            </w:r>
          </w:p>
        </w:tc>
      </w:tr>
      <w:tr w:rsidTr="00CA1152">
        <w:tblPrEx>
          <w:tblW w:w="5000" w:type="pct"/>
          <w:tblLook w:val="01E0"/>
        </w:tblPrEx>
        <w:trPr>
          <w:trHeight w:val="170"/>
        </w:trPr>
        <w:tc>
          <w:tcPr>
            <w:tcW w:w="5000" w:type="pct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37:15:000000:414</w:t>
            </w:r>
            <w:r w:rsidRPr="00EC3802">
              <w:rPr>
                <w:rFonts w:eastAsia="MS Mincho"/>
                <w:szCs w:val="24"/>
              </w:rPr>
              <w:t>\чзу2</w:t>
            </w:r>
          </w:p>
        </w:tc>
      </w:tr>
      <w:tr w:rsidTr="00CA1152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н6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7330.93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6113.49</w:t>
            </w:r>
          </w:p>
        </w:tc>
      </w:tr>
      <w:tr w:rsidTr="00CA1152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н7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7323.80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6153.31</w:t>
            </w:r>
          </w:p>
        </w:tc>
      </w:tr>
      <w:tr w:rsidTr="00CA1152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н8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7319.92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6177.10</w:t>
            </w:r>
          </w:p>
        </w:tc>
      </w:tr>
      <w:tr w:rsidTr="00CA1152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н9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7316.11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6176.35</w:t>
            </w:r>
          </w:p>
        </w:tc>
      </w:tr>
      <w:tr w:rsidTr="00CA1152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н10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7328.76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6112.98</w:t>
            </w:r>
          </w:p>
        </w:tc>
      </w:tr>
      <w:tr w:rsidTr="00CA1152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н6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7330.93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6113.49</w:t>
            </w:r>
          </w:p>
        </w:tc>
      </w:tr>
      <w:tr w:rsidTr="00CA1152">
        <w:tblPrEx>
          <w:tblW w:w="5000" w:type="pct"/>
          <w:tblLook w:val="01E0"/>
        </w:tblPrEx>
        <w:trPr>
          <w:trHeight w:val="170"/>
        </w:trPr>
        <w:tc>
          <w:tcPr>
            <w:tcW w:w="5000" w:type="pct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37:15:000000:414</w:t>
            </w:r>
            <w:r w:rsidRPr="00EC3802">
              <w:rPr>
                <w:rFonts w:eastAsia="MS Mincho"/>
                <w:szCs w:val="24"/>
              </w:rPr>
              <w:t>\чзу3</w:t>
            </w:r>
          </w:p>
        </w:tc>
      </w:tr>
      <w:tr w:rsidTr="00CA1152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н11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7289.58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6292.45</w:t>
            </w:r>
          </w:p>
        </w:tc>
      </w:tr>
      <w:tr w:rsidTr="00CA1152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н12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7270.03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6336.60</w:t>
            </w:r>
          </w:p>
        </w:tc>
      </w:tr>
      <w:tr w:rsidTr="00CA1152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н13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7271.94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6344.24</w:t>
            </w:r>
          </w:p>
        </w:tc>
      </w:tr>
      <w:tr w:rsidTr="00CA1152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н14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7269.07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6349.35</w:t>
            </w:r>
          </w:p>
        </w:tc>
      </w:tr>
      <w:tr w:rsidTr="00CA1152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н15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7265.89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6336.03</w:t>
            </w:r>
          </w:p>
        </w:tc>
      </w:tr>
      <w:tr w:rsidTr="00CA1152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н16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7285.61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6291.48</w:t>
            </w:r>
          </w:p>
        </w:tc>
      </w:tr>
      <w:tr w:rsidTr="00CA1152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н11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7289.58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A1152" w:rsidRPr="00EC3802" w:rsidP="00DB5700">
            <w:pPr>
              <w:pStyle w:val="193"/>
              <w:spacing w:line="276" w:lineRule="auto"/>
              <w:jc w:val="center"/>
              <w:rPr>
                <w:szCs w:val="24"/>
              </w:rPr>
            </w:pPr>
            <w:r w:rsidRPr="00EC3802">
              <w:rPr>
                <w:szCs w:val="24"/>
              </w:rPr>
              <w:t>6292.45</w:t>
            </w:r>
          </w:p>
        </w:tc>
      </w:tr>
    </w:tbl>
    <w:p w:rsidR="00CA1152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152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  <w:sectPr w:rsidSect="002D2C98">
          <w:headerReference w:type="even" r:id="rId27"/>
          <w:footerReference w:type="even" r:id="rId28"/>
          <w:footerReference w:type="default" r:id="rId29"/>
          <w:type w:val="nextColumn"/>
          <w:pgSz w:w="11906" w:h="16838" w:code="9"/>
          <w:pgMar w:top="851" w:right="566" w:bottom="1021" w:left="1134" w:header="0" w:footer="0" w:gutter="0"/>
          <w:pgNumType w:start="1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Y="-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73"/>
        <w:gridCol w:w="248"/>
      </w:tblGrid>
      <w:tr w:rsidTr="008425D4">
        <w:tblPrEx>
          <w:tblW w:w="0" w:type="auto"/>
          <w:tblLook w:val="04A0"/>
        </w:tblPrEx>
        <w:tc>
          <w:tcPr>
            <w:tcW w:w="10173" w:type="dxa"/>
          </w:tcPr>
          <w:p w:rsidR="00CA1152" w:rsidRPr="00DB5700" w:rsidP="008425D4">
            <w:pPr>
              <w:spacing w:line="276" w:lineRule="auto"/>
              <w:rPr>
                <w:b/>
                <w:sz w:val="28"/>
                <w:szCs w:val="28"/>
              </w:rPr>
            </w:pPr>
            <w:r w:rsidRPr="00DB5700">
              <w:rPr>
                <w:b/>
                <w:sz w:val="28"/>
                <w:szCs w:val="28"/>
              </w:rPr>
              <w:t>Условные обозначения:</w:t>
            </w:r>
          </w:p>
          <w:p w:rsidR="00CA1152" w:rsidRPr="00DB5700" w:rsidP="008425D4">
            <w:pPr>
              <w:spacing w:line="276" w:lineRule="auto"/>
              <w:rPr>
                <w:sz w:val="28"/>
                <w:szCs w:val="28"/>
              </w:rPr>
            </w:pPr>
            <w:r w:rsidRPr="00DB5700">
              <w:rPr>
                <w:noProof/>
                <w:color w:val="FF0000"/>
                <w:sz w:val="28"/>
                <w:szCs w:val="28"/>
              </w:rPr>
              <w:t>====</w:t>
            </w:r>
            <w:r w:rsidR="008425D4">
              <w:rPr>
                <w:noProof/>
                <w:color w:val="FF0000"/>
                <w:sz w:val="28"/>
                <w:szCs w:val="28"/>
              </w:rPr>
              <w:t xml:space="preserve">   </w:t>
            </w:r>
            <w:r w:rsidRPr="00DB5700">
              <w:rPr>
                <w:sz w:val="28"/>
                <w:szCs w:val="28"/>
              </w:rPr>
              <w:t>-зона планируемой границы сферы действия публичного сервитута</w:t>
            </w:r>
          </w:p>
          <w:p w:rsidR="00CA1152" w:rsidRPr="00DB5700" w:rsidP="008425D4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DB5700">
              <w:rPr>
                <w:color w:val="FF0000"/>
                <w:sz w:val="28"/>
                <w:szCs w:val="28"/>
              </w:rPr>
              <w:t>:33/чзу1</w:t>
            </w:r>
            <w:r w:rsidR="008425D4">
              <w:rPr>
                <w:sz w:val="28"/>
                <w:szCs w:val="28"/>
              </w:rPr>
              <w:t xml:space="preserve">  </w:t>
            </w:r>
            <w:r w:rsidRPr="00DB5700">
              <w:rPr>
                <w:sz w:val="28"/>
                <w:szCs w:val="28"/>
              </w:rPr>
              <w:t xml:space="preserve">- обозначение планируемой границы сферы действия публичного сервитута                                                                                                                                                                                                                            </w:t>
            </w:r>
            <w:r w:rsidRPr="00DB5700">
              <w:rPr>
                <w:strike/>
                <w:color w:val="984806" w:themeColor="accent6" w:themeShade="80"/>
                <w:sz w:val="28"/>
                <w:szCs w:val="28"/>
              </w:rPr>
              <w:t>----------</w:t>
            </w:r>
            <w:r w:rsidR="008425D4">
              <w:rPr>
                <w:sz w:val="28"/>
                <w:szCs w:val="28"/>
              </w:rPr>
              <w:t xml:space="preserve"> </w:t>
            </w:r>
            <w:r w:rsidRPr="00DB5700">
              <w:rPr>
                <w:sz w:val="28"/>
                <w:szCs w:val="28"/>
              </w:rPr>
              <w:t xml:space="preserve"> - границы существующих земельных участков</w:t>
            </w:r>
          </w:p>
          <w:p w:rsidR="00CA1152" w:rsidRPr="00DB5700" w:rsidP="008425D4">
            <w:pPr>
              <w:spacing w:line="276" w:lineRule="auto"/>
              <w:rPr>
                <w:sz w:val="28"/>
                <w:szCs w:val="28"/>
              </w:rPr>
            </w:pPr>
            <w:r w:rsidRPr="00DB5700">
              <w:rPr>
                <w:color w:val="00B0F0"/>
                <w:sz w:val="28"/>
                <w:szCs w:val="28"/>
              </w:rPr>
              <w:t xml:space="preserve">:31  </w:t>
            </w:r>
            <w:r w:rsidRPr="00DB5700">
              <w:rPr>
                <w:sz w:val="28"/>
                <w:szCs w:val="28"/>
              </w:rPr>
              <w:t>- кадастровый номер земельного участка</w:t>
            </w:r>
          </w:p>
          <w:p w:rsidR="00CA1152" w:rsidRPr="00DB5700" w:rsidP="008425D4">
            <w:pPr>
              <w:spacing w:line="276" w:lineRule="auto"/>
              <w:rPr>
                <w:sz w:val="28"/>
                <w:szCs w:val="28"/>
              </w:rPr>
            </w:pPr>
            <w:r w:rsidRPr="00DB5700">
              <w:rPr>
                <w:color w:val="00B0F0"/>
                <w:sz w:val="28"/>
                <w:szCs w:val="28"/>
              </w:rPr>
              <w:t>37:15:020105</w:t>
            </w:r>
            <w:r w:rsidRPr="00DB5700">
              <w:rPr>
                <w:sz w:val="28"/>
                <w:szCs w:val="28"/>
              </w:rPr>
              <w:t xml:space="preserve">- номер кадастрового квартала                                                                                                                                    </w:t>
            </w:r>
            <w:r>
              <w:rPr>
                <w:rFonts w:eastAsiaTheme="minorEastAsia"/>
                <w:sz w:val="28"/>
                <w:szCs w:val="28"/>
              </w:rPr>
              <w:object>
                <v:shape id="_x0000_i1028" type="#_x0000_t75" style="width:10.95pt;height:4.7pt" o:ole="">
                  <v:imagedata r:id="rId25" o:title=""/>
                </v:shape>
                <o:OLEObject Type="Embed" ProgID="PBrush" ShapeID="_x0000_i1028" DrawAspect="Content" ObjectID="_1611059738" r:id="rId30"/>
              </w:object>
            </w:r>
            <w:r w:rsidRPr="00DB5700">
              <w:rPr>
                <w:sz w:val="28"/>
                <w:szCs w:val="28"/>
              </w:rPr>
              <w:t xml:space="preserve">- характерная точка границы, сведения о которой достаточны для определения ее местоположения                                                                                                                                                             </w:t>
            </w:r>
            <w:r w:rsidRPr="00DB5700">
              <w:rPr>
                <w:color w:val="000000"/>
                <w:sz w:val="28"/>
                <w:szCs w:val="28"/>
              </w:rPr>
              <w:t>н1,н2,н3…,</w:t>
            </w:r>
            <w:r w:rsidRPr="00DB5700">
              <w:rPr>
                <w:sz w:val="28"/>
                <w:szCs w:val="28"/>
              </w:rPr>
              <w:t>- номер характерной точки границы, сведения о которой достаточны для</w:t>
            </w:r>
            <w:r w:rsidR="008425D4">
              <w:rPr>
                <w:sz w:val="28"/>
                <w:szCs w:val="28"/>
              </w:rPr>
              <w:t xml:space="preserve"> </w:t>
            </w:r>
            <w:r w:rsidRPr="00DB5700">
              <w:rPr>
                <w:sz w:val="28"/>
                <w:szCs w:val="28"/>
              </w:rPr>
              <w:t>определения ее местоположения</w:t>
            </w:r>
          </w:p>
          <w:p w:rsidR="00CA1152" w:rsidRPr="00DB5700" w:rsidP="00DB570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8" w:type="dxa"/>
          </w:tcPr>
          <w:p w:rsidR="00CA1152" w:rsidP="00DB570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EC3802" w:rsidRPr="00DB5700" w:rsidP="00DB570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</w:tbl>
    <w:p w:rsidR="00524365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152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152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152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152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152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152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152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152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152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152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152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152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152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-167"/>
        <w:tblOverlap w:val="never"/>
        <w:tblW w:w="10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70"/>
        <w:gridCol w:w="2099"/>
        <w:gridCol w:w="1397"/>
        <w:gridCol w:w="2219"/>
        <w:gridCol w:w="2073"/>
      </w:tblGrid>
      <w:tr w:rsidTr="00EC3802">
        <w:tblPrEx>
          <w:tblW w:w="10058" w:type="dxa"/>
          <w:tblLook w:val="04A0"/>
        </w:tblPrEx>
        <w:tc>
          <w:tcPr>
            <w:tcW w:w="10058" w:type="dxa"/>
            <w:gridSpan w:val="5"/>
            <w:shd w:val="clear" w:color="auto" w:fill="auto"/>
          </w:tcPr>
          <w:p w:rsidR="00EC3802" w:rsidRPr="00DB5700" w:rsidP="00EC38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земельном участке</w:t>
            </w:r>
          </w:p>
        </w:tc>
      </w:tr>
      <w:tr w:rsidTr="00EC3802">
        <w:tblPrEx>
          <w:tblW w:w="10058" w:type="dxa"/>
          <w:tblLook w:val="04A0"/>
        </w:tblPrEx>
        <w:tc>
          <w:tcPr>
            <w:tcW w:w="2270" w:type="dxa"/>
            <w:shd w:val="clear" w:color="auto" w:fill="auto"/>
          </w:tcPr>
          <w:p w:rsidR="00EC3802" w:rsidRPr="00DB5700" w:rsidP="00EC38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Кадастровый номер участка</w:t>
            </w:r>
          </w:p>
        </w:tc>
        <w:tc>
          <w:tcPr>
            <w:tcW w:w="2099" w:type="dxa"/>
            <w:shd w:val="clear" w:color="auto" w:fill="auto"/>
          </w:tcPr>
          <w:p w:rsidR="00EC3802" w:rsidRPr="00DB5700" w:rsidP="00EC38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1397" w:type="dxa"/>
            <w:shd w:val="clear" w:color="auto" w:fill="auto"/>
          </w:tcPr>
          <w:p w:rsidR="00EC3802" w:rsidRPr="00DB5700" w:rsidP="00EC38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Площадь земель-ного участка</w:t>
            </w:r>
          </w:p>
        </w:tc>
        <w:tc>
          <w:tcPr>
            <w:tcW w:w="2219" w:type="dxa"/>
            <w:shd w:val="clear" w:color="auto" w:fill="auto"/>
          </w:tcPr>
          <w:p w:rsidR="00EC3802" w:rsidRPr="00DB5700" w:rsidP="00EC38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правах</w:t>
            </w:r>
          </w:p>
        </w:tc>
        <w:tc>
          <w:tcPr>
            <w:tcW w:w="2073" w:type="dxa"/>
            <w:shd w:val="clear" w:color="auto" w:fill="auto"/>
          </w:tcPr>
          <w:p w:rsidR="00EC3802" w:rsidRPr="00DB5700" w:rsidP="00EC38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Вид права</w:t>
            </w:r>
          </w:p>
        </w:tc>
      </w:tr>
      <w:tr w:rsidTr="00EC3802">
        <w:tblPrEx>
          <w:tblW w:w="10058" w:type="dxa"/>
          <w:tblLook w:val="04A0"/>
        </w:tblPrEx>
        <w:tc>
          <w:tcPr>
            <w:tcW w:w="2270" w:type="dxa"/>
            <w:shd w:val="clear" w:color="auto" w:fill="auto"/>
          </w:tcPr>
          <w:p w:rsidR="00EC3802" w:rsidRPr="00DB5700" w:rsidP="00EC38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99" w:type="dxa"/>
            <w:shd w:val="clear" w:color="auto" w:fill="auto"/>
          </w:tcPr>
          <w:p w:rsidR="00EC3802" w:rsidRPr="00DB5700" w:rsidP="00EC38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97" w:type="dxa"/>
            <w:shd w:val="clear" w:color="auto" w:fill="auto"/>
          </w:tcPr>
          <w:p w:rsidR="00EC3802" w:rsidRPr="00DB5700" w:rsidP="00EC38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219" w:type="dxa"/>
            <w:shd w:val="clear" w:color="auto" w:fill="auto"/>
          </w:tcPr>
          <w:p w:rsidR="00EC3802" w:rsidRPr="00DB5700" w:rsidP="00EC38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073" w:type="dxa"/>
            <w:shd w:val="clear" w:color="auto" w:fill="auto"/>
          </w:tcPr>
          <w:p w:rsidR="00EC3802" w:rsidRPr="00DB5700" w:rsidP="00EC38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Tr="00EC3802">
        <w:tblPrEx>
          <w:tblW w:w="10058" w:type="dxa"/>
          <w:tblLook w:val="04A0"/>
        </w:tblPrEx>
        <w:tc>
          <w:tcPr>
            <w:tcW w:w="2270" w:type="dxa"/>
            <w:shd w:val="clear" w:color="auto" w:fill="auto"/>
            <w:vAlign w:val="center"/>
          </w:tcPr>
          <w:p w:rsidR="00EC3802" w:rsidRPr="00DB5700" w:rsidP="00EC38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 xml:space="preserve">37:15:000000:414 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EC3802" w:rsidRPr="00DB5700" w:rsidP="00EC38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 xml:space="preserve">Для размещения автодороги «ул. Кинешемская – ул. Малая Рыбаковская» 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EC3802" w:rsidRPr="00DB5700" w:rsidP="00EC38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10515</w:t>
            </w:r>
          </w:p>
        </w:tc>
        <w:tc>
          <w:tcPr>
            <w:tcW w:w="2219" w:type="dxa"/>
            <w:shd w:val="clear" w:color="auto" w:fill="auto"/>
            <w:vAlign w:val="center"/>
          </w:tcPr>
          <w:p w:rsidR="00EC3802" w:rsidRPr="00DB5700" w:rsidP="00EC38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образование "Родниковское городское поселение Родниковского муниципального района Ивановской области" </w:t>
            </w:r>
          </w:p>
          <w:p w:rsidR="00EC3802" w:rsidRPr="00DB5700" w:rsidP="00EC3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3" w:type="dxa"/>
            <w:shd w:val="clear" w:color="auto" w:fill="auto"/>
            <w:vAlign w:val="center"/>
          </w:tcPr>
          <w:p w:rsidR="00EC3802" w:rsidRPr="00DB5700" w:rsidP="00EC38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Собственность, № 37-37-07/241/2013-362 от 10.09.2013</w:t>
            </w:r>
          </w:p>
        </w:tc>
      </w:tr>
    </w:tbl>
    <w:p w:rsidR="00CA1152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152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152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  <w:sectPr w:rsidSect="00191286">
          <w:headerReference w:type="default" r:id="rId31"/>
          <w:footerReference w:type="default" r:id="rId32"/>
          <w:type w:val="nextColumn"/>
          <w:pgSz w:w="11906" w:h="16838" w:code="9"/>
          <w:pgMar w:top="851" w:right="567" w:bottom="1021" w:left="1134" w:header="0" w:footer="0" w:gutter="0"/>
          <w:pgNumType w:start="30"/>
          <w:cols w:space="708"/>
          <w:docGrid w:linePitch="360"/>
        </w:sectPr>
      </w:pPr>
    </w:p>
    <w:p w:rsidR="00CA1152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B64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B6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 xml:space="preserve">Схема расположения границ (сферы действия) публичного сервитута </w:t>
      </w:r>
    </w:p>
    <w:p w:rsidR="008A4B6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8A4B64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устанавливаемого в целях размещения объекта электросетевого хозяйства(</w:t>
      </w:r>
      <w:r w:rsidRPr="00DB5700">
        <w:rPr>
          <w:rFonts w:ascii="Times New Roman" w:hAnsi="Times New Roman" w:cs="Times New Roman"/>
          <w:b/>
          <w:sz w:val="28"/>
          <w:szCs w:val="28"/>
        </w:rPr>
        <w:t>ВЛ-0,4 кВТП-2, объект "Хлебокомбинат" лит. V и ВЛ-0,4 кВ ТП-14,объект "Новая Слободка" лит. VII ЭСК №1)</w:t>
      </w:r>
      <w:r w:rsidRPr="00DB5700">
        <w:rPr>
          <w:rFonts w:ascii="Times New Roman" w:eastAsia="MS Mincho" w:hAnsi="Times New Roman" w:cs="Times New Roman"/>
          <w:b/>
          <w:sz w:val="28"/>
          <w:szCs w:val="28"/>
        </w:rPr>
        <w:t>через земельный участок с кадастровым номером</w:t>
      </w:r>
      <w:r w:rsidRPr="00DB5700">
        <w:rPr>
          <w:rFonts w:ascii="Times New Roman" w:hAnsi="Times New Roman" w:cs="Times New Roman"/>
          <w:b/>
          <w:sz w:val="28"/>
          <w:szCs w:val="28"/>
        </w:rPr>
        <w:t>37:15:000000:536</w:t>
      </w:r>
    </w:p>
    <w:p w:rsidR="008A4B64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8A4B64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Адрес (местоположение):</w:t>
      </w:r>
      <w:r w:rsidRPr="00DB5700">
        <w:rPr>
          <w:rFonts w:ascii="Times New Roman" w:hAnsi="Times New Roman" w:cs="Times New Roman"/>
          <w:sz w:val="28"/>
          <w:szCs w:val="28"/>
        </w:rPr>
        <w:t>обл. Ивановская, Родниковский р-н, г. Родники</w:t>
      </w:r>
    </w:p>
    <w:p w:rsidR="008A4B64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u w:val="single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Площадь планируемого публичного сервитута:</w:t>
      </w:r>
      <w:r w:rsidRPr="00DB5700">
        <w:rPr>
          <w:rFonts w:ascii="Times New Roman" w:hAnsi="Times New Roman" w:cs="Times New Roman"/>
          <w:sz w:val="28"/>
          <w:szCs w:val="28"/>
          <w:u w:val="single"/>
        </w:rPr>
        <w:t>124кв.м.  в  т. ч. :536\чзу1- 87 кв. м., :536\чз</w:t>
      </w:r>
      <w:r w:rsidR="008425D4">
        <w:rPr>
          <w:rFonts w:ascii="Times New Roman" w:hAnsi="Times New Roman" w:cs="Times New Roman"/>
          <w:sz w:val="28"/>
          <w:szCs w:val="28"/>
          <w:u w:val="single"/>
        </w:rPr>
        <w:t>у2- 16 кв. м., :536\чзу3-21 кв.</w:t>
      </w:r>
      <w:r w:rsidRPr="00DB5700">
        <w:rPr>
          <w:rFonts w:ascii="Times New Roman" w:hAnsi="Times New Roman" w:cs="Times New Roman"/>
          <w:sz w:val="28"/>
          <w:szCs w:val="28"/>
          <w:u w:val="single"/>
        </w:rPr>
        <w:t>м.,</w:t>
      </w:r>
    </w:p>
    <w:p w:rsidR="008A4B64" w:rsidRPr="00DB5700" w:rsidP="00DB5700">
      <w:pPr>
        <w:rPr>
          <w:rFonts w:ascii="Times New Roman" w:hAnsi="Times New Roman" w:cs="Times New Roman"/>
          <w:bCs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Категория земель</w:t>
      </w:r>
      <w:r w:rsidRPr="00DB5700">
        <w:rPr>
          <w:rFonts w:ascii="Times New Roman" w:hAnsi="Times New Roman" w:cs="Times New Roman"/>
          <w:sz w:val="28"/>
          <w:szCs w:val="28"/>
        </w:rPr>
        <w:t xml:space="preserve">: </w:t>
      </w:r>
      <w:r w:rsidRPr="00DB5700">
        <w:rPr>
          <w:rFonts w:ascii="Times New Roman" w:hAnsi="Times New Roman" w:cs="Times New Roman"/>
          <w:bCs/>
          <w:sz w:val="28"/>
          <w:szCs w:val="28"/>
        </w:rPr>
        <w:t>Земли населенных пунктов</w:t>
      </w:r>
    </w:p>
    <w:p w:rsidR="008A4B64" w:rsidRPr="00DB5700" w:rsidP="00DB5700">
      <w:pPr>
        <w:rPr>
          <w:rFonts w:ascii="Times New Roman" w:hAnsi="Times New Roman" w:cs="Times New Roman"/>
          <w:bCs/>
          <w:sz w:val="28"/>
          <w:szCs w:val="28"/>
        </w:rPr>
      </w:pPr>
    </w:p>
    <w:p w:rsidR="008A4B64" w:rsidRPr="00DB5700" w:rsidP="00DB5700">
      <w:pPr>
        <w:rPr>
          <w:rFonts w:ascii="Times New Roman" w:hAnsi="Times New Roman" w:cs="Times New Roman"/>
          <w:bCs/>
          <w:sz w:val="28"/>
          <w:szCs w:val="28"/>
        </w:rPr>
      </w:pPr>
    </w:p>
    <w:p w:rsidR="008A4B64" w:rsidRPr="00DB5700" w:rsidP="00DB5700">
      <w:pPr>
        <w:rPr>
          <w:rFonts w:ascii="Times New Roman" w:hAnsi="Times New Roman" w:cs="Times New Roman"/>
          <w:bCs/>
          <w:sz w:val="28"/>
          <w:szCs w:val="28"/>
        </w:rPr>
      </w:pPr>
    </w:p>
    <w:p w:rsidR="008A4B64" w:rsidRPr="00DB5700" w:rsidP="00DB5700">
      <w:pPr>
        <w:rPr>
          <w:rFonts w:ascii="Times New Roman" w:hAnsi="Times New Roman" w:cs="Times New Roman"/>
          <w:bCs/>
          <w:sz w:val="28"/>
          <w:szCs w:val="28"/>
        </w:rPr>
      </w:pPr>
    </w:p>
    <w:p w:rsidR="008A4B64" w:rsidRPr="00DB5700" w:rsidP="00DB5700">
      <w:pPr>
        <w:rPr>
          <w:rFonts w:ascii="Times New Roman" w:hAnsi="Times New Roman" w:cs="Times New Roman"/>
          <w:bCs/>
          <w:sz w:val="28"/>
          <w:szCs w:val="28"/>
        </w:rPr>
      </w:pPr>
    </w:p>
    <w:p w:rsidR="008A4B64" w:rsidRPr="00DB5700" w:rsidP="00DB5700">
      <w:pPr>
        <w:rPr>
          <w:rFonts w:ascii="Times New Roman" w:hAnsi="Times New Roman" w:cs="Times New Roman"/>
          <w:bCs/>
          <w:sz w:val="28"/>
          <w:szCs w:val="28"/>
        </w:rPr>
      </w:pPr>
    </w:p>
    <w:p w:rsidR="008A4B64" w:rsidRPr="00DB5700" w:rsidP="00DB5700">
      <w:pPr>
        <w:rPr>
          <w:rFonts w:ascii="Times New Roman" w:hAnsi="Times New Roman" w:cs="Times New Roman"/>
          <w:bCs/>
          <w:sz w:val="28"/>
          <w:szCs w:val="28"/>
        </w:rPr>
      </w:pPr>
    </w:p>
    <w:p w:rsidR="008A4B64" w:rsidRPr="00DB5700" w:rsidP="00DB5700">
      <w:pPr>
        <w:rPr>
          <w:rFonts w:ascii="Times New Roman" w:hAnsi="Times New Roman" w:cs="Times New Roman"/>
          <w:bCs/>
          <w:sz w:val="28"/>
          <w:szCs w:val="28"/>
        </w:rPr>
      </w:pPr>
    </w:p>
    <w:p w:rsidR="008A4B64" w:rsidRPr="00DB5700" w:rsidP="00DB5700">
      <w:pPr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20"/>
        <w:tblW w:w="0" w:type="auto"/>
        <w:tblLook w:val="04A0"/>
      </w:tblPr>
      <w:tblGrid>
        <w:gridCol w:w="7401"/>
        <w:gridCol w:w="4747"/>
      </w:tblGrid>
      <w:tr w:rsidTr="008A4B64">
        <w:tblPrEx>
          <w:tblW w:w="0" w:type="auto"/>
          <w:tblLook w:val="04A0"/>
        </w:tblPrEx>
        <w:tc>
          <w:tcPr>
            <w:tcW w:w="7401" w:type="dxa"/>
          </w:tcPr>
          <w:p w:rsidR="008A4B64" w:rsidRPr="00DB5700" w:rsidP="00DB5700">
            <w:pPr>
              <w:spacing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Вырез 1</w:t>
            </w:r>
          </w:p>
        </w:tc>
        <w:tc>
          <w:tcPr>
            <w:tcW w:w="4747" w:type="dxa"/>
          </w:tcPr>
          <w:p w:rsidR="008A4B64" w:rsidRPr="00DB5700" w:rsidP="00DB5700">
            <w:pPr>
              <w:spacing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Вырез 2</w:t>
            </w:r>
          </w:p>
        </w:tc>
      </w:tr>
      <w:tr w:rsidTr="008A4B64">
        <w:tblPrEx>
          <w:tblW w:w="0" w:type="auto"/>
          <w:tblLook w:val="04A0"/>
        </w:tblPrEx>
        <w:tc>
          <w:tcPr>
            <w:tcW w:w="7401" w:type="dxa"/>
          </w:tcPr>
          <w:p w:rsidR="008A4B64" w:rsidRPr="00DB5700" w:rsidP="00DB5700">
            <w:pPr>
              <w:spacing w:line="276" w:lineRule="auto"/>
              <w:rPr>
                <w:sz w:val="28"/>
                <w:szCs w:val="28"/>
              </w:rPr>
            </w:pPr>
            <w:r w:rsidRPr="00DB5700">
              <w:rPr>
                <w:noProof/>
                <w:sz w:val="28"/>
                <w:szCs w:val="28"/>
              </w:rPr>
              <w:drawing>
                <wp:inline distT="0" distB="0" distL="0" distR="0">
                  <wp:extent cx="4562299" cy="3315065"/>
                  <wp:effectExtent l="0" t="0" r="0" b="0"/>
                  <wp:docPr id="6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efault.emf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885" cy="332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</w:tcPr>
          <w:p w:rsidR="008A4B64" w:rsidRPr="00DB5700" w:rsidP="00DB5700">
            <w:pPr>
              <w:spacing w:line="276" w:lineRule="auto"/>
              <w:rPr>
                <w:sz w:val="28"/>
                <w:szCs w:val="28"/>
              </w:rPr>
            </w:pPr>
            <w:r w:rsidRPr="00DB5700">
              <w:rPr>
                <w:noProof/>
                <w:sz w:val="28"/>
                <w:szCs w:val="28"/>
              </w:rPr>
              <w:drawing>
                <wp:inline distT="0" distB="0" distL="0" distR="0">
                  <wp:extent cx="2868613" cy="1598212"/>
                  <wp:effectExtent l="0" t="0" r="8255" b="2540"/>
                  <wp:docPr id="6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default.emf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123" cy="159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8A4B64">
        <w:tblPrEx>
          <w:tblW w:w="0" w:type="auto"/>
          <w:tblLook w:val="04A0"/>
        </w:tblPrEx>
        <w:trPr>
          <w:trHeight w:val="270"/>
        </w:trPr>
        <w:tc>
          <w:tcPr>
            <w:tcW w:w="7401" w:type="dxa"/>
          </w:tcPr>
          <w:p w:rsidR="008A4B64" w:rsidRPr="00DB5700" w:rsidP="00DB5700">
            <w:pPr>
              <w:spacing w:line="276" w:lineRule="auto"/>
              <w:rPr>
                <w:sz w:val="28"/>
                <w:szCs w:val="28"/>
              </w:rPr>
            </w:pPr>
            <w:r w:rsidRPr="00DB5700">
              <w:rPr>
                <w:b/>
                <w:sz w:val="28"/>
                <w:szCs w:val="28"/>
              </w:rPr>
              <w:t>Масштаб 1:2000</w:t>
            </w:r>
          </w:p>
          <w:p w:rsidR="008A4B64" w:rsidRPr="00DB5700" w:rsidP="00DB570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747" w:type="dxa"/>
          </w:tcPr>
          <w:p w:rsidR="008A4B64" w:rsidRPr="00DB5700" w:rsidP="00DB5700">
            <w:pPr>
              <w:spacing w:line="276" w:lineRule="auto"/>
              <w:rPr>
                <w:sz w:val="28"/>
                <w:szCs w:val="28"/>
              </w:rPr>
            </w:pPr>
            <w:r w:rsidRPr="00DB5700">
              <w:rPr>
                <w:b/>
                <w:sz w:val="28"/>
                <w:szCs w:val="28"/>
              </w:rPr>
              <w:t>Масштаб 1:2000</w:t>
            </w:r>
          </w:p>
          <w:p w:rsidR="008A4B64" w:rsidRPr="00DB5700" w:rsidP="00DB5700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8A4B64" w:rsidRPr="00DB5700" w:rsidP="00DB5700">
      <w:pPr>
        <w:rPr>
          <w:rFonts w:ascii="Times New Roman" w:hAnsi="Times New Roman" w:cs="Times New Roman"/>
          <w:bCs/>
          <w:sz w:val="28"/>
          <w:szCs w:val="28"/>
        </w:rPr>
      </w:pPr>
    </w:p>
    <w:p w:rsidR="008A4B64" w:rsidRPr="00DB5700" w:rsidP="00DB5700">
      <w:pPr>
        <w:rPr>
          <w:rFonts w:ascii="Times New Roman" w:hAnsi="Times New Roman" w:cs="Times New Roman"/>
          <w:bCs/>
          <w:sz w:val="28"/>
          <w:szCs w:val="28"/>
        </w:rPr>
      </w:pPr>
    </w:p>
    <w:p w:rsidR="008A4B64" w:rsidRPr="00DB5700" w:rsidP="00DB570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425D4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8425D4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8425D4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8425D4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8425D4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8425D4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8425D4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8425D4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8425D4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8425D4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8425D4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8425D4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8425D4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8A4B6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Условные обозначения:</w:t>
      </w:r>
    </w:p>
    <w:p w:rsidR="008A4B64" w:rsidRPr="00DB5700" w:rsidP="00DB5700">
      <w:pPr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noProof/>
          <w:color w:val="FF0000"/>
          <w:sz w:val="28"/>
          <w:szCs w:val="28"/>
          <w:highlight w:val="green"/>
        </w:rPr>
        <w:t>====</w:t>
      </w:r>
      <w:r w:rsidRPr="00DB5700">
        <w:rPr>
          <w:rFonts w:ascii="Times New Roman" w:hAnsi="Times New Roman" w:cs="Times New Roman"/>
          <w:sz w:val="28"/>
          <w:szCs w:val="28"/>
        </w:rPr>
        <w:t>-зона планируемой границы сферы действия публичного сервитута</w:t>
      </w:r>
    </w:p>
    <w:p w:rsidR="008A4B64" w:rsidRPr="00DB5700" w:rsidP="00DB570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B5700">
        <w:rPr>
          <w:rFonts w:ascii="Times New Roman" w:hAnsi="Times New Roman" w:cs="Times New Roman"/>
          <w:color w:val="FF0000"/>
          <w:sz w:val="28"/>
          <w:szCs w:val="28"/>
        </w:rPr>
        <w:t>:33/чзу1</w:t>
      </w:r>
      <w:r w:rsidRPr="00DB5700">
        <w:rPr>
          <w:rFonts w:ascii="Times New Roman" w:hAnsi="Times New Roman" w:cs="Times New Roman"/>
          <w:sz w:val="28"/>
          <w:szCs w:val="28"/>
        </w:rPr>
        <w:t xml:space="preserve">  - обозначение планируемой границы сферы действия публичного сервитута                                                                                                                                                                                                                            </w:t>
      </w:r>
      <w:r w:rsidRPr="00DB5700">
        <w:rPr>
          <w:rFonts w:ascii="Times New Roman" w:hAnsi="Times New Roman" w:cs="Times New Roman"/>
          <w:strike/>
          <w:color w:val="984806" w:themeColor="accent6" w:themeShade="80"/>
          <w:sz w:val="28"/>
          <w:szCs w:val="28"/>
        </w:rPr>
        <w:t>----------</w:t>
      </w:r>
      <w:r w:rsidRPr="00DB5700">
        <w:rPr>
          <w:rFonts w:ascii="Times New Roman" w:hAnsi="Times New Roman" w:cs="Times New Roman"/>
          <w:sz w:val="28"/>
          <w:szCs w:val="28"/>
        </w:rPr>
        <w:t xml:space="preserve">  - границы существующих земельных участков</w:t>
      </w:r>
    </w:p>
    <w:p w:rsidR="008A4B64" w:rsidRPr="00DB5700" w:rsidP="00DB5700">
      <w:pPr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color w:val="00B0F0"/>
          <w:sz w:val="28"/>
          <w:szCs w:val="28"/>
        </w:rPr>
        <w:t xml:space="preserve">:31  </w:t>
      </w:r>
      <w:r w:rsidRPr="00DB5700">
        <w:rPr>
          <w:rFonts w:ascii="Times New Roman" w:hAnsi="Times New Roman" w:cs="Times New Roman"/>
          <w:sz w:val="28"/>
          <w:szCs w:val="28"/>
        </w:rPr>
        <w:t xml:space="preserve">- кадастровый номер земельного участка                                                                  </w:t>
      </w:r>
    </w:p>
    <w:p w:rsidR="008A4B64" w:rsidRPr="008425D4" w:rsidP="00DB5700">
      <w:pPr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color w:val="00B0F0"/>
          <w:sz w:val="28"/>
          <w:szCs w:val="28"/>
        </w:rPr>
        <w:t>37:15:020105</w:t>
      </w:r>
      <w:r w:rsidRPr="00DB5700">
        <w:rPr>
          <w:rFonts w:ascii="Times New Roman" w:hAnsi="Times New Roman" w:cs="Times New Roman"/>
          <w:sz w:val="28"/>
          <w:szCs w:val="28"/>
        </w:rPr>
        <w:t xml:space="preserve">- номер кадастрового квартала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object>
          <v:shape id="_x0000_i1029" type="#_x0000_t75" style="width:10.95pt;height:4.7pt" o:ole="">
            <v:imagedata r:id="rId25" o:title=""/>
          </v:shape>
          <o:OLEObject Type="Embed" ProgID="PBrush" ShapeID="_x0000_i1029" DrawAspect="Content" ObjectID="_1611059739" r:id="rId35"/>
        </w:object>
      </w:r>
      <w:r w:rsidRPr="00DB5700">
        <w:rPr>
          <w:rFonts w:ascii="Times New Roman" w:hAnsi="Times New Roman" w:cs="Times New Roman"/>
          <w:sz w:val="28"/>
          <w:szCs w:val="28"/>
        </w:rPr>
        <w:t xml:space="preserve">- характерная точка границы, сведения о которой достаточны для определения ее местоположения                                                                                                                                                             </w:t>
      </w:r>
      <w:r w:rsidRPr="00DB5700">
        <w:rPr>
          <w:rFonts w:ascii="Times New Roman" w:hAnsi="Times New Roman" w:cs="Times New Roman"/>
          <w:color w:val="000000"/>
          <w:sz w:val="28"/>
          <w:szCs w:val="28"/>
        </w:rPr>
        <w:t>н1,н2,н3…,</w:t>
      </w:r>
      <w:r w:rsidRPr="00DB5700">
        <w:rPr>
          <w:rFonts w:ascii="Times New Roman" w:hAnsi="Times New Roman" w:cs="Times New Roman"/>
          <w:sz w:val="28"/>
          <w:szCs w:val="28"/>
        </w:rPr>
        <w:t xml:space="preserve">- номер характерной точки границы, сведения о которой достаточны для   определения ее местоположения                    </w:t>
      </w:r>
    </w:p>
    <w:p w:rsidR="00CA1152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152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  <w:sectPr w:rsidSect="00191286">
          <w:type w:val="nextColumn"/>
          <w:pgSz w:w="16838" w:h="11906" w:orient="landscape" w:code="9"/>
          <w:pgMar w:top="1134" w:right="851" w:bottom="567" w:left="1021" w:header="0" w:footer="0" w:gutter="0"/>
          <w:pgNumType w:start="31"/>
          <w:cols w:space="708"/>
          <w:docGrid w:linePitch="360"/>
        </w:sectPr>
      </w:pPr>
    </w:p>
    <w:p w:rsidR="008A4B6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Координаты поворотных точек границ сервитута</w:t>
      </w:r>
    </w:p>
    <w:p w:rsidR="008A4B6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Система координат: СК 1963 г.</w:t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25"/>
        <w:gridCol w:w="1961"/>
        <w:gridCol w:w="1144"/>
        <w:gridCol w:w="2125"/>
        <w:gridCol w:w="2614"/>
      </w:tblGrid>
      <w:tr w:rsidTr="008A4B64">
        <w:tblPrEx>
          <w:tblW w:w="0" w:type="auto"/>
          <w:tblLayout w:type="fixed"/>
          <w:tblLook w:val="04A0"/>
        </w:tblPrEx>
        <w:trPr>
          <w:trHeight w:val="1137"/>
        </w:trPr>
        <w:tc>
          <w:tcPr>
            <w:tcW w:w="2125" w:type="dxa"/>
            <w:shd w:val="clear" w:color="auto" w:fill="auto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Кадастровый номер участка</w:t>
            </w:r>
          </w:p>
        </w:tc>
        <w:tc>
          <w:tcPr>
            <w:tcW w:w="1961" w:type="dxa"/>
            <w:shd w:val="clear" w:color="auto" w:fill="auto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1144" w:type="dxa"/>
            <w:shd w:val="clear" w:color="auto" w:fill="auto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Площадь земель-ного участка</w:t>
            </w:r>
          </w:p>
        </w:tc>
        <w:tc>
          <w:tcPr>
            <w:tcW w:w="2125" w:type="dxa"/>
            <w:shd w:val="clear" w:color="auto" w:fill="auto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правах</w:t>
            </w:r>
          </w:p>
        </w:tc>
        <w:tc>
          <w:tcPr>
            <w:tcW w:w="2614" w:type="dxa"/>
            <w:shd w:val="clear" w:color="auto" w:fill="auto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Вид права</w:t>
            </w:r>
          </w:p>
        </w:tc>
      </w:tr>
      <w:tr w:rsidTr="008A4B64">
        <w:tblPrEx>
          <w:tblW w:w="0" w:type="auto"/>
          <w:tblLayout w:type="fixed"/>
          <w:tblLook w:val="04A0"/>
        </w:tblPrEx>
        <w:trPr>
          <w:trHeight w:val="386"/>
        </w:trPr>
        <w:tc>
          <w:tcPr>
            <w:tcW w:w="2125" w:type="dxa"/>
            <w:shd w:val="clear" w:color="auto" w:fill="auto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61" w:type="dxa"/>
            <w:shd w:val="clear" w:color="auto" w:fill="auto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44" w:type="dxa"/>
            <w:shd w:val="clear" w:color="auto" w:fill="auto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25" w:type="dxa"/>
            <w:shd w:val="clear" w:color="auto" w:fill="auto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614" w:type="dxa"/>
            <w:shd w:val="clear" w:color="auto" w:fill="auto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Tr="008A4B64">
        <w:tblPrEx>
          <w:tblW w:w="0" w:type="auto"/>
          <w:tblLayout w:type="fixed"/>
          <w:tblLook w:val="04A0"/>
        </w:tblPrEx>
        <w:trPr>
          <w:trHeight w:val="2705"/>
        </w:trPr>
        <w:tc>
          <w:tcPr>
            <w:tcW w:w="2125" w:type="dxa"/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37:15:000000:536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8A4B64" w:rsidRPr="00DB5700" w:rsidP="008425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для строительства тепловых сетей «Хлебокомбинат - тепловой пункт ул. Рябикова»</w:t>
            </w:r>
          </w:p>
          <w:p w:rsidR="008A4B6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4" w:type="dxa"/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3050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8A4B64" w:rsidRPr="00DB5700" w:rsidP="008425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Смирнов Михаил Александрович (аренда)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8A4B64" w:rsidRPr="00DB5700" w:rsidP="008425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Аренда, весь объект   № 37-37/002-37/014/003/2016-3218/2  от 29.07.2016 (срок с 20.07.2015 на 49 лет)</w:t>
            </w:r>
          </w:p>
        </w:tc>
      </w:tr>
    </w:tbl>
    <w:p w:rsidR="008A4B64" w:rsidRPr="00DB5700" w:rsidP="00DB5700">
      <w:pPr>
        <w:rPr>
          <w:rFonts w:ascii="Times New Roman" w:hAnsi="Times New Roman" w:cs="Times New Roman"/>
          <w:sz w:val="28"/>
          <w:szCs w:val="28"/>
        </w:rPr>
      </w:pPr>
    </w:p>
    <w:p w:rsidR="008A4B64" w:rsidRPr="00DB5700" w:rsidP="00DB5700">
      <w:pPr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78880" cy="1816375"/>
            <wp:effectExtent l="19050" t="0" r="7620" b="0"/>
            <wp:docPr id="7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общ.emf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18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13616" w:tblpY="3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3"/>
        <w:gridCol w:w="1134"/>
        <w:gridCol w:w="1134"/>
        <w:gridCol w:w="1703"/>
        <w:gridCol w:w="1816"/>
        <w:gridCol w:w="2180"/>
        <w:gridCol w:w="392"/>
      </w:tblGrid>
      <w:tr w:rsidTr="00B31C29">
        <w:tblPrEx>
          <w:tblW w:w="9322" w:type="dxa"/>
          <w:tblLayout w:type="fixed"/>
          <w:tblLook w:val="01E0"/>
        </w:tblPrEx>
        <w:trPr>
          <w:gridAfter w:val="1"/>
          <w:wAfter w:w="392" w:type="dxa"/>
          <w:trHeight w:val="720"/>
        </w:trPr>
        <w:tc>
          <w:tcPr>
            <w:tcW w:w="963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Обозначение характерных точек грани</w:t>
            </w: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ц</w:t>
            </w:r>
          </w:p>
        </w:tc>
        <w:tc>
          <w:tcPr>
            <w:tcW w:w="2268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Координаты, м</w:t>
            </w:r>
          </w:p>
        </w:tc>
        <w:tc>
          <w:tcPr>
            <w:tcW w:w="1703" w:type="dxa"/>
            <w:vMerge w:val="restart"/>
            <w:tcBorders>
              <w:right w:val="single" w:sz="4" w:space="0" w:color="auto"/>
            </w:tcBorders>
          </w:tcPr>
          <w:p w:rsidR="008A4B6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3996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8A4B64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Координаты, м</w:t>
            </w:r>
          </w:p>
        </w:tc>
      </w:tr>
      <w:tr w:rsidTr="00B31C29">
        <w:tblPrEx>
          <w:tblW w:w="9322" w:type="dxa"/>
          <w:tblLayout w:type="fixed"/>
          <w:tblLook w:val="01E0"/>
        </w:tblPrEx>
        <w:trPr>
          <w:gridAfter w:val="1"/>
          <w:wAfter w:w="392" w:type="dxa"/>
          <w:trHeight w:val="536"/>
        </w:trPr>
        <w:tc>
          <w:tcPr>
            <w:tcW w:w="963" w:type="dxa"/>
            <w:vMerge/>
            <w:tcBorders>
              <w:left w:val="double" w:sz="4" w:space="0" w:color="auto"/>
            </w:tcBorders>
            <w:shd w:val="clear" w:color="auto" w:fill="auto"/>
          </w:tcPr>
          <w:p w:rsidR="008A4B6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1703" w:type="dxa"/>
            <w:vMerge/>
            <w:tcBorders>
              <w:right w:val="single" w:sz="4" w:space="0" w:color="auto"/>
            </w:tcBorders>
          </w:tcPr>
          <w:p w:rsidR="008A4B6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6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218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A4B6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Tr="00B31C29">
        <w:tblPrEx>
          <w:tblW w:w="9322" w:type="dxa"/>
          <w:tblLayout w:type="fixed"/>
          <w:tblLook w:val="01E0"/>
        </w:tblPrEx>
        <w:trPr>
          <w:gridAfter w:val="1"/>
          <w:wAfter w:w="392" w:type="dxa"/>
          <w:trHeight w:val="284"/>
        </w:trPr>
        <w:tc>
          <w:tcPr>
            <w:tcW w:w="96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03" w:type="dxa"/>
            <w:tcBorders>
              <w:right w:val="single" w:sz="4" w:space="0" w:color="auto"/>
            </w:tcBorders>
            <w:vAlign w:val="center"/>
          </w:tcPr>
          <w:p w:rsidR="008A4B6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6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18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A4B6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Tr="00B31C29">
        <w:tblPrEx>
          <w:tblW w:w="9322" w:type="dxa"/>
          <w:tblLayout w:type="fixed"/>
          <w:tblLook w:val="01E0"/>
        </w:tblPrEx>
        <w:trPr>
          <w:gridAfter w:val="1"/>
          <w:wAfter w:w="392" w:type="dxa"/>
          <w:trHeight w:val="284"/>
        </w:trPr>
        <w:tc>
          <w:tcPr>
            <w:tcW w:w="3231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37:15:000000:536</w:t>
            </w:r>
            <w:r w:rsidRPr="00DB5700">
              <w:rPr>
                <w:rFonts w:ascii="Times New Roman" w:eastAsia="MS Mincho" w:hAnsi="Times New Roman" w:cs="Times New Roman"/>
                <w:sz w:val="28"/>
                <w:szCs w:val="28"/>
              </w:rPr>
              <w:t>\чзу1</w:t>
            </w:r>
          </w:p>
        </w:tc>
        <w:tc>
          <w:tcPr>
            <w:tcW w:w="5699" w:type="dxa"/>
            <w:gridSpan w:val="3"/>
            <w:tcBorders>
              <w:left w:val="double" w:sz="4" w:space="0" w:color="auto"/>
              <w:right w:val="double" w:sz="4" w:space="0" w:color="auto"/>
            </w:tcBorders>
          </w:tcPr>
          <w:p w:rsidR="008A4B64" w:rsidRPr="00DB5700" w:rsidP="00DB57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37:15:000000:536</w:t>
            </w:r>
            <w:r w:rsidRPr="00DB5700">
              <w:rPr>
                <w:rFonts w:ascii="Times New Roman" w:eastAsia="MS Mincho" w:hAnsi="Times New Roman" w:cs="Times New Roman"/>
                <w:sz w:val="28"/>
                <w:szCs w:val="28"/>
              </w:rPr>
              <w:t>\чзу3</w:t>
            </w:r>
          </w:p>
        </w:tc>
      </w:tr>
      <w:tr w:rsidTr="00B31C29">
        <w:tblPrEx>
          <w:tblW w:w="9322" w:type="dxa"/>
          <w:tblLayout w:type="fixed"/>
          <w:tblLook w:val="01E0"/>
        </w:tblPrEx>
        <w:trPr>
          <w:gridAfter w:val="1"/>
          <w:wAfter w:w="392" w:type="dxa"/>
          <w:trHeight w:val="284"/>
        </w:trPr>
        <w:tc>
          <w:tcPr>
            <w:tcW w:w="96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4B64" w:rsidRPr="00DB5700" w:rsidP="00DB5700">
            <w:pPr>
              <w:pStyle w:val="83"/>
              <w:spacing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7597.78</w:t>
            </w: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pStyle w:val="83"/>
              <w:spacing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6314.40</w:t>
            </w:r>
          </w:p>
        </w:tc>
        <w:tc>
          <w:tcPr>
            <w:tcW w:w="1703" w:type="dxa"/>
            <w:tcBorders>
              <w:right w:val="single" w:sz="4" w:space="0" w:color="auto"/>
            </w:tcBorders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н9</w:t>
            </w:r>
          </w:p>
        </w:tc>
        <w:tc>
          <w:tcPr>
            <w:tcW w:w="18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64" w:rsidRPr="00DB5700" w:rsidP="00DB5700">
            <w:pPr>
              <w:pStyle w:val="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7509.59</w:t>
            </w:r>
          </w:p>
        </w:tc>
        <w:tc>
          <w:tcPr>
            <w:tcW w:w="218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A4B64" w:rsidRPr="00DB5700" w:rsidP="00DB5700">
            <w:pPr>
              <w:pStyle w:val="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6492.84</w:t>
            </w:r>
          </w:p>
        </w:tc>
      </w:tr>
      <w:tr w:rsidTr="00B31C29">
        <w:tblPrEx>
          <w:tblW w:w="9322" w:type="dxa"/>
          <w:tblLayout w:type="fixed"/>
          <w:tblLook w:val="01E0"/>
        </w:tblPrEx>
        <w:trPr>
          <w:gridAfter w:val="1"/>
          <w:wAfter w:w="392" w:type="dxa"/>
          <w:trHeight w:val="284"/>
        </w:trPr>
        <w:tc>
          <w:tcPr>
            <w:tcW w:w="96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4B64" w:rsidRPr="00DB5700" w:rsidP="00DB5700">
            <w:pPr>
              <w:pStyle w:val="83"/>
              <w:spacing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7600.81</w:t>
            </w: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pStyle w:val="83"/>
              <w:spacing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6315.54</w:t>
            </w:r>
          </w:p>
        </w:tc>
        <w:tc>
          <w:tcPr>
            <w:tcW w:w="1703" w:type="dxa"/>
            <w:tcBorders>
              <w:right w:val="single" w:sz="4" w:space="0" w:color="auto"/>
            </w:tcBorders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н10</w:t>
            </w:r>
          </w:p>
        </w:tc>
        <w:tc>
          <w:tcPr>
            <w:tcW w:w="18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64" w:rsidRPr="00DB5700" w:rsidP="00DB5700">
            <w:pPr>
              <w:pStyle w:val="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7511.15</w:t>
            </w:r>
          </w:p>
        </w:tc>
        <w:tc>
          <w:tcPr>
            <w:tcW w:w="218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A4B64" w:rsidRPr="00DB5700" w:rsidP="00DB5700">
            <w:pPr>
              <w:pStyle w:val="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6494.62</w:t>
            </w:r>
          </w:p>
        </w:tc>
      </w:tr>
      <w:tr w:rsidTr="00B31C29">
        <w:tblPrEx>
          <w:tblW w:w="9322" w:type="dxa"/>
          <w:tblLayout w:type="fixed"/>
          <w:tblLook w:val="01E0"/>
        </w:tblPrEx>
        <w:trPr>
          <w:gridAfter w:val="1"/>
          <w:wAfter w:w="392" w:type="dxa"/>
          <w:trHeight w:val="284"/>
        </w:trPr>
        <w:tc>
          <w:tcPr>
            <w:tcW w:w="96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4B64" w:rsidRPr="00DB5700" w:rsidP="00DB5700">
            <w:pPr>
              <w:pStyle w:val="83"/>
              <w:spacing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7590.74</w:t>
            </w: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pStyle w:val="83"/>
              <w:spacing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6341.97</w:t>
            </w:r>
          </w:p>
        </w:tc>
        <w:tc>
          <w:tcPr>
            <w:tcW w:w="1703" w:type="dxa"/>
            <w:tcBorders>
              <w:right w:val="single" w:sz="4" w:space="0" w:color="auto"/>
            </w:tcBorders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н11</w:t>
            </w:r>
          </w:p>
        </w:tc>
        <w:tc>
          <w:tcPr>
            <w:tcW w:w="18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64" w:rsidRPr="00DB5700" w:rsidP="00DB5700">
            <w:pPr>
              <w:pStyle w:val="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7506.14</w:t>
            </w:r>
          </w:p>
        </w:tc>
        <w:tc>
          <w:tcPr>
            <w:tcW w:w="218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A4B64" w:rsidRPr="00DB5700" w:rsidP="00DB5700">
            <w:pPr>
              <w:pStyle w:val="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6500.16</w:t>
            </w:r>
          </w:p>
        </w:tc>
      </w:tr>
      <w:tr w:rsidTr="00B31C29">
        <w:tblPrEx>
          <w:tblW w:w="9322" w:type="dxa"/>
          <w:tblLayout w:type="fixed"/>
          <w:tblLook w:val="01E0"/>
        </w:tblPrEx>
        <w:trPr>
          <w:gridAfter w:val="1"/>
          <w:wAfter w:w="392" w:type="dxa"/>
          <w:trHeight w:val="284"/>
        </w:trPr>
        <w:tc>
          <w:tcPr>
            <w:tcW w:w="96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4B64" w:rsidRPr="00DB5700" w:rsidP="00DB5700">
            <w:pPr>
              <w:pStyle w:val="83"/>
              <w:spacing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7588.05</w:t>
            </w: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pStyle w:val="83"/>
              <w:spacing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6340.88</w:t>
            </w:r>
          </w:p>
        </w:tc>
        <w:tc>
          <w:tcPr>
            <w:tcW w:w="1703" w:type="dxa"/>
            <w:tcBorders>
              <w:right w:val="single" w:sz="4" w:space="0" w:color="auto"/>
            </w:tcBorders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н12</w:t>
            </w:r>
          </w:p>
        </w:tc>
        <w:tc>
          <w:tcPr>
            <w:tcW w:w="18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64" w:rsidRPr="00DB5700" w:rsidP="00DB5700">
            <w:pPr>
              <w:pStyle w:val="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7503.77</w:t>
            </w:r>
          </w:p>
        </w:tc>
        <w:tc>
          <w:tcPr>
            <w:tcW w:w="218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A4B64" w:rsidRPr="00DB5700" w:rsidP="00DB5700">
            <w:pPr>
              <w:pStyle w:val="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6498.01</w:t>
            </w:r>
          </w:p>
        </w:tc>
      </w:tr>
      <w:tr w:rsidTr="00B31C29">
        <w:tblPrEx>
          <w:tblW w:w="9322" w:type="dxa"/>
          <w:tblLayout w:type="fixed"/>
          <w:tblLook w:val="01E0"/>
        </w:tblPrEx>
        <w:trPr>
          <w:gridAfter w:val="1"/>
          <w:wAfter w:w="392" w:type="dxa"/>
          <w:trHeight w:val="284"/>
        </w:trPr>
        <w:tc>
          <w:tcPr>
            <w:tcW w:w="96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4B64" w:rsidRPr="00DB5700" w:rsidP="00DB5700">
            <w:pPr>
              <w:pStyle w:val="83"/>
              <w:spacing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7597.78</w:t>
            </w: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pStyle w:val="83"/>
              <w:spacing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6314.40</w:t>
            </w:r>
          </w:p>
        </w:tc>
        <w:tc>
          <w:tcPr>
            <w:tcW w:w="1703" w:type="dxa"/>
            <w:tcBorders>
              <w:right w:val="single" w:sz="4" w:space="0" w:color="auto"/>
            </w:tcBorders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н9</w:t>
            </w:r>
          </w:p>
        </w:tc>
        <w:tc>
          <w:tcPr>
            <w:tcW w:w="18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B64" w:rsidRPr="00DB5700" w:rsidP="00DB5700">
            <w:pPr>
              <w:pStyle w:val="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7509.59</w:t>
            </w:r>
          </w:p>
        </w:tc>
        <w:tc>
          <w:tcPr>
            <w:tcW w:w="218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A4B64" w:rsidRPr="00DB5700" w:rsidP="00DB5700">
            <w:pPr>
              <w:pStyle w:val="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6492.84</w:t>
            </w:r>
          </w:p>
        </w:tc>
      </w:tr>
      <w:tr w:rsidTr="00B31C29">
        <w:tblPrEx>
          <w:tblW w:w="9322" w:type="dxa"/>
          <w:tblLayout w:type="fixed"/>
          <w:tblLook w:val="01E0"/>
        </w:tblPrEx>
        <w:trPr>
          <w:gridAfter w:val="1"/>
          <w:wAfter w:w="392" w:type="dxa"/>
          <w:trHeight w:val="284"/>
        </w:trPr>
        <w:tc>
          <w:tcPr>
            <w:tcW w:w="3231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pStyle w:val="73"/>
              <w:spacing w:line="276" w:lineRule="auto"/>
              <w:rPr>
                <w:sz w:val="28"/>
                <w:szCs w:val="28"/>
              </w:rPr>
            </w:pPr>
            <w:r w:rsidRPr="00DB5700">
              <w:rPr>
                <w:b/>
                <w:sz w:val="28"/>
                <w:szCs w:val="28"/>
              </w:rPr>
              <w:t>37:15:000000:536</w:t>
            </w:r>
            <w:r w:rsidRPr="00DB5700">
              <w:rPr>
                <w:rFonts w:eastAsia="MS Mincho"/>
                <w:sz w:val="28"/>
                <w:szCs w:val="28"/>
              </w:rPr>
              <w:t>\чзу2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8A4B64" w:rsidRPr="00DB5700" w:rsidP="00DB5700">
            <w:pPr>
              <w:pStyle w:val="7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816" w:type="dxa"/>
            <w:tcBorders>
              <w:left w:val="single" w:sz="4" w:space="0" w:color="auto"/>
              <w:right w:val="single" w:sz="4" w:space="0" w:color="auto"/>
            </w:tcBorders>
          </w:tcPr>
          <w:p w:rsidR="008A4B64" w:rsidRPr="00DB5700" w:rsidP="00DB5700">
            <w:pPr>
              <w:pStyle w:val="7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18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Tr="00B31C29">
        <w:tblPrEx>
          <w:tblW w:w="9322" w:type="dxa"/>
          <w:tblLayout w:type="fixed"/>
          <w:tblLook w:val="01E0"/>
        </w:tblPrEx>
        <w:trPr>
          <w:gridAfter w:val="1"/>
          <w:wAfter w:w="392" w:type="dxa"/>
          <w:trHeight w:val="284"/>
        </w:trPr>
        <w:tc>
          <w:tcPr>
            <w:tcW w:w="96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4B64" w:rsidRPr="00DB5700" w:rsidP="00DB5700">
            <w:pPr>
              <w:pStyle w:val="83"/>
              <w:spacing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7577.65</w:t>
            </w: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pStyle w:val="83"/>
              <w:spacing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6380.76</w:t>
            </w:r>
          </w:p>
        </w:tc>
        <w:tc>
          <w:tcPr>
            <w:tcW w:w="1703" w:type="dxa"/>
            <w:tcBorders>
              <w:right w:val="single" w:sz="4" w:space="0" w:color="auto"/>
            </w:tcBorders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16" w:type="dxa"/>
            <w:tcBorders>
              <w:left w:val="single" w:sz="4" w:space="0" w:color="auto"/>
              <w:right w:val="single" w:sz="4" w:space="0" w:color="auto"/>
            </w:tcBorders>
          </w:tcPr>
          <w:p w:rsidR="008A4B64" w:rsidRPr="00DB5700" w:rsidP="00DB5700">
            <w:pPr>
              <w:pStyle w:val="7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180" w:type="dxa"/>
            <w:tcBorders>
              <w:left w:val="single" w:sz="4" w:space="0" w:color="auto"/>
              <w:right w:val="double" w:sz="4" w:space="0" w:color="auto"/>
            </w:tcBorders>
          </w:tcPr>
          <w:p w:rsidR="008A4B64" w:rsidRPr="00DB5700" w:rsidP="00DB5700">
            <w:pPr>
              <w:pStyle w:val="73"/>
              <w:spacing w:line="276" w:lineRule="auto"/>
              <w:rPr>
                <w:sz w:val="28"/>
                <w:szCs w:val="28"/>
              </w:rPr>
            </w:pPr>
          </w:p>
        </w:tc>
      </w:tr>
      <w:tr w:rsidTr="00B31C29">
        <w:tblPrEx>
          <w:tblW w:w="9322" w:type="dxa"/>
          <w:tblLayout w:type="fixed"/>
          <w:tblLook w:val="01E0"/>
        </w:tblPrEx>
        <w:trPr>
          <w:gridAfter w:val="1"/>
          <w:wAfter w:w="392" w:type="dxa"/>
          <w:trHeight w:val="284"/>
        </w:trPr>
        <w:tc>
          <w:tcPr>
            <w:tcW w:w="96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4B64" w:rsidRPr="00DB5700" w:rsidP="00DB5700">
            <w:pPr>
              <w:pStyle w:val="83"/>
              <w:spacing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7576.31</w:t>
            </w: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pStyle w:val="83"/>
              <w:spacing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6384.41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8A4B64" w:rsidRPr="00DB5700" w:rsidP="00DB5700">
            <w:pPr>
              <w:pStyle w:val="7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816" w:type="dxa"/>
            <w:tcBorders>
              <w:left w:val="single" w:sz="4" w:space="0" w:color="auto"/>
              <w:right w:val="single" w:sz="4" w:space="0" w:color="auto"/>
            </w:tcBorders>
          </w:tcPr>
          <w:p w:rsidR="008A4B64" w:rsidRPr="00DB5700" w:rsidP="00DB5700">
            <w:pPr>
              <w:pStyle w:val="7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180" w:type="dxa"/>
            <w:tcBorders>
              <w:left w:val="single" w:sz="4" w:space="0" w:color="auto"/>
              <w:right w:val="double" w:sz="4" w:space="0" w:color="auto"/>
            </w:tcBorders>
          </w:tcPr>
          <w:p w:rsidR="008A4B64" w:rsidRPr="00DB5700" w:rsidP="00DB5700">
            <w:pPr>
              <w:pStyle w:val="73"/>
              <w:spacing w:line="276" w:lineRule="auto"/>
              <w:rPr>
                <w:sz w:val="28"/>
                <w:szCs w:val="28"/>
              </w:rPr>
            </w:pPr>
          </w:p>
        </w:tc>
      </w:tr>
      <w:tr w:rsidTr="00B31C29">
        <w:tblPrEx>
          <w:tblW w:w="9322" w:type="dxa"/>
          <w:tblLayout w:type="fixed"/>
          <w:tblLook w:val="01E0"/>
        </w:tblPrEx>
        <w:trPr>
          <w:gridAfter w:val="1"/>
          <w:wAfter w:w="392" w:type="dxa"/>
          <w:trHeight w:val="284"/>
        </w:trPr>
        <w:tc>
          <w:tcPr>
            <w:tcW w:w="96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4B64" w:rsidRPr="00DB5700" w:rsidP="00DB5700">
            <w:pPr>
              <w:pStyle w:val="83"/>
              <w:spacing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7572.55</w:t>
            </w: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pStyle w:val="83"/>
              <w:spacing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6383.02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8A4B64" w:rsidRPr="00DB5700" w:rsidP="00DB5700">
            <w:pPr>
              <w:pStyle w:val="7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816" w:type="dxa"/>
            <w:tcBorders>
              <w:left w:val="single" w:sz="4" w:space="0" w:color="auto"/>
              <w:right w:val="single" w:sz="4" w:space="0" w:color="auto"/>
            </w:tcBorders>
          </w:tcPr>
          <w:p w:rsidR="008A4B64" w:rsidRPr="00DB5700" w:rsidP="00DB5700">
            <w:pPr>
              <w:pStyle w:val="7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180" w:type="dxa"/>
            <w:tcBorders>
              <w:left w:val="single" w:sz="4" w:space="0" w:color="auto"/>
              <w:right w:val="double" w:sz="4" w:space="0" w:color="auto"/>
            </w:tcBorders>
          </w:tcPr>
          <w:p w:rsidR="008A4B64" w:rsidRPr="00DB5700" w:rsidP="00DB5700">
            <w:pPr>
              <w:pStyle w:val="73"/>
              <w:spacing w:line="276" w:lineRule="auto"/>
              <w:rPr>
                <w:sz w:val="28"/>
                <w:szCs w:val="28"/>
              </w:rPr>
            </w:pPr>
          </w:p>
        </w:tc>
      </w:tr>
      <w:tr w:rsidTr="00B31C29">
        <w:tblPrEx>
          <w:tblW w:w="9322" w:type="dxa"/>
          <w:tblLayout w:type="fixed"/>
          <w:tblLook w:val="01E0"/>
        </w:tblPrEx>
        <w:trPr>
          <w:gridAfter w:val="1"/>
          <w:wAfter w:w="392" w:type="dxa"/>
          <w:trHeight w:val="284"/>
        </w:trPr>
        <w:tc>
          <w:tcPr>
            <w:tcW w:w="96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4B64" w:rsidRPr="00DB5700" w:rsidP="00DB5700">
            <w:pPr>
              <w:pStyle w:val="83"/>
              <w:spacing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7573.92</w:t>
            </w: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pStyle w:val="83"/>
              <w:spacing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6379.31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8A4B64" w:rsidRPr="00DB5700" w:rsidP="00DB5700">
            <w:pPr>
              <w:pStyle w:val="7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816" w:type="dxa"/>
            <w:tcBorders>
              <w:left w:val="single" w:sz="4" w:space="0" w:color="auto"/>
              <w:right w:val="single" w:sz="4" w:space="0" w:color="auto"/>
            </w:tcBorders>
          </w:tcPr>
          <w:p w:rsidR="008A4B64" w:rsidRPr="00DB5700" w:rsidP="00DB5700">
            <w:pPr>
              <w:pStyle w:val="7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180" w:type="dxa"/>
            <w:tcBorders>
              <w:left w:val="single" w:sz="4" w:space="0" w:color="auto"/>
              <w:right w:val="double" w:sz="4" w:space="0" w:color="auto"/>
            </w:tcBorders>
          </w:tcPr>
          <w:p w:rsidR="008A4B64" w:rsidRPr="00DB5700" w:rsidP="00DB5700">
            <w:pPr>
              <w:pStyle w:val="73"/>
              <w:spacing w:line="276" w:lineRule="auto"/>
              <w:rPr>
                <w:sz w:val="28"/>
                <w:szCs w:val="28"/>
              </w:rPr>
            </w:pPr>
          </w:p>
        </w:tc>
      </w:tr>
      <w:tr w:rsidTr="00B31C29">
        <w:tblPrEx>
          <w:tblW w:w="9322" w:type="dxa"/>
          <w:tblLayout w:type="fixed"/>
          <w:tblLook w:val="01E0"/>
        </w:tblPrEx>
        <w:trPr>
          <w:gridAfter w:val="1"/>
          <w:wAfter w:w="392" w:type="dxa"/>
          <w:trHeight w:val="284"/>
        </w:trPr>
        <w:tc>
          <w:tcPr>
            <w:tcW w:w="96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4B64" w:rsidRPr="00DB5700" w:rsidP="00DB5700">
            <w:pPr>
              <w:pStyle w:val="83"/>
              <w:spacing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7577.65</w:t>
            </w:r>
          </w:p>
        </w:tc>
        <w:tc>
          <w:tcPr>
            <w:tcW w:w="113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pStyle w:val="83"/>
              <w:spacing w:line="276" w:lineRule="auto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6380.76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8A4B64" w:rsidRPr="00DB5700" w:rsidP="00DB5700">
            <w:pPr>
              <w:pStyle w:val="7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816" w:type="dxa"/>
            <w:tcBorders>
              <w:left w:val="single" w:sz="4" w:space="0" w:color="auto"/>
              <w:right w:val="single" w:sz="4" w:space="0" w:color="auto"/>
            </w:tcBorders>
          </w:tcPr>
          <w:p w:rsidR="008A4B64" w:rsidRPr="00DB5700" w:rsidP="00DB5700">
            <w:pPr>
              <w:pStyle w:val="7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180" w:type="dxa"/>
            <w:tcBorders>
              <w:left w:val="single" w:sz="4" w:space="0" w:color="auto"/>
              <w:right w:val="double" w:sz="4" w:space="0" w:color="auto"/>
            </w:tcBorders>
          </w:tcPr>
          <w:p w:rsidR="008A4B64" w:rsidRPr="00DB5700" w:rsidP="00DB5700">
            <w:pPr>
              <w:pStyle w:val="73"/>
              <w:spacing w:line="276" w:lineRule="auto"/>
              <w:rPr>
                <w:sz w:val="28"/>
                <w:szCs w:val="28"/>
              </w:rPr>
            </w:pPr>
          </w:p>
        </w:tc>
      </w:tr>
      <w:tr w:rsidTr="00B31C29">
        <w:tblPrEx>
          <w:tblW w:w="9322" w:type="dxa"/>
          <w:tblLayout w:type="fixed"/>
          <w:tblLook w:val="01E0"/>
        </w:tblPrEx>
        <w:trPr>
          <w:trHeight w:val="428"/>
        </w:trPr>
        <w:tc>
          <w:tcPr>
            <w:tcW w:w="9322" w:type="dxa"/>
            <w:gridSpan w:val="7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pStyle w:val="73"/>
              <w:spacing w:line="276" w:lineRule="auto"/>
              <w:jc w:val="center"/>
              <w:rPr>
                <w:noProof/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Обзорная схема</w:t>
            </w:r>
          </w:p>
        </w:tc>
      </w:tr>
      <w:tr w:rsidTr="00B31C29">
        <w:tblPrEx>
          <w:tblW w:w="9322" w:type="dxa"/>
          <w:tblLayout w:type="fixed"/>
          <w:tblLook w:val="01E0"/>
        </w:tblPrEx>
        <w:trPr>
          <w:trHeight w:val="5020"/>
        </w:trPr>
        <w:tc>
          <w:tcPr>
            <w:tcW w:w="9322" w:type="dxa"/>
            <w:gridSpan w:val="7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pStyle w:val="73"/>
              <w:spacing w:line="276" w:lineRule="auto"/>
              <w:rPr>
                <w:noProof/>
                <w:sz w:val="28"/>
                <w:szCs w:val="28"/>
              </w:rPr>
            </w:pPr>
            <w:r w:rsidRPr="00DB5700">
              <w:rPr>
                <w:noProof/>
                <w:sz w:val="28"/>
                <w:szCs w:val="28"/>
              </w:rPr>
              <w:drawing>
                <wp:inline distT="0" distB="0" distL="0" distR="0">
                  <wp:extent cx="5414790" cy="1566407"/>
                  <wp:effectExtent l="0" t="0" r="0" b="0"/>
                  <wp:docPr id="6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общ.emf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6822" cy="156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B6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 xml:space="preserve">Схема расположения границ (сферы действия) публичного сервитута </w:t>
      </w:r>
    </w:p>
    <w:p w:rsidR="008A4B6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8A4B64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устанавливаемого в целях размещения объекта электросетевого хозяйства(</w:t>
      </w:r>
      <w:r w:rsidRPr="00DB5700">
        <w:rPr>
          <w:rFonts w:ascii="Times New Roman" w:hAnsi="Times New Roman" w:cs="Times New Roman"/>
          <w:b/>
          <w:sz w:val="28"/>
          <w:szCs w:val="28"/>
        </w:rPr>
        <w:t>ВЛ-0,4 кВКТП-13,ЭСК №1, "Новая Слободка" лит.VII)</w:t>
      </w:r>
      <w:r w:rsidRPr="00DB5700">
        <w:rPr>
          <w:rFonts w:ascii="Times New Roman" w:eastAsia="MS Mincho" w:hAnsi="Times New Roman" w:cs="Times New Roman"/>
          <w:b/>
          <w:sz w:val="28"/>
          <w:szCs w:val="28"/>
        </w:rPr>
        <w:t xml:space="preserve">через земельный участок с кадастровым номером </w:t>
      </w:r>
      <w:r w:rsidRPr="00DB5700">
        <w:rPr>
          <w:rFonts w:ascii="Times New Roman" w:hAnsi="Times New Roman" w:cs="Times New Roman"/>
          <w:b/>
          <w:sz w:val="28"/>
          <w:szCs w:val="28"/>
        </w:rPr>
        <w:t>37:15:010222:21</w:t>
      </w:r>
    </w:p>
    <w:p w:rsidR="008A4B64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Адрес (местоположение):</w:t>
      </w:r>
      <w:r w:rsidRPr="00DB5700">
        <w:rPr>
          <w:rFonts w:ascii="Times New Roman" w:hAnsi="Times New Roman" w:cs="Times New Roman"/>
          <w:sz w:val="28"/>
          <w:szCs w:val="28"/>
        </w:rPr>
        <w:t>обл. Ивановская, р-н Родниковский, г. Родники, ул. Розановская, дом 12</w:t>
      </w:r>
    </w:p>
    <w:p w:rsidR="008A4B64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u w:val="single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Площадь планируемого публичного сервитута:</w:t>
      </w:r>
      <w:r w:rsidRPr="00DB5700">
        <w:rPr>
          <w:rFonts w:ascii="Times New Roman" w:hAnsi="Times New Roman" w:cs="Times New Roman"/>
          <w:sz w:val="28"/>
          <w:szCs w:val="28"/>
          <w:u w:val="single"/>
        </w:rPr>
        <w:t>103 кв.м.</w:t>
      </w:r>
    </w:p>
    <w:p w:rsidR="008A4B64" w:rsidRPr="00DB5700" w:rsidP="00DB570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Категория земель</w:t>
      </w:r>
      <w:r w:rsidRPr="00DB5700">
        <w:rPr>
          <w:rFonts w:ascii="Times New Roman" w:hAnsi="Times New Roman" w:cs="Times New Roman"/>
          <w:sz w:val="28"/>
          <w:szCs w:val="28"/>
        </w:rPr>
        <w:t xml:space="preserve">: </w:t>
      </w:r>
      <w:r w:rsidRPr="00DB5700">
        <w:rPr>
          <w:rFonts w:ascii="Times New Roman" w:hAnsi="Times New Roman" w:cs="Times New Roman"/>
          <w:sz w:val="28"/>
          <w:szCs w:val="28"/>
          <w:u w:val="single"/>
        </w:rPr>
        <w:t>земли населенных пунктов</w:t>
      </w:r>
    </w:p>
    <w:p w:rsidR="00CA1152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5D4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5D4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5D4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B64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61964" cy="4356847"/>
            <wp:effectExtent l="19050" t="0" r="0" b="0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озановская 12.jpg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969" cy="436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D4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8425D4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8425D4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8425D4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8A4B6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Условные обозначения:</w:t>
      </w:r>
    </w:p>
    <w:p w:rsidR="008A4B64" w:rsidRPr="00DB5700" w:rsidP="00DB5700">
      <w:pPr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noProof/>
          <w:color w:val="FF0000"/>
          <w:sz w:val="28"/>
          <w:szCs w:val="28"/>
        </w:rPr>
        <w:t>====</w:t>
      </w:r>
      <w:r w:rsidRPr="00DB5700">
        <w:rPr>
          <w:rFonts w:ascii="Times New Roman" w:hAnsi="Times New Roman" w:cs="Times New Roman"/>
          <w:sz w:val="28"/>
          <w:szCs w:val="28"/>
        </w:rPr>
        <w:t>-зона планируемой границы сферы действия публичного сервитута</w:t>
      </w:r>
    </w:p>
    <w:p w:rsidR="008A4B64" w:rsidRPr="00DB5700" w:rsidP="00DB570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B5700">
        <w:rPr>
          <w:rFonts w:ascii="Times New Roman" w:hAnsi="Times New Roman" w:cs="Times New Roman"/>
          <w:color w:val="FF0000"/>
          <w:sz w:val="28"/>
          <w:szCs w:val="28"/>
        </w:rPr>
        <w:t>:33/чзу1</w:t>
      </w:r>
      <w:r w:rsidR="008425D4">
        <w:rPr>
          <w:rFonts w:ascii="Times New Roman" w:hAnsi="Times New Roman" w:cs="Times New Roman"/>
          <w:sz w:val="28"/>
          <w:szCs w:val="28"/>
        </w:rPr>
        <w:t xml:space="preserve"> </w:t>
      </w:r>
      <w:r w:rsidRPr="00DB5700">
        <w:rPr>
          <w:rFonts w:ascii="Times New Roman" w:hAnsi="Times New Roman" w:cs="Times New Roman"/>
          <w:sz w:val="28"/>
          <w:szCs w:val="28"/>
        </w:rPr>
        <w:t xml:space="preserve"> - обозначение планируемой границы сферы действия публичного сервитута                                                                                                                                                                                                                            </w:t>
      </w:r>
      <w:r w:rsidRPr="00DB5700">
        <w:rPr>
          <w:rFonts w:ascii="Times New Roman" w:hAnsi="Times New Roman" w:cs="Times New Roman"/>
          <w:strike/>
          <w:color w:val="984806" w:themeColor="accent6" w:themeShade="80"/>
          <w:sz w:val="28"/>
          <w:szCs w:val="28"/>
        </w:rPr>
        <w:t>----------</w:t>
      </w:r>
      <w:r w:rsidR="008425D4">
        <w:rPr>
          <w:rFonts w:ascii="Times New Roman" w:hAnsi="Times New Roman" w:cs="Times New Roman"/>
          <w:sz w:val="28"/>
          <w:szCs w:val="28"/>
        </w:rPr>
        <w:t xml:space="preserve"> </w:t>
      </w:r>
      <w:r w:rsidRPr="00DB5700">
        <w:rPr>
          <w:rFonts w:ascii="Times New Roman" w:hAnsi="Times New Roman" w:cs="Times New Roman"/>
          <w:sz w:val="28"/>
          <w:szCs w:val="28"/>
        </w:rPr>
        <w:t xml:space="preserve">  - границы существующих земельных участков</w:t>
      </w:r>
    </w:p>
    <w:p w:rsidR="008A4B64" w:rsidRPr="00DB5700" w:rsidP="00DB5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:31  </w:t>
      </w:r>
      <w:r w:rsidRPr="00DB5700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DB5700">
        <w:rPr>
          <w:rFonts w:ascii="Times New Roman" w:hAnsi="Times New Roman" w:cs="Times New Roman"/>
          <w:sz w:val="28"/>
          <w:szCs w:val="28"/>
        </w:rPr>
        <w:t xml:space="preserve">- кадастровый номер земельного участка                                                                  </w:t>
      </w:r>
    </w:p>
    <w:p w:rsidR="008A4B64" w:rsidRPr="008425D4" w:rsidP="00DB5700">
      <w:pPr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color w:val="00B0F0"/>
          <w:sz w:val="28"/>
          <w:szCs w:val="28"/>
        </w:rPr>
        <w:t>37:15:020105</w:t>
      </w:r>
      <w:r w:rsidRPr="00DB5700">
        <w:rPr>
          <w:rFonts w:ascii="Times New Roman" w:hAnsi="Times New Roman" w:cs="Times New Roman"/>
          <w:sz w:val="28"/>
          <w:szCs w:val="28"/>
        </w:rPr>
        <w:t xml:space="preserve">- номер кадастрового квартала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object>
          <v:shape id="_x0000_i1030" type="#_x0000_t75" style="width:10.95pt;height:4.7pt" o:ole="">
            <v:imagedata r:id="rId25" o:title=""/>
          </v:shape>
          <o:OLEObject Type="Embed" ProgID="PBrush" ShapeID="_x0000_i1030" DrawAspect="Content" ObjectID="_1611059740" r:id="rId38"/>
        </w:object>
      </w:r>
      <w:r w:rsidRPr="00DB5700">
        <w:rPr>
          <w:rFonts w:ascii="Times New Roman" w:hAnsi="Times New Roman" w:cs="Times New Roman"/>
          <w:sz w:val="28"/>
          <w:szCs w:val="28"/>
        </w:rPr>
        <w:t xml:space="preserve">- характерная точка границы, сведения о которой достаточны для определения ее местоположения                                                                                                                                                             </w:t>
      </w:r>
      <w:r w:rsidRPr="00DB5700">
        <w:rPr>
          <w:rFonts w:ascii="Times New Roman" w:hAnsi="Times New Roman" w:cs="Times New Roman"/>
          <w:color w:val="000000"/>
          <w:sz w:val="28"/>
          <w:szCs w:val="28"/>
        </w:rPr>
        <w:t>н1,н2,н3…,</w:t>
      </w:r>
      <w:r w:rsidRPr="00DB5700">
        <w:rPr>
          <w:rFonts w:ascii="Times New Roman" w:hAnsi="Times New Roman" w:cs="Times New Roman"/>
          <w:sz w:val="28"/>
          <w:szCs w:val="28"/>
        </w:rPr>
        <w:t xml:space="preserve">- номер характерной точки границы, сведения о которой достаточны для     определения ее местоположения                    </w:t>
      </w:r>
    </w:p>
    <w:p w:rsidR="008A4B64" w:rsidRPr="00DB5700" w:rsidP="00DB5700">
      <w:pPr>
        <w:rPr>
          <w:rFonts w:ascii="Times New Roman" w:hAnsi="Times New Roman" w:cs="Times New Roman"/>
          <w:sz w:val="28"/>
          <w:szCs w:val="28"/>
        </w:rPr>
      </w:pPr>
    </w:p>
    <w:p w:rsidR="008A4B64" w:rsidRPr="00DB5700" w:rsidP="00DB5700">
      <w:pPr>
        <w:tabs>
          <w:tab w:val="left" w:pos="1336"/>
        </w:tabs>
        <w:rPr>
          <w:rFonts w:ascii="Times New Roman" w:hAnsi="Times New Roman" w:cs="Times New Roman"/>
          <w:sz w:val="28"/>
          <w:szCs w:val="28"/>
        </w:rPr>
      </w:pPr>
    </w:p>
    <w:p w:rsidR="008A4B64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  <w:sectPr w:rsidSect="00191286">
          <w:pgSz w:w="11906" w:h="16838" w:code="9"/>
          <w:pgMar w:top="851" w:right="567" w:bottom="1021" w:left="1134" w:header="0" w:footer="0" w:gutter="0"/>
          <w:pgNumType w:start="33"/>
          <w:cols w:space="708"/>
          <w:docGrid w:linePitch="360"/>
        </w:sectPr>
      </w:pPr>
    </w:p>
    <w:p w:rsidR="008A4B6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Координаты поворотных точек границ сервитута</w:t>
      </w:r>
    </w:p>
    <w:p w:rsidR="008A4B6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Система координат: МСК  г. Родники</w:t>
      </w:r>
    </w:p>
    <w:p w:rsidR="008A4B64" w:rsidRPr="00DB5700" w:rsidP="00DB5700">
      <w:pPr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37:15:010222:21</w:t>
      </w:r>
      <w:r w:rsidRPr="00DB5700">
        <w:rPr>
          <w:rFonts w:ascii="Times New Roman" w:eastAsia="MS Mincho" w:hAnsi="Times New Roman" w:cs="Times New Roman"/>
          <w:sz w:val="28"/>
          <w:szCs w:val="28"/>
        </w:rPr>
        <w:t>\чзу1</w:t>
      </w:r>
    </w:p>
    <w:tbl>
      <w:tblPr>
        <w:tblpPr w:leftFromText="180" w:rightFromText="180" w:vertAnchor="text" w:horzAnchor="margin" w:tblpY="43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60"/>
        <w:gridCol w:w="2624"/>
        <w:gridCol w:w="3937"/>
      </w:tblGrid>
      <w:tr w:rsidTr="008A4B64">
        <w:tblPrEx>
          <w:tblW w:w="5000" w:type="pct"/>
          <w:tblLook w:val="01E0"/>
        </w:tblPrEx>
        <w:trPr>
          <w:trHeight w:val="394"/>
        </w:trPr>
        <w:tc>
          <w:tcPr>
            <w:tcW w:w="1852" w:type="pct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3148" w:type="pct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Координаты, м</w:t>
            </w:r>
          </w:p>
        </w:tc>
      </w:tr>
      <w:tr w:rsidTr="008A4B64">
        <w:tblPrEx>
          <w:tblW w:w="5000" w:type="pct"/>
          <w:tblLook w:val="01E0"/>
        </w:tblPrEx>
        <w:trPr>
          <w:trHeight w:val="394"/>
        </w:trPr>
        <w:tc>
          <w:tcPr>
            <w:tcW w:w="1852" w:type="pct"/>
            <w:vMerge/>
            <w:tcBorders>
              <w:left w:val="double" w:sz="4" w:space="0" w:color="auto"/>
            </w:tcBorders>
            <w:shd w:val="clear" w:color="auto" w:fill="auto"/>
          </w:tcPr>
          <w:p w:rsidR="008A4B6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9" w:type="pct"/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188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Tr="008A4B64">
        <w:tblPrEx>
          <w:tblW w:w="5000" w:type="pct"/>
          <w:tblLook w:val="01E0"/>
        </w:tblPrEx>
        <w:trPr>
          <w:trHeight w:val="227"/>
        </w:trPr>
        <w:tc>
          <w:tcPr>
            <w:tcW w:w="1852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59" w:type="pct"/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8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Tr="008A4B64">
        <w:tblPrEx>
          <w:tblW w:w="5000" w:type="pct"/>
          <w:tblLook w:val="01E0"/>
        </w:tblPrEx>
        <w:trPr>
          <w:trHeight w:val="170"/>
        </w:trPr>
        <w:tc>
          <w:tcPr>
            <w:tcW w:w="1852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н1</w:t>
            </w:r>
          </w:p>
        </w:tc>
        <w:tc>
          <w:tcPr>
            <w:tcW w:w="1259" w:type="pct"/>
            <w:shd w:val="clear" w:color="auto" w:fill="auto"/>
            <w:vAlign w:val="center"/>
          </w:tcPr>
          <w:p w:rsidR="008A4B64" w:rsidRPr="00DB5700" w:rsidP="00DB5700">
            <w:pPr>
              <w:pStyle w:val="2312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7329.34</w:t>
            </w:r>
          </w:p>
        </w:tc>
        <w:tc>
          <w:tcPr>
            <w:tcW w:w="188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pStyle w:val="2312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5440.15</w:t>
            </w:r>
          </w:p>
        </w:tc>
      </w:tr>
      <w:tr w:rsidTr="008A4B64">
        <w:tblPrEx>
          <w:tblW w:w="5000" w:type="pct"/>
          <w:tblLook w:val="01E0"/>
        </w:tblPrEx>
        <w:trPr>
          <w:trHeight w:val="170"/>
        </w:trPr>
        <w:tc>
          <w:tcPr>
            <w:tcW w:w="1852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н2</w:t>
            </w:r>
          </w:p>
        </w:tc>
        <w:tc>
          <w:tcPr>
            <w:tcW w:w="1259" w:type="pct"/>
            <w:shd w:val="clear" w:color="auto" w:fill="auto"/>
            <w:vAlign w:val="center"/>
          </w:tcPr>
          <w:p w:rsidR="008A4B64" w:rsidRPr="00DB5700" w:rsidP="00DB5700">
            <w:pPr>
              <w:pStyle w:val="2312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7326.38</w:t>
            </w:r>
          </w:p>
        </w:tc>
        <w:tc>
          <w:tcPr>
            <w:tcW w:w="188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pStyle w:val="2312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5443.04</w:t>
            </w:r>
          </w:p>
        </w:tc>
      </w:tr>
      <w:tr w:rsidTr="008A4B64">
        <w:tblPrEx>
          <w:tblW w:w="5000" w:type="pct"/>
          <w:tblLook w:val="01E0"/>
        </w:tblPrEx>
        <w:trPr>
          <w:trHeight w:val="170"/>
        </w:trPr>
        <w:tc>
          <w:tcPr>
            <w:tcW w:w="1852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н3</w:t>
            </w:r>
          </w:p>
        </w:tc>
        <w:tc>
          <w:tcPr>
            <w:tcW w:w="1259" w:type="pct"/>
            <w:shd w:val="clear" w:color="auto" w:fill="auto"/>
            <w:vAlign w:val="center"/>
          </w:tcPr>
          <w:p w:rsidR="008A4B64" w:rsidRPr="00DB5700" w:rsidP="00DB5700">
            <w:pPr>
              <w:pStyle w:val="2312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7306.83</w:t>
            </w:r>
          </w:p>
        </w:tc>
        <w:tc>
          <w:tcPr>
            <w:tcW w:w="188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pStyle w:val="2312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5427.27</w:t>
            </w:r>
          </w:p>
        </w:tc>
      </w:tr>
      <w:tr w:rsidTr="008A4B64">
        <w:tblPrEx>
          <w:tblW w:w="5000" w:type="pct"/>
          <w:tblLook w:val="01E0"/>
        </w:tblPrEx>
        <w:trPr>
          <w:trHeight w:val="170"/>
        </w:trPr>
        <w:tc>
          <w:tcPr>
            <w:tcW w:w="1852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н4</w:t>
            </w:r>
          </w:p>
        </w:tc>
        <w:tc>
          <w:tcPr>
            <w:tcW w:w="1259" w:type="pct"/>
            <w:shd w:val="clear" w:color="auto" w:fill="auto"/>
            <w:vAlign w:val="center"/>
          </w:tcPr>
          <w:p w:rsidR="008A4B64" w:rsidRPr="00DB5700" w:rsidP="00DB5700">
            <w:pPr>
              <w:pStyle w:val="2312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7309.51</w:t>
            </w:r>
          </w:p>
        </w:tc>
        <w:tc>
          <w:tcPr>
            <w:tcW w:w="188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pStyle w:val="2312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5424.21</w:t>
            </w:r>
          </w:p>
        </w:tc>
      </w:tr>
      <w:tr w:rsidTr="008A4B64">
        <w:tblPrEx>
          <w:tblW w:w="5000" w:type="pct"/>
          <w:tblLook w:val="01E0"/>
        </w:tblPrEx>
        <w:trPr>
          <w:trHeight w:val="170"/>
        </w:trPr>
        <w:tc>
          <w:tcPr>
            <w:tcW w:w="1852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н1</w:t>
            </w:r>
          </w:p>
        </w:tc>
        <w:tc>
          <w:tcPr>
            <w:tcW w:w="1259" w:type="pct"/>
            <w:shd w:val="clear" w:color="auto" w:fill="auto"/>
            <w:vAlign w:val="center"/>
          </w:tcPr>
          <w:p w:rsidR="008A4B64" w:rsidRPr="00DB5700" w:rsidP="00DB5700">
            <w:pPr>
              <w:pStyle w:val="2312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7329.34</w:t>
            </w:r>
          </w:p>
        </w:tc>
        <w:tc>
          <w:tcPr>
            <w:tcW w:w="188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A4B64" w:rsidRPr="00DB5700" w:rsidP="00DB5700">
            <w:pPr>
              <w:pStyle w:val="2312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5440.15</w:t>
            </w:r>
          </w:p>
        </w:tc>
      </w:tr>
    </w:tbl>
    <w:p w:rsidR="008A4B64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B64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C29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-8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76"/>
        <w:gridCol w:w="2309"/>
        <w:gridCol w:w="1406"/>
        <w:gridCol w:w="2360"/>
        <w:gridCol w:w="2170"/>
      </w:tblGrid>
      <w:tr w:rsidTr="008A4B64">
        <w:tblPrEx>
          <w:tblW w:w="5000" w:type="pct"/>
          <w:tblLook w:val="04A0"/>
        </w:tblPrEx>
        <w:tc>
          <w:tcPr>
            <w:tcW w:w="5000" w:type="pct"/>
            <w:gridSpan w:val="5"/>
            <w:shd w:val="clear" w:color="auto" w:fill="auto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земельном участке</w:t>
            </w:r>
          </w:p>
        </w:tc>
      </w:tr>
      <w:tr w:rsidTr="008A4B64">
        <w:tblPrEx>
          <w:tblW w:w="5000" w:type="pct"/>
          <w:tblLook w:val="04A0"/>
        </w:tblPrEx>
        <w:tc>
          <w:tcPr>
            <w:tcW w:w="983" w:type="pct"/>
            <w:shd w:val="clear" w:color="auto" w:fill="auto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Кадастровый номер участка</w:t>
            </w:r>
          </w:p>
        </w:tc>
        <w:tc>
          <w:tcPr>
            <w:tcW w:w="1004" w:type="pct"/>
            <w:shd w:val="clear" w:color="auto" w:fill="auto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730" w:type="pct"/>
            <w:shd w:val="clear" w:color="auto" w:fill="auto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Площадь земель-ного участка</w:t>
            </w:r>
          </w:p>
        </w:tc>
        <w:tc>
          <w:tcPr>
            <w:tcW w:w="1187" w:type="pct"/>
            <w:shd w:val="clear" w:color="auto" w:fill="auto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правах</w:t>
            </w:r>
          </w:p>
        </w:tc>
        <w:tc>
          <w:tcPr>
            <w:tcW w:w="1096" w:type="pct"/>
            <w:shd w:val="clear" w:color="auto" w:fill="auto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Вид права</w:t>
            </w:r>
          </w:p>
        </w:tc>
      </w:tr>
      <w:tr w:rsidTr="008A4B64">
        <w:tblPrEx>
          <w:tblW w:w="5000" w:type="pct"/>
          <w:tblLook w:val="04A0"/>
        </w:tblPrEx>
        <w:tc>
          <w:tcPr>
            <w:tcW w:w="983" w:type="pct"/>
            <w:shd w:val="clear" w:color="auto" w:fill="auto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04" w:type="pct"/>
            <w:shd w:val="clear" w:color="auto" w:fill="auto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0" w:type="pct"/>
            <w:shd w:val="clear" w:color="auto" w:fill="auto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87" w:type="pct"/>
            <w:shd w:val="clear" w:color="auto" w:fill="auto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96" w:type="pct"/>
            <w:shd w:val="clear" w:color="auto" w:fill="auto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Tr="008A4B64">
        <w:tblPrEx>
          <w:tblW w:w="5000" w:type="pct"/>
          <w:tblLook w:val="04A0"/>
        </w:tblPrEx>
        <w:tc>
          <w:tcPr>
            <w:tcW w:w="983" w:type="pct"/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37:15:010222:21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8A4B64" w:rsidRPr="00DB5700" w:rsidP="00DB57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  <w:p w:rsidR="008A4B6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" w:type="pct"/>
            <w:shd w:val="clear" w:color="auto" w:fill="auto"/>
            <w:vAlign w:val="center"/>
          </w:tcPr>
          <w:p w:rsidR="008A4B6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579</w:t>
            </w:r>
          </w:p>
        </w:tc>
        <w:tc>
          <w:tcPr>
            <w:tcW w:w="1187" w:type="pct"/>
            <w:shd w:val="clear" w:color="auto" w:fill="auto"/>
            <w:vAlign w:val="center"/>
          </w:tcPr>
          <w:p w:rsidR="008A4B64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Курочкина Татьяна Сергеевна</w:t>
            </w:r>
          </w:p>
          <w:p w:rsidR="008A4B64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6" w:type="pct"/>
            <w:shd w:val="clear" w:color="auto" w:fill="auto"/>
            <w:vAlign w:val="center"/>
          </w:tcPr>
          <w:p w:rsidR="008A4B64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Собственность, № 37-37-07/004/2006-460 от 02.11.2006</w:t>
            </w:r>
          </w:p>
          <w:p w:rsidR="008A4B64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4B64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B64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  <w:sectPr w:rsidSect="00191286">
          <w:pgSz w:w="11906" w:h="16838" w:code="9"/>
          <w:pgMar w:top="851" w:right="567" w:bottom="1021" w:left="1134" w:header="0" w:footer="0" w:gutter="0"/>
          <w:pgNumType w:start="35"/>
          <w:cols w:space="708"/>
          <w:docGrid w:linePitch="360"/>
        </w:sectPr>
      </w:pPr>
    </w:p>
    <w:p w:rsidR="00B31C29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 xml:space="preserve">Схема расположения границ (сферы действия) публичного сервитута </w:t>
      </w:r>
    </w:p>
    <w:p w:rsidR="00B31C29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B31C29" w:rsidRPr="00DB5700" w:rsidP="00DB5700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устанавливаемого в целях размещения объекта электросетевого хозяйства(</w:t>
      </w:r>
      <w:r w:rsidRPr="00DB5700">
        <w:rPr>
          <w:rFonts w:ascii="Times New Roman" w:hAnsi="Times New Roman" w:cs="Times New Roman"/>
          <w:b/>
          <w:sz w:val="28"/>
          <w:szCs w:val="28"/>
        </w:rPr>
        <w:t>ВЛ-0,4 кВТП-22,ЭСК №1, "Новая Слободка" лит.VII)</w:t>
      </w:r>
      <w:r w:rsidRPr="00DB5700">
        <w:rPr>
          <w:rFonts w:ascii="Times New Roman" w:eastAsia="MS Mincho" w:hAnsi="Times New Roman" w:cs="Times New Roman"/>
          <w:b/>
          <w:sz w:val="28"/>
          <w:szCs w:val="28"/>
        </w:rPr>
        <w:t xml:space="preserve">через земельный участок с кадастровым номером </w:t>
      </w:r>
      <w:r w:rsidRPr="00DB5700">
        <w:rPr>
          <w:rFonts w:ascii="Times New Roman" w:hAnsi="Times New Roman" w:cs="Times New Roman"/>
          <w:b/>
          <w:sz w:val="28"/>
          <w:szCs w:val="28"/>
        </w:rPr>
        <w:t>37:15:010238:5</w:t>
      </w:r>
    </w:p>
    <w:p w:rsidR="00B31C29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Адрес (местоположение):</w:t>
      </w:r>
      <w:r w:rsidRPr="00DB5700">
        <w:rPr>
          <w:rFonts w:ascii="Times New Roman" w:hAnsi="Times New Roman" w:cs="Times New Roman"/>
          <w:sz w:val="28"/>
          <w:szCs w:val="28"/>
        </w:rPr>
        <w:t>обл. Ивановская, р-н Родниковский, г. Родники,, ул. Ивановская, д.5</w:t>
      </w:r>
    </w:p>
    <w:p w:rsidR="00B31C29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u w:val="single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Площадь планируемого публичного сервитута:</w:t>
      </w:r>
      <w:r w:rsidRPr="00DB5700">
        <w:rPr>
          <w:rFonts w:ascii="Times New Roman" w:hAnsi="Times New Roman" w:cs="Times New Roman"/>
          <w:sz w:val="28"/>
          <w:szCs w:val="28"/>
          <w:u w:val="single"/>
        </w:rPr>
        <w:t>7 кв.м.</w:t>
      </w:r>
    </w:p>
    <w:p w:rsidR="00B31C29" w:rsidRPr="00DB5700" w:rsidP="00DB570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Категория земель</w:t>
      </w:r>
      <w:r w:rsidRPr="00DB5700">
        <w:rPr>
          <w:rFonts w:ascii="Times New Roman" w:hAnsi="Times New Roman" w:cs="Times New Roman"/>
          <w:sz w:val="28"/>
          <w:szCs w:val="28"/>
        </w:rPr>
        <w:t xml:space="preserve">: </w:t>
      </w:r>
      <w:r w:rsidRPr="00DB5700">
        <w:rPr>
          <w:rFonts w:ascii="Times New Roman" w:hAnsi="Times New Roman" w:cs="Times New Roman"/>
          <w:sz w:val="28"/>
          <w:szCs w:val="28"/>
          <w:u w:val="single"/>
        </w:rPr>
        <w:t>земли населенных пунктов</w:t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ook w:val="04A0"/>
      </w:tblPr>
      <w:tblGrid>
        <w:gridCol w:w="15182"/>
      </w:tblGrid>
      <w:tr w:rsidTr="00B31C29">
        <w:tblPrEx>
          <w:tblW w:w="5000" w:type="pct"/>
          <w:tblLook w:val="04A0"/>
        </w:tblPrEx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29" w:rsidRPr="00DB5700" w:rsidP="00DB5700">
            <w:pPr>
              <w:spacing w:line="276" w:lineRule="auto"/>
              <w:jc w:val="center"/>
              <w:rPr>
                <w:sz w:val="28"/>
                <w:szCs w:val="28"/>
                <w:u w:val="single"/>
              </w:rPr>
            </w:pPr>
            <w:r w:rsidRPr="00DB5700">
              <w:rPr>
                <w:noProof/>
                <w:sz w:val="28"/>
                <w:szCs w:val="28"/>
              </w:rPr>
              <w:drawing>
                <wp:inline distT="0" distB="0" distL="0" distR="0">
                  <wp:extent cx="4023360" cy="3002280"/>
                  <wp:effectExtent l="19050" t="0" r="0" b="0"/>
                  <wp:docPr id="1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60" cy="300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B31C29">
        <w:tblPrEx>
          <w:tblW w:w="5000" w:type="pct"/>
          <w:tblLook w:val="04A0"/>
        </w:tblPrEx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29" w:rsidRPr="00DB5700" w:rsidP="00DB5700">
            <w:pPr>
              <w:spacing w:line="276" w:lineRule="auto"/>
              <w:rPr>
                <w:noProof/>
                <w:sz w:val="28"/>
                <w:szCs w:val="28"/>
                <w:u w:val="single"/>
              </w:rPr>
            </w:pPr>
            <w:r w:rsidRPr="00DB5700">
              <w:rPr>
                <w:sz w:val="28"/>
                <w:szCs w:val="28"/>
              </w:rPr>
              <w:t>Масштаб М 1:500</w:t>
            </w:r>
          </w:p>
        </w:tc>
      </w:tr>
    </w:tbl>
    <w:p w:rsidR="00CA1152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C29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C29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C29" w:rsidRPr="00DB5700" w:rsidP="008425D4">
      <w:pPr>
        <w:spacing w:after="0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Координаты поворотных точек границ сервитута</w:t>
      </w:r>
    </w:p>
    <w:p w:rsidR="00B31C29" w:rsidRPr="00DB5700" w:rsidP="008425D4">
      <w:pPr>
        <w:spacing w:after="0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Система координат: МСК  г. Родники</w:t>
      </w:r>
    </w:p>
    <w:p w:rsidR="00B31C29" w:rsidRPr="00DB5700" w:rsidP="008425D4">
      <w:pPr>
        <w:spacing w:after="0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37:15:010238:5</w:t>
      </w:r>
      <w:r w:rsidRPr="00DB5700">
        <w:rPr>
          <w:rFonts w:ascii="Times New Roman" w:eastAsia="MS Mincho" w:hAnsi="Times New Roman" w:cs="Times New Roman"/>
          <w:sz w:val="28"/>
          <w:szCs w:val="28"/>
        </w:rPr>
        <w:t>\чзу1</w:t>
      </w:r>
    </w:p>
    <w:tbl>
      <w:tblPr>
        <w:tblpPr w:leftFromText="180" w:rightFromText="180" w:vertAnchor="text" w:horzAnchor="margin" w:tblpY="2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23"/>
        <w:gridCol w:w="3823"/>
        <w:gridCol w:w="5736"/>
      </w:tblGrid>
      <w:tr w:rsidTr="00B31C29">
        <w:tblPrEx>
          <w:tblW w:w="5000" w:type="pct"/>
          <w:tblLook w:val="01E0"/>
        </w:tblPrEx>
        <w:trPr>
          <w:trHeight w:val="394"/>
        </w:trPr>
        <w:tc>
          <w:tcPr>
            <w:tcW w:w="1852" w:type="pct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29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31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31C29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Координаты, м</w:t>
            </w:r>
          </w:p>
        </w:tc>
      </w:tr>
      <w:tr w:rsidTr="00B31C29">
        <w:tblPrEx>
          <w:tblW w:w="5000" w:type="pct"/>
          <w:tblLook w:val="01E0"/>
        </w:tblPrEx>
        <w:trPr>
          <w:trHeight w:val="394"/>
        </w:trPr>
        <w:tc>
          <w:tcPr>
            <w:tcW w:w="1852" w:type="pct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29" w:rsidRPr="00DB5700" w:rsidP="00DB5700">
            <w:pPr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29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31C29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Tr="00B31C29">
        <w:tblPrEx>
          <w:tblW w:w="5000" w:type="pct"/>
          <w:tblLook w:val="01E0"/>
        </w:tblPrEx>
        <w:trPr>
          <w:trHeight w:val="227"/>
        </w:trPr>
        <w:tc>
          <w:tcPr>
            <w:tcW w:w="1852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29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29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31C29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Tr="00B31C29">
        <w:tblPrEx>
          <w:tblW w:w="5000" w:type="pct"/>
          <w:tblLook w:val="01E0"/>
        </w:tblPrEx>
        <w:trPr>
          <w:trHeight w:val="170"/>
        </w:trPr>
        <w:tc>
          <w:tcPr>
            <w:tcW w:w="1852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29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н1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29" w:rsidRPr="00DB5700" w:rsidP="00DB5700">
            <w:pPr>
              <w:pStyle w:val="2410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7136.49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31C29" w:rsidRPr="00DB5700" w:rsidP="00DB5700">
            <w:pPr>
              <w:pStyle w:val="2410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5672.25</w:t>
            </w:r>
          </w:p>
        </w:tc>
      </w:tr>
      <w:tr w:rsidTr="00B31C29">
        <w:tblPrEx>
          <w:tblW w:w="5000" w:type="pct"/>
          <w:tblLook w:val="01E0"/>
        </w:tblPrEx>
        <w:trPr>
          <w:trHeight w:val="170"/>
        </w:trPr>
        <w:tc>
          <w:tcPr>
            <w:tcW w:w="1852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29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н2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29" w:rsidRPr="00DB5700" w:rsidP="00DB5700">
            <w:pPr>
              <w:pStyle w:val="2410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7138.89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31C29" w:rsidRPr="00DB5700" w:rsidP="00DB5700">
            <w:pPr>
              <w:pStyle w:val="2410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5674.34</w:t>
            </w:r>
          </w:p>
        </w:tc>
      </w:tr>
      <w:tr w:rsidTr="00B31C29">
        <w:tblPrEx>
          <w:tblW w:w="5000" w:type="pct"/>
          <w:tblLook w:val="01E0"/>
        </w:tblPrEx>
        <w:trPr>
          <w:trHeight w:val="170"/>
        </w:trPr>
        <w:tc>
          <w:tcPr>
            <w:tcW w:w="1852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29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н3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29" w:rsidRPr="00DB5700" w:rsidP="00DB5700">
            <w:pPr>
              <w:pStyle w:val="2410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7137.40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31C29" w:rsidRPr="00DB5700" w:rsidP="00DB5700">
            <w:pPr>
              <w:pStyle w:val="2410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5676.03</w:t>
            </w:r>
          </w:p>
        </w:tc>
      </w:tr>
      <w:tr w:rsidTr="00B31C29">
        <w:tblPrEx>
          <w:tblW w:w="5000" w:type="pct"/>
          <w:tblLook w:val="01E0"/>
        </w:tblPrEx>
        <w:trPr>
          <w:trHeight w:val="170"/>
        </w:trPr>
        <w:tc>
          <w:tcPr>
            <w:tcW w:w="1852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29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н4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29" w:rsidRPr="00DB5700" w:rsidP="00DB5700">
            <w:pPr>
              <w:pStyle w:val="2410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7134.94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31C29" w:rsidRPr="00DB5700" w:rsidP="00DB5700">
            <w:pPr>
              <w:pStyle w:val="2410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5673.76</w:t>
            </w:r>
          </w:p>
        </w:tc>
      </w:tr>
      <w:tr w:rsidTr="00B31C29">
        <w:tblPrEx>
          <w:tblW w:w="5000" w:type="pct"/>
          <w:tblLook w:val="01E0"/>
        </w:tblPrEx>
        <w:trPr>
          <w:trHeight w:val="170"/>
        </w:trPr>
        <w:tc>
          <w:tcPr>
            <w:tcW w:w="1852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29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н1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29" w:rsidRPr="00DB5700" w:rsidP="00DB5700">
            <w:pPr>
              <w:pStyle w:val="2410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7136.49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31C29" w:rsidRPr="00DB5700" w:rsidP="00DB5700">
            <w:pPr>
              <w:pStyle w:val="2410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5672.25</w:t>
            </w:r>
          </w:p>
        </w:tc>
      </w:tr>
    </w:tbl>
    <w:p w:rsidR="00B31C29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5D4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5D4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5D4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5D4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C29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18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84"/>
        <w:gridCol w:w="3049"/>
        <w:gridCol w:w="2217"/>
        <w:gridCol w:w="3604"/>
        <w:gridCol w:w="3328"/>
      </w:tblGrid>
      <w:tr w:rsidTr="00B31C29">
        <w:tblPrEx>
          <w:tblW w:w="5000" w:type="pct"/>
          <w:tblLook w:val="04A0"/>
        </w:tblPrEx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1C29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земельном участке</w:t>
            </w:r>
          </w:p>
        </w:tc>
      </w:tr>
      <w:tr w:rsidTr="00B31C29">
        <w:tblPrEx>
          <w:tblW w:w="5000" w:type="pct"/>
          <w:tblLook w:val="04A0"/>
        </w:tblPrEx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1C29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Кадастровый номер участка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1C29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1C29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Площадь земель-ного участка</w:t>
            </w:r>
          </w:p>
        </w:tc>
        <w:tc>
          <w:tcPr>
            <w:tcW w:w="1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1C29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правах</w:t>
            </w: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1C29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Вид права</w:t>
            </w:r>
          </w:p>
        </w:tc>
      </w:tr>
      <w:tr w:rsidTr="00B31C29">
        <w:tblPrEx>
          <w:tblW w:w="5000" w:type="pct"/>
          <w:tblLook w:val="04A0"/>
        </w:tblPrEx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1C29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1C29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1C29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1C29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1C29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Tr="00B31C29">
        <w:tblPrEx>
          <w:tblW w:w="5000" w:type="pct"/>
          <w:tblLook w:val="04A0"/>
        </w:tblPrEx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C29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37:15:010238:5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1C29" w:rsidRPr="00DB5700" w:rsidP="00DB570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  <w:p w:rsidR="00B31C29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C29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652</w:t>
            </w:r>
          </w:p>
        </w:tc>
        <w:tc>
          <w:tcPr>
            <w:tcW w:w="1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1C29" w:rsidRPr="00DB5700" w:rsidP="00DB57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Смирнова Юлия Сергеевна, 1/2;</w:t>
            </w:r>
          </w:p>
          <w:p w:rsidR="00B31C29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Смирнов Сергей Викторович, 1/2</w:t>
            </w:r>
          </w:p>
          <w:p w:rsidR="00B31C29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1C29" w:rsidRPr="00DB5700" w:rsidP="00DB57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1) Долевая собственность, № 37-37-07/191/2014-272 от 25.07.2014, 1/2; 3) Долевая собственность, № 37-37-07/191/2014-272 от 25.07.2014, 1/2;</w:t>
            </w:r>
          </w:p>
          <w:p w:rsidR="00B31C29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1C29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C29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C29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C29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5D4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C29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C29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C29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 xml:space="preserve">Схема расположения границ (сферы действия) публичного сервитута </w:t>
      </w:r>
    </w:p>
    <w:p w:rsidR="00B31C29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B31C29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устанавливаемого в целях размещения объекта электросетевого хозяйства(</w:t>
      </w:r>
      <w:r w:rsidRPr="00DB5700">
        <w:rPr>
          <w:rFonts w:ascii="Times New Roman" w:hAnsi="Times New Roman" w:cs="Times New Roman"/>
          <w:b/>
          <w:sz w:val="28"/>
          <w:szCs w:val="28"/>
        </w:rPr>
        <w:t>ВЛ-0,4 кВТП-22,ЭСК №1, "Новая Слободка" лит.VII)</w:t>
      </w:r>
      <w:r w:rsidRPr="00DB5700">
        <w:rPr>
          <w:rFonts w:ascii="Times New Roman" w:eastAsia="MS Mincho" w:hAnsi="Times New Roman" w:cs="Times New Roman"/>
          <w:b/>
          <w:sz w:val="28"/>
          <w:szCs w:val="28"/>
        </w:rPr>
        <w:t xml:space="preserve">через земельный участок с кадастровым номером </w:t>
      </w:r>
      <w:r w:rsidRPr="00DB5700">
        <w:rPr>
          <w:rFonts w:ascii="Times New Roman" w:hAnsi="Times New Roman" w:cs="Times New Roman"/>
          <w:b/>
          <w:sz w:val="28"/>
          <w:szCs w:val="28"/>
        </w:rPr>
        <w:t>37:15:010238:5</w:t>
      </w:r>
    </w:p>
    <w:p w:rsidR="00B31C29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Адрес (местоположение):</w:t>
      </w:r>
      <w:r w:rsidRPr="00DB5700">
        <w:rPr>
          <w:rFonts w:ascii="Times New Roman" w:hAnsi="Times New Roman" w:cs="Times New Roman"/>
          <w:sz w:val="28"/>
          <w:szCs w:val="28"/>
        </w:rPr>
        <w:t>обл. Ивановская, р-н Родниковский, г. Родники,, ул. Ивановская, д.5</w:t>
      </w:r>
    </w:p>
    <w:p w:rsidR="00B31C29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u w:val="single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Площадь планируемого публичного сервитута:</w:t>
      </w:r>
      <w:r w:rsidRPr="00DB5700">
        <w:rPr>
          <w:rFonts w:ascii="Times New Roman" w:hAnsi="Times New Roman" w:cs="Times New Roman"/>
          <w:sz w:val="28"/>
          <w:szCs w:val="28"/>
          <w:u w:val="single"/>
        </w:rPr>
        <w:t>7 кв.м.</w:t>
      </w:r>
    </w:p>
    <w:p w:rsidR="00B31C29" w:rsidRPr="00DB5700" w:rsidP="00DB570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Категория земель</w:t>
      </w:r>
      <w:r w:rsidRPr="00DB5700">
        <w:rPr>
          <w:rFonts w:ascii="Times New Roman" w:hAnsi="Times New Roman" w:cs="Times New Roman"/>
          <w:sz w:val="28"/>
          <w:szCs w:val="28"/>
        </w:rPr>
        <w:t xml:space="preserve">: </w:t>
      </w:r>
      <w:r w:rsidRPr="00DB5700">
        <w:rPr>
          <w:rFonts w:ascii="Times New Roman" w:hAnsi="Times New Roman" w:cs="Times New Roman"/>
          <w:sz w:val="28"/>
          <w:szCs w:val="28"/>
          <w:u w:val="single"/>
        </w:rPr>
        <w:t>земли населенных пунктов</w:t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ook w:val="04A0"/>
      </w:tblPr>
      <w:tblGrid>
        <w:gridCol w:w="15182"/>
      </w:tblGrid>
      <w:tr w:rsidTr="00B31C29">
        <w:tblPrEx>
          <w:tblW w:w="5000" w:type="pct"/>
          <w:tblLook w:val="04A0"/>
        </w:tblPrEx>
        <w:tc>
          <w:tcPr>
            <w:tcW w:w="5000" w:type="pct"/>
          </w:tcPr>
          <w:p w:rsidR="00B31C29" w:rsidRPr="00DB5700" w:rsidP="00DB5700">
            <w:pPr>
              <w:spacing w:line="276" w:lineRule="auto"/>
              <w:jc w:val="center"/>
              <w:rPr>
                <w:sz w:val="28"/>
                <w:szCs w:val="28"/>
                <w:u w:val="single"/>
              </w:rPr>
            </w:pPr>
            <w:r w:rsidRPr="00DB5700">
              <w:rPr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4031615" cy="3011805"/>
                  <wp:effectExtent l="0" t="0" r="6985" b="0"/>
                  <wp:docPr id="7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ивановская 5.jpg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615" cy="301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B31C29">
        <w:tblPrEx>
          <w:tblW w:w="5000" w:type="pct"/>
          <w:tblLook w:val="04A0"/>
        </w:tblPrEx>
        <w:tc>
          <w:tcPr>
            <w:tcW w:w="5000" w:type="pct"/>
          </w:tcPr>
          <w:p w:rsidR="00B31C29" w:rsidRPr="00DB5700" w:rsidP="00DB5700">
            <w:pPr>
              <w:spacing w:line="276" w:lineRule="auto"/>
              <w:rPr>
                <w:noProof/>
                <w:sz w:val="28"/>
                <w:szCs w:val="28"/>
                <w:u w:val="single"/>
              </w:rPr>
            </w:pPr>
            <w:r w:rsidRPr="00DB5700">
              <w:rPr>
                <w:sz w:val="28"/>
                <w:szCs w:val="28"/>
              </w:rPr>
              <w:t>Масштаб М 1:500</w:t>
            </w:r>
          </w:p>
        </w:tc>
      </w:tr>
    </w:tbl>
    <w:p w:rsidR="00B31C29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C29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C29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C29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Условные обозначения:</w:t>
      </w:r>
    </w:p>
    <w:p w:rsidR="00B31C29" w:rsidRPr="00DB5700" w:rsidP="00DB5700">
      <w:pPr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noProof/>
          <w:color w:val="FF0000"/>
          <w:sz w:val="28"/>
          <w:szCs w:val="28"/>
        </w:rPr>
        <w:t>====</w:t>
      </w:r>
      <w:r w:rsidRPr="00DB5700">
        <w:rPr>
          <w:rFonts w:ascii="Times New Roman" w:hAnsi="Times New Roman" w:cs="Times New Roman"/>
          <w:sz w:val="28"/>
          <w:szCs w:val="28"/>
        </w:rPr>
        <w:t>-зона планируемой границы сферы действия публичного сервитута</w:t>
      </w:r>
    </w:p>
    <w:p w:rsidR="00B31C29" w:rsidRPr="00DB5700" w:rsidP="00DB570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B5700">
        <w:rPr>
          <w:rFonts w:ascii="Times New Roman" w:hAnsi="Times New Roman" w:cs="Times New Roman"/>
          <w:color w:val="FF0000"/>
          <w:sz w:val="28"/>
          <w:szCs w:val="28"/>
        </w:rPr>
        <w:t>:33/чзу1</w:t>
      </w:r>
      <w:r w:rsidR="008425D4">
        <w:rPr>
          <w:rFonts w:ascii="Times New Roman" w:hAnsi="Times New Roman" w:cs="Times New Roman"/>
          <w:sz w:val="28"/>
          <w:szCs w:val="28"/>
        </w:rPr>
        <w:t xml:space="preserve">    </w:t>
      </w:r>
      <w:r w:rsidRPr="00DB5700">
        <w:rPr>
          <w:rFonts w:ascii="Times New Roman" w:hAnsi="Times New Roman" w:cs="Times New Roman"/>
          <w:sz w:val="28"/>
          <w:szCs w:val="28"/>
        </w:rPr>
        <w:t xml:space="preserve"> - обозначение планируемой границы сферы действия публичного сервитута                                                                                                                                                                                                                            </w:t>
      </w:r>
      <w:r w:rsidRPr="00DB5700">
        <w:rPr>
          <w:rFonts w:ascii="Times New Roman" w:hAnsi="Times New Roman" w:cs="Times New Roman"/>
          <w:strike/>
          <w:color w:val="984806" w:themeColor="accent6" w:themeShade="80"/>
          <w:sz w:val="28"/>
          <w:szCs w:val="28"/>
        </w:rPr>
        <w:t>----------</w:t>
      </w:r>
      <w:r w:rsidR="008425D4">
        <w:rPr>
          <w:rFonts w:ascii="Times New Roman" w:hAnsi="Times New Roman" w:cs="Times New Roman"/>
          <w:sz w:val="28"/>
          <w:szCs w:val="28"/>
        </w:rPr>
        <w:t xml:space="preserve">  </w:t>
      </w:r>
      <w:r w:rsidRPr="00DB5700">
        <w:rPr>
          <w:rFonts w:ascii="Times New Roman" w:hAnsi="Times New Roman" w:cs="Times New Roman"/>
          <w:sz w:val="28"/>
          <w:szCs w:val="28"/>
        </w:rPr>
        <w:t xml:space="preserve"> - границы существующих земельных участков</w:t>
      </w:r>
    </w:p>
    <w:p w:rsidR="00B31C29" w:rsidRPr="00DB5700" w:rsidP="00DB5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:31  </w:t>
      </w:r>
      <w:r w:rsidRPr="00DB5700">
        <w:rPr>
          <w:rFonts w:ascii="Times New Roman" w:hAnsi="Times New Roman" w:cs="Times New Roman"/>
          <w:color w:val="00B0F0"/>
          <w:sz w:val="28"/>
          <w:szCs w:val="28"/>
        </w:rPr>
        <w:t xml:space="preserve">  </w:t>
      </w:r>
      <w:r w:rsidRPr="00DB5700">
        <w:rPr>
          <w:rFonts w:ascii="Times New Roman" w:hAnsi="Times New Roman" w:cs="Times New Roman"/>
          <w:sz w:val="28"/>
          <w:szCs w:val="28"/>
        </w:rPr>
        <w:t xml:space="preserve">- кадастровый номер земельного участка                                                                  </w:t>
      </w:r>
    </w:p>
    <w:p w:rsidR="00B31C29" w:rsidRPr="00E9636A" w:rsidP="00DB5700">
      <w:pPr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color w:val="00B0F0"/>
          <w:sz w:val="28"/>
          <w:szCs w:val="28"/>
        </w:rPr>
        <w:t>37:15:020105</w:t>
      </w:r>
      <w:r w:rsidRPr="00DB5700">
        <w:rPr>
          <w:rFonts w:ascii="Times New Roman" w:hAnsi="Times New Roman" w:cs="Times New Roman"/>
          <w:sz w:val="28"/>
          <w:szCs w:val="28"/>
        </w:rPr>
        <w:t xml:space="preserve">- номер кадастрового квартала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object>
          <v:shape id="_x0000_i1031" type="#_x0000_t75" style="width:10.95pt;height:4.7pt" o:ole="">
            <v:imagedata r:id="rId25" o:title=""/>
          </v:shape>
          <o:OLEObject Type="Embed" ProgID="PBrush" ShapeID="_x0000_i1031" DrawAspect="Content" ObjectID="_1611059741" r:id="rId40"/>
        </w:object>
      </w:r>
      <w:r w:rsidRPr="00DB5700">
        <w:rPr>
          <w:rFonts w:ascii="Times New Roman" w:hAnsi="Times New Roman" w:cs="Times New Roman"/>
          <w:sz w:val="28"/>
          <w:szCs w:val="28"/>
        </w:rPr>
        <w:t xml:space="preserve">- характерная точка границы, сведения о которой достаточны для определения ее местоположения                                                                                                                                                             </w:t>
      </w:r>
      <w:r w:rsidRPr="00DB5700">
        <w:rPr>
          <w:rFonts w:ascii="Times New Roman" w:hAnsi="Times New Roman" w:cs="Times New Roman"/>
          <w:color w:val="000000"/>
          <w:sz w:val="28"/>
          <w:szCs w:val="28"/>
        </w:rPr>
        <w:t>н1,н2,н3…,</w:t>
      </w:r>
      <w:r w:rsidRPr="00DB5700">
        <w:rPr>
          <w:rFonts w:ascii="Times New Roman" w:hAnsi="Times New Roman" w:cs="Times New Roman"/>
          <w:sz w:val="28"/>
          <w:szCs w:val="28"/>
        </w:rPr>
        <w:t xml:space="preserve">- номер характерной точки границы, сведения о которой достаточны для  определения ее местоположения                    </w:t>
      </w:r>
    </w:p>
    <w:p w:rsidR="00B31C29" w:rsidRPr="00DB5700" w:rsidP="00DB5700">
      <w:pPr>
        <w:rPr>
          <w:rFonts w:ascii="Times New Roman" w:hAnsi="Times New Roman" w:cs="Times New Roman"/>
          <w:sz w:val="28"/>
          <w:szCs w:val="28"/>
        </w:rPr>
      </w:pPr>
    </w:p>
    <w:p w:rsidR="00B31C29" w:rsidRPr="00DB5700" w:rsidP="00DB5700">
      <w:pPr>
        <w:tabs>
          <w:tab w:val="left" w:pos="1336"/>
        </w:tabs>
        <w:rPr>
          <w:rFonts w:ascii="Times New Roman" w:hAnsi="Times New Roman" w:cs="Times New Roman"/>
          <w:sz w:val="28"/>
          <w:szCs w:val="28"/>
        </w:rPr>
      </w:pPr>
    </w:p>
    <w:p w:rsidR="008425D4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8425D4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8425D4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8425D4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8425D4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8425D4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E9636A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8425D4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B31C29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Координаты поворотных точек границ сервитута</w:t>
      </w:r>
    </w:p>
    <w:p w:rsidR="00B31C29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Система координат: МСК  г. Родники</w:t>
      </w:r>
    </w:p>
    <w:tbl>
      <w:tblPr>
        <w:tblpPr w:leftFromText="180" w:rightFromText="180" w:vertAnchor="text" w:horzAnchor="margin" w:tblpXSpec="center" w:tblpY="2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23"/>
        <w:gridCol w:w="3823"/>
        <w:gridCol w:w="5736"/>
      </w:tblGrid>
      <w:tr w:rsidTr="00EA44C2">
        <w:tblPrEx>
          <w:tblW w:w="5000" w:type="pct"/>
          <w:tblLook w:val="01E0"/>
        </w:tblPrEx>
        <w:trPr>
          <w:trHeight w:val="394"/>
        </w:trPr>
        <w:tc>
          <w:tcPr>
            <w:tcW w:w="1852" w:type="pct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31C29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3148" w:type="pct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31C29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Координаты, м</w:t>
            </w:r>
          </w:p>
        </w:tc>
      </w:tr>
      <w:tr w:rsidTr="00EA44C2">
        <w:tblPrEx>
          <w:tblW w:w="5000" w:type="pct"/>
          <w:tblLook w:val="01E0"/>
        </w:tblPrEx>
        <w:trPr>
          <w:trHeight w:val="394"/>
        </w:trPr>
        <w:tc>
          <w:tcPr>
            <w:tcW w:w="1852" w:type="pct"/>
            <w:vMerge/>
            <w:tcBorders>
              <w:left w:val="double" w:sz="4" w:space="0" w:color="auto"/>
            </w:tcBorders>
            <w:shd w:val="clear" w:color="auto" w:fill="auto"/>
          </w:tcPr>
          <w:p w:rsidR="00B31C29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9" w:type="pct"/>
            <w:shd w:val="clear" w:color="auto" w:fill="auto"/>
            <w:vAlign w:val="center"/>
          </w:tcPr>
          <w:p w:rsidR="00B31C29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188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31C29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Tr="00EA44C2">
        <w:tblPrEx>
          <w:tblW w:w="5000" w:type="pct"/>
          <w:tblLook w:val="01E0"/>
        </w:tblPrEx>
        <w:trPr>
          <w:trHeight w:val="227"/>
        </w:trPr>
        <w:tc>
          <w:tcPr>
            <w:tcW w:w="1852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31C29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59" w:type="pct"/>
            <w:shd w:val="clear" w:color="auto" w:fill="auto"/>
            <w:vAlign w:val="center"/>
          </w:tcPr>
          <w:p w:rsidR="00B31C29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8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31C29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Tr="00EA44C2">
        <w:tblPrEx>
          <w:tblW w:w="5000" w:type="pct"/>
          <w:tblLook w:val="01E0"/>
        </w:tblPrEx>
        <w:trPr>
          <w:trHeight w:val="170"/>
        </w:trPr>
        <w:tc>
          <w:tcPr>
            <w:tcW w:w="1852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31C29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н1</w:t>
            </w:r>
          </w:p>
        </w:tc>
        <w:tc>
          <w:tcPr>
            <w:tcW w:w="1259" w:type="pct"/>
            <w:shd w:val="clear" w:color="auto" w:fill="auto"/>
            <w:vAlign w:val="center"/>
          </w:tcPr>
          <w:p w:rsidR="00B31C29" w:rsidRPr="00DB5700" w:rsidP="00DB5700">
            <w:pPr>
              <w:pStyle w:val="2410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7136.49</w:t>
            </w:r>
          </w:p>
        </w:tc>
        <w:tc>
          <w:tcPr>
            <w:tcW w:w="188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31C29" w:rsidRPr="00DB5700" w:rsidP="00DB5700">
            <w:pPr>
              <w:pStyle w:val="2410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5672.25</w:t>
            </w:r>
          </w:p>
        </w:tc>
      </w:tr>
      <w:tr w:rsidTr="00EA44C2">
        <w:tblPrEx>
          <w:tblW w:w="5000" w:type="pct"/>
          <w:tblLook w:val="01E0"/>
        </w:tblPrEx>
        <w:trPr>
          <w:trHeight w:val="170"/>
        </w:trPr>
        <w:tc>
          <w:tcPr>
            <w:tcW w:w="1852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31C29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н2</w:t>
            </w:r>
          </w:p>
        </w:tc>
        <w:tc>
          <w:tcPr>
            <w:tcW w:w="1259" w:type="pct"/>
            <w:shd w:val="clear" w:color="auto" w:fill="auto"/>
            <w:vAlign w:val="center"/>
          </w:tcPr>
          <w:p w:rsidR="00B31C29" w:rsidRPr="00DB5700" w:rsidP="00DB5700">
            <w:pPr>
              <w:pStyle w:val="2410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7138.89</w:t>
            </w:r>
          </w:p>
        </w:tc>
        <w:tc>
          <w:tcPr>
            <w:tcW w:w="188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31C29" w:rsidRPr="00DB5700" w:rsidP="00DB5700">
            <w:pPr>
              <w:pStyle w:val="2410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5674.34</w:t>
            </w:r>
          </w:p>
        </w:tc>
      </w:tr>
      <w:tr w:rsidTr="00EA44C2">
        <w:tblPrEx>
          <w:tblW w:w="5000" w:type="pct"/>
          <w:tblLook w:val="01E0"/>
        </w:tblPrEx>
        <w:trPr>
          <w:trHeight w:val="170"/>
        </w:trPr>
        <w:tc>
          <w:tcPr>
            <w:tcW w:w="1852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31C29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н3</w:t>
            </w:r>
          </w:p>
        </w:tc>
        <w:tc>
          <w:tcPr>
            <w:tcW w:w="1259" w:type="pct"/>
            <w:shd w:val="clear" w:color="auto" w:fill="auto"/>
            <w:vAlign w:val="center"/>
          </w:tcPr>
          <w:p w:rsidR="00B31C29" w:rsidRPr="00DB5700" w:rsidP="00DB5700">
            <w:pPr>
              <w:pStyle w:val="2410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7137.40</w:t>
            </w:r>
          </w:p>
        </w:tc>
        <w:tc>
          <w:tcPr>
            <w:tcW w:w="188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31C29" w:rsidRPr="00DB5700" w:rsidP="00DB5700">
            <w:pPr>
              <w:pStyle w:val="2410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5676.03</w:t>
            </w:r>
          </w:p>
        </w:tc>
      </w:tr>
      <w:tr w:rsidTr="00EA44C2">
        <w:tblPrEx>
          <w:tblW w:w="5000" w:type="pct"/>
          <w:tblLook w:val="01E0"/>
        </w:tblPrEx>
        <w:trPr>
          <w:trHeight w:val="170"/>
        </w:trPr>
        <w:tc>
          <w:tcPr>
            <w:tcW w:w="1852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31C29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н4</w:t>
            </w:r>
          </w:p>
        </w:tc>
        <w:tc>
          <w:tcPr>
            <w:tcW w:w="1259" w:type="pct"/>
            <w:shd w:val="clear" w:color="auto" w:fill="auto"/>
            <w:vAlign w:val="center"/>
          </w:tcPr>
          <w:p w:rsidR="00B31C29" w:rsidRPr="00DB5700" w:rsidP="00DB5700">
            <w:pPr>
              <w:pStyle w:val="2410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7134.94</w:t>
            </w:r>
          </w:p>
        </w:tc>
        <w:tc>
          <w:tcPr>
            <w:tcW w:w="188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31C29" w:rsidRPr="00DB5700" w:rsidP="00DB5700">
            <w:pPr>
              <w:pStyle w:val="2410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5673.76</w:t>
            </w:r>
          </w:p>
        </w:tc>
      </w:tr>
      <w:tr w:rsidTr="00EA44C2">
        <w:tblPrEx>
          <w:tblW w:w="5000" w:type="pct"/>
          <w:tblLook w:val="01E0"/>
        </w:tblPrEx>
        <w:trPr>
          <w:trHeight w:val="170"/>
        </w:trPr>
        <w:tc>
          <w:tcPr>
            <w:tcW w:w="1852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31C29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н1</w:t>
            </w:r>
          </w:p>
        </w:tc>
        <w:tc>
          <w:tcPr>
            <w:tcW w:w="1259" w:type="pct"/>
            <w:shd w:val="clear" w:color="auto" w:fill="auto"/>
            <w:vAlign w:val="center"/>
          </w:tcPr>
          <w:p w:rsidR="00B31C29" w:rsidRPr="00DB5700" w:rsidP="00DB5700">
            <w:pPr>
              <w:pStyle w:val="2410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7136.49</w:t>
            </w:r>
          </w:p>
        </w:tc>
        <w:tc>
          <w:tcPr>
            <w:tcW w:w="1889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31C29" w:rsidRPr="00DB5700" w:rsidP="00DB5700">
            <w:pPr>
              <w:pStyle w:val="2410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5672.25</w:t>
            </w:r>
          </w:p>
        </w:tc>
      </w:tr>
    </w:tbl>
    <w:p w:rsidR="00B31C29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37:15:010238:5</w:t>
      </w:r>
      <w:r w:rsidRPr="00DB5700">
        <w:rPr>
          <w:rFonts w:ascii="Times New Roman" w:eastAsia="MS Mincho" w:hAnsi="Times New Roman" w:cs="Times New Roman"/>
          <w:sz w:val="28"/>
          <w:szCs w:val="28"/>
        </w:rPr>
        <w:t>\чзу1</w:t>
      </w:r>
    </w:p>
    <w:p w:rsidR="00B31C29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E9636A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4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84"/>
        <w:gridCol w:w="3049"/>
        <w:gridCol w:w="2217"/>
        <w:gridCol w:w="3604"/>
        <w:gridCol w:w="3328"/>
      </w:tblGrid>
      <w:tr w:rsidTr="00EA44C2">
        <w:tblPrEx>
          <w:tblW w:w="5000" w:type="pct"/>
          <w:tblLook w:val="04A0"/>
        </w:tblPrEx>
        <w:tc>
          <w:tcPr>
            <w:tcW w:w="5000" w:type="pct"/>
            <w:gridSpan w:val="5"/>
            <w:shd w:val="clear" w:color="auto" w:fill="auto"/>
          </w:tcPr>
          <w:p w:rsidR="00EA44C2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земельном участке</w:t>
            </w:r>
          </w:p>
        </w:tc>
      </w:tr>
      <w:tr w:rsidTr="00EA44C2">
        <w:tblPrEx>
          <w:tblW w:w="5000" w:type="pct"/>
          <w:tblLook w:val="04A0"/>
        </w:tblPrEx>
        <w:tc>
          <w:tcPr>
            <w:tcW w:w="983" w:type="pct"/>
            <w:shd w:val="clear" w:color="auto" w:fill="auto"/>
          </w:tcPr>
          <w:p w:rsidR="00EA44C2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Кадастровый номер участка</w:t>
            </w:r>
          </w:p>
        </w:tc>
        <w:tc>
          <w:tcPr>
            <w:tcW w:w="1004" w:type="pct"/>
            <w:shd w:val="clear" w:color="auto" w:fill="auto"/>
          </w:tcPr>
          <w:p w:rsidR="00EA44C2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730" w:type="pct"/>
            <w:shd w:val="clear" w:color="auto" w:fill="auto"/>
          </w:tcPr>
          <w:p w:rsidR="00EA44C2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Площадь земель-ного участка</w:t>
            </w:r>
          </w:p>
        </w:tc>
        <w:tc>
          <w:tcPr>
            <w:tcW w:w="1187" w:type="pct"/>
            <w:shd w:val="clear" w:color="auto" w:fill="auto"/>
          </w:tcPr>
          <w:p w:rsidR="00EA44C2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правах</w:t>
            </w:r>
          </w:p>
        </w:tc>
        <w:tc>
          <w:tcPr>
            <w:tcW w:w="1096" w:type="pct"/>
            <w:shd w:val="clear" w:color="auto" w:fill="auto"/>
          </w:tcPr>
          <w:p w:rsidR="00EA44C2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Вид права</w:t>
            </w:r>
          </w:p>
        </w:tc>
      </w:tr>
      <w:tr w:rsidTr="00EA44C2">
        <w:tblPrEx>
          <w:tblW w:w="5000" w:type="pct"/>
          <w:tblLook w:val="04A0"/>
        </w:tblPrEx>
        <w:tc>
          <w:tcPr>
            <w:tcW w:w="983" w:type="pct"/>
            <w:shd w:val="clear" w:color="auto" w:fill="auto"/>
          </w:tcPr>
          <w:p w:rsidR="00EA44C2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04" w:type="pct"/>
            <w:shd w:val="clear" w:color="auto" w:fill="auto"/>
          </w:tcPr>
          <w:p w:rsidR="00EA44C2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0" w:type="pct"/>
            <w:shd w:val="clear" w:color="auto" w:fill="auto"/>
          </w:tcPr>
          <w:p w:rsidR="00EA44C2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87" w:type="pct"/>
            <w:shd w:val="clear" w:color="auto" w:fill="auto"/>
          </w:tcPr>
          <w:p w:rsidR="00EA44C2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96" w:type="pct"/>
            <w:shd w:val="clear" w:color="auto" w:fill="auto"/>
          </w:tcPr>
          <w:p w:rsidR="00EA44C2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Tr="00EA44C2">
        <w:tblPrEx>
          <w:tblW w:w="5000" w:type="pct"/>
          <w:tblLook w:val="04A0"/>
        </w:tblPrEx>
        <w:tc>
          <w:tcPr>
            <w:tcW w:w="983" w:type="pct"/>
            <w:shd w:val="clear" w:color="auto" w:fill="auto"/>
            <w:vAlign w:val="center"/>
          </w:tcPr>
          <w:p w:rsidR="00EA44C2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37:15:010238:5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EA44C2" w:rsidRPr="00DB5700" w:rsidP="00DB57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  <w:p w:rsidR="00EA44C2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" w:type="pct"/>
            <w:shd w:val="clear" w:color="auto" w:fill="auto"/>
            <w:vAlign w:val="center"/>
          </w:tcPr>
          <w:p w:rsidR="00EA44C2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652</w:t>
            </w:r>
          </w:p>
        </w:tc>
        <w:tc>
          <w:tcPr>
            <w:tcW w:w="1187" w:type="pct"/>
            <w:shd w:val="clear" w:color="auto" w:fill="auto"/>
            <w:vAlign w:val="center"/>
          </w:tcPr>
          <w:p w:rsidR="00EA44C2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Смирнова Юлия Сергеевна, 1/2;</w:t>
            </w:r>
          </w:p>
          <w:p w:rsidR="00EA44C2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Смирнов Сергей Викторович, 1/2</w:t>
            </w:r>
          </w:p>
          <w:p w:rsidR="00EA44C2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6" w:type="pct"/>
            <w:shd w:val="clear" w:color="auto" w:fill="auto"/>
            <w:vAlign w:val="center"/>
          </w:tcPr>
          <w:p w:rsidR="00EA44C2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1) Долевая собственность, № 37-37-07/191/2014-272 от 25.07.2014, 1/2; 3) Долевая собственность, № 37-37-07/191/2014-272 от 25.07.2014, 1/2;</w:t>
            </w:r>
          </w:p>
          <w:p w:rsidR="00EA44C2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1C29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 xml:space="preserve">Схема расположения границ (сферы действия) публичного сервитута </w:t>
      </w:r>
    </w:p>
    <w:p w:rsidR="0041384D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устанавливаемого в целях размещения объекта электросетевого хозяйства(</w:t>
      </w:r>
      <w:r w:rsidRPr="00DB5700">
        <w:rPr>
          <w:rFonts w:ascii="Times New Roman" w:hAnsi="Times New Roman" w:cs="Times New Roman"/>
          <w:b/>
          <w:sz w:val="28"/>
          <w:szCs w:val="28"/>
        </w:rPr>
        <w:t>ВЛ-0,4 кВ ТП-42,ЭСК №1, "Новая Слободка" лит.VII)</w:t>
      </w:r>
      <w:r w:rsidRPr="00DB5700">
        <w:rPr>
          <w:rFonts w:ascii="Times New Roman" w:eastAsia="MS Mincho" w:hAnsi="Times New Roman" w:cs="Times New Roman"/>
          <w:b/>
          <w:sz w:val="28"/>
          <w:szCs w:val="28"/>
        </w:rPr>
        <w:t xml:space="preserve">через земельный участок с кадастровым номером </w:t>
      </w:r>
      <w:r w:rsidRPr="00DB5700">
        <w:rPr>
          <w:rFonts w:ascii="Times New Roman" w:hAnsi="Times New Roman" w:cs="Times New Roman"/>
          <w:b/>
          <w:sz w:val="28"/>
          <w:szCs w:val="28"/>
        </w:rPr>
        <w:t>37:15:010303:1</w:t>
      </w:r>
    </w:p>
    <w:p w:rsidR="0041384D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Адрес (местоположение):</w:t>
      </w:r>
      <w:r w:rsidRPr="00DB5700">
        <w:rPr>
          <w:rFonts w:ascii="Times New Roman" w:hAnsi="Times New Roman" w:cs="Times New Roman"/>
          <w:sz w:val="28"/>
          <w:szCs w:val="28"/>
        </w:rPr>
        <w:t>обл. Ивановская, р-н Родниковский, г. Родники, ул. Олега Кошевого, дом 1-а</w:t>
      </w:r>
    </w:p>
    <w:p w:rsidR="0041384D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u w:val="single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Площадь планируемого публичного сервитута:</w:t>
      </w:r>
      <w:r w:rsidRPr="00DB5700">
        <w:rPr>
          <w:rFonts w:ascii="Times New Roman" w:hAnsi="Times New Roman" w:cs="Times New Roman"/>
          <w:sz w:val="28"/>
          <w:szCs w:val="28"/>
          <w:u w:val="single"/>
        </w:rPr>
        <w:t>129 кв.м.</w:t>
      </w:r>
    </w:p>
    <w:p w:rsidR="0041384D" w:rsidRPr="00DB5700" w:rsidP="00DB570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Категория земель</w:t>
      </w:r>
      <w:r w:rsidRPr="00DB5700">
        <w:rPr>
          <w:rFonts w:ascii="Times New Roman" w:hAnsi="Times New Roman" w:cs="Times New Roman"/>
          <w:sz w:val="28"/>
          <w:szCs w:val="28"/>
        </w:rPr>
        <w:t xml:space="preserve">: </w:t>
      </w:r>
      <w:r w:rsidRPr="00DB5700">
        <w:rPr>
          <w:rFonts w:ascii="Times New Roman" w:hAnsi="Times New Roman" w:cs="Times New Roman"/>
          <w:sz w:val="28"/>
          <w:szCs w:val="28"/>
          <w:u w:val="single"/>
        </w:rPr>
        <w:t>земли населенных пунктов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6345"/>
      </w:tblGrid>
      <w:tr w:rsidTr="00022A24">
        <w:tblPrEx>
          <w:tblW w:w="0" w:type="auto"/>
          <w:tblLook w:val="04A0"/>
        </w:tblPrEx>
        <w:tc>
          <w:tcPr>
            <w:tcW w:w="6345" w:type="dxa"/>
          </w:tcPr>
          <w:p w:rsidR="0041384D" w:rsidRPr="00DB5700" w:rsidP="00DB5700">
            <w:pPr>
              <w:spacing w:line="276" w:lineRule="auto"/>
              <w:jc w:val="center"/>
              <w:rPr>
                <w:sz w:val="28"/>
                <w:szCs w:val="28"/>
                <w:u w:val="single"/>
              </w:rPr>
            </w:pPr>
            <w:r w:rsidRPr="00DB5700">
              <w:rPr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3339548" cy="3538900"/>
                  <wp:effectExtent l="0" t="0" r="0" b="4445"/>
                  <wp:docPr id="7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олега кошевого д1.jpg"/>
                          <pic:cNvPicPr/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800" cy="353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022A24">
        <w:tblPrEx>
          <w:tblW w:w="0" w:type="auto"/>
          <w:tblLook w:val="04A0"/>
        </w:tblPrEx>
        <w:tc>
          <w:tcPr>
            <w:tcW w:w="6345" w:type="dxa"/>
          </w:tcPr>
          <w:p w:rsidR="0041384D" w:rsidRPr="00DB5700" w:rsidP="00DB5700">
            <w:pPr>
              <w:spacing w:line="276" w:lineRule="auto"/>
              <w:rPr>
                <w:noProof/>
                <w:sz w:val="28"/>
                <w:szCs w:val="28"/>
                <w:u w:val="single"/>
              </w:rPr>
            </w:pPr>
            <w:r w:rsidRPr="00DB5700">
              <w:rPr>
                <w:sz w:val="28"/>
                <w:szCs w:val="28"/>
              </w:rPr>
              <w:t>Масштаб М 1:1</w:t>
            </w:r>
            <w:bookmarkStart w:id="0" w:name="_GoBack"/>
            <w:bookmarkEnd w:id="0"/>
            <w:r w:rsidRPr="00DB5700">
              <w:rPr>
                <w:sz w:val="28"/>
                <w:szCs w:val="28"/>
              </w:rPr>
              <w:t>000</w:t>
            </w:r>
          </w:p>
        </w:tc>
      </w:tr>
    </w:tbl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Условные обозначения:</w:t>
      </w:r>
    </w:p>
    <w:p w:rsidR="0041384D" w:rsidRPr="00DB5700" w:rsidP="00DB5700">
      <w:pPr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noProof/>
          <w:color w:val="FF0000"/>
          <w:sz w:val="28"/>
          <w:szCs w:val="28"/>
        </w:rPr>
        <w:t>====</w:t>
      </w:r>
      <w:r w:rsidRPr="00DB5700">
        <w:rPr>
          <w:rFonts w:ascii="Times New Roman" w:hAnsi="Times New Roman" w:cs="Times New Roman"/>
          <w:sz w:val="28"/>
          <w:szCs w:val="28"/>
        </w:rPr>
        <w:t>-зона планируемой границы сферы действия публичного сервитута</w:t>
      </w:r>
    </w:p>
    <w:p w:rsidR="0041384D" w:rsidRPr="00DB5700" w:rsidP="00DB570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B5700">
        <w:rPr>
          <w:rFonts w:ascii="Times New Roman" w:hAnsi="Times New Roman" w:cs="Times New Roman"/>
          <w:color w:val="FF0000"/>
          <w:sz w:val="28"/>
          <w:szCs w:val="28"/>
        </w:rPr>
        <w:t>:33/чзу1</w:t>
      </w:r>
      <w:r w:rsidRPr="00DB5700">
        <w:rPr>
          <w:rFonts w:ascii="Times New Roman" w:hAnsi="Times New Roman" w:cs="Times New Roman"/>
          <w:sz w:val="28"/>
          <w:szCs w:val="28"/>
        </w:rPr>
        <w:t xml:space="preserve"> - обозначение планируемой границы сферы действия публичного сервитута                                                                                                                                                                                                                            </w:t>
      </w:r>
      <w:r w:rsidRPr="00DB5700">
        <w:rPr>
          <w:rFonts w:ascii="Times New Roman" w:hAnsi="Times New Roman" w:cs="Times New Roman"/>
          <w:strike/>
          <w:color w:val="984806" w:themeColor="accent6" w:themeShade="80"/>
          <w:sz w:val="28"/>
          <w:szCs w:val="28"/>
        </w:rPr>
        <w:t>----------</w:t>
      </w:r>
      <w:r w:rsidR="00E9636A">
        <w:rPr>
          <w:rFonts w:ascii="Times New Roman" w:hAnsi="Times New Roman" w:cs="Times New Roman"/>
          <w:sz w:val="28"/>
          <w:szCs w:val="28"/>
        </w:rPr>
        <w:t xml:space="preserve"> </w:t>
      </w:r>
      <w:r w:rsidRPr="00DB5700">
        <w:rPr>
          <w:rFonts w:ascii="Times New Roman" w:hAnsi="Times New Roman" w:cs="Times New Roman"/>
          <w:sz w:val="28"/>
          <w:szCs w:val="28"/>
        </w:rPr>
        <w:t xml:space="preserve">   - границы существующих земельных участков</w:t>
      </w:r>
    </w:p>
    <w:p w:rsidR="0041384D" w:rsidRPr="00DB5700" w:rsidP="00DB5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:31     </w:t>
      </w:r>
      <w:r w:rsidRPr="00DB5700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DB5700">
        <w:rPr>
          <w:rFonts w:ascii="Times New Roman" w:hAnsi="Times New Roman" w:cs="Times New Roman"/>
          <w:sz w:val="28"/>
          <w:szCs w:val="28"/>
        </w:rPr>
        <w:t xml:space="preserve">- кадастровый номер земельного участка                                                                  </w:t>
      </w:r>
    </w:p>
    <w:p w:rsidR="0041384D" w:rsidRPr="00E9636A" w:rsidP="00DB5700">
      <w:pPr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color w:val="00B0F0"/>
          <w:sz w:val="28"/>
          <w:szCs w:val="28"/>
        </w:rPr>
        <w:t>37:15:020105</w:t>
      </w:r>
      <w:r w:rsidRPr="00DB5700">
        <w:rPr>
          <w:rFonts w:ascii="Times New Roman" w:hAnsi="Times New Roman" w:cs="Times New Roman"/>
          <w:sz w:val="28"/>
          <w:szCs w:val="28"/>
        </w:rPr>
        <w:t xml:space="preserve">- номер кадастрового квартала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object>
          <v:shape id="_x0000_i1032" type="#_x0000_t75" style="width:10.95pt;height:4.7pt" o:ole="">
            <v:imagedata r:id="rId25" o:title=""/>
          </v:shape>
          <o:OLEObject Type="Embed" ProgID="PBrush" ShapeID="_x0000_i1032" DrawAspect="Content" ObjectID="_1611059742" r:id="rId42"/>
        </w:object>
      </w:r>
      <w:r w:rsidRPr="00DB5700">
        <w:rPr>
          <w:rFonts w:ascii="Times New Roman" w:hAnsi="Times New Roman" w:cs="Times New Roman"/>
          <w:sz w:val="28"/>
          <w:szCs w:val="28"/>
        </w:rPr>
        <w:t xml:space="preserve">- характерная точка границы, сведения о которой достаточны для определения ее местоположения                                                                                                                                                             </w:t>
      </w:r>
      <w:r w:rsidRPr="00DB5700">
        <w:rPr>
          <w:rFonts w:ascii="Times New Roman" w:hAnsi="Times New Roman" w:cs="Times New Roman"/>
          <w:color w:val="000000"/>
          <w:sz w:val="28"/>
          <w:szCs w:val="28"/>
        </w:rPr>
        <w:t>н1,н2,н3…,</w:t>
      </w:r>
      <w:r w:rsidRPr="00DB5700">
        <w:rPr>
          <w:rFonts w:ascii="Times New Roman" w:hAnsi="Times New Roman" w:cs="Times New Roman"/>
          <w:sz w:val="28"/>
          <w:szCs w:val="28"/>
        </w:rPr>
        <w:t xml:space="preserve">- номер характерной точки границы, сведения о которой достаточны для    определения ее местоположения                    </w:t>
      </w:r>
    </w:p>
    <w:p w:rsidR="0041384D" w:rsidRPr="00DB5700" w:rsidP="00DB5700">
      <w:pPr>
        <w:rPr>
          <w:rFonts w:ascii="Times New Roman" w:hAnsi="Times New Roman" w:cs="Times New Roman"/>
          <w:sz w:val="28"/>
          <w:szCs w:val="28"/>
        </w:rPr>
      </w:pPr>
    </w:p>
    <w:p w:rsidR="0041384D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36A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Координаты поворотных точек границ сервитута</w:t>
      </w:r>
    </w:p>
    <w:p w:rsidR="0041384D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Система координат: МСК  г. Родники</w:t>
      </w:r>
    </w:p>
    <w:p w:rsidR="0041384D" w:rsidRPr="00DB5700" w:rsidP="00DB570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sz w:val="28"/>
          <w:szCs w:val="28"/>
        </w:rPr>
        <w:t>37:15:010303:1</w:t>
      </w:r>
    </w:p>
    <w:tbl>
      <w:tblPr>
        <w:tblpPr w:leftFromText="180" w:rightFromText="180" w:vertAnchor="text" w:horzAnchor="page" w:tblpX="1947" w:tblpY="342"/>
        <w:tblW w:w="13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"/>
        <w:gridCol w:w="5169"/>
        <w:gridCol w:w="3514"/>
        <w:gridCol w:w="5271"/>
      </w:tblGrid>
      <w:tr w:rsidTr="00E9636A">
        <w:tblPrEx>
          <w:tblW w:w="13988" w:type="dxa"/>
          <w:tblLayout w:type="fixed"/>
          <w:tblLook w:val="01E0"/>
        </w:tblPrEx>
        <w:trPr>
          <w:trHeight w:val="231"/>
        </w:trPr>
        <w:tc>
          <w:tcPr>
            <w:tcW w:w="5203" w:type="dxa"/>
            <w:gridSpan w:val="2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1384D" w:rsidRPr="00DB5700" w:rsidP="00E9636A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8785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1384D" w:rsidRPr="00DB5700" w:rsidP="00E9636A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Координаты, м</w:t>
            </w:r>
          </w:p>
        </w:tc>
      </w:tr>
      <w:tr w:rsidTr="00E9636A">
        <w:tblPrEx>
          <w:tblW w:w="13988" w:type="dxa"/>
          <w:tblLayout w:type="fixed"/>
          <w:tblLook w:val="01E0"/>
        </w:tblPrEx>
        <w:trPr>
          <w:trHeight w:val="231"/>
        </w:trPr>
        <w:tc>
          <w:tcPr>
            <w:tcW w:w="5203" w:type="dxa"/>
            <w:gridSpan w:val="2"/>
            <w:vMerge/>
            <w:tcBorders>
              <w:left w:val="double" w:sz="4" w:space="0" w:color="auto"/>
            </w:tcBorders>
            <w:shd w:val="clear" w:color="auto" w:fill="auto"/>
          </w:tcPr>
          <w:p w:rsidR="0041384D" w:rsidRPr="00DB5700" w:rsidP="00E9636A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4" w:type="dxa"/>
            <w:shd w:val="clear" w:color="auto" w:fill="auto"/>
            <w:vAlign w:val="center"/>
          </w:tcPr>
          <w:p w:rsidR="0041384D" w:rsidRPr="00DB5700" w:rsidP="00E9636A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527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1384D" w:rsidRPr="00DB5700" w:rsidP="00E9636A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Tr="00E9636A">
        <w:tblPrEx>
          <w:tblW w:w="13988" w:type="dxa"/>
          <w:tblLayout w:type="fixed"/>
          <w:tblLook w:val="01E0"/>
        </w:tblPrEx>
        <w:trPr>
          <w:trHeight w:val="133"/>
        </w:trPr>
        <w:tc>
          <w:tcPr>
            <w:tcW w:w="520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1384D" w:rsidRPr="00DB5700" w:rsidP="00E9636A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41384D" w:rsidRPr="00DB5700" w:rsidP="00E9636A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27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1384D" w:rsidRPr="00DB5700" w:rsidP="00E9636A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Tr="00E9636A">
        <w:tblPrEx>
          <w:tblW w:w="13988" w:type="dxa"/>
          <w:tblLayout w:type="fixed"/>
          <w:tblLook w:val="01E0"/>
        </w:tblPrEx>
        <w:trPr>
          <w:gridBefore w:val="1"/>
          <w:wBefore w:w="34" w:type="dxa"/>
          <w:trHeight w:val="100"/>
        </w:trPr>
        <w:tc>
          <w:tcPr>
            <w:tcW w:w="51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1384D" w:rsidRPr="00DB5700" w:rsidP="00E9636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н1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41384D" w:rsidRPr="00DB5700" w:rsidP="00E9636A">
            <w:pPr>
              <w:pStyle w:val="221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7798.21</w:t>
            </w:r>
          </w:p>
        </w:tc>
        <w:tc>
          <w:tcPr>
            <w:tcW w:w="527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1384D" w:rsidRPr="00DB5700" w:rsidP="00E9636A">
            <w:pPr>
              <w:pStyle w:val="221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5561.65</w:t>
            </w:r>
          </w:p>
        </w:tc>
      </w:tr>
      <w:tr w:rsidTr="00E9636A">
        <w:tblPrEx>
          <w:tblW w:w="13988" w:type="dxa"/>
          <w:tblLayout w:type="fixed"/>
          <w:tblLook w:val="01E0"/>
        </w:tblPrEx>
        <w:trPr>
          <w:gridBefore w:val="1"/>
          <w:wBefore w:w="34" w:type="dxa"/>
          <w:trHeight w:val="100"/>
        </w:trPr>
        <w:tc>
          <w:tcPr>
            <w:tcW w:w="51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1384D" w:rsidRPr="00DB5700" w:rsidP="00E9636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н2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41384D" w:rsidRPr="00DB5700" w:rsidP="00E9636A">
            <w:pPr>
              <w:pStyle w:val="221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7790.87</w:t>
            </w:r>
          </w:p>
        </w:tc>
        <w:tc>
          <w:tcPr>
            <w:tcW w:w="527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1384D" w:rsidRPr="00DB5700" w:rsidP="00E9636A">
            <w:pPr>
              <w:pStyle w:val="221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5572.46</w:t>
            </w:r>
          </w:p>
        </w:tc>
      </w:tr>
      <w:tr w:rsidTr="00E9636A">
        <w:tblPrEx>
          <w:tblW w:w="13988" w:type="dxa"/>
          <w:tblLayout w:type="fixed"/>
          <w:tblLook w:val="01E0"/>
        </w:tblPrEx>
        <w:trPr>
          <w:gridBefore w:val="1"/>
          <w:wBefore w:w="34" w:type="dxa"/>
          <w:trHeight w:val="100"/>
        </w:trPr>
        <w:tc>
          <w:tcPr>
            <w:tcW w:w="51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1384D" w:rsidRPr="00DB5700" w:rsidP="00E9636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н3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41384D" w:rsidRPr="00DB5700" w:rsidP="00E9636A">
            <w:pPr>
              <w:pStyle w:val="221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7785.37</w:t>
            </w:r>
          </w:p>
        </w:tc>
        <w:tc>
          <w:tcPr>
            <w:tcW w:w="527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1384D" w:rsidRPr="00DB5700" w:rsidP="00E9636A">
            <w:pPr>
              <w:pStyle w:val="221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5579.01</w:t>
            </w:r>
          </w:p>
        </w:tc>
      </w:tr>
      <w:tr w:rsidTr="00E9636A">
        <w:tblPrEx>
          <w:tblW w:w="13988" w:type="dxa"/>
          <w:tblLayout w:type="fixed"/>
          <w:tblLook w:val="01E0"/>
        </w:tblPrEx>
        <w:trPr>
          <w:gridBefore w:val="1"/>
          <w:wBefore w:w="34" w:type="dxa"/>
          <w:trHeight w:val="100"/>
        </w:trPr>
        <w:tc>
          <w:tcPr>
            <w:tcW w:w="51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1384D" w:rsidRPr="00DB5700" w:rsidP="00E9636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н4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41384D" w:rsidRPr="00DB5700" w:rsidP="00E9636A">
            <w:pPr>
              <w:pStyle w:val="221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7773.17</w:t>
            </w:r>
          </w:p>
        </w:tc>
        <w:tc>
          <w:tcPr>
            <w:tcW w:w="527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1384D" w:rsidRPr="00DB5700" w:rsidP="00E9636A">
            <w:pPr>
              <w:pStyle w:val="221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5571.10</w:t>
            </w:r>
          </w:p>
        </w:tc>
      </w:tr>
      <w:tr w:rsidTr="00E9636A">
        <w:tblPrEx>
          <w:tblW w:w="13988" w:type="dxa"/>
          <w:tblLayout w:type="fixed"/>
          <w:tblLook w:val="01E0"/>
        </w:tblPrEx>
        <w:trPr>
          <w:gridBefore w:val="1"/>
          <w:wBefore w:w="34" w:type="dxa"/>
          <w:trHeight w:val="100"/>
        </w:trPr>
        <w:tc>
          <w:tcPr>
            <w:tcW w:w="51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1384D" w:rsidRPr="00DB5700" w:rsidP="00E9636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н5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41384D" w:rsidRPr="00DB5700" w:rsidP="00E9636A">
            <w:pPr>
              <w:pStyle w:val="221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7775.22</w:t>
            </w:r>
          </w:p>
        </w:tc>
        <w:tc>
          <w:tcPr>
            <w:tcW w:w="527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1384D" w:rsidRPr="00DB5700" w:rsidP="00E9636A">
            <w:pPr>
              <w:pStyle w:val="221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5567.77</w:t>
            </w:r>
          </w:p>
        </w:tc>
      </w:tr>
      <w:tr w:rsidTr="00E9636A">
        <w:tblPrEx>
          <w:tblW w:w="13988" w:type="dxa"/>
          <w:tblLayout w:type="fixed"/>
          <w:tblLook w:val="01E0"/>
        </w:tblPrEx>
        <w:trPr>
          <w:gridBefore w:val="1"/>
          <w:wBefore w:w="34" w:type="dxa"/>
          <w:trHeight w:val="100"/>
        </w:trPr>
        <w:tc>
          <w:tcPr>
            <w:tcW w:w="51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1384D" w:rsidRPr="00DB5700" w:rsidP="00E9636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н6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41384D" w:rsidRPr="00DB5700" w:rsidP="00E9636A">
            <w:pPr>
              <w:pStyle w:val="221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7785.14</w:t>
            </w:r>
          </w:p>
        </w:tc>
        <w:tc>
          <w:tcPr>
            <w:tcW w:w="527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1384D" w:rsidRPr="00DB5700" w:rsidP="00E9636A">
            <w:pPr>
              <w:pStyle w:val="221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5573.82</w:t>
            </w:r>
          </w:p>
        </w:tc>
      </w:tr>
      <w:tr w:rsidTr="00E9636A">
        <w:tblPrEx>
          <w:tblW w:w="13988" w:type="dxa"/>
          <w:tblLayout w:type="fixed"/>
          <w:tblLook w:val="01E0"/>
        </w:tblPrEx>
        <w:trPr>
          <w:gridBefore w:val="1"/>
          <w:wBefore w:w="34" w:type="dxa"/>
          <w:trHeight w:val="100"/>
        </w:trPr>
        <w:tc>
          <w:tcPr>
            <w:tcW w:w="51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1384D" w:rsidRPr="00DB5700" w:rsidP="00E9636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н7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41384D" w:rsidRPr="00DB5700" w:rsidP="00E9636A">
            <w:pPr>
              <w:pStyle w:val="221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7794.86</w:t>
            </w:r>
          </w:p>
        </w:tc>
        <w:tc>
          <w:tcPr>
            <w:tcW w:w="527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1384D" w:rsidRPr="00DB5700" w:rsidP="00E9636A">
            <w:pPr>
              <w:pStyle w:val="221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5559.44</w:t>
            </w:r>
          </w:p>
        </w:tc>
      </w:tr>
      <w:tr w:rsidTr="00E9636A">
        <w:tblPrEx>
          <w:tblW w:w="13988" w:type="dxa"/>
          <w:tblLayout w:type="fixed"/>
          <w:tblLook w:val="01E0"/>
        </w:tblPrEx>
        <w:trPr>
          <w:gridBefore w:val="1"/>
          <w:wBefore w:w="34" w:type="dxa"/>
          <w:trHeight w:val="100"/>
        </w:trPr>
        <w:tc>
          <w:tcPr>
            <w:tcW w:w="51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1384D" w:rsidRPr="00DB5700" w:rsidP="00E9636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н1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41384D" w:rsidRPr="00DB5700" w:rsidP="00E9636A">
            <w:pPr>
              <w:pStyle w:val="221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7798.21</w:t>
            </w:r>
          </w:p>
        </w:tc>
        <w:tc>
          <w:tcPr>
            <w:tcW w:w="527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1384D" w:rsidRPr="00DB5700" w:rsidP="00E9636A">
            <w:pPr>
              <w:pStyle w:val="221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5561.65</w:t>
            </w:r>
          </w:p>
        </w:tc>
      </w:tr>
    </w:tbl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36A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387"/>
        <w:tblW w:w="14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64"/>
        <w:gridCol w:w="2926"/>
        <w:gridCol w:w="2128"/>
        <w:gridCol w:w="3459"/>
        <w:gridCol w:w="3192"/>
      </w:tblGrid>
      <w:tr w:rsidTr="00E9636A">
        <w:tblPrEx>
          <w:tblW w:w="14569" w:type="dxa"/>
          <w:tblLayout w:type="fixed"/>
          <w:tblLook w:val="04A0"/>
        </w:tblPrEx>
        <w:trPr>
          <w:trHeight w:val="522"/>
        </w:trPr>
        <w:tc>
          <w:tcPr>
            <w:tcW w:w="14568" w:type="dxa"/>
            <w:gridSpan w:val="5"/>
            <w:shd w:val="clear" w:color="auto" w:fill="auto"/>
          </w:tcPr>
          <w:p w:rsidR="0041384D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земельном участке</w:t>
            </w:r>
          </w:p>
        </w:tc>
      </w:tr>
      <w:tr w:rsidTr="00E9636A">
        <w:tblPrEx>
          <w:tblW w:w="14569" w:type="dxa"/>
          <w:tblLayout w:type="fixed"/>
          <w:tblLook w:val="04A0"/>
        </w:tblPrEx>
        <w:trPr>
          <w:trHeight w:val="2289"/>
        </w:trPr>
        <w:tc>
          <w:tcPr>
            <w:tcW w:w="2864" w:type="dxa"/>
            <w:shd w:val="clear" w:color="auto" w:fill="auto"/>
          </w:tcPr>
          <w:p w:rsidR="0041384D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Кадастровый номер участка</w:t>
            </w:r>
          </w:p>
        </w:tc>
        <w:tc>
          <w:tcPr>
            <w:tcW w:w="2926" w:type="dxa"/>
            <w:shd w:val="clear" w:color="auto" w:fill="auto"/>
          </w:tcPr>
          <w:p w:rsidR="0041384D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2128" w:type="dxa"/>
            <w:shd w:val="clear" w:color="auto" w:fill="auto"/>
          </w:tcPr>
          <w:p w:rsidR="0041384D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Площадь земель-ного участка</w:t>
            </w:r>
          </w:p>
        </w:tc>
        <w:tc>
          <w:tcPr>
            <w:tcW w:w="3459" w:type="dxa"/>
            <w:shd w:val="clear" w:color="auto" w:fill="auto"/>
          </w:tcPr>
          <w:p w:rsidR="0041384D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правах</w:t>
            </w:r>
          </w:p>
        </w:tc>
        <w:tc>
          <w:tcPr>
            <w:tcW w:w="3192" w:type="dxa"/>
            <w:shd w:val="clear" w:color="auto" w:fill="auto"/>
          </w:tcPr>
          <w:p w:rsidR="0041384D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Вид права</w:t>
            </w:r>
          </w:p>
        </w:tc>
      </w:tr>
      <w:tr w:rsidTr="00E9636A">
        <w:tblPrEx>
          <w:tblW w:w="14569" w:type="dxa"/>
          <w:tblLayout w:type="fixed"/>
          <w:tblLook w:val="04A0"/>
        </w:tblPrEx>
        <w:trPr>
          <w:trHeight w:val="522"/>
        </w:trPr>
        <w:tc>
          <w:tcPr>
            <w:tcW w:w="2864" w:type="dxa"/>
            <w:shd w:val="clear" w:color="auto" w:fill="auto"/>
          </w:tcPr>
          <w:p w:rsidR="0041384D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26" w:type="dxa"/>
            <w:shd w:val="clear" w:color="auto" w:fill="auto"/>
          </w:tcPr>
          <w:p w:rsidR="0041384D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128" w:type="dxa"/>
            <w:shd w:val="clear" w:color="auto" w:fill="auto"/>
          </w:tcPr>
          <w:p w:rsidR="0041384D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459" w:type="dxa"/>
            <w:shd w:val="clear" w:color="auto" w:fill="auto"/>
          </w:tcPr>
          <w:p w:rsidR="0041384D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192" w:type="dxa"/>
            <w:shd w:val="clear" w:color="auto" w:fill="auto"/>
          </w:tcPr>
          <w:p w:rsidR="0041384D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Tr="00E9636A">
        <w:tblPrEx>
          <w:tblW w:w="14569" w:type="dxa"/>
          <w:tblLayout w:type="fixed"/>
          <w:tblLook w:val="04A0"/>
        </w:tblPrEx>
        <w:trPr>
          <w:trHeight w:val="3534"/>
        </w:trPr>
        <w:tc>
          <w:tcPr>
            <w:tcW w:w="2864" w:type="dxa"/>
            <w:shd w:val="clear" w:color="auto" w:fill="auto"/>
            <w:vAlign w:val="center"/>
          </w:tcPr>
          <w:p w:rsidR="0041384D" w:rsidRPr="00DB5700" w:rsidP="00DB57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37:15:010303:1</w:t>
            </w:r>
          </w:p>
          <w:p w:rsidR="0041384D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6" w:type="dxa"/>
            <w:shd w:val="clear" w:color="auto" w:fill="auto"/>
            <w:vAlign w:val="center"/>
          </w:tcPr>
          <w:p w:rsidR="0041384D" w:rsidRPr="00DB5700" w:rsidP="00DB57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  <w:p w:rsidR="0041384D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8" w:type="dxa"/>
            <w:shd w:val="clear" w:color="auto" w:fill="auto"/>
            <w:vAlign w:val="center"/>
          </w:tcPr>
          <w:p w:rsidR="0041384D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824</w:t>
            </w:r>
          </w:p>
        </w:tc>
        <w:tc>
          <w:tcPr>
            <w:tcW w:w="3459" w:type="dxa"/>
            <w:shd w:val="clear" w:color="auto" w:fill="auto"/>
            <w:vAlign w:val="center"/>
          </w:tcPr>
          <w:p w:rsidR="0041384D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1) Корнилова Кристина Андреевна; 2)  Корнилов Юрий Валерьевич</w:t>
            </w:r>
          </w:p>
          <w:p w:rsidR="0041384D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2" w:type="dxa"/>
            <w:shd w:val="clear" w:color="auto" w:fill="auto"/>
            <w:vAlign w:val="center"/>
          </w:tcPr>
          <w:p w:rsidR="0041384D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Совместная собственность, № 37-37/007-37/014/003/2015-5098/2 от 11.11.2015</w:t>
            </w:r>
          </w:p>
          <w:p w:rsidR="0041384D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D4F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 xml:space="preserve">Схема расположения границ (сферы действия) публичного сервитута </w:t>
      </w:r>
    </w:p>
    <w:p w:rsidR="00A82D4F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A82D4F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устанавливаемого в целях размещения объекта электросетевого хозяйства(</w:t>
      </w:r>
      <w:r w:rsidRPr="00DB5700">
        <w:rPr>
          <w:rFonts w:ascii="Times New Roman" w:hAnsi="Times New Roman" w:cs="Times New Roman"/>
          <w:b/>
          <w:sz w:val="28"/>
          <w:szCs w:val="28"/>
        </w:rPr>
        <w:t>ВЛ-0,4 кВ ТП-14, ЭСК №1, объект "Новая Слободка" лит.ХI</w:t>
      </w:r>
      <w:r w:rsidRPr="00DB570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B5700">
        <w:rPr>
          <w:rFonts w:ascii="Times New Roman" w:hAnsi="Times New Roman" w:cs="Times New Roman"/>
          <w:b/>
          <w:sz w:val="28"/>
          <w:szCs w:val="28"/>
        </w:rPr>
        <w:t>)</w:t>
      </w:r>
      <w:r w:rsidRPr="00DB5700">
        <w:rPr>
          <w:rFonts w:ascii="Times New Roman" w:eastAsia="MS Mincho" w:hAnsi="Times New Roman" w:cs="Times New Roman"/>
          <w:b/>
          <w:sz w:val="28"/>
          <w:szCs w:val="28"/>
        </w:rPr>
        <w:t xml:space="preserve">через земельный участок с кадастровым номером </w:t>
      </w:r>
      <w:r w:rsidRPr="00DB5700">
        <w:rPr>
          <w:rFonts w:ascii="Times New Roman" w:hAnsi="Times New Roman" w:cs="Times New Roman"/>
          <w:b/>
          <w:sz w:val="28"/>
          <w:szCs w:val="28"/>
        </w:rPr>
        <w:t>37:15:010504:2</w:t>
      </w:r>
    </w:p>
    <w:p w:rsidR="00A82D4F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Адрес (местоположение):</w:t>
      </w:r>
      <w:r w:rsidRPr="00DB5700">
        <w:rPr>
          <w:rFonts w:ascii="Times New Roman" w:hAnsi="Times New Roman" w:cs="Times New Roman"/>
          <w:sz w:val="28"/>
          <w:szCs w:val="28"/>
        </w:rPr>
        <w:t>обл. Ивановская, Родниковский р-н, г. Родники  ул. Рябикова д. 1б</w:t>
      </w:r>
    </w:p>
    <w:p w:rsidR="00A82D4F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u w:val="single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Площадь планируемого публичного сервитута:</w:t>
      </w:r>
      <w:r w:rsidRPr="00DB5700">
        <w:rPr>
          <w:rFonts w:ascii="Times New Roman" w:hAnsi="Times New Roman" w:cs="Times New Roman"/>
          <w:sz w:val="28"/>
          <w:szCs w:val="28"/>
          <w:u w:val="single"/>
        </w:rPr>
        <w:t>20 кв.м.</w:t>
      </w:r>
    </w:p>
    <w:p w:rsidR="00A82D4F" w:rsidP="00DB5700">
      <w:pPr>
        <w:rPr>
          <w:rFonts w:ascii="Times New Roman" w:hAnsi="Times New Roman" w:cs="Times New Roman"/>
          <w:sz w:val="28"/>
          <w:szCs w:val="28"/>
          <w:u w:val="single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Категория земель</w:t>
      </w:r>
      <w:r w:rsidRPr="00DB5700">
        <w:rPr>
          <w:rFonts w:ascii="Times New Roman" w:hAnsi="Times New Roman" w:cs="Times New Roman"/>
          <w:sz w:val="28"/>
          <w:szCs w:val="28"/>
        </w:rPr>
        <w:t xml:space="preserve">: </w:t>
      </w:r>
      <w:r w:rsidRPr="00DB5700">
        <w:rPr>
          <w:rFonts w:ascii="Times New Roman" w:hAnsi="Times New Roman" w:cs="Times New Roman"/>
          <w:sz w:val="28"/>
          <w:szCs w:val="28"/>
          <w:u w:val="single"/>
        </w:rPr>
        <w:t>земли населенных пунктов</w:t>
      </w:r>
    </w:p>
    <w:p w:rsidR="00E9636A" w:rsidP="00DB570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9636A" w:rsidRPr="00DB5700" w:rsidP="00DB570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636A" w:rsidP="00DB570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82D4F" w:rsidRPr="00DB5700" w:rsidP="00DB570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B5700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707225" cy="2501400"/>
            <wp:effectExtent l="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default.emf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225" cy="250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D4F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Масштаб 1:500</w:t>
      </w:r>
    </w:p>
    <w:p w:rsidR="00A82D4F" w:rsidRPr="00DB5700" w:rsidP="00DB5700">
      <w:pPr>
        <w:tabs>
          <w:tab w:val="left" w:pos="11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202" style="width:5in;height:118.35pt;margin-top:1.8pt;margin-left:-6.55pt;position:absolute;visibility:visible;z-index:251660288" stroked="f">
            <v:textbox>
              <w:txbxContent>
                <w:p w:rsidR="000627D7" w:rsidRPr="00E9636A" w:rsidP="00A82D4F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9636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Условные обозначения:</w:t>
                  </w:r>
                </w:p>
                <w:p w:rsidR="000627D7" w:rsidRPr="00E9636A" w:rsidP="00A82D4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636A">
                    <w:rPr>
                      <w:rFonts w:ascii="Times New Roman" w:hAnsi="Times New Roman" w:cs="Times New Roman"/>
                      <w:noProof/>
                      <w:color w:val="FF0000"/>
                      <w:sz w:val="28"/>
                      <w:szCs w:val="28"/>
                    </w:rPr>
                    <w:t>====</w:t>
                  </w:r>
                  <w:r w:rsidRPr="00E963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-зона планируемой границы сферы действия публичного сервитута</w:t>
                  </w:r>
                </w:p>
                <w:p w:rsidR="000627D7" w:rsidRPr="00E9636A" w:rsidP="00A82D4F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9636A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:33/чзу1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E9636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- обозначение планируемой границы сферы действия публичного сервитута                                                                                                                                                                                                                            </w:t>
                  </w:r>
                  <w:r w:rsidRPr="00E9636A">
                    <w:rPr>
                      <w:rFonts w:ascii="Times New Roman" w:hAnsi="Times New Roman" w:cs="Times New Roman"/>
                      <w:strike/>
                      <w:color w:val="984806" w:themeColor="accent6" w:themeShade="80"/>
                      <w:sz w:val="28"/>
                      <w:szCs w:val="28"/>
                    </w:rPr>
                    <w:t>----------</w:t>
                  </w:r>
                  <w:r w:rsidRPr="00E9636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- границы существующих земельных участков</w:t>
                  </w:r>
                </w:p>
                <w:p w:rsidR="000627D7" w:rsidRPr="00E9636A" w:rsidP="00A82D4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636A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 xml:space="preserve">:31  </w:t>
                  </w:r>
                  <w:r w:rsidRPr="00E9636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кадастровый номер земельного участка     </w:t>
                  </w:r>
                </w:p>
                <w:p w:rsidR="000627D7" w:rsidP="00A82D4F">
                  <w:pPr>
                    <w:rPr>
                      <w:sz w:val="16"/>
                      <w:szCs w:val="16"/>
                    </w:rPr>
                  </w:pPr>
                </w:p>
                <w:p w:rsidR="000627D7" w:rsidP="00A82D4F">
                  <w:pPr>
                    <w:rPr>
                      <w:sz w:val="16"/>
                      <w:szCs w:val="16"/>
                    </w:rPr>
                  </w:pPr>
                  <w:r w:rsidRPr="00005B10">
                    <w:rPr>
                      <w:sz w:val="16"/>
                      <w:szCs w:val="16"/>
                    </w:rPr>
                    <w:t xml:space="preserve">        </w:t>
                  </w:r>
                </w:p>
                <w:p w:rsidR="000627D7" w:rsidP="00A82D4F">
                  <w:pPr>
                    <w:rPr>
                      <w:sz w:val="16"/>
                      <w:szCs w:val="16"/>
                    </w:rPr>
                  </w:pPr>
                </w:p>
                <w:p w:rsidR="000627D7" w:rsidP="00A82D4F">
                  <w:pPr>
                    <w:rPr>
                      <w:sz w:val="16"/>
                      <w:szCs w:val="16"/>
                    </w:rPr>
                  </w:pPr>
                </w:p>
                <w:p w:rsidR="000627D7" w:rsidP="00A82D4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,</w:t>
                  </w:r>
                </w:p>
                <w:p w:rsidR="000627D7" w:rsidP="00A82D4F">
                  <w:pPr>
                    <w:rPr>
                      <w:sz w:val="16"/>
                      <w:szCs w:val="16"/>
                    </w:rPr>
                  </w:pPr>
                </w:p>
                <w:p w:rsidR="000627D7" w:rsidP="00A82D4F">
                  <w:pPr>
                    <w:rPr>
                      <w:sz w:val="16"/>
                      <w:szCs w:val="16"/>
                    </w:rPr>
                  </w:pPr>
                </w:p>
                <w:p w:rsidR="000627D7" w:rsidRPr="00005B10" w:rsidP="00A82D4F">
                  <w:pPr>
                    <w:rPr>
                      <w:sz w:val="16"/>
                      <w:szCs w:val="16"/>
                    </w:rPr>
                  </w:pPr>
                  <w:r w:rsidRPr="00005B10">
                    <w:rPr>
                      <w:sz w:val="16"/>
                      <w:szCs w:val="16"/>
                    </w:rPr>
                    <w:t xml:space="preserve">                                                     </w:t>
                  </w:r>
                </w:p>
                <w:p w:rsidR="000627D7" w:rsidRPr="00005B10" w:rsidP="00A82D4F">
                  <w:pPr>
                    <w:rPr>
                      <w:sz w:val="16"/>
                      <w:szCs w:val="16"/>
                    </w:rPr>
                  </w:pPr>
                  <w:r>
                    <w:rPr>
                      <w:color w:val="00B0F0"/>
                      <w:sz w:val="16"/>
                      <w:szCs w:val="16"/>
                    </w:rPr>
                    <w:t>37:15</w:t>
                  </w:r>
                  <w:r w:rsidRPr="00D12E30">
                    <w:rPr>
                      <w:color w:val="00B0F0"/>
                      <w:sz w:val="16"/>
                      <w:szCs w:val="16"/>
                    </w:rPr>
                    <w:t>:020105</w:t>
                  </w:r>
                  <w:r w:rsidRPr="00005B10">
                    <w:rPr>
                      <w:sz w:val="16"/>
                      <w:szCs w:val="16"/>
                    </w:rPr>
                    <w:t xml:space="preserve">- номер кадастрового квартала                                                                                                                                    </w:t>
                  </w:r>
                  <w:r>
                    <w:rPr>
                      <w:sz w:val="16"/>
                      <w:szCs w:val="16"/>
                    </w:rPr>
                    <w:object>
                      <v:shape id="_x0000_i1034" type="#_x0000_t75" style="width:10.95pt;height:4.7pt" o:ole="">
                        <v:imagedata r:id="rId25" o:title=""/>
                      </v:shape>
                      <o:OLEObject Type="Embed" ProgID="PBrush" ShapeID="_x0000_i1034" DrawAspect="Content" ObjectID="_1611059765" r:id="rId44"/>
                    </w:object>
                  </w:r>
                  <w:r w:rsidRPr="00005B10">
                    <w:rPr>
                      <w:sz w:val="16"/>
                      <w:szCs w:val="16"/>
                    </w:rPr>
                    <w:t xml:space="preserve">- характерная точка границы, сведения о которой достаточны для определения ее местоположения                                                                                                                                                             </w:t>
                  </w:r>
                  <w:r w:rsidRPr="00005B10">
                    <w:rPr>
                      <w:color w:val="000000"/>
                      <w:sz w:val="16"/>
                      <w:szCs w:val="16"/>
                    </w:rPr>
                    <w:t>н1,н2,н3…,</w:t>
                  </w:r>
                  <w:r w:rsidRPr="00005B10">
                    <w:rPr>
                      <w:sz w:val="16"/>
                      <w:szCs w:val="16"/>
                    </w:rPr>
                    <w:t xml:space="preserve">- номер характерной точки границы, сведения о которой достаточны для  </w:t>
                  </w:r>
                </w:p>
                <w:p w:rsidR="000627D7" w:rsidRPr="00005B10" w:rsidP="00A82D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005B10">
                    <w:rPr>
                      <w:sz w:val="16"/>
                      <w:szCs w:val="16"/>
                    </w:rPr>
                    <w:t xml:space="preserve">                             определения ее местоположения                    </w:t>
                  </w:r>
                </w:p>
                <w:p w:rsidR="000627D7" w:rsidRPr="00005B10" w:rsidP="00A82D4F">
                  <w:pPr>
                    <w:rPr>
                      <w:sz w:val="16"/>
                      <w:szCs w:val="16"/>
                    </w:rPr>
                  </w:pPr>
                </w:p>
                <w:p w:rsidR="000627D7" w:rsidRPr="00005B10" w:rsidP="00A82D4F">
                  <w:pPr>
                    <w:rPr>
                      <w:sz w:val="16"/>
                      <w:szCs w:val="16"/>
                    </w:rPr>
                  </w:pPr>
                  <w:r>
                    <w:rPr>
                      <w:color w:val="00B0F0"/>
                      <w:sz w:val="16"/>
                      <w:szCs w:val="16"/>
                    </w:rPr>
                    <w:t>37:15</w:t>
                  </w:r>
                  <w:r w:rsidRPr="00D12E30">
                    <w:rPr>
                      <w:color w:val="00B0F0"/>
                      <w:sz w:val="16"/>
                      <w:szCs w:val="16"/>
                    </w:rPr>
                    <w:t>:020105</w:t>
                  </w:r>
                  <w:r w:rsidRPr="00005B10">
                    <w:rPr>
                      <w:sz w:val="16"/>
                      <w:szCs w:val="16"/>
                    </w:rPr>
                    <w:t xml:space="preserve">- номер кадастрового квартала                                                                                                                                    </w:t>
                  </w:r>
                  <w:r>
                    <w:rPr>
                      <w:sz w:val="16"/>
                      <w:szCs w:val="16"/>
                    </w:rPr>
                    <w:object>
                      <v:shape id="_x0000_i1035" type="#_x0000_t75" style="width:10.95pt;height:4.7pt" o:ole="">
                        <v:imagedata r:id="rId25" o:title=""/>
                      </v:shape>
                      <o:OLEObject Type="Embed" ProgID="PBrush" ShapeID="_x0000_i1035" DrawAspect="Content" ObjectID="_1611059766" r:id="rId45"/>
                    </w:object>
                  </w:r>
                  <w:r w:rsidRPr="00005B10">
                    <w:rPr>
                      <w:sz w:val="16"/>
                      <w:szCs w:val="16"/>
                    </w:rPr>
                    <w:t xml:space="preserve">- характерная точка границы, сведения о которой достаточны для определения ее местоположения                                                                                                                                                             </w:t>
                  </w:r>
                  <w:r w:rsidRPr="00005B10">
                    <w:rPr>
                      <w:color w:val="000000"/>
                      <w:sz w:val="16"/>
                      <w:szCs w:val="16"/>
                    </w:rPr>
                    <w:t>н1,н2,н3…,</w:t>
                  </w:r>
                  <w:r w:rsidRPr="00005B10">
                    <w:rPr>
                      <w:sz w:val="16"/>
                      <w:szCs w:val="16"/>
                    </w:rPr>
                    <w:t xml:space="preserve">- номер характерной точки границы, сведения о которой достаточны для  </w:t>
                  </w:r>
                </w:p>
                <w:p w:rsidR="000627D7" w:rsidRPr="00005B10" w:rsidP="00A82D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005B10">
                    <w:rPr>
                      <w:sz w:val="16"/>
                      <w:szCs w:val="16"/>
                    </w:rPr>
                    <w:t xml:space="preserve">                             определения ее местоположения                    </w:t>
                  </w:r>
                </w:p>
                <w:p w:rsidR="000627D7" w:rsidRPr="00005B10" w:rsidP="00A82D4F">
                  <w:pPr>
                    <w:rPr>
                      <w:sz w:val="16"/>
                      <w:szCs w:val="16"/>
                    </w:rPr>
                  </w:pPr>
                </w:p>
                <w:p w:rsidR="000627D7" w:rsidRPr="00005B10" w:rsidP="00A82D4F">
                  <w:pPr>
                    <w:tabs>
                      <w:tab w:val="left" w:pos="1336"/>
                    </w:tabs>
                    <w:rPr>
                      <w:sz w:val="16"/>
                      <w:szCs w:val="16"/>
                    </w:rPr>
                  </w:pPr>
                </w:p>
                <w:p w:rsidR="000627D7" w:rsidRPr="00C762E1" w:rsidP="00A82D4F"/>
                <w:p w:rsidR="000627D7" w:rsidRPr="00083AC2" w:rsidP="00A82D4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DB5700" w:rsidR="00A82D4F">
        <w:rPr>
          <w:rFonts w:ascii="Times New Roman" w:hAnsi="Times New Roman" w:cs="Times New Roman"/>
          <w:sz w:val="28"/>
          <w:szCs w:val="28"/>
        </w:rPr>
        <w:tab/>
      </w:r>
    </w:p>
    <w:p w:rsidR="0041384D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D6D54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D6D54" w:rsidRPr="00DB5700" w:rsidP="00DB5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D5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6D6D5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6D6D5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Координаты поворотных точек границ сервитута</w:t>
      </w:r>
    </w:p>
    <w:tbl>
      <w:tblPr>
        <w:tblpPr w:leftFromText="180" w:rightFromText="180" w:vertAnchor="text" w:horzAnchor="margin" w:tblpXSpec="center" w:tblpY="8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21"/>
        <w:gridCol w:w="4263"/>
        <w:gridCol w:w="4798"/>
      </w:tblGrid>
      <w:tr w:rsidTr="00E9636A">
        <w:tblPrEx>
          <w:tblW w:w="5000" w:type="pct"/>
          <w:tblLook w:val="01E0"/>
        </w:tblPrEx>
        <w:trPr>
          <w:trHeight w:val="394"/>
        </w:trPr>
        <w:tc>
          <w:tcPr>
            <w:tcW w:w="2016" w:type="pct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D6D5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2984" w:type="pct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D6D5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Координаты, м</w:t>
            </w:r>
          </w:p>
        </w:tc>
      </w:tr>
      <w:tr w:rsidTr="00E9636A">
        <w:tblPrEx>
          <w:tblW w:w="5000" w:type="pct"/>
          <w:tblLook w:val="01E0"/>
        </w:tblPrEx>
        <w:trPr>
          <w:trHeight w:val="394"/>
        </w:trPr>
        <w:tc>
          <w:tcPr>
            <w:tcW w:w="2016" w:type="pct"/>
            <w:vMerge/>
            <w:tcBorders>
              <w:left w:val="double" w:sz="4" w:space="0" w:color="auto"/>
            </w:tcBorders>
            <w:shd w:val="clear" w:color="auto" w:fill="auto"/>
          </w:tcPr>
          <w:p w:rsidR="006D6D5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4" w:type="pct"/>
            <w:shd w:val="clear" w:color="auto" w:fill="auto"/>
            <w:vAlign w:val="center"/>
          </w:tcPr>
          <w:p w:rsidR="006D6D5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D6D5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Tr="00E9636A">
        <w:tblPrEx>
          <w:tblW w:w="5000" w:type="pct"/>
          <w:tblLook w:val="01E0"/>
        </w:tblPrEx>
        <w:trPr>
          <w:trHeight w:val="227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D6D5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6D6D5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D6D5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Tr="00E9636A">
        <w:tblPrEx>
          <w:tblW w:w="5000" w:type="pct"/>
          <w:tblLook w:val="01E0"/>
        </w:tblPrEx>
        <w:trPr>
          <w:trHeight w:val="283"/>
        </w:trPr>
        <w:tc>
          <w:tcPr>
            <w:tcW w:w="5000" w:type="pct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D6D54" w:rsidRPr="00DB5700" w:rsidP="00DB5700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37:15:010504:2</w:t>
            </w:r>
            <w:r w:rsidRPr="00DB5700">
              <w:rPr>
                <w:rFonts w:ascii="Times New Roman" w:eastAsia="MS Mincho" w:hAnsi="Times New Roman" w:cs="Times New Roman"/>
                <w:sz w:val="28"/>
                <w:szCs w:val="28"/>
              </w:rPr>
              <w:t>\чзу1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D6D5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н1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6D6D54" w:rsidRPr="00DB5700" w:rsidP="00DB5700">
            <w:pPr>
              <w:pStyle w:val="96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7486.85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D6D54" w:rsidRPr="00DB5700" w:rsidP="00DB5700">
            <w:pPr>
              <w:pStyle w:val="96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6258.49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D6D5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н2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6D6D54" w:rsidRPr="00DB5700" w:rsidP="00DB5700">
            <w:pPr>
              <w:pStyle w:val="96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7485.55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D6D54" w:rsidRPr="00DB5700" w:rsidP="00DB5700">
            <w:pPr>
              <w:pStyle w:val="96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6262.58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D6D5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н3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6D6D54" w:rsidRPr="00DB5700" w:rsidP="00DB5700">
            <w:pPr>
              <w:pStyle w:val="96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7481.52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D6D54" w:rsidRPr="00DB5700" w:rsidP="00DB5700">
            <w:pPr>
              <w:pStyle w:val="96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6264.12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D6D5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н4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6D6D54" w:rsidRPr="00DB5700" w:rsidP="00DB5700">
            <w:pPr>
              <w:pStyle w:val="96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7480.53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D6D54" w:rsidRPr="00DB5700" w:rsidP="00DB5700">
            <w:pPr>
              <w:pStyle w:val="96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6260.37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D6D5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н1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6D6D54" w:rsidRPr="00DB5700" w:rsidP="00DB5700">
            <w:pPr>
              <w:pStyle w:val="96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7486.85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D6D54" w:rsidRPr="00DB5700" w:rsidP="00DB5700">
            <w:pPr>
              <w:pStyle w:val="96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6258.49</w:t>
            </w:r>
          </w:p>
        </w:tc>
      </w:tr>
    </w:tbl>
    <w:p w:rsidR="006D6D5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Система координат: МСК  г. Родники</w:t>
      </w:r>
    </w:p>
    <w:p w:rsidR="006D6D54" w:rsidRPr="00DB5700" w:rsidP="00E9636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1108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01"/>
        <w:gridCol w:w="3689"/>
        <w:gridCol w:w="1582"/>
        <w:gridCol w:w="4017"/>
        <w:gridCol w:w="2793"/>
      </w:tblGrid>
      <w:tr w:rsidTr="006D6D54">
        <w:tblPrEx>
          <w:tblW w:w="5000" w:type="pct"/>
          <w:tblLook w:val="04A0"/>
        </w:tblPrEx>
        <w:tc>
          <w:tcPr>
            <w:tcW w:w="5000" w:type="pct"/>
            <w:gridSpan w:val="5"/>
            <w:shd w:val="clear" w:color="auto" w:fill="auto"/>
          </w:tcPr>
          <w:p w:rsidR="006D6D5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земельном участке</w:t>
            </w:r>
          </w:p>
        </w:tc>
      </w:tr>
      <w:tr w:rsidTr="006D6D54">
        <w:tblPrEx>
          <w:tblW w:w="5000" w:type="pct"/>
          <w:tblLook w:val="04A0"/>
        </w:tblPrEx>
        <w:tc>
          <w:tcPr>
            <w:tcW w:w="1021" w:type="pct"/>
            <w:shd w:val="clear" w:color="auto" w:fill="auto"/>
          </w:tcPr>
          <w:p w:rsidR="006D6D5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Кадастровый номер участка</w:t>
            </w:r>
          </w:p>
        </w:tc>
        <w:tc>
          <w:tcPr>
            <w:tcW w:w="1215" w:type="pct"/>
            <w:shd w:val="clear" w:color="auto" w:fill="auto"/>
          </w:tcPr>
          <w:p w:rsidR="006D6D5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521" w:type="pct"/>
            <w:shd w:val="clear" w:color="auto" w:fill="auto"/>
          </w:tcPr>
          <w:p w:rsidR="006D6D5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Площадь земель-ного участка</w:t>
            </w:r>
          </w:p>
        </w:tc>
        <w:tc>
          <w:tcPr>
            <w:tcW w:w="1323" w:type="pct"/>
            <w:shd w:val="clear" w:color="auto" w:fill="auto"/>
          </w:tcPr>
          <w:p w:rsidR="006D6D5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правах</w:t>
            </w:r>
          </w:p>
        </w:tc>
        <w:tc>
          <w:tcPr>
            <w:tcW w:w="920" w:type="pct"/>
            <w:shd w:val="clear" w:color="auto" w:fill="auto"/>
          </w:tcPr>
          <w:p w:rsidR="006D6D5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Вид права</w:t>
            </w:r>
          </w:p>
        </w:tc>
      </w:tr>
      <w:tr w:rsidTr="006D6D54">
        <w:tblPrEx>
          <w:tblW w:w="5000" w:type="pct"/>
          <w:tblLook w:val="04A0"/>
        </w:tblPrEx>
        <w:tc>
          <w:tcPr>
            <w:tcW w:w="1021" w:type="pct"/>
            <w:shd w:val="clear" w:color="auto" w:fill="auto"/>
          </w:tcPr>
          <w:p w:rsidR="006D6D5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15" w:type="pct"/>
            <w:shd w:val="clear" w:color="auto" w:fill="auto"/>
          </w:tcPr>
          <w:p w:rsidR="006D6D5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21" w:type="pct"/>
            <w:shd w:val="clear" w:color="auto" w:fill="auto"/>
          </w:tcPr>
          <w:p w:rsidR="006D6D5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23" w:type="pct"/>
            <w:shd w:val="clear" w:color="auto" w:fill="auto"/>
          </w:tcPr>
          <w:p w:rsidR="006D6D5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0" w:type="pct"/>
            <w:shd w:val="clear" w:color="auto" w:fill="auto"/>
          </w:tcPr>
          <w:p w:rsidR="006D6D5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Tr="006D6D54">
        <w:tblPrEx>
          <w:tblW w:w="5000" w:type="pct"/>
          <w:tblLook w:val="04A0"/>
        </w:tblPrEx>
        <w:tc>
          <w:tcPr>
            <w:tcW w:w="1021" w:type="pct"/>
            <w:shd w:val="clear" w:color="auto" w:fill="auto"/>
            <w:vAlign w:val="center"/>
          </w:tcPr>
          <w:p w:rsidR="006D6D5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37:15:010504:2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6D6D5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 размещения малоэтажного жилого дома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6D6D5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1201</w:t>
            </w:r>
          </w:p>
        </w:tc>
        <w:tc>
          <w:tcPr>
            <w:tcW w:w="1323" w:type="pct"/>
            <w:shd w:val="clear" w:color="auto" w:fill="auto"/>
            <w:vAlign w:val="center"/>
          </w:tcPr>
          <w:p w:rsidR="006D6D54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Собственники квартир (МКД)</w:t>
            </w:r>
          </w:p>
        </w:tc>
        <w:tc>
          <w:tcPr>
            <w:tcW w:w="920" w:type="pct"/>
            <w:shd w:val="clear" w:color="auto" w:fill="auto"/>
            <w:vAlign w:val="center"/>
          </w:tcPr>
          <w:p w:rsidR="006D6D54" w:rsidRPr="00DB5700" w:rsidP="00DB5700">
            <w:pPr>
              <w:ind w:left="50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собстенность</w:t>
            </w:r>
          </w:p>
        </w:tc>
      </w:tr>
    </w:tbl>
    <w:p w:rsidR="006D6D5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E9636A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 xml:space="preserve">Схема расположения границ (сферы действия) публичного сервитута </w:t>
      </w:r>
    </w:p>
    <w:p w:rsidR="00022A2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022A24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устанавливаемого в целях размещения объекта электросетевого хозяйства(</w:t>
      </w:r>
      <w:r w:rsidRPr="00DB5700">
        <w:rPr>
          <w:rFonts w:ascii="Times New Roman" w:hAnsi="Times New Roman" w:cs="Times New Roman"/>
          <w:b/>
          <w:sz w:val="28"/>
          <w:szCs w:val="28"/>
        </w:rPr>
        <w:t>КЛ/ВЛ 6кВ ф. «Новая Слободка» РП-1-ТП-14-ТП-22-КТП-13-КТП-23-КТП-29-ТП-42-ТП-24-КТП-56-КТП-59, ЭСК№1, объект "Новая Слободка" лит. VII)</w:t>
      </w:r>
      <w:r w:rsidRPr="00DB5700">
        <w:rPr>
          <w:rFonts w:ascii="Times New Roman" w:eastAsia="MS Mincho" w:hAnsi="Times New Roman" w:cs="Times New Roman"/>
          <w:b/>
          <w:sz w:val="28"/>
          <w:szCs w:val="28"/>
        </w:rPr>
        <w:t xml:space="preserve">через земельный участок с кадастровым номером </w:t>
      </w:r>
      <w:r w:rsidRPr="00DB5700">
        <w:rPr>
          <w:rFonts w:ascii="Times New Roman" w:hAnsi="Times New Roman" w:cs="Times New Roman"/>
          <w:b/>
          <w:sz w:val="28"/>
          <w:szCs w:val="28"/>
        </w:rPr>
        <w:t>37:15:010506:35</w:t>
      </w:r>
    </w:p>
    <w:p w:rsidR="00022A24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22A24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Адрес (местоположение):</w:t>
      </w:r>
      <w:r w:rsidRPr="00DB5700">
        <w:rPr>
          <w:rFonts w:ascii="Times New Roman" w:hAnsi="Times New Roman" w:cs="Times New Roman"/>
          <w:sz w:val="28"/>
          <w:szCs w:val="28"/>
        </w:rPr>
        <w:t>обл. Ивановская, р-н Родниковский, г. Родники, ул. Талалихина, дом 26</w:t>
      </w:r>
    </w:p>
    <w:p w:rsidR="00022A24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u w:val="single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Площадь планируемого публичного сервитута:</w:t>
      </w:r>
      <w:r w:rsidRPr="00DB5700">
        <w:rPr>
          <w:rFonts w:ascii="Times New Roman" w:hAnsi="Times New Roman" w:cs="Times New Roman"/>
          <w:sz w:val="28"/>
          <w:szCs w:val="28"/>
          <w:u w:val="single"/>
        </w:rPr>
        <w:t>434 кв.м.</w:t>
      </w: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Категория земель</w:t>
      </w:r>
      <w:r w:rsidRPr="00DB5700">
        <w:rPr>
          <w:rFonts w:ascii="Times New Roman" w:hAnsi="Times New Roman" w:cs="Times New Roman"/>
          <w:sz w:val="28"/>
          <w:szCs w:val="28"/>
        </w:rPr>
        <w:t xml:space="preserve">: </w:t>
      </w:r>
      <w:r w:rsidRPr="00DB5700">
        <w:rPr>
          <w:rFonts w:ascii="Times New Roman" w:hAnsi="Times New Roman" w:cs="Times New Roman"/>
          <w:sz w:val="28"/>
          <w:szCs w:val="28"/>
          <w:u w:val="single"/>
        </w:rPr>
        <w:t>земли населенных пунктов</w:t>
      </w:r>
    </w:p>
    <w:p w:rsidR="00022A24" w:rsidRPr="00DB5700" w:rsidP="00DB5700">
      <w:pPr>
        <w:rPr>
          <w:rFonts w:ascii="Times New Roman" w:hAnsi="Times New Roman" w:cs="Times New Roman"/>
          <w:sz w:val="28"/>
          <w:szCs w:val="28"/>
          <w:u w:val="single"/>
        </w:rPr>
      </w:pPr>
      <w:r w:rsidRPr="00DB5700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4182386" cy="3586811"/>
            <wp:effectExtent l="0" t="0" r="8890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черт.jpg"/>
                    <pic:cNvPicPr/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121" cy="358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Масштаб 1:1000</w:t>
      </w:r>
    </w:p>
    <w:p w:rsidR="00E9636A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Условные обозначения:</w:t>
      </w:r>
    </w:p>
    <w:p w:rsidR="00022A24" w:rsidRPr="00DB5700" w:rsidP="00DB5700">
      <w:pPr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noProof/>
          <w:color w:val="FF0000"/>
          <w:sz w:val="28"/>
          <w:szCs w:val="28"/>
        </w:rPr>
        <w:t>====</w:t>
      </w:r>
      <w:r w:rsidRPr="00DB5700">
        <w:rPr>
          <w:rFonts w:ascii="Times New Roman" w:hAnsi="Times New Roman" w:cs="Times New Roman"/>
          <w:sz w:val="28"/>
          <w:szCs w:val="28"/>
        </w:rPr>
        <w:t>-зона планируемой границы сферы действия публичного сервитута</w:t>
      </w:r>
    </w:p>
    <w:p w:rsidR="00022A24" w:rsidRPr="00DB5700" w:rsidP="00DB570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B5700">
        <w:rPr>
          <w:rFonts w:ascii="Times New Roman" w:hAnsi="Times New Roman" w:cs="Times New Roman"/>
          <w:color w:val="FF0000"/>
          <w:sz w:val="28"/>
          <w:szCs w:val="28"/>
        </w:rPr>
        <w:t>:33/чзу1</w:t>
      </w:r>
      <w:r w:rsidRPr="00DB5700">
        <w:rPr>
          <w:rFonts w:ascii="Times New Roman" w:hAnsi="Times New Roman" w:cs="Times New Roman"/>
          <w:sz w:val="28"/>
          <w:szCs w:val="28"/>
        </w:rPr>
        <w:t xml:space="preserve">      - обозначение планируемой границы сферы действия публичного сервитута                                                                                                                                                                                                                            </w:t>
      </w:r>
      <w:r w:rsidRPr="00DB5700">
        <w:rPr>
          <w:rFonts w:ascii="Times New Roman" w:hAnsi="Times New Roman" w:cs="Times New Roman"/>
          <w:strike/>
          <w:color w:val="984806" w:themeColor="accent6" w:themeShade="80"/>
          <w:sz w:val="28"/>
          <w:szCs w:val="28"/>
        </w:rPr>
        <w:t>----------</w:t>
      </w:r>
      <w:r w:rsidR="00E9636A">
        <w:rPr>
          <w:rFonts w:ascii="Times New Roman" w:hAnsi="Times New Roman" w:cs="Times New Roman"/>
          <w:sz w:val="28"/>
          <w:szCs w:val="28"/>
        </w:rPr>
        <w:t xml:space="preserve">  </w:t>
      </w:r>
      <w:r w:rsidRPr="00DB5700">
        <w:rPr>
          <w:rFonts w:ascii="Times New Roman" w:hAnsi="Times New Roman" w:cs="Times New Roman"/>
          <w:sz w:val="28"/>
          <w:szCs w:val="28"/>
        </w:rPr>
        <w:t xml:space="preserve">  - границы существующих земельных участков</w:t>
      </w:r>
    </w:p>
    <w:p w:rsidR="00022A24" w:rsidRPr="00DB5700" w:rsidP="00DB5700">
      <w:pPr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color w:val="00B0F0"/>
          <w:sz w:val="28"/>
          <w:szCs w:val="28"/>
        </w:rPr>
        <w:t xml:space="preserve">:31  </w:t>
      </w:r>
      <w:r w:rsidRPr="00DB5700">
        <w:rPr>
          <w:rFonts w:ascii="Times New Roman" w:hAnsi="Times New Roman" w:cs="Times New Roman"/>
          <w:sz w:val="28"/>
          <w:szCs w:val="28"/>
        </w:rPr>
        <w:t xml:space="preserve">- кадастровый номер земельного участка                                                                  </w:t>
      </w:r>
    </w:p>
    <w:p w:rsidR="00022A24" w:rsidRPr="00E9636A" w:rsidP="00DB5700">
      <w:pPr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color w:val="00B0F0"/>
          <w:sz w:val="28"/>
          <w:szCs w:val="28"/>
        </w:rPr>
        <w:t>37:15:020105</w:t>
      </w:r>
      <w:r w:rsidRPr="00DB5700">
        <w:rPr>
          <w:rFonts w:ascii="Times New Roman" w:hAnsi="Times New Roman" w:cs="Times New Roman"/>
          <w:sz w:val="28"/>
          <w:szCs w:val="28"/>
        </w:rPr>
        <w:t xml:space="preserve">- номер кадастрового квартала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object>
          <v:shape id="_x0000_i1036" type="#_x0000_t75" style="width:10.95pt;height:4.7pt" o:ole="">
            <v:imagedata r:id="rId25" o:title=""/>
          </v:shape>
          <o:OLEObject Type="Embed" ProgID="PBrush" ShapeID="_x0000_i1036" DrawAspect="Content" ObjectID="_1611059743" r:id="rId47"/>
        </w:object>
      </w:r>
      <w:r w:rsidRPr="00DB5700">
        <w:rPr>
          <w:rFonts w:ascii="Times New Roman" w:hAnsi="Times New Roman" w:cs="Times New Roman"/>
          <w:sz w:val="28"/>
          <w:szCs w:val="28"/>
        </w:rPr>
        <w:t xml:space="preserve">- характерная точка границы, сведения о которой достаточны для определения ее местоположения                                                                                                                                                             </w:t>
      </w:r>
      <w:r w:rsidRPr="00DB5700">
        <w:rPr>
          <w:rFonts w:ascii="Times New Roman" w:hAnsi="Times New Roman" w:cs="Times New Roman"/>
          <w:color w:val="000000"/>
          <w:sz w:val="28"/>
          <w:szCs w:val="28"/>
        </w:rPr>
        <w:t>н1,н2,н3…,</w:t>
      </w:r>
      <w:r w:rsidRPr="00DB5700">
        <w:rPr>
          <w:rFonts w:ascii="Times New Roman" w:hAnsi="Times New Roman" w:cs="Times New Roman"/>
          <w:sz w:val="28"/>
          <w:szCs w:val="28"/>
        </w:rPr>
        <w:t xml:space="preserve">- номер характерной точки границы, сведения о которой достаточны для  определения ее местоположения                    </w:t>
      </w:r>
    </w:p>
    <w:p w:rsidR="00022A24" w:rsidRPr="00DB5700" w:rsidP="00DB5700">
      <w:pPr>
        <w:rPr>
          <w:rFonts w:ascii="Times New Roman" w:hAnsi="Times New Roman" w:cs="Times New Roman"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E9636A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Координаты поворотных точек границ сервитута</w:t>
      </w:r>
    </w:p>
    <w:tbl>
      <w:tblPr>
        <w:tblpPr w:leftFromText="180" w:rightFromText="180" w:vertAnchor="text" w:horzAnchor="margin" w:tblpXSpec="center" w:tblpY="37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21"/>
        <w:gridCol w:w="4263"/>
        <w:gridCol w:w="4798"/>
      </w:tblGrid>
      <w:tr w:rsidTr="00E9636A">
        <w:tblPrEx>
          <w:tblW w:w="5000" w:type="pct"/>
          <w:tblLook w:val="01E0"/>
        </w:tblPrEx>
        <w:trPr>
          <w:trHeight w:val="394"/>
        </w:trPr>
        <w:tc>
          <w:tcPr>
            <w:tcW w:w="2016" w:type="pct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2984" w:type="pct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Координаты, м</w:t>
            </w:r>
          </w:p>
        </w:tc>
      </w:tr>
      <w:tr w:rsidTr="00E9636A">
        <w:tblPrEx>
          <w:tblW w:w="5000" w:type="pct"/>
          <w:tblLook w:val="01E0"/>
        </w:tblPrEx>
        <w:trPr>
          <w:trHeight w:val="394"/>
        </w:trPr>
        <w:tc>
          <w:tcPr>
            <w:tcW w:w="2016" w:type="pct"/>
            <w:vMerge/>
            <w:tcBorders>
              <w:left w:val="double" w:sz="4" w:space="0" w:color="auto"/>
            </w:tcBorders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Tr="00E9636A">
        <w:tblPrEx>
          <w:tblW w:w="5000" w:type="pct"/>
          <w:tblLook w:val="01E0"/>
        </w:tblPrEx>
        <w:trPr>
          <w:trHeight w:val="227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Tr="00E9636A">
        <w:tblPrEx>
          <w:tblW w:w="5000" w:type="pct"/>
          <w:tblLook w:val="01E0"/>
        </w:tblPrEx>
        <w:trPr>
          <w:trHeight w:val="283"/>
        </w:trPr>
        <w:tc>
          <w:tcPr>
            <w:tcW w:w="5000" w:type="pct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37:15:010506:35</w:t>
            </w:r>
            <w:r w:rsidRPr="00DB5700">
              <w:rPr>
                <w:rFonts w:ascii="Times New Roman" w:eastAsia="MS Mincho" w:hAnsi="Times New Roman" w:cs="Times New Roman"/>
                <w:sz w:val="28"/>
                <w:szCs w:val="28"/>
              </w:rPr>
              <w:t>\чзу1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н1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7559.69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6033.54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н2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7558.57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6037.49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н3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7556.01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6037.26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н4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7548.07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6072.94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н5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7545.44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6072.51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н6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7524.01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6047.72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н7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7527.11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6045.04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н8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7545.28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6066.08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н9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7552.31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6034.46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н10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7558.98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6000.38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н11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7562.95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6001.45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н12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7556.71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6033.12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н1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7559.69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124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6033.54</w:t>
            </w:r>
          </w:p>
        </w:tc>
      </w:tr>
    </w:tbl>
    <w:p w:rsidR="00022A2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Система координат: МСК  г. Родники</w:t>
      </w:r>
    </w:p>
    <w:p w:rsidR="00022A24" w:rsidRPr="00DB5700" w:rsidP="00DB5700">
      <w:pPr>
        <w:rPr>
          <w:rFonts w:ascii="Times New Roman" w:hAnsi="Times New Roman" w:cs="Times New Roman"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98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01"/>
        <w:gridCol w:w="3689"/>
        <w:gridCol w:w="1582"/>
        <w:gridCol w:w="4017"/>
        <w:gridCol w:w="2793"/>
      </w:tblGrid>
      <w:tr w:rsidTr="00022A24">
        <w:tblPrEx>
          <w:tblW w:w="5000" w:type="pct"/>
          <w:tblLook w:val="04A0"/>
        </w:tblPrEx>
        <w:tc>
          <w:tcPr>
            <w:tcW w:w="5000" w:type="pct"/>
            <w:gridSpan w:val="5"/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земельном участке</w:t>
            </w:r>
          </w:p>
        </w:tc>
      </w:tr>
      <w:tr w:rsidTr="00022A24">
        <w:tblPrEx>
          <w:tblW w:w="5000" w:type="pct"/>
          <w:tblLook w:val="04A0"/>
        </w:tblPrEx>
        <w:tc>
          <w:tcPr>
            <w:tcW w:w="1021" w:type="pct"/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Кадастровый номер участка</w:t>
            </w:r>
          </w:p>
        </w:tc>
        <w:tc>
          <w:tcPr>
            <w:tcW w:w="1215" w:type="pct"/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521" w:type="pct"/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Площадь земель-ного участка</w:t>
            </w:r>
          </w:p>
        </w:tc>
        <w:tc>
          <w:tcPr>
            <w:tcW w:w="1323" w:type="pct"/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правах</w:t>
            </w:r>
          </w:p>
        </w:tc>
        <w:tc>
          <w:tcPr>
            <w:tcW w:w="920" w:type="pct"/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Вид права</w:t>
            </w:r>
          </w:p>
        </w:tc>
      </w:tr>
      <w:tr w:rsidTr="00022A24">
        <w:tblPrEx>
          <w:tblW w:w="5000" w:type="pct"/>
          <w:tblLook w:val="04A0"/>
        </w:tblPrEx>
        <w:tc>
          <w:tcPr>
            <w:tcW w:w="1021" w:type="pct"/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15" w:type="pct"/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21" w:type="pct"/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23" w:type="pct"/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0" w:type="pct"/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Tr="00022A24">
        <w:tblPrEx>
          <w:tblW w:w="5000" w:type="pct"/>
          <w:tblLook w:val="04A0"/>
        </w:tblPrEx>
        <w:tc>
          <w:tcPr>
            <w:tcW w:w="1021" w:type="pct"/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37:15:010506:35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Площадка для парковки служебного транспорта</w:t>
            </w:r>
          </w:p>
          <w:p w:rsidR="00022A2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pct"/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4647</w:t>
            </w:r>
          </w:p>
        </w:tc>
        <w:tc>
          <w:tcPr>
            <w:tcW w:w="1323" w:type="pct"/>
            <w:shd w:val="clear" w:color="auto" w:fill="auto"/>
            <w:vAlign w:val="center"/>
          </w:tcPr>
          <w:p w:rsidR="00022A24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 xml:space="preserve">1) Цыганов Андрей Владимирович, 1/2; </w:t>
            </w:r>
          </w:p>
          <w:p w:rsidR="00022A24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2) Курочкин Василий Николаевич, 1/2</w:t>
            </w:r>
          </w:p>
          <w:p w:rsidR="00022A24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" w:type="pct"/>
            <w:shd w:val="clear" w:color="auto" w:fill="auto"/>
            <w:vAlign w:val="center"/>
          </w:tcPr>
          <w:p w:rsidR="00022A24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Долевая собственность, № 37-37-07/002/2007-882 от 13.07.2007</w:t>
            </w:r>
          </w:p>
          <w:p w:rsidR="00022A24" w:rsidRPr="00DB5700" w:rsidP="00DB5700">
            <w:pPr>
              <w:ind w:left="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2A24" w:rsidRPr="00DB5700" w:rsidP="00DB5700">
      <w:pPr>
        <w:rPr>
          <w:rFonts w:ascii="Times New Roman" w:hAnsi="Times New Roman" w:cs="Times New Roman"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sz w:val="28"/>
          <w:szCs w:val="28"/>
        </w:rPr>
      </w:pPr>
    </w:p>
    <w:p w:rsidR="00022A2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 xml:space="preserve">Схема расположения границ (сферы действия) публичного сервитута </w:t>
      </w:r>
    </w:p>
    <w:p w:rsidR="00022A2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022A24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устанавливаемого в целях размещения объекта электросетевого хозяйства(</w:t>
      </w:r>
      <w:r w:rsidRPr="00DB5700">
        <w:rPr>
          <w:rFonts w:ascii="Times New Roman" w:hAnsi="Times New Roman" w:cs="Times New Roman"/>
          <w:b/>
          <w:sz w:val="28"/>
          <w:szCs w:val="28"/>
        </w:rPr>
        <w:t>ВЛ0,4кВ ТП-14, ЭСК№1, объект "Новая Слободка" лит. VII)</w:t>
      </w:r>
      <w:r w:rsidRPr="00DB5700">
        <w:rPr>
          <w:rFonts w:ascii="Times New Roman" w:eastAsia="MS Mincho" w:hAnsi="Times New Roman" w:cs="Times New Roman"/>
          <w:b/>
          <w:sz w:val="28"/>
          <w:szCs w:val="28"/>
        </w:rPr>
        <w:t xml:space="preserve">через земельный участок с кадастровым номером </w:t>
      </w:r>
      <w:r w:rsidRPr="00DB5700">
        <w:rPr>
          <w:rFonts w:ascii="Times New Roman" w:hAnsi="Times New Roman" w:cs="Times New Roman"/>
          <w:b/>
          <w:sz w:val="28"/>
          <w:szCs w:val="28"/>
        </w:rPr>
        <w:t>37:15:010506:198</w:t>
      </w:r>
    </w:p>
    <w:p w:rsidR="00022A24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22A2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 xml:space="preserve">Схема расположения границ (сферы действия) публичного сервитута </w:t>
      </w:r>
    </w:p>
    <w:p w:rsidR="00022A2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022A24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устанавливаемого в целях размещения объекта электросетевого хозяйства(</w:t>
      </w:r>
      <w:r w:rsidRPr="00DB5700">
        <w:rPr>
          <w:rFonts w:ascii="Times New Roman" w:hAnsi="Times New Roman" w:cs="Times New Roman"/>
          <w:b/>
          <w:sz w:val="28"/>
          <w:szCs w:val="28"/>
        </w:rPr>
        <w:t>ВЛ0,4кВ ТП-14, ЭСК№1, объект "Новая Слободка" лит. VII)</w:t>
      </w:r>
      <w:r w:rsidRPr="00DB5700">
        <w:rPr>
          <w:rFonts w:ascii="Times New Roman" w:eastAsia="MS Mincho" w:hAnsi="Times New Roman" w:cs="Times New Roman"/>
          <w:b/>
          <w:sz w:val="28"/>
          <w:szCs w:val="28"/>
        </w:rPr>
        <w:t xml:space="preserve">через земельный участок с кадастровым номером </w:t>
      </w:r>
      <w:r w:rsidRPr="00DB5700">
        <w:rPr>
          <w:rFonts w:ascii="Times New Roman" w:hAnsi="Times New Roman" w:cs="Times New Roman"/>
          <w:b/>
          <w:sz w:val="28"/>
          <w:szCs w:val="28"/>
        </w:rPr>
        <w:t>37:15:010506:198</w:t>
      </w:r>
    </w:p>
    <w:p w:rsidR="00E9636A" w:rsidRPr="00DB5700" w:rsidP="00E9636A">
      <w:pPr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4313582" cy="3211253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алалих 30.jpg"/>
                    <pic:cNvPicPr/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572" cy="320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3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5700">
        <w:rPr>
          <w:rFonts w:ascii="Times New Roman" w:hAnsi="Times New Roman" w:cs="Times New Roman"/>
          <w:b/>
          <w:sz w:val="28"/>
          <w:szCs w:val="28"/>
        </w:rPr>
        <w:t>Масштаб 1:1000</w:t>
      </w:r>
    </w:p>
    <w:p w:rsidR="00022A24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Условные обозначения:</w:t>
      </w:r>
    </w:p>
    <w:p w:rsidR="00022A24" w:rsidRPr="00DB5700" w:rsidP="00DB5700">
      <w:pPr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noProof/>
          <w:color w:val="FF0000"/>
          <w:sz w:val="28"/>
          <w:szCs w:val="28"/>
        </w:rPr>
        <w:t>====</w:t>
      </w:r>
      <w:r w:rsidRPr="00DB5700">
        <w:rPr>
          <w:rFonts w:ascii="Times New Roman" w:hAnsi="Times New Roman" w:cs="Times New Roman"/>
          <w:sz w:val="28"/>
          <w:szCs w:val="28"/>
        </w:rPr>
        <w:t>-зона планируемой границы сферы действия публичного сервитута</w:t>
      </w:r>
    </w:p>
    <w:p w:rsidR="00022A24" w:rsidRPr="00DB5700" w:rsidP="00DB570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B5700">
        <w:rPr>
          <w:rFonts w:ascii="Times New Roman" w:hAnsi="Times New Roman" w:cs="Times New Roman"/>
          <w:color w:val="FF0000"/>
          <w:sz w:val="28"/>
          <w:szCs w:val="28"/>
        </w:rPr>
        <w:t>:33/чзу1</w:t>
      </w:r>
      <w:r w:rsidRPr="00DB5700">
        <w:rPr>
          <w:rFonts w:ascii="Times New Roman" w:hAnsi="Times New Roman" w:cs="Times New Roman"/>
          <w:sz w:val="28"/>
          <w:szCs w:val="28"/>
        </w:rPr>
        <w:t xml:space="preserve">             - обозначение планируемой границы сферы действия публичного сервитута                                                                                                                                                                                                                            </w:t>
      </w:r>
      <w:r w:rsidRPr="00DB5700">
        <w:rPr>
          <w:rFonts w:ascii="Times New Roman" w:hAnsi="Times New Roman" w:cs="Times New Roman"/>
          <w:strike/>
          <w:color w:val="984806" w:themeColor="accent6" w:themeShade="80"/>
          <w:sz w:val="28"/>
          <w:szCs w:val="28"/>
        </w:rPr>
        <w:t>----------</w:t>
      </w:r>
      <w:r w:rsidRPr="00DB5700">
        <w:rPr>
          <w:rFonts w:ascii="Times New Roman" w:hAnsi="Times New Roman" w:cs="Times New Roman"/>
          <w:sz w:val="28"/>
          <w:szCs w:val="28"/>
        </w:rPr>
        <w:t xml:space="preserve">           - границы существующих земельных участков</w:t>
      </w:r>
    </w:p>
    <w:p w:rsidR="00022A24" w:rsidRPr="00DB5700" w:rsidP="00DB5700">
      <w:pPr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color w:val="00B0F0"/>
          <w:sz w:val="28"/>
          <w:szCs w:val="28"/>
        </w:rPr>
        <w:t xml:space="preserve">:31  </w:t>
      </w:r>
      <w:r w:rsidRPr="00DB5700">
        <w:rPr>
          <w:rFonts w:ascii="Times New Roman" w:hAnsi="Times New Roman" w:cs="Times New Roman"/>
          <w:sz w:val="28"/>
          <w:szCs w:val="28"/>
        </w:rPr>
        <w:t xml:space="preserve">- кадастровый номер земельного участка                                                                  </w:t>
      </w:r>
    </w:p>
    <w:p w:rsidR="00022A24" w:rsidRPr="00E9636A" w:rsidP="00DB5700">
      <w:pPr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color w:val="00B0F0"/>
          <w:sz w:val="28"/>
          <w:szCs w:val="28"/>
        </w:rPr>
        <w:t>37:15:020105</w:t>
      </w:r>
      <w:r w:rsidRPr="00DB5700">
        <w:rPr>
          <w:rFonts w:ascii="Times New Roman" w:hAnsi="Times New Roman" w:cs="Times New Roman"/>
          <w:sz w:val="28"/>
          <w:szCs w:val="28"/>
        </w:rPr>
        <w:t xml:space="preserve">- номер кадастрового квартала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object>
          <v:shape id="_x0000_i1037" type="#_x0000_t75" style="width:10.95pt;height:4.7pt" o:ole="">
            <v:imagedata r:id="rId25" o:title=""/>
          </v:shape>
          <o:OLEObject Type="Embed" ProgID="PBrush" ShapeID="_x0000_i1037" DrawAspect="Content" ObjectID="_1611059744" r:id="rId49"/>
        </w:object>
      </w:r>
      <w:r w:rsidRPr="00DB5700">
        <w:rPr>
          <w:rFonts w:ascii="Times New Roman" w:hAnsi="Times New Roman" w:cs="Times New Roman"/>
          <w:sz w:val="28"/>
          <w:szCs w:val="28"/>
        </w:rPr>
        <w:t xml:space="preserve">- характерная точка границы, сведения о которой достаточны для определения ее местоположения                                                                                                                                                             </w:t>
      </w:r>
      <w:r w:rsidRPr="00DB5700">
        <w:rPr>
          <w:rFonts w:ascii="Times New Roman" w:hAnsi="Times New Roman" w:cs="Times New Roman"/>
          <w:color w:val="000000"/>
          <w:sz w:val="28"/>
          <w:szCs w:val="28"/>
        </w:rPr>
        <w:t>н1,н2,н3,</w:t>
      </w:r>
      <w:r w:rsidRPr="00DB5700">
        <w:rPr>
          <w:rFonts w:ascii="Times New Roman" w:hAnsi="Times New Roman" w:cs="Times New Roman"/>
          <w:sz w:val="28"/>
          <w:szCs w:val="28"/>
        </w:rPr>
        <w:t xml:space="preserve">- номер характерной точки границы, сведения о которой достаточны для  определения ее местоположения                    </w:t>
      </w:r>
    </w:p>
    <w:p w:rsidR="00022A24" w:rsidRPr="00DB5700" w:rsidP="00DB5700">
      <w:pPr>
        <w:rPr>
          <w:rFonts w:ascii="Times New Roman" w:hAnsi="Times New Roman" w:cs="Times New Roman"/>
          <w:sz w:val="28"/>
          <w:szCs w:val="28"/>
        </w:rPr>
      </w:pPr>
    </w:p>
    <w:p w:rsidR="00022A24" w:rsidP="00DB5700">
      <w:pPr>
        <w:rPr>
          <w:rFonts w:ascii="Times New Roman" w:hAnsi="Times New Roman" w:cs="Times New Roman"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sz w:val="28"/>
          <w:szCs w:val="28"/>
        </w:rPr>
      </w:pPr>
    </w:p>
    <w:p w:rsidR="00E9636A" w:rsidP="00DB5700">
      <w:pPr>
        <w:rPr>
          <w:rFonts w:ascii="Times New Roman" w:hAnsi="Times New Roman" w:cs="Times New Roman"/>
          <w:sz w:val="28"/>
          <w:szCs w:val="28"/>
        </w:rPr>
      </w:pPr>
    </w:p>
    <w:p w:rsidR="00E9636A" w:rsidRPr="00DB5700" w:rsidP="00DB5700">
      <w:pPr>
        <w:rPr>
          <w:rFonts w:ascii="Times New Roman" w:hAnsi="Times New Roman" w:cs="Times New Roman"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sz w:val="28"/>
          <w:szCs w:val="28"/>
        </w:rPr>
      </w:pPr>
    </w:p>
    <w:p w:rsidR="00022A2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Координаты поворотных точек границ сервитута</w:t>
      </w:r>
    </w:p>
    <w:tbl>
      <w:tblPr>
        <w:tblpPr w:leftFromText="180" w:rightFromText="180" w:vertAnchor="text" w:horzAnchor="margin" w:tblpXSpec="center" w:tblpY="57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21"/>
        <w:gridCol w:w="4263"/>
        <w:gridCol w:w="4798"/>
      </w:tblGrid>
      <w:tr w:rsidTr="00E9636A">
        <w:tblPrEx>
          <w:tblW w:w="5000" w:type="pct"/>
          <w:tblLook w:val="01E0"/>
        </w:tblPrEx>
        <w:trPr>
          <w:trHeight w:val="394"/>
        </w:trPr>
        <w:tc>
          <w:tcPr>
            <w:tcW w:w="2016" w:type="pct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2984" w:type="pct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Координаты, м</w:t>
            </w:r>
          </w:p>
        </w:tc>
      </w:tr>
      <w:tr w:rsidTr="00E9636A">
        <w:tblPrEx>
          <w:tblW w:w="5000" w:type="pct"/>
          <w:tblLook w:val="01E0"/>
        </w:tblPrEx>
        <w:trPr>
          <w:trHeight w:val="394"/>
        </w:trPr>
        <w:tc>
          <w:tcPr>
            <w:tcW w:w="2016" w:type="pct"/>
            <w:vMerge/>
            <w:tcBorders>
              <w:left w:val="double" w:sz="4" w:space="0" w:color="auto"/>
            </w:tcBorders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Tr="00E9636A">
        <w:tblPrEx>
          <w:tblW w:w="5000" w:type="pct"/>
          <w:tblLook w:val="01E0"/>
        </w:tblPrEx>
        <w:trPr>
          <w:trHeight w:val="227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Tr="00E9636A">
        <w:tblPrEx>
          <w:tblW w:w="5000" w:type="pct"/>
          <w:tblLook w:val="01E0"/>
        </w:tblPrEx>
        <w:trPr>
          <w:trHeight w:val="283"/>
        </w:trPr>
        <w:tc>
          <w:tcPr>
            <w:tcW w:w="5000" w:type="pct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37:15:010506:198</w:t>
            </w:r>
            <w:r w:rsidRPr="00DB5700">
              <w:rPr>
                <w:rFonts w:ascii="Times New Roman" w:eastAsia="MS Mincho" w:hAnsi="Times New Roman" w:cs="Times New Roman"/>
                <w:sz w:val="28"/>
                <w:szCs w:val="28"/>
              </w:rPr>
              <w:t>\чзу1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н1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pStyle w:val="1219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7505.98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219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6189.03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н2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pStyle w:val="1219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7504.61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219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6192.61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н3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pStyle w:val="1219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7498.99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219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6190.57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н4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pStyle w:val="1219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7499.99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219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6186.61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н1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pStyle w:val="1219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7505.98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219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6189.03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5000" w:type="pct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219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b/>
                <w:sz w:val="28"/>
                <w:szCs w:val="28"/>
              </w:rPr>
              <w:t>37:15:010506:198</w:t>
            </w:r>
            <w:r w:rsidRPr="00DB5700">
              <w:rPr>
                <w:rFonts w:eastAsia="MS Mincho"/>
                <w:sz w:val="28"/>
                <w:szCs w:val="28"/>
              </w:rPr>
              <w:t>\чзу2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н5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pStyle w:val="1219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7473.27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219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6175.28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н6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pStyle w:val="1219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7471.09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219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6179.60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н7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pStyle w:val="1219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7467.45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219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6178.02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н8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pStyle w:val="1219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7469.51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219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6173.57</w:t>
            </w:r>
          </w:p>
        </w:tc>
      </w:tr>
      <w:tr w:rsidTr="00E9636A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н5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022A24" w:rsidRPr="00DB5700" w:rsidP="00DB5700">
            <w:pPr>
              <w:pStyle w:val="1219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7473.27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22A24" w:rsidRPr="00DB5700" w:rsidP="00DB5700">
            <w:pPr>
              <w:pStyle w:val="1219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6175.28</w:t>
            </w:r>
          </w:p>
        </w:tc>
      </w:tr>
    </w:tbl>
    <w:p w:rsidR="00022A2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Система координат: МСК  г. Родники</w:t>
      </w: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76"/>
        <w:tblW w:w="8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68"/>
        <w:gridCol w:w="1984"/>
        <w:gridCol w:w="851"/>
        <w:gridCol w:w="2160"/>
        <w:gridCol w:w="1502"/>
      </w:tblGrid>
      <w:tr w:rsidTr="00022A24">
        <w:tblPrEx>
          <w:tblW w:w="8165" w:type="dxa"/>
          <w:tblLayout w:type="fixed"/>
          <w:tblLook w:val="04A0"/>
        </w:tblPrEx>
        <w:tc>
          <w:tcPr>
            <w:tcW w:w="8165" w:type="dxa"/>
            <w:gridSpan w:val="5"/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земельном участке</w:t>
            </w:r>
          </w:p>
        </w:tc>
      </w:tr>
      <w:tr w:rsidTr="00022A24">
        <w:tblPrEx>
          <w:tblW w:w="8165" w:type="dxa"/>
          <w:tblLayout w:type="fixed"/>
          <w:tblLook w:val="04A0"/>
        </w:tblPrEx>
        <w:tc>
          <w:tcPr>
            <w:tcW w:w="1668" w:type="dxa"/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Кадастровый номер участка</w:t>
            </w:r>
          </w:p>
        </w:tc>
        <w:tc>
          <w:tcPr>
            <w:tcW w:w="1984" w:type="dxa"/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851" w:type="dxa"/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Площадь земель-ного участка</w:t>
            </w:r>
          </w:p>
        </w:tc>
        <w:tc>
          <w:tcPr>
            <w:tcW w:w="2160" w:type="dxa"/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правах</w:t>
            </w:r>
          </w:p>
        </w:tc>
        <w:tc>
          <w:tcPr>
            <w:tcW w:w="1502" w:type="dxa"/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Вид права</w:t>
            </w:r>
          </w:p>
        </w:tc>
      </w:tr>
      <w:tr w:rsidTr="00022A24">
        <w:tblPrEx>
          <w:tblW w:w="8165" w:type="dxa"/>
          <w:tblLayout w:type="fixed"/>
          <w:tblLook w:val="04A0"/>
        </w:tblPrEx>
        <w:tc>
          <w:tcPr>
            <w:tcW w:w="1668" w:type="dxa"/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60" w:type="dxa"/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02" w:type="dxa"/>
            <w:shd w:val="clear" w:color="auto" w:fill="auto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Tr="00022A24">
        <w:tblPrEx>
          <w:tblW w:w="8165" w:type="dxa"/>
          <w:tblLayout w:type="fixed"/>
          <w:tblLook w:val="04A0"/>
        </w:tblPrEx>
        <w:tc>
          <w:tcPr>
            <w:tcW w:w="1668" w:type="dxa"/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b/>
                <w:sz w:val="28"/>
                <w:szCs w:val="28"/>
              </w:rPr>
              <w:t>37:15:010506:198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для малоэтажного жилищного строительства</w:t>
            </w:r>
          </w:p>
          <w:p w:rsidR="00022A2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2A24" w:rsidRPr="00DB5700" w:rsidP="00DB5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4172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022A24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образование Родниковское городское поселение Родниковского муниципального р-на 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022A24" w:rsidRPr="00DB5700" w:rsidP="00DB5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Собственность, № 37-37/002-37/014/003/2016-4620/1 от 09.12.2016</w:t>
            </w:r>
          </w:p>
          <w:p w:rsidR="00022A24" w:rsidRPr="00DB5700" w:rsidP="00DB5700">
            <w:pPr>
              <w:ind w:left="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 xml:space="preserve">Схема расположения границ (сферы действия) публичного сервитута </w:t>
      </w:r>
    </w:p>
    <w:p w:rsidR="00022A2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022A24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устанавливаемого в целях размещения объекта электросетевого хозяйства(</w:t>
      </w:r>
      <w:r w:rsidRPr="00DB5700">
        <w:rPr>
          <w:rFonts w:ascii="Times New Roman" w:hAnsi="Times New Roman" w:cs="Times New Roman"/>
          <w:b/>
          <w:sz w:val="28"/>
          <w:szCs w:val="28"/>
        </w:rPr>
        <w:t>ВЛ-0,4 кВ ТП-2, ЭСК №1, "Хлебокомбинат" лит.V)</w:t>
      </w:r>
      <w:r w:rsidRPr="00DB5700">
        <w:rPr>
          <w:rFonts w:ascii="Times New Roman" w:eastAsia="MS Mincho" w:hAnsi="Times New Roman" w:cs="Times New Roman"/>
          <w:b/>
          <w:sz w:val="28"/>
          <w:szCs w:val="28"/>
        </w:rPr>
        <w:t xml:space="preserve">через земельный участок с кадастровым номером </w:t>
      </w:r>
      <w:r w:rsidRPr="00DB5700">
        <w:rPr>
          <w:rFonts w:ascii="Times New Roman" w:hAnsi="Times New Roman" w:cs="Times New Roman"/>
          <w:sz w:val="28"/>
          <w:szCs w:val="28"/>
        </w:rPr>
        <w:t>37:15:010805:24</w:t>
      </w:r>
    </w:p>
    <w:p w:rsidR="00022A24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22A24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Адрес (местоположение):</w:t>
      </w:r>
      <w:r w:rsidRPr="00DB5700">
        <w:rPr>
          <w:rFonts w:ascii="Times New Roman" w:hAnsi="Times New Roman" w:cs="Times New Roman"/>
          <w:sz w:val="28"/>
          <w:szCs w:val="28"/>
        </w:rPr>
        <w:t>обл. Ивановская, р-н Родниковский, г. Родники, ул. Демьяна Бедного, дом 6</w:t>
      </w:r>
    </w:p>
    <w:p w:rsidR="00022A24" w:rsidRPr="00DB5700" w:rsidP="00DB570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u w:val="single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Площадь планируемого публичного сервитута:</w:t>
      </w:r>
      <w:r w:rsidRPr="00DB5700">
        <w:rPr>
          <w:rFonts w:ascii="Times New Roman" w:hAnsi="Times New Roman" w:cs="Times New Roman"/>
          <w:sz w:val="28"/>
          <w:szCs w:val="28"/>
          <w:u w:val="single"/>
        </w:rPr>
        <w:t>491 кв.м.</w:t>
      </w: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Категория земель</w:t>
      </w:r>
      <w:r w:rsidRPr="00DB5700">
        <w:rPr>
          <w:rFonts w:ascii="Times New Roman" w:hAnsi="Times New Roman" w:cs="Times New Roman"/>
          <w:sz w:val="28"/>
          <w:szCs w:val="28"/>
        </w:rPr>
        <w:t xml:space="preserve">: </w:t>
      </w:r>
      <w:r w:rsidRPr="00DB5700">
        <w:rPr>
          <w:rFonts w:ascii="Times New Roman" w:hAnsi="Times New Roman" w:cs="Times New Roman"/>
          <w:sz w:val="28"/>
          <w:szCs w:val="28"/>
          <w:u w:val="single"/>
        </w:rPr>
        <w:t>земли населенных пунктов</w:t>
      </w: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06887" cy="3756992"/>
            <wp:effectExtent l="19050" t="0" r="3313" b="0"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чехова.jpg"/>
                    <pic:cNvPicPr/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375" cy="375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</w:p>
    <w:p w:rsidR="00022A24" w:rsidRPr="00DB5700" w:rsidP="00DB5700">
      <w:pPr>
        <w:rPr>
          <w:rFonts w:ascii="Times New Roman" w:hAnsi="Times New Roman" w:cs="Times New Roman"/>
          <w:b/>
          <w:sz w:val="28"/>
          <w:szCs w:val="28"/>
        </w:rPr>
      </w:pPr>
      <w:r w:rsidRPr="00DB5700">
        <w:rPr>
          <w:rFonts w:ascii="Times New Roman" w:hAnsi="Times New Roman" w:cs="Times New Roman"/>
          <w:b/>
          <w:sz w:val="28"/>
          <w:szCs w:val="28"/>
        </w:rPr>
        <w:t>Условные обозначения:</w:t>
      </w:r>
    </w:p>
    <w:p w:rsidR="00022A24" w:rsidRPr="00DB5700" w:rsidP="00DB5700">
      <w:pPr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noProof/>
          <w:color w:val="FF0000"/>
          <w:sz w:val="28"/>
          <w:szCs w:val="28"/>
        </w:rPr>
        <w:t>====</w:t>
      </w:r>
      <w:r w:rsidRPr="00DB5700">
        <w:rPr>
          <w:rFonts w:ascii="Times New Roman" w:hAnsi="Times New Roman" w:cs="Times New Roman"/>
          <w:sz w:val="28"/>
          <w:szCs w:val="28"/>
        </w:rPr>
        <w:t>-зона планируемой границы сферы действия публичного сервитута</w:t>
      </w:r>
    </w:p>
    <w:p w:rsidR="00022A24" w:rsidRPr="00DB5700" w:rsidP="00DB570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B5700">
        <w:rPr>
          <w:rFonts w:ascii="Times New Roman" w:hAnsi="Times New Roman" w:cs="Times New Roman"/>
          <w:color w:val="FF0000"/>
          <w:sz w:val="28"/>
          <w:szCs w:val="28"/>
        </w:rPr>
        <w:t>:33/чзу1</w:t>
      </w:r>
      <w:r w:rsidRPr="00DB5700">
        <w:rPr>
          <w:rFonts w:ascii="Times New Roman" w:hAnsi="Times New Roman" w:cs="Times New Roman"/>
          <w:sz w:val="28"/>
          <w:szCs w:val="28"/>
        </w:rPr>
        <w:t xml:space="preserve">             - обозначение планируемой границы сферы действия публичного сервитута                                                                                                                                                                                                                            </w:t>
      </w:r>
      <w:r w:rsidRPr="00DB5700">
        <w:rPr>
          <w:rFonts w:ascii="Times New Roman" w:hAnsi="Times New Roman" w:cs="Times New Roman"/>
          <w:strike/>
          <w:color w:val="984806" w:themeColor="accent6" w:themeShade="80"/>
          <w:sz w:val="28"/>
          <w:szCs w:val="28"/>
        </w:rPr>
        <w:t>----------</w:t>
      </w:r>
      <w:r w:rsidRPr="00DB5700">
        <w:rPr>
          <w:rFonts w:ascii="Times New Roman" w:hAnsi="Times New Roman" w:cs="Times New Roman"/>
          <w:sz w:val="28"/>
          <w:szCs w:val="28"/>
        </w:rPr>
        <w:t xml:space="preserve">           - границы существующих земельных участков</w:t>
      </w:r>
    </w:p>
    <w:p w:rsidR="00022A24" w:rsidRPr="00DB5700" w:rsidP="00DB5700">
      <w:pPr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color w:val="00B0F0"/>
          <w:sz w:val="28"/>
          <w:szCs w:val="28"/>
        </w:rPr>
        <w:t xml:space="preserve">:31  </w:t>
      </w:r>
      <w:r w:rsidRPr="00DB5700">
        <w:rPr>
          <w:rFonts w:ascii="Times New Roman" w:hAnsi="Times New Roman" w:cs="Times New Roman"/>
          <w:sz w:val="28"/>
          <w:szCs w:val="28"/>
        </w:rPr>
        <w:t xml:space="preserve">- кадастровый номер земельного участка                                                                  </w:t>
      </w:r>
    </w:p>
    <w:p w:rsidR="00022A24" w:rsidRPr="00DB5700" w:rsidP="00DB5700">
      <w:pPr>
        <w:rPr>
          <w:rFonts w:ascii="Times New Roman" w:hAnsi="Times New Roman" w:cs="Times New Roman"/>
          <w:sz w:val="28"/>
          <w:szCs w:val="28"/>
        </w:rPr>
      </w:pPr>
      <w:r w:rsidRPr="00DB5700">
        <w:rPr>
          <w:rFonts w:ascii="Times New Roman" w:hAnsi="Times New Roman" w:cs="Times New Roman"/>
          <w:color w:val="00B0F0"/>
          <w:sz w:val="28"/>
          <w:szCs w:val="28"/>
        </w:rPr>
        <w:t>37:15:020105</w:t>
      </w:r>
      <w:r w:rsidRPr="00DB5700">
        <w:rPr>
          <w:rFonts w:ascii="Times New Roman" w:hAnsi="Times New Roman" w:cs="Times New Roman"/>
          <w:sz w:val="28"/>
          <w:szCs w:val="28"/>
        </w:rPr>
        <w:t xml:space="preserve">- номер кадастрового квартала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object>
          <v:shape id="_x0000_i1038" type="#_x0000_t75" style="width:10.95pt;height:4.7pt" o:ole="">
            <v:imagedata r:id="rId25" o:title=""/>
          </v:shape>
          <o:OLEObject Type="Embed" ProgID="PBrush" ShapeID="_x0000_i1038" DrawAspect="Content" ObjectID="_1611059745" r:id="rId51"/>
        </w:object>
      </w:r>
      <w:r w:rsidRPr="00DB5700">
        <w:rPr>
          <w:rFonts w:ascii="Times New Roman" w:hAnsi="Times New Roman" w:cs="Times New Roman"/>
          <w:sz w:val="28"/>
          <w:szCs w:val="28"/>
        </w:rPr>
        <w:t xml:space="preserve">- характерная точка границы, сведения о которой достаточны для определения ее местоположения                                                                                                                                                             </w:t>
      </w:r>
      <w:r w:rsidRPr="00DB5700">
        <w:rPr>
          <w:rFonts w:ascii="Times New Roman" w:hAnsi="Times New Roman" w:cs="Times New Roman"/>
          <w:color w:val="000000"/>
          <w:sz w:val="28"/>
          <w:szCs w:val="28"/>
        </w:rPr>
        <w:t>н1,н2,н3…,</w:t>
      </w:r>
      <w:r w:rsidRPr="00DB5700">
        <w:rPr>
          <w:rFonts w:ascii="Times New Roman" w:hAnsi="Times New Roman" w:cs="Times New Roman"/>
          <w:sz w:val="28"/>
          <w:szCs w:val="28"/>
        </w:rPr>
        <w:t xml:space="preserve">- номер характерной точки границы, сведения о которой достаточны для    определения ее местоположения                    </w:t>
      </w:r>
    </w:p>
    <w:p w:rsidR="00022A2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Координаты поворотных точек границ сервитута</w:t>
      </w:r>
    </w:p>
    <w:p w:rsidR="00022A24" w:rsidRPr="00DB5700" w:rsidP="00DB5700">
      <w:pPr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DB5700">
        <w:rPr>
          <w:rFonts w:ascii="Times New Roman" w:eastAsia="MS Mincho" w:hAnsi="Times New Roman" w:cs="Times New Roman"/>
          <w:b/>
          <w:sz w:val="28"/>
          <w:szCs w:val="28"/>
        </w:rPr>
        <w:t>Система координат: МСК  г. Родники</w:t>
      </w:r>
    </w:p>
    <w:tbl>
      <w:tblPr>
        <w:tblpPr w:leftFromText="180" w:rightFromText="180" w:vertAnchor="text" w:horzAnchor="margin" w:tblpXSpec="center" w:tblpY="13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21"/>
        <w:gridCol w:w="4263"/>
        <w:gridCol w:w="4798"/>
      </w:tblGrid>
      <w:tr w:rsidTr="005B70D9">
        <w:tblPrEx>
          <w:tblW w:w="5000" w:type="pct"/>
          <w:tblLook w:val="01E0"/>
        </w:tblPrEx>
        <w:trPr>
          <w:trHeight w:val="394"/>
        </w:trPr>
        <w:tc>
          <w:tcPr>
            <w:tcW w:w="2016" w:type="pct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2984" w:type="pct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Координаты, м</w:t>
            </w:r>
          </w:p>
        </w:tc>
      </w:tr>
      <w:tr w:rsidTr="005B70D9">
        <w:tblPrEx>
          <w:tblW w:w="5000" w:type="pct"/>
          <w:tblLook w:val="01E0"/>
        </w:tblPrEx>
        <w:trPr>
          <w:trHeight w:val="394"/>
        </w:trPr>
        <w:tc>
          <w:tcPr>
            <w:tcW w:w="2016" w:type="pct"/>
            <w:vMerge/>
            <w:tcBorders>
              <w:left w:val="double" w:sz="4" w:space="0" w:color="auto"/>
            </w:tcBorders>
            <w:shd w:val="clear" w:color="auto" w:fill="auto"/>
          </w:tcPr>
          <w:p w:rsidR="005B70D9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4" w:type="pct"/>
            <w:shd w:val="clear" w:color="auto" w:fill="auto"/>
            <w:vAlign w:val="center"/>
          </w:tcPr>
          <w:p w:rsidR="005B70D9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Tr="005B70D9">
        <w:tblPrEx>
          <w:tblW w:w="5000" w:type="pct"/>
          <w:tblLook w:val="01E0"/>
        </w:tblPrEx>
        <w:trPr>
          <w:trHeight w:val="227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5B70D9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DB5700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Tr="005B70D9">
        <w:tblPrEx>
          <w:tblW w:w="5000" w:type="pct"/>
          <w:tblLook w:val="01E0"/>
        </w:tblPrEx>
        <w:trPr>
          <w:trHeight w:val="283"/>
        </w:trPr>
        <w:tc>
          <w:tcPr>
            <w:tcW w:w="5000" w:type="pct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sz w:val="28"/>
                <w:szCs w:val="28"/>
              </w:rPr>
              <w:t>37:15:010805:24</w:t>
            </w:r>
            <w:r w:rsidRPr="00DB5700">
              <w:rPr>
                <w:rFonts w:ascii="Times New Roman" w:eastAsia="MS Mincho" w:hAnsi="Times New Roman" w:cs="Times New Roman"/>
                <w:sz w:val="28"/>
                <w:szCs w:val="28"/>
              </w:rPr>
              <w:t>\чзу1</w:t>
            </w:r>
          </w:p>
        </w:tc>
      </w:tr>
      <w:tr w:rsidTr="005B70D9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н1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5B70D9" w:rsidRPr="00DB5700" w:rsidP="00DB5700">
            <w:pPr>
              <w:pStyle w:val="1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7496.81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pStyle w:val="1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6717.19</w:t>
            </w:r>
          </w:p>
        </w:tc>
      </w:tr>
      <w:tr w:rsidTr="005B70D9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н2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5B70D9" w:rsidRPr="00DB5700" w:rsidP="00DB5700">
            <w:pPr>
              <w:pStyle w:val="1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7491.76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pStyle w:val="1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6719.64</w:t>
            </w:r>
          </w:p>
        </w:tc>
      </w:tr>
      <w:tr w:rsidTr="005B70D9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н3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5B70D9" w:rsidRPr="00DB5700" w:rsidP="00DB5700">
            <w:pPr>
              <w:pStyle w:val="1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7431.72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pStyle w:val="1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6690.76</w:t>
            </w:r>
          </w:p>
        </w:tc>
      </w:tr>
      <w:tr w:rsidTr="005B70D9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н4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5B70D9" w:rsidRPr="00DB5700" w:rsidP="00DB5700">
            <w:pPr>
              <w:pStyle w:val="1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7425.54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pStyle w:val="1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6688.09</w:t>
            </w:r>
          </w:p>
        </w:tc>
      </w:tr>
      <w:tr w:rsidTr="005B70D9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н5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5B70D9" w:rsidRPr="00DB5700" w:rsidP="00DB5700">
            <w:pPr>
              <w:pStyle w:val="1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7379.19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pStyle w:val="1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6665.10</w:t>
            </w:r>
          </w:p>
        </w:tc>
      </w:tr>
      <w:tr w:rsidTr="005B70D9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н6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5B70D9" w:rsidRPr="00DB5700" w:rsidP="00DB5700">
            <w:pPr>
              <w:pStyle w:val="1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7381.09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pStyle w:val="1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6661.34</w:t>
            </w:r>
          </w:p>
        </w:tc>
      </w:tr>
      <w:tr w:rsidTr="005B70D9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н7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5B70D9" w:rsidRPr="00DB5700" w:rsidP="00DB5700">
            <w:pPr>
              <w:pStyle w:val="1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7410.11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pStyle w:val="1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6676.65</w:t>
            </w:r>
          </w:p>
        </w:tc>
      </w:tr>
      <w:tr w:rsidTr="005B70D9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н8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5B70D9" w:rsidRPr="00DB5700" w:rsidP="00DB5700">
            <w:pPr>
              <w:pStyle w:val="1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7493.10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pStyle w:val="1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6715.47</w:t>
            </w:r>
          </w:p>
        </w:tc>
      </w:tr>
      <w:tr w:rsidTr="005B70D9">
        <w:tblPrEx>
          <w:tblW w:w="5000" w:type="pct"/>
          <w:tblLook w:val="01E0"/>
        </w:tblPrEx>
        <w:trPr>
          <w:trHeight w:val="170"/>
        </w:trPr>
        <w:tc>
          <w:tcPr>
            <w:tcW w:w="2016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7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н1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5B70D9" w:rsidRPr="00DB5700" w:rsidP="00DB5700">
            <w:pPr>
              <w:pStyle w:val="1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7496.81</w:t>
            </w:r>
          </w:p>
        </w:tc>
        <w:tc>
          <w:tcPr>
            <w:tcW w:w="1580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B70D9" w:rsidRPr="00DB5700" w:rsidP="00DB5700">
            <w:pPr>
              <w:pStyle w:val="183"/>
              <w:spacing w:line="276" w:lineRule="auto"/>
              <w:jc w:val="center"/>
              <w:rPr>
                <w:sz w:val="28"/>
                <w:szCs w:val="28"/>
              </w:rPr>
            </w:pPr>
            <w:r w:rsidRPr="00DB5700">
              <w:rPr>
                <w:sz w:val="28"/>
                <w:szCs w:val="28"/>
              </w:rPr>
              <w:t>6717.19</w:t>
            </w:r>
          </w:p>
        </w:tc>
      </w:tr>
    </w:tbl>
    <w:p>
      <w:pPr>
        <w:spacing w:before="0" w:after="0"/>
        <w:rPr>
          <w:sz w:val="0"/>
          <w:szCs w:val="0"/>
        </w:rPr>
      </w:pPr>
    </w:p>
    <w:sectPr w:rsidSect="00191286">
      <w:pgSz w:w="16838" w:h="11906" w:orient="landscape" w:code="9"/>
      <w:pgMar w:top="1134" w:right="851" w:bottom="567" w:left="1021" w:header="0" w:footer="0" w:gutter="0"/>
      <w:pgNumType w:start="36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Heav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SOCPEUR">
    <w:altName w:val="Calibri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7D7">
    <w:pPr>
      <w:pStyle w:val="Footer"/>
      <w:framePr w:wrap="around" w:vAnchor="text" w:hAnchor="margin" w:xAlign="right" w:y="1"/>
      <w:rPr>
        <w:rStyle w:val="PageNumber"/>
        <w:rFonts w:eastAsiaTheme="majorEastAsia"/>
      </w:rPr>
    </w:pPr>
    <w:r>
      <w:rPr>
        <w:rStyle w:val="PageNumber"/>
        <w:rFonts w:eastAsiaTheme="majorEastAsia"/>
      </w:rPr>
      <w:fldChar w:fldCharType="begin"/>
    </w:r>
    <w:r>
      <w:rPr>
        <w:rStyle w:val="PageNumber"/>
        <w:rFonts w:eastAsiaTheme="majorEastAsia"/>
      </w:rPr>
      <w:instrText xml:space="preserve">PAGE  </w:instrText>
    </w:r>
    <w:r>
      <w:rPr>
        <w:rStyle w:val="PageNumber"/>
        <w:rFonts w:eastAsiaTheme="majorEastAsia"/>
      </w:rPr>
      <w:fldChar w:fldCharType="separate"/>
    </w:r>
    <w:r>
      <w:rPr>
        <w:rStyle w:val="PageNumber"/>
        <w:rFonts w:eastAsiaTheme="majorEastAsia"/>
        <w:noProof/>
      </w:rPr>
      <w:t>152</w:t>
    </w:r>
    <w:r>
      <w:rPr>
        <w:rStyle w:val="PageNumber"/>
        <w:rFonts w:eastAsiaTheme="majorEastAsia"/>
      </w:rPr>
      <w:fldChar w:fldCharType="end"/>
    </w:r>
  </w:p>
  <w:p w:rsidR="000627D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7504300"/>
      <w:docPartObj>
        <w:docPartGallery w:val="Page Numbers (Bottom of Page)"/>
        <w:docPartUnique/>
      </w:docPartObj>
    </w:sdtPr>
    <w:sdtContent>
      <w:p w:rsidR="000627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0627D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3150781"/>
      <w:docPartObj>
        <w:docPartGallery w:val="Page Numbers (Bottom of Page)"/>
        <w:docPartUnique/>
      </w:docPartObj>
    </w:sdtPr>
    <w:sdtContent>
      <w:p w:rsidR="000627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7370">
          <w:rPr>
            <w:noProof/>
          </w:rPr>
          <w:t>128</w:t>
        </w:r>
        <w:r w:rsidR="00017370">
          <w:rPr>
            <w:noProof/>
          </w:rPr>
          <w:fldChar w:fldCharType="end"/>
        </w:r>
      </w:p>
    </w:sdtContent>
  </w:sdt>
  <w:p w:rsidR="000627D7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7D7">
    <w:pPr>
      <w:pStyle w:val="Header"/>
      <w:framePr w:wrap="around" w:vAnchor="text" w:hAnchor="margin" w:xAlign="center" w:y="1"/>
      <w:rPr>
        <w:rStyle w:val="PageNumber"/>
        <w:rFonts w:eastAsiaTheme="majorEastAsia"/>
      </w:rPr>
    </w:pPr>
    <w:r>
      <w:rPr>
        <w:rStyle w:val="PageNumber"/>
        <w:rFonts w:eastAsiaTheme="majorEastAsia"/>
      </w:rPr>
      <w:fldChar w:fldCharType="begin"/>
    </w:r>
    <w:r>
      <w:rPr>
        <w:rStyle w:val="PageNumber"/>
        <w:rFonts w:eastAsiaTheme="majorEastAsia"/>
      </w:rPr>
      <w:instrText xml:space="preserve">PAGE  </w:instrText>
    </w:r>
    <w:r>
      <w:rPr>
        <w:rStyle w:val="PageNumber"/>
        <w:rFonts w:eastAsiaTheme="majorEastAsia"/>
      </w:rPr>
      <w:fldChar w:fldCharType="separate"/>
    </w:r>
    <w:r>
      <w:rPr>
        <w:rStyle w:val="PageNumber"/>
        <w:rFonts w:eastAsiaTheme="majorEastAsia"/>
        <w:noProof/>
      </w:rPr>
      <w:t>152</w:t>
    </w:r>
    <w:r>
      <w:rPr>
        <w:rStyle w:val="PageNumber"/>
        <w:rFonts w:eastAsiaTheme="majorEastAsia"/>
      </w:rPr>
      <w:fldChar w:fldCharType="end"/>
    </w:r>
  </w:p>
  <w:p w:rsidR="000627D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7D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141CD4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B3D209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2"/>
    <w:multiLevelType w:val="singleLevel"/>
    <w:tmpl w:val="00000002"/>
    <w:name w:val="WW8Num1"/>
    <w:lvl w:ilvl="0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color w:val="00000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color w:val="00000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0000004"/>
    <w:multiLevelType w:val="multilevel"/>
    <w:tmpl w:val="DEF27C20"/>
    <w:name w:val="WW8Num14"/>
    <w:lvl w:ilvl="0">
      <w:start w:val="0"/>
      <w:numFmt w:val="bullet"/>
      <w:pStyle w:val="phList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hAnsi="Times New Roman" w:cs="Times New Roman"/>
        <w:lang w:val="ru-RU"/>
      </w:rPr>
    </w:lvl>
    <w:lvl w:ilvl="1">
      <w:start w:val="1"/>
      <w:numFmt w:val="bullet"/>
      <w:lvlText w:val="o"/>
      <w:lvlJc w:val="left"/>
      <w:pPr>
        <w:tabs>
          <w:tab w:val="num" w:pos="2487"/>
        </w:tabs>
        <w:ind w:left="248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lang w:val="ru-RU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278"/>
        </w:tabs>
        <w:ind w:left="1278" w:hanging="360"/>
      </w:pPr>
      <w:rPr>
        <w:rFonts w:ascii="Symbol" w:hAnsi="Symbol" w:cs="Symbol" w:hint="default"/>
        <w:sz w:val="28"/>
        <w:szCs w:val="28"/>
      </w:rPr>
    </w:lvl>
  </w:abstractNum>
  <w:abstractNum w:abstractNumId="8">
    <w:nsid w:val="00B84273"/>
    <w:multiLevelType w:val="hybridMultilevel"/>
    <w:tmpl w:val="ED4C0704"/>
    <w:lvl w:ilvl="0">
      <w:start w:val="1"/>
      <w:numFmt w:val="bullet"/>
      <w:lvlText w:val=""/>
      <w:lvlJc w:val="left"/>
      <w:pPr>
        <w:tabs>
          <w:tab w:val="num" w:pos="2694"/>
        </w:tabs>
        <w:ind w:left="2694" w:firstLine="1134"/>
      </w:pPr>
      <w:rPr>
        <w:rFonts w:ascii="Wingdings" w:hAnsi="Wingdings" w:cs="Wingdings" w:hint="default"/>
        <w:color w:val="8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Pro-List-1"/>
      <w:lvlText w:val=""/>
      <w:lvlJc w:val="left"/>
      <w:pPr>
        <w:tabs>
          <w:tab w:val="num" w:pos="666"/>
        </w:tabs>
        <w:ind w:left="666" w:firstLine="1134"/>
      </w:pPr>
      <w:rPr>
        <w:rFonts w:ascii="Wingdings" w:hAnsi="Wingdings" w:cs="Wingdings" w:hint="default"/>
        <w:color w:val="C41C16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020D6E41"/>
    <w:multiLevelType w:val="hybridMultilevel"/>
    <w:tmpl w:val="AC609314"/>
    <w:lvl w:ilvl="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666"/>
        </w:tabs>
        <w:ind w:left="666" w:firstLine="1134"/>
      </w:pPr>
      <w:rPr>
        <w:rFonts w:ascii="Wingdings" w:hAnsi="Wingdings" w:hint="default"/>
        <w:color w:val="C41C16"/>
        <w:sz w:val="24"/>
      </w:rPr>
    </w:lvl>
    <w:lvl w:ilvl="3">
      <w:start w:val="1"/>
      <w:numFmt w:val="bullet"/>
      <w:pStyle w:val="Pro-Gramma1"/>
      <w:lvlText w:val="-"/>
      <w:lvlJc w:val="left"/>
      <w:pPr>
        <w:tabs>
          <w:tab w:val="num" w:pos="960"/>
        </w:tabs>
        <w:ind w:left="960" w:hanging="360"/>
      </w:pPr>
      <w:rPr>
        <w:rFonts w:ascii="Georgia" w:hAnsi="Georgia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4C773A7"/>
    <w:multiLevelType w:val="multilevel"/>
    <w:tmpl w:val="E7B25BFC"/>
    <w:lvl w:ilvl="0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25" w:hanging="2160"/>
      </w:pPr>
      <w:rPr>
        <w:rFonts w:hint="default"/>
      </w:rPr>
    </w:lvl>
  </w:abstractNum>
  <w:abstractNum w:abstractNumId="11">
    <w:nsid w:val="0D536C23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>
    <w:nsid w:val="0DAE6BC2"/>
    <w:multiLevelType w:val="hybridMultilevel"/>
    <w:tmpl w:val="8458BE04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0E4E0416"/>
    <w:multiLevelType w:val="hybridMultilevel"/>
    <w:tmpl w:val="93F46402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CD715F1"/>
    <w:multiLevelType w:val="singleLevel"/>
    <w:tmpl w:val="EBB07A40"/>
    <w:lvl w:ilvl="0">
      <w:start w:val="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1EDD2E76"/>
    <w:multiLevelType w:val="hybridMultilevel"/>
    <w:tmpl w:val="57D275D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771E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70816F7"/>
    <w:multiLevelType w:val="hybridMultilevel"/>
    <w:tmpl w:val="28A01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7774D47"/>
    <w:multiLevelType w:val="hybridMultilevel"/>
    <w:tmpl w:val="96D6F3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A1D554F"/>
    <w:multiLevelType w:val="multilevel"/>
    <w:tmpl w:val="DF704508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20">
    <w:nsid w:val="2AB230B5"/>
    <w:multiLevelType w:val="hybridMultilevel"/>
    <w:tmpl w:val="777E802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B267F8C"/>
    <w:multiLevelType w:val="hybridMultilevel"/>
    <w:tmpl w:val="83F23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4FD7945"/>
    <w:multiLevelType w:val="hybridMultilevel"/>
    <w:tmpl w:val="E80A8C0E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5D3508"/>
    <w:multiLevelType w:val="hybridMultilevel"/>
    <w:tmpl w:val="5114C7AC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C1A683B"/>
    <w:multiLevelType w:val="hybridMultilevel"/>
    <w:tmpl w:val="0658C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01F33B8"/>
    <w:multiLevelType w:val="multilevel"/>
    <w:tmpl w:val="A876381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26">
    <w:nsid w:val="47C76C49"/>
    <w:multiLevelType w:val="hybridMultilevel"/>
    <w:tmpl w:val="7DFCC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5932C3F"/>
    <w:multiLevelType w:val="multilevel"/>
    <w:tmpl w:val="EAEACE2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0"/>
      <w:numFmt w:val="decimal"/>
      <w:lvlJc w:val="left"/>
      <w:pPr>
        <w:ind w:left="0" w:firstLine="0"/>
      </w:pPr>
    </w:lvl>
    <w:lvl w:ilvl="2">
      <w:start w:val="0"/>
      <w:numFmt w:val="decimal"/>
      <w:lvlJc w:val="left"/>
      <w:pPr>
        <w:ind w:left="0" w:firstLine="0"/>
      </w:pPr>
    </w:lvl>
    <w:lvl w:ilvl="3">
      <w:start w:val="0"/>
      <w:numFmt w:val="decimal"/>
      <w:lvlJc w:val="left"/>
      <w:pPr>
        <w:ind w:left="0" w:firstLine="0"/>
      </w:pPr>
    </w:lvl>
    <w:lvl w:ilvl="4">
      <w:start w:val="0"/>
      <w:numFmt w:val="decimal"/>
      <w:lvlJc w:val="left"/>
      <w:pPr>
        <w:ind w:left="0" w:firstLine="0"/>
      </w:pPr>
    </w:lvl>
    <w:lvl w:ilvl="5">
      <w:start w:val="0"/>
      <w:numFmt w:val="decimal"/>
      <w:lvlJc w:val="left"/>
      <w:pPr>
        <w:ind w:left="0" w:firstLine="0"/>
      </w:pPr>
    </w:lvl>
    <w:lvl w:ilvl="6">
      <w:start w:val="0"/>
      <w:numFmt w:val="decimal"/>
      <w:lvlJc w:val="left"/>
      <w:pPr>
        <w:ind w:left="0" w:firstLine="0"/>
      </w:pPr>
    </w:lvl>
    <w:lvl w:ilvl="7">
      <w:start w:val="0"/>
      <w:numFmt w:val="decimal"/>
      <w:lvlJc w:val="left"/>
      <w:pPr>
        <w:ind w:left="0" w:firstLine="0"/>
      </w:pPr>
    </w:lvl>
    <w:lvl w:ilvl="8">
      <w:start w:val="0"/>
      <w:numFmt w:val="decimal"/>
      <w:lvlJc w:val="left"/>
      <w:pPr>
        <w:ind w:left="0" w:firstLine="0"/>
      </w:pPr>
    </w:lvl>
  </w:abstractNum>
  <w:abstractNum w:abstractNumId="28">
    <w:nsid w:val="5C9B003D"/>
    <w:multiLevelType w:val="hybridMultilevel"/>
    <w:tmpl w:val="FB1629E4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16104A7"/>
    <w:multiLevelType w:val="hybridMultilevel"/>
    <w:tmpl w:val="32007F00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8C80731"/>
    <w:multiLevelType w:val="multilevel"/>
    <w:tmpl w:val="4DE0DD30"/>
    <w:lvl w:ilvl="0">
      <w:start w:val="1982"/>
      <w:numFmt w:val="decimal"/>
      <w:lvlText w:val="%1.......갬"/>
      <w:lvlJc w:val="left"/>
      <w:pPr>
        <w:tabs>
          <w:tab w:val="num" w:pos="1800"/>
        </w:tabs>
        <w:ind w:left="1800" w:hanging="1800"/>
      </w:pPr>
      <w:rPr>
        <w:rFonts w:cs="Times New Roman" w:hint="default"/>
        <w:b w:val="0"/>
        <w:i w:val="0"/>
        <w:sz w:val="20"/>
      </w:rPr>
    </w:lvl>
    <w:lvl w:ilvl="1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2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3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4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5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6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7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decimal"/>
      <w:lvlText w:val="%1.%3.%4.%5.%6.%7.%8.%9"/>
      <w:lvlJc w:val="left"/>
      <w:pPr>
        <w:tabs>
          <w:tab w:val="num" w:pos="4320"/>
        </w:tabs>
        <w:ind w:left="4320" w:hanging="1440"/>
      </w:pPr>
      <w:rPr>
        <w:rFonts w:cs="Times New Roman" w:hint="default"/>
        <w:b w:val="0"/>
        <w:i w:val="0"/>
        <w:sz w:val="20"/>
      </w:rPr>
    </w:lvl>
  </w:abstractNum>
  <w:abstractNum w:abstractNumId="31">
    <w:nsid w:val="69D96E8C"/>
    <w:multiLevelType w:val="multilevel"/>
    <w:tmpl w:val="63FAC52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32">
    <w:nsid w:val="6CF70BC1"/>
    <w:multiLevelType w:val="multilevel"/>
    <w:tmpl w:val="5BEABA66"/>
    <w:lvl w:ilvl="0">
      <w:start w:val="1"/>
      <w:numFmt w:val="decimal"/>
      <w:pStyle w:val="127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15"/>
      <w:lvlText w:val="%1.%2"/>
      <w:lvlJc w:val="left"/>
      <w:pPr>
        <w:tabs>
          <w:tab w:val="num" w:pos="1836"/>
        </w:tabs>
        <w:ind w:left="1836" w:hanging="576"/>
      </w:pPr>
    </w:lvl>
    <w:lvl w:ilvl="2">
      <w:start w:val="1"/>
      <w:numFmt w:val="decimal"/>
      <w:pStyle w:val="37"/>
      <w:lvlText w:val="%1.%2.%3"/>
      <w:lvlJc w:val="left"/>
      <w:pPr>
        <w:tabs>
          <w:tab w:val="num" w:pos="1220"/>
        </w:tabs>
        <w:ind w:left="993" w:firstLine="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3">
    <w:nsid w:val="702E717B"/>
    <w:multiLevelType w:val="hybridMultilevel"/>
    <w:tmpl w:val="82A6C128"/>
    <w:lvl w:ilvl="0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0B066AC"/>
    <w:multiLevelType w:val="multilevel"/>
    <w:tmpl w:val="5C2807F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5">
    <w:nsid w:val="75C553FD"/>
    <w:multiLevelType w:val="hybridMultilevel"/>
    <w:tmpl w:val="BD56FBA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765E5144"/>
    <w:multiLevelType w:val="hybridMultilevel"/>
    <w:tmpl w:val="20C699D2"/>
    <w:lvl w:ilvl="0">
      <w:start w:val="1"/>
      <w:numFmt w:val="decimal"/>
      <w:lvlText w:val="%1."/>
      <w:lvlJc w:val="left"/>
      <w:pPr>
        <w:ind w:left="1938" w:hanging="123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7C7443C8"/>
    <w:multiLevelType w:val="hybridMultilevel"/>
    <w:tmpl w:val="0128C570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9"/>
  </w:num>
  <w:num w:numId="7">
    <w:abstractNumId w:val="8"/>
  </w:num>
  <w:num w:numId="8">
    <w:abstractNumId w:val="10"/>
  </w:num>
  <w:num w:numId="9">
    <w:abstractNumId w:val="33"/>
  </w:num>
  <w:num w:numId="10">
    <w:abstractNumId w:val="16"/>
  </w:num>
  <w:num w:numId="11">
    <w:abstractNumId w:val="15"/>
  </w:num>
  <w:num w:numId="12">
    <w:abstractNumId w:val="21"/>
  </w:num>
  <w:num w:numId="13">
    <w:abstractNumId w:val="25"/>
  </w:num>
  <w:num w:numId="14">
    <w:abstractNumId w:val="34"/>
  </w:num>
  <w:num w:numId="15">
    <w:abstractNumId w:val="22"/>
  </w:num>
  <w:num w:numId="16">
    <w:abstractNumId w:val="37"/>
  </w:num>
  <w:num w:numId="17">
    <w:abstractNumId w:val="31"/>
  </w:num>
  <w:num w:numId="18">
    <w:abstractNumId w:val="20"/>
  </w:num>
  <w:num w:numId="19">
    <w:abstractNumId w:val="19"/>
  </w:num>
  <w:num w:numId="20">
    <w:abstractNumId w:val="18"/>
  </w:num>
  <w:num w:numId="21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36"/>
  </w:num>
  <w:num w:numId="23">
    <w:abstractNumId w:val="29"/>
  </w:num>
  <w:num w:numId="24">
    <w:abstractNumId w:val="28"/>
  </w:num>
  <w:num w:numId="25">
    <w:abstractNumId w:val="13"/>
  </w:num>
  <w:num w:numId="26">
    <w:abstractNumId w:val="23"/>
  </w:num>
  <w:num w:numId="27">
    <w:abstractNumId w:val="35"/>
  </w:num>
  <w:num w:numId="28">
    <w:abstractNumId w:val="12"/>
  </w:num>
  <w:num w:numId="29">
    <w:abstractNumId w:val="24"/>
  </w:num>
  <w:num w:numId="30">
    <w:abstractNumId w:val="14"/>
  </w:num>
  <w:num w:numId="31">
    <w:abstractNumId w:val="26"/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>
      <w:startOverride w:val="1982"/>
    </w:lvlOverride>
    <w:lvlOverride w:ilvl="1"/>
    <w:lvlOverride w:ilvl="2"/>
    <w:lvlOverride w:ilvl="3"/>
    <w:lvlOverride w:ilvl="4"/>
    <w:lvlOverride w:ilvl="5"/>
    <w:lvlOverride w:ilvl="6"/>
    <w:lvlOverride w:ilvl="7"/>
    <w:lvlOverride w:ilvl="8">
      <w:startOverride w:val="1"/>
    </w:lvlOverride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efaultTabStop w:val="708"/>
  <w:drawingGridHorizontalSpacing w:val="110"/>
  <w:displayHorizontalDrawingGridEvery w:val="2"/>
  <w:characterSpacingControl w:val="doNotCompress"/>
  <w:compat>
    <w:useFELayout/>
  </w:compat>
  <w:rsids>
    <w:rsidRoot w:val="00A01044"/>
    <w:rsid w:val="0000549F"/>
    <w:rsid w:val="00005B10"/>
    <w:rsid w:val="00010BEE"/>
    <w:rsid w:val="00013C1D"/>
    <w:rsid w:val="00017370"/>
    <w:rsid w:val="00022A24"/>
    <w:rsid w:val="00027A7B"/>
    <w:rsid w:val="00034E83"/>
    <w:rsid w:val="00036F31"/>
    <w:rsid w:val="000414F2"/>
    <w:rsid w:val="0004280B"/>
    <w:rsid w:val="00042864"/>
    <w:rsid w:val="00046295"/>
    <w:rsid w:val="000542F0"/>
    <w:rsid w:val="00054C62"/>
    <w:rsid w:val="000627D7"/>
    <w:rsid w:val="00064235"/>
    <w:rsid w:val="00071D5A"/>
    <w:rsid w:val="00083AC2"/>
    <w:rsid w:val="00085C4D"/>
    <w:rsid w:val="00086675"/>
    <w:rsid w:val="000973B7"/>
    <w:rsid w:val="000A1CB8"/>
    <w:rsid w:val="000A283A"/>
    <w:rsid w:val="000A627C"/>
    <w:rsid w:val="000A7D10"/>
    <w:rsid w:val="000B7A84"/>
    <w:rsid w:val="000C22D7"/>
    <w:rsid w:val="000C4FF9"/>
    <w:rsid w:val="000C59C7"/>
    <w:rsid w:val="000E1D13"/>
    <w:rsid w:val="000E51E9"/>
    <w:rsid w:val="000F0363"/>
    <w:rsid w:val="00107545"/>
    <w:rsid w:val="0011564F"/>
    <w:rsid w:val="0013230F"/>
    <w:rsid w:val="00140494"/>
    <w:rsid w:val="0014680C"/>
    <w:rsid w:val="00150C41"/>
    <w:rsid w:val="00153F15"/>
    <w:rsid w:val="00170EA0"/>
    <w:rsid w:val="00190D14"/>
    <w:rsid w:val="00191286"/>
    <w:rsid w:val="00195D19"/>
    <w:rsid w:val="001970ED"/>
    <w:rsid w:val="001A02F1"/>
    <w:rsid w:val="001B0C4E"/>
    <w:rsid w:val="001C7FD4"/>
    <w:rsid w:val="001D5342"/>
    <w:rsid w:val="001D6B39"/>
    <w:rsid w:val="001E17F2"/>
    <w:rsid w:val="001E3188"/>
    <w:rsid w:val="001F10EA"/>
    <w:rsid w:val="00211F46"/>
    <w:rsid w:val="00217B74"/>
    <w:rsid w:val="002221DB"/>
    <w:rsid w:val="002402C6"/>
    <w:rsid w:val="00253280"/>
    <w:rsid w:val="00255DDF"/>
    <w:rsid w:val="002655AF"/>
    <w:rsid w:val="00270469"/>
    <w:rsid w:val="00281B5B"/>
    <w:rsid w:val="00285F63"/>
    <w:rsid w:val="002916D3"/>
    <w:rsid w:val="002950B1"/>
    <w:rsid w:val="002A1767"/>
    <w:rsid w:val="002A45C8"/>
    <w:rsid w:val="002B1B18"/>
    <w:rsid w:val="002C2653"/>
    <w:rsid w:val="002C2F3A"/>
    <w:rsid w:val="002D0B79"/>
    <w:rsid w:val="002D2C98"/>
    <w:rsid w:val="002E1CAD"/>
    <w:rsid w:val="002E68E4"/>
    <w:rsid w:val="002F5F2F"/>
    <w:rsid w:val="002F6B1A"/>
    <w:rsid w:val="0031270B"/>
    <w:rsid w:val="003144CE"/>
    <w:rsid w:val="00317A83"/>
    <w:rsid w:val="00324FA9"/>
    <w:rsid w:val="00327C77"/>
    <w:rsid w:val="00335626"/>
    <w:rsid w:val="0034181E"/>
    <w:rsid w:val="0034766A"/>
    <w:rsid w:val="0036285E"/>
    <w:rsid w:val="0037405F"/>
    <w:rsid w:val="003828E1"/>
    <w:rsid w:val="003862D7"/>
    <w:rsid w:val="00387DE4"/>
    <w:rsid w:val="003A0B40"/>
    <w:rsid w:val="003A1DF1"/>
    <w:rsid w:val="003B0941"/>
    <w:rsid w:val="003B3297"/>
    <w:rsid w:val="003C027F"/>
    <w:rsid w:val="003C3A93"/>
    <w:rsid w:val="003C683B"/>
    <w:rsid w:val="003E0973"/>
    <w:rsid w:val="003E5DE7"/>
    <w:rsid w:val="003F2F1E"/>
    <w:rsid w:val="003F721C"/>
    <w:rsid w:val="004000BF"/>
    <w:rsid w:val="00401834"/>
    <w:rsid w:val="0041268C"/>
    <w:rsid w:val="0041384D"/>
    <w:rsid w:val="004204A3"/>
    <w:rsid w:val="004339AD"/>
    <w:rsid w:val="004356F7"/>
    <w:rsid w:val="00442E3C"/>
    <w:rsid w:val="00444B94"/>
    <w:rsid w:val="00453E61"/>
    <w:rsid w:val="004614A9"/>
    <w:rsid w:val="004616C3"/>
    <w:rsid w:val="004626C4"/>
    <w:rsid w:val="004702D2"/>
    <w:rsid w:val="004732BF"/>
    <w:rsid w:val="004750EC"/>
    <w:rsid w:val="004753C6"/>
    <w:rsid w:val="00475F18"/>
    <w:rsid w:val="00483E4F"/>
    <w:rsid w:val="0048534B"/>
    <w:rsid w:val="0049501A"/>
    <w:rsid w:val="004A3149"/>
    <w:rsid w:val="004C5FEB"/>
    <w:rsid w:val="004D0D8A"/>
    <w:rsid w:val="004D1E33"/>
    <w:rsid w:val="004D5FCE"/>
    <w:rsid w:val="004D64DA"/>
    <w:rsid w:val="004E17AF"/>
    <w:rsid w:val="004F01A4"/>
    <w:rsid w:val="004F0C1F"/>
    <w:rsid w:val="00520A05"/>
    <w:rsid w:val="00524365"/>
    <w:rsid w:val="005265B2"/>
    <w:rsid w:val="005272D7"/>
    <w:rsid w:val="0053265C"/>
    <w:rsid w:val="00544F5F"/>
    <w:rsid w:val="00563830"/>
    <w:rsid w:val="00577541"/>
    <w:rsid w:val="00582780"/>
    <w:rsid w:val="00583E2E"/>
    <w:rsid w:val="00587573"/>
    <w:rsid w:val="00591DC7"/>
    <w:rsid w:val="00593D35"/>
    <w:rsid w:val="00595A10"/>
    <w:rsid w:val="005A035A"/>
    <w:rsid w:val="005A32A3"/>
    <w:rsid w:val="005A6F12"/>
    <w:rsid w:val="005B14E7"/>
    <w:rsid w:val="005B2F09"/>
    <w:rsid w:val="005B3086"/>
    <w:rsid w:val="005B70D9"/>
    <w:rsid w:val="005B7915"/>
    <w:rsid w:val="005C00F4"/>
    <w:rsid w:val="005C4B03"/>
    <w:rsid w:val="005C5343"/>
    <w:rsid w:val="005C632E"/>
    <w:rsid w:val="005D7F79"/>
    <w:rsid w:val="005F6F95"/>
    <w:rsid w:val="00603B15"/>
    <w:rsid w:val="00606752"/>
    <w:rsid w:val="0061116E"/>
    <w:rsid w:val="006172AE"/>
    <w:rsid w:val="00620127"/>
    <w:rsid w:val="00626A0C"/>
    <w:rsid w:val="00650A6A"/>
    <w:rsid w:val="00653A89"/>
    <w:rsid w:val="00666750"/>
    <w:rsid w:val="00674CCC"/>
    <w:rsid w:val="006809A2"/>
    <w:rsid w:val="0068586C"/>
    <w:rsid w:val="00691A8E"/>
    <w:rsid w:val="006A0BBE"/>
    <w:rsid w:val="006A0C7B"/>
    <w:rsid w:val="006C54BB"/>
    <w:rsid w:val="006C6529"/>
    <w:rsid w:val="006D4282"/>
    <w:rsid w:val="006D6047"/>
    <w:rsid w:val="006D6D54"/>
    <w:rsid w:val="006E4B47"/>
    <w:rsid w:val="006F6747"/>
    <w:rsid w:val="007024A8"/>
    <w:rsid w:val="007028EE"/>
    <w:rsid w:val="00702E73"/>
    <w:rsid w:val="00713B51"/>
    <w:rsid w:val="00714BC9"/>
    <w:rsid w:val="00715E13"/>
    <w:rsid w:val="0071603A"/>
    <w:rsid w:val="00716935"/>
    <w:rsid w:val="007245A2"/>
    <w:rsid w:val="0072620B"/>
    <w:rsid w:val="0073008C"/>
    <w:rsid w:val="007301B1"/>
    <w:rsid w:val="00735D71"/>
    <w:rsid w:val="007405DD"/>
    <w:rsid w:val="0074170D"/>
    <w:rsid w:val="00752B85"/>
    <w:rsid w:val="00752E80"/>
    <w:rsid w:val="00771A19"/>
    <w:rsid w:val="00771B94"/>
    <w:rsid w:val="00773A2A"/>
    <w:rsid w:val="00781F07"/>
    <w:rsid w:val="007823EE"/>
    <w:rsid w:val="007908E9"/>
    <w:rsid w:val="007A0064"/>
    <w:rsid w:val="007A0583"/>
    <w:rsid w:val="007B08AF"/>
    <w:rsid w:val="007B0B8F"/>
    <w:rsid w:val="007B103C"/>
    <w:rsid w:val="007C14FA"/>
    <w:rsid w:val="007D7FA6"/>
    <w:rsid w:val="007E0633"/>
    <w:rsid w:val="007F0AFD"/>
    <w:rsid w:val="007F38DC"/>
    <w:rsid w:val="007F676A"/>
    <w:rsid w:val="00801CBF"/>
    <w:rsid w:val="00802604"/>
    <w:rsid w:val="00812BEB"/>
    <w:rsid w:val="00816550"/>
    <w:rsid w:val="00821637"/>
    <w:rsid w:val="00827E95"/>
    <w:rsid w:val="00830F44"/>
    <w:rsid w:val="00832794"/>
    <w:rsid w:val="008336E9"/>
    <w:rsid w:val="00834397"/>
    <w:rsid w:val="0083611A"/>
    <w:rsid w:val="00836313"/>
    <w:rsid w:val="008425D4"/>
    <w:rsid w:val="008438C7"/>
    <w:rsid w:val="00850A09"/>
    <w:rsid w:val="008517B7"/>
    <w:rsid w:val="00862F38"/>
    <w:rsid w:val="008648F1"/>
    <w:rsid w:val="008674A2"/>
    <w:rsid w:val="00873FF6"/>
    <w:rsid w:val="00891D1E"/>
    <w:rsid w:val="00892896"/>
    <w:rsid w:val="008931DA"/>
    <w:rsid w:val="008955E3"/>
    <w:rsid w:val="00895BC6"/>
    <w:rsid w:val="008A4B64"/>
    <w:rsid w:val="008B600C"/>
    <w:rsid w:val="008C3A47"/>
    <w:rsid w:val="008C4852"/>
    <w:rsid w:val="008C4B19"/>
    <w:rsid w:val="008C7F75"/>
    <w:rsid w:val="008D48BF"/>
    <w:rsid w:val="008E41B8"/>
    <w:rsid w:val="008F522E"/>
    <w:rsid w:val="0090441C"/>
    <w:rsid w:val="00914843"/>
    <w:rsid w:val="00916318"/>
    <w:rsid w:val="0093598B"/>
    <w:rsid w:val="00940546"/>
    <w:rsid w:val="009426A5"/>
    <w:rsid w:val="00951E5F"/>
    <w:rsid w:val="0095345D"/>
    <w:rsid w:val="00966AC0"/>
    <w:rsid w:val="0097229E"/>
    <w:rsid w:val="00974F78"/>
    <w:rsid w:val="0097622A"/>
    <w:rsid w:val="009805DB"/>
    <w:rsid w:val="009851A9"/>
    <w:rsid w:val="00987BE2"/>
    <w:rsid w:val="0099478F"/>
    <w:rsid w:val="009A2AC8"/>
    <w:rsid w:val="009C1E2D"/>
    <w:rsid w:val="009C31B3"/>
    <w:rsid w:val="009C403A"/>
    <w:rsid w:val="009C4CCE"/>
    <w:rsid w:val="009C630B"/>
    <w:rsid w:val="009C6353"/>
    <w:rsid w:val="009D1390"/>
    <w:rsid w:val="009D13EC"/>
    <w:rsid w:val="009D3156"/>
    <w:rsid w:val="009D6677"/>
    <w:rsid w:val="009F1156"/>
    <w:rsid w:val="00A01044"/>
    <w:rsid w:val="00A16B39"/>
    <w:rsid w:val="00A24646"/>
    <w:rsid w:val="00A270F3"/>
    <w:rsid w:val="00A31FFB"/>
    <w:rsid w:val="00A35FA3"/>
    <w:rsid w:val="00A466C8"/>
    <w:rsid w:val="00A471EA"/>
    <w:rsid w:val="00A70051"/>
    <w:rsid w:val="00A718C5"/>
    <w:rsid w:val="00A71E48"/>
    <w:rsid w:val="00A73FE1"/>
    <w:rsid w:val="00A75C23"/>
    <w:rsid w:val="00A77951"/>
    <w:rsid w:val="00A77A57"/>
    <w:rsid w:val="00A82D4F"/>
    <w:rsid w:val="00A84F39"/>
    <w:rsid w:val="00A8795E"/>
    <w:rsid w:val="00A940ED"/>
    <w:rsid w:val="00AA141F"/>
    <w:rsid w:val="00AB5E9F"/>
    <w:rsid w:val="00AC2179"/>
    <w:rsid w:val="00AD1F54"/>
    <w:rsid w:val="00AD5FA7"/>
    <w:rsid w:val="00AE1146"/>
    <w:rsid w:val="00AE1198"/>
    <w:rsid w:val="00AE1E83"/>
    <w:rsid w:val="00AE2469"/>
    <w:rsid w:val="00AE5A11"/>
    <w:rsid w:val="00AF4E95"/>
    <w:rsid w:val="00B01474"/>
    <w:rsid w:val="00B022A3"/>
    <w:rsid w:val="00B02BED"/>
    <w:rsid w:val="00B12BCC"/>
    <w:rsid w:val="00B15237"/>
    <w:rsid w:val="00B218DE"/>
    <w:rsid w:val="00B22D8D"/>
    <w:rsid w:val="00B23EF7"/>
    <w:rsid w:val="00B254CE"/>
    <w:rsid w:val="00B30CDD"/>
    <w:rsid w:val="00B31C29"/>
    <w:rsid w:val="00B35BF1"/>
    <w:rsid w:val="00B36FC4"/>
    <w:rsid w:val="00B42558"/>
    <w:rsid w:val="00B478FE"/>
    <w:rsid w:val="00B55EF6"/>
    <w:rsid w:val="00B72BFE"/>
    <w:rsid w:val="00B823B8"/>
    <w:rsid w:val="00B9115B"/>
    <w:rsid w:val="00B95615"/>
    <w:rsid w:val="00B97A3F"/>
    <w:rsid w:val="00BA37C9"/>
    <w:rsid w:val="00BA7ED2"/>
    <w:rsid w:val="00BB00B9"/>
    <w:rsid w:val="00BB143D"/>
    <w:rsid w:val="00BB194B"/>
    <w:rsid w:val="00BB46D1"/>
    <w:rsid w:val="00BC05C3"/>
    <w:rsid w:val="00BC31B6"/>
    <w:rsid w:val="00BE04BA"/>
    <w:rsid w:val="00BE18BA"/>
    <w:rsid w:val="00BE30E9"/>
    <w:rsid w:val="00BE6AAF"/>
    <w:rsid w:val="00BE7CB3"/>
    <w:rsid w:val="00BF5E68"/>
    <w:rsid w:val="00BF660F"/>
    <w:rsid w:val="00BF7AB0"/>
    <w:rsid w:val="00C1002E"/>
    <w:rsid w:val="00C12293"/>
    <w:rsid w:val="00C14139"/>
    <w:rsid w:val="00C1507C"/>
    <w:rsid w:val="00C202F8"/>
    <w:rsid w:val="00C24DE2"/>
    <w:rsid w:val="00C3325E"/>
    <w:rsid w:val="00C36E6A"/>
    <w:rsid w:val="00C429BE"/>
    <w:rsid w:val="00C54053"/>
    <w:rsid w:val="00C63366"/>
    <w:rsid w:val="00C70B45"/>
    <w:rsid w:val="00C762E1"/>
    <w:rsid w:val="00C8358B"/>
    <w:rsid w:val="00C86D60"/>
    <w:rsid w:val="00C90596"/>
    <w:rsid w:val="00C90D9C"/>
    <w:rsid w:val="00CA1152"/>
    <w:rsid w:val="00CB5392"/>
    <w:rsid w:val="00CB67E7"/>
    <w:rsid w:val="00CC1180"/>
    <w:rsid w:val="00CC3291"/>
    <w:rsid w:val="00CC32B3"/>
    <w:rsid w:val="00CC3B03"/>
    <w:rsid w:val="00CC50D7"/>
    <w:rsid w:val="00CC679B"/>
    <w:rsid w:val="00CE1300"/>
    <w:rsid w:val="00CE476C"/>
    <w:rsid w:val="00D0072E"/>
    <w:rsid w:val="00D02510"/>
    <w:rsid w:val="00D03F45"/>
    <w:rsid w:val="00D03F8E"/>
    <w:rsid w:val="00D12E30"/>
    <w:rsid w:val="00D22421"/>
    <w:rsid w:val="00D321DA"/>
    <w:rsid w:val="00D32734"/>
    <w:rsid w:val="00D328F0"/>
    <w:rsid w:val="00D37544"/>
    <w:rsid w:val="00D44ABA"/>
    <w:rsid w:val="00D45505"/>
    <w:rsid w:val="00D47538"/>
    <w:rsid w:val="00D53F06"/>
    <w:rsid w:val="00D54F36"/>
    <w:rsid w:val="00D551D2"/>
    <w:rsid w:val="00D87DF6"/>
    <w:rsid w:val="00D922D9"/>
    <w:rsid w:val="00D93453"/>
    <w:rsid w:val="00D94AE7"/>
    <w:rsid w:val="00DA19C6"/>
    <w:rsid w:val="00DA4211"/>
    <w:rsid w:val="00DA516B"/>
    <w:rsid w:val="00DA66D2"/>
    <w:rsid w:val="00DB5700"/>
    <w:rsid w:val="00DB59B2"/>
    <w:rsid w:val="00DC0053"/>
    <w:rsid w:val="00DC213F"/>
    <w:rsid w:val="00DC45A8"/>
    <w:rsid w:val="00DE4A92"/>
    <w:rsid w:val="00DE7F79"/>
    <w:rsid w:val="00DF4E38"/>
    <w:rsid w:val="00E00AB8"/>
    <w:rsid w:val="00E01AA2"/>
    <w:rsid w:val="00E06C4D"/>
    <w:rsid w:val="00E10C31"/>
    <w:rsid w:val="00E11B63"/>
    <w:rsid w:val="00E12412"/>
    <w:rsid w:val="00E235D7"/>
    <w:rsid w:val="00E24004"/>
    <w:rsid w:val="00E24203"/>
    <w:rsid w:val="00E35BBD"/>
    <w:rsid w:val="00E36AB9"/>
    <w:rsid w:val="00E42F05"/>
    <w:rsid w:val="00E51CDF"/>
    <w:rsid w:val="00E61353"/>
    <w:rsid w:val="00E73400"/>
    <w:rsid w:val="00E858FD"/>
    <w:rsid w:val="00E86D78"/>
    <w:rsid w:val="00E9636A"/>
    <w:rsid w:val="00E97A12"/>
    <w:rsid w:val="00EA44C2"/>
    <w:rsid w:val="00EA7AE2"/>
    <w:rsid w:val="00EB49E1"/>
    <w:rsid w:val="00EC1B7C"/>
    <w:rsid w:val="00EC3802"/>
    <w:rsid w:val="00EC5BCB"/>
    <w:rsid w:val="00ED7F65"/>
    <w:rsid w:val="00EE1517"/>
    <w:rsid w:val="00EE34F7"/>
    <w:rsid w:val="00EE5E28"/>
    <w:rsid w:val="00EF496D"/>
    <w:rsid w:val="00EF4A22"/>
    <w:rsid w:val="00EF7FCA"/>
    <w:rsid w:val="00F04490"/>
    <w:rsid w:val="00F06046"/>
    <w:rsid w:val="00F133D7"/>
    <w:rsid w:val="00F16BE0"/>
    <w:rsid w:val="00F21844"/>
    <w:rsid w:val="00F2301B"/>
    <w:rsid w:val="00F302A1"/>
    <w:rsid w:val="00F317DD"/>
    <w:rsid w:val="00F368A9"/>
    <w:rsid w:val="00F37D43"/>
    <w:rsid w:val="00F4705C"/>
    <w:rsid w:val="00F47AB1"/>
    <w:rsid w:val="00F51762"/>
    <w:rsid w:val="00F542D2"/>
    <w:rsid w:val="00F56C39"/>
    <w:rsid w:val="00F64F1E"/>
    <w:rsid w:val="00F652E8"/>
    <w:rsid w:val="00F671C8"/>
    <w:rsid w:val="00F725E9"/>
    <w:rsid w:val="00F81388"/>
    <w:rsid w:val="00F81DE7"/>
    <w:rsid w:val="00F83B51"/>
    <w:rsid w:val="00F87F15"/>
    <w:rsid w:val="00F90A8E"/>
    <w:rsid w:val="00F93B38"/>
    <w:rsid w:val="00FA2E6D"/>
    <w:rsid w:val="00FA4351"/>
    <w:rsid w:val="00FA4B58"/>
    <w:rsid w:val="00FA5C3F"/>
    <w:rsid w:val="00FB740B"/>
    <w:rsid w:val="00FB7959"/>
    <w:rsid w:val="00FC2732"/>
    <w:rsid w:val="00FC4002"/>
    <w:rsid w:val="00FD0FEE"/>
    <w:rsid w:val="00FD2F3D"/>
    <w:rsid w:val="00FE52FD"/>
    <w:rsid w:val="00FE62AE"/>
    <w:rsid w:val="00FF1BBF"/>
    <w:rsid w:val="00FF6B81"/>
    <w:rsid w:val="00FF6DEA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qFormat="1"/>
    <w:lsdException w:name="heading 7" w:qFormat="1"/>
    <w:lsdException w:name="heading 8" w:qFormat="1"/>
    <w:lsdException w:name="heading 9" w:qFormat="1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35" w:qFormat="1"/>
    <w:lsdException w:name="List" w:uiPriority="0"/>
    <w:lsdException w:name="List Bullet" w:uiPriority="0"/>
    <w:lsdException w:name="List Number" w:uiPriority="0"/>
    <w:lsdException w:name="List 2" w:uiPriority="0"/>
    <w:lsdException w:name="List Number 2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lock Text" w:uiPriority="0"/>
    <w:lsdException w:name="Hyperlink" w:uiPriority="0"/>
    <w:lsdException w:name="Strong" w:semiHidden="0" w:unhideWhenUsed="0" w:qFormat="1"/>
    <w:lsdException w:name="Emphasis" w:semiHidden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BC6"/>
  </w:style>
  <w:style w:type="paragraph" w:styleId="Heading1">
    <w:name w:val="heading 1"/>
    <w:basedOn w:val="Normal"/>
    <w:next w:val="Normal"/>
    <w:link w:val="1"/>
    <w:uiPriority w:val="99"/>
    <w:qFormat/>
    <w:rsid w:val="00A0104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20"/>
    <w:uiPriority w:val="99"/>
    <w:unhideWhenUsed/>
    <w:qFormat/>
    <w:rsid w:val="00A010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3"/>
    <w:uiPriority w:val="99"/>
    <w:qFormat/>
    <w:rsid w:val="00A0104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aliases w:val=" Знак"/>
    <w:basedOn w:val="Normal"/>
    <w:next w:val="Normal"/>
    <w:link w:val="4"/>
    <w:qFormat/>
    <w:rsid w:val="004626C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5"/>
    <w:qFormat/>
    <w:rsid w:val="004626C4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6"/>
    <w:uiPriority w:val="99"/>
    <w:qFormat/>
    <w:rsid w:val="004626C4"/>
    <w:pPr>
      <w:spacing w:before="240" w:after="60" w:line="240" w:lineRule="auto"/>
      <w:outlineLvl w:val="5"/>
    </w:pPr>
    <w:rPr>
      <w:rFonts w:ascii="Times New Roman" w:eastAsia="Calibri" w:hAnsi="Times New Roman" w:cs="Times New Roman"/>
      <w:b/>
      <w:bCs/>
    </w:rPr>
  </w:style>
  <w:style w:type="paragraph" w:styleId="Heading7">
    <w:name w:val="heading 7"/>
    <w:basedOn w:val="Normal"/>
    <w:next w:val="Normal"/>
    <w:link w:val="7"/>
    <w:uiPriority w:val="99"/>
    <w:qFormat/>
    <w:rsid w:val="00A01044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8"/>
    <w:uiPriority w:val="99"/>
    <w:qFormat/>
    <w:rsid w:val="004626C4"/>
    <w:pPr>
      <w:spacing w:before="240" w:after="60" w:line="240" w:lineRule="auto"/>
      <w:outlineLvl w:val="7"/>
    </w:pPr>
    <w:rPr>
      <w:rFonts w:ascii="Times New Roman" w:eastAsia="Calibri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91"/>
    <w:uiPriority w:val="99"/>
    <w:qFormat/>
    <w:rsid w:val="00AE1E83"/>
    <w:pPr>
      <w:keepNext/>
      <w:tabs>
        <w:tab w:val="num" w:pos="1584"/>
      </w:tabs>
      <w:spacing w:after="0" w:line="240" w:lineRule="auto"/>
      <w:ind w:left="1584" w:hanging="1584"/>
      <w:jc w:val="center"/>
      <w:outlineLvl w:val="8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link w:val="ConsPlusNormal1"/>
    <w:rsid w:val="00A01044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A01044"/>
    <w:pPr>
      <w:spacing w:after="0" w:line="240" w:lineRule="auto"/>
      <w:ind w:left="720"/>
      <w:contextualSpacing/>
      <w:jc w:val="both"/>
    </w:pPr>
    <w:rPr>
      <w:rFonts w:ascii="Calibri" w:eastAsia="Times New Roman" w:hAnsi="Calibri" w:cs="Times New Roman"/>
    </w:rPr>
  </w:style>
  <w:style w:type="paragraph" w:styleId="Footer">
    <w:name w:val="footer"/>
    <w:basedOn w:val="Normal"/>
    <w:link w:val="a"/>
    <w:uiPriority w:val="99"/>
    <w:rsid w:val="00A01044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Times New Roman" w:hAnsi="Calibri" w:cs="Times New Roman"/>
    </w:rPr>
  </w:style>
  <w:style w:type="character" w:customStyle="1" w:styleId="a">
    <w:name w:val="Нижний колонтитул Знак"/>
    <w:basedOn w:val="DefaultParagraphFont"/>
    <w:link w:val="Footer"/>
    <w:uiPriority w:val="99"/>
    <w:rsid w:val="00A01044"/>
    <w:rPr>
      <w:rFonts w:ascii="Calibri" w:eastAsia="Times New Roman" w:hAnsi="Calibri" w:cs="Times New Roman"/>
    </w:rPr>
  </w:style>
  <w:style w:type="paragraph" w:styleId="NoSpacing">
    <w:name w:val="No Spacing"/>
    <w:link w:val="a2"/>
    <w:qFormat/>
    <w:rsid w:val="00A01044"/>
    <w:pPr>
      <w:spacing w:after="0" w:line="240" w:lineRule="auto"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a0"/>
    <w:uiPriority w:val="99"/>
    <w:unhideWhenUsed/>
    <w:rsid w:val="00A01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0">
    <w:name w:val="Текст выноски Знак"/>
    <w:basedOn w:val="DefaultParagraphFont"/>
    <w:link w:val="BalloonText"/>
    <w:uiPriority w:val="99"/>
    <w:rsid w:val="00A01044"/>
    <w:rPr>
      <w:rFonts w:ascii="Tahoma" w:hAnsi="Tahoma" w:cs="Tahoma"/>
      <w:sz w:val="16"/>
      <w:szCs w:val="16"/>
    </w:rPr>
  </w:style>
  <w:style w:type="character" w:customStyle="1" w:styleId="1">
    <w:name w:val="Заголовок 1 Знак"/>
    <w:basedOn w:val="DefaultParagraphFont"/>
    <w:link w:val="Heading1"/>
    <w:uiPriority w:val="99"/>
    <w:rsid w:val="00A01044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3">
    <w:name w:val="Заголовок 3 Знак"/>
    <w:basedOn w:val="DefaultParagraphFont"/>
    <w:link w:val="Heading3"/>
    <w:uiPriority w:val="99"/>
    <w:rsid w:val="00A01044"/>
    <w:rPr>
      <w:rFonts w:ascii="Arial" w:eastAsia="Times New Roman" w:hAnsi="Arial" w:cs="Arial"/>
      <w:b/>
      <w:bCs/>
      <w:sz w:val="26"/>
      <w:szCs w:val="26"/>
    </w:rPr>
  </w:style>
  <w:style w:type="character" w:customStyle="1" w:styleId="7">
    <w:name w:val="Заголовок 7 Знак"/>
    <w:basedOn w:val="DefaultParagraphFont"/>
    <w:link w:val="Heading7"/>
    <w:uiPriority w:val="99"/>
    <w:rsid w:val="00A01044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uiPriority w:val="99"/>
    <w:rsid w:val="00A010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TableGrid">
    <w:name w:val="Table Grid"/>
    <w:basedOn w:val="TableNormal"/>
    <w:rsid w:val="00A010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a1"/>
    <w:uiPriority w:val="99"/>
    <w:rsid w:val="00A0104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1">
    <w:name w:val="Основной текст с отступом Знак"/>
    <w:basedOn w:val="DefaultParagraphFont"/>
    <w:link w:val="BodyTextIndent"/>
    <w:uiPriority w:val="99"/>
    <w:rsid w:val="00A01044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2">
    <w:name w:val="Без интервала Знак"/>
    <w:link w:val="NoSpacing"/>
    <w:rsid w:val="00A01044"/>
    <w:rPr>
      <w:rFonts w:ascii="Calibri" w:eastAsia="Times New Roman" w:hAnsi="Calibri" w:cs="Times New Roman"/>
    </w:rPr>
  </w:style>
  <w:style w:type="paragraph" w:customStyle="1" w:styleId="ConsPlusTitle">
    <w:name w:val="ConsPlusTitle"/>
    <w:uiPriority w:val="99"/>
    <w:rsid w:val="00A0104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styleId="BodyText">
    <w:name w:val="Body Text"/>
    <w:aliases w:val="Знак Знак Знак Знак Знак,Знак Знак Знак Знак1,Основной текст Знак1,Знак Знак Знак Знак Знак Знак Зн"/>
    <w:basedOn w:val="Normal"/>
    <w:link w:val="a3"/>
    <w:rsid w:val="00A010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3">
    <w:name w:val="Основной текст Знак"/>
    <w:aliases w:val="Знак Знак Знак Знак Знак Знак2,Знак Знак Знак Знак1 Знак,Основной текст Знак1 Знак,Знак Знак Знак Знак Знак Знак Зн Знак"/>
    <w:basedOn w:val="DefaultParagraphFont"/>
    <w:link w:val="BodyText"/>
    <w:rsid w:val="00A01044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link w:val="ConsPlusNonformat0"/>
    <w:uiPriority w:val="99"/>
    <w:rsid w:val="00A010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rsid w:val="00A010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nformat">
    <w:name w:val="ConsNonformat"/>
    <w:uiPriority w:val="99"/>
    <w:rsid w:val="00A010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a4">
    <w:name w:val="Знак"/>
    <w:basedOn w:val="Normal"/>
    <w:rsid w:val="00A01044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rsid w:val="00A01044"/>
  </w:style>
  <w:style w:type="paragraph" w:styleId="Header">
    <w:name w:val="header"/>
    <w:aliases w:val="Знак1, Знак1,Знак11"/>
    <w:basedOn w:val="Normal"/>
    <w:link w:val="a5"/>
    <w:uiPriority w:val="99"/>
    <w:rsid w:val="00A0104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aliases w:val="Знак1 Знак1, Знак1 Знак,Знак11 Знак"/>
    <w:basedOn w:val="DefaultParagraphFont"/>
    <w:link w:val="Header"/>
    <w:uiPriority w:val="99"/>
    <w:rsid w:val="00A01044"/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Normal"/>
    <w:uiPriority w:val="99"/>
    <w:rsid w:val="00A01044"/>
    <w:pP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00">
    <w:name w:val="xl100"/>
    <w:basedOn w:val="Normal"/>
    <w:uiPriority w:val="99"/>
    <w:rsid w:val="00A010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01">
    <w:name w:val="xl101"/>
    <w:basedOn w:val="Normal"/>
    <w:uiPriority w:val="99"/>
    <w:rsid w:val="00A010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02">
    <w:name w:val="xl102"/>
    <w:basedOn w:val="Normal"/>
    <w:uiPriority w:val="99"/>
    <w:rsid w:val="00A010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03">
    <w:name w:val="xl103"/>
    <w:basedOn w:val="Normal"/>
    <w:uiPriority w:val="99"/>
    <w:rsid w:val="00A010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04">
    <w:name w:val="xl104"/>
    <w:basedOn w:val="Normal"/>
    <w:uiPriority w:val="99"/>
    <w:rsid w:val="00A010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05">
    <w:name w:val="xl105"/>
    <w:basedOn w:val="Normal"/>
    <w:uiPriority w:val="99"/>
    <w:rsid w:val="00A010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06">
    <w:name w:val="xl106"/>
    <w:basedOn w:val="Normal"/>
    <w:uiPriority w:val="99"/>
    <w:rsid w:val="00A010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FF"/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07">
    <w:name w:val="xl107"/>
    <w:basedOn w:val="Normal"/>
    <w:uiPriority w:val="99"/>
    <w:rsid w:val="00A010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08">
    <w:name w:val="xl108"/>
    <w:basedOn w:val="Normal"/>
    <w:uiPriority w:val="99"/>
    <w:rsid w:val="00A010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b/>
      <w:bCs/>
      <w:color w:val="000000"/>
      <w:sz w:val="20"/>
      <w:szCs w:val="20"/>
    </w:rPr>
  </w:style>
  <w:style w:type="paragraph" w:customStyle="1" w:styleId="xl109">
    <w:name w:val="xl109"/>
    <w:basedOn w:val="Normal"/>
    <w:uiPriority w:val="99"/>
    <w:rsid w:val="00A01044"/>
    <w:pPr>
      <w:shd w:val="clear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0"/>
      <w:szCs w:val="20"/>
    </w:rPr>
  </w:style>
  <w:style w:type="paragraph" w:customStyle="1" w:styleId="xl110">
    <w:name w:val="xl110"/>
    <w:basedOn w:val="Normal"/>
    <w:uiPriority w:val="99"/>
    <w:rsid w:val="00A01044"/>
    <w:pPr>
      <w:shd w:val="clear" w:color="000000" w:fill="auto"/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11">
    <w:name w:val="xl111"/>
    <w:basedOn w:val="Normal"/>
    <w:uiPriority w:val="99"/>
    <w:rsid w:val="00A01044"/>
    <w:pPr>
      <w:shd w:val="clear" w:color="000000" w:fill="auto"/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</w:rPr>
  </w:style>
  <w:style w:type="paragraph" w:customStyle="1" w:styleId="xl112">
    <w:name w:val="xl112"/>
    <w:basedOn w:val="Normal"/>
    <w:uiPriority w:val="99"/>
    <w:rsid w:val="00A01044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20"/>
      <w:szCs w:val="20"/>
    </w:rPr>
  </w:style>
  <w:style w:type="paragraph" w:customStyle="1" w:styleId="xl113">
    <w:name w:val="xl113"/>
    <w:basedOn w:val="Normal"/>
    <w:uiPriority w:val="99"/>
    <w:rsid w:val="00A01044"/>
    <w:pPr>
      <w:shd w:val="clear" w:color="000000" w:fill="auto"/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</w:rPr>
  </w:style>
  <w:style w:type="paragraph" w:customStyle="1" w:styleId="xl114">
    <w:name w:val="xl114"/>
    <w:basedOn w:val="Normal"/>
    <w:uiPriority w:val="99"/>
    <w:rsid w:val="00A01044"/>
    <w:pPr>
      <w:shd w:val="clear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</w:rPr>
  </w:style>
  <w:style w:type="paragraph" w:customStyle="1" w:styleId="xl98">
    <w:name w:val="xl98"/>
    <w:basedOn w:val="Normal"/>
    <w:uiPriority w:val="99"/>
    <w:rsid w:val="00A01044"/>
    <w:pP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20"/>
      <w:szCs w:val="20"/>
    </w:rPr>
  </w:style>
  <w:style w:type="character" w:customStyle="1" w:styleId="20">
    <w:name w:val="Заголовок 2 Знак"/>
    <w:basedOn w:val="DefaultParagraphFont"/>
    <w:link w:val="Heading2"/>
    <w:uiPriority w:val="99"/>
    <w:rsid w:val="00A010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link w:val="a6"/>
    <w:qFormat/>
    <w:rsid w:val="00A01044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6">
    <w:name w:val="Подзаголовок Знак"/>
    <w:basedOn w:val="DefaultParagraphFont"/>
    <w:link w:val="Subtitle"/>
    <w:rsid w:val="00A01044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17">
    <w:name w:val="Без интервала1"/>
    <w:link w:val="NoSpacingChar"/>
    <w:rsid w:val="00A0104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Normal">
    <w:name w:val="ConsNormal"/>
    <w:uiPriority w:val="99"/>
    <w:rsid w:val="00F64F1E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</w:rPr>
  </w:style>
  <w:style w:type="character" w:styleId="Hyperlink">
    <w:name w:val="Hyperlink"/>
    <w:basedOn w:val="DefaultParagraphFont"/>
    <w:rsid w:val="00F64F1E"/>
    <w:rPr>
      <w:color w:val="0000FF"/>
      <w:u w:val="single"/>
    </w:rPr>
  </w:style>
  <w:style w:type="paragraph" w:customStyle="1" w:styleId="text3cl">
    <w:name w:val="text3cl"/>
    <w:basedOn w:val="Normal"/>
    <w:rsid w:val="00F64F1E"/>
    <w:pPr>
      <w:spacing w:before="144" w:after="288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aliases w:val="Обычный (Web)"/>
    <w:basedOn w:val="Normal"/>
    <w:link w:val="a24"/>
    <w:uiPriority w:val="99"/>
    <w:rsid w:val="00F64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Без интервала2"/>
    <w:rsid w:val="00F64F1E"/>
    <w:pPr>
      <w:spacing w:after="0" w:line="240" w:lineRule="auto"/>
    </w:pPr>
    <w:rPr>
      <w:rFonts w:ascii="Calibri" w:eastAsia="Times New Roman" w:hAnsi="Calibri" w:cs="Times New Roman"/>
    </w:rPr>
  </w:style>
  <w:style w:type="character" w:styleId="Strong">
    <w:name w:val="Strong"/>
    <w:basedOn w:val="DefaultParagraphFont"/>
    <w:uiPriority w:val="99"/>
    <w:qFormat/>
    <w:rsid w:val="00F652E8"/>
    <w:rPr>
      <w:b/>
      <w:bCs/>
    </w:rPr>
  </w:style>
  <w:style w:type="paragraph" w:customStyle="1" w:styleId="fn2r">
    <w:name w:val="fn2r"/>
    <w:basedOn w:val="Normal"/>
    <w:rsid w:val="00F65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"/>
    <w:uiPriority w:val="99"/>
    <w:rsid w:val="00F652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">
    <w:name w:val="Стандартный HTML Знак"/>
    <w:basedOn w:val="DefaultParagraphFont"/>
    <w:link w:val="HTMLPreformatted"/>
    <w:uiPriority w:val="99"/>
    <w:rsid w:val="00F652E8"/>
    <w:rPr>
      <w:rFonts w:ascii="Courier New" w:eastAsia="Times New Roman" w:hAnsi="Courier New" w:cs="Courier New"/>
      <w:sz w:val="20"/>
      <w:szCs w:val="20"/>
    </w:rPr>
  </w:style>
  <w:style w:type="paragraph" w:styleId="Title">
    <w:name w:val="Title"/>
    <w:basedOn w:val="Normal"/>
    <w:link w:val="a7"/>
    <w:uiPriority w:val="99"/>
    <w:qFormat/>
    <w:rsid w:val="00F652E8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7">
    <w:name w:val="Название Знак"/>
    <w:basedOn w:val="DefaultParagraphFont"/>
    <w:link w:val="Title"/>
    <w:uiPriority w:val="99"/>
    <w:rsid w:val="00F652E8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4">
    <w:name w:val="Заголовок 4 Знак"/>
    <w:aliases w:val=" Знак Знак"/>
    <w:basedOn w:val="DefaultParagraphFont"/>
    <w:link w:val="Heading4"/>
    <w:rsid w:val="004626C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">
    <w:name w:val="Заголовок 5 Знак"/>
    <w:basedOn w:val="DefaultParagraphFont"/>
    <w:link w:val="Heading5"/>
    <w:rsid w:val="004626C4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">
    <w:name w:val="Заголовок 6 Знак"/>
    <w:basedOn w:val="DefaultParagraphFont"/>
    <w:link w:val="Heading6"/>
    <w:uiPriority w:val="99"/>
    <w:rsid w:val="004626C4"/>
    <w:rPr>
      <w:rFonts w:ascii="Times New Roman" w:eastAsia="Calibri" w:hAnsi="Times New Roman" w:cs="Times New Roman"/>
      <w:b/>
      <w:bCs/>
    </w:rPr>
  </w:style>
  <w:style w:type="character" w:customStyle="1" w:styleId="8">
    <w:name w:val="Заголовок 8 Знак"/>
    <w:basedOn w:val="DefaultParagraphFont"/>
    <w:link w:val="Heading8"/>
    <w:uiPriority w:val="99"/>
    <w:rsid w:val="004626C4"/>
    <w:rPr>
      <w:rFonts w:ascii="Times New Roman" w:eastAsia="Calibri" w:hAnsi="Times New Roman" w:cs="Times New Roman"/>
      <w:i/>
      <w:iCs/>
      <w:sz w:val="24"/>
      <w:szCs w:val="24"/>
    </w:rPr>
  </w:style>
  <w:style w:type="paragraph" w:styleId="CommentText">
    <w:name w:val="annotation text"/>
    <w:aliases w:val=" Знак2"/>
    <w:basedOn w:val="Normal"/>
    <w:link w:val="a8"/>
    <w:uiPriority w:val="99"/>
    <w:unhideWhenUsed/>
    <w:rsid w:val="00462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примечания Знак"/>
    <w:aliases w:val=" Знак2 Знак"/>
    <w:basedOn w:val="DefaultParagraphFont"/>
    <w:link w:val="CommentText"/>
    <w:uiPriority w:val="99"/>
    <w:rsid w:val="004626C4"/>
    <w:rPr>
      <w:rFonts w:ascii="Times New Roman" w:eastAsia="Times New Roman" w:hAnsi="Times New Roman" w:cs="Times New Roman"/>
      <w:sz w:val="20"/>
      <w:szCs w:val="20"/>
    </w:rPr>
  </w:style>
  <w:style w:type="paragraph" w:customStyle="1" w:styleId="Pro-Gramma">
    <w:name w:val="Pro-Gramma"/>
    <w:basedOn w:val="Normal"/>
    <w:link w:val="Pro-Gramma0"/>
    <w:qFormat/>
    <w:rsid w:val="004626C4"/>
    <w:pPr>
      <w:spacing w:before="120" w:after="0" w:line="288" w:lineRule="auto"/>
      <w:ind w:left="1134"/>
      <w:jc w:val="both"/>
    </w:pPr>
    <w:rPr>
      <w:rFonts w:ascii="Georgia" w:eastAsia="Times New Roman" w:hAnsi="Georgia" w:cs="Times New Roman"/>
      <w:sz w:val="20"/>
      <w:szCs w:val="24"/>
    </w:rPr>
  </w:style>
  <w:style w:type="paragraph" w:customStyle="1" w:styleId="Pro-Tab">
    <w:name w:val="Pro-Tab"/>
    <w:basedOn w:val="Pro-Gramma"/>
    <w:uiPriority w:val="99"/>
    <w:rsid w:val="004626C4"/>
    <w:pPr>
      <w:spacing w:before="40" w:after="40" w:line="240" w:lineRule="auto"/>
      <w:ind w:left="0"/>
      <w:jc w:val="left"/>
    </w:pPr>
    <w:rPr>
      <w:rFonts w:ascii="Tahoma" w:hAnsi="Tahoma"/>
      <w:sz w:val="16"/>
      <w:szCs w:val="20"/>
    </w:rPr>
  </w:style>
  <w:style w:type="character" w:customStyle="1" w:styleId="Pro-Gramma0">
    <w:name w:val="Pro-Gramma Знак"/>
    <w:link w:val="Pro-Gramma"/>
    <w:rsid w:val="004626C4"/>
    <w:rPr>
      <w:rFonts w:ascii="Georgia" w:eastAsia="Times New Roman" w:hAnsi="Georgia" w:cs="Times New Roman"/>
      <w:sz w:val="20"/>
      <w:szCs w:val="24"/>
    </w:rPr>
  </w:style>
  <w:style w:type="paragraph" w:customStyle="1" w:styleId="CharCharCharChar">
    <w:name w:val="Char Char Char Char"/>
    <w:basedOn w:val="Normal"/>
    <w:next w:val="Normal"/>
    <w:uiPriority w:val="99"/>
    <w:semiHidden/>
    <w:rsid w:val="004626C4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Pro-TabName">
    <w:name w:val="Pro-Tab Name"/>
    <w:basedOn w:val="Normal"/>
    <w:rsid w:val="004626C4"/>
    <w:pPr>
      <w:keepNext/>
      <w:spacing w:before="240" w:after="120" w:line="240" w:lineRule="auto"/>
      <w:contextualSpacing/>
    </w:pPr>
    <w:rPr>
      <w:rFonts w:ascii="Tahoma" w:eastAsia="Times New Roman" w:hAnsi="Tahoma" w:cs="Times New Roman"/>
      <w:b/>
      <w:bCs/>
      <w:color w:val="C41C16"/>
      <w:sz w:val="16"/>
      <w:szCs w:val="20"/>
    </w:rPr>
  </w:style>
  <w:style w:type="character" w:customStyle="1" w:styleId="Heading3Char">
    <w:name w:val="Heading 3 Char"/>
    <w:basedOn w:val="DefaultParagraphFont"/>
    <w:uiPriority w:val="99"/>
    <w:locked/>
    <w:rsid w:val="004626C4"/>
    <w:rPr>
      <w:rFonts w:ascii="Arial" w:hAnsi="Arial" w:cs="Arial"/>
      <w:b/>
      <w:bCs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uiPriority w:val="99"/>
    <w:locked/>
    <w:rsid w:val="004626C4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30">
    <w:name w:val="Знак Знак Знак3 Знак Знак Знак Знак Знак Знак Знак Знак Знак Знак Знак"/>
    <w:basedOn w:val="Normal"/>
    <w:rsid w:val="004626C4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 w:eastAsia="en-US"/>
    </w:rPr>
  </w:style>
  <w:style w:type="paragraph" w:customStyle="1" w:styleId="31">
    <w:name w:val="Знак Знак Знак3 Знак Знак Знак Знак Знак Знак"/>
    <w:basedOn w:val="Normal"/>
    <w:rsid w:val="004626C4"/>
    <w:pPr>
      <w:spacing w:after="0" w:line="240" w:lineRule="auto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210">
    <w:name w:val="Основной текст 21"/>
    <w:basedOn w:val="Normal"/>
    <w:uiPriority w:val="99"/>
    <w:rsid w:val="004626C4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table" w:styleId="TableGrid5">
    <w:name w:val="Table Grid 5"/>
    <w:basedOn w:val="TableNormal"/>
    <w:uiPriority w:val="99"/>
    <w:rsid w:val="004626C4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a9">
    <w:name w:val="Таблицы (моноширинный)"/>
    <w:basedOn w:val="Normal"/>
    <w:next w:val="Normal"/>
    <w:uiPriority w:val="99"/>
    <w:rsid w:val="004626C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0"/>
      <w:szCs w:val="20"/>
    </w:rPr>
  </w:style>
  <w:style w:type="paragraph" w:customStyle="1" w:styleId="a10">
    <w:name w:val="Оглавление"/>
    <w:basedOn w:val="a9"/>
    <w:next w:val="Normal"/>
    <w:uiPriority w:val="99"/>
    <w:rsid w:val="004626C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jc w:val="center"/>
    </w:pPr>
    <w:rPr>
      <w:rFonts w:ascii="Arial CYR" w:eastAsia="Times New Roman" w:hAnsi="Arial CYR" w:cs="Arial CYR"/>
      <w:b/>
      <w:bCs/>
      <w:color w:val="000000"/>
    </w:rPr>
  </w:style>
  <w:style w:type="paragraph" w:customStyle="1" w:styleId="rvps698610">
    <w:name w:val="rvps698610"/>
    <w:basedOn w:val="Normal"/>
    <w:uiPriority w:val="99"/>
    <w:rsid w:val="004626C4"/>
    <w:pPr>
      <w:spacing w:after="100" w:line="240" w:lineRule="auto"/>
      <w:ind w:right="200"/>
    </w:pPr>
    <w:rPr>
      <w:rFonts w:ascii="Arial" w:eastAsia="Calibri" w:hAnsi="Arial" w:cs="Arial"/>
      <w:color w:val="000000"/>
      <w:sz w:val="12"/>
      <w:szCs w:val="12"/>
    </w:rPr>
  </w:style>
  <w:style w:type="paragraph" w:styleId="BodyTextIndent2">
    <w:name w:val="Body Text Indent 2"/>
    <w:aliases w:val="Основной текст с отступом 2 Знак Знак, Знак Знак Знак Знак Знак"/>
    <w:basedOn w:val="Normal"/>
    <w:link w:val="25"/>
    <w:uiPriority w:val="99"/>
    <w:rsid w:val="004626C4"/>
    <w:pPr>
      <w:spacing w:after="0" w:line="240" w:lineRule="auto"/>
      <w:ind w:firstLine="708"/>
      <w:jc w:val="both"/>
    </w:pPr>
    <w:rPr>
      <w:rFonts w:ascii="Times New Roman" w:eastAsia="Calibri" w:hAnsi="Times New Roman" w:cs="Times New Roman"/>
      <w:sz w:val="28"/>
      <w:szCs w:val="20"/>
    </w:rPr>
  </w:style>
  <w:style w:type="character" w:customStyle="1" w:styleId="25">
    <w:name w:val="Основной текст с отступом 2 Знак"/>
    <w:aliases w:val="Основной текст с отступом 2 Знак Знак Знак, Знак Знак Знак Знак Знак Знак"/>
    <w:basedOn w:val="DefaultParagraphFont"/>
    <w:link w:val="BodyTextIndent2"/>
    <w:uiPriority w:val="99"/>
    <w:rsid w:val="004626C4"/>
    <w:rPr>
      <w:rFonts w:ascii="Times New Roman" w:eastAsia="Calibri" w:hAnsi="Times New Roman" w:cs="Times New Roman"/>
      <w:sz w:val="28"/>
      <w:szCs w:val="20"/>
    </w:rPr>
  </w:style>
  <w:style w:type="character" w:customStyle="1" w:styleId="a11">
    <w:name w:val="Цветовое выделение"/>
    <w:uiPriority w:val="99"/>
    <w:rsid w:val="004626C4"/>
    <w:rPr>
      <w:b/>
      <w:color w:val="000080"/>
      <w:sz w:val="20"/>
    </w:rPr>
  </w:style>
  <w:style w:type="character" w:styleId="FollowedHyperlink">
    <w:name w:val="FollowedHyperlink"/>
    <w:basedOn w:val="DefaultParagraphFont"/>
    <w:uiPriority w:val="99"/>
    <w:rsid w:val="004626C4"/>
    <w:rPr>
      <w:rFonts w:cs="Times New Roman"/>
      <w:color w:val="800080"/>
      <w:u w:val="single"/>
    </w:rPr>
  </w:style>
  <w:style w:type="paragraph" w:styleId="BodyText3">
    <w:name w:val="Body Text 3"/>
    <w:basedOn w:val="Normal"/>
    <w:link w:val="32"/>
    <w:uiPriority w:val="99"/>
    <w:rsid w:val="004626C4"/>
    <w:pPr>
      <w:spacing w:after="120" w:line="240" w:lineRule="auto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32">
    <w:name w:val="Основной текст 3 Знак"/>
    <w:basedOn w:val="DefaultParagraphFont"/>
    <w:link w:val="BodyText3"/>
    <w:uiPriority w:val="99"/>
    <w:rsid w:val="004626C4"/>
    <w:rPr>
      <w:rFonts w:ascii="Times New Roman" w:eastAsia="Calibri" w:hAnsi="Times New Roman" w:cs="Times New Roman"/>
      <w:sz w:val="16"/>
      <w:szCs w:val="16"/>
    </w:rPr>
  </w:style>
  <w:style w:type="paragraph" w:customStyle="1" w:styleId="Iauiue">
    <w:name w:val="Iau?iue"/>
    <w:uiPriority w:val="99"/>
    <w:rsid w:val="004626C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Calibri" w:hAnsi="Times New Roman" w:cs="Times New Roman"/>
      <w:sz w:val="20"/>
      <w:szCs w:val="20"/>
      <w:lang w:val="en-GB"/>
    </w:rPr>
  </w:style>
  <w:style w:type="paragraph" w:customStyle="1" w:styleId="caaieiaie3">
    <w:name w:val="caaieiaie 3"/>
    <w:basedOn w:val="Iauiue"/>
    <w:next w:val="Iauiue"/>
    <w:uiPriority w:val="99"/>
    <w:rsid w:val="004626C4"/>
    <w:pPr>
      <w:keepNext/>
      <w:jc w:val="center"/>
    </w:pPr>
    <w:rPr>
      <w:b/>
      <w:sz w:val="28"/>
      <w:lang w:val="ru-RU"/>
    </w:rPr>
  </w:style>
  <w:style w:type="character" w:customStyle="1" w:styleId="130">
    <w:name w:val="Знак Знак13"/>
    <w:basedOn w:val="DefaultParagraphFont"/>
    <w:rsid w:val="004626C4"/>
    <w:rPr>
      <w:rFonts w:cs="Times New Roman"/>
      <w:b/>
      <w:bCs/>
      <w:sz w:val="28"/>
      <w:szCs w:val="28"/>
      <w:lang w:val="ru-RU" w:eastAsia="ru-RU" w:bidi="ar-SA"/>
    </w:rPr>
  </w:style>
  <w:style w:type="paragraph" w:styleId="BodyText2">
    <w:name w:val="Body Text 2"/>
    <w:basedOn w:val="Normal"/>
    <w:link w:val="27"/>
    <w:uiPriority w:val="99"/>
    <w:rsid w:val="004626C4"/>
    <w:pPr>
      <w:spacing w:after="120" w:line="48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7">
    <w:name w:val="Основной текст 2 Знак"/>
    <w:basedOn w:val="DefaultParagraphFont"/>
    <w:link w:val="BodyText2"/>
    <w:uiPriority w:val="99"/>
    <w:rsid w:val="004626C4"/>
    <w:rPr>
      <w:rFonts w:ascii="Times New Roman" w:eastAsia="Calibri" w:hAnsi="Times New Roman" w:cs="Times New Roman"/>
      <w:sz w:val="20"/>
      <w:szCs w:val="20"/>
    </w:rPr>
  </w:style>
  <w:style w:type="character" w:customStyle="1" w:styleId="xdrichtextboxctrl663ms-xedit-plaintext">
    <w:name w:val="xdrichtextbox ctrl663 ms-xedit-plaintext"/>
    <w:basedOn w:val="DefaultParagraphFont"/>
    <w:uiPriority w:val="99"/>
    <w:rsid w:val="004626C4"/>
    <w:rPr>
      <w:rFonts w:cs="Times New Roman"/>
    </w:rPr>
  </w:style>
  <w:style w:type="paragraph" w:customStyle="1" w:styleId="a12">
    <w:name w:val="Знак Знак Знак Знак"/>
    <w:basedOn w:val="Normal"/>
    <w:rsid w:val="004626C4"/>
    <w:pPr>
      <w:tabs>
        <w:tab w:val="num" w:pos="432"/>
      </w:tabs>
      <w:spacing w:after="160" w:line="240" w:lineRule="exact"/>
      <w:ind w:left="432" w:hanging="432"/>
      <w:jc w:val="both"/>
    </w:pPr>
    <w:rPr>
      <w:rFonts w:ascii="Verdana" w:eastAsia="Calibri" w:hAnsi="Verdana" w:cs="Arial"/>
      <w:sz w:val="20"/>
      <w:szCs w:val="20"/>
      <w:lang w:val="en-US" w:eastAsia="en-US"/>
    </w:rPr>
  </w:style>
  <w:style w:type="paragraph" w:customStyle="1" w:styleId="18">
    <w:name w:val="Знак1 Знак Знак Знак Знак Знак Знак Знак Знак Знак"/>
    <w:basedOn w:val="Normal"/>
    <w:rsid w:val="004626C4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PlainText">
    <w:name w:val="Plain Text"/>
    <w:aliases w:val="Текст Знак Знак Знак Знак Знак Знак Знак Знак Знак Знак"/>
    <w:basedOn w:val="Normal"/>
    <w:link w:val="a13"/>
    <w:uiPriority w:val="99"/>
    <w:rsid w:val="004626C4"/>
    <w:pPr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a13">
    <w:name w:val="Текст Знак"/>
    <w:aliases w:val="Текст Знак Знак Знак Знак Знак Знак Знак Знак Знак Знак Знак"/>
    <w:basedOn w:val="DefaultParagraphFont"/>
    <w:link w:val="PlainText"/>
    <w:uiPriority w:val="99"/>
    <w:rsid w:val="004626C4"/>
    <w:rPr>
      <w:rFonts w:ascii="Courier New" w:eastAsia="Calibri" w:hAnsi="Courier New" w:cs="Courier New"/>
      <w:sz w:val="20"/>
      <w:szCs w:val="20"/>
    </w:rPr>
  </w:style>
  <w:style w:type="paragraph" w:customStyle="1" w:styleId="basetextdefine">
    <w:name w:val="basetextdefine"/>
    <w:basedOn w:val="Normal"/>
    <w:uiPriority w:val="99"/>
    <w:rsid w:val="004626C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basetextdefine1">
    <w:name w:val="basetextdefine1"/>
    <w:basedOn w:val="DefaultParagraphFont"/>
    <w:uiPriority w:val="99"/>
    <w:rsid w:val="004626C4"/>
    <w:rPr>
      <w:rFonts w:cs="Times New Roman"/>
    </w:rPr>
  </w:style>
  <w:style w:type="character" w:customStyle="1" w:styleId="SUBST">
    <w:name w:val="__SUBST"/>
    <w:uiPriority w:val="99"/>
    <w:rsid w:val="004626C4"/>
    <w:rPr>
      <w:i/>
      <w:sz w:val="22"/>
    </w:rPr>
  </w:style>
  <w:style w:type="paragraph" w:customStyle="1" w:styleId="Heading21">
    <w:name w:val="Heading 21"/>
    <w:uiPriority w:val="99"/>
    <w:rsid w:val="004626C4"/>
    <w:pPr>
      <w:widowControl w:val="0"/>
      <w:autoSpaceDE w:val="0"/>
      <w:autoSpaceDN w:val="0"/>
      <w:spacing w:before="240" w:after="12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BodyTextIndent3">
    <w:name w:val="Body Text Indent 3"/>
    <w:basedOn w:val="Normal"/>
    <w:link w:val="33"/>
    <w:uiPriority w:val="99"/>
    <w:rsid w:val="004626C4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33">
    <w:name w:val="Основной текст с отступом 3 Знак"/>
    <w:basedOn w:val="DefaultParagraphFont"/>
    <w:link w:val="BodyTextIndent3"/>
    <w:uiPriority w:val="99"/>
    <w:rsid w:val="004626C4"/>
    <w:rPr>
      <w:rFonts w:ascii="Times New Roman" w:eastAsia="Calibri" w:hAnsi="Times New Roman" w:cs="Times New Roman"/>
      <w:sz w:val="16"/>
      <w:szCs w:val="16"/>
    </w:rPr>
  </w:style>
  <w:style w:type="paragraph" w:customStyle="1" w:styleId="font5">
    <w:name w:val="font5"/>
    <w:basedOn w:val="Normal"/>
    <w:uiPriority w:val="99"/>
    <w:rsid w:val="004626C4"/>
    <w:pPr>
      <w:spacing w:before="100" w:beforeAutospacing="1" w:after="100" w:afterAutospacing="1" w:line="240" w:lineRule="auto"/>
    </w:pPr>
    <w:rPr>
      <w:rFonts w:ascii="Arial" w:eastAsia="Calibri" w:hAnsi="Arial" w:cs="Times New Roman"/>
    </w:rPr>
  </w:style>
  <w:style w:type="paragraph" w:customStyle="1" w:styleId="34">
    <w:name w:val="Знак Знак Знак3 Знак Знак Знак Знак"/>
    <w:basedOn w:val="Normal"/>
    <w:uiPriority w:val="99"/>
    <w:rsid w:val="004626C4"/>
    <w:pPr>
      <w:spacing w:after="0" w:line="240" w:lineRule="auto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xl63">
    <w:name w:val="xl63"/>
    <w:basedOn w:val="Normal"/>
    <w:uiPriority w:val="99"/>
    <w:rsid w:val="0046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Calibri" w:hAnsi="Arial" w:cs="Arial"/>
      <w:sz w:val="20"/>
      <w:szCs w:val="20"/>
    </w:rPr>
  </w:style>
  <w:style w:type="paragraph" w:customStyle="1" w:styleId="xl64">
    <w:name w:val="xl64"/>
    <w:basedOn w:val="Normal"/>
    <w:uiPriority w:val="99"/>
    <w:rsid w:val="004626C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Calibri" w:hAnsi="Arial" w:cs="Arial"/>
      <w:sz w:val="20"/>
      <w:szCs w:val="20"/>
    </w:rPr>
  </w:style>
  <w:style w:type="paragraph" w:customStyle="1" w:styleId="xl65">
    <w:name w:val="xl65"/>
    <w:basedOn w:val="Normal"/>
    <w:uiPriority w:val="99"/>
    <w:rsid w:val="004626C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Calibri" w:hAnsi="Arial" w:cs="Arial"/>
      <w:sz w:val="20"/>
      <w:szCs w:val="20"/>
    </w:rPr>
  </w:style>
  <w:style w:type="paragraph" w:customStyle="1" w:styleId="xl66">
    <w:name w:val="xl66"/>
    <w:basedOn w:val="Normal"/>
    <w:uiPriority w:val="99"/>
    <w:rsid w:val="0046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67">
    <w:name w:val="xl67"/>
    <w:basedOn w:val="Normal"/>
    <w:uiPriority w:val="99"/>
    <w:rsid w:val="0046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68">
    <w:name w:val="xl68"/>
    <w:basedOn w:val="Normal"/>
    <w:uiPriority w:val="99"/>
    <w:rsid w:val="004626C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69">
    <w:name w:val="xl69"/>
    <w:basedOn w:val="Normal"/>
    <w:uiPriority w:val="99"/>
    <w:rsid w:val="004626C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70">
    <w:name w:val="xl70"/>
    <w:basedOn w:val="Normal"/>
    <w:uiPriority w:val="99"/>
    <w:rsid w:val="004626C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71">
    <w:name w:val="xl71"/>
    <w:basedOn w:val="Normal"/>
    <w:uiPriority w:val="99"/>
    <w:rsid w:val="004626C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72">
    <w:name w:val="xl72"/>
    <w:basedOn w:val="Normal"/>
    <w:uiPriority w:val="99"/>
    <w:rsid w:val="004626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73">
    <w:name w:val="xl73"/>
    <w:basedOn w:val="Normal"/>
    <w:uiPriority w:val="99"/>
    <w:rsid w:val="004626C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74">
    <w:name w:val="xl74"/>
    <w:basedOn w:val="Normal"/>
    <w:uiPriority w:val="99"/>
    <w:rsid w:val="004626C4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75">
    <w:name w:val="xl75"/>
    <w:basedOn w:val="Normal"/>
    <w:uiPriority w:val="99"/>
    <w:rsid w:val="0046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Arial" w:eastAsia="Calibri" w:hAnsi="Arial" w:cs="Arial"/>
      <w:sz w:val="20"/>
      <w:szCs w:val="20"/>
    </w:rPr>
  </w:style>
  <w:style w:type="paragraph" w:customStyle="1" w:styleId="xl76">
    <w:name w:val="xl76"/>
    <w:basedOn w:val="Normal"/>
    <w:uiPriority w:val="99"/>
    <w:rsid w:val="004626C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Arial" w:eastAsia="Calibri" w:hAnsi="Arial" w:cs="Arial"/>
      <w:sz w:val="20"/>
      <w:szCs w:val="20"/>
    </w:rPr>
  </w:style>
  <w:style w:type="paragraph" w:customStyle="1" w:styleId="xl77">
    <w:name w:val="xl77"/>
    <w:basedOn w:val="Normal"/>
    <w:uiPriority w:val="99"/>
    <w:rsid w:val="004626C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Arial" w:eastAsia="Calibri" w:hAnsi="Arial" w:cs="Arial"/>
      <w:sz w:val="20"/>
      <w:szCs w:val="20"/>
    </w:rPr>
  </w:style>
  <w:style w:type="paragraph" w:customStyle="1" w:styleId="xl78">
    <w:name w:val="xl78"/>
    <w:basedOn w:val="Normal"/>
    <w:uiPriority w:val="99"/>
    <w:rsid w:val="004626C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Arial" w:eastAsia="Calibri" w:hAnsi="Arial" w:cs="Arial"/>
      <w:sz w:val="20"/>
      <w:szCs w:val="20"/>
    </w:rPr>
  </w:style>
  <w:style w:type="paragraph" w:customStyle="1" w:styleId="xl79">
    <w:name w:val="xl79"/>
    <w:basedOn w:val="Normal"/>
    <w:uiPriority w:val="99"/>
    <w:rsid w:val="004626C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Arial" w:eastAsia="Calibri" w:hAnsi="Arial" w:cs="Arial"/>
      <w:sz w:val="20"/>
      <w:szCs w:val="20"/>
    </w:rPr>
  </w:style>
  <w:style w:type="paragraph" w:customStyle="1" w:styleId="xl80">
    <w:name w:val="xl80"/>
    <w:basedOn w:val="Normal"/>
    <w:uiPriority w:val="99"/>
    <w:rsid w:val="0046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81">
    <w:name w:val="xl81"/>
    <w:basedOn w:val="Normal"/>
    <w:uiPriority w:val="99"/>
    <w:rsid w:val="004626C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82">
    <w:name w:val="xl82"/>
    <w:basedOn w:val="Normal"/>
    <w:uiPriority w:val="99"/>
    <w:rsid w:val="0046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83">
    <w:name w:val="xl83"/>
    <w:basedOn w:val="Normal"/>
    <w:uiPriority w:val="99"/>
    <w:rsid w:val="004626C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84">
    <w:name w:val="xl84"/>
    <w:basedOn w:val="Normal"/>
    <w:uiPriority w:val="99"/>
    <w:rsid w:val="004626C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85">
    <w:name w:val="xl85"/>
    <w:basedOn w:val="Normal"/>
    <w:uiPriority w:val="99"/>
    <w:rsid w:val="0046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86">
    <w:name w:val="xl86"/>
    <w:basedOn w:val="Normal"/>
    <w:uiPriority w:val="99"/>
    <w:rsid w:val="004626C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87">
    <w:name w:val="xl87"/>
    <w:basedOn w:val="Normal"/>
    <w:uiPriority w:val="99"/>
    <w:rsid w:val="004626C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88">
    <w:name w:val="xl88"/>
    <w:basedOn w:val="Normal"/>
    <w:uiPriority w:val="99"/>
    <w:rsid w:val="004626C4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89">
    <w:name w:val="xl89"/>
    <w:basedOn w:val="Normal"/>
    <w:uiPriority w:val="99"/>
    <w:rsid w:val="004626C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90">
    <w:name w:val="xl90"/>
    <w:basedOn w:val="Normal"/>
    <w:uiPriority w:val="99"/>
    <w:rsid w:val="004626C4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91">
    <w:name w:val="xl91"/>
    <w:basedOn w:val="Normal"/>
    <w:uiPriority w:val="99"/>
    <w:rsid w:val="0046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92">
    <w:name w:val="xl92"/>
    <w:basedOn w:val="Normal"/>
    <w:uiPriority w:val="99"/>
    <w:rsid w:val="0046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93">
    <w:name w:val="xl93"/>
    <w:basedOn w:val="Normal"/>
    <w:uiPriority w:val="99"/>
    <w:rsid w:val="004626C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94">
    <w:name w:val="xl94"/>
    <w:basedOn w:val="Normal"/>
    <w:uiPriority w:val="99"/>
    <w:rsid w:val="004626C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95">
    <w:name w:val="xl95"/>
    <w:basedOn w:val="Normal"/>
    <w:uiPriority w:val="99"/>
    <w:rsid w:val="0046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0"/>
      <w:szCs w:val="20"/>
    </w:rPr>
  </w:style>
  <w:style w:type="paragraph" w:customStyle="1" w:styleId="xl96">
    <w:name w:val="xl96"/>
    <w:basedOn w:val="Normal"/>
    <w:uiPriority w:val="99"/>
    <w:rsid w:val="004626C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97">
    <w:name w:val="xl97"/>
    <w:basedOn w:val="Normal"/>
    <w:uiPriority w:val="99"/>
    <w:rsid w:val="004626C4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115">
    <w:name w:val="xl115"/>
    <w:basedOn w:val="Normal"/>
    <w:uiPriority w:val="99"/>
    <w:rsid w:val="004626C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116">
    <w:name w:val="xl116"/>
    <w:basedOn w:val="Normal"/>
    <w:uiPriority w:val="99"/>
    <w:rsid w:val="004626C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117">
    <w:name w:val="xl117"/>
    <w:basedOn w:val="Normal"/>
    <w:uiPriority w:val="99"/>
    <w:rsid w:val="004626C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118">
    <w:name w:val="xl118"/>
    <w:basedOn w:val="Normal"/>
    <w:uiPriority w:val="99"/>
    <w:rsid w:val="004626C4"/>
    <w:pPr>
      <w:pBdr>
        <w:top w:val="single" w:sz="8" w:space="0" w:color="auto"/>
        <w:left w:val="single" w:sz="4" w:space="0" w:color="auto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119">
    <w:name w:val="xl119"/>
    <w:basedOn w:val="Normal"/>
    <w:uiPriority w:val="99"/>
    <w:rsid w:val="004626C4"/>
    <w:pPr>
      <w:pBdr>
        <w:left w:val="single" w:sz="4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120">
    <w:name w:val="xl120"/>
    <w:basedOn w:val="Normal"/>
    <w:uiPriority w:val="99"/>
    <w:rsid w:val="004626C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121">
    <w:name w:val="xl121"/>
    <w:basedOn w:val="Normal"/>
    <w:uiPriority w:val="99"/>
    <w:rsid w:val="004626C4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122">
    <w:name w:val="xl122"/>
    <w:basedOn w:val="Normal"/>
    <w:uiPriority w:val="99"/>
    <w:rsid w:val="004626C4"/>
    <w:pPr>
      <w:spacing w:before="100" w:beforeAutospacing="1" w:after="100" w:afterAutospacing="1" w:line="240" w:lineRule="auto"/>
      <w:jc w:val="center"/>
    </w:pPr>
    <w:rPr>
      <w:rFonts w:ascii="Arial" w:eastAsia="Calibri" w:hAnsi="Arial" w:cs="Arial"/>
      <w:b/>
      <w:bCs/>
      <w:sz w:val="24"/>
      <w:szCs w:val="24"/>
    </w:rPr>
  </w:style>
  <w:style w:type="paragraph" w:customStyle="1" w:styleId="xl123">
    <w:name w:val="xl123"/>
    <w:basedOn w:val="Normal"/>
    <w:uiPriority w:val="99"/>
    <w:rsid w:val="004626C4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Calibri" w:hAnsi="Arial" w:cs="Arial"/>
      <w:b/>
      <w:bCs/>
      <w:sz w:val="24"/>
      <w:szCs w:val="24"/>
    </w:rPr>
  </w:style>
  <w:style w:type="paragraph" w:customStyle="1" w:styleId="xl124">
    <w:name w:val="xl124"/>
    <w:basedOn w:val="Normal"/>
    <w:uiPriority w:val="99"/>
    <w:rsid w:val="004626C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125">
    <w:name w:val="xl125"/>
    <w:basedOn w:val="Normal"/>
    <w:uiPriority w:val="99"/>
    <w:rsid w:val="004626C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126">
    <w:name w:val="xl126"/>
    <w:basedOn w:val="Normal"/>
    <w:uiPriority w:val="99"/>
    <w:rsid w:val="004626C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127">
    <w:name w:val="xl127"/>
    <w:basedOn w:val="Normal"/>
    <w:uiPriority w:val="99"/>
    <w:rsid w:val="004626C4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128">
    <w:name w:val="xl128"/>
    <w:basedOn w:val="Normal"/>
    <w:uiPriority w:val="99"/>
    <w:rsid w:val="004626C4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129">
    <w:name w:val="xl129"/>
    <w:basedOn w:val="Normal"/>
    <w:uiPriority w:val="99"/>
    <w:rsid w:val="004626C4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130">
    <w:name w:val="xl130"/>
    <w:basedOn w:val="Normal"/>
    <w:uiPriority w:val="99"/>
    <w:rsid w:val="004626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131">
    <w:name w:val="xl131"/>
    <w:basedOn w:val="Normal"/>
    <w:uiPriority w:val="99"/>
    <w:rsid w:val="004626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132">
    <w:name w:val="xl132"/>
    <w:basedOn w:val="Normal"/>
    <w:uiPriority w:val="99"/>
    <w:rsid w:val="004626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133">
    <w:name w:val="xl133"/>
    <w:basedOn w:val="Normal"/>
    <w:uiPriority w:val="99"/>
    <w:rsid w:val="004626C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134">
    <w:name w:val="xl134"/>
    <w:basedOn w:val="Normal"/>
    <w:uiPriority w:val="99"/>
    <w:rsid w:val="004626C4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135">
    <w:name w:val="xl135"/>
    <w:basedOn w:val="Normal"/>
    <w:uiPriority w:val="99"/>
    <w:rsid w:val="004626C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136">
    <w:name w:val="xl136"/>
    <w:basedOn w:val="Normal"/>
    <w:uiPriority w:val="99"/>
    <w:rsid w:val="0046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137">
    <w:name w:val="xl137"/>
    <w:basedOn w:val="Normal"/>
    <w:uiPriority w:val="99"/>
    <w:rsid w:val="004626C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138">
    <w:name w:val="xl138"/>
    <w:basedOn w:val="Normal"/>
    <w:uiPriority w:val="99"/>
    <w:rsid w:val="004626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Arial" w:eastAsia="Calibri" w:hAnsi="Arial" w:cs="Arial"/>
      <w:b/>
      <w:bCs/>
      <w:sz w:val="20"/>
      <w:szCs w:val="20"/>
    </w:rPr>
  </w:style>
  <w:style w:type="paragraph" w:customStyle="1" w:styleId="xl139">
    <w:name w:val="xl139"/>
    <w:basedOn w:val="Normal"/>
    <w:uiPriority w:val="99"/>
    <w:rsid w:val="004626C4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Arial" w:eastAsia="Calibri" w:hAnsi="Arial" w:cs="Arial"/>
      <w:b/>
      <w:bCs/>
      <w:sz w:val="20"/>
      <w:szCs w:val="20"/>
    </w:rPr>
  </w:style>
  <w:style w:type="paragraph" w:customStyle="1" w:styleId="19">
    <w:name w:val="1"/>
    <w:basedOn w:val="Normal"/>
    <w:uiPriority w:val="99"/>
    <w:rsid w:val="004626C4"/>
    <w:pPr>
      <w:spacing w:after="160" w:line="240" w:lineRule="exact"/>
    </w:pPr>
    <w:rPr>
      <w:rFonts w:ascii="Verdana" w:eastAsia="Calibri" w:hAnsi="Verdana" w:cs="Verdana"/>
      <w:sz w:val="24"/>
      <w:szCs w:val="24"/>
      <w:lang w:val="en-US" w:eastAsia="en-US"/>
    </w:rPr>
  </w:style>
  <w:style w:type="paragraph" w:customStyle="1" w:styleId="Default">
    <w:name w:val="Default"/>
    <w:uiPriority w:val="99"/>
    <w:rsid w:val="004626C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41">
    <w:name w:val="Знак Знак4"/>
    <w:basedOn w:val="DefaultParagraphFont"/>
    <w:rsid w:val="004626C4"/>
    <w:rPr>
      <w:rFonts w:cs="Times New Roman"/>
      <w:sz w:val="24"/>
      <w:szCs w:val="24"/>
      <w:lang w:val="ru-RU" w:eastAsia="ru-RU" w:bidi="ar-SA"/>
    </w:rPr>
  </w:style>
  <w:style w:type="character" w:customStyle="1" w:styleId="141">
    <w:name w:val="Знак Знак141"/>
    <w:basedOn w:val="DefaultParagraphFont"/>
    <w:uiPriority w:val="99"/>
    <w:rsid w:val="004626C4"/>
    <w:rPr>
      <w:rFonts w:ascii="Arial" w:hAnsi="Arial" w:cs="Arial"/>
      <w:b/>
      <w:bCs/>
      <w:color w:val="000080"/>
      <w:lang w:val="ru-RU" w:eastAsia="ru-RU"/>
    </w:rPr>
  </w:style>
  <w:style w:type="character" w:customStyle="1" w:styleId="121">
    <w:name w:val="Знак Знак121"/>
    <w:basedOn w:val="DefaultParagraphFont"/>
    <w:uiPriority w:val="99"/>
    <w:rsid w:val="004626C4"/>
    <w:rPr>
      <w:rFonts w:cs="Times New Roman"/>
      <w:sz w:val="24"/>
      <w:szCs w:val="24"/>
      <w:lang w:val="ru-RU" w:eastAsia="ru-RU"/>
    </w:rPr>
  </w:style>
  <w:style w:type="numbering" w:styleId="111111">
    <w:name w:val="Outline List 2"/>
    <w:aliases w:val="1.1 / 1.1.1"/>
    <w:basedOn w:val="NoList"/>
    <w:uiPriority w:val="99"/>
    <w:rsid w:val="004626C4"/>
    <w:pPr>
      <w:numPr>
        <w:numId w:val="1"/>
      </w:numPr>
    </w:pPr>
  </w:style>
  <w:style w:type="character" w:customStyle="1" w:styleId="113">
    <w:name w:val="Знак1 Знак Знак"/>
    <w:basedOn w:val="DefaultParagraphFont"/>
    <w:rsid w:val="004626C4"/>
    <w:rPr>
      <w:sz w:val="24"/>
      <w:szCs w:val="24"/>
    </w:rPr>
  </w:style>
  <w:style w:type="paragraph" w:customStyle="1" w:styleId="300">
    <w:name w:val="Знак Знак Знак3 Знак Знак Знак Знак Знак Знак_0"/>
    <w:basedOn w:val="Normal"/>
    <w:rsid w:val="004626C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onsCell">
    <w:name w:val="ConsCell"/>
    <w:uiPriority w:val="99"/>
    <w:rsid w:val="004626C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14">
    <w:name w:val="Знак Знак Знак"/>
    <w:basedOn w:val="DefaultParagraphFont"/>
    <w:rsid w:val="004626C4"/>
    <w:rPr>
      <w:b/>
      <w:bCs/>
      <w:sz w:val="28"/>
      <w:szCs w:val="28"/>
      <w:lang w:val="ru-RU" w:eastAsia="ru-RU" w:bidi="ar-SA"/>
    </w:rPr>
  </w:style>
  <w:style w:type="paragraph" w:customStyle="1" w:styleId="301">
    <w:name w:val="Знак Знак Знак3 Знак Знак Знак Знак Знак Знак Знак Знак Знак Знак Знак_0"/>
    <w:basedOn w:val="Normal"/>
    <w:rsid w:val="004626C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a15">
    <w:name w:val="Знак Знак"/>
    <w:basedOn w:val="DefaultParagraphFont"/>
    <w:rsid w:val="004626C4"/>
    <w:rPr>
      <w:sz w:val="24"/>
      <w:szCs w:val="24"/>
      <w:lang w:val="ru-RU" w:eastAsia="ru-RU" w:bidi="ar-SA"/>
    </w:rPr>
  </w:style>
  <w:style w:type="character" w:customStyle="1" w:styleId="1300">
    <w:name w:val="Знак Знак13_0"/>
    <w:basedOn w:val="DefaultParagraphFont"/>
    <w:rsid w:val="004626C4"/>
    <w:rPr>
      <w:b/>
      <w:bCs/>
      <w:sz w:val="28"/>
      <w:szCs w:val="28"/>
      <w:lang w:val="ru-RU" w:eastAsia="ru-RU" w:bidi="ar-SA"/>
    </w:rPr>
  </w:style>
  <w:style w:type="paragraph" w:customStyle="1" w:styleId="0">
    <w:name w:val="Знак Знак Знак Знак_0"/>
    <w:basedOn w:val="Normal"/>
    <w:rsid w:val="004626C4"/>
    <w:pPr>
      <w:tabs>
        <w:tab w:val="num" w:pos="432"/>
      </w:tabs>
      <w:spacing w:after="160" w:line="240" w:lineRule="exact"/>
      <w:ind w:left="432" w:hanging="432"/>
      <w:jc w:val="both"/>
    </w:pPr>
    <w:rPr>
      <w:rFonts w:ascii="Verdana" w:eastAsia="Times New Roman" w:hAnsi="Verdana" w:cs="Arial"/>
      <w:sz w:val="20"/>
      <w:szCs w:val="20"/>
      <w:lang w:val="en-US" w:eastAsia="en-US"/>
    </w:rPr>
  </w:style>
  <w:style w:type="paragraph" w:customStyle="1" w:styleId="100">
    <w:name w:val="Знак1 Знак Знак Знак Знак Знак Знак Знак Знак Знак_0"/>
    <w:basedOn w:val="Normal"/>
    <w:rsid w:val="004626C4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Heading20">
    <w:name w:val="Heading 2_0"/>
    <w:uiPriority w:val="99"/>
    <w:rsid w:val="004626C4"/>
    <w:pPr>
      <w:widowControl w:val="0"/>
      <w:autoSpaceDE w:val="0"/>
      <w:autoSpaceDN w:val="0"/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0">
    <w:name w:val="Знак Знак4_0"/>
    <w:basedOn w:val="DefaultParagraphFont"/>
    <w:rsid w:val="004626C4"/>
    <w:rPr>
      <w:sz w:val="24"/>
      <w:szCs w:val="24"/>
      <w:lang w:val="ru-RU" w:eastAsia="ru-RU" w:bidi="ar-SA"/>
    </w:rPr>
  </w:style>
  <w:style w:type="character" w:customStyle="1" w:styleId="50">
    <w:name w:val="Знак Знак5"/>
    <w:basedOn w:val="DefaultParagraphFont"/>
    <w:locked/>
    <w:rsid w:val="004626C4"/>
    <w:rPr>
      <w:rFonts w:ascii="Arial" w:hAnsi="Arial" w:cs="Arial"/>
      <w:b/>
      <w:bCs/>
      <w:kern w:val="32"/>
      <w:sz w:val="32"/>
      <w:szCs w:val="32"/>
    </w:rPr>
  </w:style>
  <w:style w:type="character" w:customStyle="1" w:styleId="114">
    <w:name w:val="Знак Знак1"/>
    <w:aliases w:val="Основной текст Знак2,Знак Знак Знак1,Основной текст Знак Знак,Знак Знак Знак Знак Знак Знак1,Знак Знак Знак Знак Знак Знак,Знак Знак Знак Знак Знак Знак Знак"/>
    <w:basedOn w:val="DefaultParagraphFont"/>
    <w:locked/>
    <w:rsid w:val="004626C4"/>
    <w:rPr>
      <w:rFonts w:ascii="Arial" w:hAnsi="Arial" w:cs="Arial"/>
      <w:b/>
      <w:bCs/>
      <w:sz w:val="24"/>
      <w:szCs w:val="24"/>
    </w:rPr>
  </w:style>
  <w:style w:type="character" w:customStyle="1" w:styleId="35">
    <w:name w:val="Знак Знак3"/>
    <w:basedOn w:val="DefaultParagraphFont"/>
    <w:locked/>
    <w:rsid w:val="004626C4"/>
    <w:rPr>
      <w:rFonts w:ascii="Arial" w:hAnsi="Arial" w:cs="Arial"/>
      <w:b/>
      <w:bCs/>
      <w:i/>
      <w:iCs/>
      <w:sz w:val="28"/>
      <w:szCs w:val="28"/>
    </w:rPr>
  </w:style>
  <w:style w:type="character" w:styleId="Emphasis">
    <w:name w:val="Emphasis"/>
    <w:basedOn w:val="DefaultParagraphFont"/>
    <w:uiPriority w:val="99"/>
    <w:qFormat/>
    <w:rsid w:val="004626C4"/>
    <w:rPr>
      <w:i/>
      <w:iCs/>
    </w:rPr>
  </w:style>
  <w:style w:type="character" w:customStyle="1" w:styleId="a16">
    <w:name w:val="Основной текст_"/>
    <w:basedOn w:val="DefaultParagraphFont"/>
    <w:link w:val="123"/>
    <w:uiPriority w:val="99"/>
    <w:rsid w:val="004626C4"/>
    <w:rPr>
      <w:sz w:val="26"/>
      <w:szCs w:val="26"/>
      <w:lang w:bidi="ar-SA"/>
    </w:rPr>
  </w:style>
  <w:style w:type="paragraph" w:customStyle="1" w:styleId="29">
    <w:name w:val="Знак2"/>
    <w:basedOn w:val="Normal"/>
    <w:rsid w:val="004626C4"/>
    <w:pPr>
      <w:spacing w:after="16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160">
    <w:name w:val="Знак Знак16"/>
    <w:rsid w:val="004626C4"/>
    <w:rPr>
      <w:lang w:val="ru-RU" w:eastAsia="ru-RU" w:bidi="ar-SA"/>
    </w:rPr>
  </w:style>
  <w:style w:type="character" w:customStyle="1" w:styleId="230">
    <w:name w:val="Знак Знак23"/>
    <w:locked/>
    <w:rsid w:val="004626C4"/>
    <w:rPr>
      <w:rFonts w:ascii="Arial" w:eastAsia="Calibri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20">
    <w:name w:val="Знак Знак22"/>
    <w:locked/>
    <w:rsid w:val="004626C4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00">
    <w:name w:val="Знак Знак_0"/>
    <w:aliases w:val=" Знак Знак Знак1"/>
    <w:uiPriority w:val="99"/>
    <w:locked/>
    <w:rsid w:val="004626C4"/>
    <w:rPr>
      <w:b/>
      <w:bCs/>
      <w:sz w:val="28"/>
      <w:szCs w:val="28"/>
      <w:lang w:val="ru-RU" w:eastAsia="ru-RU" w:bidi="ar-SA"/>
    </w:rPr>
  </w:style>
  <w:style w:type="character" w:customStyle="1" w:styleId="200">
    <w:name w:val="Знак Знак20"/>
    <w:locked/>
    <w:rsid w:val="004626C4"/>
    <w:rPr>
      <w:rFonts w:eastAsia="Calibri"/>
      <w:b/>
      <w:bCs/>
      <w:sz w:val="22"/>
      <w:szCs w:val="22"/>
      <w:lang w:val="ru-RU" w:eastAsia="ru-RU" w:bidi="ar-SA"/>
    </w:rPr>
  </w:style>
  <w:style w:type="character" w:customStyle="1" w:styleId="190">
    <w:name w:val="Знак Знак19"/>
    <w:locked/>
    <w:rsid w:val="004626C4"/>
    <w:rPr>
      <w:rFonts w:eastAsia="Calibri"/>
      <w:sz w:val="24"/>
      <w:szCs w:val="24"/>
      <w:lang w:val="ru-RU" w:eastAsia="ru-RU" w:bidi="ar-SA"/>
    </w:rPr>
  </w:style>
  <w:style w:type="character" w:customStyle="1" w:styleId="180">
    <w:name w:val="Знак Знак18"/>
    <w:locked/>
    <w:rsid w:val="004626C4"/>
    <w:rPr>
      <w:rFonts w:eastAsia="Calibri"/>
      <w:i/>
      <w:iCs/>
      <w:sz w:val="24"/>
      <w:szCs w:val="24"/>
      <w:lang w:val="ru-RU" w:eastAsia="ru-RU" w:bidi="ar-SA"/>
    </w:rPr>
  </w:style>
  <w:style w:type="character" w:customStyle="1" w:styleId="118">
    <w:name w:val="Знак1 Знак"/>
    <w:aliases w:val=" Знак1 Знак Знак1"/>
    <w:locked/>
    <w:rsid w:val="004626C4"/>
    <w:rPr>
      <w:rFonts w:eastAsia="Calibri"/>
      <w:sz w:val="24"/>
      <w:szCs w:val="24"/>
      <w:lang w:val="ru-RU" w:eastAsia="ru-RU" w:bidi="ar-SA"/>
    </w:rPr>
  </w:style>
  <w:style w:type="character" w:customStyle="1" w:styleId="140">
    <w:name w:val="Знак Знак14"/>
    <w:locked/>
    <w:rsid w:val="004626C4"/>
    <w:rPr>
      <w:rFonts w:eastAsia="Calibri"/>
      <w:sz w:val="24"/>
      <w:szCs w:val="24"/>
      <w:lang w:val="ru-RU" w:eastAsia="ru-RU" w:bidi="ar-SA"/>
    </w:rPr>
  </w:style>
  <w:style w:type="character" w:customStyle="1" w:styleId="120">
    <w:name w:val="Знак Знак12"/>
    <w:locked/>
    <w:rsid w:val="004626C4"/>
    <w:rPr>
      <w:rFonts w:eastAsia="Calibri"/>
      <w:sz w:val="28"/>
      <w:lang w:val="ru-RU" w:eastAsia="ru-RU" w:bidi="ar-SA"/>
    </w:rPr>
  </w:style>
  <w:style w:type="character" w:customStyle="1" w:styleId="1110">
    <w:name w:val="Знак Знак11"/>
    <w:locked/>
    <w:rsid w:val="004626C4"/>
    <w:rPr>
      <w:rFonts w:eastAsia="Calibri"/>
      <w:sz w:val="24"/>
      <w:szCs w:val="24"/>
      <w:lang w:val="ru-RU" w:eastAsia="ru-RU" w:bidi="ar-SA"/>
    </w:rPr>
  </w:style>
  <w:style w:type="character" w:customStyle="1" w:styleId="101">
    <w:name w:val="Знак Знак10"/>
    <w:locked/>
    <w:rsid w:val="004626C4"/>
    <w:rPr>
      <w:rFonts w:eastAsia="Calibri"/>
      <w:sz w:val="16"/>
      <w:szCs w:val="16"/>
      <w:lang w:val="ru-RU" w:eastAsia="ru-RU" w:bidi="ar-SA"/>
    </w:rPr>
  </w:style>
  <w:style w:type="character" w:customStyle="1" w:styleId="170">
    <w:name w:val="Знак Знак17"/>
    <w:semiHidden/>
    <w:locked/>
    <w:rsid w:val="004626C4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50">
    <w:name w:val="Знак Знак15"/>
    <w:locked/>
    <w:rsid w:val="004626C4"/>
    <w:rPr>
      <w:sz w:val="28"/>
      <w:lang w:val="ru-RU" w:eastAsia="ru-RU" w:bidi="ar-SA"/>
    </w:rPr>
  </w:style>
  <w:style w:type="character" w:customStyle="1" w:styleId="9">
    <w:name w:val="Знак Знак9"/>
    <w:locked/>
    <w:rsid w:val="004626C4"/>
    <w:rPr>
      <w:rFonts w:eastAsia="Calibri"/>
      <w:lang w:val="ru-RU" w:eastAsia="ru-RU" w:bidi="ar-SA"/>
    </w:rPr>
  </w:style>
  <w:style w:type="character" w:customStyle="1" w:styleId="a17">
    <w:name w:val="Текст Знак Знак Знак Знак Знак Знак Знак Знак Знак Знак Знак Знак"/>
    <w:locked/>
    <w:rsid w:val="004626C4"/>
    <w:rPr>
      <w:rFonts w:ascii="Courier New" w:eastAsia="Calibri" w:hAnsi="Courier New" w:cs="Courier New"/>
      <w:lang w:val="ru-RU" w:eastAsia="ru-RU" w:bidi="ar-SA"/>
    </w:rPr>
  </w:style>
  <w:style w:type="character" w:customStyle="1" w:styleId="80">
    <w:name w:val="Знак Знак8"/>
    <w:locked/>
    <w:rsid w:val="004626C4"/>
    <w:rPr>
      <w:rFonts w:ascii="Courier New" w:eastAsia="Calibri" w:hAnsi="Courier New" w:cs="Courier New"/>
      <w:lang w:val="ru-RU" w:eastAsia="ru-RU" w:bidi="ar-SA"/>
    </w:rPr>
  </w:style>
  <w:style w:type="character" w:customStyle="1" w:styleId="70">
    <w:name w:val="Знак Знак7"/>
    <w:locked/>
    <w:rsid w:val="004626C4"/>
    <w:rPr>
      <w:rFonts w:eastAsia="Calibri"/>
      <w:sz w:val="16"/>
      <w:szCs w:val="16"/>
      <w:lang w:val="ru-RU" w:eastAsia="ru-RU" w:bidi="ar-SA"/>
    </w:rPr>
  </w:style>
  <w:style w:type="character" w:customStyle="1" w:styleId="60">
    <w:name w:val="Знак Знак6"/>
    <w:locked/>
    <w:rsid w:val="004626C4"/>
    <w:rPr>
      <w:rFonts w:eastAsia="Calibri"/>
      <w:b/>
      <w:sz w:val="24"/>
      <w:lang w:val="ru-RU" w:eastAsia="ru-RU" w:bidi="ar-SA"/>
    </w:rPr>
  </w:style>
  <w:style w:type="character" w:customStyle="1" w:styleId="HeaderChar">
    <w:name w:val="Header Char"/>
    <w:aliases w:val="Знак1 Char,Знак11 Char"/>
    <w:basedOn w:val="DefaultParagraphFont"/>
    <w:uiPriority w:val="99"/>
    <w:locked/>
    <w:rsid w:val="004626C4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ocked/>
    <w:rsid w:val="004626C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2">
    <w:name w:val="Абзац списка1"/>
    <w:basedOn w:val="Normal"/>
    <w:rsid w:val="004626C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23">
    <w:name w:val="Основной текст1"/>
    <w:basedOn w:val="Normal"/>
    <w:link w:val="a16"/>
    <w:rsid w:val="00FA4351"/>
    <w:pPr>
      <w:widowControl w:val="0"/>
      <w:shd w:val="clear" w:color="auto" w:fill="FFFFFF"/>
      <w:spacing w:after="0" w:line="283" w:lineRule="exact"/>
      <w:ind w:firstLine="540"/>
      <w:jc w:val="both"/>
    </w:pPr>
    <w:rPr>
      <w:sz w:val="26"/>
      <w:szCs w:val="26"/>
    </w:rPr>
  </w:style>
  <w:style w:type="character" w:customStyle="1" w:styleId="102">
    <w:name w:val="Знак1 Знак Знак_0"/>
    <w:basedOn w:val="DefaultParagraphFont"/>
    <w:rsid w:val="000973B7"/>
    <w:rPr>
      <w:sz w:val="24"/>
      <w:szCs w:val="24"/>
    </w:rPr>
  </w:style>
  <w:style w:type="character" w:customStyle="1" w:styleId="01">
    <w:name w:val="Знак Знак Знак_0"/>
    <w:basedOn w:val="DefaultParagraphFont"/>
    <w:rsid w:val="000973B7"/>
    <w:rPr>
      <w:b/>
      <w:bCs/>
      <w:sz w:val="28"/>
      <w:szCs w:val="28"/>
      <w:lang w:val="ru-RU" w:eastAsia="ru-RU" w:bidi="ar-SA"/>
    </w:rPr>
  </w:style>
  <w:style w:type="character" w:customStyle="1" w:styleId="500">
    <w:name w:val="Знак Знак5_0"/>
    <w:basedOn w:val="DefaultParagraphFont"/>
    <w:locked/>
    <w:rsid w:val="000973B7"/>
    <w:rPr>
      <w:rFonts w:ascii="Arial" w:hAnsi="Arial" w:cs="Arial"/>
      <w:b/>
      <w:bCs/>
      <w:kern w:val="32"/>
      <w:sz w:val="32"/>
      <w:szCs w:val="32"/>
    </w:rPr>
  </w:style>
  <w:style w:type="character" w:customStyle="1" w:styleId="302">
    <w:name w:val="Знак Знак3_0"/>
    <w:basedOn w:val="DefaultParagraphFont"/>
    <w:locked/>
    <w:rsid w:val="000973B7"/>
    <w:rPr>
      <w:rFonts w:ascii="Arial" w:hAnsi="Arial" w:cs="Arial"/>
      <w:b/>
      <w:bCs/>
      <w:i/>
      <w:iCs/>
      <w:sz w:val="28"/>
      <w:szCs w:val="28"/>
    </w:rPr>
  </w:style>
  <w:style w:type="paragraph" w:customStyle="1" w:styleId="201">
    <w:name w:val="Знак2_0"/>
    <w:basedOn w:val="Normal"/>
    <w:uiPriority w:val="99"/>
    <w:rsid w:val="000973B7"/>
    <w:pPr>
      <w:spacing w:after="16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1600">
    <w:name w:val="Знак Знак16_0"/>
    <w:rsid w:val="000973B7"/>
    <w:rPr>
      <w:lang w:val="ru-RU" w:eastAsia="ru-RU" w:bidi="ar-SA"/>
    </w:rPr>
  </w:style>
  <w:style w:type="character" w:customStyle="1" w:styleId="2300">
    <w:name w:val="Знак Знак23_0"/>
    <w:locked/>
    <w:rsid w:val="000973B7"/>
    <w:rPr>
      <w:rFonts w:ascii="Arial" w:eastAsia="Calibri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200">
    <w:name w:val="Знак Знак22_0"/>
    <w:locked/>
    <w:rsid w:val="000973B7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2000">
    <w:name w:val="Знак Знак20_0"/>
    <w:locked/>
    <w:rsid w:val="000973B7"/>
    <w:rPr>
      <w:rFonts w:eastAsia="Calibri"/>
      <w:b/>
      <w:bCs/>
      <w:sz w:val="22"/>
      <w:szCs w:val="22"/>
      <w:lang w:val="ru-RU" w:eastAsia="ru-RU" w:bidi="ar-SA"/>
    </w:rPr>
  </w:style>
  <w:style w:type="character" w:customStyle="1" w:styleId="1900">
    <w:name w:val="Знак Знак19_0"/>
    <w:locked/>
    <w:rsid w:val="000973B7"/>
    <w:rPr>
      <w:rFonts w:eastAsia="Calibri"/>
      <w:sz w:val="24"/>
      <w:szCs w:val="24"/>
      <w:lang w:val="ru-RU" w:eastAsia="ru-RU" w:bidi="ar-SA"/>
    </w:rPr>
  </w:style>
  <w:style w:type="character" w:customStyle="1" w:styleId="1800">
    <w:name w:val="Знак Знак18_0"/>
    <w:locked/>
    <w:rsid w:val="000973B7"/>
    <w:rPr>
      <w:rFonts w:eastAsia="Calibri"/>
      <w:i/>
      <w:iCs/>
      <w:sz w:val="24"/>
      <w:szCs w:val="24"/>
      <w:lang w:val="ru-RU" w:eastAsia="ru-RU" w:bidi="ar-SA"/>
    </w:rPr>
  </w:style>
  <w:style w:type="character" w:customStyle="1" w:styleId="1400">
    <w:name w:val="Знак Знак14_0"/>
    <w:locked/>
    <w:rsid w:val="000973B7"/>
    <w:rPr>
      <w:rFonts w:eastAsia="Calibri"/>
      <w:sz w:val="24"/>
      <w:szCs w:val="24"/>
      <w:lang w:val="ru-RU" w:eastAsia="ru-RU" w:bidi="ar-SA"/>
    </w:rPr>
  </w:style>
  <w:style w:type="character" w:customStyle="1" w:styleId="1200">
    <w:name w:val="Знак Знак12_0"/>
    <w:locked/>
    <w:rsid w:val="000973B7"/>
    <w:rPr>
      <w:rFonts w:eastAsia="Calibri"/>
      <w:sz w:val="28"/>
      <w:lang w:val="ru-RU" w:eastAsia="ru-RU" w:bidi="ar-SA"/>
    </w:rPr>
  </w:style>
  <w:style w:type="character" w:customStyle="1" w:styleId="1100">
    <w:name w:val="Знак Знак11_0"/>
    <w:locked/>
    <w:rsid w:val="000973B7"/>
    <w:rPr>
      <w:rFonts w:eastAsia="Calibri"/>
      <w:sz w:val="24"/>
      <w:szCs w:val="24"/>
      <w:lang w:val="ru-RU" w:eastAsia="ru-RU" w:bidi="ar-SA"/>
    </w:rPr>
  </w:style>
  <w:style w:type="character" w:customStyle="1" w:styleId="1000">
    <w:name w:val="Знак Знак10_0"/>
    <w:locked/>
    <w:rsid w:val="000973B7"/>
    <w:rPr>
      <w:rFonts w:eastAsia="Calibri"/>
      <w:sz w:val="16"/>
      <w:szCs w:val="16"/>
      <w:lang w:val="ru-RU" w:eastAsia="ru-RU" w:bidi="ar-SA"/>
    </w:rPr>
  </w:style>
  <w:style w:type="character" w:customStyle="1" w:styleId="1700">
    <w:name w:val="Знак Знак17_0"/>
    <w:semiHidden/>
    <w:locked/>
    <w:rsid w:val="000973B7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500">
    <w:name w:val="Знак Знак15_0"/>
    <w:locked/>
    <w:rsid w:val="000973B7"/>
    <w:rPr>
      <w:sz w:val="28"/>
      <w:lang w:val="ru-RU" w:eastAsia="ru-RU" w:bidi="ar-SA"/>
    </w:rPr>
  </w:style>
  <w:style w:type="character" w:customStyle="1" w:styleId="90">
    <w:name w:val="Знак Знак9_0"/>
    <w:locked/>
    <w:rsid w:val="000973B7"/>
    <w:rPr>
      <w:rFonts w:eastAsia="Calibri"/>
      <w:lang w:val="ru-RU" w:eastAsia="ru-RU" w:bidi="ar-SA"/>
    </w:rPr>
  </w:style>
  <w:style w:type="character" w:customStyle="1" w:styleId="800">
    <w:name w:val="Знак Знак8_0"/>
    <w:locked/>
    <w:rsid w:val="000973B7"/>
    <w:rPr>
      <w:rFonts w:ascii="Courier New" w:eastAsia="Calibri" w:hAnsi="Courier New" w:cs="Courier New"/>
      <w:lang w:val="ru-RU" w:eastAsia="ru-RU" w:bidi="ar-SA"/>
    </w:rPr>
  </w:style>
  <w:style w:type="character" w:customStyle="1" w:styleId="700">
    <w:name w:val="Знак Знак7_0"/>
    <w:locked/>
    <w:rsid w:val="000973B7"/>
    <w:rPr>
      <w:rFonts w:eastAsia="Calibri"/>
      <w:sz w:val="16"/>
      <w:szCs w:val="16"/>
      <w:lang w:val="ru-RU" w:eastAsia="ru-RU" w:bidi="ar-SA"/>
    </w:rPr>
  </w:style>
  <w:style w:type="character" w:customStyle="1" w:styleId="600">
    <w:name w:val="Знак Знак6_0"/>
    <w:locked/>
    <w:rsid w:val="000973B7"/>
    <w:rPr>
      <w:rFonts w:eastAsia="Calibri"/>
      <w:b/>
      <w:sz w:val="24"/>
      <w:lang w:val="ru-RU" w:eastAsia="ru-RU" w:bidi="ar-SA"/>
    </w:rPr>
  </w:style>
  <w:style w:type="numbering" w:customStyle="1" w:styleId="124">
    <w:name w:val="Нет списка1"/>
    <w:next w:val="NoList"/>
    <w:uiPriority w:val="99"/>
    <w:semiHidden/>
    <w:rsid w:val="000973B7"/>
  </w:style>
  <w:style w:type="paragraph" w:customStyle="1" w:styleId="msonormalcxspmiddle">
    <w:name w:val="msonormalcxspmiddle"/>
    <w:basedOn w:val="Normal"/>
    <w:rsid w:val="00097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cxspmiddle">
    <w:name w:val="consplusnormalcxspmiddle"/>
    <w:basedOn w:val="Normal"/>
    <w:rsid w:val="00097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cxsplast">
    <w:name w:val="consplusnormalcxsplast"/>
    <w:basedOn w:val="Normal"/>
    <w:rsid w:val="00097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a18"/>
    <w:rsid w:val="000973B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18">
    <w:name w:val="Схема документа Знак"/>
    <w:basedOn w:val="DefaultParagraphFont"/>
    <w:link w:val="DocumentMap"/>
    <w:rsid w:val="000973B7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customStyle="1" w:styleId="apple-converted-space">
    <w:name w:val="apple-converted-space"/>
    <w:basedOn w:val="DefaultParagraphFont"/>
    <w:rsid w:val="000973B7"/>
  </w:style>
  <w:style w:type="paragraph" w:customStyle="1" w:styleId="consnormal0">
    <w:name w:val="consnormal"/>
    <w:basedOn w:val="Normal"/>
    <w:rsid w:val="00C8358B"/>
    <w:pPr>
      <w:spacing w:before="75" w:after="75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consplusnormal0">
    <w:name w:val="consplusnormal"/>
    <w:basedOn w:val="Normal"/>
    <w:rsid w:val="00C8358B"/>
    <w:pPr>
      <w:spacing w:before="75" w:after="75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character" w:customStyle="1" w:styleId="a19">
    <w:name w:val="Гипертекстовая ссылка"/>
    <w:basedOn w:val="DefaultParagraphFont"/>
    <w:uiPriority w:val="99"/>
    <w:rsid w:val="00C8358B"/>
    <w:rPr>
      <w:rFonts w:cs="Times New Roman"/>
      <w:color w:val="106BBE"/>
    </w:rPr>
  </w:style>
  <w:style w:type="character" w:customStyle="1" w:styleId="211">
    <w:name w:val="Основной текст (2)"/>
    <w:rsid w:val="00C835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ConsPlusNonformat0">
    <w:name w:val="ConsPlusNonformat Знак"/>
    <w:link w:val="ConsPlusNonformat"/>
    <w:uiPriority w:val="99"/>
    <w:locked/>
    <w:rsid w:val="00C8358B"/>
    <w:rPr>
      <w:rFonts w:ascii="Courier New" w:eastAsia="Times New Roman" w:hAnsi="Courier New" w:cs="Courier New"/>
      <w:sz w:val="20"/>
      <w:szCs w:val="20"/>
    </w:rPr>
  </w:style>
  <w:style w:type="character" w:customStyle="1" w:styleId="NoSpacingChar">
    <w:name w:val="No Spacing Char"/>
    <w:link w:val="17"/>
    <w:locked/>
    <w:rsid w:val="00C8358B"/>
    <w:rPr>
      <w:rFonts w:ascii="Calibri" w:eastAsia="Times New Roman" w:hAnsi="Calibri" w:cs="Times New Roman"/>
    </w:rPr>
  </w:style>
  <w:style w:type="paragraph" w:customStyle="1" w:styleId="ConsPlusDocList">
    <w:name w:val="ConsPlusDocList"/>
    <w:uiPriority w:val="99"/>
    <w:rsid w:val="00C8358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C8358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C8358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customStyle="1" w:styleId="212">
    <w:name w:val="Основной текст2"/>
    <w:basedOn w:val="Normal"/>
    <w:rsid w:val="00C8358B"/>
    <w:pPr>
      <w:widowControl w:val="0"/>
      <w:shd w:val="clear" w:color="auto" w:fill="FFFFFF"/>
      <w:spacing w:after="300" w:line="240" w:lineRule="atLeast"/>
      <w:jc w:val="both"/>
    </w:pPr>
    <w:rPr>
      <w:rFonts w:ascii="Times New Roman" w:eastAsia="Calibri" w:hAnsi="Times New Roman" w:cs="Times New Roman"/>
      <w:spacing w:val="5"/>
      <w:sz w:val="19"/>
      <w:szCs w:val="19"/>
      <w:lang w:eastAsia="en-US"/>
    </w:rPr>
  </w:style>
  <w:style w:type="paragraph" w:customStyle="1" w:styleId="103">
    <w:name w:val="Абзац списка1_0"/>
    <w:basedOn w:val="Normal"/>
    <w:link w:val="ListParagraphChar"/>
    <w:rsid w:val="00C8358B"/>
    <w:pPr>
      <w:widowControl w:val="0"/>
      <w:suppressAutoHyphens/>
      <w:autoSpaceDE w:val="0"/>
      <w:spacing w:after="0" w:line="240" w:lineRule="auto"/>
      <w:ind w:left="720"/>
      <w:contextualSpacing/>
    </w:pPr>
    <w:rPr>
      <w:rFonts w:ascii="Arial" w:eastAsia="Calibri" w:hAnsi="Arial" w:cs="Arial"/>
      <w:sz w:val="18"/>
      <w:szCs w:val="18"/>
      <w:lang w:eastAsia="ar-SA"/>
    </w:rPr>
  </w:style>
  <w:style w:type="paragraph" w:customStyle="1" w:styleId="p30">
    <w:name w:val="p30"/>
    <w:basedOn w:val="Normal"/>
    <w:rsid w:val="00C8358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s2">
    <w:name w:val="s2"/>
    <w:basedOn w:val="DefaultParagraphFont"/>
    <w:rsid w:val="00C8358B"/>
    <w:rPr>
      <w:rFonts w:cs="Times New Roman"/>
    </w:rPr>
  </w:style>
  <w:style w:type="paragraph" w:customStyle="1" w:styleId="Standard">
    <w:name w:val="Standard"/>
    <w:rsid w:val="00563830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eastAsia="en-US" w:bidi="en-US"/>
    </w:rPr>
  </w:style>
  <w:style w:type="paragraph" w:customStyle="1" w:styleId="221">
    <w:name w:val="Основной текст 22"/>
    <w:basedOn w:val="Normal"/>
    <w:rsid w:val="00951E5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rvts6">
    <w:name w:val="rvts6"/>
    <w:basedOn w:val="DefaultParagraphFont"/>
    <w:rsid w:val="00951E5F"/>
  </w:style>
  <w:style w:type="paragraph" w:customStyle="1" w:styleId="310">
    <w:name w:val="Основной текст с отступом 31"/>
    <w:basedOn w:val="Normal"/>
    <w:rsid w:val="00951E5F"/>
    <w:pPr>
      <w:overflowPunct w:val="0"/>
      <w:autoSpaceDE w:val="0"/>
      <w:autoSpaceDN w:val="0"/>
      <w:adjustRightInd w:val="0"/>
      <w:spacing w:after="12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213">
    <w:name w:val="Основной текст с отступом 21"/>
    <w:basedOn w:val="Normal"/>
    <w:rsid w:val="00951E5F"/>
    <w:pPr>
      <w:spacing w:after="0" w:line="240" w:lineRule="auto"/>
      <w:ind w:right="85" w:firstLine="720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125">
    <w:name w:val="Текст1"/>
    <w:basedOn w:val="Normal"/>
    <w:rsid w:val="00951E5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western">
    <w:name w:val="western"/>
    <w:basedOn w:val="Normal"/>
    <w:rsid w:val="00951E5F"/>
    <w:pPr>
      <w:spacing w:before="100" w:beforeAutospacing="1" w:after="115"/>
    </w:pPr>
    <w:rPr>
      <w:rFonts w:ascii="Calibri" w:eastAsia="Times New Roman" w:hAnsi="Calibri" w:cs="Times New Roman"/>
      <w:color w:val="000000"/>
    </w:rPr>
  </w:style>
  <w:style w:type="paragraph" w:customStyle="1" w:styleId="a20">
    <w:name w:val="Содержимое таблицы"/>
    <w:basedOn w:val="Normal"/>
    <w:rsid w:val="00587573"/>
    <w:pPr>
      <w:suppressLineNumbers/>
      <w:suppressAutoHyphens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customStyle="1" w:styleId="pc">
    <w:name w:val="pc"/>
    <w:basedOn w:val="Normal"/>
    <w:rsid w:val="00587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4">
    <w:name w:val="Body text"/>
    <w:basedOn w:val="Normal"/>
    <w:link w:val="BodytextChar"/>
    <w:rsid w:val="0058757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BodytextChar">
    <w:name w:val="Body text Char"/>
    <w:basedOn w:val="DefaultParagraphFont"/>
    <w:link w:val="Bodytext4"/>
    <w:rsid w:val="00587573"/>
    <w:rPr>
      <w:rFonts w:ascii="Times New Roman" w:eastAsia="Times New Roman" w:hAnsi="Times New Roman" w:cs="Times New Roman"/>
      <w:sz w:val="28"/>
      <w:szCs w:val="24"/>
    </w:rPr>
  </w:style>
  <w:style w:type="character" w:customStyle="1" w:styleId="42">
    <w:name w:val="Основной текст (4)_"/>
    <w:link w:val="410"/>
    <w:rsid w:val="00587573"/>
    <w:rPr>
      <w:b/>
      <w:bCs/>
      <w:sz w:val="26"/>
      <w:szCs w:val="26"/>
      <w:shd w:val="clear" w:color="auto" w:fill="FFFFFF"/>
    </w:rPr>
  </w:style>
  <w:style w:type="paragraph" w:customStyle="1" w:styleId="410">
    <w:name w:val="Основной текст (4)1"/>
    <w:basedOn w:val="Normal"/>
    <w:link w:val="42"/>
    <w:rsid w:val="00587573"/>
    <w:pPr>
      <w:shd w:val="clear" w:color="auto" w:fill="FFFFFF"/>
      <w:spacing w:before="600" w:after="300" w:line="322" w:lineRule="exact"/>
      <w:jc w:val="center"/>
    </w:pPr>
    <w:rPr>
      <w:b/>
      <w:bCs/>
      <w:sz w:val="26"/>
      <w:szCs w:val="26"/>
    </w:rPr>
  </w:style>
  <w:style w:type="paragraph" w:customStyle="1" w:styleId="wikip">
    <w:name w:val="wikip"/>
    <w:basedOn w:val="Normal"/>
    <w:rsid w:val="0058757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2">
    <w:name w:val="T2"/>
    <w:hidden/>
    <w:rsid w:val="00587573"/>
    <w:rPr>
      <w:sz w:val="28"/>
    </w:rPr>
  </w:style>
  <w:style w:type="paragraph" w:customStyle="1" w:styleId="36">
    <w:name w:val="Без интервала3"/>
    <w:rsid w:val="00F93B3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91">
    <w:name w:val="Заголовок 9 Знак"/>
    <w:basedOn w:val="DefaultParagraphFont"/>
    <w:link w:val="Heading9"/>
    <w:uiPriority w:val="99"/>
    <w:rsid w:val="00AE1E83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customStyle="1" w:styleId="311">
    <w:name w:val="Основной текст 31"/>
    <w:basedOn w:val="Normal"/>
    <w:rsid w:val="00AE1E8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31">
    <w:name w:val="Основной текст 23"/>
    <w:basedOn w:val="Normal"/>
    <w:rsid w:val="00AE1E83"/>
    <w:pPr>
      <w:tabs>
        <w:tab w:val="left" w:pos="8222"/>
      </w:tabs>
      <w:spacing w:after="0" w:line="240" w:lineRule="auto"/>
      <w:ind w:right="84" w:firstLine="709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320">
    <w:name w:val="Основной текст с отступом 32"/>
    <w:basedOn w:val="Normal"/>
    <w:rsid w:val="00AE1E83"/>
    <w:pPr>
      <w:overflowPunct w:val="0"/>
      <w:autoSpaceDE w:val="0"/>
      <w:autoSpaceDN w:val="0"/>
      <w:adjustRightInd w:val="0"/>
      <w:spacing w:after="12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222">
    <w:name w:val="Основной текст с отступом 22"/>
    <w:basedOn w:val="Normal"/>
    <w:rsid w:val="00AE1E83"/>
    <w:pPr>
      <w:spacing w:after="0" w:line="240" w:lineRule="auto"/>
      <w:ind w:right="85" w:firstLine="720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214">
    <w:name w:val="Текст2"/>
    <w:basedOn w:val="Normal"/>
    <w:rsid w:val="00AE1E8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126">
    <w:name w:val="Цитата1"/>
    <w:basedOn w:val="Normal"/>
    <w:rsid w:val="00AE1E83"/>
    <w:pPr>
      <w:spacing w:after="0" w:line="240" w:lineRule="auto"/>
      <w:ind w:left="284" w:right="369" w:firstLine="141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1">
    <w:name w:val="Знак Знак5_1"/>
    <w:basedOn w:val="Normal"/>
    <w:rsid w:val="00AE1E8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TOC9">
    <w:name w:val="toc 9"/>
    <w:basedOn w:val="Normal"/>
    <w:next w:val="Normal"/>
    <w:autoRedefine/>
    <w:unhideWhenUsed/>
    <w:rsid w:val="00AE1E83"/>
    <w:pPr>
      <w:spacing w:after="60" w:line="240" w:lineRule="auto"/>
      <w:ind w:left="19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a21"/>
    <w:uiPriority w:val="99"/>
    <w:unhideWhenUsed/>
    <w:rsid w:val="00AE1E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21">
    <w:name w:val="Текст сноски Знак"/>
    <w:basedOn w:val="DefaultParagraphFont"/>
    <w:link w:val="FootnoteText"/>
    <w:uiPriority w:val="99"/>
    <w:rsid w:val="00AE1E83"/>
    <w:rPr>
      <w:rFonts w:ascii="Times New Roman" w:eastAsia="Times New Roman" w:hAnsi="Times New Roman" w:cs="Times New Roman"/>
      <w:sz w:val="20"/>
      <w:szCs w:val="20"/>
    </w:rPr>
  </w:style>
  <w:style w:type="paragraph" w:styleId="Caption">
    <w:name w:val="caption"/>
    <w:aliases w:val="Название рисунка,Название таблицы,Название рис."/>
    <w:basedOn w:val="Normal"/>
    <w:link w:val="a48"/>
    <w:uiPriority w:val="35"/>
    <w:unhideWhenUsed/>
    <w:qFormat/>
    <w:rsid w:val="00AE1E83"/>
    <w:pPr>
      <w:spacing w:after="0" w:line="240" w:lineRule="atLeast"/>
      <w:ind w:left="360" w:right="4142"/>
      <w:jc w:val="center"/>
    </w:pPr>
    <w:rPr>
      <w:rFonts w:ascii="Arial" w:eastAsia="Times New Roman" w:hAnsi="Arial" w:cs="Times New Roman"/>
      <w:b/>
      <w:color w:val="000080"/>
      <w:szCs w:val="20"/>
    </w:rPr>
  </w:style>
  <w:style w:type="paragraph" w:styleId="ListBullet">
    <w:name w:val="List Bullet"/>
    <w:basedOn w:val="Normal"/>
    <w:autoRedefine/>
    <w:unhideWhenUsed/>
    <w:rsid w:val="00AE1E83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ListNumber">
    <w:name w:val="List Number"/>
    <w:basedOn w:val="Normal"/>
    <w:unhideWhenUsed/>
    <w:rsid w:val="00AE1E83"/>
    <w:pPr>
      <w:numPr>
        <w:numId w:val="3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ListNumber2">
    <w:name w:val="List Number 2"/>
    <w:basedOn w:val="Normal"/>
    <w:unhideWhenUsed/>
    <w:rsid w:val="00AE1E83"/>
    <w:pPr>
      <w:tabs>
        <w:tab w:val="num" w:pos="432"/>
      </w:tabs>
      <w:spacing w:after="0" w:line="240" w:lineRule="auto"/>
      <w:ind w:left="432" w:hanging="432"/>
    </w:pPr>
    <w:rPr>
      <w:rFonts w:ascii="Times New Roman" w:eastAsia="Times New Roman" w:hAnsi="Times New Roman" w:cs="Times New Roman"/>
      <w:sz w:val="20"/>
      <w:szCs w:val="20"/>
    </w:rPr>
  </w:style>
  <w:style w:type="paragraph" w:styleId="BlockText">
    <w:name w:val="Block Text"/>
    <w:basedOn w:val="Normal"/>
    <w:unhideWhenUsed/>
    <w:rsid w:val="00AE1E83"/>
    <w:pPr>
      <w:spacing w:after="0" w:line="218" w:lineRule="auto"/>
      <w:ind w:left="3360" w:right="3200"/>
      <w:jc w:val="center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a22">
    <w:name w:val="Подраздел"/>
    <w:basedOn w:val="Normal"/>
    <w:rsid w:val="00AE1E83"/>
    <w:pPr>
      <w:tabs>
        <w:tab w:val="num" w:pos="720"/>
      </w:tabs>
      <w:suppressAutoHyphens/>
      <w:spacing w:before="240" w:after="120" w:line="240" w:lineRule="auto"/>
      <w:jc w:val="center"/>
    </w:pPr>
    <w:rPr>
      <w:rFonts w:ascii="Arial Narrow" w:eastAsia="Times New Roman" w:hAnsi="Arial Narrow" w:cs="Times New Roman"/>
      <w:b/>
      <w:smallCaps/>
      <w:spacing w:val="-2"/>
      <w:sz w:val="28"/>
      <w:szCs w:val="28"/>
    </w:rPr>
  </w:style>
  <w:style w:type="paragraph" w:customStyle="1" w:styleId="a23">
    <w:name w:val="Раздел"/>
    <w:basedOn w:val="Normal"/>
    <w:next w:val="a22"/>
    <w:rsid w:val="00AE1E83"/>
    <w:pPr>
      <w:tabs>
        <w:tab w:val="num" w:pos="1418"/>
      </w:tabs>
      <w:spacing w:before="120" w:after="120" w:line="240" w:lineRule="auto"/>
      <w:ind w:left="680" w:hanging="680"/>
      <w:jc w:val="center"/>
    </w:pPr>
    <w:rPr>
      <w:rFonts w:ascii="Arial Narrow" w:eastAsia="Times New Roman" w:hAnsi="Arial Narrow" w:cs="Times New Roman"/>
      <w:b/>
      <w:caps/>
      <w:sz w:val="32"/>
      <w:szCs w:val="32"/>
    </w:rPr>
  </w:style>
  <w:style w:type="paragraph" w:customStyle="1" w:styleId="127">
    <w:name w:val="Стиль1"/>
    <w:basedOn w:val="Normal"/>
    <w:rsid w:val="00AE1E83"/>
    <w:pPr>
      <w:keepNext/>
      <w:keepLines/>
      <w:widowControl w:val="0"/>
      <w:numPr>
        <w:numId w:val="4"/>
      </w:numPr>
      <w:suppressLineNumbers/>
      <w:suppressAutoHyphens/>
      <w:spacing w:after="60" w:line="240" w:lineRule="auto"/>
    </w:pPr>
    <w:rPr>
      <w:rFonts w:ascii="Times New Roman" w:eastAsia="Times New Roman" w:hAnsi="Times New Roman" w:cs="Times New Roman"/>
      <w:b/>
      <w:sz w:val="28"/>
      <w:szCs w:val="24"/>
    </w:rPr>
  </w:style>
  <w:style w:type="paragraph" w:customStyle="1" w:styleId="215">
    <w:name w:val="Стиль2"/>
    <w:basedOn w:val="ListNumber2"/>
    <w:link w:val="244"/>
    <w:qFormat/>
    <w:rsid w:val="00AE1E83"/>
    <w:pPr>
      <w:keepNext/>
      <w:keepLines/>
      <w:widowControl w:val="0"/>
      <w:numPr>
        <w:ilvl w:val="1"/>
        <w:numId w:val="4"/>
      </w:numPr>
      <w:suppressLineNumbers/>
      <w:tabs>
        <w:tab w:val="num" w:pos="576"/>
      </w:tabs>
      <w:suppressAutoHyphens/>
      <w:spacing w:after="60"/>
      <w:ind w:left="576"/>
      <w:jc w:val="both"/>
    </w:pPr>
    <w:rPr>
      <w:b/>
      <w:sz w:val="24"/>
    </w:rPr>
  </w:style>
  <w:style w:type="paragraph" w:customStyle="1" w:styleId="37">
    <w:name w:val="Стиль3"/>
    <w:basedOn w:val="BodyTextIndent2"/>
    <w:rsid w:val="00AE1E83"/>
    <w:pPr>
      <w:widowControl w:val="0"/>
      <w:numPr>
        <w:ilvl w:val="2"/>
        <w:numId w:val="4"/>
      </w:numPr>
      <w:adjustRightInd w:val="0"/>
    </w:pPr>
    <w:rPr>
      <w:rFonts w:eastAsia="Times New Roman"/>
      <w:sz w:val="24"/>
    </w:rPr>
  </w:style>
  <w:style w:type="paragraph" w:customStyle="1" w:styleId="128">
    <w:name w:val="Знак1 Знак Знак Знак"/>
    <w:basedOn w:val="Normal"/>
    <w:rsid w:val="00AE1E83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216">
    <w:name w:val="Заголовок 2.1"/>
    <w:basedOn w:val="Heading1"/>
    <w:rsid w:val="00AE1E83"/>
    <w:pPr>
      <w:keepLines/>
      <w:widowControl w:val="0"/>
      <w:suppressLineNumbers/>
      <w:tabs>
        <w:tab w:val="num" w:pos="1836"/>
      </w:tabs>
      <w:suppressAutoHyphens/>
      <w:jc w:val="center"/>
    </w:pPr>
    <w:rPr>
      <w:rFonts w:ascii="Times New Roman" w:hAnsi="Times New Roman" w:cs="Times New Roman"/>
      <w:bCs w:val="0"/>
      <w:caps/>
      <w:kern w:val="28"/>
      <w:sz w:val="36"/>
      <w:szCs w:val="28"/>
    </w:rPr>
  </w:style>
  <w:style w:type="character" w:customStyle="1" w:styleId="129">
    <w:name w:val="Знак1 Знак Знак Знак Знак Знак Знак Знак"/>
    <w:link w:val="131"/>
    <w:locked/>
    <w:rsid w:val="00AE1E83"/>
    <w:rPr>
      <w:rFonts w:ascii="Verdana" w:hAnsi="Verdana"/>
      <w:sz w:val="24"/>
      <w:szCs w:val="24"/>
      <w:lang w:val="en-US" w:eastAsia="en-US"/>
    </w:rPr>
  </w:style>
  <w:style w:type="paragraph" w:customStyle="1" w:styleId="131">
    <w:name w:val="Знак1 Знак Знак Знак Знак Знак Знак"/>
    <w:basedOn w:val="Normal"/>
    <w:link w:val="129"/>
    <w:rsid w:val="00AE1E83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3200">
    <w:name w:val="Основной текст с отступом 32_0"/>
    <w:basedOn w:val="Normal"/>
    <w:rsid w:val="00AE1E83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132">
    <w:name w:val="Знак Знак Знак Знак Знак Знак1 Знак"/>
    <w:basedOn w:val="Normal"/>
    <w:rsid w:val="00AE1E83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phNormal">
    <w:name w:val="ph_Normal"/>
    <w:basedOn w:val="Normal"/>
    <w:rsid w:val="00AE1E83"/>
    <w:pPr>
      <w:suppressAutoHyphens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hList">
    <w:name w:val="ph_List"/>
    <w:basedOn w:val="phNormal"/>
    <w:rsid w:val="00AE1E83"/>
    <w:pPr>
      <w:numPr>
        <w:numId w:val="5"/>
      </w:numPr>
    </w:pPr>
    <w:rPr>
      <w:lang w:val="en-US"/>
    </w:rPr>
  </w:style>
  <w:style w:type="paragraph" w:customStyle="1" w:styleId="phList2">
    <w:name w:val="ph_List2"/>
    <w:basedOn w:val="phNormal"/>
    <w:rsid w:val="00AE1E83"/>
    <w:pPr>
      <w:ind w:left="720" w:hanging="360"/>
    </w:pPr>
  </w:style>
  <w:style w:type="paragraph" w:customStyle="1" w:styleId="phTable">
    <w:name w:val="ph_Table"/>
    <w:basedOn w:val="phNormal"/>
    <w:next w:val="phNormal"/>
    <w:rsid w:val="00AE1E83"/>
    <w:pPr>
      <w:keepNext/>
      <w:spacing w:line="240" w:lineRule="auto"/>
      <w:ind w:firstLine="0"/>
      <w:jc w:val="center"/>
    </w:pPr>
    <w:rPr>
      <w:b/>
    </w:rPr>
  </w:style>
  <w:style w:type="paragraph" w:customStyle="1" w:styleId="phTableBig">
    <w:name w:val="ph_TableBig"/>
    <w:basedOn w:val="phTable"/>
    <w:next w:val="phNormal"/>
    <w:rsid w:val="00AE1E83"/>
    <w:pPr>
      <w:jc w:val="right"/>
    </w:pPr>
  </w:style>
  <w:style w:type="paragraph" w:customStyle="1" w:styleId="phTableText">
    <w:name w:val="ph_TableText"/>
    <w:basedOn w:val="phNormal"/>
    <w:rsid w:val="00AE1E83"/>
    <w:pPr>
      <w:spacing w:line="240" w:lineRule="auto"/>
      <w:ind w:firstLine="0"/>
      <w:jc w:val="left"/>
    </w:pPr>
  </w:style>
  <w:style w:type="paragraph" w:customStyle="1" w:styleId="133">
    <w:name w:val="Знак Знак Знак Знак Знак Знак Знак Знак Знак1 Знак"/>
    <w:basedOn w:val="Normal"/>
    <w:rsid w:val="00AE1E8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FootnoteReference">
    <w:name w:val="footnote reference"/>
    <w:uiPriority w:val="99"/>
    <w:unhideWhenUsed/>
    <w:rsid w:val="00AE1E83"/>
    <w:rPr>
      <w:vertAlign w:val="superscript"/>
    </w:rPr>
  </w:style>
  <w:style w:type="character" w:customStyle="1" w:styleId="Anrede1IhrZeichen">
    <w:name w:val="Anrede1IhrZeichen"/>
    <w:rsid w:val="00AE1E83"/>
    <w:rPr>
      <w:rFonts w:ascii="Arial" w:hAnsi="Arial" w:cs="Arial" w:hint="default"/>
      <w:sz w:val="22"/>
      <w:szCs w:val="22"/>
    </w:rPr>
  </w:style>
  <w:style w:type="paragraph" w:customStyle="1" w:styleId="Style4">
    <w:name w:val="Style4"/>
    <w:basedOn w:val="Normal"/>
    <w:rsid w:val="00AE1E83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Normal"/>
    <w:rsid w:val="00AE1E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basedOn w:val="DefaultParagraphFont"/>
    <w:uiPriority w:val="99"/>
    <w:rsid w:val="00AE1E8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">
    <w:name w:val="Font Style17"/>
    <w:basedOn w:val="DefaultParagraphFont"/>
    <w:uiPriority w:val="99"/>
    <w:rsid w:val="00AE1E83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8">
    <w:name w:val="Font Style18"/>
    <w:basedOn w:val="DefaultParagraphFont"/>
    <w:uiPriority w:val="99"/>
    <w:rsid w:val="00AE1E83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basedOn w:val="DefaultParagraphFont"/>
    <w:uiPriority w:val="99"/>
    <w:rsid w:val="00E00AB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6">
    <w:name w:val="Font Style26"/>
    <w:basedOn w:val="DefaultParagraphFont"/>
    <w:uiPriority w:val="99"/>
    <w:rsid w:val="00E00AB8"/>
    <w:rPr>
      <w:rFonts w:ascii="Times New Roman" w:hAnsi="Times New Roman" w:cs="Times New Roman"/>
      <w:sz w:val="26"/>
      <w:szCs w:val="26"/>
    </w:rPr>
  </w:style>
  <w:style w:type="paragraph" w:customStyle="1" w:styleId="FORMATTEXT">
    <w:name w:val=".FORMATTEXT"/>
    <w:uiPriority w:val="99"/>
    <w:rsid w:val="00E00A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HEADERTEXT">
    <w:name w:val=".HEADERTEXT"/>
    <w:uiPriority w:val="99"/>
    <w:rsid w:val="00E00A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</w:rPr>
  </w:style>
  <w:style w:type="character" w:customStyle="1" w:styleId="FontStyle41">
    <w:name w:val="Font Style41"/>
    <w:basedOn w:val="DefaultParagraphFont"/>
    <w:rsid w:val="00444B94"/>
    <w:rPr>
      <w:rFonts w:ascii="Times New Roman" w:hAnsi="Times New Roman" w:cs="Times New Roman"/>
      <w:sz w:val="22"/>
      <w:szCs w:val="22"/>
    </w:rPr>
  </w:style>
  <w:style w:type="paragraph" w:customStyle="1" w:styleId="217">
    <w:name w:val="Абзац списка2"/>
    <w:basedOn w:val="Normal"/>
    <w:rsid w:val="00E86D78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Pro-List1">
    <w:name w:val="Pro-List #1 Знак Знак"/>
    <w:link w:val="Pro-List10"/>
    <w:locked/>
    <w:rsid w:val="00E86D78"/>
    <w:rPr>
      <w:sz w:val="24"/>
      <w:szCs w:val="24"/>
    </w:rPr>
  </w:style>
  <w:style w:type="paragraph" w:customStyle="1" w:styleId="Pro-List10">
    <w:name w:val="Pro-List #1"/>
    <w:basedOn w:val="Pro-Gramma"/>
    <w:link w:val="Pro-List1"/>
    <w:rsid w:val="00E86D78"/>
    <w:pPr>
      <w:tabs>
        <w:tab w:val="left" w:pos="540"/>
      </w:tabs>
      <w:spacing w:before="180"/>
      <w:ind w:left="0"/>
    </w:pPr>
    <w:rPr>
      <w:rFonts w:asciiTheme="minorHAnsi" w:eastAsiaTheme="minorEastAsia" w:hAnsiTheme="minorHAnsi" w:cstheme="minorBidi"/>
      <w:sz w:val="24"/>
    </w:rPr>
  </w:style>
  <w:style w:type="paragraph" w:customStyle="1" w:styleId="Pro-Gramma1">
    <w:name w:val="Pro-Gramma #"/>
    <w:basedOn w:val="Pro-Gramma"/>
    <w:rsid w:val="00E86D78"/>
    <w:pPr>
      <w:numPr>
        <w:ilvl w:val="3"/>
        <w:numId w:val="6"/>
      </w:numPr>
      <w:tabs>
        <w:tab w:val="clear" w:pos="960"/>
        <w:tab w:val="left" w:pos="1134"/>
      </w:tabs>
      <w:spacing w:before="0"/>
      <w:ind w:left="0" w:firstLine="540"/>
    </w:pPr>
    <w:rPr>
      <w:rFonts w:ascii="Times New Roman" w:hAnsi="Times New Roman"/>
      <w:sz w:val="24"/>
      <w:szCs w:val="20"/>
    </w:rPr>
  </w:style>
  <w:style w:type="paragraph" w:customStyle="1" w:styleId="Pro-List-2">
    <w:name w:val="Pro-List -2"/>
    <w:basedOn w:val="Normal"/>
    <w:rsid w:val="00E86D78"/>
    <w:pPr>
      <w:tabs>
        <w:tab w:val="num" w:pos="360"/>
        <w:tab w:val="num" w:pos="540"/>
        <w:tab w:val="num" w:pos="2880"/>
      </w:tabs>
      <w:spacing w:before="60" w:after="0" w:line="288" w:lineRule="auto"/>
      <w:ind w:left="540" w:hanging="18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-TabHead">
    <w:name w:val="Pro-Tab Head"/>
    <w:basedOn w:val="Pro-Tab"/>
    <w:rsid w:val="00E86D78"/>
    <w:rPr>
      <w:rFonts w:ascii="Times New Roman" w:hAnsi="Times New Roman"/>
      <w:b/>
      <w:bCs/>
      <w:sz w:val="22"/>
      <w:szCs w:val="22"/>
    </w:rPr>
  </w:style>
  <w:style w:type="character" w:customStyle="1" w:styleId="134">
    <w:name w:val="Основной текст с отступом Знак1"/>
    <w:basedOn w:val="DefaultParagraphFont"/>
    <w:uiPriority w:val="99"/>
    <w:rsid w:val="00E86D78"/>
    <w:rPr>
      <w:sz w:val="28"/>
      <w:szCs w:val="28"/>
    </w:rPr>
  </w:style>
  <w:style w:type="paragraph" w:customStyle="1" w:styleId="43">
    <w:name w:val="Без интервала4"/>
    <w:rsid w:val="00715E1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24">
    <w:name w:val="Обычный (веб) Знак"/>
    <w:aliases w:val="Обычный (Web) Знак"/>
    <w:basedOn w:val="DefaultParagraphFont"/>
    <w:link w:val="NormalWeb"/>
    <w:rsid w:val="00C202F8"/>
    <w:rPr>
      <w:rFonts w:ascii="Times New Roman" w:eastAsia="Times New Roman" w:hAnsi="Times New Roman" w:cs="Times New Roman"/>
      <w:sz w:val="24"/>
      <w:szCs w:val="24"/>
    </w:rPr>
  </w:style>
  <w:style w:type="character" w:styleId="LineNumber">
    <w:name w:val="line number"/>
    <w:basedOn w:val="DefaultParagraphFont"/>
    <w:uiPriority w:val="99"/>
    <w:rsid w:val="00C202F8"/>
  </w:style>
  <w:style w:type="paragraph" w:customStyle="1" w:styleId="135">
    <w:name w:val="Знак1 Знак Знак Знак Знак Знак"/>
    <w:basedOn w:val="Normal"/>
    <w:rsid w:val="00C202F8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a25">
    <w:name w:val="Нормальный (таблица)"/>
    <w:basedOn w:val="Normal"/>
    <w:next w:val="Normal"/>
    <w:rsid w:val="00C202F8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26">
    <w:name w:val="Знак Знак Знак Знак Знак Знак Знак Знак Знак Знак Знак Знак Знак Знак Знак Знак Знак Знак Знак Знак"/>
    <w:basedOn w:val="Normal"/>
    <w:rsid w:val="00C202F8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customStyle="1" w:styleId="11pt">
    <w:name w:val="Основной текст + 11 pt;Полужирный"/>
    <w:basedOn w:val="a16"/>
    <w:rsid w:val="00C202F8"/>
    <w:rPr>
      <w:b/>
      <w:bCs/>
      <w:color w:val="000000"/>
      <w:spacing w:val="0"/>
      <w:w w:val="100"/>
      <w:position w:val="0"/>
      <w:sz w:val="22"/>
      <w:szCs w:val="22"/>
      <w:shd w:val="clear" w:color="auto" w:fill="FFFFFF"/>
    </w:rPr>
  </w:style>
  <w:style w:type="character" w:customStyle="1" w:styleId="Tahoma115pt">
    <w:name w:val="Основной текст + Tahoma;11;5 pt"/>
    <w:basedOn w:val="a16"/>
    <w:rsid w:val="00C202F8"/>
    <w:rPr>
      <w:rFonts w:ascii="Tahoma" w:eastAsia="Tahoma" w:hAnsi="Tahoma" w:cs="Tahoma"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a27">
    <w:name w:val="Основной текст + Полужирный"/>
    <w:aliases w:val="Курсив2"/>
    <w:basedOn w:val="a16"/>
    <w:uiPriority w:val="99"/>
    <w:rsid w:val="00C202F8"/>
    <w:rPr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28">
    <w:name w:val="Подпись к таблице_"/>
    <w:basedOn w:val="DefaultParagraphFont"/>
    <w:link w:val="a29"/>
    <w:uiPriority w:val="99"/>
    <w:rsid w:val="00C202F8"/>
    <w:rPr>
      <w:b/>
      <w:bCs/>
      <w:shd w:val="clear" w:color="auto" w:fill="FFFFFF"/>
    </w:rPr>
  </w:style>
  <w:style w:type="paragraph" w:customStyle="1" w:styleId="a29">
    <w:name w:val="Подпись к таблице"/>
    <w:basedOn w:val="Normal"/>
    <w:link w:val="a28"/>
    <w:uiPriority w:val="99"/>
    <w:rsid w:val="00C202F8"/>
    <w:pPr>
      <w:widowControl w:val="0"/>
      <w:shd w:val="clear" w:color="auto" w:fill="FFFFFF"/>
      <w:spacing w:after="0" w:line="269" w:lineRule="exact"/>
      <w:jc w:val="both"/>
    </w:pPr>
    <w:rPr>
      <w:b/>
      <w:bCs/>
    </w:rPr>
  </w:style>
  <w:style w:type="character" w:customStyle="1" w:styleId="Arial55pt">
    <w:name w:val="Основной текст + Arial;5;5 pt;Полужирный;Курсив"/>
    <w:basedOn w:val="a16"/>
    <w:rsid w:val="00C202F8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</w:rPr>
  </w:style>
  <w:style w:type="character" w:customStyle="1" w:styleId="12pt">
    <w:name w:val="Основной текст + 12 pt;Полужирный"/>
    <w:basedOn w:val="a16"/>
    <w:rsid w:val="00C20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paragraph" w:customStyle="1" w:styleId="Style6">
    <w:name w:val="Style6"/>
    <w:basedOn w:val="Normal"/>
    <w:rsid w:val="00C202F8"/>
    <w:pPr>
      <w:widowControl w:val="0"/>
      <w:autoSpaceDE w:val="0"/>
      <w:autoSpaceDN w:val="0"/>
      <w:adjustRightInd w:val="0"/>
      <w:spacing w:after="0" w:line="312" w:lineRule="exact"/>
      <w:ind w:firstLine="50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Normal"/>
    <w:uiPriority w:val="99"/>
    <w:rsid w:val="00C202F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Normal"/>
    <w:uiPriority w:val="99"/>
    <w:rsid w:val="00C202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Normal"/>
    <w:uiPriority w:val="99"/>
    <w:rsid w:val="00C202F8"/>
    <w:pPr>
      <w:widowControl w:val="0"/>
      <w:autoSpaceDE w:val="0"/>
      <w:autoSpaceDN w:val="0"/>
      <w:adjustRightInd w:val="0"/>
      <w:spacing w:after="0" w:line="266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Normal"/>
    <w:uiPriority w:val="99"/>
    <w:rsid w:val="00C202F8"/>
    <w:pPr>
      <w:widowControl w:val="0"/>
      <w:autoSpaceDE w:val="0"/>
      <w:autoSpaceDN w:val="0"/>
      <w:adjustRightInd w:val="0"/>
      <w:spacing w:after="0" w:line="26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Normal"/>
    <w:uiPriority w:val="99"/>
    <w:rsid w:val="00C202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Normal"/>
    <w:uiPriority w:val="99"/>
    <w:rsid w:val="00C202F8"/>
    <w:pPr>
      <w:widowControl w:val="0"/>
      <w:autoSpaceDE w:val="0"/>
      <w:autoSpaceDN w:val="0"/>
      <w:adjustRightInd w:val="0"/>
      <w:spacing w:after="0" w:line="216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Normal"/>
    <w:uiPriority w:val="99"/>
    <w:rsid w:val="00C202F8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Normal"/>
    <w:uiPriority w:val="99"/>
    <w:rsid w:val="00C202F8"/>
    <w:pPr>
      <w:widowControl w:val="0"/>
      <w:autoSpaceDE w:val="0"/>
      <w:autoSpaceDN w:val="0"/>
      <w:adjustRightInd w:val="0"/>
      <w:spacing w:after="0" w:line="269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basedOn w:val="DefaultParagraphFont"/>
    <w:uiPriority w:val="99"/>
    <w:rsid w:val="00C202F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1">
    <w:name w:val="Font Style21"/>
    <w:basedOn w:val="DefaultParagraphFont"/>
    <w:rsid w:val="00C202F8"/>
    <w:rPr>
      <w:rFonts w:ascii="Times New Roman" w:hAnsi="Times New Roman" w:cs="Times New Roman"/>
      <w:sz w:val="24"/>
      <w:szCs w:val="24"/>
    </w:rPr>
  </w:style>
  <w:style w:type="character" w:customStyle="1" w:styleId="FontStyle22">
    <w:name w:val="Font Style22"/>
    <w:basedOn w:val="DefaultParagraphFont"/>
    <w:uiPriority w:val="99"/>
    <w:rsid w:val="00C202F8"/>
    <w:rPr>
      <w:rFonts w:ascii="Times New Roman" w:hAnsi="Times New Roman" w:cs="Times New Roman"/>
      <w:sz w:val="22"/>
      <w:szCs w:val="22"/>
    </w:rPr>
  </w:style>
  <w:style w:type="character" w:customStyle="1" w:styleId="38">
    <w:name w:val="Подпись к картинке (3)_"/>
    <w:basedOn w:val="DefaultParagraphFont"/>
    <w:link w:val="316"/>
    <w:rsid w:val="00C202F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3-1pt">
    <w:name w:val="Подпись к картинке (3) + Интервал -1 pt"/>
    <w:basedOn w:val="38"/>
    <w:rsid w:val="00C202F8"/>
    <w:rPr>
      <w:color w:val="000000"/>
      <w:spacing w:val="-30"/>
      <w:w w:val="100"/>
      <w:position w:val="0"/>
      <w:lang w:val="ru-RU"/>
    </w:rPr>
  </w:style>
  <w:style w:type="character" w:customStyle="1" w:styleId="319pt">
    <w:name w:val="Подпись к картинке (3) + 19 pt;Курсив"/>
    <w:basedOn w:val="38"/>
    <w:rsid w:val="00C202F8"/>
    <w:rPr>
      <w:i/>
      <w:iCs/>
      <w:color w:val="000000"/>
      <w:spacing w:val="0"/>
      <w:w w:val="100"/>
      <w:position w:val="0"/>
      <w:sz w:val="38"/>
      <w:szCs w:val="38"/>
    </w:rPr>
  </w:style>
  <w:style w:type="character" w:customStyle="1" w:styleId="219">
    <w:name w:val="Основной текст (2)_"/>
    <w:basedOn w:val="DefaultParagraphFont"/>
    <w:link w:val="2115"/>
    <w:rsid w:val="00C202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75"/>
      <w:sz w:val="20"/>
      <w:szCs w:val="20"/>
      <w:u w:val="none"/>
    </w:rPr>
  </w:style>
  <w:style w:type="character" w:customStyle="1" w:styleId="11pt0pt">
    <w:name w:val="Основной текст + 11 pt;Курсив;Интервал 0 pt"/>
    <w:basedOn w:val="a16"/>
    <w:rsid w:val="00C202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4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39">
    <w:name w:val="Основной текст (3)_"/>
    <w:basedOn w:val="DefaultParagraphFont"/>
    <w:rsid w:val="00C20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2"/>
      <w:sz w:val="30"/>
      <w:szCs w:val="30"/>
      <w:u w:val="none"/>
    </w:rPr>
  </w:style>
  <w:style w:type="character" w:customStyle="1" w:styleId="312">
    <w:name w:val="Основной текст (3)"/>
    <w:basedOn w:val="39"/>
    <w:rsid w:val="00C202F8"/>
    <w:rPr>
      <w:color w:val="000000"/>
      <w:w w:val="100"/>
      <w:position w:val="0"/>
      <w:lang w:val="ru-RU"/>
    </w:rPr>
  </w:style>
  <w:style w:type="character" w:customStyle="1" w:styleId="4-1pt">
    <w:name w:val="Основной текст (4) + Интервал -1 pt"/>
    <w:basedOn w:val="42"/>
    <w:rsid w:val="00C20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3"/>
      <w:szCs w:val="23"/>
      <w:u w:val="none"/>
    </w:rPr>
  </w:style>
  <w:style w:type="character" w:customStyle="1" w:styleId="223">
    <w:name w:val="Подпись к картинке (2)_"/>
    <w:basedOn w:val="DefaultParagraphFont"/>
    <w:link w:val="227"/>
    <w:rsid w:val="00C202F8"/>
    <w:rPr>
      <w:rFonts w:ascii="Sylfaen" w:eastAsia="Sylfaen" w:hAnsi="Sylfaen" w:cs="Sylfaen"/>
      <w:i/>
      <w:iCs/>
      <w:spacing w:val="9"/>
      <w:sz w:val="29"/>
      <w:szCs w:val="29"/>
      <w:shd w:val="clear" w:color="auto" w:fill="FFFFFF"/>
    </w:rPr>
  </w:style>
  <w:style w:type="character" w:customStyle="1" w:styleId="2TimesNewRoman14pt0pt">
    <w:name w:val="Подпись к картинке (2) + Times New Roman;14 pt;Не курсив;Интервал 0 pt"/>
    <w:basedOn w:val="223"/>
    <w:rsid w:val="00C202F8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lang w:val="ru-RU"/>
    </w:rPr>
  </w:style>
  <w:style w:type="character" w:customStyle="1" w:styleId="81">
    <w:name w:val="Основной текст (8)_"/>
    <w:basedOn w:val="DefaultParagraphFont"/>
    <w:rsid w:val="00C202F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"/>
      <w:sz w:val="11"/>
      <w:szCs w:val="11"/>
      <w:u w:val="none"/>
      <w:lang w:val="en-US"/>
    </w:rPr>
  </w:style>
  <w:style w:type="character" w:customStyle="1" w:styleId="82">
    <w:name w:val="Основной текст (8)"/>
    <w:basedOn w:val="81"/>
    <w:rsid w:val="00C202F8"/>
    <w:rPr>
      <w:color w:val="000000"/>
      <w:w w:val="100"/>
      <w:position w:val="0"/>
    </w:rPr>
  </w:style>
  <w:style w:type="character" w:customStyle="1" w:styleId="313">
    <w:name w:val="Основной текст3"/>
    <w:basedOn w:val="a16"/>
    <w:rsid w:val="00C20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single"/>
      <w:shd w:val="clear" w:color="auto" w:fill="FFFFFF"/>
    </w:rPr>
  </w:style>
  <w:style w:type="character" w:customStyle="1" w:styleId="44">
    <w:name w:val="Основной текст4"/>
    <w:basedOn w:val="a16"/>
    <w:rsid w:val="00C20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a31">
    <w:name w:val="Подпись к картинке_"/>
    <w:basedOn w:val="DefaultParagraphFont"/>
    <w:rsid w:val="00C202F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"/>
      <w:sz w:val="8"/>
      <w:szCs w:val="8"/>
      <w:u w:val="none"/>
      <w:lang w:val="en-US"/>
    </w:rPr>
  </w:style>
  <w:style w:type="character" w:customStyle="1" w:styleId="a32">
    <w:name w:val="Подпись к картинке"/>
    <w:basedOn w:val="a31"/>
    <w:rsid w:val="00C202F8"/>
    <w:rPr>
      <w:color w:val="000000"/>
      <w:w w:val="100"/>
      <w:position w:val="0"/>
      <w:lang w:val="ru-RU"/>
    </w:rPr>
  </w:style>
  <w:style w:type="character" w:customStyle="1" w:styleId="TimesNewRoman115pt-1pt">
    <w:name w:val="Подпись к картинке + Times New Roman;11;5 pt;Интервал -1 pt"/>
    <w:basedOn w:val="a31"/>
    <w:rsid w:val="00C202F8"/>
    <w:rPr>
      <w:rFonts w:ascii="Times New Roman" w:eastAsia="Times New Roman" w:hAnsi="Times New Roman" w:cs="Times New Roman"/>
      <w:color w:val="000000"/>
      <w:spacing w:val="-30"/>
      <w:w w:val="100"/>
      <w:position w:val="0"/>
      <w:sz w:val="23"/>
      <w:szCs w:val="23"/>
      <w:lang w:val="ru-RU"/>
    </w:rPr>
  </w:style>
  <w:style w:type="character" w:customStyle="1" w:styleId="TimesNewRoman0pt">
    <w:name w:val="Подпись к картинке + Times New Roman;Курсив;Интервал 0 pt"/>
    <w:basedOn w:val="a31"/>
    <w:rsid w:val="00C202F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</w:rPr>
  </w:style>
  <w:style w:type="character" w:customStyle="1" w:styleId="52">
    <w:name w:val="Основной текст (5)_"/>
    <w:basedOn w:val="DefaultParagraphFont"/>
    <w:rsid w:val="00C20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u w:val="none"/>
    </w:rPr>
  </w:style>
  <w:style w:type="character" w:customStyle="1" w:styleId="53">
    <w:name w:val="Основной текст (5)"/>
    <w:basedOn w:val="52"/>
    <w:rsid w:val="00C202F8"/>
    <w:rPr>
      <w:color w:val="000000"/>
      <w:w w:val="100"/>
      <w:position w:val="0"/>
      <w:sz w:val="24"/>
      <w:szCs w:val="24"/>
    </w:rPr>
  </w:style>
  <w:style w:type="character" w:customStyle="1" w:styleId="61">
    <w:name w:val="Основной текст (6)_"/>
    <w:basedOn w:val="DefaultParagraphFont"/>
    <w:rsid w:val="00C20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sz w:val="12"/>
      <w:szCs w:val="12"/>
      <w:u w:val="none"/>
      <w:lang w:val="en-US"/>
    </w:rPr>
  </w:style>
  <w:style w:type="character" w:customStyle="1" w:styleId="645pt0pt">
    <w:name w:val="Основной текст (6) + 4;5 pt;Курсив;Интервал 0 pt"/>
    <w:basedOn w:val="61"/>
    <w:rsid w:val="00C202F8"/>
    <w:rPr>
      <w:i/>
      <w:iCs/>
      <w:color w:val="000000"/>
      <w:spacing w:val="3"/>
      <w:w w:val="100"/>
      <w:position w:val="0"/>
      <w:sz w:val="9"/>
      <w:szCs w:val="9"/>
    </w:rPr>
  </w:style>
  <w:style w:type="character" w:customStyle="1" w:styleId="62">
    <w:name w:val="Основной текст (6)"/>
    <w:basedOn w:val="61"/>
    <w:rsid w:val="00C202F8"/>
    <w:rPr>
      <w:color w:val="000000"/>
      <w:w w:val="100"/>
      <w:position w:val="0"/>
      <w:u w:val="single"/>
      <w:lang w:val="ru-RU"/>
    </w:rPr>
  </w:style>
  <w:style w:type="character" w:customStyle="1" w:styleId="71">
    <w:name w:val="Основной текст (7)_"/>
    <w:basedOn w:val="DefaultParagraphFont"/>
    <w:link w:val="72"/>
    <w:rsid w:val="00C202F8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9pt0pt">
    <w:name w:val="Основной текст + 9 pt;Интервал 0 pt"/>
    <w:basedOn w:val="a16"/>
    <w:rsid w:val="00C20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115pt0pt">
    <w:name w:val="Основной текст + 11;5 pt;Интервал 0 pt"/>
    <w:basedOn w:val="a16"/>
    <w:rsid w:val="00C20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9pt0pt0">
    <w:name w:val="Основной текст + 9 pt;Полужирный;Интервал 0 pt"/>
    <w:basedOn w:val="a16"/>
    <w:rsid w:val="00C20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10pt0pt">
    <w:name w:val="Основной текст + 10 pt;Полужирный;Интервал 0 pt"/>
    <w:basedOn w:val="a16"/>
    <w:rsid w:val="00C20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92">
    <w:name w:val="Основной текст (9)_"/>
    <w:basedOn w:val="DefaultParagraphFont"/>
    <w:rsid w:val="00C20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411pt0pt">
    <w:name w:val="Основной текст (4) + 11 pt;Курсив;Интервал 0 pt"/>
    <w:basedOn w:val="42"/>
    <w:rsid w:val="00C202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4"/>
      <w:w w:val="100"/>
      <w:position w:val="0"/>
      <w:sz w:val="22"/>
      <w:szCs w:val="22"/>
      <w:u w:val="none"/>
      <w:lang w:val="ru-RU"/>
    </w:rPr>
  </w:style>
  <w:style w:type="character" w:customStyle="1" w:styleId="45">
    <w:name w:val="Основной текст (4) + Полужирный"/>
    <w:basedOn w:val="42"/>
    <w:rsid w:val="00C202F8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93">
    <w:name w:val="Основной текст (9) + Не полужирный"/>
    <w:basedOn w:val="92"/>
    <w:rsid w:val="00C202F8"/>
    <w:rPr>
      <w:color w:val="000000"/>
      <w:spacing w:val="0"/>
      <w:w w:val="100"/>
      <w:position w:val="0"/>
      <w:lang w:val="ru-RU"/>
    </w:rPr>
  </w:style>
  <w:style w:type="character" w:customStyle="1" w:styleId="136">
    <w:name w:val="Заголовок №1_"/>
    <w:basedOn w:val="DefaultParagraphFont"/>
    <w:link w:val="1113"/>
    <w:rsid w:val="00C20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u w:val="none"/>
    </w:rPr>
  </w:style>
  <w:style w:type="character" w:customStyle="1" w:styleId="115pt0pt0">
    <w:name w:val="Основной текст + 11;5 pt;Полужирный;Интервал 0 pt"/>
    <w:basedOn w:val="a16"/>
    <w:rsid w:val="00C20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04">
    <w:name w:val="Основной текст (10)_"/>
    <w:basedOn w:val="DefaultParagraphFont"/>
    <w:link w:val="105"/>
    <w:rsid w:val="00C202F8"/>
    <w:rPr>
      <w:rFonts w:ascii="Times New Roman" w:eastAsia="Times New Roman" w:hAnsi="Times New Roman" w:cs="Times New Roman"/>
      <w:b/>
      <w:bCs/>
      <w:spacing w:val="2"/>
      <w:sz w:val="18"/>
      <w:szCs w:val="18"/>
      <w:shd w:val="clear" w:color="auto" w:fill="FFFFFF"/>
    </w:rPr>
  </w:style>
  <w:style w:type="character" w:customStyle="1" w:styleId="224">
    <w:name w:val="Колонтитул (2)_"/>
    <w:basedOn w:val="DefaultParagraphFont"/>
    <w:link w:val="228"/>
    <w:rsid w:val="00C202F8"/>
    <w:rPr>
      <w:rFonts w:ascii="MS Gothic" w:eastAsia="MS Gothic" w:hAnsi="MS Gothic" w:cs="MS Gothic"/>
      <w:sz w:val="10"/>
      <w:szCs w:val="10"/>
      <w:shd w:val="clear" w:color="auto" w:fill="FFFFFF"/>
    </w:rPr>
  </w:style>
  <w:style w:type="character" w:customStyle="1" w:styleId="1111">
    <w:name w:val="Основной текст (11)_"/>
    <w:basedOn w:val="DefaultParagraphFont"/>
    <w:rsid w:val="00C20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1112">
    <w:name w:val="Основной текст (11)"/>
    <w:basedOn w:val="1111"/>
    <w:rsid w:val="00C202F8"/>
    <w:rPr>
      <w:color w:val="000000"/>
      <w:spacing w:val="0"/>
      <w:w w:val="100"/>
      <w:position w:val="0"/>
    </w:rPr>
  </w:style>
  <w:style w:type="character" w:customStyle="1" w:styleId="225">
    <w:name w:val="Заголовок №2_"/>
    <w:basedOn w:val="DefaultParagraphFont"/>
    <w:rsid w:val="00C20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u w:val="none"/>
    </w:rPr>
  </w:style>
  <w:style w:type="character" w:customStyle="1" w:styleId="10pt0pt0">
    <w:name w:val="Основной текст + 10 pt;Интервал 0 pt"/>
    <w:basedOn w:val="a16"/>
    <w:rsid w:val="00C20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45pt0pt">
    <w:name w:val="Основной текст + 14;5 pt;Интервал 0 pt"/>
    <w:basedOn w:val="a16"/>
    <w:rsid w:val="00C20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16"/>
    <w:rsid w:val="00C20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4"/>
      <w:szCs w:val="24"/>
      <w:u w:val="single"/>
      <w:shd w:val="clear" w:color="auto" w:fill="FFFFFF"/>
      <w:lang w:val="ru-RU"/>
    </w:rPr>
  </w:style>
  <w:style w:type="character" w:customStyle="1" w:styleId="226">
    <w:name w:val="Заголовок №2"/>
    <w:basedOn w:val="225"/>
    <w:rsid w:val="00C202F8"/>
    <w:rPr>
      <w:color w:val="000000"/>
      <w:w w:val="100"/>
      <w:position w:val="0"/>
      <w:sz w:val="24"/>
      <w:szCs w:val="24"/>
      <w:u w:val="single"/>
      <w:lang w:val="ru-RU"/>
    </w:rPr>
  </w:style>
  <w:style w:type="character" w:customStyle="1" w:styleId="a33">
    <w:name w:val="Колонтитул_"/>
    <w:basedOn w:val="DefaultParagraphFont"/>
    <w:link w:val="a34"/>
    <w:rsid w:val="00C202F8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95pt0pt">
    <w:name w:val="Основной текст + 9;5 pt;Полужирный;Интервал 0 pt"/>
    <w:basedOn w:val="a16"/>
    <w:rsid w:val="00C20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37">
    <w:name w:val="Заголовок №1"/>
    <w:basedOn w:val="136"/>
    <w:rsid w:val="00C202F8"/>
    <w:rPr>
      <w:color w:val="000000"/>
      <w:w w:val="100"/>
      <w:position w:val="0"/>
      <w:sz w:val="24"/>
      <w:szCs w:val="24"/>
      <w:u w:val="single"/>
    </w:rPr>
  </w:style>
  <w:style w:type="character" w:customStyle="1" w:styleId="111pt0pt">
    <w:name w:val="Заголовок №1 + 11 pt;Курсив;Интервал 0 pt"/>
    <w:basedOn w:val="136"/>
    <w:rsid w:val="00C202F8"/>
    <w:rPr>
      <w:i/>
      <w:iCs/>
      <w:color w:val="000000"/>
      <w:spacing w:val="14"/>
      <w:w w:val="100"/>
      <w:position w:val="0"/>
      <w:sz w:val="22"/>
      <w:szCs w:val="22"/>
      <w:lang w:val="en-US"/>
    </w:rPr>
  </w:style>
  <w:style w:type="character" w:customStyle="1" w:styleId="314">
    <w:name w:val="Колонтитул (3)_"/>
    <w:basedOn w:val="DefaultParagraphFont"/>
    <w:rsid w:val="00C20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315">
    <w:name w:val="Колонтитул (3)"/>
    <w:basedOn w:val="314"/>
    <w:rsid w:val="00C202F8"/>
    <w:rPr>
      <w:color w:val="000000"/>
      <w:w w:val="100"/>
      <w:position w:val="0"/>
      <w:u w:val="single"/>
      <w:lang w:val="ru-RU"/>
    </w:rPr>
  </w:style>
  <w:style w:type="character" w:customStyle="1" w:styleId="94">
    <w:name w:val="Основной текст (9)"/>
    <w:basedOn w:val="92"/>
    <w:rsid w:val="00C202F8"/>
    <w:rPr>
      <w:color w:val="000000"/>
      <w:spacing w:val="0"/>
      <w:w w:val="100"/>
      <w:position w:val="0"/>
      <w:u w:val="single"/>
      <w:lang w:val="ru-RU"/>
    </w:rPr>
  </w:style>
  <w:style w:type="character" w:customStyle="1" w:styleId="46">
    <w:name w:val="Основной текст (4)"/>
    <w:basedOn w:val="42"/>
    <w:rsid w:val="00C20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419pt">
    <w:name w:val="Основной текст (4) + 19 pt;Курсив"/>
    <w:basedOn w:val="42"/>
    <w:rsid w:val="00C202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</w:rPr>
  </w:style>
  <w:style w:type="character" w:customStyle="1" w:styleId="54">
    <w:name w:val="Основной текст5"/>
    <w:basedOn w:val="a16"/>
    <w:rsid w:val="00C20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47">
    <w:name w:val="Подпись к картинке (4)_"/>
    <w:basedOn w:val="DefaultParagraphFont"/>
    <w:link w:val="48"/>
    <w:rsid w:val="00C202F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50pt">
    <w:name w:val="Основной текст (5) + Не полужирный;Интервал 0 pt"/>
    <w:basedOn w:val="52"/>
    <w:rsid w:val="00C202F8"/>
    <w:rPr>
      <w:color w:val="000000"/>
      <w:spacing w:val="1"/>
      <w:w w:val="100"/>
      <w:position w:val="0"/>
      <w:sz w:val="24"/>
      <w:szCs w:val="24"/>
      <w:lang w:val="ru-RU"/>
    </w:rPr>
  </w:style>
  <w:style w:type="character" w:customStyle="1" w:styleId="-1pt">
    <w:name w:val="Основной текст + Интервал -1 pt"/>
    <w:basedOn w:val="a16"/>
    <w:rsid w:val="00C20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6"/>
      <w:w w:val="100"/>
      <w:position w:val="0"/>
      <w:sz w:val="24"/>
      <w:szCs w:val="24"/>
      <w:u w:val="none"/>
      <w:shd w:val="clear" w:color="auto" w:fill="FFFFFF"/>
      <w:lang w:val="ru-RU"/>
    </w:rPr>
  </w:style>
  <w:style w:type="paragraph" w:customStyle="1" w:styleId="63">
    <w:name w:val="Основной текст6"/>
    <w:basedOn w:val="Normal"/>
    <w:rsid w:val="00C202F8"/>
    <w:pPr>
      <w:widowControl w:val="0"/>
      <w:shd w:val="clear" w:color="auto" w:fill="FFFFFF"/>
      <w:spacing w:after="0" w:line="0" w:lineRule="atLeast"/>
      <w:ind w:hanging="700"/>
      <w:jc w:val="right"/>
    </w:pPr>
    <w:rPr>
      <w:rFonts w:ascii="Times New Roman" w:eastAsia="Times New Roman" w:hAnsi="Times New Roman" w:cs="Times New Roman"/>
      <w:color w:val="000000"/>
      <w:spacing w:val="1"/>
      <w:sz w:val="24"/>
      <w:szCs w:val="24"/>
    </w:rPr>
  </w:style>
  <w:style w:type="paragraph" w:customStyle="1" w:styleId="316">
    <w:name w:val="Подпись к картинке (3)"/>
    <w:basedOn w:val="Normal"/>
    <w:link w:val="38"/>
    <w:rsid w:val="00C202F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27">
    <w:name w:val="Подпись к картинке (2)"/>
    <w:basedOn w:val="Normal"/>
    <w:link w:val="223"/>
    <w:rsid w:val="00C202F8"/>
    <w:pPr>
      <w:widowControl w:val="0"/>
      <w:shd w:val="clear" w:color="auto" w:fill="FFFFFF"/>
      <w:spacing w:after="0" w:line="0" w:lineRule="atLeast"/>
    </w:pPr>
    <w:rPr>
      <w:rFonts w:ascii="Sylfaen" w:eastAsia="Sylfaen" w:hAnsi="Sylfaen" w:cs="Sylfaen"/>
      <w:i/>
      <w:iCs/>
      <w:spacing w:val="9"/>
      <w:sz w:val="29"/>
      <w:szCs w:val="29"/>
    </w:rPr>
  </w:style>
  <w:style w:type="paragraph" w:customStyle="1" w:styleId="72">
    <w:name w:val="Основной текст (7)"/>
    <w:basedOn w:val="Normal"/>
    <w:link w:val="71"/>
    <w:rsid w:val="00C202F8"/>
    <w:pPr>
      <w:widowControl w:val="0"/>
      <w:shd w:val="clear" w:color="auto" w:fill="FFFFFF"/>
      <w:spacing w:after="0" w:line="226" w:lineRule="exact"/>
      <w:ind w:hanging="320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05">
    <w:name w:val="Основной текст (10)"/>
    <w:basedOn w:val="Normal"/>
    <w:link w:val="104"/>
    <w:rsid w:val="00C202F8"/>
    <w:pPr>
      <w:widowControl w:val="0"/>
      <w:shd w:val="clear" w:color="auto" w:fill="FFFFFF"/>
      <w:spacing w:after="0" w:line="226" w:lineRule="exact"/>
      <w:jc w:val="center"/>
    </w:pPr>
    <w:rPr>
      <w:rFonts w:ascii="Times New Roman" w:eastAsia="Times New Roman" w:hAnsi="Times New Roman" w:cs="Times New Roman"/>
      <w:b/>
      <w:bCs/>
      <w:spacing w:val="2"/>
      <w:sz w:val="18"/>
      <w:szCs w:val="18"/>
    </w:rPr>
  </w:style>
  <w:style w:type="paragraph" w:customStyle="1" w:styleId="228">
    <w:name w:val="Колонтитул (2)"/>
    <w:basedOn w:val="Normal"/>
    <w:link w:val="224"/>
    <w:rsid w:val="00C202F8"/>
    <w:pPr>
      <w:widowControl w:val="0"/>
      <w:shd w:val="clear" w:color="auto" w:fill="FFFFFF"/>
      <w:spacing w:after="0" w:line="0" w:lineRule="atLeast"/>
    </w:pPr>
    <w:rPr>
      <w:rFonts w:ascii="MS Gothic" w:eastAsia="MS Gothic" w:hAnsi="MS Gothic" w:cs="MS Gothic"/>
      <w:sz w:val="10"/>
      <w:szCs w:val="10"/>
    </w:rPr>
  </w:style>
  <w:style w:type="paragraph" w:customStyle="1" w:styleId="a34">
    <w:name w:val="Колонтитул"/>
    <w:basedOn w:val="Normal"/>
    <w:link w:val="a33"/>
    <w:rsid w:val="00C202F8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pacing w:val="1"/>
    </w:rPr>
  </w:style>
  <w:style w:type="paragraph" w:customStyle="1" w:styleId="48">
    <w:name w:val="Подпись к картинке (4)"/>
    <w:basedOn w:val="Normal"/>
    <w:link w:val="47"/>
    <w:rsid w:val="00C202F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55">
    <w:name w:val="Без интервала5"/>
    <w:rsid w:val="00C1413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BlockQuotation">
    <w:name w:val="Block Quotation"/>
    <w:basedOn w:val="Normal"/>
    <w:rsid w:val="00582780"/>
    <w:pPr>
      <w:widowControl w:val="0"/>
      <w:overflowPunct w:val="0"/>
      <w:autoSpaceDE w:val="0"/>
      <w:autoSpaceDN w:val="0"/>
      <w:adjustRightInd w:val="0"/>
      <w:spacing w:after="0" w:line="240" w:lineRule="auto"/>
      <w:ind w:left="567" w:right="-2" w:firstLine="851"/>
      <w:jc w:val="both"/>
      <w:textAlignment w:val="baseline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21">
    <w:name w:val="Основной текст 32"/>
    <w:basedOn w:val="Normal"/>
    <w:rsid w:val="0058278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40">
    <w:name w:val="Основной текст 24"/>
    <w:basedOn w:val="Normal"/>
    <w:rsid w:val="00582780"/>
    <w:pPr>
      <w:tabs>
        <w:tab w:val="left" w:pos="8222"/>
      </w:tabs>
      <w:spacing w:after="0" w:line="240" w:lineRule="auto"/>
      <w:ind w:right="84" w:firstLine="709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330">
    <w:name w:val="Основной текст с отступом 33"/>
    <w:basedOn w:val="Normal"/>
    <w:rsid w:val="00582780"/>
    <w:pPr>
      <w:overflowPunct w:val="0"/>
      <w:autoSpaceDE w:val="0"/>
      <w:autoSpaceDN w:val="0"/>
      <w:adjustRightInd w:val="0"/>
      <w:spacing w:after="12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232">
    <w:name w:val="Основной текст с отступом 23"/>
    <w:basedOn w:val="Normal"/>
    <w:rsid w:val="00582780"/>
    <w:pPr>
      <w:spacing w:after="0" w:line="240" w:lineRule="auto"/>
      <w:ind w:right="85" w:firstLine="720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317">
    <w:name w:val="Текст3"/>
    <w:basedOn w:val="Normal"/>
    <w:rsid w:val="00582780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229">
    <w:name w:val="Цитата2"/>
    <w:basedOn w:val="Normal"/>
    <w:rsid w:val="00582780"/>
    <w:pPr>
      <w:spacing w:after="0" w:line="240" w:lineRule="auto"/>
      <w:ind w:left="284" w:right="369" w:firstLine="141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0">
    <w:name w:val="Знак Знак5_2"/>
    <w:basedOn w:val="Normal"/>
    <w:rsid w:val="0058278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51">
    <w:name w:val="Основной текст 25"/>
    <w:basedOn w:val="Normal"/>
    <w:rsid w:val="000C22D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49">
    <w:name w:val="Текст4"/>
    <w:basedOn w:val="Normal"/>
    <w:rsid w:val="000C22D7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35">
    <w:name w:val="Абзац_пост"/>
    <w:basedOn w:val="Normal"/>
    <w:rsid w:val="00966AC0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styleId="SubtleEmphasis">
    <w:name w:val="Subtle Emphasis"/>
    <w:basedOn w:val="DefaultParagraphFont"/>
    <w:uiPriority w:val="19"/>
    <w:qFormat/>
    <w:rsid w:val="00966AC0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966AC0"/>
    <w:rPr>
      <w:b/>
      <w:bCs/>
      <w:i/>
      <w:iCs/>
      <w:color w:val="4F81BD" w:themeColor="accent1"/>
    </w:rPr>
  </w:style>
  <w:style w:type="paragraph" w:customStyle="1" w:styleId="TimesNewRoman">
    <w:name w:val="Обычный + Times New Roman"/>
    <w:aliases w:val="12 пт,По ширине,Первая строка:  1,27 см,После: ..."/>
    <w:basedOn w:val="Normal"/>
    <w:rsid w:val="00966AC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Arial" w:hAnsi="Times New Roman" w:cs="Times New Roman"/>
      <w:kern w:val="1"/>
      <w:sz w:val="24"/>
      <w:szCs w:val="24"/>
      <w:lang w:eastAsia="hi-IN" w:bidi="hi-IN"/>
    </w:rPr>
  </w:style>
  <w:style w:type="paragraph" w:customStyle="1" w:styleId="139">
    <w:name w:val="марк список 1"/>
    <w:basedOn w:val="Normal"/>
    <w:rsid w:val="00966AC0"/>
    <w:pPr>
      <w:tabs>
        <w:tab w:val="left" w:pos="360"/>
      </w:tabs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customStyle="1" w:styleId="142">
    <w:name w:val="нум список 1"/>
    <w:basedOn w:val="139"/>
    <w:rsid w:val="00966AC0"/>
  </w:style>
  <w:style w:type="paragraph" w:customStyle="1" w:styleId="a36">
    <w:name w:val="основной текст документа"/>
    <w:basedOn w:val="Normal"/>
    <w:rsid w:val="00966AC0"/>
    <w:pPr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styleId="List">
    <w:name w:val="List"/>
    <w:basedOn w:val="BodyText"/>
    <w:rsid w:val="00966AC0"/>
    <w:pPr>
      <w:suppressAutoHyphens/>
      <w:autoSpaceDE w:val="0"/>
      <w:spacing w:after="0"/>
      <w:jc w:val="both"/>
    </w:pPr>
    <w:rPr>
      <w:rFonts w:cs="Mangal"/>
      <w:sz w:val="28"/>
      <w:szCs w:val="28"/>
      <w:lang w:eastAsia="zh-CN"/>
    </w:rPr>
  </w:style>
  <w:style w:type="paragraph" w:customStyle="1" w:styleId="affff9">
    <w:name w:val="affff9"/>
    <w:basedOn w:val="Normal"/>
    <w:next w:val="BodyText"/>
    <w:rsid w:val="00966AC0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zh-CN"/>
    </w:rPr>
  </w:style>
  <w:style w:type="paragraph" w:customStyle="1" w:styleId="143">
    <w:name w:val="Указатель1"/>
    <w:basedOn w:val="Normal"/>
    <w:rsid w:val="00966AC0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a37">
    <w:name w:val="Заголовок таблицы"/>
    <w:basedOn w:val="a20"/>
    <w:rsid w:val="00966AC0"/>
    <w:pPr>
      <w:jc w:val="center"/>
    </w:pPr>
    <w:rPr>
      <w:rFonts w:ascii="Times New Roman" w:hAnsi="Times New Roman" w:cs="Times New Roman"/>
      <w:b/>
      <w:bCs/>
      <w:color w:val="auto"/>
    </w:rPr>
  </w:style>
  <w:style w:type="paragraph" w:customStyle="1" w:styleId="a38">
    <w:name w:val="Содержимое врезки"/>
    <w:basedOn w:val="BodyText"/>
    <w:rsid w:val="00966AC0"/>
    <w:pPr>
      <w:suppressAutoHyphens/>
      <w:autoSpaceDE w:val="0"/>
      <w:spacing w:after="0"/>
      <w:jc w:val="both"/>
    </w:pPr>
    <w:rPr>
      <w:sz w:val="28"/>
      <w:szCs w:val="28"/>
      <w:lang w:eastAsia="zh-CN"/>
    </w:rPr>
  </w:style>
  <w:style w:type="character" w:customStyle="1" w:styleId="WW8Num1z0">
    <w:name w:val="WW8Num1z0"/>
    <w:rsid w:val="00966AC0"/>
    <w:rPr>
      <w:rFonts w:ascii="Times New Roman" w:eastAsia="Times New Roman" w:hAnsi="Times New Roman" w:cs="Times New Roman" w:hint="default"/>
    </w:rPr>
  </w:style>
  <w:style w:type="character" w:customStyle="1" w:styleId="WW8Num2z0">
    <w:name w:val="WW8Num2z0"/>
    <w:rsid w:val="00966AC0"/>
    <w:rPr>
      <w:rFonts w:ascii="Times New Roman" w:eastAsia="Times New Roman" w:hAnsi="Times New Roman" w:cs="Times New Roman" w:hint="default"/>
      <w:i/>
      <w:iCs w:val="0"/>
    </w:rPr>
  </w:style>
  <w:style w:type="character" w:customStyle="1" w:styleId="144">
    <w:name w:val="Основной шрифт абзаца1"/>
    <w:rsid w:val="00966AC0"/>
  </w:style>
  <w:style w:type="character" w:styleId="CommentReference">
    <w:name w:val="annotation reference"/>
    <w:basedOn w:val="DefaultParagraphFont"/>
    <w:uiPriority w:val="99"/>
    <w:rsid w:val="003862D7"/>
    <w:rPr>
      <w:sz w:val="16"/>
    </w:rPr>
  </w:style>
  <w:style w:type="character" w:customStyle="1" w:styleId="procdesclabel">
    <w:name w:val="procdesclabel"/>
    <w:basedOn w:val="DefaultParagraphFont"/>
    <w:rsid w:val="003862D7"/>
  </w:style>
  <w:style w:type="paragraph" w:customStyle="1" w:styleId="a39">
    <w:name w:val="Прижатый влево"/>
    <w:basedOn w:val="Normal"/>
    <w:next w:val="Normal"/>
    <w:rsid w:val="003862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CommentSubject">
    <w:name w:val="annotation subject"/>
    <w:basedOn w:val="CommentText"/>
    <w:next w:val="CommentText"/>
    <w:link w:val="a40"/>
    <w:uiPriority w:val="99"/>
    <w:rsid w:val="003862D7"/>
    <w:rPr>
      <w:b/>
      <w:bCs/>
    </w:rPr>
  </w:style>
  <w:style w:type="character" w:customStyle="1" w:styleId="a40">
    <w:name w:val="Тема примечания Знак"/>
    <w:basedOn w:val="a8"/>
    <w:link w:val="CommentSubject"/>
    <w:uiPriority w:val="99"/>
    <w:rsid w:val="003862D7"/>
    <w:rPr>
      <w:b/>
      <w:bCs/>
    </w:rPr>
  </w:style>
  <w:style w:type="paragraph" w:customStyle="1" w:styleId="1113">
    <w:name w:val="Заголовок №11"/>
    <w:basedOn w:val="Normal"/>
    <w:link w:val="136"/>
    <w:rsid w:val="003862D7"/>
    <w:pPr>
      <w:widowControl w:val="0"/>
      <w:shd w:val="clear" w:color="auto" w:fill="FFFFFF"/>
      <w:spacing w:after="0" w:line="326" w:lineRule="exact"/>
      <w:ind w:hanging="500"/>
      <w:outlineLvl w:val="0"/>
    </w:pPr>
    <w:rPr>
      <w:rFonts w:ascii="Times New Roman" w:eastAsia="Times New Roman" w:hAnsi="Times New Roman" w:cs="Times New Roman"/>
      <w:spacing w:val="1"/>
    </w:rPr>
  </w:style>
  <w:style w:type="paragraph" w:customStyle="1" w:styleId="106">
    <w:name w:val="Основной текст10"/>
    <w:basedOn w:val="Normal"/>
    <w:rsid w:val="003862D7"/>
    <w:pPr>
      <w:widowControl w:val="0"/>
      <w:shd w:val="clear" w:color="auto" w:fill="FFFFFF"/>
      <w:spacing w:after="0" w:line="312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18">
    <w:name w:val="Абзац списка3"/>
    <w:basedOn w:val="Normal"/>
    <w:rsid w:val="003862D7"/>
    <w:pPr>
      <w:spacing w:after="0" w:line="240" w:lineRule="auto"/>
      <w:ind w:left="720"/>
    </w:pPr>
    <w:rPr>
      <w:rFonts w:ascii="Times New Roman" w:eastAsia="Courier New" w:hAnsi="Times New Roman" w:cs="Times New Roman"/>
      <w:spacing w:val="8"/>
      <w:kern w:val="144"/>
      <w:sz w:val="20"/>
      <w:szCs w:val="20"/>
    </w:rPr>
  </w:style>
  <w:style w:type="paragraph" w:customStyle="1" w:styleId="319">
    <w:name w:val="Знак Знак Знак3 Знак Знак Знак Знак Знак Знак1"/>
    <w:basedOn w:val="Normal"/>
    <w:uiPriority w:val="99"/>
    <w:rsid w:val="003862D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3110">
    <w:name w:val="Знак Знак Знак3 Знак Знак Знак Знак Знак Знак Знак Знак Знак Знак Знак1"/>
    <w:basedOn w:val="Normal"/>
    <w:uiPriority w:val="99"/>
    <w:rsid w:val="003862D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1310">
    <w:name w:val="Знак Знак131"/>
    <w:basedOn w:val="DefaultParagraphFont"/>
    <w:uiPriority w:val="99"/>
    <w:rsid w:val="003862D7"/>
    <w:rPr>
      <w:rFonts w:cs="Times New Roman"/>
      <w:b/>
      <w:bCs/>
      <w:sz w:val="28"/>
      <w:szCs w:val="28"/>
      <w:lang w:val="ru-RU" w:eastAsia="ru-RU" w:bidi="ar-SA"/>
    </w:rPr>
  </w:style>
  <w:style w:type="paragraph" w:customStyle="1" w:styleId="1114">
    <w:name w:val="Знак1 Знак Знак Знак Знак Знак Знак Знак Знак Знак1"/>
    <w:basedOn w:val="Normal"/>
    <w:uiPriority w:val="99"/>
    <w:rsid w:val="003862D7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Heading22">
    <w:name w:val="Heading 22"/>
    <w:uiPriority w:val="99"/>
    <w:rsid w:val="003862D7"/>
    <w:pPr>
      <w:widowControl w:val="0"/>
      <w:autoSpaceDE w:val="0"/>
      <w:autoSpaceDN w:val="0"/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11">
    <w:name w:val="Знак Знак41"/>
    <w:basedOn w:val="DefaultParagraphFont"/>
    <w:uiPriority w:val="99"/>
    <w:rsid w:val="003862D7"/>
    <w:rPr>
      <w:rFonts w:cs="Times New Roman"/>
      <w:sz w:val="24"/>
      <w:szCs w:val="24"/>
      <w:lang w:val="ru-RU" w:eastAsia="ru-RU" w:bidi="ar-SA"/>
    </w:rPr>
  </w:style>
  <w:style w:type="paragraph" w:styleId="TOC1">
    <w:name w:val="toc 1"/>
    <w:basedOn w:val="Normal"/>
    <w:next w:val="Normal"/>
    <w:link w:val="166"/>
    <w:autoRedefine/>
    <w:uiPriority w:val="99"/>
    <w:rsid w:val="003862D7"/>
    <w:pPr>
      <w:tabs>
        <w:tab w:val="right" w:leader="dot" w:pos="10065"/>
      </w:tabs>
      <w:spacing w:after="0" w:line="240" w:lineRule="auto"/>
    </w:pPr>
    <w:rPr>
      <w:rFonts w:ascii="Times New Roman" w:eastAsia="Times New Roman" w:hAnsi="Times New Roman" w:cs="Times New Roman"/>
      <w:bCs/>
      <w:noProof/>
      <w:sz w:val="28"/>
      <w:szCs w:val="28"/>
    </w:rPr>
  </w:style>
  <w:style w:type="paragraph" w:styleId="TOC2">
    <w:name w:val="toc 2"/>
    <w:basedOn w:val="Normal"/>
    <w:next w:val="Normal"/>
    <w:autoRedefine/>
    <w:uiPriority w:val="99"/>
    <w:rsid w:val="003862D7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-TabHead0">
    <w:name w:val="Pro-Tab Head Знак"/>
    <w:basedOn w:val="Normal"/>
    <w:link w:val="Pro-TabHead1"/>
    <w:uiPriority w:val="99"/>
    <w:semiHidden/>
    <w:rsid w:val="003862D7"/>
    <w:pPr>
      <w:spacing w:before="40" w:after="40" w:line="240" w:lineRule="auto"/>
      <w:ind w:firstLine="709"/>
      <w:contextualSpacing/>
    </w:pPr>
    <w:rPr>
      <w:rFonts w:ascii="Tahoma" w:eastAsia="Times New Roman" w:hAnsi="Tahoma" w:cs="Times New Roman"/>
      <w:b/>
      <w:sz w:val="28"/>
      <w:szCs w:val="20"/>
    </w:rPr>
  </w:style>
  <w:style w:type="character" w:customStyle="1" w:styleId="Pro-TabHead1">
    <w:name w:val="Pro-Tab Head Знак Знак"/>
    <w:link w:val="Pro-TabHead0"/>
    <w:uiPriority w:val="99"/>
    <w:semiHidden/>
    <w:locked/>
    <w:rsid w:val="003862D7"/>
    <w:rPr>
      <w:rFonts w:ascii="Tahoma" w:eastAsia="Times New Roman" w:hAnsi="Tahoma" w:cs="Times New Roman"/>
      <w:b/>
      <w:sz w:val="28"/>
      <w:szCs w:val="20"/>
    </w:rPr>
  </w:style>
  <w:style w:type="character" w:customStyle="1" w:styleId="grame">
    <w:name w:val="grame"/>
    <w:basedOn w:val="DefaultParagraphFont"/>
    <w:uiPriority w:val="99"/>
    <w:rsid w:val="003862D7"/>
    <w:rPr>
      <w:rFonts w:cs="Times New Roman"/>
    </w:rPr>
  </w:style>
  <w:style w:type="character" w:customStyle="1" w:styleId="233">
    <w:name w:val="Знак2 Знак Знак"/>
    <w:basedOn w:val="DefaultParagraphFont"/>
    <w:uiPriority w:val="99"/>
    <w:semiHidden/>
    <w:rsid w:val="003862D7"/>
    <w:rPr>
      <w:rFonts w:cs="Times New Roman"/>
      <w:lang w:val="ru-RU" w:eastAsia="ru-RU" w:bidi="ar-SA"/>
    </w:rPr>
  </w:style>
  <w:style w:type="paragraph" w:styleId="ListBullet2">
    <w:name w:val="List Bullet 2"/>
    <w:basedOn w:val="Normal"/>
    <w:autoRedefine/>
    <w:uiPriority w:val="99"/>
    <w:semiHidden/>
    <w:rsid w:val="003862D7"/>
    <w:pPr>
      <w:tabs>
        <w:tab w:val="num" w:pos="644"/>
      </w:tabs>
      <w:spacing w:after="0" w:line="240" w:lineRule="auto"/>
      <w:ind w:left="644" w:hanging="36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a41">
    <w:name w:val="Знак Знак Знак Знак Знак Знак Знак Знак Знак Знак"/>
    <w:basedOn w:val="Normal"/>
    <w:uiPriority w:val="99"/>
    <w:rsid w:val="003862D7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customStyle="1" w:styleId="1115">
    <w:name w:val="Основной текст + 11"/>
    <w:aliases w:val="5 pt,Полужирный"/>
    <w:basedOn w:val="a16"/>
    <w:uiPriority w:val="99"/>
    <w:rsid w:val="003862D7"/>
    <w:rPr>
      <w:rFonts w:ascii="Arial Black" w:hAnsi="Arial Black" w:cs="Times New Roman"/>
      <w:b/>
      <w:bCs/>
      <w:sz w:val="23"/>
      <w:szCs w:val="23"/>
      <w:lang w:val="ru-RU" w:eastAsia="ru-RU"/>
    </w:rPr>
  </w:style>
  <w:style w:type="character" w:customStyle="1" w:styleId="1211">
    <w:name w:val="Основной текст + 12"/>
    <w:aliases w:val="5 pt2,Полужирный2"/>
    <w:basedOn w:val="a16"/>
    <w:uiPriority w:val="99"/>
    <w:rsid w:val="003862D7"/>
    <w:rPr>
      <w:rFonts w:ascii="Arial Black" w:hAnsi="Arial Black" w:cs="Times New Roman"/>
      <w:b/>
      <w:bCs/>
      <w:sz w:val="25"/>
      <w:szCs w:val="25"/>
      <w:lang w:val="ru-RU" w:eastAsia="ru-RU"/>
    </w:rPr>
  </w:style>
  <w:style w:type="character" w:customStyle="1" w:styleId="Verdana">
    <w:name w:val="Основной текст + Verdana"/>
    <w:aliases w:val="5 pt1,Курсив,Основной текст + 9,Интервал 0 pt3"/>
    <w:basedOn w:val="a16"/>
    <w:uiPriority w:val="99"/>
    <w:rsid w:val="003862D7"/>
    <w:rPr>
      <w:rFonts w:ascii="Verdana" w:hAnsi="Verdana" w:cs="Verdana"/>
      <w:b/>
      <w:i/>
      <w:iCs/>
      <w:noProof/>
      <w:sz w:val="10"/>
      <w:szCs w:val="10"/>
      <w:lang w:val="ru-RU" w:eastAsia="ru-RU"/>
    </w:rPr>
  </w:style>
  <w:style w:type="paragraph" w:customStyle="1" w:styleId="145">
    <w:name w:val="Знак Знак Знак Знак Знак Знак Знак Знак Знак Знак1"/>
    <w:basedOn w:val="Normal"/>
    <w:uiPriority w:val="99"/>
    <w:rsid w:val="003862D7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customStyle="1" w:styleId="235">
    <w:name w:val="Знак Знак2"/>
    <w:uiPriority w:val="99"/>
    <w:rsid w:val="003862D7"/>
    <w:rPr>
      <w:sz w:val="24"/>
      <w:lang w:val="ru-RU" w:eastAsia="ru-RU"/>
    </w:rPr>
  </w:style>
  <w:style w:type="character" w:customStyle="1" w:styleId="HTML1">
    <w:name w:val="Стандартный HTML Знак1"/>
    <w:basedOn w:val="DefaultParagraphFont"/>
    <w:uiPriority w:val="99"/>
    <w:locked/>
    <w:rsid w:val="003862D7"/>
    <w:rPr>
      <w:rFonts w:ascii="Courier New" w:eastAsia="Times New Roman" w:hAnsi="Courier New" w:cs="Courier New"/>
      <w:lang w:val="ru-RU" w:eastAsia="ru-RU" w:bidi="ar-SA"/>
    </w:rPr>
  </w:style>
  <w:style w:type="character" w:customStyle="1" w:styleId="146">
    <w:name w:val="Текст примечания Знак1"/>
    <w:basedOn w:val="DefaultParagraphFont"/>
    <w:uiPriority w:val="99"/>
    <w:locked/>
    <w:rsid w:val="003862D7"/>
    <w:rPr>
      <w:rFonts w:cs="Times New Roman"/>
      <w:lang w:val="ru-RU" w:eastAsia="ru-RU" w:bidi="ar-SA"/>
    </w:rPr>
  </w:style>
  <w:style w:type="character" w:customStyle="1" w:styleId="147">
    <w:name w:val="Нижний колонтитул Знак1"/>
    <w:basedOn w:val="DefaultParagraphFont"/>
    <w:uiPriority w:val="99"/>
    <w:locked/>
    <w:rsid w:val="003862D7"/>
    <w:rPr>
      <w:rFonts w:ascii="Calibri" w:eastAsia="Times New Roman" w:hAnsi="Calibri" w:cs="Times New Roman"/>
      <w:sz w:val="24"/>
      <w:szCs w:val="24"/>
      <w:lang w:val="ru-RU" w:eastAsia="ru-RU" w:bidi="ar-SA"/>
    </w:rPr>
  </w:style>
  <w:style w:type="character" w:customStyle="1" w:styleId="148">
    <w:name w:val="Название Знак1"/>
    <w:basedOn w:val="DefaultParagraphFont"/>
    <w:uiPriority w:val="99"/>
    <w:locked/>
    <w:rsid w:val="003862D7"/>
    <w:rPr>
      <w:rFonts w:ascii="Calibri" w:eastAsia="Times New Roman" w:hAnsi="Calibri" w:cs="Times New Roman"/>
      <w:b/>
      <w:sz w:val="24"/>
      <w:lang w:val="ru-RU" w:eastAsia="ru-RU" w:bidi="ar-SA"/>
    </w:rPr>
  </w:style>
  <w:style w:type="character" w:customStyle="1" w:styleId="2110">
    <w:name w:val="Основной текст 2 Знак1"/>
    <w:basedOn w:val="DefaultParagraphFont"/>
    <w:uiPriority w:val="99"/>
    <w:locked/>
    <w:rsid w:val="003862D7"/>
    <w:rPr>
      <w:rFonts w:ascii="Calibri" w:eastAsia="Times New Roman" w:hAnsi="Calibri" w:cs="Times New Roman"/>
      <w:lang w:val="ru-RU" w:eastAsia="ru-RU" w:bidi="ar-SA"/>
    </w:rPr>
  </w:style>
  <w:style w:type="character" w:customStyle="1" w:styleId="3111">
    <w:name w:val="Основной текст 3 Знак1"/>
    <w:basedOn w:val="DefaultParagraphFont"/>
    <w:uiPriority w:val="99"/>
    <w:locked/>
    <w:rsid w:val="003862D7"/>
    <w:rPr>
      <w:rFonts w:ascii="Calibri" w:eastAsia="Times New Roman" w:hAnsi="Calibri" w:cs="Times New Roman"/>
      <w:sz w:val="16"/>
      <w:szCs w:val="16"/>
      <w:lang w:val="ru-RU" w:eastAsia="ru-RU" w:bidi="ar-SA"/>
    </w:rPr>
  </w:style>
  <w:style w:type="character" w:customStyle="1" w:styleId="2111">
    <w:name w:val="Основной текст с отступом 2 Знак1"/>
    <w:basedOn w:val="DefaultParagraphFont"/>
    <w:uiPriority w:val="99"/>
    <w:locked/>
    <w:rsid w:val="003862D7"/>
    <w:rPr>
      <w:rFonts w:ascii="Calibri" w:eastAsia="Times New Roman" w:hAnsi="Calibri" w:cs="Times New Roman"/>
      <w:sz w:val="28"/>
      <w:lang w:val="ru-RU" w:eastAsia="ru-RU" w:bidi="ar-SA"/>
    </w:rPr>
  </w:style>
  <w:style w:type="character" w:customStyle="1" w:styleId="3112">
    <w:name w:val="Основной текст с отступом 3 Знак1"/>
    <w:basedOn w:val="DefaultParagraphFont"/>
    <w:uiPriority w:val="99"/>
    <w:locked/>
    <w:rsid w:val="003862D7"/>
    <w:rPr>
      <w:rFonts w:ascii="Calibri" w:eastAsia="Times New Roman" w:hAnsi="Calibri" w:cs="Times New Roman"/>
      <w:sz w:val="16"/>
      <w:szCs w:val="16"/>
      <w:lang w:val="ru-RU" w:eastAsia="ru-RU" w:bidi="ar-SA"/>
    </w:rPr>
  </w:style>
  <w:style w:type="character" w:customStyle="1" w:styleId="149">
    <w:name w:val="Текст Знак1"/>
    <w:aliases w:val="Текст Знак Знак Знак Знак Знак Знак Знак Знак Знак Знак Знак1"/>
    <w:basedOn w:val="DefaultParagraphFont"/>
    <w:uiPriority w:val="99"/>
    <w:locked/>
    <w:rsid w:val="003862D7"/>
    <w:rPr>
      <w:rFonts w:ascii="Courier New" w:eastAsia="Times New Roman" w:hAnsi="Courier New" w:cs="Courier New"/>
      <w:lang w:val="ru-RU" w:eastAsia="ru-RU" w:bidi="ar-SA"/>
    </w:rPr>
  </w:style>
  <w:style w:type="character" w:customStyle="1" w:styleId="152">
    <w:name w:val="Текст выноски Знак1"/>
    <w:basedOn w:val="DefaultParagraphFont"/>
    <w:uiPriority w:val="99"/>
    <w:semiHidden/>
    <w:locked/>
    <w:rsid w:val="003862D7"/>
    <w:rPr>
      <w:rFonts w:ascii="Tahoma" w:hAnsi="Tahoma" w:cs="Tahoma"/>
      <w:sz w:val="16"/>
      <w:szCs w:val="16"/>
      <w:lang w:val="ru-RU" w:eastAsia="ru-RU" w:bidi="ar-SA"/>
    </w:rPr>
  </w:style>
  <w:style w:type="paragraph" w:styleId="EndnoteText">
    <w:name w:val="endnote text"/>
    <w:basedOn w:val="Normal"/>
    <w:link w:val="a42"/>
    <w:uiPriority w:val="99"/>
    <w:rsid w:val="003862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2">
    <w:name w:val="Текст концевой сноски Знак"/>
    <w:basedOn w:val="DefaultParagraphFont"/>
    <w:link w:val="EndnoteText"/>
    <w:uiPriority w:val="99"/>
    <w:rsid w:val="003862D7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rsid w:val="003862D7"/>
    <w:rPr>
      <w:vertAlign w:val="superscript"/>
    </w:rPr>
  </w:style>
  <w:style w:type="character" w:customStyle="1" w:styleId="161">
    <w:name w:val="Знак Знак161"/>
    <w:basedOn w:val="DefaultParagraphFont"/>
    <w:uiPriority w:val="99"/>
    <w:rsid w:val="003862D7"/>
    <w:rPr>
      <w:rFonts w:cs="Times New Roman"/>
      <w:lang w:val="ru-RU" w:eastAsia="ru-RU" w:bidi="ar-SA"/>
    </w:rPr>
  </w:style>
  <w:style w:type="character" w:customStyle="1" w:styleId="252">
    <w:name w:val="Знак Знак25"/>
    <w:uiPriority w:val="99"/>
    <w:rsid w:val="003862D7"/>
    <w:rPr>
      <w:b/>
      <w:sz w:val="28"/>
    </w:rPr>
  </w:style>
  <w:style w:type="character" w:customStyle="1" w:styleId="2112">
    <w:name w:val="Знак Знак211"/>
    <w:basedOn w:val="DefaultParagraphFont"/>
    <w:uiPriority w:val="99"/>
    <w:rsid w:val="003862D7"/>
    <w:rPr>
      <w:rFonts w:cs="Times New Roman"/>
      <w:b/>
      <w:bCs/>
      <w:i/>
      <w:iCs/>
      <w:sz w:val="26"/>
      <w:szCs w:val="26"/>
      <w:lang w:val="ru-RU" w:eastAsia="ru-RU" w:bidi="ar-SA"/>
    </w:rPr>
  </w:style>
  <w:style w:type="character" w:customStyle="1" w:styleId="2310">
    <w:name w:val="Знак Знак231"/>
    <w:basedOn w:val="DefaultParagraphFont"/>
    <w:uiPriority w:val="99"/>
    <w:locked/>
    <w:rsid w:val="003862D7"/>
    <w:rPr>
      <w:rFonts w:ascii="Arial" w:eastAsia="Times New Roman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210">
    <w:name w:val="Знак Знак221"/>
    <w:basedOn w:val="DefaultParagraphFont"/>
    <w:uiPriority w:val="99"/>
    <w:locked/>
    <w:rsid w:val="003862D7"/>
    <w:rPr>
      <w:rFonts w:ascii="Arial" w:eastAsia="Times New Roman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2010">
    <w:name w:val="Знак Знак201"/>
    <w:basedOn w:val="DefaultParagraphFont"/>
    <w:uiPriority w:val="99"/>
    <w:locked/>
    <w:rsid w:val="003862D7"/>
    <w:rPr>
      <w:rFonts w:eastAsia="Times New Roman" w:cs="Times New Roman"/>
      <w:b/>
      <w:bCs/>
      <w:sz w:val="22"/>
      <w:szCs w:val="22"/>
      <w:lang w:val="ru-RU" w:eastAsia="ru-RU" w:bidi="ar-SA"/>
    </w:rPr>
  </w:style>
  <w:style w:type="character" w:customStyle="1" w:styleId="191">
    <w:name w:val="Знак Знак191"/>
    <w:basedOn w:val="DefaultParagraphFont"/>
    <w:uiPriority w:val="99"/>
    <w:locked/>
    <w:rsid w:val="003862D7"/>
    <w:rPr>
      <w:rFonts w:eastAsia="Times New Roman" w:cs="Times New Roman"/>
      <w:sz w:val="24"/>
      <w:szCs w:val="24"/>
      <w:lang w:val="ru-RU" w:eastAsia="ru-RU" w:bidi="ar-SA"/>
    </w:rPr>
  </w:style>
  <w:style w:type="character" w:customStyle="1" w:styleId="181">
    <w:name w:val="Знак Знак181"/>
    <w:basedOn w:val="DefaultParagraphFont"/>
    <w:uiPriority w:val="99"/>
    <w:locked/>
    <w:rsid w:val="003862D7"/>
    <w:rPr>
      <w:rFonts w:eastAsia="Times New Roman" w:cs="Times New Roman"/>
      <w:i/>
      <w:iCs/>
      <w:sz w:val="24"/>
      <w:szCs w:val="24"/>
      <w:lang w:val="ru-RU" w:eastAsia="ru-RU" w:bidi="ar-SA"/>
    </w:rPr>
  </w:style>
  <w:style w:type="character" w:customStyle="1" w:styleId="1420">
    <w:name w:val="Знак Знак142"/>
    <w:basedOn w:val="DefaultParagraphFont"/>
    <w:uiPriority w:val="99"/>
    <w:locked/>
    <w:rsid w:val="003862D7"/>
    <w:rPr>
      <w:rFonts w:eastAsia="Times New Roman" w:cs="Times New Roman"/>
      <w:sz w:val="24"/>
      <w:szCs w:val="24"/>
      <w:lang w:val="ru-RU" w:eastAsia="ru-RU" w:bidi="ar-SA"/>
    </w:rPr>
  </w:style>
  <w:style w:type="character" w:customStyle="1" w:styleId="1220">
    <w:name w:val="Знак Знак122"/>
    <w:basedOn w:val="DefaultParagraphFont"/>
    <w:uiPriority w:val="99"/>
    <w:locked/>
    <w:rsid w:val="003862D7"/>
    <w:rPr>
      <w:rFonts w:eastAsia="Times New Roman" w:cs="Times New Roman"/>
      <w:sz w:val="28"/>
      <w:lang w:val="ru-RU" w:eastAsia="ru-RU" w:bidi="ar-SA"/>
    </w:rPr>
  </w:style>
  <w:style w:type="character" w:customStyle="1" w:styleId="1116">
    <w:name w:val="Знак Знак111"/>
    <w:basedOn w:val="DefaultParagraphFont"/>
    <w:uiPriority w:val="99"/>
    <w:locked/>
    <w:rsid w:val="003862D7"/>
    <w:rPr>
      <w:rFonts w:eastAsia="Times New Roman" w:cs="Times New Roman"/>
      <w:sz w:val="24"/>
      <w:szCs w:val="24"/>
      <w:lang w:val="ru-RU" w:eastAsia="ru-RU" w:bidi="ar-SA"/>
    </w:rPr>
  </w:style>
  <w:style w:type="character" w:customStyle="1" w:styleId="1010">
    <w:name w:val="Знак Знак101"/>
    <w:basedOn w:val="DefaultParagraphFont"/>
    <w:uiPriority w:val="99"/>
    <w:locked/>
    <w:rsid w:val="003862D7"/>
    <w:rPr>
      <w:rFonts w:eastAsia="Times New Roman" w:cs="Times New Roman"/>
      <w:sz w:val="16"/>
      <w:szCs w:val="16"/>
      <w:lang w:val="ru-RU" w:eastAsia="ru-RU" w:bidi="ar-SA"/>
    </w:rPr>
  </w:style>
  <w:style w:type="character" w:customStyle="1" w:styleId="171">
    <w:name w:val="Знак Знак171"/>
    <w:basedOn w:val="DefaultParagraphFont"/>
    <w:uiPriority w:val="99"/>
    <w:semiHidden/>
    <w:locked/>
    <w:rsid w:val="003862D7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510">
    <w:name w:val="Знак Знак151"/>
    <w:basedOn w:val="DefaultParagraphFont"/>
    <w:uiPriority w:val="99"/>
    <w:locked/>
    <w:rsid w:val="003862D7"/>
    <w:rPr>
      <w:rFonts w:cs="Times New Roman"/>
      <w:sz w:val="28"/>
      <w:lang w:val="ru-RU" w:eastAsia="ru-RU" w:bidi="ar-SA"/>
    </w:rPr>
  </w:style>
  <w:style w:type="character" w:customStyle="1" w:styleId="910">
    <w:name w:val="Знак Знак91"/>
    <w:basedOn w:val="DefaultParagraphFont"/>
    <w:uiPriority w:val="99"/>
    <w:locked/>
    <w:rsid w:val="003862D7"/>
    <w:rPr>
      <w:rFonts w:eastAsia="Times New Roman" w:cs="Times New Roman"/>
      <w:lang w:val="ru-RU" w:eastAsia="ru-RU" w:bidi="ar-SA"/>
    </w:rPr>
  </w:style>
  <w:style w:type="character" w:customStyle="1" w:styleId="810">
    <w:name w:val="Знак Знак81"/>
    <w:basedOn w:val="DefaultParagraphFont"/>
    <w:uiPriority w:val="99"/>
    <w:locked/>
    <w:rsid w:val="003862D7"/>
    <w:rPr>
      <w:rFonts w:ascii="Courier New" w:eastAsia="Times New Roman" w:hAnsi="Courier New" w:cs="Courier New"/>
      <w:lang w:val="ru-RU" w:eastAsia="ru-RU" w:bidi="ar-SA"/>
    </w:rPr>
  </w:style>
  <w:style w:type="character" w:customStyle="1" w:styleId="710">
    <w:name w:val="Знак Знак71"/>
    <w:basedOn w:val="DefaultParagraphFont"/>
    <w:uiPriority w:val="99"/>
    <w:locked/>
    <w:rsid w:val="003862D7"/>
    <w:rPr>
      <w:rFonts w:eastAsia="Times New Roman" w:cs="Times New Roman"/>
      <w:sz w:val="16"/>
      <w:szCs w:val="16"/>
      <w:lang w:val="ru-RU" w:eastAsia="ru-RU" w:bidi="ar-SA"/>
    </w:rPr>
  </w:style>
  <w:style w:type="character" w:customStyle="1" w:styleId="610">
    <w:name w:val="Знак Знак61"/>
    <w:basedOn w:val="DefaultParagraphFont"/>
    <w:uiPriority w:val="99"/>
    <w:locked/>
    <w:rsid w:val="003862D7"/>
    <w:rPr>
      <w:rFonts w:eastAsia="Times New Roman" w:cs="Times New Roman"/>
      <w:b/>
      <w:sz w:val="24"/>
      <w:lang w:val="ru-RU" w:eastAsia="ru-RU" w:bidi="ar-SA"/>
    </w:rPr>
  </w:style>
  <w:style w:type="character" w:customStyle="1" w:styleId="1212">
    <w:name w:val="Знак1 Знак Знак2"/>
    <w:basedOn w:val="DefaultParagraphFont"/>
    <w:uiPriority w:val="99"/>
    <w:rsid w:val="003862D7"/>
    <w:rPr>
      <w:rFonts w:cs="Times New Roman"/>
      <w:sz w:val="24"/>
      <w:szCs w:val="24"/>
    </w:rPr>
  </w:style>
  <w:style w:type="character" w:customStyle="1" w:styleId="236">
    <w:name w:val="Знак Знак Знак2"/>
    <w:basedOn w:val="DefaultParagraphFont"/>
    <w:uiPriority w:val="99"/>
    <w:rsid w:val="003862D7"/>
    <w:rPr>
      <w:rFonts w:cs="Times New Roman"/>
      <w:b/>
      <w:bCs/>
      <w:sz w:val="28"/>
      <w:szCs w:val="28"/>
      <w:lang w:val="ru-RU" w:eastAsia="ru-RU" w:bidi="ar-SA"/>
    </w:rPr>
  </w:style>
  <w:style w:type="character" w:customStyle="1" w:styleId="241">
    <w:name w:val="Знак Знак24"/>
    <w:basedOn w:val="DefaultParagraphFont"/>
    <w:uiPriority w:val="99"/>
    <w:rsid w:val="003862D7"/>
    <w:rPr>
      <w:rFonts w:cs="Times New Roman"/>
      <w:sz w:val="24"/>
      <w:szCs w:val="24"/>
      <w:lang w:val="ru-RU" w:eastAsia="ru-RU" w:bidi="ar-SA"/>
    </w:rPr>
  </w:style>
  <w:style w:type="character" w:customStyle="1" w:styleId="510">
    <w:name w:val="Знак Знак51"/>
    <w:basedOn w:val="DefaultParagraphFont"/>
    <w:uiPriority w:val="99"/>
    <w:locked/>
    <w:rsid w:val="003862D7"/>
    <w:rPr>
      <w:rFonts w:ascii="Arial" w:hAnsi="Arial" w:cs="Arial"/>
      <w:b/>
      <w:bCs/>
      <w:kern w:val="32"/>
      <w:sz w:val="32"/>
      <w:szCs w:val="32"/>
    </w:rPr>
  </w:style>
  <w:style w:type="character" w:customStyle="1" w:styleId="1101">
    <w:name w:val="Знак Знак110"/>
    <w:basedOn w:val="DefaultParagraphFont"/>
    <w:uiPriority w:val="99"/>
    <w:locked/>
    <w:rsid w:val="003862D7"/>
    <w:rPr>
      <w:rFonts w:ascii="Arial" w:hAnsi="Arial" w:cs="Arial"/>
      <w:b/>
      <w:bCs/>
      <w:sz w:val="24"/>
      <w:szCs w:val="24"/>
    </w:rPr>
  </w:style>
  <w:style w:type="character" w:customStyle="1" w:styleId="3113">
    <w:name w:val="Знак Знак31"/>
    <w:basedOn w:val="DefaultParagraphFont"/>
    <w:uiPriority w:val="99"/>
    <w:locked/>
    <w:rsid w:val="003862D7"/>
    <w:rPr>
      <w:rFonts w:ascii="Arial" w:hAnsi="Arial" w:cs="Arial"/>
      <w:b/>
      <w:bCs/>
      <w:i/>
      <w:iCs/>
      <w:sz w:val="28"/>
      <w:szCs w:val="28"/>
    </w:rPr>
  </w:style>
  <w:style w:type="paragraph" w:customStyle="1" w:styleId="2113">
    <w:name w:val="Знак21"/>
    <w:basedOn w:val="Normal"/>
    <w:uiPriority w:val="99"/>
    <w:rsid w:val="003862D7"/>
    <w:pPr>
      <w:spacing w:after="16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2114">
    <w:name w:val="Знак2 Знак Знак1"/>
    <w:basedOn w:val="DefaultParagraphFont"/>
    <w:uiPriority w:val="99"/>
    <w:semiHidden/>
    <w:rsid w:val="003862D7"/>
    <w:rPr>
      <w:rFonts w:cs="Times New Roman"/>
      <w:lang w:val="ru-RU" w:eastAsia="ru-RU" w:bidi="ar-SA"/>
    </w:rPr>
  </w:style>
  <w:style w:type="character" w:customStyle="1" w:styleId="162">
    <w:name w:val="Знак Знак162"/>
    <w:basedOn w:val="DefaultParagraphFont"/>
    <w:uiPriority w:val="99"/>
    <w:rsid w:val="003862D7"/>
    <w:rPr>
      <w:rFonts w:cs="Times New Roman"/>
      <w:lang w:val="ru-RU" w:eastAsia="ru-RU" w:bidi="ar-SA"/>
    </w:rPr>
  </w:style>
  <w:style w:type="character" w:customStyle="1" w:styleId="271">
    <w:name w:val="Знак Знак27"/>
    <w:uiPriority w:val="99"/>
    <w:rsid w:val="003862D7"/>
    <w:rPr>
      <w:b/>
      <w:sz w:val="28"/>
    </w:rPr>
  </w:style>
  <w:style w:type="character" w:customStyle="1" w:styleId="2120">
    <w:name w:val="Знак Знак212"/>
    <w:basedOn w:val="DefaultParagraphFont"/>
    <w:uiPriority w:val="99"/>
    <w:rsid w:val="003862D7"/>
    <w:rPr>
      <w:rFonts w:cs="Times New Roman"/>
      <w:b/>
      <w:bCs/>
      <w:i/>
      <w:iCs/>
      <w:sz w:val="26"/>
      <w:szCs w:val="26"/>
      <w:lang w:val="ru-RU" w:eastAsia="ru-RU" w:bidi="ar-SA"/>
    </w:rPr>
  </w:style>
  <w:style w:type="character" w:customStyle="1" w:styleId="2320">
    <w:name w:val="Знак Знак232"/>
    <w:basedOn w:val="DefaultParagraphFont"/>
    <w:uiPriority w:val="99"/>
    <w:locked/>
    <w:rsid w:val="003862D7"/>
    <w:rPr>
      <w:rFonts w:ascii="Arial" w:eastAsia="Times New Roman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220">
    <w:name w:val="Знак Знак222"/>
    <w:basedOn w:val="DefaultParagraphFont"/>
    <w:uiPriority w:val="99"/>
    <w:locked/>
    <w:rsid w:val="003862D7"/>
    <w:rPr>
      <w:rFonts w:ascii="Arial" w:eastAsia="Times New Roman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202">
    <w:name w:val="Знак Знак202"/>
    <w:basedOn w:val="DefaultParagraphFont"/>
    <w:uiPriority w:val="99"/>
    <w:locked/>
    <w:rsid w:val="003862D7"/>
    <w:rPr>
      <w:rFonts w:eastAsia="Times New Roman" w:cs="Times New Roman"/>
      <w:b/>
      <w:bCs/>
      <w:sz w:val="22"/>
      <w:szCs w:val="22"/>
      <w:lang w:val="ru-RU" w:eastAsia="ru-RU" w:bidi="ar-SA"/>
    </w:rPr>
  </w:style>
  <w:style w:type="character" w:customStyle="1" w:styleId="192">
    <w:name w:val="Знак Знак192"/>
    <w:basedOn w:val="DefaultParagraphFont"/>
    <w:uiPriority w:val="99"/>
    <w:locked/>
    <w:rsid w:val="003862D7"/>
    <w:rPr>
      <w:rFonts w:eastAsia="Times New Roman" w:cs="Times New Roman"/>
      <w:sz w:val="24"/>
      <w:szCs w:val="24"/>
      <w:lang w:val="ru-RU" w:eastAsia="ru-RU" w:bidi="ar-SA"/>
    </w:rPr>
  </w:style>
  <w:style w:type="character" w:customStyle="1" w:styleId="182">
    <w:name w:val="Знак Знак182"/>
    <w:basedOn w:val="DefaultParagraphFont"/>
    <w:uiPriority w:val="99"/>
    <w:locked/>
    <w:rsid w:val="003862D7"/>
    <w:rPr>
      <w:rFonts w:eastAsia="Times New Roman" w:cs="Times New Roman"/>
      <w:i/>
      <w:iCs/>
      <w:sz w:val="24"/>
      <w:szCs w:val="24"/>
      <w:lang w:val="ru-RU" w:eastAsia="ru-RU" w:bidi="ar-SA"/>
    </w:rPr>
  </w:style>
  <w:style w:type="character" w:customStyle="1" w:styleId="1430">
    <w:name w:val="Знак Знак143"/>
    <w:basedOn w:val="DefaultParagraphFont"/>
    <w:uiPriority w:val="99"/>
    <w:locked/>
    <w:rsid w:val="003862D7"/>
    <w:rPr>
      <w:rFonts w:eastAsia="Times New Roman" w:cs="Times New Roman"/>
      <w:sz w:val="24"/>
      <w:szCs w:val="24"/>
      <w:lang w:val="ru-RU" w:eastAsia="ru-RU" w:bidi="ar-SA"/>
    </w:rPr>
  </w:style>
  <w:style w:type="character" w:customStyle="1" w:styleId="1230">
    <w:name w:val="Знак Знак123"/>
    <w:basedOn w:val="DefaultParagraphFont"/>
    <w:uiPriority w:val="99"/>
    <w:locked/>
    <w:rsid w:val="003862D7"/>
    <w:rPr>
      <w:rFonts w:eastAsia="Times New Roman" w:cs="Times New Roman"/>
      <w:sz w:val="28"/>
      <w:lang w:val="ru-RU" w:eastAsia="ru-RU" w:bidi="ar-SA"/>
    </w:rPr>
  </w:style>
  <w:style w:type="character" w:customStyle="1" w:styleId="1130">
    <w:name w:val="Знак Знак113"/>
    <w:basedOn w:val="DefaultParagraphFont"/>
    <w:uiPriority w:val="99"/>
    <w:locked/>
    <w:rsid w:val="003862D7"/>
    <w:rPr>
      <w:rFonts w:eastAsia="Times New Roman" w:cs="Times New Roman"/>
      <w:sz w:val="24"/>
      <w:szCs w:val="24"/>
      <w:lang w:val="ru-RU" w:eastAsia="ru-RU" w:bidi="ar-SA"/>
    </w:rPr>
  </w:style>
  <w:style w:type="character" w:customStyle="1" w:styleId="1020">
    <w:name w:val="Знак Знак102"/>
    <w:basedOn w:val="DefaultParagraphFont"/>
    <w:uiPriority w:val="99"/>
    <w:locked/>
    <w:rsid w:val="003862D7"/>
    <w:rPr>
      <w:rFonts w:eastAsia="Times New Roman" w:cs="Times New Roman"/>
      <w:sz w:val="16"/>
      <w:szCs w:val="16"/>
      <w:lang w:val="ru-RU" w:eastAsia="ru-RU" w:bidi="ar-SA"/>
    </w:rPr>
  </w:style>
  <w:style w:type="character" w:customStyle="1" w:styleId="172">
    <w:name w:val="Знак Знак172"/>
    <w:basedOn w:val="DefaultParagraphFont"/>
    <w:uiPriority w:val="99"/>
    <w:semiHidden/>
    <w:locked/>
    <w:rsid w:val="003862D7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520">
    <w:name w:val="Знак Знак152"/>
    <w:basedOn w:val="DefaultParagraphFont"/>
    <w:uiPriority w:val="99"/>
    <w:locked/>
    <w:rsid w:val="003862D7"/>
    <w:rPr>
      <w:rFonts w:cs="Times New Roman"/>
      <w:sz w:val="28"/>
      <w:lang w:val="ru-RU" w:eastAsia="ru-RU" w:bidi="ar-SA"/>
    </w:rPr>
  </w:style>
  <w:style w:type="character" w:customStyle="1" w:styleId="920">
    <w:name w:val="Знак Знак92"/>
    <w:basedOn w:val="DefaultParagraphFont"/>
    <w:uiPriority w:val="99"/>
    <w:locked/>
    <w:rsid w:val="003862D7"/>
    <w:rPr>
      <w:rFonts w:eastAsia="Times New Roman" w:cs="Times New Roman"/>
      <w:lang w:val="ru-RU" w:eastAsia="ru-RU" w:bidi="ar-SA"/>
    </w:rPr>
  </w:style>
  <w:style w:type="character" w:customStyle="1" w:styleId="820">
    <w:name w:val="Знак Знак82"/>
    <w:basedOn w:val="DefaultParagraphFont"/>
    <w:uiPriority w:val="99"/>
    <w:locked/>
    <w:rsid w:val="003862D7"/>
    <w:rPr>
      <w:rFonts w:ascii="Courier New" w:eastAsia="Times New Roman" w:hAnsi="Courier New" w:cs="Courier New"/>
      <w:lang w:val="ru-RU" w:eastAsia="ru-RU" w:bidi="ar-SA"/>
    </w:rPr>
  </w:style>
  <w:style w:type="character" w:customStyle="1" w:styleId="720">
    <w:name w:val="Знак Знак72"/>
    <w:basedOn w:val="DefaultParagraphFont"/>
    <w:uiPriority w:val="99"/>
    <w:locked/>
    <w:rsid w:val="003862D7"/>
    <w:rPr>
      <w:rFonts w:eastAsia="Times New Roman" w:cs="Times New Roman"/>
      <w:sz w:val="16"/>
      <w:szCs w:val="16"/>
      <w:lang w:val="ru-RU" w:eastAsia="ru-RU" w:bidi="ar-SA"/>
    </w:rPr>
  </w:style>
  <w:style w:type="character" w:customStyle="1" w:styleId="620">
    <w:name w:val="Знак Знак62"/>
    <w:basedOn w:val="DefaultParagraphFont"/>
    <w:uiPriority w:val="99"/>
    <w:locked/>
    <w:rsid w:val="003862D7"/>
    <w:rPr>
      <w:rFonts w:eastAsia="Times New Roman" w:cs="Times New Roman"/>
      <w:b/>
      <w:sz w:val="24"/>
      <w:lang w:val="ru-RU" w:eastAsia="ru-RU" w:bidi="ar-SA"/>
    </w:rPr>
  </w:style>
  <w:style w:type="character" w:customStyle="1" w:styleId="1311">
    <w:name w:val="Знак1 Знак Знак3"/>
    <w:basedOn w:val="DefaultParagraphFont"/>
    <w:uiPriority w:val="99"/>
    <w:rsid w:val="003862D7"/>
    <w:rPr>
      <w:rFonts w:cs="Times New Roman"/>
      <w:sz w:val="24"/>
      <w:szCs w:val="24"/>
    </w:rPr>
  </w:style>
  <w:style w:type="paragraph" w:customStyle="1" w:styleId="322">
    <w:name w:val="Знак Знак Знак3 Знак Знак Знак Знак Знак Знак2"/>
    <w:basedOn w:val="Normal"/>
    <w:uiPriority w:val="99"/>
    <w:rsid w:val="003862D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323">
    <w:name w:val="Знак Знак Знак3"/>
    <w:basedOn w:val="DefaultParagraphFont"/>
    <w:uiPriority w:val="99"/>
    <w:rsid w:val="003862D7"/>
    <w:rPr>
      <w:rFonts w:cs="Times New Roman"/>
      <w:b/>
      <w:bCs/>
      <w:sz w:val="28"/>
      <w:szCs w:val="28"/>
      <w:lang w:val="ru-RU" w:eastAsia="ru-RU" w:bidi="ar-SA"/>
    </w:rPr>
  </w:style>
  <w:style w:type="paragraph" w:customStyle="1" w:styleId="324">
    <w:name w:val="Знак Знак Знак3 Знак Знак Знак Знак Знак Знак Знак Знак Знак Знак Знак2"/>
    <w:basedOn w:val="Normal"/>
    <w:uiPriority w:val="99"/>
    <w:rsid w:val="003862D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260">
    <w:name w:val="Знак Знак26"/>
    <w:basedOn w:val="DefaultParagraphFont"/>
    <w:uiPriority w:val="99"/>
    <w:rsid w:val="003862D7"/>
    <w:rPr>
      <w:rFonts w:cs="Times New Roman"/>
      <w:sz w:val="24"/>
      <w:szCs w:val="24"/>
      <w:lang w:val="ru-RU" w:eastAsia="ru-RU" w:bidi="ar-SA"/>
    </w:rPr>
  </w:style>
  <w:style w:type="character" w:customStyle="1" w:styleId="1320">
    <w:name w:val="Знак Знак132"/>
    <w:basedOn w:val="DefaultParagraphFont"/>
    <w:uiPriority w:val="99"/>
    <w:rsid w:val="003862D7"/>
    <w:rPr>
      <w:rFonts w:cs="Times New Roman"/>
      <w:b/>
      <w:bCs/>
      <w:sz w:val="28"/>
      <w:szCs w:val="28"/>
      <w:lang w:val="ru-RU" w:eastAsia="ru-RU" w:bidi="ar-SA"/>
    </w:rPr>
  </w:style>
  <w:style w:type="paragraph" w:customStyle="1" w:styleId="237">
    <w:name w:val="Знак Знак Знак Знак2"/>
    <w:basedOn w:val="Normal"/>
    <w:uiPriority w:val="99"/>
    <w:rsid w:val="003862D7"/>
    <w:pPr>
      <w:tabs>
        <w:tab w:val="num" w:pos="432"/>
      </w:tabs>
      <w:spacing w:after="160" w:line="240" w:lineRule="exact"/>
      <w:ind w:left="432" w:hanging="432"/>
      <w:jc w:val="both"/>
    </w:pPr>
    <w:rPr>
      <w:rFonts w:ascii="Verdana" w:eastAsia="Times New Roman" w:hAnsi="Verdana" w:cs="Arial"/>
      <w:sz w:val="20"/>
      <w:szCs w:val="20"/>
      <w:lang w:val="en-US" w:eastAsia="en-US"/>
    </w:rPr>
  </w:style>
  <w:style w:type="paragraph" w:customStyle="1" w:styleId="1213">
    <w:name w:val="Знак1 Знак Знак Знак Знак Знак Знак Знак Знак Знак2"/>
    <w:basedOn w:val="Normal"/>
    <w:uiPriority w:val="99"/>
    <w:rsid w:val="003862D7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420">
    <w:name w:val="Знак Знак42"/>
    <w:basedOn w:val="DefaultParagraphFont"/>
    <w:uiPriority w:val="99"/>
    <w:rsid w:val="003862D7"/>
    <w:rPr>
      <w:rFonts w:cs="Times New Roman"/>
      <w:sz w:val="24"/>
      <w:szCs w:val="24"/>
      <w:lang w:val="ru-RU" w:eastAsia="ru-RU" w:bidi="ar-SA"/>
    </w:rPr>
  </w:style>
  <w:style w:type="character" w:customStyle="1" w:styleId="521">
    <w:name w:val="Знак Знак52"/>
    <w:basedOn w:val="DefaultParagraphFont"/>
    <w:uiPriority w:val="99"/>
    <w:locked/>
    <w:rsid w:val="003862D7"/>
    <w:rPr>
      <w:rFonts w:ascii="Arial" w:hAnsi="Arial" w:cs="Arial"/>
      <w:b/>
      <w:bCs/>
      <w:kern w:val="32"/>
      <w:sz w:val="32"/>
      <w:szCs w:val="32"/>
    </w:rPr>
  </w:style>
  <w:style w:type="character" w:customStyle="1" w:styleId="1120">
    <w:name w:val="Знак Знак112"/>
    <w:basedOn w:val="DefaultParagraphFont"/>
    <w:uiPriority w:val="99"/>
    <w:locked/>
    <w:rsid w:val="003862D7"/>
    <w:rPr>
      <w:rFonts w:ascii="Arial" w:hAnsi="Arial" w:cs="Arial"/>
      <w:b/>
      <w:bCs/>
      <w:sz w:val="24"/>
      <w:szCs w:val="24"/>
    </w:rPr>
  </w:style>
  <w:style w:type="character" w:customStyle="1" w:styleId="325">
    <w:name w:val="Знак Знак32"/>
    <w:basedOn w:val="DefaultParagraphFont"/>
    <w:uiPriority w:val="99"/>
    <w:locked/>
    <w:rsid w:val="003862D7"/>
    <w:rPr>
      <w:rFonts w:ascii="Arial" w:hAnsi="Arial" w:cs="Arial"/>
      <w:b/>
      <w:bCs/>
      <w:i/>
      <w:iCs/>
      <w:sz w:val="28"/>
      <w:szCs w:val="28"/>
    </w:rPr>
  </w:style>
  <w:style w:type="paragraph" w:customStyle="1" w:styleId="2211">
    <w:name w:val="Знак22"/>
    <w:basedOn w:val="Normal"/>
    <w:uiPriority w:val="99"/>
    <w:rsid w:val="003862D7"/>
    <w:pPr>
      <w:spacing w:after="16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2212">
    <w:name w:val="Знак2 Знак Знак2"/>
    <w:basedOn w:val="DefaultParagraphFont"/>
    <w:uiPriority w:val="99"/>
    <w:semiHidden/>
    <w:rsid w:val="003862D7"/>
    <w:rPr>
      <w:rFonts w:cs="Times New Roman"/>
      <w:lang w:val="ru-RU" w:eastAsia="ru-RU" w:bidi="ar-SA"/>
    </w:rPr>
  </w:style>
  <w:style w:type="paragraph" w:customStyle="1" w:styleId="238">
    <w:name w:val="Знак Знак Знак Знак Знак Знак Знак Знак Знак Знак2"/>
    <w:basedOn w:val="Normal"/>
    <w:uiPriority w:val="99"/>
    <w:rsid w:val="003862D7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ListParagraph1">
    <w:name w:val="List Paragraph1"/>
    <w:basedOn w:val="Normal"/>
    <w:uiPriority w:val="99"/>
    <w:rsid w:val="003862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23">
    <w:name w:val="Heading 23"/>
    <w:uiPriority w:val="99"/>
    <w:rsid w:val="003862D7"/>
    <w:pPr>
      <w:widowControl w:val="0"/>
      <w:autoSpaceDE w:val="0"/>
      <w:autoSpaceDN w:val="0"/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WW8Num1z1">
    <w:name w:val="WW8Num1z1"/>
    <w:rsid w:val="003862D7"/>
  </w:style>
  <w:style w:type="character" w:customStyle="1" w:styleId="WW8Num1z2">
    <w:name w:val="WW8Num1z2"/>
    <w:rsid w:val="003862D7"/>
  </w:style>
  <w:style w:type="character" w:customStyle="1" w:styleId="WW8Num1z3">
    <w:name w:val="WW8Num1z3"/>
    <w:rsid w:val="003862D7"/>
  </w:style>
  <w:style w:type="character" w:customStyle="1" w:styleId="WW8Num1z4">
    <w:name w:val="WW8Num1z4"/>
    <w:rsid w:val="003862D7"/>
  </w:style>
  <w:style w:type="character" w:customStyle="1" w:styleId="WW8Num1z5">
    <w:name w:val="WW8Num1z5"/>
    <w:rsid w:val="003862D7"/>
  </w:style>
  <w:style w:type="character" w:customStyle="1" w:styleId="WW8Num1z6">
    <w:name w:val="WW8Num1z6"/>
    <w:rsid w:val="003862D7"/>
  </w:style>
  <w:style w:type="character" w:customStyle="1" w:styleId="WW8Num1z7">
    <w:name w:val="WW8Num1z7"/>
    <w:rsid w:val="003862D7"/>
  </w:style>
  <w:style w:type="character" w:customStyle="1" w:styleId="WW8Num1z8">
    <w:name w:val="WW8Num1z8"/>
    <w:rsid w:val="003862D7"/>
  </w:style>
  <w:style w:type="character" w:customStyle="1" w:styleId="WW8Num2z1">
    <w:name w:val="WW8Num2z1"/>
    <w:rsid w:val="003862D7"/>
    <w:rPr>
      <w:rFonts w:ascii="Courier New" w:hAnsi="Courier New" w:cs="Courier New"/>
    </w:rPr>
  </w:style>
  <w:style w:type="character" w:customStyle="1" w:styleId="WW8Num2z2">
    <w:name w:val="WW8Num2z2"/>
    <w:rsid w:val="003862D7"/>
    <w:rPr>
      <w:rFonts w:ascii="Wingdings" w:hAnsi="Wingdings" w:cs="Wingdings"/>
    </w:rPr>
  </w:style>
  <w:style w:type="character" w:customStyle="1" w:styleId="WW8Num3z0">
    <w:name w:val="WW8Num3z0"/>
    <w:rsid w:val="003862D7"/>
    <w:rPr>
      <w:rFonts w:ascii="Symbol" w:hAnsi="Symbol" w:cs="Symbol"/>
      <w:color w:val="000000"/>
      <w:sz w:val="28"/>
      <w:szCs w:val="28"/>
    </w:rPr>
  </w:style>
  <w:style w:type="character" w:customStyle="1" w:styleId="WW8Num3z1">
    <w:name w:val="WW8Num3z1"/>
    <w:rsid w:val="003862D7"/>
    <w:rPr>
      <w:rFonts w:ascii="Courier New" w:hAnsi="Courier New" w:cs="Courier New"/>
    </w:rPr>
  </w:style>
  <w:style w:type="character" w:customStyle="1" w:styleId="WW8Num3z2">
    <w:name w:val="WW8Num3z2"/>
    <w:rsid w:val="003862D7"/>
    <w:rPr>
      <w:rFonts w:ascii="Wingdings" w:hAnsi="Wingdings" w:cs="Wingdings"/>
    </w:rPr>
  </w:style>
  <w:style w:type="character" w:customStyle="1" w:styleId="WW8Num4z0">
    <w:name w:val="WW8Num4z0"/>
    <w:rsid w:val="003862D7"/>
    <w:rPr>
      <w:rFonts w:ascii="Symbol" w:hAnsi="Symbol" w:cs="Symbol"/>
    </w:rPr>
  </w:style>
  <w:style w:type="character" w:customStyle="1" w:styleId="WW8Num4z1">
    <w:name w:val="WW8Num4z1"/>
    <w:rsid w:val="003862D7"/>
    <w:rPr>
      <w:rFonts w:ascii="Courier New" w:hAnsi="Courier New" w:cs="Courier New"/>
    </w:rPr>
  </w:style>
  <w:style w:type="character" w:customStyle="1" w:styleId="WW8Num4z2">
    <w:name w:val="WW8Num4z2"/>
    <w:rsid w:val="003862D7"/>
    <w:rPr>
      <w:rFonts w:ascii="Wingdings" w:hAnsi="Wingdings" w:cs="Wingdings"/>
    </w:rPr>
  </w:style>
  <w:style w:type="character" w:customStyle="1" w:styleId="WW8Num5z0">
    <w:name w:val="WW8Num5z0"/>
    <w:rsid w:val="003862D7"/>
  </w:style>
  <w:style w:type="character" w:customStyle="1" w:styleId="WW8Num5z1">
    <w:name w:val="WW8Num5z1"/>
    <w:rsid w:val="003862D7"/>
  </w:style>
  <w:style w:type="character" w:customStyle="1" w:styleId="WW8Num5z2">
    <w:name w:val="WW8Num5z2"/>
    <w:rsid w:val="003862D7"/>
  </w:style>
  <w:style w:type="character" w:customStyle="1" w:styleId="WW8Num5z3">
    <w:name w:val="WW8Num5z3"/>
    <w:rsid w:val="003862D7"/>
  </w:style>
  <w:style w:type="character" w:customStyle="1" w:styleId="WW8Num5z4">
    <w:name w:val="WW8Num5z4"/>
    <w:rsid w:val="003862D7"/>
  </w:style>
  <w:style w:type="character" w:customStyle="1" w:styleId="WW8Num5z5">
    <w:name w:val="WW8Num5z5"/>
    <w:rsid w:val="003862D7"/>
  </w:style>
  <w:style w:type="character" w:customStyle="1" w:styleId="WW8Num5z6">
    <w:name w:val="WW8Num5z6"/>
    <w:rsid w:val="003862D7"/>
  </w:style>
  <w:style w:type="character" w:customStyle="1" w:styleId="WW8Num5z7">
    <w:name w:val="WW8Num5z7"/>
    <w:rsid w:val="003862D7"/>
  </w:style>
  <w:style w:type="character" w:customStyle="1" w:styleId="WW8Num5z8">
    <w:name w:val="WW8Num5z8"/>
    <w:rsid w:val="003862D7"/>
  </w:style>
  <w:style w:type="character" w:customStyle="1" w:styleId="WW8Num6z0">
    <w:name w:val="WW8Num6z0"/>
    <w:rsid w:val="003862D7"/>
    <w:rPr>
      <w:rFonts w:hint="default"/>
    </w:rPr>
  </w:style>
  <w:style w:type="character" w:customStyle="1" w:styleId="WW8Num6z1">
    <w:name w:val="WW8Num6z1"/>
    <w:rsid w:val="003862D7"/>
  </w:style>
  <w:style w:type="character" w:customStyle="1" w:styleId="WW8Num6z2">
    <w:name w:val="WW8Num6z2"/>
    <w:rsid w:val="003862D7"/>
  </w:style>
  <w:style w:type="character" w:customStyle="1" w:styleId="WW8Num6z3">
    <w:name w:val="WW8Num6z3"/>
    <w:rsid w:val="003862D7"/>
  </w:style>
  <w:style w:type="character" w:customStyle="1" w:styleId="WW8Num6z4">
    <w:name w:val="WW8Num6z4"/>
    <w:rsid w:val="003862D7"/>
  </w:style>
  <w:style w:type="character" w:customStyle="1" w:styleId="WW8Num6z5">
    <w:name w:val="WW8Num6z5"/>
    <w:rsid w:val="003862D7"/>
  </w:style>
  <w:style w:type="character" w:customStyle="1" w:styleId="WW8Num6z6">
    <w:name w:val="WW8Num6z6"/>
    <w:rsid w:val="003862D7"/>
  </w:style>
  <w:style w:type="character" w:customStyle="1" w:styleId="WW8Num6z7">
    <w:name w:val="WW8Num6z7"/>
    <w:rsid w:val="003862D7"/>
  </w:style>
  <w:style w:type="character" w:customStyle="1" w:styleId="WW8Num6z8">
    <w:name w:val="WW8Num6z8"/>
    <w:rsid w:val="003862D7"/>
  </w:style>
  <w:style w:type="character" w:customStyle="1" w:styleId="239">
    <w:name w:val="Основной шрифт абзаца2"/>
    <w:rsid w:val="003862D7"/>
  </w:style>
  <w:style w:type="character" w:customStyle="1" w:styleId="ListLabel2">
    <w:name w:val="ListLabel 2"/>
    <w:rsid w:val="003862D7"/>
    <w:rPr>
      <w:rFonts w:cs="Courier New"/>
    </w:rPr>
  </w:style>
  <w:style w:type="paragraph" w:customStyle="1" w:styleId="a43">
    <w:name w:val="Заголовок"/>
    <w:basedOn w:val="Normal"/>
    <w:next w:val="BodyText"/>
    <w:rsid w:val="003862D7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customStyle="1" w:styleId="326">
    <w:name w:val="Название3"/>
    <w:basedOn w:val="Normal"/>
    <w:rsid w:val="003862D7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1"/>
      <w:sz w:val="24"/>
      <w:szCs w:val="24"/>
      <w:lang w:eastAsia="hi-IN" w:bidi="hi-IN"/>
    </w:rPr>
  </w:style>
  <w:style w:type="paragraph" w:customStyle="1" w:styleId="327">
    <w:name w:val="Указатель3"/>
    <w:basedOn w:val="Normal"/>
    <w:rsid w:val="003862D7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242">
    <w:name w:val="Название2"/>
    <w:basedOn w:val="Normal"/>
    <w:rsid w:val="003862D7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1"/>
      <w:sz w:val="24"/>
      <w:szCs w:val="24"/>
      <w:lang w:eastAsia="hi-IN" w:bidi="hi-IN"/>
    </w:rPr>
  </w:style>
  <w:style w:type="paragraph" w:customStyle="1" w:styleId="243">
    <w:name w:val="Указатель2"/>
    <w:basedOn w:val="Normal"/>
    <w:rsid w:val="003862D7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153">
    <w:name w:val="Название1"/>
    <w:basedOn w:val="Normal"/>
    <w:rsid w:val="003862D7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1"/>
      <w:sz w:val="24"/>
      <w:szCs w:val="24"/>
      <w:lang w:eastAsia="hi-IN" w:bidi="hi-IN"/>
    </w:rPr>
  </w:style>
  <w:style w:type="paragraph" w:customStyle="1" w:styleId="154">
    <w:name w:val="Обычный (веб)1"/>
    <w:basedOn w:val="Normal"/>
    <w:rsid w:val="003862D7"/>
    <w:pPr>
      <w:widowControl w:val="0"/>
      <w:suppressAutoHyphens/>
      <w:overflowPunct w:val="0"/>
      <w:spacing w:before="100" w:after="10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155">
    <w:name w:val="Обычный1"/>
    <w:rsid w:val="003862D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rintj">
    <w:name w:val="printj"/>
    <w:basedOn w:val="Normal"/>
    <w:rsid w:val="00DA1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Exact">
    <w:name w:val="Подпись к картинке (2) Exact"/>
    <w:basedOn w:val="DefaultParagraphFont"/>
    <w:rsid w:val="00A75C23"/>
    <w:rPr>
      <w:rFonts w:ascii="Times New Roman" w:eastAsia="Times New Roman" w:hAnsi="Times New Roman" w:cs="Times New Roman"/>
      <w:b/>
      <w:bCs/>
      <w:spacing w:val="7"/>
      <w:shd w:val="clear" w:color="auto" w:fill="FFFFFF"/>
    </w:rPr>
  </w:style>
  <w:style w:type="character" w:customStyle="1" w:styleId="Exact">
    <w:name w:val="Подпись к картинке Exact"/>
    <w:basedOn w:val="DefaultParagraphFont"/>
    <w:rsid w:val="00A75C23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MSGothic10pt">
    <w:name w:val="Колонтитул + MS Gothic;10 pt;Не полужирный"/>
    <w:basedOn w:val="a33"/>
    <w:rsid w:val="00A75C23"/>
    <w:rPr>
      <w:rFonts w:ascii="MS Gothic" w:eastAsia="MS Gothic" w:hAnsi="MS Gothic" w:cs="MS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75pt">
    <w:name w:val="Основной текст + 7;5 pt"/>
    <w:basedOn w:val="a16"/>
    <w:rsid w:val="00A75C23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125pt">
    <w:name w:val="Основной текст + 12;5 pt;Полужирный"/>
    <w:basedOn w:val="a16"/>
    <w:rsid w:val="00A75C2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fontstyle19">
    <w:name w:val="fontstyle19"/>
    <w:basedOn w:val="DefaultParagraphFont"/>
    <w:rsid w:val="00A75C23"/>
  </w:style>
  <w:style w:type="character" w:customStyle="1" w:styleId="FontStyle14">
    <w:name w:val="Font Style14"/>
    <w:rsid w:val="00A75C23"/>
    <w:rPr>
      <w:rFonts w:ascii="Times New Roman" w:hAnsi="Times New Roman" w:cs="Times New Roman" w:hint="default"/>
      <w:sz w:val="26"/>
      <w:szCs w:val="26"/>
    </w:rPr>
  </w:style>
  <w:style w:type="character" w:customStyle="1" w:styleId="1117">
    <w:name w:val="Знак1 Знак Знак_1"/>
    <w:basedOn w:val="DefaultParagraphFont"/>
    <w:rsid w:val="00042864"/>
    <w:rPr>
      <w:sz w:val="24"/>
      <w:szCs w:val="24"/>
    </w:rPr>
  </w:style>
  <w:style w:type="paragraph" w:customStyle="1" w:styleId="3114">
    <w:name w:val="Знак Знак Знак3 Знак Знак Знак Знак Знак Знак_1"/>
    <w:basedOn w:val="Normal"/>
    <w:rsid w:val="0004286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156">
    <w:name w:val="Знак Знак Знак_1"/>
    <w:basedOn w:val="DefaultParagraphFont"/>
    <w:rsid w:val="00042864"/>
    <w:rPr>
      <w:b/>
      <w:bCs/>
      <w:sz w:val="28"/>
      <w:szCs w:val="28"/>
      <w:lang w:val="ru-RU" w:eastAsia="ru-RU" w:bidi="ar-SA"/>
    </w:rPr>
  </w:style>
  <w:style w:type="paragraph" w:customStyle="1" w:styleId="3115">
    <w:name w:val="Знак Знак Знак3 Знак Знак Знак Знак Знак Знак Знак Знак Знак Знак Знак_1"/>
    <w:basedOn w:val="Normal"/>
    <w:rsid w:val="0004286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1312">
    <w:name w:val="Знак Знак13_1"/>
    <w:basedOn w:val="DefaultParagraphFont"/>
    <w:rsid w:val="00042864"/>
    <w:rPr>
      <w:b/>
      <w:bCs/>
      <w:sz w:val="28"/>
      <w:szCs w:val="28"/>
      <w:lang w:val="ru-RU" w:eastAsia="ru-RU" w:bidi="ar-SA"/>
    </w:rPr>
  </w:style>
  <w:style w:type="paragraph" w:customStyle="1" w:styleId="157">
    <w:name w:val="Знак Знак Знак Знак_1"/>
    <w:basedOn w:val="Normal"/>
    <w:rsid w:val="00042864"/>
    <w:pPr>
      <w:tabs>
        <w:tab w:val="num" w:pos="432"/>
      </w:tabs>
      <w:spacing w:after="160" w:line="240" w:lineRule="exact"/>
      <w:ind w:left="432" w:hanging="432"/>
      <w:jc w:val="both"/>
    </w:pPr>
    <w:rPr>
      <w:rFonts w:ascii="Verdana" w:eastAsia="Times New Roman" w:hAnsi="Verdana" w:cs="Arial"/>
      <w:sz w:val="20"/>
      <w:szCs w:val="20"/>
      <w:lang w:val="en-US" w:eastAsia="en-US"/>
    </w:rPr>
  </w:style>
  <w:style w:type="paragraph" w:customStyle="1" w:styleId="1118">
    <w:name w:val="Знак1 Знак Знак Знак Знак Знак Знак Знак Знак Знак_1"/>
    <w:basedOn w:val="Normal"/>
    <w:rsid w:val="00042864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412">
    <w:name w:val="Знак Знак4_1"/>
    <w:basedOn w:val="DefaultParagraphFont"/>
    <w:rsid w:val="00042864"/>
    <w:rPr>
      <w:sz w:val="24"/>
      <w:szCs w:val="24"/>
      <w:lang w:val="ru-RU" w:eastAsia="ru-RU" w:bidi="ar-SA"/>
    </w:rPr>
  </w:style>
  <w:style w:type="character" w:customStyle="1" w:styleId="530">
    <w:name w:val="Знак Знак5_3"/>
    <w:basedOn w:val="DefaultParagraphFont"/>
    <w:locked/>
    <w:rsid w:val="00042864"/>
    <w:rPr>
      <w:rFonts w:ascii="Arial" w:hAnsi="Arial" w:cs="Arial"/>
      <w:b/>
      <w:bCs/>
      <w:kern w:val="32"/>
      <w:sz w:val="32"/>
      <w:szCs w:val="32"/>
    </w:rPr>
  </w:style>
  <w:style w:type="character" w:customStyle="1" w:styleId="107">
    <w:name w:val="Знак Знак1_0"/>
    <w:basedOn w:val="DefaultParagraphFont"/>
    <w:locked/>
    <w:rsid w:val="00042864"/>
    <w:rPr>
      <w:rFonts w:ascii="Arial" w:hAnsi="Arial" w:cs="Arial"/>
      <w:b/>
      <w:bCs/>
      <w:sz w:val="24"/>
      <w:szCs w:val="24"/>
    </w:rPr>
  </w:style>
  <w:style w:type="character" w:customStyle="1" w:styleId="3116">
    <w:name w:val="Знак Знак3_1"/>
    <w:basedOn w:val="DefaultParagraphFont"/>
    <w:locked/>
    <w:rsid w:val="00042864"/>
    <w:rPr>
      <w:rFonts w:ascii="Arial" w:hAnsi="Arial" w:cs="Arial"/>
      <w:b/>
      <w:bCs/>
      <w:i/>
      <w:iCs/>
      <w:sz w:val="28"/>
      <w:szCs w:val="28"/>
    </w:rPr>
  </w:style>
  <w:style w:type="character" w:customStyle="1" w:styleId="1610">
    <w:name w:val="Знак Знак16_1"/>
    <w:rsid w:val="00042864"/>
    <w:rPr>
      <w:lang w:val="ru-RU" w:eastAsia="ru-RU" w:bidi="ar-SA"/>
    </w:rPr>
  </w:style>
  <w:style w:type="character" w:customStyle="1" w:styleId="2311">
    <w:name w:val="Знак Знак23_1"/>
    <w:locked/>
    <w:rsid w:val="00042864"/>
    <w:rPr>
      <w:rFonts w:ascii="Arial" w:eastAsia="Calibri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213">
    <w:name w:val="Знак Знак22_1"/>
    <w:locked/>
    <w:rsid w:val="00042864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2011">
    <w:name w:val="Знак Знак20_1"/>
    <w:locked/>
    <w:rsid w:val="00042864"/>
    <w:rPr>
      <w:rFonts w:eastAsia="Calibri"/>
      <w:b/>
      <w:bCs/>
      <w:sz w:val="22"/>
      <w:szCs w:val="22"/>
      <w:lang w:val="ru-RU" w:eastAsia="ru-RU" w:bidi="ar-SA"/>
    </w:rPr>
  </w:style>
  <w:style w:type="character" w:customStyle="1" w:styleId="1910">
    <w:name w:val="Знак Знак19_1"/>
    <w:locked/>
    <w:rsid w:val="00042864"/>
    <w:rPr>
      <w:rFonts w:eastAsia="Calibri"/>
      <w:sz w:val="24"/>
      <w:szCs w:val="24"/>
      <w:lang w:val="ru-RU" w:eastAsia="ru-RU" w:bidi="ar-SA"/>
    </w:rPr>
  </w:style>
  <w:style w:type="character" w:customStyle="1" w:styleId="1810">
    <w:name w:val="Знак Знак18_1"/>
    <w:locked/>
    <w:rsid w:val="00042864"/>
    <w:rPr>
      <w:rFonts w:eastAsia="Calibri"/>
      <w:i/>
      <w:iCs/>
      <w:sz w:val="24"/>
      <w:szCs w:val="24"/>
      <w:lang w:val="ru-RU" w:eastAsia="ru-RU" w:bidi="ar-SA"/>
    </w:rPr>
  </w:style>
  <w:style w:type="character" w:customStyle="1" w:styleId="1410">
    <w:name w:val="Знак Знак14_1"/>
    <w:locked/>
    <w:rsid w:val="00042864"/>
    <w:rPr>
      <w:rFonts w:eastAsia="Calibri"/>
      <w:sz w:val="24"/>
      <w:szCs w:val="24"/>
      <w:lang w:val="ru-RU" w:eastAsia="ru-RU" w:bidi="ar-SA"/>
    </w:rPr>
  </w:style>
  <w:style w:type="character" w:customStyle="1" w:styleId="1214">
    <w:name w:val="Знак Знак12_1"/>
    <w:locked/>
    <w:rsid w:val="00042864"/>
    <w:rPr>
      <w:rFonts w:eastAsia="Calibri"/>
      <w:sz w:val="28"/>
      <w:lang w:val="ru-RU" w:eastAsia="ru-RU" w:bidi="ar-SA"/>
    </w:rPr>
  </w:style>
  <w:style w:type="character" w:customStyle="1" w:styleId="1119">
    <w:name w:val="Знак Знак11_1"/>
    <w:locked/>
    <w:rsid w:val="00042864"/>
    <w:rPr>
      <w:rFonts w:eastAsia="Calibri"/>
      <w:sz w:val="24"/>
      <w:szCs w:val="24"/>
      <w:lang w:val="ru-RU" w:eastAsia="ru-RU" w:bidi="ar-SA"/>
    </w:rPr>
  </w:style>
  <w:style w:type="character" w:customStyle="1" w:styleId="1011">
    <w:name w:val="Знак Знак10_1"/>
    <w:locked/>
    <w:rsid w:val="00042864"/>
    <w:rPr>
      <w:rFonts w:eastAsia="Calibri"/>
      <w:sz w:val="16"/>
      <w:szCs w:val="16"/>
      <w:lang w:val="ru-RU" w:eastAsia="ru-RU" w:bidi="ar-SA"/>
    </w:rPr>
  </w:style>
  <w:style w:type="character" w:customStyle="1" w:styleId="1710">
    <w:name w:val="Знак Знак17_1"/>
    <w:semiHidden/>
    <w:locked/>
    <w:rsid w:val="00042864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511">
    <w:name w:val="Знак Знак15_1"/>
    <w:locked/>
    <w:rsid w:val="00042864"/>
    <w:rPr>
      <w:sz w:val="28"/>
      <w:lang w:val="ru-RU" w:eastAsia="ru-RU" w:bidi="ar-SA"/>
    </w:rPr>
  </w:style>
  <w:style w:type="character" w:customStyle="1" w:styleId="911">
    <w:name w:val="Знак Знак9_1"/>
    <w:locked/>
    <w:rsid w:val="00042864"/>
    <w:rPr>
      <w:rFonts w:eastAsia="Calibri"/>
      <w:lang w:val="ru-RU" w:eastAsia="ru-RU" w:bidi="ar-SA"/>
    </w:rPr>
  </w:style>
  <w:style w:type="character" w:customStyle="1" w:styleId="811">
    <w:name w:val="Знак Знак8_1"/>
    <w:locked/>
    <w:rsid w:val="00042864"/>
    <w:rPr>
      <w:rFonts w:ascii="Courier New" w:eastAsia="Calibri" w:hAnsi="Courier New" w:cs="Courier New"/>
      <w:lang w:val="ru-RU" w:eastAsia="ru-RU" w:bidi="ar-SA"/>
    </w:rPr>
  </w:style>
  <w:style w:type="character" w:customStyle="1" w:styleId="711">
    <w:name w:val="Знак Знак7_1"/>
    <w:locked/>
    <w:rsid w:val="00042864"/>
    <w:rPr>
      <w:rFonts w:eastAsia="Calibri"/>
      <w:sz w:val="16"/>
      <w:szCs w:val="16"/>
      <w:lang w:val="ru-RU" w:eastAsia="ru-RU" w:bidi="ar-SA"/>
    </w:rPr>
  </w:style>
  <w:style w:type="character" w:customStyle="1" w:styleId="611">
    <w:name w:val="Знак Знак6_1"/>
    <w:locked/>
    <w:rsid w:val="00042864"/>
    <w:rPr>
      <w:rFonts w:eastAsia="Calibri"/>
      <w:b/>
      <w:sz w:val="24"/>
      <w:lang w:val="ru-RU" w:eastAsia="ru-RU" w:bidi="ar-SA"/>
    </w:rPr>
  </w:style>
  <w:style w:type="character" w:customStyle="1" w:styleId="328">
    <w:name w:val="Заголовок №3_"/>
    <w:basedOn w:val="DefaultParagraphFont"/>
    <w:link w:val="329"/>
    <w:locked/>
    <w:rsid w:val="00042864"/>
    <w:rPr>
      <w:b/>
      <w:bCs/>
      <w:spacing w:val="5"/>
      <w:sz w:val="25"/>
      <w:szCs w:val="25"/>
      <w:shd w:val="clear" w:color="auto" w:fill="FFFFFF"/>
    </w:rPr>
  </w:style>
  <w:style w:type="paragraph" w:customStyle="1" w:styleId="329">
    <w:name w:val="Заголовок №3"/>
    <w:basedOn w:val="Normal"/>
    <w:link w:val="328"/>
    <w:rsid w:val="00042864"/>
    <w:pPr>
      <w:widowControl w:val="0"/>
      <w:shd w:val="clear" w:color="auto" w:fill="FFFFFF"/>
      <w:spacing w:before="120" w:after="480" w:line="240" w:lineRule="atLeast"/>
      <w:jc w:val="center"/>
      <w:outlineLvl w:val="2"/>
    </w:pPr>
    <w:rPr>
      <w:b/>
      <w:bCs/>
      <w:spacing w:val="5"/>
      <w:sz w:val="25"/>
      <w:szCs w:val="25"/>
    </w:rPr>
  </w:style>
  <w:style w:type="character" w:customStyle="1" w:styleId="10pt">
    <w:name w:val="Основной текст + 10 pt"/>
    <w:uiPriority w:val="99"/>
    <w:rsid w:val="00042864"/>
    <w:rPr>
      <w:rFonts w:ascii="Times New Roman" w:hAnsi="Times New Roman" w:cs="Times New Roman"/>
      <w:spacing w:val="3"/>
      <w:sz w:val="20"/>
      <w:szCs w:val="20"/>
      <w:u w:val="none"/>
    </w:rPr>
  </w:style>
  <w:style w:type="paragraph" w:customStyle="1" w:styleId="Bottom">
    <w:name w:val="Bottom"/>
    <w:basedOn w:val="Footer"/>
    <w:rsid w:val="00D22421"/>
    <w:pPr>
      <w:pBdr>
        <w:top w:val="single" w:sz="4" w:space="6" w:color="808080"/>
      </w:pBdr>
      <w:tabs>
        <w:tab w:val="clear" w:pos="4677"/>
        <w:tab w:val="clear" w:pos="9355"/>
      </w:tabs>
      <w:ind w:right="-18"/>
      <w:jc w:val="right"/>
    </w:pPr>
    <w:rPr>
      <w:rFonts w:ascii="Verdana" w:hAnsi="Verdana" w:cs="Verdana"/>
      <w:color w:val="C41C16"/>
      <w:sz w:val="16"/>
      <w:szCs w:val="16"/>
    </w:rPr>
  </w:style>
  <w:style w:type="paragraph" w:customStyle="1" w:styleId="NPAText">
    <w:name w:val="NPA Text"/>
    <w:basedOn w:val="Pro-List10"/>
    <w:rsid w:val="00D22421"/>
    <w:pPr>
      <w:tabs>
        <w:tab w:val="clear" w:pos="540"/>
        <w:tab w:val="left" w:pos="1134"/>
      </w:tabs>
      <w:ind w:left="1134" w:hanging="567"/>
    </w:pPr>
    <w:rPr>
      <w:rFonts w:ascii="Georgia" w:eastAsia="Times New Roman" w:hAnsi="Georgia" w:cs="Georgia"/>
      <w:sz w:val="20"/>
      <w:szCs w:val="20"/>
    </w:rPr>
  </w:style>
  <w:style w:type="paragraph" w:customStyle="1" w:styleId="NPA-Comment">
    <w:name w:val="NPA-Comment"/>
    <w:basedOn w:val="Pro-Gramma"/>
    <w:rsid w:val="00D22421"/>
    <w:pPr>
      <w:pBdr>
        <w:top w:val="single" w:sz="4" w:space="1" w:color="808080"/>
        <w:bottom w:val="single" w:sz="4" w:space="1" w:color="808080"/>
      </w:pBdr>
      <w:spacing w:before="60" w:after="60"/>
      <w:ind w:left="482"/>
    </w:pPr>
    <w:rPr>
      <w:rFonts w:cs="Georgia"/>
      <w:szCs w:val="20"/>
    </w:rPr>
  </w:style>
  <w:style w:type="paragraph" w:customStyle="1" w:styleId="Pro-List2">
    <w:name w:val="Pro-List #2"/>
    <w:basedOn w:val="Pro-List10"/>
    <w:rsid w:val="00D22421"/>
    <w:pPr>
      <w:tabs>
        <w:tab w:val="clear" w:pos="540"/>
        <w:tab w:val="left" w:pos="2040"/>
      </w:tabs>
      <w:ind w:left="2040" w:hanging="480"/>
    </w:pPr>
    <w:rPr>
      <w:rFonts w:ascii="Georgia" w:eastAsia="Times New Roman" w:hAnsi="Georgia" w:cs="Georgia"/>
      <w:sz w:val="20"/>
      <w:szCs w:val="20"/>
    </w:rPr>
  </w:style>
  <w:style w:type="paragraph" w:customStyle="1" w:styleId="Pro-List3">
    <w:name w:val="Pro-List #3"/>
    <w:basedOn w:val="Pro-List2"/>
    <w:rsid w:val="00D22421"/>
    <w:pPr>
      <w:tabs>
        <w:tab w:val="left" w:pos="2640"/>
      </w:tabs>
      <w:ind w:left="2640" w:hanging="600"/>
    </w:pPr>
    <w:rPr>
      <w:lang w:val="en-US"/>
    </w:rPr>
  </w:style>
  <w:style w:type="paragraph" w:customStyle="1" w:styleId="Pro-List-1">
    <w:name w:val="Pro-List -1"/>
    <w:basedOn w:val="Pro-List10"/>
    <w:rsid w:val="00D22421"/>
    <w:pPr>
      <w:numPr>
        <w:ilvl w:val="2"/>
        <w:numId w:val="7"/>
      </w:numPr>
      <w:tabs>
        <w:tab w:val="clear" w:pos="540"/>
      </w:tabs>
    </w:pPr>
    <w:rPr>
      <w:rFonts w:ascii="Georgia" w:eastAsia="Times New Roman" w:hAnsi="Georgia" w:cs="Georgia"/>
      <w:sz w:val="20"/>
      <w:szCs w:val="20"/>
    </w:rPr>
  </w:style>
  <w:style w:type="character" w:customStyle="1" w:styleId="Pro-Marka">
    <w:name w:val="Pro-Marka"/>
    <w:rsid w:val="00D22421"/>
    <w:rPr>
      <w:b/>
      <w:bCs/>
      <w:color w:val="C41C16"/>
    </w:rPr>
  </w:style>
  <w:style w:type="character" w:customStyle="1" w:styleId="Pro-">
    <w:name w:val="Pro-Ссылка"/>
    <w:rsid w:val="00D22421"/>
    <w:rPr>
      <w:i/>
      <w:iCs/>
      <w:color w:val="808080"/>
      <w:u w:val="none"/>
    </w:rPr>
  </w:style>
  <w:style w:type="character" w:customStyle="1" w:styleId="TextNPA">
    <w:name w:val="Text NPA"/>
    <w:rsid w:val="00D22421"/>
    <w:rPr>
      <w:rFonts w:ascii="Courier New" w:hAnsi="Courier New" w:cs="Courier New"/>
    </w:rPr>
  </w:style>
  <w:style w:type="paragraph" w:customStyle="1" w:styleId="413">
    <w:name w:val="Абзац списка4"/>
    <w:basedOn w:val="Normal"/>
    <w:rsid w:val="00D22421"/>
    <w:pPr>
      <w:spacing w:after="0" w:line="240" w:lineRule="auto"/>
      <w:ind w:left="720" w:right="-284" w:hanging="709"/>
      <w:jc w:val="both"/>
    </w:pPr>
    <w:rPr>
      <w:rFonts w:ascii="Calibri" w:eastAsia="Times New Roman" w:hAnsi="Calibri" w:cs="Calibri"/>
      <w:lang w:eastAsia="en-US"/>
    </w:rPr>
  </w:style>
  <w:style w:type="paragraph" w:customStyle="1" w:styleId="64">
    <w:name w:val="Без интервала6"/>
    <w:rsid w:val="00D22421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a44">
    <w:name w:val="Знак Знак Знак Знак Знак Знак Знак Знак Знак Знак Знак Знак Знак Знак Знак Знак"/>
    <w:basedOn w:val="Normal"/>
    <w:rsid w:val="00D2242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a45">
    <w:name w:val="Знак Знак Знак Знак Знак Знак Знак Знак Знак Знак Знак Знак Знак Знак Знак Знак Знак Знак Знак Знак Знак Знак Знак Знак Знак"/>
    <w:basedOn w:val="Normal"/>
    <w:rsid w:val="00D2242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ConsPlusNormal1">
    <w:name w:val="ConsPlusNormal Знак"/>
    <w:link w:val="ConsPlusNormal"/>
    <w:locked/>
    <w:rsid w:val="00FA2E6D"/>
    <w:rPr>
      <w:rFonts w:ascii="Arial" w:eastAsia="Times New Roman" w:hAnsi="Arial" w:cs="Arial"/>
      <w:sz w:val="20"/>
      <w:szCs w:val="20"/>
    </w:rPr>
  </w:style>
  <w:style w:type="paragraph" w:styleId="TOC3">
    <w:name w:val="toc 3"/>
    <w:basedOn w:val="Normal"/>
    <w:next w:val="Normal"/>
    <w:autoRedefine/>
    <w:uiPriority w:val="39"/>
    <w:rsid w:val="00FA2E6D"/>
    <w:pPr>
      <w:tabs>
        <w:tab w:val="left" w:pos="1680"/>
        <w:tab w:val="right" w:leader="dot" w:pos="9639"/>
      </w:tabs>
      <w:spacing w:after="0" w:line="360" w:lineRule="auto"/>
      <w:ind w:left="709"/>
    </w:pPr>
    <w:rPr>
      <w:rFonts w:ascii="Times New Roman" w:eastAsia="Times New Roman" w:hAnsi="Times New Roman" w:cs="Times New Roman"/>
      <w:iCs/>
      <w:sz w:val="28"/>
      <w:szCs w:val="20"/>
    </w:rPr>
  </w:style>
  <w:style w:type="paragraph" w:styleId="TOC4">
    <w:name w:val="toc 4"/>
    <w:basedOn w:val="Normal"/>
    <w:next w:val="Normal"/>
    <w:autoRedefine/>
    <w:rsid w:val="00FA2E6D"/>
    <w:pPr>
      <w:tabs>
        <w:tab w:val="left" w:pos="5103"/>
      </w:tabs>
      <w:spacing w:after="0" w:line="360" w:lineRule="auto"/>
      <w:ind w:left="840" w:firstLine="709"/>
    </w:pPr>
    <w:rPr>
      <w:rFonts w:ascii="Times New Roman" w:eastAsia="Times New Roman" w:hAnsi="Times New Roman" w:cs="Times New Roman"/>
      <w:sz w:val="18"/>
      <w:szCs w:val="18"/>
    </w:rPr>
  </w:style>
  <w:style w:type="paragraph" w:styleId="TOC5">
    <w:name w:val="toc 5"/>
    <w:basedOn w:val="Normal"/>
    <w:next w:val="Normal"/>
    <w:autoRedefine/>
    <w:rsid w:val="00FA2E6D"/>
    <w:pPr>
      <w:tabs>
        <w:tab w:val="left" w:pos="5103"/>
      </w:tabs>
      <w:spacing w:after="0" w:line="360" w:lineRule="auto"/>
      <w:ind w:left="1120" w:firstLine="709"/>
    </w:pPr>
    <w:rPr>
      <w:rFonts w:ascii="Times New Roman" w:eastAsia="Times New Roman" w:hAnsi="Times New Roman" w:cs="Times New Roman"/>
      <w:sz w:val="18"/>
      <w:szCs w:val="18"/>
    </w:rPr>
  </w:style>
  <w:style w:type="paragraph" w:styleId="TOC6">
    <w:name w:val="toc 6"/>
    <w:basedOn w:val="Normal"/>
    <w:next w:val="Normal"/>
    <w:autoRedefine/>
    <w:rsid w:val="00FA2E6D"/>
    <w:pPr>
      <w:tabs>
        <w:tab w:val="left" w:pos="5103"/>
      </w:tabs>
      <w:spacing w:after="0" w:line="360" w:lineRule="auto"/>
      <w:ind w:left="1400" w:firstLine="709"/>
    </w:pPr>
    <w:rPr>
      <w:rFonts w:ascii="Times New Roman" w:eastAsia="Times New Roman" w:hAnsi="Times New Roman" w:cs="Times New Roman"/>
      <w:sz w:val="18"/>
      <w:szCs w:val="18"/>
    </w:rPr>
  </w:style>
  <w:style w:type="paragraph" w:styleId="TOC7">
    <w:name w:val="toc 7"/>
    <w:basedOn w:val="Normal"/>
    <w:next w:val="Normal"/>
    <w:autoRedefine/>
    <w:rsid w:val="00FA2E6D"/>
    <w:pPr>
      <w:tabs>
        <w:tab w:val="left" w:pos="5103"/>
      </w:tabs>
      <w:spacing w:after="0" w:line="360" w:lineRule="auto"/>
      <w:ind w:left="1680" w:firstLine="709"/>
    </w:pPr>
    <w:rPr>
      <w:rFonts w:ascii="Times New Roman" w:eastAsia="Times New Roman" w:hAnsi="Times New Roman" w:cs="Times New Roman"/>
      <w:sz w:val="18"/>
      <w:szCs w:val="18"/>
    </w:rPr>
  </w:style>
  <w:style w:type="paragraph" w:styleId="TOC8">
    <w:name w:val="toc 8"/>
    <w:basedOn w:val="Normal"/>
    <w:next w:val="Normal"/>
    <w:autoRedefine/>
    <w:rsid w:val="00FA2E6D"/>
    <w:pPr>
      <w:tabs>
        <w:tab w:val="left" w:pos="5103"/>
      </w:tabs>
      <w:spacing w:after="0" w:line="360" w:lineRule="auto"/>
      <w:ind w:left="1960" w:firstLine="709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1215">
    <w:name w:val="Обычный 12 пт"/>
    <w:uiPriority w:val="33"/>
    <w:qFormat/>
    <w:rsid w:val="00FA2E6D"/>
    <w:rPr>
      <w:sz w:val="24"/>
    </w:rPr>
  </w:style>
  <w:style w:type="paragraph" w:customStyle="1" w:styleId="a46">
    <w:name w:val="Название должности"/>
    <w:aliases w:val="12 пт.,по левому краю"/>
    <w:basedOn w:val="Normal"/>
    <w:uiPriority w:val="49"/>
    <w:qFormat/>
    <w:rsid w:val="00FA2E6D"/>
    <w:pPr>
      <w:tabs>
        <w:tab w:val="left" w:pos="5103"/>
      </w:tabs>
      <w:spacing w:after="0" w:line="240" w:lineRule="auto"/>
      <w:ind w:left="114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">
    <w:name w:val="Изображение"/>
    <w:basedOn w:val="Normal"/>
    <w:next w:val="Normal"/>
    <w:uiPriority w:val="39"/>
    <w:qFormat/>
    <w:rsid w:val="00FA2E6D"/>
    <w:pPr>
      <w:keepNext/>
      <w:tabs>
        <w:tab w:val="left" w:pos="5103"/>
      </w:tabs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8">
    <w:name w:val="Название объекта Знак"/>
    <w:aliases w:val="Название рисунка Знак,Название таблицы Знак1,Название рис. Знак"/>
    <w:link w:val="Caption"/>
    <w:uiPriority w:val="35"/>
    <w:locked/>
    <w:rsid w:val="00FA2E6D"/>
    <w:rPr>
      <w:rFonts w:ascii="Arial" w:eastAsia="Times New Roman" w:hAnsi="Arial" w:cs="Times New Roman"/>
      <w:b/>
      <w:color w:val="000080"/>
      <w:szCs w:val="20"/>
    </w:rPr>
  </w:style>
  <w:style w:type="paragraph" w:customStyle="1" w:styleId="a49">
    <w:name w:val="Текст в таблице"/>
    <w:aliases w:val="14 пт,по левому краю без отступа"/>
    <w:basedOn w:val="Normal"/>
    <w:uiPriority w:val="37"/>
    <w:qFormat/>
    <w:rsid w:val="00FA2E6D"/>
    <w:pPr>
      <w:tabs>
        <w:tab w:val="left" w:pos="5103"/>
      </w:tabs>
      <w:spacing w:after="0" w:line="36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TOCHeading">
    <w:name w:val="TOC Heading"/>
    <w:basedOn w:val="Heading1"/>
    <w:next w:val="Normal"/>
    <w:uiPriority w:val="39"/>
    <w:qFormat/>
    <w:rsid w:val="00FA2E6D"/>
    <w:pPr>
      <w:keepLines/>
      <w:tabs>
        <w:tab w:val="left" w:pos="992"/>
      </w:tabs>
      <w:spacing w:before="480" w:after="0" w:line="276" w:lineRule="auto"/>
      <w:jc w:val="both"/>
      <w:outlineLvl w:val="9"/>
    </w:pPr>
    <w:rPr>
      <w:rFonts w:ascii="Cambria" w:hAnsi="Cambria" w:cs="Times New Roman"/>
      <w:b w:val="0"/>
      <w:caps/>
      <w:color w:val="365F91"/>
      <w:kern w:val="0"/>
      <w:sz w:val="36"/>
      <w:szCs w:val="20"/>
      <w:lang w:eastAsia="en-US"/>
    </w:rPr>
  </w:style>
  <w:style w:type="character" w:customStyle="1" w:styleId="ListParagraphChar">
    <w:name w:val="List Paragraph Char"/>
    <w:link w:val="103"/>
    <w:locked/>
    <w:rsid w:val="00FA2E6D"/>
    <w:rPr>
      <w:rFonts w:ascii="Arial" w:eastAsia="Calibri" w:hAnsi="Arial" w:cs="Arial"/>
      <w:sz w:val="18"/>
      <w:szCs w:val="18"/>
      <w:lang w:eastAsia="ar-SA"/>
    </w:rPr>
  </w:style>
  <w:style w:type="paragraph" w:customStyle="1" w:styleId="a50">
    <w:name w:val="Безотрывный"/>
    <w:basedOn w:val="Normal"/>
    <w:next w:val="Normal"/>
    <w:rsid w:val="00FA2E6D"/>
    <w:pPr>
      <w:keepNext/>
      <w:tabs>
        <w:tab w:val="left" w:pos="5103"/>
      </w:tabs>
      <w:spacing w:after="60" w:line="360" w:lineRule="auto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51">
    <w:name w:val="Название таблицы Знак"/>
    <w:aliases w:val="Название рис. Знак Знак"/>
    <w:locked/>
    <w:rsid w:val="00FA2E6D"/>
    <w:rPr>
      <w:sz w:val="28"/>
      <w:szCs w:val="28"/>
      <w:lang w:val="ru-RU" w:eastAsia="ru-RU" w:bidi="ar-SA"/>
    </w:rPr>
  </w:style>
  <w:style w:type="paragraph" w:styleId="Revision">
    <w:name w:val="Revision"/>
    <w:hidden/>
    <w:uiPriority w:val="99"/>
    <w:semiHidden/>
    <w:rsid w:val="00FA2E6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59">
    <w:name w:val="Заголовок 1 без нумерации"/>
    <w:basedOn w:val="Heading1"/>
    <w:next w:val="Normal"/>
    <w:qFormat/>
    <w:rsid w:val="00FA2E6D"/>
    <w:pPr>
      <w:keepLines/>
      <w:pageBreakBefore/>
      <w:tabs>
        <w:tab w:val="left" w:pos="992"/>
      </w:tabs>
      <w:spacing w:before="480" w:after="480" w:line="360" w:lineRule="auto"/>
      <w:jc w:val="center"/>
    </w:pPr>
    <w:rPr>
      <w:rFonts w:ascii="Times New Roman" w:hAnsi="Times New Roman" w:cs="Times New Roman"/>
      <w:b w:val="0"/>
      <w:caps/>
      <w:sz w:val="28"/>
      <w:szCs w:val="20"/>
    </w:rPr>
  </w:style>
  <w:style w:type="paragraph" w:customStyle="1" w:styleId="a52">
    <w:name w:val="Название таблиц"/>
    <w:basedOn w:val="Normal"/>
    <w:next w:val="Normal"/>
    <w:link w:val="a53"/>
    <w:uiPriority w:val="39"/>
    <w:qFormat/>
    <w:rsid w:val="00FA2E6D"/>
    <w:pPr>
      <w:tabs>
        <w:tab w:val="left" w:pos="5103"/>
      </w:tabs>
      <w:spacing w:after="0" w:line="36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3">
    <w:name w:val="Название таблиц Знак"/>
    <w:basedOn w:val="DefaultParagraphFont"/>
    <w:link w:val="a52"/>
    <w:uiPriority w:val="39"/>
    <w:rsid w:val="00FA2E6D"/>
    <w:rPr>
      <w:rFonts w:ascii="Times New Roman" w:eastAsia="Times New Roman" w:hAnsi="Times New Roman" w:cs="Times New Roman"/>
      <w:sz w:val="28"/>
      <w:szCs w:val="28"/>
    </w:rPr>
  </w:style>
  <w:style w:type="character" w:styleId="PlaceholderText">
    <w:name w:val="Placeholder Text"/>
    <w:uiPriority w:val="99"/>
    <w:semiHidden/>
    <w:rsid w:val="00FA2E6D"/>
    <w:rPr>
      <w:color w:val="808080"/>
    </w:rPr>
  </w:style>
  <w:style w:type="paragraph" w:customStyle="1" w:styleId="a54">
    <w:name w:val="Пояснительный текст к рисунку"/>
    <w:basedOn w:val="Normal"/>
    <w:next w:val="Caption"/>
    <w:autoRedefine/>
    <w:uiPriority w:val="43"/>
    <w:qFormat/>
    <w:rsid w:val="00FA2E6D"/>
    <w:pPr>
      <w:tabs>
        <w:tab w:val="left" w:pos="5103"/>
      </w:tabs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a55">
    <w:name w:val="По правому краю"/>
    <w:basedOn w:val="Normal"/>
    <w:next w:val="Normal"/>
    <w:uiPriority w:val="54"/>
    <w:qFormat/>
    <w:rsid w:val="00FA2E6D"/>
    <w:pPr>
      <w:tabs>
        <w:tab w:val="left" w:pos="5103"/>
      </w:tabs>
      <w:spacing w:after="0" w:line="360" w:lineRule="auto"/>
      <w:ind w:firstLine="709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6">
    <w:name w:val="По центру"/>
    <w:basedOn w:val="Normal"/>
    <w:uiPriority w:val="49"/>
    <w:qFormat/>
    <w:rsid w:val="00FA2E6D"/>
    <w:pPr>
      <w:tabs>
        <w:tab w:val="left" w:pos="5103"/>
      </w:tabs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7">
    <w:name w:val="Ошибка"/>
    <w:basedOn w:val="Normal"/>
    <w:next w:val="Normal"/>
    <w:uiPriority w:val="59"/>
    <w:qFormat/>
    <w:rsid w:val="00FA2E6D"/>
    <w:pPr>
      <w:tabs>
        <w:tab w:val="left" w:pos="5103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FF0000"/>
      <w:sz w:val="28"/>
      <w:szCs w:val="28"/>
    </w:rPr>
  </w:style>
  <w:style w:type="paragraph" w:customStyle="1" w:styleId="a58">
    <w:name w:val="Тема работы"/>
    <w:basedOn w:val="Normal"/>
    <w:next w:val="Normal"/>
    <w:uiPriority w:val="57"/>
    <w:qFormat/>
    <w:rsid w:val="00FA2E6D"/>
    <w:pPr>
      <w:tabs>
        <w:tab w:val="left" w:pos="5103"/>
      </w:tabs>
      <w:spacing w:after="0" w:line="360" w:lineRule="auto"/>
      <w:jc w:val="center"/>
    </w:pPr>
    <w:rPr>
      <w:rFonts w:ascii="Times New Roman" w:eastAsia="Times New Roman" w:hAnsi="Times New Roman" w:cs="Times New Roman"/>
      <w:caps/>
      <w:sz w:val="28"/>
      <w:szCs w:val="28"/>
    </w:rPr>
  </w:style>
  <w:style w:type="paragraph" w:customStyle="1" w:styleId="2115">
    <w:name w:val="Основной текст (2)1"/>
    <w:basedOn w:val="Normal"/>
    <w:link w:val="219"/>
    <w:rsid w:val="00FA2E6D"/>
    <w:pPr>
      <w:widowControl w:val="0"/>
      <w:shd w:val="clear" w:color="auto" w:fill="FFFFFF"/>
      <w:spacing w:before="180" w:after="0" w:line="322" w:lineRule="exact"/>
      <w:ind w:hanging="180"/>
    </w:pPr>
    <w:rPr>
      <w:rFonts w:ascii="Times New Roman" w:eastAsia="Times New Roman" w:hAnsi="Times New Roman" w:cs="Times New Roman"/>
      <w:i/>
      <w:iCs/>
      <w:spacing w:val="75"/>
      <w:sz w:val="20"/>
      <w:szCs w:val="20"/>
      <w:shd w:val="clear" w:color="auto" w:fill="FFFFFF"/>
    </w:rPr>
  </w:style>
  <w:style w:type="paragraph" w:customStyle="1" w:styleId="163">
    <w:name w:val="1 Уровень"/>
    <w:basedOn w:val="Normal"/>
    <w:rsid w:val="00FA2E6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4">
    <w:name w:val="ЗАГОЛОВОК 1_НеНум"/>
    <w:basedOn w:val="Heading1"/>
    <w:next w:val="Normal"/>
    <w:rsid w:val="00FA2E6D"/>
    <w:pPr>
      <w:pageBreakBefore/>
      <w:tabs>
        <w:tab w:val="left" w:pos="992"/>
      </w:tabs>
      <w:suppressAutoHyphens/>
      <w:spacing w:line="360" w:lineRule="auto"/>
    </w:pPr>
    <w:rPr>
      <w:rFonts w:ascii="Times New Roman" w:hAnsi="Times New Roman"/>
      <w:caps/>
    </w:rPr>
  </w:style>
  <w:style w:type="paragraph" w:customStyle="1" w:styleId="p4">
    <w:name w:val="p4"/>
    <w:basedOn w:val="Normal"/>
    <w:rsid w:val="00FA2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21">
    <w:name w:val="Средний список 11"/>
    <w:basedOn w:val="TableNormal"/>
    <w:uiPriority w:val="65"/>
    <w:rsid w:val="00FA2E6D"/>
    <w:pPr>
      <w:spacing w:after="0" w:line="240" w:lineRule="auto"/>
    </w:pPr>
    <w:rPr>
      <w:rFonts w:ascii="Calibri" w:eastAsia="Calibri" w:hAnsi="Calibri" w:cs="Times New Roman"/>
      <w:color w:val="000000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ISOCPEUR" w:eastAsia="Times New Roman" w:hAnsi="ISOCPEUR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paragraph" w:customStyle="1" w:styleId="732">
    <w:name w:val="ГОСТ 7.32"/>
    <w:basedOn w:val="Normal"/>
    <w:qFormat/>
    <w:rsid w:val="00FA2E6D"/>
    <w:pPr>
      <w:spacing w:after="0" w:line="360" w:lineRule="auto"/>
      <w:ind w:firstLine="567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a59">
    <w:name w:val="Таблица"/>
    <w:basedOn w:val="Normal"/>
    <w:link w:val="a60"/>
    <w:uiPriority w:val="31"/>
    <w:qFormat/>
    <w:rsid w:val="00FA2E6D"/>
    <w:pPr>
      <w:widowControl w:val="0"/>
      <w:tabs>
        <w:tab w:val="left" w:pos="851"/>
        <w:tab w:val="left" w:pos="5103"/>
      </w:tabs>
      <w:spacing w:after="0" w:line="36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en-US"/>
    </w:rPr>
  </w:style>
  <w:style w:type="character" w:customStyle="1" w:styleId="a60">
    <w:name w:val="Таблица Знак"/>
    <w:link w:val="a59"/>
    <w:uiPriority w:val="31"/>
    <w:rsid w:val="00FA2E6D"/>
    <w:rPr>
      <w:rFonts w:ascii="Times New Roman" w:eastAsia="Times New Roman" w:hAnsi="Times New Roman" w:cs="Times New Roman"/>
      <w:color w:val="000000"/>
      <w:sz w:val="20"/>
      <w:szCs w:val="20"/>
      <w:lang w:eastAsia="en-US"/>
    </w:rPr>
  </w:style>
  <w:style w:type="character" w:customStyle="1" w:styleId="1412">
    <w:name w:val="Обычный 14 пт"/>
    <w:uiPriority w:val="33"/>
    <w:qFormat/>
    <w:rsid w:val="00FA2E6D"/>
    <w:rPr>
      <w:rFonts w:ascii="Times New Roman" w:hAnsi="Times New Roman"/>
      <w:sz w:val="28"/>
    </w:rPr>
  </w:style>
  <w:style w:type="paragraph" w:styleId="List2">
    <w:name w:val="List 2"/>
    <w:basedOn w:val="Normal"/>
    <w:rsid w:val="00FA2E6D"/>
    <w:pPr>
      <w:tabs>
        <w:tab w:val="left" w:pos="5103"/>
      </w:tabs>
      <w:spacing w:after="0" w:line="360" w:lineRule="auto"/>
      <w:ind w:left="566" w:hanging="283"/>
      <w:contextualSpacing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165">
    <w:name w:val="Сетка таблицы1"/>
    <w:basedOn w:val="TableNormal"/>
    <w:next w:val="TableGrid"/>
    <w:uiPriority w:val="59"/>
    <w:rsid w:val="00FA2E6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6">
    <w:name w:val="Оглавление 1 Знак"/>
    <w:link w:val="TOC1"/>
    <w:uiPriority w:val="39"/>
    <w:rsid w:val="00FA2E6D"/>
    <w:rPr>
      <w:rFonts w:ascii="Times New Roman" w:eastAsia="Times New Roman" w:hAnsi="Times New Roman" w:cs="Times New Roman"/>
      <w:bCs/>
      <w:noProof/>
      <w:sz w:val="28"/>
      <w:szCs w:val="28"/>
    </w:rPr>
  </w:style>
  <w:style w:type="character" w:customStyle="1" w:styleId="331">
    <w:name w:val="Оглавление (3)_"/>
    <w:link w:val="332"/>
    <w:rsid w:val="00FA2E6D"/>
    <w:rPr>
      <w:shd w:val="clear" w:color="auto" w:fill="FFFFFF"/>
    </w:rPr>
  </w:style>
  <w:style w:type="paragraph" w:customStyle="1" w:styleId="332">
    <w:name w:val="Оглавление (3)"/>
    <w:basedOn w:val="Normal"/>
    <w:link w:val="331"/>
    <w:rsid w:val="00FA2E6D"/>
    <w:pPr>
      <w:widowControl w:val="0"/>
      <w:shd w:val="clear" w:color="auto" w:fill="FFFFFF"/>
      <w:spacing w:before="300" w:after="0" w:line="485" w:lineRule="exact"/>
      <w:jc w:val="both"/>
    </w:pPr>
  </w:style>
  <w:style w:type="character" w:customStyle="1" w:styleId="3Exact">
    <w:name w:val="Подпись к картинке (3) Exact"/>
    <w:rsid w:val="00FA2E6D"/>
    <w:rPr>
      <w:shd w:val="clear" w:color="auto" w:fill="FFFFFF"/>
    </w:rPr>
  </w:style>
  <w:style w:type="character" w:customStyle="1" w:styleId="mw-headline">
    <w:name w:val="mw-headline"/>
    <w:rsid w:val="00FA2E6D"/>
  </w:style>
  <w:style w:type="character" w:customStyle="1" w:styleId="mw-editsection">
    <w:name w:val="mw-editsection"/>
    <w:rsid w:val="00FA2E6D"/>
  </w:style>
  <w:style w:type="character" w:customStyle="1" w:styleId="mw-editsection-bracket">
    <w:name w:val="mw-editsection-bracket"/>
    <w:rsid w:val="00FA2E6D"/>
  </w:style>
  <w:style w:type="character" w:customStyle="1" w:styleId="mw-editsection-divider">
    <w:name w:val="mw-editsection-divider"/>
    <w:rsid w:val="00FA2E6D"/>
  </w:style>
  <w:style w:type="character" w:customStyle="1" w:styleId="244">
    <w:name w:val="Стиль2 Знак"/>
    <w:basedOn w:val="1"/>
    <w:link w:val="215"/>
    <w:rsid w:val="00FA2E6D"/>
    <w:rPr>
      <w:rFonts w:ascii="Times New Roman" w:hAnsi="Times New Roman" w:cs="Times New Roman"/>
      <w:b/>
      <w:sz w:val="24"/>
      <w:szCs w:val="20"/>
    </w:rPr>
  </w:style>
  <w:style w:type="paragraph" w:customStyle="1" w:styleId="-">
    <w:name w:val="Таблица - текст основной"/>
    <w:basedOn w:val="BodyText"/>
    <w:link w:val="-0"/>
    <w:qFormat/>
    <w:rsid w:val="00FA2E6D"/>
    <w:pPr>
      <w:suppressAutoHyphens/>
      <w:spacing w:before="40" w:after="0" w:line="276" w:lineRule="auto"/>
    </w:pPr>
    <w:rPr>
      <w:rFonts w:ascii="Arial" w:eastAsia="Calibri" w:hAnsi="Arial" w:cs="Arial"/>
      <w:color w:val="000000"/>
      <w:sz w:val="20"/>
      <w:szCs w:val="20"/>
      <w:lang w:eastAsia="en-US"/>
    </w:rPr>
  </w:style>
  <w:style w:type="character" w:customStyle="1" w:styleId="-0">
    <w:name w:val="Таблица - текст основной Знак"/>
    <w:basedOn w:val="DefaultParagraphFont"/>
    <w:link w:val="-"/>
    <w:rsid w:val="00FA2E6D"/>
    <w:rPr>
      <w:rFonts w:ascii="Arial" w:eastAsia="Calibri" w:hAnsi="Arial" w:cs="Arial"/>
      <w:color w:val="000000"/>
      <w:sz w:val="20"/>
      <w:szCs w:val="20"/>
      <w:lang w:eastAsia="en-US"/>
    </w:rPr>
  </w:style>
  <w:style w:type="paragraph" w:customStyle="1" w:styleId="-1">
    <w:name w:val="Таблица - шапка"/>
    <w:basedOn w:val="Normal"/>
    <w:link w:val="-5"/>
    <w:qFormat/>
    <w:rsid w:val="00FA2E6D"/>
    <w:pPr>
      <w:suppressAutoHyphens/>
      <w:spacing w:before="60" w:after="60" w:line="240" w:lineRule="auto"/>
      <w:jc w:val="center"/>
    </w:pPr>
    <w:rPr>
      <w:rFonts w:ascii="Arial" w:eastAsia="Calibri" w:hAnsi="Arial" w:cs="Times New Roman"/>
      <w:b/>
      <w:sz w:val="20"/>
      <w:szCs w:val="20"/>
      <w:lang w:eastAsia="en-US"/>
    </w:rPr>
  </w:style>
  <w:style w:type="table" w:customStyle="1" w:styleId="245">
    <w:name w:val="Сетка таблицы2"/>
    <w:basedOn w:val="TableNormal"/>
    <w:next w:val="TableGrid"/>
    <w:uiPriority w:val="59"/>
    <w:rsid w:val="00FA2E6D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2">
    <w:name w:val="Таблица - Текст основной"/>
    <w:basedOn w:val="Normal"/>
    <w:link w:val="-3"/>
    <w:qFormat/>
    <w:rsid w:val="00FA2E6D"/>
    <w:pPr>
      <w:suppressAutoHyphens/>
      <w:spacing w:before="20" w:after="2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-3">
    <w:name w:val="Таблица - Текст основной Знак"/>
    <w:link w:val="-2"/>
    <w:rsid w:val="00FA2E6D"/>
    <w:rPr>
      <w:rFonts w:ascii="Arial" w:eastAsia="Times New Roman" w:hAnsi="Arial" w:cs="Times New Roman"/>
      <w:sz w:val="20"/>
      <w:szCs w:val="20"/>
    </w:rPr>
  </w:style>
  <w:style w:type="paragraph" w:customStyle="1" w:styleId="-4">
    <w:name w:val="Таблица - Числа (выравнены по точке)"/>
    <w:basedOn w:val="-2"/>
    <w:qFormat/>
    <w:rsid w:val="00FA2E6D"/>
    <w:pPr>
      <w:tabs>
        <w:tab w:val="decimal" w:pos="1134"/>
      </w:tabs>
    </w:pPr>
  </w:style>
  <w:style w:type="table" w:customStyle="1" w:styleId="333">
    <w:name w:val="Сетка таблицы3"/>
    <w:basedOn w:val="TableNormal"/>
    <w:next w:val="TableGrid"/>
    <w:uiPriority w:val="39"/>
    <w:rsid w:val="00FA2E6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Quote">
    <w:name w:val="Quote"/>
    <w:basedOn w:val="Normal"/>
    <w:next w:val="Normal"/>
    <w:link w:val="246"/>
    <w:uiPriority w:val="29"/>
    <w:qFormat/>
    <w:rsid w:val="00FA2E6D"/>
    <w:rPr>
      <w:rFonts w:ascii="Calibri" w:eastAsia="Times New Roman" w:hAnsi="Calibri" w:cs="Times New Roman"/>
      <w:i/>
      <w:iCs/>
      <w:color w:val="000000"/>
      <w:lang w:val="en-US" w:eastAsia="en-US" w:bidi="en-US"/>
    </w:rPr>
  </w:style>
  <w:style w:type="character" w:customStyle="1" w:styleId="246">
    <w:name w:val="Цитата 2 Знак"/>
    <w:basedOn w:val="DefaultParagraphFont"/>
    <w:link w:val="Quote"/>
    <w:uiPriority w:val="29"/>
    <w:rsid w:val="00FA2E6D"/>
    <w:rPr>
      <w:rFonts w:ascii="Calibri" w:eastAsia="Times New Roman" w:hAnsi="Calibri" w:cs="Times New Roman"/>
      <w:i/>
      <w:iCs/>
      <w:color w:val="000000"/>
      <w:lang w:val="en-US" w:eastAsia="en-US" w:bidi="en-US"/>
    </w:rPr>
  </w:style>
  <w:style w:type="paragraph" w:styleId="IntenseQuote">
    <w:name w:val="Intense Quote"/>
    <w:basedOn w:val="Normal"/>
    <w:next w:val="Normal"/>
    <w:link w:val="a61"/>
    <w:uiPriority w:val="30"/>
    <w:qFormat/>
    <w:rsid w:val="00FA2E6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4F81BD"/>
      <w:lang w:val="en-US" w:eastAsia="en-US" w:bidi="en-US"/>
    </w:rPr>
  </w:style>
  <w:style w:type="character" w:customStyle="1" w:styleId="a61">
    <w:name w:val="Выделенная цитата Знак"/>
    <w:basedOn w:val="DefaultParagraphFont"/>
    <w:link w:val="IntenseQuote"/>
    <w:uiPriority w:val="30"/>
    <w:rsid w:val="00FA2E6D"/>
    <w:rPr>
      <w:rFonts w:ascii="Calibri" w:eastAsia="Times New Roman" w:hAnsi="Calibri" w:cs="Times New Roman"/>
      <w:b/>
      <w:bCs/>
      <w:i/>
      <w:iCs/>
      <w:color w:val="4F81BD"/>
      <w:lang w:val="en-US" w:eastAsia="en-US" w:bidi="en-US"/>
    </w:rPr>
  </w:style>
  <w:style w:type="character" w:styleId="SubtleReference">
    <w:name w:val="Subtle Reference"/>
    <w:basedOn w:val="DefaultParagraphFont"/>
    <w:uiPriority w:val="31"/>
    <w:qFormat/>
    <w:rsid w:val="00FA2E6D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/>
    <w:rsid w:val="00FA2E6D"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A2E6D"/>
    <w:rPr>
      <w:b/>
      <w:bCs/>
      <w:smallCaps/>
      <w:spacing w:val="5"/>
    </w:rPr>
  </w:style>
  <w:style w:type="table" w:customStyle="1" w:styleId="3117">
    <w:name w:val="Сетка таблицы31"/>
    <w:basedOn w:val="TableNormal"/>
    <w:next w:val="TableGrid"/>
    <w:uiPriority w:val="39"/>
    <w:rsid w:val="00FA2E6D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DefaultParagraphFont"/>
    <w:rsid w:val="00FA2E6D"/>
  </w:style>
  <w:style w:type="paragraph" w:customStyle="1" w:styleId="msolistparagraph">
    <w:name w:val="msolistparagraph"/>
    <w:basedOn w:val="Normal"/>
    <w:rsid w:val="00FA2E6D"/>
    <w:pPr>
      <w:spacing w:after="60" w:line="240" w:lineRule="auto"/>
      <w:ind w:left="720"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-5">
    <w:name w:val="Таблица - шапка Знак"/>
    <w:link w:val="-1"/>
    <w:rsid w:val="00FA2E6D"/>
    <w:rPr>
      <w:rFonts w:ascii="Arial" w:eastAsia="Calibri" w:hAnsi="Arial" w:cs="Times New Roman"/>
      <w:b/>
      <w:sz w:val="20"/>
      <w:szCs w:val="20"/>
      <w:lang w:eastAsia="en-US"/>
    </w:rPr>
  </w:style>
  <w:style w:type="paragraph" w:customStyle="1" w:styleId="p92">
    <w:name w:val="p92"/>
    <w:basedOn w:val="Normal"/>
    <w:rsid w:val="00FA2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3">
    <w:name w:val="p93"/>
    <w:basedOn w:val="Normal"/>
    <w:rsid w:val="00FA2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2">
    <w:name w:val="Основной"/>
    <w:basedOn w:val="Normal"/>
    <w:link w:val="a63"/>
    <w:rsid w:val="00FA2E6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3">
    <w:name w:val="Основной Знак"/>
    <w:link w:val="a62"/>
    <w:rsid w:val="00FA2E6D"/>
    <w:rPr>
      <w:rFonts w:ascii="Times New Roman" w:eastAsia="Times New Roman" w:hAnsi="Times New Roman" w:cs="Times New Roman"/>
      <w:sz w:val="24"/>
      <w:szCs w:val="24"/>
    </w:rPr>
  </w:style>
  <w:style w:type="character" w:customStyle="1" w:styleId="pinkbg">
    <w:name w:val="pinkbg"/>
    <w:basedOn w:val="DefaultParagraphFont"/>
    <w:rsid w:val="00FA2E6D"/>
  </w:style>
  <w:style w:type="paragraph" w:customStyle="1" w:styleId="Style3">
    <w:name w:val="Style3"/>
    <w:basedOn w:val="Normal"/>
    <w:rsid w:val="00C24DE2"/>
    <w:pPr>
      <w:widowControl w:val="0"/>
      <w:autoSpaceDE w:val="0"/>
      <w:autoSpaceDN w:val="0"/>
      <w:adjustRightInd w:val="0"/>
      <w:spacing w:after="0" w:line="226" w:lineRule="exact"/>
      <w:ind w:firstLine="13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Normal"/>
    <w:rsid w:val="00C24DE2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Normal"/>
    <w:rsid w:val="00C24D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0">
    <w:name w:val="Font Style19"/>
    <w:basedOn w:val="DefaultParagraphFont"/>
    <w:rsid w:val="00C24DE2"/>
    <w:rPr>
      <w:rFonts w:ascii="Times New Roman" w:hAnsi="Times New Roman" w:cs="Times New Roman"/>
      <w:sz w:val="18"/>
      <w:szCs w:val="18"/>
    </w:rPr>
  </w:style>
  <w:style w:type="paragraph" w:customStyle="1" w:styleId="Style2">
    <w:name w:val="Style2"/>
    <w:basedOn w:val="Normal"/>
    <w:rsid w:val="00C24DE2"/>
    <w:pPr>
      <w:widowControl w:val="0"/>
      <w:autoSpaceDE w:val="0"/>
      <w:autoSpaceDN w:val="0"/>
      <w:adjustRightInd w:val="0"/>
      <w:spacing w:after="0" w:line="228" w:lineRule="exact"/>
      <w:ind w:firstLine="51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tended-textshort">
    <w:name w:val="extended-text__short"/>
    <w:basedOn w:val="DefaultParagraphFont"/>
    <w:rsid w:val="00C24DE2"/>
  </w:style>
  <w:style w:type="character" w:customStyle="1" w:styleId="c0">
    <w:name w:val="c0"/>
    <w:basedOn w:val="DefaultParagraphFont"/>
    <w:rsid w:val="00C24DE2"/>
  </w:style>
  <w:style w:type="character" w:customStyle="1" w:styleId="1217">
    <w:name w:val="Знак1 Знак Знак_2"/>
    <w:basedOn w:val="DefaultParagraphFont"/>
    <w:uiPriority w:val="99"/>
    <w:rsid w:val="00C24DE2"/>
    <w:rPr>
      <w:sz w:val="24"/>
      <w:szCs w:val="24"/>
    </w:rPr>
  </w:style>
  <w:style w:type="paragraph" w:customStyle="1" w:styleId="3210">
    <w:name w:val="Знак Знак Знак3 Знак Знак Знак Знак Знак Знак_2"/>
    <w:basedOn w:val="Normal"/>
    <w:uiPriority w:val="99"/>
    <w:rsid w:val="00C24DE2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247">
    <w:name w:val="Знак Знак Знак_2"/>
    <w:basedOn w:val="DefaultParagraphFont"/>
    <w:uiPriority w:val="99"/>
    <w:rsid w:val="00C24DE2"/>
    <w:rPr>
      <w:b/>
      <w:bCs/>
      <w:sz w:val="28"/>
      <w:szCs w:val="28"/>
      <w:lang w:val="ru-RU" w:eastAsia="ru-RU" w:bidi="ar-SA"/>
    </w:rPr>
  </w:style>
  <w:style w:type="paragraph" w:customStyle="1" w:styleId="3211">
    <w:name w:val="Знак Знак Знак3 Знак Знак Знак Знак Знак Знак Знак Знак Знак Знак Знак_2"/>
    <w:basedOn w:val="Normal"/>
    <w:uiPriority w:val="99"/>
    <w:rsid w:val="00C24DE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1321">
    <w:name w:val="Знак Знак13_2"/>
    <w:basedOn w:val="DefaultParagraphFont"/>
    <w:uiPriority w:val="99"/>
    <w:rsid w:val="00C24DE2"/>
    <w:rPr>
      <w:b/>
      <w:bCs/>
      <w:sz w:val="28"/>
      <w:szCs w:val="28"/>
      <w:lang w:val="ru-RU" w:eastAsia="ru-RU" w:bidi="ar-SA"/>
    </w:rPr>
  </w:style>
  <w:style w:type="paragraph" w:customStyle="1" w:styleId="248">
    <w:name w:val="Знак Знак Знак Знак_2"/>
    <w:basedOn w:val="Normal"/>
    <w:uiPriority w:val="99"/>
    <w:rsid w:val="00C24DE2"/>
    <w:pPr>
      <w:tabs>
        <w:tab w:val="num" w:pos="432"/>
      </w:tabs>
      <w:spacing w:after="160" w:line="240" w:lineRule="exact"/>
      <w:ind w:left="432" w:hanging="432"/>
      <w:jc w:val="both"/>
    </w:pPr>
    <w:rPr>
      <w:rFonts w:ascii="Verdana" w:eastAsia="Times New Roman" w:hAnsi="Verdana" w:cs="Arial"/>
      <w:sz w:val="20"/>
      <w:szCs w:val="20"/>
      <w:lang w:val="en-US" w:eastAsia="en-US"/>
    </w:rPr>
  </w:style>
  <w:style w:type="paragraph" w:customStyle="1" w:styleId="1218">
    <w:name w:val="Знак1 Знак Знак Знак Знак Знак Знак Знак Знак Знак_2"/>
    <w:basedOn w:val="Normal"/>
    <w:uiPriority w:val="99"/>
    <w:rsid w:val="00C24DE2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421">
    <w:name w:val="Знак Знак4_2"/>
    <w:basedOn w:val="DefaultParagraphFont"/>
    <w:uiPriority w:val="99"/>
    <w:rsid w:val="00C24DE2"/>
    <w:rPr>
      <w:sz w:val="24"/>
      <w:szCs w:val="24"/>
      <w:lang w:val="ru-RU" w:eastAsia="ru-RU" w:bidi="ar-SA"/>
    </w:rPr>
  </w:style>
  <w:style w:type="character" w:customStyle="1" w:styleId="540">
    <w:name w:val="Знак Знак5_4"/>
    <w:basedOn w:val="DefaultParagraphFont"/>
    <w:uiPriority w:val="99"/>
    <w:locked/>
    <w:rsid w:val="00C24DE2"/>
    <w:rPr>
      <w:rFonts w:ascii="Arial" w:hAnsi="Arial" w:cs="Arial"/>
      <w:b/>
      <w:bCs/>
      <w:kern w:val="32"/>
      <w:sz w:val="32"/>
      <w:szCs w:val="32"/>
    </w:rPr>
  </w:style>
  <w:style w:type="character" w:customStyle="1" w:styleId="1122">
    <w:name w:val="Знак Знак1_1"/>
    <w:basedOn w:val="DefaultParagraphFont"/>
    <w:uiPriority w:val="99"/>
    <w:locked/>
    <w:rsid w:val="00C24DE2"/>
    <w:rPr>
      <w:rFonts w:ascii="Arial" w:hAnsi="Arial" w:cs="Arial"/>
      <w:b/>
      <w:bCs/>
      <w:sz w:val="24"/>
      <w:szCs w:val="24"/>
    </w:rPr>
  </w:style>
  <w:style w:type="character" w:customStyle="1" w:styleId="3212">
    <w:name w:val="Знак Знак3_2"/>
    <w:basedOn w:val="DefaultParagraphFont"/>
    <w:uiPriority w:val="99"/>
    <w:locked/>
    <w:rsid w:val="00C24DE2"/>
    <w:rPr>
      <w:rFonts w:ascii="Arial" w:hAnsi="Arial" w:cs="Arial"/>
      <w:b/>
      <w:bCs/>
      <w:i/>
      <w:iCs/>
      <w:sz w:val="28"/>
      <w:szCs w:val="28"/>
    </w:rPr>
  </w:style>
  <w:style w:type="character" w:customStyle="1" w:styleId="1620">
    <w:name w:val="Знак Знак16_2"/>
    <w:rsid w:val="00C24DE2"/>
    <w:rPr>
      <w:lang w:val="ru-RU" w:eastAsia="ru-RU" w:bidi="ar-SA"/>
    </w:rPr>
  </w:style>
  <w:style w:type="character" w:customStyle="1" w:styleId="2321">
    <w:name w:val="Знак Знак23_2"/>
    <w:locked/>
    <w:rsid w:val="00C24DE2"/>
    <w:rPr>
      <w:rFonts w:ascii="Arial" w:eastAsia="Calibri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221">
    <w:name w:val="Знак Знак22_2"/>
    <w:locked/>
    <w:rsid w:val="00C24DE2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2020">
    <w:name w:val="Знак Знак20_2"/>
    <w:locked/>
    <w:rsid w:val="00C24DE2"/>
    <w:rPr>
      <w:rFonts w:eastAsia="Calibri"/>
      <w:b/>
      <w:bCs/>
      <w:sz w:val="22"/>
      <w:szCs w:val="22"/>
      <w:lang w:val="ru-RU" w:eastAsia="ru-RU" w:bidi="ar-SA"/>
    </w:rPr>
  </w:style>
  <w:style w:type="character" w:customStyle="1" w:styleId="1920">
    <w:name w:val="Знак Знак19_2"/>
    <w:locked/>
    <w:rsid w:val="00C24DE2"/>
    <w:rPr>
      <w:rFonts w:eastAsia="Calibri"/>
      <w:sz w:val="24"/>
      <w:szCs w:val="24"/>
      <w:lang w:val="ru-RU" w:eastAsia="ru-RU" w:bidi="ar-SA"/>
    </w:rPr>
  </w:style>
  <w:style w:type="character" w:customStyle="1" w:styleId="1820">
    <w:name w:val="Знак Знак18_2"/>
    <w:locked/>
    <w:rsid w:val="00C24DE2"/>
    <w:rPr>
      <w:rFonts w:eastAsia="Calibri"/>
      <w:i/>
      <w:iCs/>
      <w:sz w:val="24"/>
      <w:szCs w:val="24"/>
      <w:lang w:val="ru-RU" w:eastAsia="ru-RU" w:bidi="ar-SA"/>
    </w:rPr>
  </w:style>
  <w:style w:type="character" w:customStyle="1" w:styleId="1421">
    <w:name w:val="Знак Знак14_2"/>
    <w:locked/>
    <w:rsid w:val="00C24DE2"/>
    <w:rPr>
      <w:rFonts w:eastAsia="Calibri"/>
      <w:sz w:val="24"/>
      <w:szCs w:val="24"/>
      <w:lang w:val="ru-RU" w:eastAsia="ru-RU" w:bidi="ar-SA"/>
    </w:rPr>
  </w:style>
  <w:style w:type="character" w:customStyle="1" w:styleId="1221">
    <w:name w:val="Знак Знак12_2"/>
    <w:locked/>
    <w:rsid w:val="00C24DE2"/>
    <w:rPr>
      <w:rFonts w:eastAsia="Calibri"/>
      <w:sz w:val="28"/>
      <w:lang w:val="ru-RU" w:eastAsia="ru-RU" w:bidi="ar-SA"/>
    </w:rPr>
  </w:style>
  <w:style w:type="character" w:customStyle="1" w:styleId="1123">
    <w:name w:val="Знак Знак11_2"/>
    <w:locked/>
    <w:rsid w:val="00C24DE2"/>
    <w:rPr>
      <w:rFonts w:eastAsia="Calibri"/>
      <w:sz w:val="24"/>
      <w:szCs w:val="24"/>
      <w:lang w:val="ru-RU" w:eastAsia="ru-RU" w:bidi="ar-SA"/>
    </w:rPr>
  </w:style>
  <w:style w:type="character" w:customStyle="1" w:styleId="1021">
    <w:name w:val="Знак Знак10_2"/>
    <w:locked/>
    <w:rsid w:val="00C24DE2"/>
    <w:rPr>
      <w:rFonts w:eastAsia="Calibri"/>
      <w:sz w:val="16"/>
      <w:szCs w:val="16"/>
      <w:lang w:val="ru-RU" w:eastAsia="ru-RU" w:bidi="ar-SA"/>
    </w:rPr>
  </w:style>
  <w:style w:type="character" w:customStyle="1" w:styleId="1720">
    <w:name w:val="Знак Знак17_2"/>
    <w:semiHidden/>
    <w:locked/>
    <w:rsid w:val="00C24DE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521">
    <w:name w:val="Знак Знак15_2"/>
    <w:locked/>
    <w:rsid w:val="00C24DE2"/>
    <w:rPr>
      <w:sz w:val="28"/>
      <w:lang w:val="ru-RU" w:eastAsia="ru-RU" w:bidi="ar-SA"/>
    </w:rPr>
  </w:style>
  <w:style w:type="character" w:customStyle="1" w:styleId="921">
    <w:name w:val="Знак Знак9_2"/>
    <w:locked/>
    <w:rsid w:val="00C24DE2"/>
    <w:rPr>
      <w:rFonts w:eastAsia="Calibri"/>
      <w:lang w:val="ru-RU" w:eastAsia="ru-RU" w:bidi="ar-SA"/>
    </w:rPr>
  </w:style>
  <w:style w:type="character" w:customStyle="1" w:styleId="821">
    <w:name w:val="Знак Знак8_2"/>
    <w:locked/>
    <w:rsid w:val="00C24DE2"/>
    <w:rPr>
      <w:rFonts w:ascii="Courier New" w:eastAsia="Calibri" w:hAnsi="Courier New" w:cs="Courier New"/>
      <w:lang w:val="ru-RU" w:eastAsia="ru-RU" w:bidi="ar-SA"/>
    </w:rPr>
  </w:style>
  <w:style w:type="character" w:customStyle="1" w:styleId="721">
    <w:name w:val="Знак Знак7_2"/>
    <w:locked/>
    <w:rsid w:val="00C24DE2"/>
    <w:rPr>
      <w:rFonts w:eastAsia="Calibri"/>
      <w:sz w:val="16"/>
      <w:szCs w:val="16"/>
      <w:lang w:val="ru-RU" w:eastAsia="ru-RU" w:bidi="ar-SA"/>
    </w:rPr>
  </w:style>
  <w:style w:type="character" w:customStyle="1" w:styleId="621">
    <w:name w:val="Знак Знак6_2"/>
    <w:locked/>
    <w:rsid w:val="00C24DE2"/>
    <w:rPr>
      <w:rFonts w:eastAsia="Calibri"/>
      <w:b/>
      <w:sz w:val="24"/>
      <w:lang w:val="ru-RU" w:eastAsia="ru-RU" w:bidi="ar-SA"/>
    </w:rPr>
  </w:style>
  <w:style w:type="paragraph" w:customStyle="1" w:styleId="261">
    <w:name w:val="Основной текст 26"/>
    <w:basedOn w:val="Normal"/>
    <w:rsid w:val="002E68E4"/>
    <w:pPr>
      <w:tabs>
        <w:tab w:val="left" w:pos="8222"/>
      </w:tabs>
      <w:spacing w:after="0" w:line="240" w:lineRule="auto"/>
      <w:ind w:right="84" w:firstLine="709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340">
    <w:name w:val="Основной текст с отступом 34"/>
    <w:basedOn w:val="Normal"/>
    <w:rsid w:val="002E68E4"/>
    <w:pPr>
      <w:overflowPunct w:val="0"/>
      <w:autoSpaceDE w:val="0"/>
      <w:autoSpaceDN w:val="0"/>
      <w:adjustRightInd w:val="0"/>
      <w:spacing w:after="12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249">
    <w:name w:val="Основной текст с отступом 24"/>
    <w:basedOn w:val="Normal"/>
    <w:rsid w:val="002E68E4"/>
    <w:pPr>
      <w:spacing w:after="0" w:line="240" w:lineRule="auto"/>
      <w:ind w:right="85" w:firstLine="720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56">
    <w:name w:val="Текст5"/>
    <w:basedOn w:val="Normal"/>
    <w:rsid w:val="002E68E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253">
    <w:name w:val="Обычный (веб)2"/>
    <w:basedOn w:val="Normal"/>
    <w:rsid w:val="002E68E4"/>
    <w:pPr>
      <w:widowControl w:val="0"/>
      <w:suppressAutoHyphens/>
      <w:overflowPunct w:val="0"/>
      <w:spacing w:before="100" w:after="10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272">
    <w:name w:val="Основной текст 27"/>
    <w:basedOn w:val="Normal"/>
    <w:rsid w:val="00B36FC4"/>
    <w:pPr>
      <w:tabs>
        <w:tab w:val="left" w:pos="8222"/>
      </w:tabs>
      <w:spacing w:after="0" w:line="240" w:lineRule="auto"/>
      <w:ind w:right="84" w:firstLine="709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350">
    <w:name w:val="Основной текст с отступом 35"/>
    <w:basedOn w:val="Normal"/>
    <w:rsid w:val="00B36FC4"/>
    <w:pPr>
      <w:overflowPunct w:val="0"/>
      <w:autoSpaceDE w:val="0"/>
      <w:autoSpaceDN w:val="0"/>
      <w:adjustRightInd w:val="0"/>
      <w:spacing w:after="12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254">
    <w:name w:val="Основной текст с отступом 25"/>
    <w:basedOn w:val="Normal"/>
    <w:rsid w:val="00B36FC4"/>
    <w:pPr>
      <w:spacing w:after="0" w:line="240" w:lineRule="auto"/>
      <w:ind w:right="85" w:firstLine="720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65">
    <w:name w:val="Текст6"/>
    <w:basedOn w:val="Normal"/>
    <w:rsid w:val="00B36FC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3-">
    <w:name w:val="название абзац 3-го уровня"/>
    <w:basedOn w:val="Normal"/>
    <w:next w:val="Normal"/>
    <w:autoRedefine/>
    <w:rsid w:val="007B103C"/>
    <w:pPr>
      <w:suppressLineNumbers/>
      <w:tabs>
        <w:tab w:val="left" w:pos="709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color w:val="FF0000"/>
      <w:sz w:val="24"/>
      <w:szCs w:val="24"/>
    </w:rPr>
  </w:style>
  <w:style w:type="character" w:customStyle="1" w:styleId="dropdown-user-name">
    <w:name w:val="dropdown-user-name"/>
    <w:basedOn w:val="DefaultParagraphFont"/>
    <w:rsid w:val="007B103C"/>
  </w:style>
  <w:style w:type="character" w:customStyle="1" w:styleId="dropdown-user-namefirst-letter">
    <w:name w:val="dropdown-user-name__first-letter"/>
    <w:basedOn w:val="DefaultParagraphFont"/>
    <w:rsid w:val="007B103C"/>
  </w:style>
  <w:style w:type="paragraph" w:customStyle="1" w:styleId="a64">
    <w:name w:val="Готовый текст Знак"/>
    <w:link w:val="a65"/>
    <w:qFormat/>
    <w:rsid w:val="007B103C"/>
    <w:pPr>
      <w:spacing w:after="0" w:line="240" w:lineRule="auto"/>
    </w:pPr>
    <w:rPr>
      <w:rFonts w:ascii="Calibri" w:eastAsia="Calibri" w:hAnsi="Calibri" w:cs="Times New Roman"/>
      <w:bCs/>
      <w:spacing w:val="-4"/>
      <w:sz w:val="24"/>
      <w:szCs w:val="24"/>
    </w:rPr>
  </w:style>
  <w:style w:type="character" w:customStyle="1" w:styleId="a65">
    <w:name w:val="Готовый текст Знак Знак"/>
    <w:link w:val="a64"/>
    <w:rsid w:val="007B103C"/>
    <w:rPr>
      <w:rFonts w:ascii="Calibri" w:eastAsia="Calibri" w:hAnsi="Calibri" w:cs="Times New Roman"/>
      <w:bCs/>
      <w:spacing w:val="-4"/>
      <w:sz w:val="24"/>
      <w:szCs w:val="24"/>
    </w:rPr>
  </w:style>
  <w:style w:type="paragraph" w:customStyle="1" w:styleId="a66">
    <w:name w:val="Вставлено"/>
    <w:aliases w:val="добавленно"/>
    <w:basedOn w:val="Normal"/>
    <w:link w:val="a67"/>
    <w:qFormat/>
    <w:rsid w:val="007B103C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ascii="Calibri" w:eastAsia="Calibri" w:hAnsi="Calibri" w:cs="Times New Roman"/>
      <w:i/>
      <w:color w:val="00B050"/>
      <w:sz w:val="24"/>
      <w:szCs w:val="20"/>
      <w:lang w:eastAsia="en-US"/>
    </w:rPr>
  </w:style>
  <w:style w:type="character" w:customStyle="1" w:styleId="a67">
    <w:name w:val="добавленно Знак"/>
    <w:link w:val="a66"/>
    <w:rsid w:val="007B103C"/>
    <w:rPr>
      <w:rFonts w:ascii="Calibri" w:eastAsia="Calibri" w:hAnsi="Calibri" w:cs="Times New Roman"/>
      <w:i/>
      <w:color w:val="00B050"/>
      <w:sz w:val="24"/>
      <w:szCs w:val="20"/>
      <w:shd w:val="clear" w:color="auto" w:fill="FFFFFF"/>
      <w:lang w:eastAsia="en-US"/>
    </w:rPr>
  </w:style>
  <w:style w:type="character" w:customStyle="1" w:styleId="15pt">
    <w:name w:val="Основной текст + 15 pt"/>
    <w:basedOn w:val="a16"/>
    <w:rsid w:val="000B7A84"/>
    <w:rPr>
      <w:color w:val="000000"/>
      <w:spacing w:val="-1"/>
      <w:w w:val="100"/>
      <w:position w:val="0"/>
      <w:sz w:val="30"/>
      <w:szCs w:val="30"/>
      <w:shd w:val="clear" w:color="auto" w:fill="FFFFFF"/>
      <w:lang w:val="ru-RU"/>
    </w:rPr>
  </w:style>
  <w:style w:type="character" w:customStyle="1" w:styleId="15pt0pt">
    <w:name w:val="Основной текст + 15 pt;Полужирный;Курсив;Интервал 0 pt"/>
    <w:basedOn w:val="a16"/>
    <w:rsid w:val="000B7A8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"/>
      <w:w w:val="100"/>
      <w:position w:val="0"/>
      <w:sz w:val="30"/>
      <w:szCs w:val="30"/>
      <w:u w:val="none"/>
      <w:shd w:val="clear" w:color="auto" w:fill="FFFFFF"/>
    </w:rPr>
  </w:style>
  <w:style w:type="paragraph" w:customStyle="1" w:styleId="193">
    <w:name w:val="Обычный19"/>
    <w:rsid w:val="00CA115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3">
    <w:name w:val="Обычный7"/>
    <w:rsid w:val="008A4B6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">
    <w:name w:val="Обычный8"/>
    <w:rsid w:val="008A4B6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312">
    <w:name w:val="Обычный23"/>
    <w:rsid w:val="008A4B6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410">
    <w:name w:val="Обычный24"/>
    <w:rsid w:val="00B31C2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214">
    <w:name w:val="Обычный22"/>
    <w:rsid w:val="0041384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6">
    <w:name w:val="Обычный9"/>
    <w:rsid w:val="006D6D5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24">
    <w:name w:val="Обычный11"/>
    <w:rsid w:val="00022A2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19">
    <w:name w:val="Обычный12"/>
    <w:rsid w:val="00022A2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3">
    <w:name w:val="Обычный18"/>
    <w:rsid w:val="00022A2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13">
    <w:name w:val="Обычный13"/>
    <w:rsid w:val="005B70D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16">
    <w:name w:val="Обычный21"/>
    <w:rsid w:val="00C3325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13">
    <w:name w:val="Обычный14"/>
    <w:rsid w:val="005B14E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08">
    <w:name w:val="Обычный10"/>
    <w:rsid w:val="00EB49E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03">
    <w:name w:val="Обычный20"/>
    <w:rsid w:val="00027A7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67">
    <w:name w:val="Обычный16"/>
    <w:rsid w:val="00FC273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512">
    <w:name w:val="Обычный15"/>
    <w:rsid w:val="00FC273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hyperlink" Target="http://www.rodniki-37.ru" TargetMode="External" /><Relationship Id="rId24" Type="http://schemas.openxmlformats.org/officeDocument/2006/relationships/image" Target="media/image19.jpeg" /><Relationship Id="rId25" Type="http://schemas.openxmlformats.org/officeDocument/2006/relationships/image" Target="media/image20.png" /><Relationship Id="rId26" Type="http://schemas.openxmlformats.org/officeDocument/2006/relationships/oleObject" Target="embeddings/oleObject1.bin" /><Relationship Id="rId27" Type="http://schemas.openxmlformats.org/officeDocument/2006/relationships/header" Target="header1.xml" /><Relationship Id="rId28" Type="http://schemas.openxmlformats.org/officeDocument/2006/relationships/footer" Target="footer1.xml" /><Relationship Id="rId29" Type="http://schemas.openxmlformats.org/officeDocument/2006/relationships/footer" Target="footer2.xml" /><Relationship Id="rId3" Type="http://schemas.openxmlformats.org/officeDocument/2006/relationships/fontTable" Target="fontTable.xml" /><Relationship Id="rId30" Type="http://schemas.openxmlformats.org/officeDocument/2006/relationships/oleObject" Target="embeddings/oleObject2.bin" /><Relationship Id="rId31" Type="http://schemas.openxmlformats.org/officeDocument/2006/relationships/header" Target="header2.xml" /><Relationship Id="rId32" Type="http://schemas.openxmlformats.org/officeDocument/2006/relationships/footer" Target="footer3.xml" /><Relationship Id="rId33" Type="http://schemas.openxmlformats.org/officeDocument/2006/relationships/image" Target="media/image21.emf" /><Relationship Id="rId34" Type="http://schemas.openxmlformats.org/officeDocument/2006/relationships/image" Target="media/image22.emf" /><Relationship Id="rId35" Type="http://schemas.openxmlformats.org/officeDocument/2006/relationships/oleObject" Target="embeddings/oleObject3.bin" /><Relationship Id="rId36" Type="http://schemas.openxmlformats.org/officeDocument/2006/relationships/image" Target="media/image23.emf" /><Relationship Id="rId37" Type="http://schemas.openxmlformats.org/officeDocument/2006/relationships/image" Target="media/image24.jpeg" /><Relationship Id="rId38" Type="http://schemas.openxmlformats.org/officeDocument/2006/relationships/oleObject" Target="embeddings/oleObject4.bin" /><Relationship Id="rId39" Type="http://schemas.openxmlformats.org/officeDocument/2006/relationships/image" Target="media/image25.jpeg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5.bin" /><Relationship Id="rId41" Type="http://schemas.openxmlformats.org/officeDocument/2006/relationships/image" Target="media/image26.jpeg" /><Relationship Id="rId42" Type="http://schemas.openxmlformats.org/officeDocument/2006/relationships/oleObject" Target="embeddings/oleObject6.bin" /><Relationship Id="rId43" Type="http://schemas.openxmlformats.org/officeDocument/2006/relationships/image" Target="media/image27.emf" /><Relationship Id="rId44" Type="http://schemas.openxmlformats.org/officeDocument/2006/relationships/oleObject" Target="embeddings/oleObject7.bin" /><Relationship Id="rId45" Type="http://schemas.openxmlformats.org/officeDocument/2006/relationships/oleObject" Target="embeddings/oleObject8.bin" /><Relationship Id="rId46" Type="http://schemas.openxmlformats.org/officeDocument/2006/relationships/image" Target="media/image28.jpeg" /><Relationship Id="rId47" Type="http://schemas.openxmlformats.org/officeDocument/2006/relationships/oleObject" Target="embeddings/oleObject9.bin" /><Relationship Id="rId48" Type="http://schemas.openxmlformats.org/officeDocument/2006/relationships/image" Target="media/image29.jpeg" /><Relationship Id="rId49" Type="http://schemas.openxmlformats.org/officeDocument/2006/relationships/oleObject" Target="embeddings/oleObject10.bin" /><Relationship Id="rId5" Type="http://schemas.openxmlformats.org/officeDocument/2006/relationships/image" Target="media/image1.png" /><Relationship Id="rId50" Type="http://schemas.openxmlformats.org/officeDocument/2006/relationships/image" Target="media/image30.jpeg" /><Relationship Id="rId51" Type="http://schemas.openxmlformats.org/officeDocument/2006/relationships/oleObject" Target="embeddings/oleObject11.bin" /><Relationship Id="rId52" Type="http://schemas.openxmlformats.org/officeDocument/2006/relationships/theme" Target="theme/theme1.xml" /><Relationship Id="rId53" Type="http://schemas.openxmlformats.org/officeDocument/2006/relationships/numbering" Target="numbering.xml" /><Relationship Id="rId54" Type="http://schemas.openxmlformats.org/officeDocument/2006/relationships/styles" Target="styles.xml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63A84-83A0-4E97-B874-2B53DA191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2148</TotalTime>
  <Pages>135</Pages>
  <Words>11973</Words>
  <Characters>68252</Characters>
  <Application>Microsoft Office Word</Application>
  <DocSecurity>0</DocSecurity>
  <Lines>568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Doc02</dc:creator>
  <cp:lastModifiedBy>Doc02</cp:lastModifiedBy>
  <cp:revision>228</cp:revision>
  <cp:lastPrinted>2019-02-07T06:53:00Z</cp:lastPrinted>
  <dcterms:created xsi:type="dcterms:W3CDTF">2018-04-04T11:49:00Z</dcterms:created>
  <dcterms:modified xsi:type="dcterms:W3CDTF">2019-02-07T12:41:00Z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21121768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