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90" w:rsidRPr="00BB197C" w:rsidRDefault="0021585B" w:rsidP="00B27954">
      <w:pPr>
        <w:spacing w:before="100" w:beforeAutospacing="1" w:after="100" w:afterAutospacing="1"/>
        <w:jc w:val="center"/>
        <w:rPr>
          <w:rFonts w:ascii="Times New Roman" w:hAnsi="Times New Roman" w:cs="Times New Roman"/>
          <w:b/>
          <w:sz w:val="26"/>
          <w:szCs w:val="26"/>
          <w:lang w:eastAsia="en-US"/>
        </w:rPr>
      </w:pPr>
      <w:r w:rsidRPr="00BB197C">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23.25pt"/>
        </w:pict>
      </w:r>
      <w:r w:rsidR="00543C90" w:rsidRPr="00BB197C">
        <w:rPr>
          <w:rFonts w:ascii="Times New Roman" w:hAnsi="Times New Roman" w:cs="Times New Roman"/>
          <w:noProof/>
          <w:sz w:val="26"/>
          <w:szCs w:val="26"/>
        </w:rPr>
        <w:drawing>
          <wp:inline distT="0" distB="0" distL="0" distR="0">
            <wp:extent cx="450215" cy="548640"/>
            <wp:effectExtent l="19050" t="0" r="6985" b="0"/>
            <wp:docPr id="4" name="Рисунок 2"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rf"/>
                    <pic:cNvPicPr>
                      <a:picLocks noChangeAspect="1" noChangeArrowheads="1"/>
                    </pic:cNvPicPr>
                  </pic:nvPicPr>
                  <pic:blipFill>
                    <a:blip r:embed="rId8"/>
                    <a:srcRect/>
                    <a:stretch>
                      <a:fillRect/>
                    </a:stretch>
                  </pic:blipFill>
                  <pic:spPr bwMode="auto">
                    <a:xfrm>
                      <a:off x="0" y="0"/>
                      <a:ext cx="450215" cy="548640"/>
                    </a:xfrm>
                    <a:prstGeom prst="rect">
                      <a:avLst/>
                    </a:prstGeom>
                    <a:noFill/>
                    <a:ln w="9525">
                      <a:noFill/>
                      <a:miter lim="800000"/>
                      <a:headEnd/>
                      <a:tailEnd/>
                    </a:ln>
                  </pic:spPr>
                </pic:pic>
              </a:graphicData>
            </a:graphic>
          </wp:inline>
        </w:drawing>
      </w:r>
    </w:p>
    <w:p w:rsidR="00543C90" w:rsidRPr="00BB197C" w:rsidRDefault="00543C90" w:rsidP="00543C90">
      <w:pPr>
        <w:tabs>
          <w:tab w:val="left" w:pos="5670"/>
        </w:tabs>
        <w:jc w:val="center"/>
        <w:outlineLvl w:val="0"/>
        <w:rPr>
          <w:rFonts w:ascii="Times New Roman" w:hAnsi="Times New Roman" w:cs="Times New Roman"/>
          <w:b/>
          <w:sz w:val="28"/>
          <w:szCs w:val="28"/>
          <w:lang w:eastAsia="en-US"/>
        </w:rPr>
      </w:pPr>
      <w:r w:rsidRPr="00BB197C">
        <w:rPr>
          <w:rFonts w:ascii="Times New Roman" w:hAnsi="Times New Roman" w:cs="Times New Roman"/>
          <w:b/>
          <w:sz w:val="28"/>
          <w:szCs w:val="28"/>
        </w:rPr>
        <w:t>Российская Федерация</w:t>
      </w:r>
    </w:p>
    <w:p w:rsidR="00543C90" w:rsidRPr="00BB197C" w:rsidRDefault="00543C90" w:rsidP="00543C90">
      <w:pPr>
        <w:jc w:val="center"/>
        <w:rPr>
          <w:rFonts w:ascii="Times New Roman" w:hAnsi="Times New Roman" w:cs="Times New Roman"/>
          <w:b/>
          <w:sz w:val="28"/>
          <w:szCs w:val="28"/>
        </w:rPr>
      </w:pPr>
      <w:r w:rsidRPr="00BB197C">
        <w:rPr>
          <w:rFonts w:ascii="Times New Roman" w:hAnsi="Times New Roman" w:cs="Times New Roman"/>
          <w:b/>
          <w:sz w:val="28"/>
          <w:szCs w:val="28"/>
        </w:rPr>
        <w:t>муниципальное образование «Родниковское городское поселение</w:t>
      </w:r>
    </w:p>
    <w:p w:rsidR="00543C90" w:rsidRPr="00BB197C" w:rsidRDefault="00543C90" w:rsidP="00543C90">
      <w:pPr>
        <w:jc w:val="center"/>
        <w:rPr>
          <w:rFonts w:ascii="Times New Roman" w:hAnsi="Times New Roman" w:cs="Times New Roman"/>
          <w:b/>
          <w:sz w:val="28"/>
          <w:szCs w:val="28"/>
          <w:lang w:eastAsia="en-US"/>
        </w:rPr>
      </w:pPr>
      <w:r w:rsidRPr="00BB197C">
        <w:rPr>
          <w:rFonts w:ascii="Times New Roman" w:hAnsi="Times New Roman" w:cs="Times New Roman"/>
          <w:b/>
          <w:sz w:val="28"/>
          <w:szCs w:val="28"/>
          <w:lang w:eastAsia="en-US"/>
        </w:rPr>
        <w:t>Родниковского муниципального района Ивановской области»</w:t>
      </w:r>
    </w:p>
    <w:p w:rsidR="00543C90" w:rsidRPr="00BB197C" w:rsidRDefault="00543C90" w:rsidP="00543C90">
      <w:pPr>
        <w:jc w:val="center"/>
        <w:rPr>
          <w:rFonts w:ascii="Times New Roman" w:hAnsi="Times New Roman" w:cs="Times New Roman"/>
          <w:b/>
          <w:sz w:val="28"/>
          <w:szCs w:val="28"/>
          <w:lang w:eastAsia="en-US"/>
        </w:rPr>
      </w:pPr>
      <w:r w:rsidRPr="00BB197C">
        <w:rPr>
          <w:rFonts w:ascii="Times New Roman" w:hAnsi="Times New Roman" w:cs="Times New Roman"/>
          <w:b/>
          <w:sz w:val="28"/>
          <w:szCs w:val="28"/>
          <w:lang w:eastAsia="en-US"/>
        </w:rPr>
        <w:t>СОВЕТ</w:t>
      </w:r>
    </w:p>
    <w:p w:rsidR="00543C90" w:rsidRPr="00BB197C" w:rsidRDefault="00543C90" w:rsidP="00543C90">
      <w:pPr>
        <w:jc w:val="center"/>
        <w:rPr>
          <w:rFonts w:ascii="Times New Roman" w:hAnsi="Times New Roman" w:cs="Times New Roman"/>
          <w:b/>
          <w:sz w:val="28"/>
          <w:szCs w:val="28"/>
          <w:lang w:eastAsia="en-US"/>
        </w:rPr>
      </w:pPr>
      <w:r w:rsidRPr="00BB197C">
        <w:rPr>
          <w:rFonts w:ascii="Times New Roman" w:hAnsi="Times New Roman" w:cs="Times New Roman"/>
          <w:b/>
          <w:sz w:val="28"/>
          <w:szCs w:val="28"/>
        </w:rPr>
        <w:t xml:space="preserve">муниципального образования «Родниковское городское поселение </w:t>
      </w:r>
      <w:r w:rsidRPr="00BB197C">
        <w:rPr>
          <w:rFonts w:ascii="Times New Roman" w:hAnsi="Times New Roman" w:cs="Times New Roman"/>
          <w:b/>
          <w:sz w:val="28"/>
          <w:szCs w:val="28"/>
          <w:lang w:eastAsia="en-US"/>
        </w:rPr>
        <w:t>Родниковского муниципального района Ивановской области»</w:t>
      </w:r>
    </w:p>
    <w:p w:rsidR="00543C90" w:rsidRPr="00BB197C" w:rsidRDefault="00543C90" w:rsidP="00543C90">
      <w:pPr>
        <w:jc w:val="center"/>
        <w:outlineLvl w:val="0"/>
        <w:rPr>
          <w:rFonts w:ascii="Times New Roman" w:hAnsi="Times New Roman" w:cs="Times New Roman"/>
          <w:i/>
          <w:sz w:val="28"/>
          <w:szCs w:val="28"/>
        </w:rPr>
      </w:pPr>
      <w:r w:rsidRPr="00BB197C">
        <w:rPr>
          <w:rFonts w:ascii="Times New Roman" w:hAnsi="Times New Roman" w:cs="Times New Roman"/>
          <w:i/>
          <w:sz w:val="28"/>
          <w:szCs w:val="28"/>
        </w:rPr>
        <w:t>Третьего созыва</w:t>
      </w:r>
    </w:p>
    <w:p w:rsidR="00543C90" w:rsidRPr="00BB197C" w:rsidRDefault="00543C90" w:rsidP="00543C90">
      <w:pPr>
        <w:jc w:val="center"/>
        <w:rPr>
          <w:rFonts w:ascii="Times New Roman" w:hAnsi="Times New Roman" w:cs="Times New Roman"/>
          <w:b/>
          <w:sz w:val="28"/>
          <w:szCs w:val="28"/>
          <w:lang w:eastAsia="en-US"/>
        </w:rPr>
      </w:pPr>
    </w:p>
    <w:p w:rsidR="00543C90" w:rsidRPr="00BB197C" w:rsidRDefault="00543C90" w:rsidP="00543C90">
      <w:pPr>
        <w:jc w:val="center"/>
        <w:outlineLvl w:val="0"/>
        <w:rPr>
          <w:rFonts w:ascii="Times New Roman" w:hAnsi="Times New Roman" w:cs="Times New Roman"/>
          <w:b/>
          <w:i/>
          <w:sz w:val="28"/>
          <w:szCs w:val="28"/>
          <w:lang w:eastAsia="en-US"/>
        </w:rPr>
      </w:pPr>
      <w:r w:rsidRPr="00BB197C">
        <w:rPr>
          <w:rFonts w:ascii="Times New Roman" w:hAnsi="Times New Roman" w:cs="Times New Roman"/>
          <w:b/>
          <w:sz w:val="28"/>
          <w:szCs w:val="28"/>
        </w:rPr>
        <w:t>РЕШЕНИЕ</w:t>
      </w:r>
    </w:p>
    <w:p w:rsidR="00543C90" w:rsidRPr="00BB197C" w:rsidRDefault="00543C90" w:rsidP="00543C90">
      <w:pPr>
        <w:jc w:val="center"/>
        <w:rPr>
          <w:rFonts w:ascii="Times New Roman" w:hAnsi="Times New Roman" w:cs="Times New Roman"/>
          <w:sz w:val="28"/>
          <w:szCs w:val="28"/>
        </w:rPr>
      </w:pPr>
      <w:r w:rsidRPr="00BB197C">
        <w:rPr>
          <w:rFonts w:ascii="Times New Roman" w:hAnsi="Times New Roman" w:cs="Times New Roman"/>
          <w:sz w:val="28"/>
          <w:szCs w:val="28"/>
        </w:rPr>
        <w:t xml:space="preserve">от 01.02.2019 года </w:t>
      </w:r>
      <w:r w:rsidRPr="00BB197C">
        <w:rPr>
          <w:rFonts w:ascii="Times New Roman" w:hAnsi="Times New Roman" w:cs="Times New Roman"/>
          <w:sz w:val="28"/>
          <w:szCs w:val="28"/>
        </w:rPr>
        <w:tab/>
      </w:r>
      <w:r w:rsidRPr="00BB197C">
        <w:rPr>
          <w:rFonts w:ascii="Times New Roman" w:hAnsi="Times New Roman" w:cs="Times New Roman"/>
          <w:sz w:val="28"/>
          <w:szCs w:val="28"/>
        </w:rPr>
        <w:tab/>
      </w:r>
      <w:r w:rsidRPr="00BB197C">
        <w:rPr>
          <w:rFonts w:ascii="Times New Roman" w:hAnsi="Times New Roman" w:cs="Times New Roman"/>
          <w:sz w:val="28"/>
          <w:szCs w:val="28"/>
        </w:rPr>
        <w:tab/>
      </w:r>
      <w:r w:rsidRPr="00BB197C">
        <w:rPr>
          <w:rFonts w:ascii="Times New Roman" w:hAnsi="Times New Roman" w:cs="Times New Roman"/>
          <w:sz w:val="28"/>
          <w:szCs w:val="28"/>
        </w:rPr>
        <w:tab/>
      </w:r>
      <w:r w:rsidRPr="00BB197C">
        <w:rPr>
          <w:rFonts w:ascii="Times New Roman" w:hAnsi="Times New Roman" w:cs="Times New Roman"/>
          <w:sz w:val="28"/>
          <w:szCs w:val="28"/>
        </w:rPr>
        <w:tab/>
      </w:r>
      <w:r w:rsidRPr="00BB197C">
        <w:rPr>
          <w:rFonts w:ascii="Times New Roman" w:hAnsi="Times New Roman" w:cs="Times New Roman"/>
          <w:sz w:val="28"/>
          <w:szCs w:val="28"/>
        </w:rPr>
        <w:tab/>
        <w:t xml:space="preserve">           </w:t>
      </w:r>
      <w:r w:rsidRPr="00BB197C">
        <w:rPr>
          <w:rFonts w:ascii="Times New Roman" w:hAnsi="Times New Roman" w:cs="Times New Roman"/>
          <w:sz w:val="28"/>
          <w:szCs w:val="28"/>
        </w:rPr>
        <w:tab/>
      </w:r>
      <w:r w:rsidRPr="00BB197C">
        <w:rPr>
          <w:rFonts w:ascii="Times New Roman" w:hAnsi="Times New Roman" w:cs="Times New Roman"/>
          <w:sz w:val="28"/>
          <w:szCs w:val="28"/>
        </w:rPr>
        <w:tab/>
        <w:t xml:space="preserve">№ 1 </w:t>
      </w:r>
    </w:p>
    <w:p w:rsidR="00543C90" w:rsidRPr="00BB197C" w:rsidRDefault="00543C90" w:rsidP="00543C90">
      <w:pPr>
        <w:jc w:val="right"/>
        <w:rPr>
          <w:rFonts w:ascii="Times New Roman" w:hAnsi="Times New Roman" w:cs="Times New Roman"/>
          <w:sz w:val="28"/>
          <w:szCs w:val="28"/>
          <w:lang w:eastAsia="en-US"/>
        </w:rPr>
      </w:pPr>
      <w:r w:rsidRPr="00BB197C">
        <w:rPr>
          <w:rFonts w:ascii="Times New Roman" w:hAnsi="Times New Roman" w:cs="Times New Roman"/>
          <w:sz w:val="28"/>
          <w:szCs w:val="28"/>
        </w:rPr>
        <w:t xml:space="preserve">                                             </w:t>
      </w:r>
    </w:p>
    <w:p w:rsidR="00543C90" w:rsidRPr="00BB197C" w:rsidRDefault="00543C90" w:rsidP="00B27954">
      <w:pPr>
        <w:spacing w:after="0"/>
        <w:jc w:val="center"/>
        <w:rPr>
          <w:rFonts w:ascii="Times New Roman" w:hAnsi="Times New Roman" w:cs="Times New Roman"/>
          <w:b/>
          <w:bCs/>
          <w:sz w:val="28"/>
          <w:szCs w:val="28"/>
        </w:rPr>
      </w:pPr>
      <w:r w:rsidRPr="00BB197C">
        <w:rPr>
          <w:rFonts w:ascii="Times New Roman" w:hAnsi="Times New Roman" w:cs="Times New Roman"/>
          <w:b/>
          <w:bCs/>
          <w:sz w:val="28"/>
          <w:szCs w:val="28"/>
        </w:rPr>
        <w:t>О внесении изменений в решение Совета  муниципального</w:t>
      </w:r>
    </w:p>
    <w:p w:rsidR="00543C90" w:rsidRPr="00BB197C" w:rsidRDefault="00543C90" w:rsidP="00B27954">
      <w:pPr>
        <w:spacing w:after="0"/>
        <w:jc w:val="center"/>
        <w:rPr>
          <w:rFonts w:ascii="Times New Roman" w:hAnsi="Times New Roman" w:cs="Times New Roman"/>
          <w:b/>
          <w:bCs/>
          <w:sz w:val="28"/>
          <w:szCs w:val="28"/>
        </w:rPr>
      </w:pPr>
      <w:r w:rsidRPr="00BB197C">
        <w:rPr>
          <w:rFonts w:ascii="Times New Roman" w:hAnsi="Times New Roman" w:cs="Times New Roman"/>
          <w:b/>
          <w:bCs/>
          <w:sz w:val="28"/>
          <w:szCs w:val="28"/>
        </w:rPr>
        <w:t>образования «Родниковское городское поселение Родниковского муниципального образования Ивановской области» от 12.10.2017 № 64</w:t>
      </w:r>
    </w:p>
    <w:p w:rsidR="00543C90" w:rsidRPr="00BB197C" w:rsidRDefault="00543C90" w:rsidP="00B27954">
      <w:pPr>
        <w:spacing w:after="0"/>
        <w:jc w:val="center"/>
        <w:rPr>
          <w:rFonts w:ascii="Times New Roman" w:hAnsi="Times New Roman" w:cs="Times New Roman"/>
          <w:b/>
          <w:bCs/>
          <w:sz w:val="28"/>
          <w:szCs w:val="28"/>
        </w:rPr>
      </w:pPr>
      <w:r w:rsidRPr="00BB197C">
        <w:rPr>
          <w:rFonts w:ascii="Times New Roman" w:hAnsi="Times New Roman" w:cs="Times New Roman"/>
          <w:b/>
          <w:bCs/>
          <w:sz w:val="28"/>
          <w:szCs w:val="28"/>
        </w:rPr>
        <w:t>«О Порядке назначения и проведения опроса граждан на территории муниципального образования «Родниковское городское поселение Родниковского муниципального района Ивановской области»</w:t>
      </w:r>
    </w:p>
    <w:p w:rsidR="00543C90" w:rsidRPr="00BB197C" w:rsidRDefault="00543C90" w:rsidP="00B27954">
      <w:pPr>
        <w:spacing w:after="0"/>
        <w:jc w:val="both"/>
        <w:rPr>
          <w:rFonts w:ascii="Times New Roman" w:hAnsi="Times New Roman" w:cs="Times New Roman"/>
          <w:sz w:val="26"/>
          <w:szCs w:val="26"/>
          <w:lang w:eastAsia="en-US"/>
        </w:rPr>
      </w:pPr>
    </w:p>
    <w:p w:rsidR="00543C90" w:rsidRPr="00BB197C" w:rsidRDefault="00543C90" w:rsidP="00543C90">
      <w:pPr>
        <w:pStyle w:val="a6"/>
        <w:ind w:firstLine="709"/>
        <w:outlineLvl w:val="0"/>
        <w:rPr>
          <w:b w:val="0"/>
          <w:szCs w:val="28"/>
        </w:rPr>
      </w:pPr>
      <w:r w:rsidRPr="00BB197C">
        <w:rPr>
          <w:b w:val="0"/>
          <w:szCs w:val="28"/>
        </w:rPr>
        <w:t>В соответствии с Федеральным законом от 06.10.2003 года № 131-ФЗ «Об общих принципах организации местного самоуправления в Российской Федерации»,</w:t>
      </w:r>
      <w:r w:rsidRPr="00BB197C">
        <w:rPr>
          <w:b w:val="0"/>
          <w:bCs/>
          <w:szCs w:val="28"/>
        </w:rPr>
        <w:t xml:space="preserve"> </w:t>
      </w:r>
      <w:r w:rsidRPr="00BB197C">
        <w:rPr>
          <w:b w:val="0"/>
          <w:szCs w:val="28"/>
        </w:rPr>
        <w:t xml:space="preserve">Законом Ивановской области от 07.07.2017 года № 56-ОЗ «О назначении и проведении опроса граждан в муниципальных образованиях Ивановской области», принимая во внимание экспертное заключение №3955 от 16.11.2018 года на решение Совета муниципального образования «Родниковское городское поселение Родниковского муниципального района Ивановской области» от 12.10.2017г. №64 </w:t>
      </w:r>
      <w:r w:rsidRPr="00BB197C">
        <w:rPr>
          <w:b w:val="0"/>
          <w:bCs/>
          <w:szCs w:val="28"/>
        </w:rPr>
        <w:t>«О Порядке назначения и проведения опроса граждан на территории муниципального образования «Родниковское городское поселение Родниковского муниципального района Ивановской области»,</w:t>
      </w:r>
    </w:p>
    <w:p w:rsidR="00543C90" w:rsidRPr="00BB197C" w:rsidRDefault="00543C90" w:rsidP="00543C90">
      <w:pPr>
        <w:pStyle w:val="a6"/>
        <w:ind w:firstLine="0"/>
        <w:jc w:val="center"/>
        <w:outlineLvl w:val="0"/>
        <w:rPr>
          <w:b w:val="0"/>
          <w:bCs/>
          <w:szCs w:val="28"/>
        </w:rPr>
      </w:pPr>
      <w:r w:rsidRPr="00BB197C">
        <w:rPr>
          <w:b w:val="0"/>
          <w:bCs/>
          <w:szCs w:val="28"/>
        </w:rPr>
        <w:t>СОВЕТ</w:t>
      </w:r>
    </w:p>
    <w:p w:rsidR="00543C90" w:rsidRPr="00BB197C" w:rsidRDefault="00543C90" w:rsidP="00543C90">
      <w:pPr>
        <w:pStyle w:val="a6"/>
        <w:ind w:firstLine="0"/>
        <w:jc w:val="center"/>
        <w:outlineLvl w:val="0"/>
        <w:rPr>
          <w:b w:val="0"/>
          <w:bCs/>
          <w:szCs w:val="28"/>
        </w:rPr>
      </w:pPr>
      <w:r w:rsidRPr="00BB197C">
        <w:rPr>
          <w:b w:val="0"/>
          <w:bCs/>
          <w:szCs w:val="28"/>
        </w:rPr>
        <w:t xml:space="preserve"> муниципального образования  «Родниковское городское поселение Родниковского муниципального района Ивановской области» решил:</w:t>
      </w:r>
    </w:p>
    <w:p w:rsidR="00543C90" w:rsidRPr="00BB197C" w:rsidRDefault="00543C90" w:rsidP="00543C90">
      <w:pPr>
        <w:pStyle w:val="a6"/>
        <w:ind w:firstLine="0"/>
        <w:jc w:val="center"/>
        <w:outlineLvl w:val="0"/>
        <w:rPr>
          <w:b w:val="0"/>
          <w:bCs/>
          <w:szCs w:val="28"/>
        </w:rPr>
      </w:pPr>
    </w:p>
    <w:p w:rsidR="00543C90" w:rsidRPr="00BB197C" w:rsidRDefault="00543C90" w:rsidP="00B27954">
      <w:pPr>
        <w:pStyle w:val="23"/>
        <w:numPr>
          <w:ilvl w:val="0"/>
          <w:numId w:val="2"/>
        </w:numPr>
        <w:spacing w:after="0" w:line="240" w:lineRule="auto"/>
        <w:ind w:left="0" w:firstLine="709"/>
        <w:jc w:val="both"/>
        <w:rPr>
          <w:rFonts w:ascii="Times New Roman" w:hAnsi="Times New Roman" w:cs="Times New Roman"/>
          <w:bCs/>
          <w:sz w:val="28"/>
          <w:szCs w:val="28"/>
        </w:rPr>
      </w:pPr>
      <w:r w:rsidRPr="00BB197C">
        <w:rPr>
          <w:rFonts w:ascii="Times New Roman" w:hAnsi="Times New Roman" w:cs="Times New Roman"/>
          <w:bCs/>
          <w:sz w:val="28"/>
          <w:szCs w:val="28"/>
        </w:rPr>
        <w:lastRenderedPageBreak/>
        <w:t>Подпункт 1.1. пункта 1 статьи 3 Порядка назначения и проведения опроса граждан на территории муниципального образования «Родниковское городское поселение Родниковского муниципального района Ивановской области» изложить в новой редакции:</w:t>
      </w:r>
    </w:p>
    <w:p w:rsidR="00543C90" w:rsidRPr="00BB197C" w:rsidRDefault="00543C90" w:rsidP="00B27954">
      <w:pPr>
        <w:pStyle w:val="23"/>
        <w:spacing w:line="240" w:lineRule="auto"/>
        <w:ind w:firstLine="709"/>
        <w:rPr>
          <w:rFonts w:ascii="Times New Roman" w:hAnsi="Times New Roman" w:cs="Times New Roman"/>
          <w:bCs/>
          <w:sz w:val="28"/>
          <w:szCs w:val="28"/>
        </w:rPr>
      </w:pPr>
      <w:r w:rsidRPr="00BB197C">
        <w:rPr>
          <w:rFonts w:ascii="Times New Roman" w:hAnsi="Times New Roman" w:cs="Times New Roman"/>
          <w:bCs/>
          <w:sz w:val="28"/>
          <w:szCs w:val="28"/>
        </w:rPr>
        <w:t>«1.1. Совета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 или Главы муниципального образования «Родниковское городское поселение Родниковского муниципального района Ивановской области» (далее по тексту - Глава поселения) – по вопросам местного значения;».</w:t>
      </w:r>
    </w:p>
    <w:p w:rsidR="00543C90" w:rsidRPr="00BB197C" w:rsidRDefault="00543C90" w:rsidP="00B27954">
      <w:pPr>
        <w:pStyle w:val="a4"/>
        <w:numPr>
          <w:ilvl w:val="0"/>
          <w:numId w:val="2"/>
        </w:numPr>
        <w:ind w:left="0" w:firstLine="709"/>
        <w:jc w:val="both"/>
        <w:rPr>
          <w:rFonts w:ascii="Times New Roman" w:hAnsi="Times New Roman"/>
          <w:sz w:val="28"/>
          <w:szCs w:val="28"/>
        </w:rPr>
      </w:pPr>
      <w:r w:rsidRPr="00BB197C">
        <w:rPr>
          <w:rFonts w:ascii="Times New Roman" w:hAnsi="Times New Roman"/>
          <w:sz w:val="28"/>
          <w:szCs w:val="28"/>
        </w:rPr>
        <w:t>Данное решение вступает в силу после официального опубликования.</w:t>
      </w:r>
    </w:p>
    <w:p w:rsidR="00543C90" w:rsidRPr="00BB197C" w:rsidRDefault="00543C90" w:rsidP="00B27954">
      <w:pPr>
        <w:pStyle w:val="a4"/>
        <w:numPr>
          <w:ilvl w:val="0"/>
          <w:numId w:val="2"/>
        </w:numPr>
        <w:jc w:val="both"/>
        <w:rPr>
          <w:rFonts w:ascii="Times New Roman" w:hAnsi="Times New Roman"/>
          <w:sz w:val="28"/>
          <w:szCs w:val="28"/>
        </w:rPr>
      </w:pPr>
      <w:r w:rsidRPr="00BB197C">
        <w:rPr>
          <w:rFonts w:ascii="Times New Roman" w:hAnsi="Times New Roman"/>
          <w:sz w:val="28"/>
          <w:szCs w:val="28"/>
        </w:rPr>
        <w:t>Контроль за исполнением настоящего решения оставляю за собой.</w:t>
      </w:r>
    </w:p>
    <w:p w:rsidR="00543C90" w:rsidRPr="00BB197C" w:rsidRDefault="00543C90" w:rsidP="00B27954">
      <w:pPr>
        <w:pStyle w:val="a4"/>
        <w:numPr>
          <w:ilvl w:val="0"/>
          <w:numId w:val="2"/>
        </w:numPr>
        <w:ind w:left="0" w:firstLine="709"/>
        <w:jc w:val="both"/>
        <w:rPr>
          <w:rFonts w:ascii="Times New Roman" w:hAnsi="Times New Roman"/>
          <w:sz w:val="28"/>
          <w:szCs w:val="28"/>
        </w:rPr>
      </w:pPr>
      <w:r w:rsidRPr="00BB197C">
        <w:rPr>
          <w:rFonts w:ascii="Times New Roman" w:hAnsi="Times New Roman"/>
          <w:sz w:val="28"/>
          <w:szCs w:val="28"/>
        </w:rPr>
        <w:t>Опубликовать настоящее решение в Информационном бюллетене «Сборник нормативных актов Родниковского района».</w:t>
      </w:r>
    </w:p>
    <w:p w:rsidR="00543C90" w:rsidRPr="00BB197C" w:rsidRDefault="00543C90" w:rsidP="00B27954">
      <w:pPr>
        <w:pStyle w:val="a6"/>
        <w:ind w:firstLine="0"/>
        <w:rPr>
          <w:szCs w:val="28"/>
        </w:rPr>
      </w:pPr>
    </w:p>
    <w:p w:rsidR="00543C90" w:rsidRPr="00BB197C" w:rsidRDefault="00543C90" w:rsidP="00543C90">
      <w:pPr>
        <w:pStyle w:val="31"/>
        <w:ind w:left="0" w:right="-725"/>
        <w:outlineLvl w:val="0"/>
        <w:rPr>
          <w:rFonts w:ascii="Times New Roman" w:hAnsi="Times New Roman" w:cs="Times New Roman"/>
          <w:bCs/>
        </w:rPr>
      </w:pPr>
    </w:p>
    <w:p w:rsidR="00543C90" w:rsidRPr="00BB197C" w:rsidRDefault="00543C90" w:rsidP="00B27954">
      <w:pPr>
        <w:pStyle w:val="31"/>
        <w:spacing w:after="0"/>
        <w:ind w:left="0" w:right="-725"/>
        <w:outlineLvl w:val="0"/>
        <w:rPr>
          <w:rFonts w:ascii="Times New Roman" w:hAnsi="Times New Roman" w:cs="Times New Roman"/>
          <w:b/>
          <w:bCs/>
          <w:sz w:val="28"/>
          <w:szCs w:val="28"/>
          <w:lang w:eastAsia="en-US"/>
        </w:rPr>
      </w:pPr>
      <w:r w:rsidRPr="00BB197C">
        <w:rPr>
          <w:rFonts w:ascii="Times New Roman" w:hAnsi="Times New Roman" w:cs="Times New Roman"/>
          <w:b/>
          <w:bCs/>
          <w:sz w:val="28"/>
          <w:szCs w:val="28"/>
        </w:rPr>
        <w:t xml:space="preserve">Глава муниципального образования                                                                                                          </w:t>
      </w:r>
    </w:p>
    <w:p w:rsidR="00543C90" w:rsidRPr="00BB197C" w:rsidRDefault="00543C90" w:rsidP="00B27954">
      <w:pPr>
        <w:spacing w:after="0"/>
        <w:rPr>
          <w:rFonts w:ascii="Times New Roman" w:hAnsi="Times New Roman" w:cs="Times New Roman"/>
          <w:b/>
          <w:bCs/>
          <w:sz w:val="28"/>
          <w:szCs w:val="28"/>
        </w:rPr>
      </w:pPr>
      <w:r w:rsidRPr="00BB197C">
        <w:rPr>
          <w:rFonts w:ascii="Times New Roman" w:hAnsi="Times New Roman" w:cs="Times New Roman"/>
          <w:b/>
          <w:bCs/>
          <w:sz w:val="28"/>
          <w:szCs w:val="28"/>
        </w:rPr>
        <w:t>«Родниковское городское  поселение                                                                                                                                                                                                                                                                                            Родниковского муниципального района</w:t>
      </w:r>
    </w:p>
    <w:p w:rsidR="00543C90" w:rsidRPr="00BB197C" w:rsidRDefault="00543C90" w:rsidP="00B27954">
      <w:pPr>
        <w:spacing w:after="0"/>
        <w:rPr>
          <w:rFonts w:ascii="Times New Roman" w:hAnsi="Times New Roman" w:cs="Times New Roman"/>
          <w:b/>
          <w:bCs/>
          <w:sz w:val="28"/>
          <w:szCs w:val="28"/>
        </w:rPr>
      </w:pPr>
      <w:r w:rsidRPr="00BB197C">
        <w:rPr>
          <w:rFonts w:ascii="Times New Roman" w:hAnsi="Times New Roman" w:cs="Times New Roman"/>
          <w:b/>
          <w:bCs/>
          <w:sz w:val="28"/>
          <w:szCs w:val="28"/>
        </w:rPr>
        <w:t xml:space="preserve">Ивановской области»                                         </w:t>
      </w:r>
      <w:r w:rsidR="00B27954" w:rsidRPr="00BB197C">
        <w:rPr>
          <w:rFonts w:ascii="Times New Roman" w:hAnsi="Times New Roman" w:cs="Times New Roman"/>
          <w:b/>
          <w:bCs/>
          <w:sz w:val="28"/>
          <w:szCs w:val="28"/>
        </w:rPr>
        <w:t xml:space="preserve">                             </w:t>
      </w:r>
      <w:r w:rsidRPr="00BB197C">
        <w:rPr>
          <w:rFonts w:ascii="Times New Roman" w:hAnsi="Times New Roman" w:cs="Times New Roman"/>
          <w:b/>
          <w:bCs/>
          <w:sz w:val="28"/>
          <w:szCs w:val="28"/>
        </w:rPr>
        <w:t>А.Ю.Морозов</w:t>
      </w:r>
    </w:p>
    <w:p w:rsidR="00543C90" w:rsidRPr="00BB197C" w:rsidRDefault="00543C90" w:rsidP="00B27954">
      <w:pPr>
        <w:spacing w:after="0"/>
        <w:rPr>
          <w:rFonts w:ascii="Times New Roman" w:hAnsi="Times New Roman" w:cs="Times New Roman"/>
          <w:b/>
          <w:bCs/>
          <w:sz w:val="26"/>
          <w:szCs w:val="26"/>
        </w:rPr>
      </w:pPr>
    </w:p>
    <w:p w:rsidR="00543C90" w:rsidRPr="00BB197C" w:rsidRDefault="00543C90" w:rsidP="00543C90">
      <w:pPr>
        <w:rPr>
          <w:rFonts w:ascii="Times New Roman" w:hAnsi="Times New Roman" w:cs="Times New Roman"/>
          <w:b/>
          <w:bCs/>
          <w:sz w:val="26"/>
          <w:szCs w:val="26"/>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B27954" w:rsidRPr="00BB197C" w:rsidRDefault="00543C90" w:rsidP="00543C90">
      <w:pPr>
        <w:ind w:firstLine="720"/>
        <w:rPr>
          <w:rFonts w:ascii="Times New Roman" w:hAnsi="Times New Roman" w:cs="Times New Roman"/>
        </w:rPr>
      </w:pPr>
      <w:r w:rsidRPr="00BB197C">
        <w:rPr>
          <w:rFonts w:ascii="Times New Roman" w:hAnsi="Times New Roman" w:cs="Times New Roman"/>
        </w:rPr>
        <w:t xml:space="preserve">                                                 </w:t>
      </w:r>
    </w:p>
    <w:p w:rsidR="00B27954" w:rsidRPr="00BB197C" w:rsidRDefault="00B27954" w:rsidP="00543C90">
      <w:pPr>
        <w:ind w:firstLine="720"/>
        <w:rPr>
          <w:rFonts w:ascii="Times New Roman" w:hAnsi="Times New Roman" w:cs="Times New Roman"/>
        </w:rPr>
      </w:pPr>
    </w:p>
    <w:p w:rsidR="00B27954" w:rsidRPr="00BB197C" w:rsidRDefault="00B27954" w:rsidP="00543C90">
      <w:pPr>
        <w:ind w:firstLine="720"/>
        <w:rPr>
          <w:rFonts w:ascii="Times New Roman" w:hAnsi="Times New Roman" w:cs="Times New Roman"/>
        </w:rPr>
      </w:pPr>
    </w:p>
    <w:p w:rsidR="00543C90" w:rsidRPr="00BB197C" w:rsidRDefault="00543C90" w:rsidP="00B27954">
      <w:pPr>
        <w:ind w:firstLine="720"/>
        <w:jc w:val="center"/>
        <w:rPr>
          <w:rFonts w:ascii="Times New Roman" w:hAnsi="Times New Roman" w:cs="Times New Roman"/>
          <w:b/>
          <w:sz w:val="26"/>
          <w:szCs w:val="26"/>
          <w:lang w:eastAsia="en-US"/>
        </w:rPr>
      </w:pPr>
      <w:r w:rsidRPr="00BB197C">
        <w:rPr>
          <w:rFonts w:ascii="Times New Roman" w:hAnsi="Times New Roman" w:cs="Times New Roman"/>
          <w:noProof/>
          <w:sz w:val="26"/>
          <w:szCs w:val="26"/>
        </w:rPr>
        <w:lastRenderedPageBreak/>
        <w:drawing>
          <wp:inline distT="0" distB="0" distL="0" distR="0">
            <wp:extent cx="457200" cy="554990"/>
            <wp:effectExtent l="19050" t="0" r="0" b="0"/>
            <wp:docPr id="5" name="Рисунок 4"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rf"/>
                    <pic:cNvPicPr>
                      <a:picLocks noChangeAspect="1" noChangeArrowheads="1"/>
                    </pic:cNvPicPr>
                  </pic:nvPicPr>
                  <pic:blipFill>
                    <a:blip r:embed="rId8"/>
                    <a:srcRect/>
                    <a:stretch>
                      <a:fillRect/>
                    </a:stretch>
                  </pic:blipFill>
                  <pic:spPr bwMode="auto">
                    <a:xfrm>
                      <a:off x="0" y="0"/>
                      <a:ext cx="457200" cy="554990"/>
                    </a:xfrm>
                    <a:prstGeom prst="rect">
                      <a:avLst/>
                    </a:prstGeom>
                    <a:noFill/>
                    <a:ln w="9525">
                      <a:noFill/>
                      <a:miter lim="800000"/>
                      <a:headEnd/>
                      <a:tailEnd/>
                    </a:ln>
                  </pic:spPr>
                </pic:pic>
              </a:graphicData>
            </a:graphic>
          </wp:inline>
        </w:drawing>
      </w:r>
    </w:p>
    <w:p w:rsidR="00543C90" w:rsidRPr="00BB197C" w:rsidRDefault="00543C90" w:rsidP="00543C90">
      <w:pPr>
        <w:tabs>
          <w:tab w:val="left" w:pos="5670"/>
        </w:tabs>
        <w:jc w:val="center"/>
        <w:outlineLvl w:val="0"/>
        <w:rPr>
          <w:rFonts w:ascii="Times New Roman" w:hAnsi="Times New Roman" w:cs="Times New Roman"/>
          <w:b/>
          <w:sz w:val="28"/>
          <w:szCs w:val="28"/>
          <w:lang w:eastAsia="en-US"/>
        </w:rPr>
      </w:pPr>
      <w:r w:rsidRPr="00BB197C">
        <w:rPr>
          <w:rFonts w:ascii="Times New Roman" w:hAnsi="Times New Roman" w:cs="Times New Roman"/>
          <w:b/>
          <w:sz w:val="28"/>
          <w:szCs w:val="28"/>
        </w:rPr>
        <w:t>Российская Федерация</w:t>
      </w:r>
    </w:p>
    <w:p w:rsidR="00543C90" w:rsidRPr="00BB197C" w:rsidRDefault="00543C90" w:rsidP="00543C90">
      <w:pPr>
        <w:jc w:val="center"/>
        <w:rPr>
          <w:rFonts w:ascii="Times New Roman" w:hAnsi="Times New Roman" w:cs="Times New Roman"/>
          <w:b/>
          <w:sz w:val="28"/>
          <w:szCs w:val="28"/>
        </w:rPr>
      </w:pPr>
      <w:r w:rsidRPr="00BB197C">
        <w:rPr>
          <w:rFonts w:ascii="Times New Roman" w:hAnsi="Times New Roman" w:cs="Times New Roman"/>
          <w:b/>
          <w:sz w:val="28"/>
          <w:szCs w:val="28"/>
        </w:rPr>
        <w:t>муниципальное образование «Родниковское городское поселение</w:t>
      </w:r>
    </w:p>
    <w:p w:rsidR="00543C90" w:rsidRPr="00BB197C" w:rsidRDefault="00543C90" w:rsidP="00543C90">
      <w:pPr>
        <w:jc w:val="center"/>
        <w:rPr>
          <w:rFonts w:ascii="Times New Roman" w:hAnsi="Times New Roman" w:cs="Times New Roman"/>
          <w:b/>
          <w:sz w:val="28"/>
          <w:szCs w:val="28"/>
          <w:lang w:eastAsia="en-US"/>
        </w:rPr>
      </w:pPr>
      <w:r w:rsidRPr="00BB197C">
        <w:rPr>
          <w:rFonts w:ascii="Times New Roman" w:hAnsi="Times New Roman" w:cs="Times New Roman"/>
          <w:b/>
          <w:sz w:val="28"/>
          <w:szCs w:val="28"/>
          <w:lang w:eastAsia="en-US"/>
        </w:rPr>
        <w:t>Родниковского муниципального района Ивановской области»</w:t>
      </w:r>
    </w:p>
    <w:p w:rsidR="00543C90" w:rsidRPr="00BB197C" w:rsidRDefault="00543C90" w:rsidP="00543C90">
      <w:pPr>
        <w:jc w:val="center"/>
        <w:rPr>
          <w:rFonts w:ascii="Times New Roman" w:hAnsi="Times New Roman" w:cs="Times New Roman"/>
          <w:b/>
          <w:sz w:val="28"/>
          <w:szCs w:val="28"/>
          <w:lang w:eastAsia="en-US"/>
        </w:rPr>
      </w:pPr>
      <w:r w:rsidRPr="00BB197C">
        <w:rPr>
          <w:rFonts w:ascii="Times New Roman" w:hAnsi="Times New Roman" w:cs="Times New Roman"/>
          <w:b/>
          <w:sz w:val="28"/>
          <w:szCs w:val="28"/>
          <w:lang w:eastAsia="en-US"/>
        </w:rPr>
        <w:t>СОВЕТ</w:t>
      </w:r>
    </w:p>
    <w:p w:rsidR="00543C90" w:rsidRPr="00BB197C" w:rsidRDefault="00543C90" w:rsidP="00543C90">
      <w:pPr>
        <w:jc w:val="center"/>
        <w:rPr>
          <w:rFonts w:ascii="Times New Roman" w:hAnsi="Times New Roman" w:cs="Times New Roman"/>
          <w:b/>
          <w:sz w:val="28"/>
          <w:szCs w:val="28"/>
          <w:lang w:eastAsia="en-US"/>
        </w:rPr>
      </w:pPr>
      <w:r w:rsidRPr="00BB197C">
        <w:rPr>
          <w:rFonts w:ascii="Times New Roman" w:hAnsi="Times New Roman" w:cs="Times New Roman"/>
          <w:b/>
          <w:sz w:val="28"/>
          <w:szCs w:val="28"/>
        </w:rPr>
        <w:t xml:space="preserve">муниципального образования «Родниковское городское поселение </w:t>
      </w:r>
      <w:r w:rsidRPr="00BB197C">
        <w:rPr>
          <w:rFonts w:ascii="Times New Roman" w:hAnsi="Times New Roman" w:cs="Times New Roman"/>
          <w:b/>
          <w:sz w:val="28"/>
          <w:szCs w:val="28"/>
          <w:lang w:eastAsia="en-US"/>
        </w:rPr>
        <w:t>Родниковского муниципального района Ивановской области»</w:t>
      </w:r>
    </w:p>
    <w:p w:rsidR="00543C90" w:rsidRPr="00BB197C" w:rsidRDefault="00543C90" w:rsidP="00543C90">
      <w:pPr>
        <w:jc w:val="center"/>
        <w:outlineLvl w:val="0"/>
        <w:rPr>
          <w:rFonts w:ascii="Times New Roman" w:hAnsi="Times New Roman" w:cs="Times New Roman"/>
          <w:i/>
          <w:sz w:val="28"/>
          <w:szCs w:val="28"/>
        </w:rPr>
      </w:pPr>
      <w:r w:rsidRPr="00BB197C">
        <w:rPr>
          <w:rFonts w:ascii="Times New Roman" w:hAnsi="Times New Roman" w:cs="Times New Roman"/>
          <w:i/>
          <w:sz w:val="28"/>
          <w:szCs w:val="28"/>
        </w:rPr>
        <w:t>Третьего созыва</w:t>
      </w:r>
    </w:p>
    <w:p w:rsidR="00543C90" w:rsidRPr="00BB197C" w:rsidRDefault="00543C90" w:rsidP="00543C90">
      <w:pPr>
        <w:jc w:val="center"/>
        <w:rPr>
          <w:rFonts w:ascii="Times New Roman" w:hAnsi="Times New Roman" w:cs="Times New Roman"/>
          <w:b/>
          <w:sz w:val="28"/>
          <w:szCs w:val="28"/>
          <w:lang w:eastAsia="en-US"/>
        </w:rPr>
      </w:pPr>
    </w:p>
    <w:p w:rsidR="00543C90" w:rsidRPr="00BB197C" w:rsidRDefault="00543C90" w:rsidP="00543C90">
      <w:pPr>
        <w:jc w:val="center"/>
        <w:outlineLvl w:val="0"/>
        <w:rPr>
          <w:rFonts w:ascii="Times New Roman" w:hAnsi="Times New Roman" w:cs="Times New Roman"/>
          <w:b/>
          <w:i/>
          <w:sz w:val="28"/>
          <w:szCs w:val="28"/>
          <w:lang w:eastAsia="en-US"/>
        </w:rPr>
      </w:pPr>
      <w:r w:rsidRPr="00BB197C">
        <w:rPr>
          <w:rFonts w:ascii="Times New Roman" w:hAnsi="Times New Roman" w:cs="Times New Roman"/>
          <w:b/>
          <w:sz w:val="28"/>
          <w:szCs w:val="28"/>
        </w:rPr>
        <w:t>РЕШЕНИЕ</w:t>
      </w:r>
    </w:p>
    <w:p w:rsidR="00543C90" w:rsidRPr="00BB197C" w:rsidRDefault="00543C90" w:rsidP="00543C90">
      <w:pPr>
        <w:jc w:val="center"/>
        <w:rPr>
          <w:rFonts w:ascii="Times New Roman" w:hAnsi="Times New Roman" w:cs="Times New Roman"/>
          <w:sz w:val="28"/>
          <w:szCs w:val="28"/>
        </w:rPr>
      </w:pPr>
      <w:r w:rsidRPr="00BB197C">
        <w:rPr>
          <w:rFonts w:ascii="Times New Roman" w:hAnsi="Times New Roman" w:cs="Times New Roman"/>
          <w:sz w:val="28"/>
          <w:szCs w:val="28"/>
        </w:rPr>
        <w:t xml:space="preserve">от 01.02.2019 года </w:t>
      </w:r>
      <w:r w:rsidRPr="00BB197C">
        <w:rPr>
          <w:rFonts w:ascii="Times New Roman" w:hAnsi="Times New Roman" w:cs="Times New Roman"/>
          <w:sz w:val="28"/>
          <w:szCs w:val="28"/>
        </w:rPr>
        <w:tab/>
        <w:t>№2</w:t>
      </w:r>
    </w:p>
    <w:p w:rsidR="00543C90" w:rsidRPr="00BB197C" w:rsidRDefault="00543C90" w:rsidP="00543C90">
      <w:pPr>
        <w:jc w:val="right"/>
        <w:rPr>
          <w:rFonts w:ascii="Times New Roman" w:hAnsi="Times New Roman" w:cs="Times New Roman"/>
          <w:sz w:val="28"/>
          <w:szCs w:val="28"/>
          <w:lang w:eastAsia="en-US"/>
        </w:rPr>
      </w:pPr>
      <w:r w:rsidRPr="00BB197C">
        <w:rPr>
          <w:rFonts w:ascii="Times New Roman" w:hAnsi="Times New Roman" w:cs="Times New Roman"/>
          <w:sz w:val="28"/>
          <w:szCs w:val="28"/>
        </w:rPr>
        <w:t xml:space="preserve">                                             </w:t>
      </w:r>
    </w:p>
    <w:p w:rsidR="00543C90" w:rsidRPr="00BB197C" w:rsidRDefault="00543C90" w:rsidP="00543C90">
      <w:pPr>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О порядке привлечения граждан к выполнению на добровольной основе социально значимых работ (в том числе дежурств) в целях разрешения вопросов местного значения в муниципальном образовании «Родниковское городское поселение Родниковского муниципального района Ивановской области» </w:t>
      </w:r>
    </w:p>
    <w:p w:rsidR="00543C90" w:rsidRPr="00BB197C" w:rsidRDefault="00543C90" w:rsidP="00543C90">
      <w:pPr>
        <w:jc w:val="both"/>
        <w:rPr>
          <w:rFonts w:ascii="Times New Roman" w:hAnsi="Times New Roman" w:cs="Times New Roman"/>
          <w:sz w:val="26"/>
          <w:szCs w:val="26"/>
          <w:lang w:eastAsia="en-US"/>
        </w:rPr>
      </w:pPr>
    </w:p>
    <w:p w:rsidR="00543C90" w:rsidRPr="00BB197C" w:rsidRDefault="00543C90" w:rsidP="00543C90">
      <w:pPr>
        <w:pStyle w:val="a6"/>
        <w:ind w:firstLine="709"/>
        <w:outlineLvl w:val="0"/>
        <w:rPr>
          <w:szCs w:val="28"/>
        </w:rPr>
      </w:pPr>
      <w:r w:rsidRPr="00BB197C">
        <w:rPr>
          <w:szCs w:val="28"/>
        </w:rPr>
        <w:t xml:space="preserve">В соответствии со статьей 17 Федерального закона от 6 октября 2003 года №131-ФЗ «Об общих принципах организации местного самоуправления в Российской Федерации», статьей 7 Устава Совета </w:t>
      </w:r>
      <w:r w:rsidRPr="00BB197C">
        <w:rPr>
          <w:bCs/>
          <w:szCs w:val="28"/>
        </w:rPr>
        <w:t>муниципального образования «Родниковское городское поселение Родниковского муниципального района Ивановской области»,</w:t>
      </w:r>
    </w:p>
    <w:p w:rsidR="00543C90" w:rsidRPr="00BB197C" w:rsidRDefault="00543C90" w:rsidP="00543C90">
      <w:pPr>
        <w:pStyle w:val="a6"/>
        <w:ind w:firstLine="0"/>
        <w:jc w:val="center"/>
        <w:outlineLvl w:val="0"/>
        <w:rPr>
          <w:b w:val="0"/>
          <w:bCs/>
          <w:szCs w:val="28"/>
        </w:rPr>
      </w:pPr>
      <w:r w:rsidRPr="00BB197C">
        <w:rPr>
          <w:b w:val="0"/>
          <w:bCs/>
          <w:szCs w:val="28"/>
        </w:rPr>
        <w:t>СОВЕТ</w:t>
      </w:r>
    </w:p>
    <w:p w:rsidR="00543C90" w:rsidRPr="00BB197C" w:rsidRDefault="00543C90" w:rsidP="00543C90">
      <w:pPr>
        <w:pStyle w:val="a6"/>
        <w:ind w:firstLine="0"/>
        <w:jc w:val="center"/>
        <w:outlineLvl w:val="0"/>
        <w:rPr>
          <w:b w:val="0"/>
          <w:bCs/>
          <w:szCs w:val="28"/>
        </w:rPr>
      </w:pPr>
      <w:r w:rsidRPr="00BB197C">
        <w:rPr>
          <w:b w:val="0"/>
          <w:bCs/>
          <w:szCs w:val="28"/>
        </w:rPr>
        <w:t xml:space="preserve"> муниципального образования  «Родниковское городское поселение Родниковского муниципального района Ивановской области» решил:</w:t>
      </w:r>
    </w:p>
    <w:p w:rsidR="00543C90" w:rsidRPr="00BB197C" w:rsidRDefault="00543C90" w:rsidP="00543C90">
      <w:pPr>
        <w:pStyle w:val="a6"/>
        <w:ind w:firstLine="0"/>
        <w:jc w:val="center"/>
        <w:outlineLvl w:val="0"/>
        <w:rPr>
          <w:b w:val="0"/>
          <w:bCs/>
          <w:szCs w:val="28"/>
        </w:rPr>
      </w:pPr>
    </w:p>
    <w:p w:rsidR="00543C90" w:rsidRPr="00BB197C" w:rsidRDefault="00543C90" w:rsidP="00543C90">
      <w:pPr>
        <w:pStyle w:val="23"/>
        <w:spacing w:after="0" w:line="240" w:lineRule="auto"/>
        <w:ind w:left="709"/>
        <w:jc w:val="both"/>
        <w:rPr>
          <w:rFonts w:ascii="Times New Roman" w:hAnsi="Times New Roman" w:cs="Times New Roman"/>
          <w:bCs/>
          <w:sz w:val="28"/>
          <w:szCs w:val="28"/>
        </w:rPr>
      </w:pPr>
      <w:r w:rsidRPr="00BB197C">
        <w:rPr>
          <w:rFonts w:ascii="Times New Roman" w:hAnsi="Times New Roman" w:cs="Times New Roman"/>
          <w:bCs/>
          <w:sz w:val="28"/>
          <w:szCs w:val="28"/>
        </w:rPr>
        <w:t>1.Утвердить</w:t>
      </w:r>
      <w:r w:rsidRPr="00BB197C">
        <w:rPr>
          <w:rFonts w:ascii="Times New Roman" w:hAnsi="Times New Roman" w:cs="Times New Roman"/>
          <w:b/>
          <w:bCs/>
          <w:sz w:val="28"/>
          <w:szCs w:val="28"/>
        </w:rPr>
        <w:t xml:space="preserve"> </w:t>
      </w:r>
      <w:r w:rsidRPr="00BB197C">
        <w:rPr>
          <w:rFonts w:ascii="Times New Roman" w:hAnsi="Times New Roman" w:cs="Times New Roman"/>
          <w:bCs/>
          <w:sz w:val="28"/>
          <w:szCs w:val="28"/>
        </w:rPr>
        <w:t>порядок привлечения граждан к выполнению на добровольной основе социально значимых работ (в том числе дежурств) в целях разрешения вопросов местного значения в муниципальном образовании «Родниковское городское поселение Родниковского муниципального района Ивановской области» согласно приложению №1.</w:t>
      </w:r>
    </w:p>
    <w:p w:rsidR="00543C90" w:rsidRPr="00BB197C" w:rsidRDefault="00543C90" w:rsidP="00543C90">
      <w:pPr>
        <w:pStyle w:val="23"/>
        <w:spacing w:after="0" w:line="240" w:lineRule="auto"/>
        <w:ind w:left="567"/>
        <w:jc w:val="both"/>
        <w:rPr>
          <w:rFonts w:ascii="Times New Roman" w:hAnsi="Times New Roman" w:cs="Times New Roman"/>
          <w:bCs/>
          <w:sz w:val="28"/>
          <w:szCs w:val="28"/>
        </w:rPr>
      </w:pPr>
      <w:r w:rsidRPr="00BB197C">
        <w:rPr>
          <w:rFonts w:ascii="Times New Roman" w:hAnsi="Times New Roman" w:cs="Times New Roman"/>
          <w:bCs/>
          <w:sz w:val="28"/>
          <w:szCs w:val="28"/>
        </w:rPr>
        <w:lastRenderedPageBreak/>
        <w:t>3.Настоящее решение вступает в силу на следующий день после дня его официального опубликования (обнародования).</w:t>
      </w:r>
    </w:p>
    <w:p w:rsidR="00543C90" w:rsidRPr="00BB197C" w:rsidRDefault="00543C90" w:rsidP="00543C90">
      <w:pPr>
        <w:pStyle w:val="23"/>
        <w:spacing w:after="0" w:line="240" w:lineRule="auto"/>
        <w:ind w:left="567"/>
        <w:jc w:val="both"/>
        <w:rPr>
          <w:rFonts w:ascii="Times New Roman" w:hAnsi="Times New Roman" w:cs="Times New Roman"/>
          <w:bCs/>
          <w:sz w:val="28"/>
          <w:szCs w:val="28"/>
        </w:rPr>
      </w:pPr>
      <w:r w:rsidRPr="00BB197C">
        <w:rPr>
          <w:rFonts w:ascii="Times New Roman" w:hAnsi="Times New Roman" w:cs="Times New Roman"/>
          <w:sz w:val="28"/>
          <w:szCs w:val="28"/>
        </w:rPr>
        <w:t>4.Опубликовать настоящее решение в Информационном бюллетене «Сборник нормативных актов Родниковского района».</w:t>
      </w:r>
    </w:p>
    <w:p w:rsidR="00543C90" w:rsidRPr="00BB197C" w:rsidRDefault="00543C90" w:rsidP="00543C90">
      <w:pPr>
        <w:pStyle w:val="a6"/>
        <w:ind w:firstLine="709"/>
        <w:rPr>
          <w:szCs w:val="28"/>
        </w:rPr>
      </w:pPr>
    </w:p>
    <w:p w:rsidR="00543C90" w:rsidRPr="00BB197C" w:rsidRDefault="00543C90" w:rsidP="00543C90">
      <w:pPr>
        <w:pStyle w:val="31"/>
        <w:ind w:left="0" w:right="-725"/>
        <w:outlineLvl w:val="0"/>
        <w:rPr>
          <w:rFonts w:ascii="Times New Roman" w:hAnsi="Times New Roman" w:cs="Times New Roman"/>
          <w:bCs/>
          <w:sz w:val="28"/>
          <w:szCs w:val="28"/>
          <w:lang w:eastAsia="en-US"/>
        </w:rPr>
      </w:pPr>
      <w:r w:rsidRPr="00BB197C">
        <w:rPr>
          <w:rFonts w:ascii="Times New Roman" w:hAnsi="Times New Roman" w:cs="Times New Roman"/>
          <w:bCs/>
          <w:sz w:val="28"/>
          <w:szCs w:val="28"/>
        </w:rPr>
        <w:t xml:space="preserve">Глава муниципального образования                                                                                                          </w:t>
      </w:r>
    </w:p>
    <w:p w:rsidR="00543C90" w:rsidRPr="00BB197C" w:rsidRDefault="00543C90" w:rsidP="00543C90">
      <w:pPr>
        <w:rPr>
          <w:rFonts w:ascii="Times New Roman" w:hAnsi="Times New Roman" w:cs="Times New Roman"/>
          <w:b/>
          <w:bCs/>
          <w:sz w:val="28"/>
          <w:szCs w:val="28"/>
        </w:rPr>
      </w:pPr>
    </w:p>
    <w:p w:rsidR="00543C90" w:rsidRPr="00BB197C" w:rsidRDefault="00543C90" w:rsidP="00543C90">
      <w:pPr>
        <w:spacing w:after="0"/>
        <w:rPr>
          <w:rFonts w:ascii="Times New Roman" w:hAnsi="Times New Roman" w:cs="Times New Roman"/>
          <w:b/>
          <w:bCs/>
          <w:sz w:val="28"/>
          <w:szCs w:val="28"/>
        </w:rPr>
      </w:pPr>
      <w:r w:rsidRPr="00BB197C">
        <w:rPr>
          <w:rFonts w:ascii="Times New Roman" w:hAnsi="Times New Roman" w:cs="Times New Roman"/>
          <w:b/>
          <w:bCs/>
          <w:sz w:val="28"/>
          <w:szCs w:val="28"/>
        </w:rPr>
        <w:t>«Родниковское городское  поселение                                                                                                                                                                                                                                                                                            Родниковского муниципального района</w:t>
      </w:r>
    </w:p>
    <w:p w:rsidR="00543C90" w:rsidRPr="00BB197C" w:rsidRDefault="00543C90" w:rsidP="00543C90">
      <w:pPr>
        <w:spacing w:after="0"/>
        <w:rPr>
          <w:rFonts w:ascii="Times New Roman" w:hAnsi="Times New Roman" w:cs="Times New Roman"/>
          <w:b/>
          <w:bCs/>
          <w:sz w:val="28"/>
          <w:szCs w:val="28"/>
        </w:rPr>
      </w:pPr>
      <w:r w:rsidRPr="00BB197C">
        <w:rPr>
          <w:rFonts w:ascii="Times New Roman" w:hAnsi="Times New Roman" w:cs="Times New Roman"/>
          <w:b/>
          <w:bCs/>
          <w:sz w:val="28"/>
          <w:szCs w:val="28"/>
        </w:rPr>
        <w:t>Ивановской области»                                                                       А.Ю.Морозов</w:t>
      </w:r>
    </w:p>
    <w:p w:rsidR="00543C90" w:rsidRPr="00BB197C" w:rsidRDefault="00543C90" w:rsidP="00543C90">
      <w:pPr>
        <w:spacing w:after="0"/>
        <w:rPr>
          <w:rFonts w:ascii="Times New Roman" w:hAnsi="Times New Roman" w:cs="Times New Roman"/>
          <w:b/>
          <w:bCs/>
          <w:sz w:val="28"/>
          <w:szCs w:val="28"/>
        </w:rPr>
      </w:pPr>
    </w:p>
    <w:p w:rsidR="00543C90" w:rsidRPr="00BB197C" w:rsidRDefault="00543C90" w:rsidP="00543C90">
      <w:pPr>
        <w:rPr>
          <w:rFonts w:ascii="Times New Roman" w:hAnsi="Times New Roman" w:cs="Times New Roman"/>
          <w:b/>
          <w:bCs/>
          <w:sz w:val="28"/>
          <w:szCs w:val="28"/>
        </w:rPr>
      </w:pPr>
    </w:p>
    <w:p w:rsidR="00543C90" w:rsidRPr="00BB197C" w:rsidRDefault="00543C90" w:rsidP="00543C90">
      <w:pPr>
        <w:rPr>
          <w:rFonts w:ascii="Times New Roman" w:hAnsi="Times New Roman" w:cs="Times New Roman"/>
          <w:b/>
          <w:bCs/>
          <w:sz w:val="26"/>
          <w:szCs w:val="26"/>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E02A4C" w:rsidRPr="00BB197C" w:rsidRDefault="00E02A4C"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jc w:val="right"/>
        <w:rPr>
          <w:rFonts w:ascii="Times New Roman" w:hAnsi="Times New Roman" w:cs="Times New Roman"/>
          <w:szCs w:val="28"/>
        </w:rPr>
      </w:pPr>
    </w:p>
    <w:p w:rsidR="00543C90" w:rsidRPr="00BB197C" w:rsidRDefault="00543C90" w:rsidP="00543C90">
      <w:pPr>
        <w:spacing w:after="0"/>
        <w:jc w:val="right"/>
        <w:rPr>
          <w:rFonts w:ascii="Times New Roman" w:hAnsi="Times New Roman" w:cs="Times New Roman"/>
          <w:sz w:val="28"/>
          <w:szCs w:val="28"/>
        </w:rPr>
      </w:pPr>
      <w:r w:rsidRPr="00BB197C">
        <w:rPr>
          <w:rFonts w:ascii="Times New Roman" w:hAnsi="Times New Roman" w:cs="Times New Roman"/>
          <w:sz w:val="28"/>
          <w:szCs w:val="28"/>
        </w:rPr>
        <w:lastRenderedPageBreak/>
        <w:t>Приложение № 1</w:t>
      </w:r>
    </w:p>
    <w:p w:rsidR="00543C90" w:rsidRPr="00BB197C" w:rsidRDefault="00543C90" w:rsidP="00543C90">
      <w:pPr>
        <w:spacing w:after="0"/>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w:t>
      </w:r>
    </w:p>
    <w:p w:rsidR="00543C90" w:rsidRPr="00BB197C" w:rsidRDefault="00543C90" w:rsidP="00543C90">
      <w:pPr>
        <w:spacing w:after="0"/>
        <w:jc w:val="right"/>
        <w:rPr>
          <w:rFonts w:ascii="Times New Roman" w:hAnsi="Times New Roman" w:cs="Times New Roman"/>
          <w:sz w:val="28"/>
          <w:szCs w:val="28"/>
        </w:rPr>
      </w:pPr>
      <w:r w:rsidRPr="00BB197C">
        <w:rPr>
          <w:rFonts w:ascii="Times New Roman" w:hAnsi="Times New Roman" w:cs="Times New Roman"/>
          <w:sz w:val="28"/>
          <w:szCs w:val="28"/>
        </w:rPr>
        <w:t>муниципального образования</w:t>
      </w:r>
    </w:p>
    <w:p w:rsidR="00543C90" w:rsidRPr="00BB197C" w:rsidRDefault="00543C90" w:rsidP="00543C90">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p w:rsidR="00543C90" w:rsidRPr="00BB197C" w:rsidRDefault="00543C90" w:rsidP="00543C90">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Родниковского муниципального района</w:t>
      </w:r>
    </w:p>
    <w:p w:rsidR="00543C90" w:rsidRPr="00BB197C" w:rsidRDefault="00543C90" w:rsidP="00543C90">
      <w:pPr>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 Ивановской области»</w:t>
      </w:r>
    </w:p>
    <w:p w:rsidR="00543C90" w:rsidRPr="00BB197C" w:rsidRDefault="00543C90" w:rsidP="00543C90">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 xml:space="preserve">от 01.02.2019 года № 2   </w:t>
      </w:r>
    </w:p>
    <w:p w:rsidR="00543C90" w:rsidRPr="00BB197C" w:rsidRDefault="00543C90" w:rsidP="00543C90">
      <w:pPr>
        <w:spacing w:after="0"/>
        <w:rPr>
          <w:rFonts w:ascii="Times New Roman" w:hAnsi="Times New Roman" w:cs="Times New Roman"/>
          <w:b/>
          <w:bCs/>
          <w:sz w:val="26"/>
          <w:szCs w:val="26"/>
        </w:rPr>
      </w:pPr>
    </w:p>
    <w:p w:rsidR="00543C90" w:rsidRPr="00BB197C" w:rsidRDefault="00543C90" w:rsidP="00543C90">
      <w:pPr>
        <w:pStyle w:val="5"/>
        <w:spacing w:before="0" w:after="0"/>
        <w:jc w:val="center"/>
        <w:rPr>
          <w:rFonts w:ascii="Times New Roman" w:hAnsi="Times New Roman"/>
          <w:b w:val="0"/>
          <w:i w:val="0"/>
          <w:sz w:val="28"/>
          <w:szCs w:val="28"/>
        </w:rPr>
      </w:pPr>
      <w:r w:rsidRPr="00BB197C">
        <w:rPr>
          <w:rFonts w:ascii="Times New Roman" w:hAnsi="Times New Roman"/>
          <w:b w:val="0"/>
          <w:i w:val="0"/>
          <w:sz w:val="28"/>
          <w:szCs w:val="28"/>
        </w:rPr>
        <w:t xml:space="preserve">ПОРЯДОК </w:t>
      </w:r>
    </w:p>
    <w:p w:rsidR="00543C90" w:rsidRPr="00BB197C" w:rsidRDefault="00543C90" w:rsidP="00543C90">
      <w:pPr>
        <w:pStyle w:val="5"/>
        <w:spacing w:before="0" w:after="0"/>
        <w:jc w:val="center"/>
        <w:rPr>
          <w:rFonts w:ascii="Times New Roman" w:hAnsi="Times New Roman"/>
          <w:b w:val="0"/>
          <w:i w:val="0"/>
          <w:sz w:val="28"/>
          <w:szCs w:val="28"/>
        </w:rPr>
      </w:pPr>
      <w:r w:rsidRPr="00BB197C">
        <w:rPr>
          <w:rFonts w:ascii="Times New Roman" w:hAnsi="Times New Roman"/>
          <w:b w:val="0"/>
          <w:i w:val="0"/>
          <w:sz w:val="28"/>
          <w:szCs w:val="28"/>
        </w:rPr>
        <w:t>привлечения граждан к выполнению на добровольной основе</w:t>
      </w:r>
      <w:r w:rsidRPr="00BB197C">
        <w:rPr>
          <w:rFonts w:ascii="Times New Roman" w:hAnsi="Times New Roman"/>
          <w:b w:val="0"/>
          <w:i w:val="0"/>
          <w:sz w:val="28"/>
          <w:szCs w:val="28"/>
        </w:rPr>
        <w:br/>
        <w:t>социально значимых работ (в том числе дежурств) в целях решения вопросов местного значения, предусмотренных Федеральным законом от 6 октября 2003 года №131-ФЗ «Об общих принципах организации местного самоуправления  в Российской Федерации» в муниципальном образовании «Родниковское городское поселение Родниковского муниципального района Ивановской области»</w:t>
      </w:r>
    </w:p>
    <w:p w:rsidR="00543C90" w:rsidRPr="00BB197C" w:rsidRDefault="00543C90" w:rsidP="00543C90">
      <w:pPr>
        <w:rPr>
          <w:rFonts w:ascii="Times New Roman" w:hAnsi="Times New Roman" w:cs="Times New Roman"/>
        </w:rPr>
      </w:pPr>
    </w:p>
    <w:p w:rsidR="00543C90" w:rsidRPr="00BB197C" w:rsidRDefault="00543C90" w:rsidP="00543C90">
      <w:pPr>
        <w:pStyle w:val="af2"/>
        <w:numPr>
          <w:ilvl w:val="0"/>
          <w:numId w:val="3"/>
        </w:numPr>
        <w:spacing w:before="0" w:beforeAutospacing="0" w:after="0" w:afterAutospacing="0"/>
        <w:jc w:val="center"/>
        <w:rPr>
          <w:b/>
          <w:bCs/>
          <w:sz w:val="28"/>
          <w:szCs w:val="28"/>
        </w:rPr>
      </w:pPr>
      <w:r w:rsidRPr="00BB197C">
        <w:rPr>
          <w:b/>
          <w:bCs/>
          <w:sz w:val="28"/>
          <w:szCs w:val="28"/>
        </w:rPr>
        <w:t>Общие положения</w:t>
      </w:r>
    </w:p>
    <w:p w:rsidR="00543C90" w:rsidRPr="00BB197C" w:rsidRDefault="00543C90" w:rsidP="00543C90">
      <w:pPr>
        <w:pStyle w:val="af2"/>
        <w:spacing w:before="0" w:beforeAutospacing="0" w:after="0" w:afterAutospacing="0"/>
        <w:ind w:left="720"/>
        <w:rPr>
          <w:b/>
          <w:sz w:val="28"/>
          <w:szCs w:val="28"/>
        </w:rPr>
      </w:pPr>
    </w:p>
    <w:p w:rsidR="00543C90" w:rsidRPr="00BB197C" w:rsidRDefault="00543C90" w:rsidP="00543C90">
      <w:pPr>
        <w:pStyle w:val="af2"/>
        <w:numPr>
          <w:ilvl w:val="0"/>
          <w:numId w:val="4"/>
        </w:numPr>
        <w:spacing w:before="0" w:beforeAutospacing="0" w:after="0" w:afterAutospacing="0"/>
        <w:ind w:left="0" w:firstLine="709"/>
        <w:jc w:val="both"/>
        <w:rPr>
          <w:sz w:val="28"/>
          <w:szCs w:val="28"/>
        </w:rPr>
      </w:pPr>
      <w:r w:rsidRPr="00BB197C">
        <w:rPr>
          <w:sz w:val="28"/>
          <w:szCs w:val="28"/>
        </w:rPr>
        <w:t xml:space="preserve">Настоящий Порядок разработан в соответствии с Федеральным законом от 06.10.2003 года №131-ФЗ «Об общих принципах организации местного самоуправления в Российской Федерации», статьей 7 Совета </w:t>
      </w:r>
      <w:r w:rsidRPr="00BB197C">
        <w:rPr>
          <w:bCs/>
          <w:sz w:val="28"/>
          <w:szCs w:val="28"/>
        </w:rPr>
        <w:t>муниципального образования «Родниковское городское поселение Родниковского муниципального района Ивановской области»</w:t>
      </w:r>
      <w:r w:rsidRPr="00BB197C">
        <w:rPr>
          <w:sz w:val="28"/>
          <w:szCs w:val="28"/>
        </w:rPr>
        <w:t xml:space="preserve"> и определяет порядок привлечения граждан муниципального образования «</w:t>
      </w:r>
      <w:r w:rsidRPr="00BB197C">
        <w:rPr>
          <w:bCs/>
          <w:sz w:val="28"/>
          <w:szCs w:val="28"/>
        </w:rPr>
        <w:t xml:space="preserve">Родниковское городское поселение Родниковского муниципального района Ивановской области» (далее – муниципальное образование) </w:t>
      </w:r>
      <w:r w:rsidRPr="00BB197C">
        <w:rPr>
          <w:sz w:val="28"/>
          <w:szCs w:val="28"/>
        </w:rPr>
        <w:t>к выполнению на добровольной основе социально значимых для работ (в том числе дежурств) в целях решения вопросов местного значения.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Настоящий Порядок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осуществляемых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установленном Федеральным конституционным законом от 30 мая 2001 года № 3-ФКЗ «О чрезвычайном положении».</w:t>
      </w:r>
    </w:p>
    <w:p w:rsidR="00543C90" w:rsidRPr="00BB197C" w:rsidRDefault="00543C90" w:rsidP="00543C90">
      <w:pPr>
        <w:pStyle w:val="af2"/>
        <w:spacing w:before="0" w:beforeAutospacing="0" w:after="0" w:afterAutospacing="0"/>
        <w:ind w:firstLine="709"/>
        <w:jc w:val="both"/>
        <w:rPr>
          <w:sz w:val="28"/>
          <w:szCs w:val="28"/>
        </w:rPr>
      </w:pPr>
      <w:r w:rsidRPr="00BB197C">
        <w:rPr>
          <w:bCs/>
          <w:sz w:val="28"/>
          <w:szCs w:val="28"/>
        </w:rPr>
        <w:t>2. Целями привлечения местного населения к выполнению социально значимых работ являются: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2.1. Удовлетворение потребностей населения муниципального образования в создании и (или) поддержании безопасных условий жизнедеятельности и благоприятной среды обитания;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2.2. Повышение уровня социальной активности и социальной ответственности местного населения;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lastRenderedPageBreak/>
        <w:t>2.3. Сознательное участие местного населения в решении вопросов местного значения в интересах муниципального образования при минимизации затрат.</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 Под социально значимыми работами (в том числе дежурствами) в настоящем Порядке понимаются работы, не требующие специальной профессиональной подготовки, осуществляемые в целях решения следующих вопросов местного значения: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3.2. Участие в предупреждении и ликвидации последствий чрезвычайных ситуаций в границах муниципального образования;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3.3. Обеспечение первичных мер пожарной безопасности в границах населенных пунктов муниципального образования;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3.4. Создание условий для массового отдыха жителей муниципального образования и организация обустройства мест массового отдыха населения;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3.5. Организация благоустройства и озеленения территории муниципального образования,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4. Привлечение граждан к работам, осуществляемым в целях решения иных вопросов местного значения муниципального образования, не допускается.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5. Население муниципального образования не может привлекаться к опасным для жизни и здоровья работам.</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6. Привлечение граждан к выполнению социально значимых работ могут основывается на принципах законности, добровольности, гласности, безвозмездности, соблюдения прав и свобод человека и гражданина.</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7. Финансирование расходов по организации и проведению социально значимых работ осуществляется за счет средств местного бюджета.</w:t>
      </w:r>
    </w:p>
    <w:p w:rsidR="00543C90" w:rsidRPr="00BB197C" w:rsidRDefault="00543C90" w:rsidP="00543C90">
      <w:pPr>
        <w:pStyle w:val="af2"/>
        <w:jc w:val="center"/>
        <w:rPr>
          <w:b/>
          <w:sz w:val="28"/>
          <w:szCs w:val="28"/>
        </w:rPr>
      </w:pPr>
      <w:r w:rsidRPr="00BB197C">
        <w:rPr>
          <w:b/>
          <w:bCs/>
          <w:sz w:val="28"/>
          <w:szCs w:val="28"/>
        </w:rPr>
        <w:t>2. Порядок принятия решения о проведении социально значимых работ.</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1.  Решение о привлечении местного населения к выполнению на добровольной основе социально значимых работ принимается Советом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lastRenderedPageBreak/>
        <w:t>2. Решение о привлечении местного населения к выполнению на добровольной основе социально значимых работ может быть принято Советом поселения,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 либо инициативной группы граждан численностью не менее 10 человек.</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 При рассмотрении вопроса о принятии решения о привлечении местного населения к выполнению социально значимых работ Совет поселения: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3.1. Выявляет потребность муниципального образования в выполнении отдельных видов социально значимых работ;</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3.2. Выясняет и учитывает мнение населения относительно необходимости проведения конкретных социально значимых работ и на этой основе определяет целесообразность и перспективность привлечения к ним местного населения. Выявление и учет мнения населения может осуществляться в форме опроса граждан;</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3.3. Определяет условия организации, объем и источники финансирования социально значимых работ;</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3.4. Прогнозирует социальные и экономические результаты привлечения местного населения к социально значимым работам.</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4. Решение о привлечении граждан к выполнению на добровольной основе социально значимых работ оформляется решением Совета поселения.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5. Решение о привлечении граждан к выполнению на добровольной основе социально значимых работ должно содержать:</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5.1. Наименование вопроса местного значения, для решения которого организуются социально значимые работы;</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5.2. Виды и объемы социально значимых работ;</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5.3. Время, место, планируемые сроки их проведения;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5.4. Объем затрат на их организацию и проведение, порядок и источники финансирования;</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5.5. Должностные лица, ответственные за организационное и материально-техническое обеспечение социально значимых работ.</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6. Решение о привлечении граждан к выполнению социально значимых работ для муниципального образования должно быть опубликовано.</w:t>
      </w:r>
    </w:p>
    <w:p w:rsidR="00543C90" w:rsidRPr="00BB197C" w:rsidRDefault="00543C90" w:rsidP="00543C90">
      <w:pPr>
        <w:pStyle w:val="af2"/>
        <w:spacing w:before="0" w:beforeAutospacing="0" w:after="0" w:afterAutospacing="0"/>
        <w:ind w:firstLine="709"/>
        <w:jc w:val="both"/>
        <w:rPr>
          <w:sz w:val="28"/>
          <w:szCs w:val="28"/>
        </w:rPr>
      </w:pPr>
      <w:r w:rsidRPr="00BB197C">
        <w:rPr>
          <w:sz w:val="28"/>
          <w:szCs w:val="28"/>
        </w:rPr>
        <w:t>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w:t>
      </w:r>
    </w:p>
    <w:p w:rsidR="00543C90" w:rsidRPr="00BB197C" w:rsidRDefault="00543C90" w:rsidP="00543C90">
      <w:pPr>
        <w:pStyle w:val="af2"/>
        <w:spacing w:before="0" w:beforeAutospacing="0" w:after="0" w:afterAutospacing="0"/>
        <w:ind w:firstLine="709"/>
        <w:jc w:val="both"/>
        <w:rPr>
          <w:sz w:val="28"/>
          <w:szCs w:val="28"/>
        </w:rPr>
      </w:pPr>
    </w:p>
    <w:p w:rsidR="00543C90" w:rsidRPr="00BB197C" w:rsidRDefault="00543C90" w:rsidP="00543C90">
      <w:pPr>
        <w:pStyle w:val="af2"/>
        <w:spacing w:before="0" w:beforeAutospacing="0" w:after="0" w:afterAutospacing="0"/>
        <w:ind w:left="567"/>
        <w:jc w:val="center"/>
        <w:rPr>
          <w:b/>
          <w:sz w:val="28"/>
          <w:szCs w:val="28"/>
        </w:rPr>
      </w:pPr>
    </w:p>
    <w:p w:rsidR="00543C90" w:rsidRPr="00BB197C" w:rsidRDefault="00543C90" w:rsidP="00543C90">
      <w:pPr>
        <w:pStyle w:val="af2"/>
        <w:spacing w:before="0" w:beforeAutospacing="0" w:after="0" w:afterAutospacing="0"/>
        <w:ind w:left="567"/>
        <w:jc w:val="center"/>
        <w:rPr>
          <w:b/>
          <w:sz w:val="28"/>
          <w:szCs w:val="28"/>
        </w:rPr>
      </w:pPr>
    </w:p>
    <w:p w:rsidR="00543C90" w:rsidRPr="00BB197C" w:rsidRDefault="00543C90" w:rsidP="00543C90">
      <w:pPr>
        <w:pStyle w:val="af2"/>
        <w:spacing w:before="0" w:beforeAutospacing="0" w:after="0" w:afterAutospacing="0"/>
        <w:ind w:left="567"/>
        <w:jc w:val="center"/>
        <w:rPr>
          <w:b/>
          <w:sz w:val="28"/>
          <w:szCs w:val="28"/>
        </w:rPr>
      </w:pPr>
    </w:p>
    <w:p w:rsidR="00543C90" w:rsidRPr="00BB197C" w:rsidRDefault="00543C90" w:rsidP="00543C90">
      <w:pPr>
        <w:pStyle w:val="af2"/>
        <w:spacing w:before="0" w:beforeAutospacing="0" w:after="0" w:afterAutospacing="0"/>
        <w:ind w:left="567"/>
        <w:jc w:val="center"/>
        <w:rPr>
          <w:b/>
          <w:sz w:val="28"/>
          <w:szCs w:val="28"/>
        </w:rPr>
      </w:pPr>
    </w:p>
    <w:p w:rsidR="00543C90" w:rsidRPr="00BB197C" w:rsidRDefault="00543C90" w:rsidP="00543C90">
      <w:pPr>
        <w:pStyle w:val="af2"/>
        <w:spacing w:before="0" w:beforeAutospacing="0" w:after="0" w:afterAutospacing="0"/>
        <w:ind w:left="567"/>
        <w:jc w:val="center"/>
        <w:rPr>
          <w:b/>
          <w:sz w:val="28"/>
          <w:szCs w:val="28"/>
        </w:rPr>
      </w:pPr>
      <w:r w:rsidRPr="00BB197C">
        <w:rPr>
          <w:b/>
          <w:sz w:val="28"/>
          <w:szCs w:val="28"/>
        </w:rPr>
        <w:lastRenderedPageBreak/>
        <w:t>3.Организация и проведение социально значимых работ</w:t>
      </w:r>
    </w:p>
    <w:p w:rsidR="00543C90" w:rsidRPr="00BB197C" w:rsidRDefault="00543C90" w:rsidP="00543C90">
      <w:pPr>
        <w:pStyle w:val="af2"/>
        <w:spacing w:before="0" w:beforeAutospacing="0" w:after="0" w:afterAutospacing="0"/>
        <w:ind w:left="567"/>
        <w:jc w:val="center"/>
        <w:rPr>
          <w:b/>
          <w:sz w:val="28"/>
          <w:szCs w:val="28"/>
        </w:rPr>
      </w:pP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1. Организация, материально-техническое обеспечение проведения социально значимых работ осуществляется в соответствии с решением Совета поселения.</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2. Совет поселения:</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2.1. Обеспечивает оповещение жителей муниципального образования о видах социально значимых работ, времени и местах их проведения, местах сбора граждан;</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2.2. Принимает заявки граждан на участие в социально значимых работах;</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2.3. Осуществляет регистрацию участников социально значимых работ, проверяя соблюдение требований, предусмотренных настоящим Порядком;</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2.4. Определяет участникам конкретный вид и объем социально значимых работ;</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2.5. Организует обеспечение участников социально значимых работ необходимым инвентарем;</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2.6. Организует проведение инструктажа по технике безопасности;</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2.7. Осуществляет непосредственный контроль хода проведения социально значимых работ.</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3.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4. При привлечении местного населения к социально значимым работам должностные лица, определенные Советом поселения,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t>5. Информация об итогах проведения социально значимых работ подлежит опубликованию в официальном печатном издании, а также может быть размещена на официальных сайтах органов, принявших решение о проведении социально значимых работ.</w:t>
      </w:r>
    </w:p>
    <w:p w:rsidR="00543C90" w:rsidRPr="00BB197C" w:rsidRDefault="00543C90" w:rsidP="00543C90">
      <w:pPr>
        <w:ind w:firstLine="709"/>
        <w:jc w:val="both"/>
        <w:rPr>
          <w:rFonts w:ascii="Times New Roman" w:hAnsi="Times New Roman" w:cs="Times New Roman"/>
          <w:bCs/>
          <w:sz w:val="28"/>
          <w:szCs w:val="28"/>
        </w:rPr>
      </w:pPr>
      <w:r w:rsidRPr="00BB197C">
        <w:rPr>
          <w:rFonts w:ascii="Times New Roman" w:hAnsi="Times New Roman" w:cs="Times New Roman"/>
          <w:bCs/>
          <w:sz w:val="28"/>
          <w:szCs w:val="28"/>
        </w:rPr>
        <w:lastRenderedPageBreak/>
        <w:t xml:space="preserve">6. По результатам выполнения социально значимых работ жители могут быть поощрены Советом поселения. </w:t>
      </w:r>
    </w:p>
    <w:p w:rsidR="00543C90" w:rsidRPr="00BB197C" w:rsidRDefault="00543C90" w:rsidP="00543C90">
      <w:pPr>
        <w:ind w:firstLine="709"/>
        <w:rPr>
          <w:rFonts w:ascii="Times New Roman" w:hAnsi="Times New Roman" w:cs="Times New Roman"/>
          <w:bCs/>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543C90">
      <w:pPr>
        <w:pStyle w:val="a4"/>
        <w:jc w:val="center"/>
        <w:rPr>
          <w:rFonts w:ascii="Times New Roman" w:hAnsi="Times New Roman"/>
          <w:sz w:val="28"/>
          <w:szCs w:val="28"/>
        </w:rPr>
      </w:pPr>
      <w:r w:rsidRPr="00BB197C">
        <w:rPr>
          <w:rFonts w:ascii="Times New Roman" w:hAnsi="Times New Roman"/>
          <w:noProof/>
          <w:sz w:val="28"/>
          <w:szCs w:val="28"/>
        </w:rPr>
        <w:lastRenderedPageBreak/>
        <w:drawing>
          <wp:inline distT="0" distB="0" distL="0" distR="0">
            <wp:extent cx="552450" cy="676275"/>
            <wp:effectExtent l="19050" t="0" r="0" b="0"/>
            <wp:docPr id="6" name="Рисунок 1"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rf"/>
                    <pic:cNvPicPr>
                      <a:picLocks noChangeAspect="1" noChangeArrowheads="1"/>
                    </pic:cNvPicPr>
                  </pic:nvPicPr>
                  <pic:blipFill>
                    <a:blip r:embed="rId8"/>
                    <a:srcRect/>
                    <a:stretch>
                      <a:fillRect/>
                    </a:stretch>
                  </pic:blipFill>
                  <pic:spPr bwMode="auto">
                    <a:xfrm>
                      <a:off x="0" y="0"/>
                      <a:ext cx="552450" cy="676275"/>
                    </a:xfrm>
                    <a:prstGeom prst="rect">
                      <a:avLst/>
                    </a:prstGeom>
                    <a:noFill/>
                    <a:ln w="9525">
                      <a:noFill/>
                      <a:miter lim="800000"/>
                      <a:headEnd/>
                      <a:tailEnd/>
                    </a:ln>
                  </pic:spPr>
                </pic:pic>
              </a:graphicData>
            </a:graphic>
          </wp:inline>
        </w:drawing>
      </w:r>
    </w:p>
    <w:p w:rsidR="00543C90" w:rsidRPr="00BB197C" w:rsidRDefault="00543C90" w:rsidP="00543C90">
      <w:pPr>
        <w:pStyle w:val="a4"/>
        <w:jc w:val="center"/>
        <w:rPr>
          <w:rFonts w:ascii="Times New Roman" w:hAnsi="Times New Roman"/>
          <w:b/>
          <w:sz w:val="28"/>
          <w:szCs w:val="28"/>
        </w:rPr>
      </w:pPr>
      <w:r w:rsidRPr="00BB197C">
        <w:rPr>
          <w:rFonts w:ascii="Times New Roman" w:hAnsi="Times New Roman"/>
          <w:b/>
          <w:sz w:val="28"/>
          <w:szCs w:val="28"/>
        </w:rPr>
        <w:t>Российская Федерация</w:t>
      </w:r>
    </w:p>
    <w:p w:rsidR="00543C90" w:rsidRPr="00BB197C" w:rsidRDefault="00543C90" w:rsidP="00543C90">
      <w:pPr>
        <w:pStyle w:val="a4"/>
        <w:jc w:val="center"/>
        <w:rPr>
          <w:rFonts w:ascii="Times New Roman" w:hAnsi="Times New Roman"/>
          <w:b/>
          <w:sz w:val="28"/>
          <w:szCs w:val="28"/>
        </w:rPr>
      </w:pPr>
      <w:r w:rsidRPr="00BB197C">
        <w:rPr>
          <w:rFonts w:ascii="Times New Roman" w:hAnsi="Times New Roman"/>
          <w:b/>
          <w:sz w:val="28"/>
          <w:szCs w:val="28"/>
        </w:rPr>
        <w:t>муниципальное образование «Родниковское городское поселение</w:t>
      </w:r>
    </w:p>
    <w:p w:rsidR="00543C90" w:rsidRPr="00BB197C" w:rsidRDefault="00543C90" w:rsidP="00543C90">
      <w:pPr>
        <w:pStyle w:val="a4"/>
        <w:jc w:val="center"/>
        <w:rPr>
          <w:rFonts w:ascii="Times New Roman" w:hAnsi="Times New Roman"/>
          <w:b/>
          <w:sz w:val="28"/>
          <w:szCs w:val="28"/>
        </w:rPr>
      </w:pPr>
      <w:r w:rsidRPr="00BB197C">
        <w:rPr>
          <w:rFonts w:ascii="Times New Roman" w:hAnsi="Times New Roman"/>
          <w:b/>
          <w:sz w:val="28"/>
          <w:szCs w:val="28"/>
        </w:rPr>
        <w:t>Родниковского муниципального района Ивановской области»</w:t>
      </w:r>
    </w:p>
    <w:p w:rsidR="00543C90" w:rsidRPr="00BB197C" w:rsidRDefault="00543C90" w:rsidP="00543C90">
      <w:pPr>
        <w:pStyle w:val="a4"/>
        <w:jc w:val="center"/>
        <w:rPr>
          <w:rFonts w:ascii="Times New Roman" w:hAnsi="Times New Roman"/>
          <w:b/>
          <w:sz w:val="28"/>
          <w:szCs w:val="28"/>
        </w:rPr>
      </w:pPr>
      <w:r w:rsidRPr="00BB197C">
        <w:rPr>
          <w:rFonts w:ascii="Times New Roman" w:hAnsi="Times New Roman"/>
          <w:b/>
          <w:sz w:val="28"/>
          <w:szCs w:val="28"/>
        </w:rPr>
        <w:t>СОВЕТ</w:t>
      </w:r>
    </w:p>
    <w:p w:rsidR="00543C90" w:rsidRPr="00BB197C" w:rsidRDefault="00543C90" w:rsidP="00543C90">
      <w:pPr>
        <w:pStyle w:val="a4"/>
        <w:jc w:val="center"/>
        <w:rPr>
          <w:rFonts w:ascii="Times New Roman" w:hAnsi="Times New Roman"/>
          <w:b/>
          <w:sz w:val="28"/>
          <w:szCs w:val="28"/>
        </w:rPr>
      </w:pPr>
      <w:r w:rsidRPr="00BB197C">
        <w:rPr>
          <w:rFonts w:ascii="Times New Roman" w:hAnsi="Times New Roman"/>
          <w:b/>
          <w:sz w:val="28"/>
          <w:szCs w:val="28"/>
        </w:rPr>
        <w:t>муниципального образования «Родниковское городское поселение</w:t>
      </w:r>
    </w:p>
    <w:p w:rsidR="00543C90" w:rsidRPr="00BB197C" w:rsidRDefault="00543C90" w:rsidP="00543C90">
      <w:pPr>
        <w:pStyle w:val="a4"/>
        <w:jc w:val="center"/>
        <w:rPr>
          <w:rFonts w:ascii="Times New Roman" w:hAnsi="Times New Roman"/>
          <w:b/>
          <w:sz w:val="28"/>
          <w:szCs w:val="28"/>
        </w:rPr>
      </w:pPr>
      <w:r w:rsidRPr="00BB197C">
        <w:rPr>
          <w:rFonts w:ascii="Times New Roman" w:hAnsi="Times New Roman"/>
          <w:b/>
          <w:sz w:val="28"/>
          <w:szCs w:val="28"/>
        </w:rPr>
        <w:t>Родниковского муниципального района Ивановской области»</w:t>
      </w:r>
    </w:p>
    <w:p w:rsidR="00543C90" w:rsidRPr="00BB197C" w:rsidRDefault="00543C90" w:rsidP="00543C90">
      <w:pPr>
        <w:pStyle w:val="a4"/>
        <w:jc w:val="center"/>
        <w:rPr>
          <w:rFonts w:ascii="Times New Roman" w:hAnsi="Times New Roman"/>
          <w:b/>
          <w:i/>
          <w:sz w:val="28"/>
          <w:szCs w:val="28"/>
        </w:rPr>
      </w:pPr>
      <w:r w:rsidRPr="00BB197C">
        <w:rPr>
          <w:rFonts w:ascii="Times New Roman" w:hAnsi="Times New Roman"/>
          <w:b/>
          <w:i/>
          <w:sz w:val="28"/>
          <w:szCs w:val="28"/>
        </w:rPr>
        <w:t>Третьего созыва</w:t>
      </w:r>
    </w:p>
    <w:p w:rsidR="00543C90" w:rsidRPr="00BB197C" w:rsidRDefault="00543C90" w:rsidP="00543C90">
      <w:pPr>
        <w:pStyle w:val="a4"/>
        <w:jc w:val="center"/>
        <w:rPr>
          <w:rFonts w:ascii="Times New Roman" w:hAnsi="Times New Roman"/>
          <w:b/>
          <w:i/>
          <w:sz w:val="28"/>
          <w:szCs w:val="28"/>
        </w:rPr>
      </w:pPr>
    </w:p>
    <w:p w:rsidR="00543C90" w:rsidRPr="00BB197C" w:rsidRDefault="00543C90" w:rsidP="00543C90">
      <w:pPr>
        <w:pStyle w:val="a4"/>
        <w:jc w:val="center"/>
        <w:rPr>
          <w:rFonts w:ascii="Times New Roman" w:hAnsi="Times New Roman"/>
          <w:b/>
          <w:sz w:val="28"/>
          <w:szCs w:val="28"/>
        </w:rPr>
      </w:pPr>
      <w:r w:rsidRPr="00BB197C">
        <w:rPr>
          <w:rFonts w:ascii="Times New Roman" w:hAnsi="Times New Roman"/>
          <w:b/>
          <w:sz w:val="28"/>
          <w:szCs w:val="28"/>
        </w:rPr>
        <w:t>РЕШЕНИЕ</w:t>
      </w:r>
    </w:p>
    <w:p w:rsidR="00543C90" w:rsidRPr="00BB197C" w:rsidRDefault="00543C90" w:rsidP="00543C90">
      <w:pPr>
        <w:pStyle w:val="a4"/>
        <w:jc w:val="center"/>
        <w:rPr>
          <w:rFonts w:ascii="Times New Roman" w:hAnsi="Times New Roman"/>
          <w:sz w:val="28"/>
          <w:szCs w:val="28"/>
        </w:rPr>
      </w:pPr>
    </w:p>
    <w:p w:rsidR="00543C90" w:rsidRPr="00BB197C" w:rsidRDefault="00543C90" w:rsidP="00E02A4C">
      <w:pPr>
        <w:pStyle w:val="a4"/>
        <w:jc w:val="center"/>
        <w:rPr>
          <w:rFonts w:ascii="Times New Roman" w:hAnsi="Times New Roman"/>
          <w:sz w:val="28"/>
          <w:szCs w:val="28"/>
        </w:rPr>
      </w:pPr>
      <w:r w:rsidRPr="00BB197C">
        <w:rPr>
          <w:rFonts w:ascii="Times New Roman" w:hAnsi="Times New Roman"/>
          <w:sz w:val="28"/>
          <w:szCs w:val="28"/>
        </w:rPr>
        <w:t xml:space="preserve">от 01.02.2019 года        </w:t>
      </w:r>
      <w:r w:rsidR="00E02A4C" w:rsidRPr="00BB197C">
        <w:rPr>
          <w:rFonts w:ascii="Times New Roman" w:hAnsi="Times New Roman"/>
          <w:sz w:val="28"/>
          <w:szCs w:val="28"/>
        </w:rPr>
        <w:t xml:space="preserve"> </w:t>
      </w:r>
      <w:r w:rsidRPr="00BB197C">
        <w:rPr>
          <w:rFonts w:ascii="Times New Roman" w:hAnsi="Times New Roman"/>
          <w:sz w:val="28"/>
          <w:szCs w:val="28"/>
        </w:rPr>
        <w:t xml:space="preserve">  № 3</w:t>
      </w:r>
    </w:p>
    <w:p w:rsidR="00543C90" w:rsidRPr="00BB197C" w:rsidRDefault="00543C90" w:rsidP="00543C90">
      <w:pPr>
        <w:pStyle w:val="a4"/>
        <w:jc w:val="both"/>
        <w:rPr>
          <w:rFonts w:ascii="Times New Roman" w:hAnsi="Times New Roman"/>
          <w:b/>
          <w:bCs/>
          <w:sz w:val="28"/>
          <w:szCs w:val="28"/>
        </w:rPr>
      </w:pPr>
    </w:p>
    <w:p w:rsidR="00543C90" w:rsidRPr="00BB197C" w:rsidRDefault="00543C90" w:rsidP="00543C90">
      <w:pPr>
        <w:pStyle w:val="a4"/>
        <w:jc w:val="center"/>
        <w:rPr>
          <w:rFonts w:ascii="Times New Roman" w:hAnsi="Times New Roman"/>
          <w:b/>
          <w:bCs/>
          <w:sz w:val="28"/>
          <w:szCs w:val="28"/>
        </w:rPr>
      </w:pPr>
      <w:r w:rsidRPr="00BB197C">
        <w:rPr>
          <w:rFonts w:ascii="Times New Roman" w:hAnsi="Times New Roman"/>
          <w:b/>
          <w:bCs/>
          <w:sz w:val="28"/>
          <w:szCs w:val="28"/>
        </w:rPr>
        <w:t xml:space="preserve">О внесении изменений в решение Совета муниципального образования «Родниковское городское поселение Родниковского муниципального района Ивановской области» от 12.10.2017 года №61 </w:t>
      </w:r>
      <w:r w:rsidRPr="00BB197C">
        <w:rPr>
          <w:rFonts w:ascii="Times New Roman" w:hAnsi="Times New Roman"/>
          <w:b/>
          <w:sz w:val="28"/>
          <w:szCs w:val="28"/>
        </w:rPr>
        <w:t xml:space="preserve">«Об утверждении </w:t>
      </w:r>
      <w:r w:rsidRPr="00BB197C">
        <w:rPr>
          <w:rFonts w:ascii="Times New Roman" w:hAnsi="Times New Roman"/>
          <w:b/>
          <w:bCs/>
          <w:sz w:val="28"/>
          <w:szCs w:val="28"/>
        </w:rPr>
        <w:t>Правил содержания и благоустройства территории муниципального образования «Родниковское городское поселение Родниковского муниципального района Ивановской области»</w:t>
      </w:r>
    </w:p>
    <w:p w:rsidR="00543C90" w:rsidRPr="00BB197C" w:rsidRDefault="00543C90" w:rsidP="00543C90">
      <w:pPr>
        <w:pStyle w:val="a4"/>
        <w:jc w:val="both"/>
        <w:rPr>
          <w:rFonts w:ascii="Times New Roman" w:hAnsi="Times New Roman"/>
          <w:b/>
          <w:sz w:val="28"/>
          <w:szCs w:val="28"/>
        </w:rPr>
      </w:pPr>
    </w:p>
    <w:p w:rsidR="00543C90" w:rsidRPr="00BB197C" w:rsidRDefault="00543C90" w:rsidP="00543C90">
      <w:pPr>
        <w:pStyle w:val="a4"/>
        <w:jc w:val="both"/>
        <w:rPr>
          <w:rFonts w:ascii="Times New Roman" w:hAnsi="Times New Roman"/>
          <w:sz w:val="28"/>
          <w:szCs w:val="28"/>
        </w:rPr>
      </w:pPr>
      <w:r w:rsidRPr="00BB197C">
        <w:rPr>
          <w:rFonts w:ascii="Times New Roman" w:hAnsi="Times New Roman"/>
          <w:sz w:val="28"/>
          <w:szCs w:val="28"/>
        </w:rPr>
        <w:tab/>
        <w:t xml:space="preserve">В соответствии с Федеральным законом от 06.10.2003 года № 131-ФЗ «Об общих принципах организации местного самоуправления в Российской Федерации», с Уставом муниципального образования «Родниковское городское поселение Родниковского муниципального района Ивановской области», </w:t>
      </w:r>
    </w:p>
    <w:p w:rsidR="00543C90" w:rsidRPr="00BB197C" w:rsidRDefault="00543C90" w:rsidP="00543C90">
      <w:pPr>
        <w:pStyle w:val="a4"/>
        <w:rPr>
          <w:rFonts w:ascii="Times New Roman" w:hAnsi="Times New Roman"/>
          <w:b/>
          <w:sz w:val="28"/>
          <w:szCs w:val="28"/>
        </w:rPr>
      </w:pPr>
    </w:p>
    <w:p w:rsidR="00543C90" w:rsidRPr="00BB197C" w:rsidRDefault="00543C90" w:rsidP="00543C90">
      <w:pPr>
        <w:pStyle w:val="a4"/>
        <w:jc w:val="center"/>
        <w:rPr>
          <w:rFonts w:ascii="Times New Roman" w:hAnsi="Times New Roman"/>
          <w:b/>
          <w:sz w:val="28"/>
          <w:szCs w:val="28"/>
        </w:rPr>
      </w:pPr>
      <w:r w:rsidRPr="00BB197C">
        <w:rPr>
          <w:rFonts w:ascii="Times New Roman" w:hAnsi="Times New Roman"/>
          <w:b/>
          <w:sz w:val="28"/>
          <w:szCs w:val="28"/>
        </w:rPr>
        <w:t>СОВЕТ</w:t>
      </w:r>
    </w:p>
    <w:p w:rsidR="00543C90" w:rsidRPr="00BB197C" w:rsidRDefault="00543C90" w:rsidP="00543C90">
      <w:pPr>
        <w:pStyle w:val="a4"/>
        <w:jc w:val="center"/>
        <w:rPr>
          <w:rFonts w:ascii="Times New Roman" w:hAnsi="Times New Roman"/>
          <w:b/>
          <w:sz w:val="28"/>
          <w:szCs w:val="28"/>
        </w:rPr>
      </w:pPr>
      <w:r w:rsidRPr="00BB197C">
        <w:rPr>
          <w:rFonts w:ascii="Times New Roman" w:hAnsi="Times New Roman"/>
          <w:b/>
          <w:sz w:val="28"/>
          <w:szCs w:val="28"/>
        </w:rPr>
        <w:t>муниципального образования «Родниковское городское поселение Родниковского муниципального района Ивановской области» решил:</w:t>
      </w:r>
    </w:p>
    <w:p w:rsidR="00543C90" w:rsidRPr="00BB197C" w:rsidRDefault="00543C90" w:rsidP="00543C90">
      <w:pPr>
        <w:pStyle w:val="a4"/>
        <w:jc w:val="both"/>
        <w:rPr>
          <w:rFonts w:ascii="Times New Roman" w:hAnsi="Times New Roman"/>
          <w:b/>
          <w:sz w:val="28"/>
          <w:szCs w:val="28"/>
        </w:rPr>
      </w:pPr>
    </w:p>
    <w:p w:rsidR="00543C90" w:rsidRPr="00BB197C" w:rsidRDefault="00543C90" w:rsidP="00543C90">
      <w:pPr>
        <w:pStyle w:val="a4"/>
        <w:numPr>
          <w:ilvl w:val="0"/>
          <w:numId w:val="5"/>
        </w:numPr>
        <w:ind w:left="0" w:firstLine="567"/>
        <w:jc w:val="both"/>
        <w:rPr>
          <w:rFonts w:ascii="Times New Roman" w:hAnsi="Times New Roman"/>
          <w:sz w:val="28"/>
          <w:szCs w:val="28"/>
        </w:rPr>
      </w:pPr>
      <w:r w:rsidRPr="00BB197C">
        <w:rPr>
          <w:rFonts w:ascii="Times New Roman" w:hAnsi="Times New Roman"/>
          <w:sz w:val="28"/>
          <w:szCs w:val="28"/>
        </w:rPr>
        <w:t xml:space="preserve">Подраздел 10.16.11. </w:t>
      </w:r>
      <w:r w:rsidRPr="00BB197C">
        <w:rPr>
          <w:rFonts w:ascii="Times New Roman" w:hAnsi="Times New Roman"/>
          <w:bCs/>
          <w:sz w:val="28"/>
          <w:szCs w:val="28"/>
        </w:rPr>
        <w:t>Правил содержания и благоустройства территории муниципального образования «Родниковское городское поселение Родниковского муниципального района Ивановской области» изложить в следующей редакции:</w:t>
      </w:r>
      <w:r w:rsidRPr="00BB197C">
        <w:rPr>
          <w:rFonts w:ascii="Times New Roman" w:hAnsi="Times New Roman"/>
          <w:sz w:val="28"/>
          <w:szCs w:val="28"/>
        </w:rPr>
        <w:t xml:space="preserve"> </w:t>
      </w:r>
    </w:p>
    <w:p w:rsidR="00543C90" w:rsidRPr="00BB197C" w:rsidRDefault="00543C90" w:rsidP="00543C90">
      <w:pPr>
        <w:pStyle w:val="a4"/>
        <w:ind w:firstLine="567"/>
        <w:jc w:val="both"/>
        <w:rPr>
          <w:rFonts w:ascii="Times New Roman" w:hAnsi="Times New Roman"/>
          <w:sz w:val="28"/>
          <w:szCs w:val="28"/>
        </w:rPr>
      </w:pPr>
      <w:r w:rsidRPr="00BB197C">
        <w:rPr>
          <w:rFonts w:ascii="Times New Roman" w:hAnsi="Times New Roman"/>
          <w:bCs/>
          <w:sz w:val="28"/>
          <w:szCs w:val="28"/>
        </w:rPr>
        <w:t>«10.16.11. Высота травяного покрова на территории поселения, в полосе отвода автомобильных дорог, на разделительных полосах автомобильных дорог, выполненных в виде газонов, не должна превышать 20 сантиметров.».</w:t>
      </w:r>
    </w:p>
    <w:p w:rsidR="00543C90" w:rsidRPr="00BB197C" w:rsidRDefault="00543C90" w:rsidP="00543C90">
      <w:pPr>
        <w:pStyle w:val="a4"/>
        <w:numPr>
          <w:ilvl w:val="0"/>
          <w:numId w:val="5"/>
        </w:numPr>
        <w:ind w:left="0" w:firstLine="567"/>
        <w:jc w:val="both"/>
        <w:rPr>
          <w:rFonts w:ascii="Times New Roman" w:hAnsi="Times New Roman"/>
          <w:sz w:val="28"/>
          <w:szCs w:val="28"/>
        </w:rPr>
      </w:pPr>
      <w:r w:rsidRPr="00BB197C">
        <w:rPr>
          <w:rFonts w:ascii="Times New Roman" w:hAnsi="Times New Roman"/>
          <w:sz w:val="28"/>
          <w:szCs w:val="28"/>
        </w:rPr>
        <w:t xml:space="preserve">Подраздел 10.17.1. </w:t>
      </w:r>
      <w:r w:rsidRPr="00BB197C">
        <w:rPr>
          <w:rFonts w:ascii="Times New Roman" w:hAnsi="Times New Roman"/>
          <w:bCs/>
          <w:sz w:val="28"/>
          <w:szCs w:val="28"/>
        </w:rPr>
        <w:t>Правил содержания и благоустройства территории муниципального образования «Родниковское городское поселение Родниковского муниципального района Ивановской области» изложить в следующей редакции:</w:t>
      </w:r>
      <w:r w:rsidRPr="00BB197C">
        <w:rPr>
          <w:rFonts w:ascii="Times New Roman" w:hAnsi="Times New Roman"/>
          <w:sz w:val="28"/>
          <w:szCs w:val="28"/>
        </w:rPr>
        <w:t xml:space="preserve"> </w:t>
      </w:r>
    </w:p>
    <w:p w:rsidR="00543C90" w:rsidRPr="00BB197C" w:rsidRDefault="00543C90" w:rsidP="00543C90">
      <w:pPr>
        <w:pStyle w:val="a4"/>
        <w:ind w:firstLine="567"/>
        <w:jc w:val="both"/>
        <w:rPr>
          <w:rFonts w:ascii="Times New Roman" w:hAnsi="Times New Roman"/>
          <w:sz w:val="28"/>
          <w:szCs w:val="28"/>
        </w:rPr>
      </w:pPr>
      <w:r w:rsidRPr="00BB197C">
        <w:rPr>
          <w:rFonts w:ascii="Times New Roman" w:hAnsi="Times New Roman"/>
          <w:bCs/>
          <w:sz w:val="28"/>
          <w:szCs w:val="28"/>
        </w:rPr>
        <w:lastRenderedPageBreak/>
        <w:t>«10.17.1.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r w:rsidRPr="00BB197C">
        <w:rPr>
          <w:rFonts w:ascii="Times New Roman" w:hAnsi="Times New Roman"/>
          <w:sz w:val="28"/>
          <w:szCs w:val="28"/>
        </w:rPr>
        <w:t>.</w:t>
      </w:r>
    </w:p>
    <w:p w:rsidR="00543C90" w:rsidRPr="00BB197C" w:rsidRDefault="00543C90" w:rsidP="00543C90">
      <w:pPr>
        <w:pStyle w:val="a4"/>
        <w:numPr>
          <w:ilvl w:val="0"/>
          <w:numId w:val="5"/>
        </w:numPr>
        <w:ind w:left="0" w:firstLine="567"/>
        <w:jc w:val="both"/>
        <w:rPr>
          <w:rFonts w:ascii="Times New Roman" w:hAnsi="Times New Roman"/>
          <w:sz w:val="28"/>
          <w:szCs w:val="28"/>
        </w:rPr>
      </w:pPr>
      <w:r w:rsidRPr="00BB197C">
        <w:rPr>
          <w:rFonts w:ascii="Times New Roman" w:hAnsi="Times New Roman"/>
          <w:sz w:val="28"/>
          <w:szCs w:val="28"/>
        </w:rPr>
        <w:t>Опубликовать настоящее решение в информационном бюллетене «Сборник нормативных актов Родниковского района».</w:t>
      </w:r>
    </w:p>
    <w:p w:rsidR="00543C90" w:rsidRPr="00BB197C" w:rsidRDefault="00543C90" w:rsidP="00543C90">
      <w:pPr>
        <w:pStyle w:val="a4"/>
        <w:numPr>
          <w:ilvl w:val="0"/>
          <w:numId w:val="5"/>
        </w:numPr>
        <w:ind w:left="0" w:firstLine="567"/>
        <w:jc w:val="both"/>
        <w:rPr>
          <w:rFonts w:ascii="Times New Roman" w:hAnsi="Times New Roman"/>
          <w:sz w:val="28"/>
          <w:szCs w:val="28"/>
        </w:rPr>
      </w:pPr>
      <w:r w:rsidRPr="00BB197C">
        <w:rPr>
          <w:rFonts w:ascii="Times New Roman" w:hAnsi="Times New Roman"/>
          <w:sz w:val="28"/>
          <w:szCs w:val="28"/>
        </w:rPr>
        <w:t>Данное решение вступает в силу после официального опубликования.</w:t>
      </w:r>
    </w:p>
    <w:p w:rsidR="00543C90" w:rsidRPr="00BB197C" w:rsidRDefault="00543C90" w:rsidP="00543C90">
      <w:pPr>
        <w:pStyle w:val="a4"/>
        <w:numPr>
          <w:ilvl w:val="0"/>
          <w:numId w:val="5"/>
        </w:numPr>
        <w:ind w:left="0" w:firstLine="567"/>
        <w:jc w:val="both"/>
        <w:rPr>
          <w:rStyle w:val="blk"/>
          <w:rFonts w:ascii="Times New Roman" w:hAnsi="Times New Roman"/>
          <w:sz w:val="28"/>
          <w:szCs w:val="28"/>
        </w:rPr>
      </w:pPr>
      <w:r w:rsidRPr="00BB197C">
        <w:rPr>
          <w:rStyle w:val="blk"/>
          <w:rFonts w:ascii="Times New Roman" w:hAnsi="Times New Roman"/>
          <w:sz w:val="28"/>
          <w:szCs w:val="28"/>
        </w:rPr>
        <w:t>Направить настоящее решение в администрацию муниципального образования «Родниковский муниципальный район» Ивановской области.</w:t>
      </w:r>
    </w:p>
    <w:p w:rsidR="00543C90" w:rsidRPr="00BB197C" w:rsidRDefault="00543C90" w:rsidP="00543C90">
      <w:pPr>
        <w:pStyle w:val="a4"/>
        <w:numPr>
          <w:ilvl w:val="0"/>
          <w:numId w:val="5"/>
        </w:numPr>
        <w:ind w:left="0" w:firstLine="567"/>
        <w:jc w:val="both"/>
        <w:rPr>
          <w:rFonts w:ascii="Times New Roman" w:hAnsi="Times New Roman"/>
          <w:sz w:val="28"/>
          <w:szCs w:val="28"/>
        </w:rPr>
      </w:pPr>
      <w:r w:rsidRPr="00BB197C">
        <w:rPr>
          <w:rFonts w:ascii="Times New Roman" w:hAnsi="Times New Roman"/>
          <w:sz w:val="28"/>
          <w:szCs w:val="28"/>
        </w:rPr>
        <w:t>Контроль за исполнением настоящего решения оставляю за собой.</w:t>
      </w:r>
    </w:p>
    <w:p w:rsidR="00543C90" w:rsidRPr="00BB197C" w:rsidRDefault="00543C90" w:rsidP="00543C90">
      <w:pPr>
        <w:pStyle w:val="a4"/>
        <w:jc w:val="both"/>
        <w:rPr>
          <w:rFonts w:ascii="Times New Roman" w:hAnsi="Times New Roman"/>
          <w:sz w:val="28"/>
          <w:szCs w:val="28"/>
        </w:rPr>
      </w:pPr>
      <w:r w:rsidRPr="00BB197C">
        <w:rPr>
          <w:rFonts w:ascii="Times New Roman" w:hAnsi="Times New Roman"/>
          <w:sz w:val="28"/>
          <w:szCs w:val="28"/>
        </w:rPr>
        <w:t xml:space="preserve">  </w:t>
      </w:r>
    </w:p>
    <w:p w:rsidR="00543C90" w:rsidRPr="00BB197C" w:rsidRDefault="00543C90" w:rsidP="00543C90">
      <w:pPr>
        <w:pStyle w:val="a4"/>
        <w:jc w:val="both"/>
        <w:rPr>
          <w:rFonts w:ascii="Times New Roman" w:hAnsi="Times New Roman"/>
          <w:b/>
          <w:sz w:val="28"/>
          <w:szCs w:val="28"/>
        </w:rPr>
      </w:pPr>
      <w:r w:rsidRPr="00BB197C">
        <w:rPr>
          <w:rFonts w:ascii="Times New Roman" w:hAnsi="Times New Roman"/>
          <w:b/>
          <w:sz w:val="28"/>
          <w:szCs w:val="28"/>
        </w:rPr>
        <w:t xml:space="preserve">Глава муниципального образования </w:t>
      </w:r>
    </w:p>
    <w:p w:rsidR="00543C90" w:rsidRPr="00BB197C" w:rsidRDefault="00543C90" w:rsidP="00543C90">
      <w:pPr>
        <w:pStyle w:val="a4"/>
        <w:jc w:val="both"/>
        <w:rPr>
          <w:rFonts w:ascii="Times New Roman" w:hAnsi="Times New Roman"/>
          <w:b/>
          <w:sz w:val="28"/>
          <w:szCs w:val="28"/>
        </w:rPr>
      </w:pPr>
      <w:r w:rsidRPr="00BB197C">
        <w:rPr>
          <w:rFonts w:ascii="Times New Roman" w:hAnsi="Times New Roman"/>
          <w:b/>
          <w:sz w:val="28"/>
          <w:szCs w:val="28"/>
        </w:rPr>
        <w:t>«Родниковское городское поселение</w:t>
      </w:r>
    </w:p>
    <w:p w:rsidR="00543C90" w:rsidRPr="00BB197C" w:rsidRDefault="00543C90" w:rsidP="00543C90">
      <w:pPr>
        <w:pStyle w:val="a4"/>
        <w:jc w:val="both"/>
        <w:rPr>
          <w:rFonts w:ascii="Times New Roman" w:hAnsi="Times New Roman"/>
          <w:b/>
          <w:sz w:val="28"/>
          <w:szCs w:val="28"/>
        </w:rPr>
      </w:pPr>
      <w:r w:rsidRPr="00BB197C">
        <w:rPr>
          <w:rFonts w:ascii="Times New Roman" w:hAnsi="Times New Roman"/>
          <w:b/>
          <w:sz w:val="28"/>
          <w:szCs w:val="28"/>
        </w:rPr>
        <w:t>Родниковского муниципального района</w:t>
      </w:r>
    </w:p>
    <w:p w:rsidR="00543C90" w:rsidRPr="00BB197C" w:rsidRDefault="00543C90" w:rsidP="00543C90">
      <w:pPr>
        <w:pStyle w:val="a4"/>
        <w:jc w:val="both"/>
        <w:rPr>
          <w:rFonts w:ascii="Times New Roman" w:hAnsi="Times New Roman"/>
          <w:b/>
          <w:sz w:val="28"/>
          <w:szCs w:val="28"/>
        </w:rPr>
      </w:pPr>
      <w:r w:rsidRPr="00BB197C">
        <w:rPr>
          <w:rFonts w:ascii="Times New Roman" w:hAnsi="Times New Roman"/>
          <w:b/>
          <w:sz w:val="28"/>
          <w:szCs w:val="28"/>
        </w:rPr>
        <w:t>Ивановской области»                                                                    А.Ю.Морозов</w:t>
      </w:r>
    </w:p>
    <w:p w:rsidR="00543C90" w:rsidRPr="00BB197C" w:rsidRDefault="00543C90" w:rsidP="00543C90">
      <w:pPr>
        <w:pStyle w:val="a4"/>
        <w:jc w:val="both"/>
        <w:rPr>
          <w:rFonts w:ascii="Times New Roman" w:hAnsi="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543C90" w:rsidRPr="00BB197C" w:rsidRDefault="00543C90" w:rsidP="006C3FF6">
      <w:pPr>
        <w:jc w:val="center"/>
        <w:rPr>
          <w:rFonts w:ascii="Times New Roman" w:hAnsi="Times New Roman" w:cs="Times New Roman"/>
          <w:sz w:val="28"/>
          <w:szCs w:val="28"/>
        </w:rPr>
      </w:pPr>
    </w:p>
    <w:p w:rsidR="006C3FF6" w:rsidRPr="00BB197C" w:rsidRDefault="006C3FF6" w:rsidP="006C3FF6">
      <w:pPr>
        <w:jc w:val="center"/>
        <w:rPr>
          <w:rFonts w:ascii="Times New Roman" w:hAnsi="Times New Roman" w:cs="Times New Roman"/>
          <w:sz w:val="28"/>
          <w:szCs w:val="28"/>
        </w:rPr>
      </w:pPr>
      <w:r w:rsidRPr="00BB197C">
        <w:rPr>
          <w:rFonts w:ascii="Times New Roman" w:hAnsi="Times New Roman" w:cs="Times New Roman"/>
          <w:noProof/>
          <w:sz w:val="28"/>
          <w:szCs w:val="28"/>
        </w:rPr>
        <w:lastRenderedPageBreak/>
        <w:drawing>
          <wp:inline distT="0" distB="0" distL="0" distR="0">
            <wp:extent cx="650875" cy="789940"/>
            <wp:effectExtent l="19050" t="0" r="0" b="0"/>
            <wp:docPr id="3" name="Рисунок 3"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rf"/>
                    <pic:cNvPicPr>
                      <a:picLocks noChangeAspect="1" noChangeArrowheads="1"/>
                    </pic:cNvPicPr>
                  </pic:nvPicPr>
                  <pic:blipFill>
                    <a:blip r:embed="rId8"/>
                    <a:srcRect/>
                    <a:stretch>
                      <a:fillRect/>
                    </a:stretch>
                  </pic:blipFill>
                  <pic:spPr bwMode="auto">
                    <a:xfrm>
                      <a:off x="0" y="0"/>
                      <a:ext cx="650875" cy="789940"/>
                    </a:xfrm>
                    <a:prstGeom prst="rect">
                      <a:avLst/>
                    </a:prstGeom>
                    <a:noFill/>
                    <a:ln w="9525">
                      <a:noFill/>
                      <a:miter lim="800000"/>
                      <a:headEnd/>
                      <a:tailEnd/>
                    </a:ln>
                  </pic:spPr>
                </pic:pic>
              </a:graphicData>
            </a:graphic>
          </wp:inline>
        </w:drawing>
      </w:r>
    </w:p>
    <w:p w:rsidR="006C3FF6" w:rsidRPr="00BB197C" w:rsidRDefault="006C3FF6" w:rsidP="006C3FF6">
      <w:pPr>
        <w:jc w:val="center"/>
        <w:rPr>
          <w:rFonts w:ascii="Times New Roman" w:hAnsi="Times New Roman" w:cs="Times New Roman"/>
          <w:b/>
          <w:sz w:val="28"/>
          <w:szCs w:val="28"/>
          <w:lang w:eastAsia="en-US"/>
        </w:rPr>
      </w:pPr>
    </w:p>
    <w:p w:rsidR="006C3FF6" w:rsidRPr="00BB197C" w:rsidRDefault="006C3FF6" w:rsidP="006C3FF6">
      <w:pPr>
        <w:tabs>
          <w:tab w:val="left" w:pos="5670"/>
        </w:tabs>
        <w:jc w:val="center"/>
        <w:outlineLvl w:val="0"/>
        <w:rPr>
          <w:rFonts w:ascii="Times New Roman" w:hAnsi="Times New Roman" w:cs="Times New Roman"/>
          <w:b/>
          <w:sz w:val="28"/>
          <w:szCs w:val="28"/>
          <w:lang w:eastAsia="en-US"/>
        </w:rPr>
      </w:pPr>
      <w:r w:rsidRPr="00BB197C">
        <w:rPr>
          <w:rFonts w:ascii="Times New Roman" w:hAnsi="Times New Roman" w:cs="Times New Roman"/>
          <w:b/>
          <w:sz w:val="28"/>
          <w:szCs w:val="28"/>
        </w:rPr>
        <w:t>Российская Федерация</w:t>
      </w:r>
    </w:p>
    <w:p w:rsidR="006C3FF6" w:rsidRPr="00BB197C" w:rsidRDefault="006C3FF6" w:rsidP="006C3FF6">
      <w:pPr>
        <w:jc w:val="center"/>
        <w:rPr>
          <w:rFonts w:ascii="Times New Roman" w:hAnsi="Times New Roman" w:cs="Times New Roman"/>
          <w:b/>
          <w:sz w:val="28"/>
          <w:szCs w:val="28"/>
        </w:rPr>
      </w:pPr>
      <w:r w:rsidRPr="00BB197C">
        <w:rPr>
          <w:rFonts w:ascii="Times New Roman" w:hAnsi="Times New Roman" w:cs="Times New Roman"/>
          <w:b/>
          <w:sz w:val="28"/>
          <w:szCs w:val="28"/>
        </w:rPr>
        <w:t>муниципальное образование «Родниковское городское поселение</w:t>
      </w:r>
    </w:p>
    <w:p w:rsidR="006C3FF6" w:rsidRPr="00BB197C" w:rsidRDefault="006C3FF6" w:rsidP="006C3FF6">
      <w:pPr>
        <w:jc w:val="center"/>
        <w:rPr>
          <w:rFonts w:ascii="Times New Roman" w:hAnsi="Times New Roman" w:cs="Times New Roman"/>
          <w:b/>
          <w:sz w:val="28"/>
          <w:szCs w:val="28"/>
          <w:lang w:eastAsia="en-US"/>
        </w:rPr>
      </w:pPr>
      <w:r w:rsidRPr="00BB197C">
        <w:rPr>
          <w:rFonts w:ascii="Times New Roman" w:hAnsi="Times New Roman" w:cs="Times New Roman"/>
          <w:b/>
          <w:sz w:val="28"/>
          <w:szCs w:val="28"/>
          <w:lang w:eastAsia="en-US"/>
        </w:rPr>
        <w:t>Родниковского муниципального района Ивановской области»</w:t>
      </w:r>
    </w:p>
    <w:p w:rsidR="006C3FF6" w:rsidRPr="00BB197C" w:rsidRDefault="006C3FF6" w:rsidP="006C3FF6">
      <w:pPr>
        <w:jc w:val="center"/>
        <w:rPr>
          <w:rFonts w:ascii="Times New Roman" w:hAnsi="Times New Roman" w:cs="Times New Roman"/>
          <w:b/>
          <w:sz w:val="28"/>
          <w:szCs w:val="28"/>
          <w:lang w:eastAsia="en-US"/>
        </w:rPr>
      </w:pPr>
      <w:r w:rsidRPr="00BB197C">
        <w:rPr>
          <w:rFonts w:ascii="Times New Roman" w:hAnsi="Times New Roman" w:cs="Times New Roman"/>
          <w:b/>
          <w:sz w:val="28"/>
          <w:szCs w:val="28"/>
          <w:lang w:eastAsia="en-US"/>
        </w:rPr>
        <w:t>СОВЕТ</w:t>
      </w:r>
    </w:p>
    <w:p w:rsidR="006C3FF6" w:rsidRPr="00BB197C" w:rsidRDefault="006C3FF6" w:rsidP="006C3FF6">
      <w:pPr>
        <w:jc w:val="center"/>
        <w:rPr>
          <w:rFonts w:ascii="Times New Roman" w:hAnsi="Times New Roman" w:cs="Times New Roman"/>
          <w:b/>
          <w:sz w:val="28"/>
          <w:szCs w:val="28"/>
          <w:lang w:eastAsia="en-US"/>
        </w:rPr>
      </w:pPr>
      <w:r w:rsidRPr="00BB197C">
        <w:rPr>
          <w:rFonts w:ascii="Times New Roman" w:hAnsi="Times New Roman" w:cs="Times New Roman"/>
          <w:b/>
          <w:sz w:val="28"/>
          <w:szCs w:val="28"/>
        </w:rPr>
        <w:t xml:space="preserve">муниципального образования «Родниковское городское поселение </w:t>
      </w:r>
      <w:r w:rsidRPr="00BB197C">
        <w:rPr>
          <w:rFonts w:ascii="Times New Roman" w:hAnsi="Times New Roman" w:cs="Times New Roman"/>
          <w:b/>
          <w:sz w:val="28"/>
          <w:szCs w:val="28"/>
          <w:lang w:eastAsia="en-US"/>
        </w:rPr>
        <w:t>Родниковского муниципального района Ивановской области»</w:t>
      </w:r>
    </w:p>
    <w:p w:rsidR="006C3FF6" w:rsidRPr="00BB197C" w:rsidRDefault="006C3FF6" w:rsidP="006C3FF6">
      <w:pPr>
        <w:jc w:val="center"/>
        <w:outlineLvl w:val="0"/>
        <w:rPr>
          <w:rFonts w:ascii="Times New Roman" w:hAnsi="Times New Roman" w:cs="Times New Roman"/>
          <w:i/>
          <w:sz w:val="28"/>
          <w:szCs w:val="28"/>
        </w:rPr>
      </w:pPr>
      <w:r w:rsidRPr="00BB197C">
        <w:rPr>
          <w:rFonts w:ascii="Times New Roman" w:hAnsi="Times New Roman" w:cs="Times New Roman"/>
          <w:i/>
          <w:sz w:val="28"/>
          <w:szCs w:val="28"/>
        </w:rPr>
        <w:t>Третьего созыва</w:t>
      </w:r>
    </w:p>
    <w:p w:rsidR="006C3FF6" w:rsidRPr="00BB197C" w:rsidRDefault="006C3FF6" w:rsidP="006C3FF6">
      <w:pPr>
        <w:jc w:val="center"/>
        <w:rPr>
          <w:rFonts w:ascii="Times New Roman" w:hAnsi="Times New Roman" w:cs="Times New Roman"/>
          <w:b/>
          <w:sz w:val="28"/>
          <w:szCs w:val="28"/>
          <w:lang w:eastAsia="en-US"/>
        </w:rPr>
      </w:pPr>
    </w:p>
    <w:p w:rsidR="006C3FF6" w:rsidRPr="00BB197C" w:rsidRDefault="006C3FF6" w:rsidP="006C3FF6">
      <w:pPr>
        <w:jc w:val="center"/>
        <w:rPr>
          <w:rFonts w:ascii="Times New Roman" w:hAnsi="Times New Roman" w:cs="Times New Roman"/>
          <w:sz w:val="28"/>
          <w:szCs w:val="28"/>
          <w:lang w:eastAsia="en-US"/>
        </w:rPr>
      </w:pPr>
      <w:r w:rsidRPr="00BB197C">
        <w:rPr>
          <w:rFonts w:ascii="Times New Roman" w:hAnsi="Times New Roman" w:cs="Times New Roman"/>
          <w:b/>
          <w:sz w:val="28"/>
          <w:szCs w:val="28"/>
        </w:rPr>
        <w:t>РЕШЕНИЕ</w:t>
      </w:r>
    </w:p>
    <w:p w:rsidR="006C3FF6" w:rsidRPr="00BB197C" w:rsidRDefault="00543C90" w:rsidP="006C3FF6">
      <w:pPr>
        <w:jc w:val="center"/>
        <w:rPr>
          <w:rFonts w:ascii="Times New Roman" w:hAnsi="Times New Roman" w:cs="Times New Roman"/>
          <w:sz w:val="28"/>
          <w:szCs w:val="28"/>
        </w:rPr>
      </w:pPr>
      <w:r w:rsidRPr="00BB197C">
        <w:rPr>
          <w:rFonts w:ascii="Times New Roman" w:hAnsi="Times New Roman" w:cs="Times New Roman"/>
          <w:sz w:val="28"/>
          <w:szCs w:val="28"/>
        </w:rPr>
        <w:t xml:space="preserve">от 01.02.2019 года  </w:t>
      </w:r>
      <w:r w:rsidR="006C3FF6" w:rsidRPr="00BB197C">
        <w:rPr>
          <w:rFonts w:ascii="Times New Roman" w:hAnsi="Times New Roman" w:cs="Times New Roman"/>
          <w:sz w:val="28"/>
          <w:szCs w:val="28"/>
        </w:rPr>
        <w:t xml:space="preserve">№ 5 </w:t>
      </w:r>
    </w:p>
    <w:p w:rsidR="006C3FF6" w:rsidRPr="00BB197C" w:rsidRDefault="006C3FF6" w:rsidP="006C3FF6">
      <w:pPr>
        <w:jc w:val="center"/>
        <w:rPr>
          <w:rFonts w:ascii="Times New Roman" w:hAnsi="Times New Roman" w:cs="Times New Roman"/>
          <w:b/>
          <w:sz w:val="28"/>
          <w:szCs w:val="28"/>
        </w:rPr>
      </w:pPr>
      <w:r w:rsidRPr="00BB197C">
        <w:rPr>
          <w:rFonts w:ascii="Times New Roman" w:hAnsi="Times New Roman" w:cs="Times New Roman"/>
          <w:sz w:val="28"/>
          <w:szCs w:val="28"/>
        </w:rPr>
        <w:t xml:space="preserve">                      </w:t>
      </w:r>
    </w:p>
    <w:p w:rsidR="006C3FF6" w:rsidRPr="00BB197C" w:rsidRDefault="006C3FF6" w:rsidP="00143124">
      <w:pPr>
        <w:spacing w:after="0"/>
        <w:jc w:val="center"/>
        <w:rPr>
          <w:rFonts w:ascii="Times New Roman" w:hAnsi="Times New Roman" w:cs="Times New Roman"/>
          <w:b/>
          <w:sz w:val="28"/>
          <w:szCs w:val="28"/>
        </w:rPr>
      </w:pPr>
      <w:r w:rsidRPr="00BB197C">
        <w:rPr>
          <w:rFonts w:ascii="Times New Roman" w:hAnsi="Times New Roman" w:cs="Times New Roman"/>
          <w:b/>
          <w:sz w:val="28"/>
          <w:szCs w:val="28"/>
        </w:rPr>
        <w:t xml:space="preserve">О внесении изменений  в решение  Совета муниципального </w:t>
      </w:r>
    </w:p>
    <w:p w:rsidR="006C3FF6" w:rsidRPr="00BB197C" w:rsidRDefault="006C3FF6" w:rsidP="00143124">
      <w:pPr>
        <w:spacing w:after="0"/>
        <w:jc w:val="center"/>
        <w:rPr>
          <w:rFonts w:ascii="Times New Roman" w:hAnsi="Times New Roman" w:cs="Times New Roman"/>
          <w:b/>
          <w:sz w:val="28"/>
          <w:szCs w:val="28"/>
        </w:rPr>
      </w:pPr>
      <w:r w:rsidRPr="00BB197C">
        <w:rPr>
          <w:rFonts w:ascii="Times New Roman" w:hAnsi="Times New Roman" w:cs="Times New Roman"/>
          <w:b/>
          <w:sz w:val="28"/>
          <w:szCs w:val="28"/>
        </w:rPr>
        <w:t xml:space="preserve"> образования «Родниковское городское поселение Родниковского </w:t>
      </w:r>
    </w:p>
    <w:p w:rsidR="006C3FF6" w:rsidRPr="00BB197C" w:rsidRDefault="006C3FF6" w:rsidP="00143124">
      <w:pPr>
        <w:spacing w:after="0"/>
        <w:jc w:val="center"/>
        <w:rPr>
          <w:rFonts w:ascii="Times New Roman" w:hAnsi="Times New Roman" w:cs="Times New Roman"/>
          <w:b/>
          <w:sz w:val="28"/>
          <w:szCs w:val="28"/>
        </w:rPr>
      </w:pPr>
      <w:r w:rsidRPr="00BB197C">
        <w:rPr>
          <w:rFonts w:ascii="Times New Roman" w:hAnsi="Times New Roman" w:cs="Times New Roman"/>
          <w:b/>
          <w:sz w:val="28"/>
          <w:szCs w:val="28"/>
        </w:rPr>
        <w:t>муниципального района Ивановской области» от 27.12.2018 № 58</w:t>
      </w:r>
    </w:p>
    <w:p w:rsidR="006C3FF6" w:rsidRPr="00BB197C" w:rsidRDefault="006C3FF6" w:rsidP="00143124">
      <w:pPr>
        <w:spacing w:after="0"/>
        <w:jc w:val="center"/>
        <w:rPr>
          <w:rFonts w:ascii="Times New Roman" w:hAnsi="Times New Roman" w:cs="Times New Roman"/>
          <w:b/>
          <w:sz w:val="28"/>
          <w:szCs w:val="28"/>
        </w:rPr>
      </w:pPr>
      <w:r w:rsidRPr="00BB197C">
        <w:rPr>
          <w:rFonts w:ascii="Times New Roman" w:hAnsi="Times New Roman" w:cs="Times New Roman"/>
          <w:b/>
          <w:sz w:val="28"/>
          <w:szCs w:val="28"/>
        </w:rPr>
        <w:t xml:space="preserve">«О бюджете  Родниковского городского поселения на 2019 год </w:t>
      </w:r>
    </w:p>
    <w:p w:rsidR="006C3FF6" w:rsidRPr="00BB197C" w:rsidRDefault="006C3FF6" w:rsidP="00143124">
      <w:pPr>
        <w:spacing w:after="0"/>
        <w:jc w:val="center"/>
        <w:rPr>
          <w:rFonts w:ascii="Times New Roman" w:hAnsi="Times New Roman" w:cs="Times New Roman"/>
          <w:b/>
          <w:sz w:val="28"/>
          <w:szCs w:val="28"/>
        </w:rPr>
      </w:pPr>
      <w:r w:rsidRPr="00BB197C">
        <w:rPr>
          <w:rFonts w:ascii="Times New Roman" w:hAnsi="Times New Roman" w:cs="Times New Roman"/>
          <w:b/>
          <w:sz w:val="28"/>
          <w:szCs w:val="28"/>
        </w:rPr>
        <w:t>и на плановый период 2020 и 2021 годов»</w:t>
      </w:r>
    </w:p>
    <w:p w:rsidR="006C3FF6" w:rsidRPr="00BB197C" w:rsidRDefault="006C3FF6" w:rsidP="00143124">
      <w:pPr>
        <w:spacing w:after="0"/>
        <w:jc w:val="center"/>
        <w:rPr>
          <w:rFonts w:ascii="Times New Roman" w:hAnsi="Times New Roman" w:cs="Times New Roman"/>
          <w:sz w:val="28"/>
          <w:szCs w:val="28"/>
        </w:rPr>
      </w:pPr>
    </w:p>
    <w:p w:rsidR="006C3FF6" w:rsidRPr="00BB197C" w:rsidRDefault="006C3FF6" w:rsidP="006C3FF6">
      <w:pPr>
        <w:ind w:firstLine="720"/>
        <w:jc w:val="both"/>
        <w:rPr>
          <w:rFonts w:ascii="Times New Roman" w:hAnsi="Times New Roman" w:cs="Times New Roman"/>
          <w:sz w:val="28"/>
          <w:szCs w:val="28"/>
        </w:rPr>
      </w:pPr>
      <w:r w:rsidRPr="00BB197C">
        <w:rPr>
          <w:rFonts w:ascii="Times New Roman" w:hAnsi="Times New Roman" w:cs="Times New Roman"/>
          <w:bCs/>
          <w:sz w:val="28"/>
          <w:szCs w:val="28"/>
        </w:rPr>
        <w:t>В</w:t>
      </w:r>
      <w:r w:rsidRPr="00BB197C">
        <w:rPr>
          <w:rFonts w:ascii="Times New Roman" w:hAnsi="Times New Roman" w:cs="Times New Roman"/>
          <w:sz w:val="28"/>
          <w:szCs w:val="28"/>
        </w:rPr>
        <w:t xml:space="preserve">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«Родниковское городское поселение Родниковского муниципального района Ивановской области» в целях регулирования бюджетных правоотношений</w:t>
      </w:r>
    </w:p>
    <w:p w:rsidR="006C3FF6" w:rsidRPr="00BB197C" w:rsidRDefault="006C3FF6" w:rsidP="006C3FF6">
      <w:pPr>
        <w:pStyle w:val="a4"/>
        <w:ind w:firstLine="709"/>
        <w:jc w:val="center"/>
        <w:rPr>
          <w:rFonts w:ascii="Times New Roman" w:hAnsi="Times New Roman"/>
          <w:b/>
          <w:bCs/>
          <w:sz w:val="28"/>
          <w:szCs w:val="28"/>
        </w:rPr>
      </w:pPr>
    </w:p>
    <w:p w:rsidR="006C3FF6" w:rsidRPr="00BB197C" w:rsidRDefault="006C3FF6" w:rsidP="006C3FF6">
      <w:pPr>
        <w:pStyle w:val="a4"/>
        <w:tabs>
          <w:tab w:val="left" w:pos="993"/>
        </w:tabs>
        <w:ind w:firstLine="709"/>
        <w:jc w:val="center"/>
        <w:rPr>
          <w:rFonts w:ascii="Times New Roman" w:hAnsi="Times New Roman"/>
          <w:b/>
          <w:bCs/>
          <w:sz w:val="28"/>
          <w:szCs w:val="28"/>
        </w:rPr>
      </w:pPr>
      <w:r w:rsidRPr="00BB197C">
        <w:rPr>
          <w:rFonts w:ascii="Times New Roman" w:hAnsi="Times New Roman"/>
          <w:b/>
          <w:bCs/>
          <w:sz w:val="28"/>
          <w:szCs w:val="28"/>
        </w:rPr>
        <w:t>СОВЕТ</w:t>
      </w:r>
    </w:p>
    <w:p w:rsidR="006C3FF6" w:rsidRPr="00BB197C" w:rsidRDefault="006C3FF6" w:rsidP="006C3FF6">
      <w:pPr>
        <w:pStyle w:val="a4"/>
        <w:tabs>
          <w:tab w:val="left" w:pos="993"/>
        </w:tabs>
        <w:ind w:firstLine="709"/>
        <w:jc w:val="center"/>
        <w:rPr>
          <w:rFonts w:ascii="Times New Roman" w:hAnsi="Times New Roman"/>
          <w:b/>
          <w:sz w:val="28"/>
          <w:szCs w:val="28"/>
        </w:rPr>
      </w:pPr>
      <w:r w:rsidRPr="00BB197C">
        <w:rPr>
          <w:rFonts w:ascii="Times New Roman" w:hAnsi="Times New Roman"/>
          <w:b/>
          <w:bCs/>
          <w:sz w:val="28"/>
          <w:szCs w:val="28"/>
        </w:rPr>
        <w:t xml:space="preserve"> </w:t>
      </w:r>
      <w:r w:rsidRPr="00BB197C">
        <w:rPr>
          <w:rFonts w:ascii="Times New Roman" w:hAnsi="Times New Roman"/>
          <w:b/>
          <w:sz w:val="28"/>
          <w:szCs w:val="28"/>
        </w:rPr>
        <w:t>муниципального образования «Родниковское городское  поселение Родниковского муниципального района Ивановской области» решил:</w:t>
      </w:r>
    </w:p>
    <w:p w:rsidR="006C3FF6" w:rsidRPr="00BB197C" w:rsidRDefault="006C3FF6" w:rsidP="006C3FF6">
      <w:pPr>
        <w:rPr>
          <w:rFonts w:ascii="Times New Roman" w:hAnsi="Times New Roman" w:cs="Times New Roman"/>
          <w:sz w:val="28"/>
          <w:szCs w:val="28"/>
        </w:rPr>
      </w:pPr>
    </w:p>
    <w:p w:rsidR="006C3FF6" w:rsidRPr="00BB197C" w:rsidRDefault="006C3FF6" w:rsidP="006C3FF6">
      <w:pPr>
        <w:pStyle w:val="a4"/>
        <w:ind w:firstLine="709"/>
        <w:jc w:val="both"/>
        <w:rPr>
          <w:rFonts w:ascii="Times New Roman" w:hAnsi="Times New Roman"/>
          <w:sz w:val="28"/>
          <w:szCs w:val="28"/>
        </w:rPr>
      </w:pPr>
      <w:r w:rsidRPr="00BB197C">
        <w:rPr>
          <w:rFonts w:ascii="Times New Roman" w:hAnsi="Times New Roman"/>
          <w:bCs/>
          <w:sz w:val="28"/>
          <w:szCs w:val="28"/>
        </w:rPr>
        <w:lastRenderedPageBreak/>
        <w:t xml:space="preserve"> 1.  Внести в решение Совета </w:t>
      </w:r>
      <w:r w:rsidRPr="00BB197C">
        <w:rPr>
          <w:rFonts w:ascii="Times New Roman" w:hAnsi="Times New Roman"/>
          <w:sz w:val="28"/>
          <w:szCs w:val="28"/>
        </w:rPr>
        <w:t>муниципального образования «Родниковское городское поселение Родниковского муниципального района Ивановской области» от 27.12.2018 № 58 «О бюджете  Родниковского городского поселения на 2019 год и на плановый период 2020 и 2021 годов» следующие изменения:</w:t>
      </w:r>
    </w:p>
    <w:p w:rsidR="006C3FF6" w:rsidRPr="00BB197C" w:rsidRDefault="006C3FF6" w:rsidP="006C3FF6">
      <w:pPr>
        <w:tabs>
          <w:tab w:val="left" w:pos="709"/>
        </w:tabs>
        <w:jc w:val="both"/>
        <w:rPr>
          <w:rFonts w:ascii="Times New Roman" w:hAnsi="Times New Roman" w:cs="Times New Roman"/>
          <w:sz w:val="28"/>
          <w:szCs w:val="28"/>
        </w:rPr>
      </w:pPr>
      <w:r w:rsidRPr="00BB197C">
        <w:rPr>
          <w:rFonts w:ascii="Times New Roman" w:hAnsi="Times New Roman" w:cs="Times New Roman"/>
          <w:sz w:val="28"/>
          <w:szCs w:val="28"/>
        </w:rPr>
        <w:t xml:space="preserve">    </w:t>
      </w:r>
      <w:r w:rsidRPr="00BB197C">
        <w:rPr>
          <w:rFonts w:ascii="Times New Roman" w:hAnsi="Times New Roman" w:cs="Times New Roman"/>
          <w:sz w:val="28"/>
          <w:szCs w:val="28"/>
        </w:rPr>
        <w:tab/>
        <w:t xml:space="preserve"> 1.1. Подпункт 1) пункта 1 статьи 1  изложить в новой редакции:</w:t>
      </w:r>
    </w:p>
    <w:p w:rsidR="006C3FF6" w:rsidRPr="00BB197C" w:rsidRDefault="006C3FF6" w:rsidP="006C3FF6">
      <w:pPr>
        <w:ind w:firstLine="720"/>
        <w:jc w:val="both"/>
        <w:rPr>
          <w:rFonts w:ascii="Times New Roman" w:hAnsi="Times New Roman" w:cs="Times New Roman"/>
          <w:sz w:val="28"/>
          <w:szCs w:val="28"/>
        </w:rPr>
      </w:pPr>
      <w:r w:rsidRPr="00BB197C">
        <w:rPr>
          <w:rFonts w:ascii="Times New Roman" w:hAnsi="Times New Roman" w:cs="Times New Roman"/>
          <w:sz w:val="28"/>
          <w:szCs w:val="28"/>
        </w:rPr>
        <w:t xml:space="preserve">  «1) на 2019 год</w:t>
      </w:r>
    </w:p>
    <w:p w:rsidR="006C3FF6" w:rsidRPr="00BB197C" w:rsidRDefault="006C3FF6" w:rsidP="006C3FF6">
      <w:pPr>
        <w:pStyle w:val="a4"/>
        <w:ind w:firstLine="709"/>
        <w:jc w:val="both"/>
        <w:rPr>
          <w:rFonts w:ascii="Times New Roman" w:hAnsi="Times New Roman"/>
          <w:bCs/>
          <w:sz w:val="28"/>
          <w:szCs w:val="28"/>
        </w:rPr>
      </w:pPr>
      <w:r w:rsidRPr="00BB197C">
        <w:rPr>
          <w:rFonts w:ascii="Times New Roman" w:hAnsi="Times New Roman"/>
          <w:bCs/>
          <w:sz w:val="28"/>
          <w:szCs w:val="28"/>
        </w:rPr>
        <w:t xml:space="preserve">- общий объем доходов бюджета в сумме  142 275 652,24 руб.  </w:t>
      </w:r>
    </w:p>
    <w:p w:rsidR="006C3FF6" w:rsidRPr="00BB197C" w:rsidRDefault="006C3FF6" w:rsidP="006C3FF6">
      <w:pPr>
        <w:pStyle w:val="a4"/>
        <w:ind w:firstLine="709"/>
        <w:jc w:val="both"/>
        <w:rPr>
          <w:rFonts w:ascii="Times New Roman" w:hAnsi="Times New Roman"/>
          <w:bCs/>
          <w:sz w:val="28"/>
          <w:szCs w:val="28"/>
        </w:rPr>
      </w:pPr>
      <w:r w:rsidRPr="00BB197C">
        <w:rPr>
          <w:rFonts w:ascii="Times New Roman" w:hAnsi="Times New Roman"/>
          <w:bCs/>
          <w:sz w:val="28"/>
          <w:szCs w:val="28"/>
        </w:rPr>
        <w:t xml:space="preserve">- общий объем расходов бюджета в сумме 158 946 073,00 руб. </w:t>
      </w:r>
    </w:p>
    <w:p w:rsidR="006C3FF6" w:rsidRPr="00BB197C" w:rsidRDefault="006C3FF6" w:rsidP="006C3FF6">
      <w:pPr>
        <w:pStyle w:val="a4"/>
        <w:ind w:firstLine="709"/>
        <w:jc w:val="both"/>
        <w:rPr>
          <w:rFonts w:ascii="Times New Roman" w:hAnsi="Times New Roman"/>
          <w:bCs/>
          <w:sz w:val="28"/>
          <w:szCs w:val="28"/>
        </w:rPr>
      </w:pPr>
      <w:r w:rsidRPr="00BB197C">
        <w:rPr>
          <w:rFonts w:ascii="Times New Roman" w:hAnsi="Times New Roman"/>
          <w:bCs/>
          <w:sz w:val="28"/>
          <w:szCs w:val="28"/>
        </w:rPr>
        <w:t>- дефицит  бюджета в сумме  16 670 420,76 руб.».</w:t>
      </w:r>
    </w:p>
    <w:p w:rsidR="006C3FF6" w:rsidRPr="00BB197C" w:rsidRDefault="006C3FF6" w:rsidP="006C3FF6">
      <w:pPr>
        <w:pStyle w:val="a4"/>
        <w:ind w:firstLine="709"/>
        <w:jc w:val="both"/>
        <w:rPr>
          <w:rFonts w:ascii="Times New Roman" w:hAnsi="Times New Roman"/>
          <w:bCs/>
          <w:sz w:val="28"/>
          <w:szCs w:val="28"/>
        </w:rPr>
      </w:pPr>
      <w:r w:rsidRPr="00BB197C">
        <w:rPr>
          <w:rFonts w:ascii="Times New Roman" w:hAnsi="Times New Roman"/>
          <w:bCs/>
          <w:sz w:val="28"/>
          <w:szCs w:val="28"/>
        </w:rPr>
        <w:t>1.2. В статью 7:</w:t>
      </w:r>
    </w:p>
    <w:p w:rsidR="006C3FF6" w:rsidRPr="00BB197C" w:rsidRDefault="006C3FF6" w:rsidP="006C3FF6">
      <w:pPr>
        <w:pStyle w:val="a4"/>
        <w:ind w:firstLine="709"/>
        <w:jc w:val="both"/>
        <w:rPr>
          <w:rFonts w:ascii="Times New Roman" w:hAnsi="Times New Roman"/>
          <w:bCs/>
          <w:sz w:val="28"/>
          <w:szCs w:val="28"/>
        </w:rPr>
      </w:pPr>
      <w:r w:rsidRPr="00BB197C">
        <w:rPr>
          <w:rFonts w:ascii="Times New Roman" w:hAnsi="Times New Roman"/>
          <w:bCs/>
          <w:sz w:val="28"/>
          <w:szCs w:val="28"/>
        </w:rPr>
        <w:t>1.2.1. В абзаце втором подпункта 3 пункта третьего число «2 888 400,00»  заменить на «2 649 767,00».</w:t>
      </w:r>
    </w:p>
    <w:p w:rsidR="006C3FF6" w:rsidRPr="00BB197C" w:rsidRDefault="006C3FF6" w:rsidP="006C3FF6">
      <w:pPr>
        <w:pStyle w:val="a4"/>
        <w:ind w:firstLine="709"/>
        <w:jc w:val="both"/>
        <w:rPr>
          <w:rFonts w:ascii="Times New Roman" w:hAnsi="Times New Roman"/>
          <w:bCs/>
          <w:sz w:val="28"/>
          <w:szCs w:val="28"/>
        </w:rPr>
      </w:pPr>
      <w:r w:rsidRPr="00BB197C">
        <w:rPr>
          <w:rFonts w:ascii="Times New Roman" w:hAnsi="Times New Roman"/>
          <w:bCs/>
          <w:sz w:val="28"/>
          <w:szCs w:val="28"/>
        </w:rPr>
        <w:t>1.2.2. В подпункте а) пункта 5 число «5 488 400,00» заменить на « 6 488 400,00».</w:t>
      </w:r>
    </w:p>
    <w:p w:rsidR="006C3FF6" w:rsidRPr="00BB197C" w:rsidRDefault="006C3FF6" w:rsidP="006C3FF6">
      <w:pPr>
        <w:tabs>
          <w:tab w:val="left" w:pos="709"/>
        </w:tabs>
        <w:jc w:val="both"/>
        <w:rPr>
          <w:rFonts w:ascii="Times New Roman" w:hAnsi="Times New Roman" w:cs="Times New Roman"/>
          <w:bCs/>
          <w:sz w:val="28"/>
          <w:szCs w:val="28"/>
        </w:rPr>
      </w:pPr>
      <w:r w:rsidRPr="00BB197C">
        <w:rPr>
          <w:rFonts w:ascii="Times New Roman" w:hAnsi="Times New Roman" w:cs="Times New Roman"/>
          <w:bCs/>
          <w:sz w:val="28"/>
          <w:szCs w:val="28"/>
        </w:rPr>
        <w:t xml:space="preserve">          </w:t>
      </w:r>
      <w:r w:rsidRPr="00BB197C">
        <w:rPr>
          <w:rFonts w:ascii="Times New Roman" w:hAnsi="Times New Roman" w:cs="Times New Roman"/>
          <w:sz w:val="28"/>
          <w:szCs w:val="28"/>
        </w:rPr>
        <w:tab/>
        <w:t>1.3. В подпункте  а) статьи 8  слова «</w:t>
      </w:r>
      <w:r w:rsidRPr="00BB197C">
        <w:rPr>
          <w:rFonts w:ascii="Times New Roman" w:hAnsi="Times New Roman" w:cs="Times New Roman"/>
          <w:bCs/>
          <w:sz w:val="28"/>
          <w:szCs w:val="28"/>
        </w:rPr>
        <w:t xml:space="preserve">на 2019 год в сумме 81 388 700,00 руб.» заменить словами </w:t>
      </w:r>
      <w:r w:rsidRPr="00BB197C">
        <w:rPr>
          <w:rFonts w:ascii="Times New Roman" w:hAnsi="Times New Roman" w:cs="Times New Roman"/>
          <w:sz w:val="28"/>
          <w:szCs w:val="28"/>
        </w:rPr>
        <w:t>«</w:t>
      </w:r>
      <w:r w:rsidRPr="00BB197C">
        <w:rPr>
          <w:rFonts w:ascii="Times New Roman" w:hAnsi="Times New Roman" w:cs="Times New Roman"/>
          <w:bCs/>
          <w:sz w:val="28"/>
          <w:szCs w:val="28"/>
        </w:rPr>
        <w:t xml:space="preserve"> на 2019 год в сумме 79 788 700,00 руб.».</w:t>
      </w:r>
    </w:p>
    <w:p w:rsidR="006C3FF6" w:rsidRPr="00BB197C" w:rsidRDefault="006C3FF6" w:rsidP="006C3FF6">
      <w:pPr>
        <w:pStyle w:val="a4"/>
        <w:ind w:firstLine="709"/>
        <w:jc w:val="both"/>
        <w:rPr>
          <w:rFonts w:ascii="Times New Roman" w:hAnsi="Times New Roman"/>
          <w:bCs/>
          <w:sz w:val="28"/>
          <w:szCs w:val="28"/>
        </w:rPr>
      </w:pPr>
      <w:r w:rsidRPr="00BB197C">
        <w:rPr>
          <w:rFonts w:ascii="Times New Roman" w:hAnsi="Times New Roman"/>
          <w:bCs/>
          <w:sz w:val="28"/>
          <w:szCs w:val="28"/>
        </w:rPr>
        <w:t>1.4. В абзаце втором пункта 2 статьи 9 число «111 108 253,81» заменить на «111 410 070,40».</w:t>
      </w:r>
    </w:p>
    <w:p w:rsidR="006C3FF6" w:rsidRPr="00BB197C" w:rsidRDefault="006C3FF6" w:rsidP="006C3FF6">
      <w:pPr>
        <w:pStyle w:val="a4"/>
        <w:tabs>
          <w:tab w:val="left" w:pos="709"/>
        </w:tabs>
        <w:jc w:val="both"/>
        <w:rPr>
          <w:rFonts w:ascii="Times New Roman" w:hAnsi="Times New Roman"/>
          <w:bCs/>
          <w:sz w:val="28"/>
          <w:szCs w:val="28"/>
        </w:rPr>
      </w:pPr>
      <w:r w:rsidRPr="00BB197C">
        <w:rPr>
          <w:rFonts w:ascii="Times New Roman" w:hAnsi="Times New Roman"/>
          <w:bCs/>
          <w:sz w:val="28"/>
          <w:szCs w:val="28"/>
        </w:rPr>
        <w:tab/>
        <w:t xml:space="preserve">1.5. Приложение  № 2 «Доходы бюджета Родниковского городского поселения по кодам классификации доходов бюджетов на 2019 год и плановый период 2020 и 2021 годов» </w:t>
      </w:r>
      <w:r w:rsidRPr="00BB197C">
        <w:rPr>
          <w:rFonts w:ascii="Times New Roman" w:hAnsi="Times New Roman"/>
          <w:sz w:val="28"/>
          <w:szCs w:val="28"/>
        </w:rPr>
        <w:t xml:space="preserve">изложить в новой редакции, </w:t>
      </w:r>
      <w:r w:rsidRPr="00BB197C">
        <w:rPr>
          <w:rFonts w:ascii="Times New Roman" w:hAnsi="Times New Roman"/>
          <w:bCs/>
          <w:sz w:val="28"/>
          <w:szCs w:val="28"/>
        </w:rPr>
        <w:t>согласно приложению 1 к настоящему Решению.</w:t>
      </w:r>
    </w:p>
    <w:p w:rsidR="006C3FF6" w:rsidRPr="00BB197C" w:rsidRDefault="006C3FF6" w:rsidP="006C3FF6">
      <w:pPr>
        <w:pStyle w:val="a4"/>
        <w:tabs>
          <w:tab w:val="left" w:pos="709"/>
        </w:tabs>
        <w:jc w:val="both"/>
        <w:rPr>
          <w:rFonts w:ascii="Times New Roman" w:hAnsi="Times New Roman"/>
          <w:bCs/>
          <w:sz w:val="28"/>
          <w:szCs w:val="28"/>
        </w:rPr>
      </w:pPr>
      <w:r w:rsidRPr="00BB197C">
        <w:rPr>
          <w:rFonts w:ascii="Times New Roman" w:hAnsi="Times New Roman"/>
          <w:bCs/>
          <w:sz w:val="28"/>
          <w:szCs w:val="28"/>
        </w:rPr>
        <w:tab/>
        <w:t>1.6. Приложение  № 3 «П</w:t>
      </w:r>
      <w:r w:rsidRPr="00BB197C">
        <w:rPr>
          <w:rFonts w:ascii="Times New Roman" w:hAnsi="Times New Roman"/>
          <w:sz w:val="28"/>
          <w:szCs w:val="28"/>
        </w:rPr>
        <w:t>еречень главных администраторов доходов бюджета Родниковского городского поселения и закрепляемые за ними виды (подвиды) доходов бюджета  на 2019 год и на плановый период 2020 и 2021 годов» изложить в новой редакции, согласно приложению 2 к настоящему Решению.</w:t>
      </w:r>
    </w:p>
    <w:p w:rsidR="006C3FF6" w:rsidRPr="00BB197C" w:rsidRDefault="006C3FF6" w:rsidP="006C3FF6">
      <w:pPr>
        <w:pStyle w:val="a4"/>
        <w:jc w:val="both"/>
        <w:rPr>
          <w:rFonts w:ascii="Times New Roman" w:hAnsi="Times New Roman"/>
          <w:bCs/>
          <w:sz w:val="28"/>
          <w:szCs w:val="28"/>
        </w:rPr>
      </w:pPr>
      <w:r w:rsidRPr="00BB197C">
        <w:rPr>
          <w:rFonts w:ascii="Times New Roman" w:hAnsi="Times New Roman"/>
          <w:bCs/>
          <w:sz w:val="28"/>
          <w:szCs w:val="28"/>
        </w:rPr>
        <w:t xml:space="preserve">     </w:t>
      </w:r>
      <w:r w:rsidRPr="00BB197C">
        <w:rPr>
          <w:rFonts w:ascii="Times New Roman" w:hAnsi="Times New Roman"/>
          <w:bCs/>
          <w:sz w:val="28"/>
          <w:szCs w:val="28"/>
        </w:rPr>
        <w:tab/>
        <w:t xml:space="preserve">1.7. Приложение  № 4 «Источники внутреннего финансирования дефицита бюджета Родниковского городского поселения </w:t>
      </w:r>
      <w:r w:rsidRPr="00BB197C">
        <w:rPr>
          <w:rFonts w:ascii="Times New Roman" w:hAnsi="Times New Roman"/>
          <w:sz w:val="28"/>
          <w:szCs w:val="28"/>
        </w:rPr>
        <w:t xml:space="preserve">на 2019 год и на плановый период 2020 и 2021 годов» </w:t>
      </w:r>
      <w:bookmarkStart w:id="0" w:name="OLE_LINK7"/>
      <w:bookmarkStart w:id="1" w:name="OLE_LINK8"/>
      <w:r w:rsidRPr="00BB197C">
        <w:rPr>
          <w:rFonts w:ascii="Times New Roman" w:hAnsi="Times New Roman"/>
          <w:sz w:val="28"/>
          <w:szCs w:val="28"/>
        </w:rPr>
        <w:t xml:space="preserve">изложить в новой редакции, </w:t>
      </w:r>
      <w:r w:rsidRPr="00BB197C">
        <w:rPr>
          <w:rFonts w:ascii="Times New Roman" w:hAnsi="Times New Roman"/>
          <w:bCs/>
          <w:sz w:val="28"/>
          <w:szCs w:val="28"/>
        </w:rPr>
        <w:t>согласно приложению 3 к настоящему Решению.</w:t>
      </w:r>
    </w:p>
    <w:bookmarkEnd w:id="0"/>
    <w:bookmarkEnd w:id="1"/>
    <w:p w:rsidR="006C3FF6" w:rsidRPr="00BB197C" w:rsidRDefault="006C3FF6" w:rsidP="006C3FF6">
      <w:pPr>
        <w:pStyle w:val="a4"/>
        <w:tabs>
          <w:tab w:val="left" w:pos="709"/>
        </w:tabs>
        <w:ind w:firstLine="360"/>
        <w:jc w:val="both"/>
        <w:rPr>
          <w:rFonts w:ascii="Times New Roman" w:hAnsi="Times New Roman"/>
          <w:sz w:val="28"/>
          <w:szCs w:val="28"/>
        </w:rPr>
      </w:pPr>
      <w:r w:rsidRPr="00BB197C">
        <w:rPr>
          <w:rFonts w:ascii="Times New Roman" w:hAnsi="Times New Roman"/>
          <w:bCs/>
          <w:sz w:val="28"/>
          <w:szCs w:val="28"/>
        </w:rPr>
        <w:tab/>
        <w:t>1.8. В приложение  № 6 «Р</w:t>
      </w:r>
      <w:r w:rsidRPr="00BB197C">
        <w:rPr>
          <w:rFonts w:ascii="Times New Roman" w:hAnsi="Times New Roman"/>
          <w:sz w:val="28"/>
          <w:szCs w:val="28"/>
        </w:rPr>
        <w:t>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 внести изменения, согласно приложению 4 к настоящему Решению.</w:t>
      </w:r>
    </w:p>
    <w:p w:rsidR="006C3FF6" w:rsidRPr="00BB197C" w:rsidRDefault="006C3FF6" w:rsidP="006C3FF6">
      <w:pPr>
        <w:pStyle w:val="a4"/>
        <w:tabs>
          <w:tab w:val="left" w:pos="709"/>
        </w:tabs>
        <w:ind w:firstLine="360"/>
        <w:jc w:val="both"/>
        <w:rPr>
          <w:rFonts w:ascii="Times New Roman" w:hAnsi="Times New Roman"/>
          <w:sz w:val="28"/>
          <w:szCs w:val="28"/>
        </w:rPr>
      </w:pPr>
      <w:r w:rsidRPr="00BB197C">
        <w:rPr>
          <w:rFonts w:ascii="Times New Roman" w:hAnsi="Times New Roman"/>
          <w:bCs/>
          <w:sz w:val="28"/>
          <w:szCs w:val="28"/>
        </w:rPr>
        <w:t xml:space="preserve">  </w:t>
      </w:r>
      <w:r w:rsidRPr="00BB197C">
        <w:rPr>
          <w:rFonts w:ascii="Times New Roman" w:hAnsi="Times New Roman"/>
          <w:sz w:val="28"/>
          <w:szCs w:val="28"/>
        </w:rPr>
        <w:t xml:space="preserve">   1.9. В приложение № 8 «Ведомственная структура расходов бюджета Родниковского городского поселения на 2019 год» внести изменения, согласно приложению 5 к настоящему Решению.</w:t>
      </w:r>
    </w:p>
    <w:p w:rsidR="006C3FF6" w:rsidRPr="00BB197C" w:rsidRDefault="006C3FF6" w:rsidP="006C3FF6">
      <w:pPr>
        <w:pStyle w:val="a4"/>
        <w:tabs>
          <w:tab w:val="left" w:pos="709"/>
        </w:tabs>
        <w:ind w:firstLine="360"/>
        <w:jc w:val="both"/>
        <w:rPr>
          <w:rFonts w:ascii="Times New Roman" w:hAnsi="Times New Roman"/>
          <w:sz w:val="28"/>
          <w:szCs w:val="28"/>
        </w:rPr>
      </w:pPr>
      <w:r w:rsidRPr="00BB197C">
        <w:rPr>
          <w:rFonts w:ascii="Times New Roman" w:hAnsi="Times New Roman"/>
          <w:sz w:val="28"/>
          <w:szCs w:val="28"/>
        </w:rPr>
        <w:lastRenderedPageBreak/>
        <w:t xml:space="preserve">   </w:t>
      </w:r>
    </w:p>
    <w:p w:rsidR="006C3FF6" w:rsidRPr="00BB197C" w:rsidRDefault="006C3FF6" w:rsidP="006C3FF6">
      <w:pPr>
        <w:pStyle w:val="a4"/>
        <w:tabs>
          <w:tab w:val="left" w:pos="709"/>
        </w:tabs>
        <w:ind w:firstLine="360"/>
        <w:jc w:val="both"/>
        <w:rPr>
          <w:rFonts w:ascii="Times New Roman" w:hAnsi="Times New Roman"/>
          <w:sz w:val="28"/>
          <w:szCs w:val="28"/>
        </w:rPr>
      </w:pPr>
      <w:r w:rsidRPr="00BB197C">
        <w:rPr>
          <w:rFonts w:ascii="Times New Roman" w:hAnsi="Times New Roman"/>
          <w:sz w:val="28"/>
          <w:szCs w:val="28"/>
        </w:rPr>
        <w:t xml:space="preserve">   2. Решение вступает в силу с момента принятия.</w:t>
      </w:r>
    </w:p>
    <w:p w:rsidR="006C3FF6" w:rsidRPr="00BB197C" w:rsidRDefault="006C3FF6" w:rsidP="006C3FF6">
      <w:pPr>
        <w:pStyle w:val="a4"/>
        <w:tabs>
          <w:tab w:val="left" w:pos="709"/>
        </w:tabs>
        <w:ind w:firstLine="360"/>
        <w:jc w:val="both"/>
        <w:rPr>
          <w:rFonts w:ascii="Times New Roman" w:hAnsi="Times New Roman"/>
          <w:sz w:val="28"/>
          <w:szCs w:val="28"/>
        </w:rPr>
      </w:pPr>
    </w:p>
    <w:p w:rsidR="006C3FF6" w:rsidRPr="00BB197C" w:rsidRDefault="006C3FF6" w:rsidP="006C3FF6">
      <w:pPr>
        <w:jc w:val="both"/>
        <w:rPr>
          <w:rFonts w:ascii="Times New Roman" w:hAnsi="Times New Roman" w:cs="Times New Roman"/>
          <w:sz w:val="28"/>
          <w:szCs w:val="28"/>
        </w:rPr>
      </w:pPr>
      <w:r w:rsidRPr="00BB197C">
        <w:rPr>
          <w:rFonts w:ascii="Times New Roman" w:hAnsi="Times New Roman" w:cs="Times New Roman"/>
          <w:sz w:val="28"/>
          <w:szCs w:val="28"/>
        </w:rPr>
        <w:t xml:space="preserve">        3. Опубликовать настоящее решение в информационном бюллетене «Сборник нормативных актов Родниковского района».</w:t>
      </w:r>
    </w:p>
    <w:p w:rsidR="006C3FF6" w:rsidRPr="00BB197C" w:rsidRDefault="006C3FF6" w:rsidP="006C3FF6">
      <w:pPr>
        <w:jc w:val="both"/>
        <w:rPr>
          <w:rFonts w:ascii="Times New Roman" w:hAnsi="Times New Roman" w:cs="Times New Roman"/>
          <w:sz w:val="28"/>
          <w:szCs w:val="28"/>
        </w:rPr>
      </w:pPr>
    </w:p>
    <w:p w:rsidR="006C3FF6" w:rsidRPr="00BB197C" w:rsidRDefault="006C3FF6" w:rsidP="006C3FF6">
      <w:pPr>
        <w:jc w:val="both"/>
        <w:rPr>
          <w:rFonts w:ascii="Times New Roman" w:hAnsi="Times New Roman" w:cs="Times New Roman"/>
          <w:sz w:val="28"/>
          <w:szCs w:val="28"/>
        </w:rPr>
      </w:pPr>
      <w:r w:rsidRPr="00BB197C">
        <w:rPr>
          <w:rFonts w:ascii="Times New Roman" w:hAnsi="Times New Roman" w:cs="Times New Roman"/>
          <w:sz w:val="28"/>
          <w:szCs w:val="28"/>
        </w:rPr>
        <w:t xml:space="preserve">        4. Контроль за исполнением данного Решения возложить на контрольно-счетную палату муниципального образования «Родниковское городское поселение Родниковского муниципального района Ивановской области».</w:t>
      </w:r>
    </w:p>
    <w:p w:rsidR="006C3FF6" w:rsidRPr="00BB197C" w:rsidRDefault="006C3FF6" w:rsidP="006C3FF6">
      <w:pPr>
        <w:pStyle w:val="a4"/>
        <w:ind w:firstLine="709"/>
        <w:jc w:val="both"/>
        <w:rPr>
          <w:rFonts w:ascii="Times New Roman" w:hAnsi="Times New Roman"/>
          <w:sz w:val="28"/>
          <w:szCs w:val="28"/>
        </w:rPr>
      </w:pPr>
    </w:p>
    <w:p w:rsidR="006C3FF6" w:rsidRPr="00BB197C" w:rsidRDefault="006C3FF6" w:rsidP="006C3FF6">
      <w:pPr>
        <w:jc w:val="both"/>
        <w:rPr>
          <w:rFonts w:ascii="Times New Roman" w:hAnsi="Times New Roman" w:cs="Times New Roman"/>
          <w:b/>
          <w:sz w:val="28"/>
          <w:szCs w:val="28"/>
        </w:rPr>
      </w:pPr>
      <w:r w:rsidRPr="00BB197C">
        <w:rPr>
          <w:rFonts w:ascii="Times New Roman" w:hAnsi="Times New Roman" w:cs="Times New Roman"/>
          <w:b/>
          <w:sz w:val="28"/>
          <w:szCs w:val="28"/>
        </w:rPr>
        <w:t xml:space="preserve">Глава муниципального образования </w:t>
      </w:r>
    </w:p>
    <w:p w:rsidR="006C3FF6" w:rsidRPr="00BB197C" w:rsidRDefault="006C3FF6" w:rsidP="006C3FF6">
      <w:pPr>
        <w:jc w:val="both"/>
        <w:rPr>
          <w:rFonts w:ascii="Times New Roman" w:hAnsi="Times New Roman" w:cs="Times New Roman"/>
          <w:b/>
          <w:sz w:val="28"/>
          <w:szCs w:val="28"/>
        </w:rPr>
      </w:pPr>
      <w:r w:rsidRPr="00BB197C">
        <w:rPr>
          <w:rFonts w:ascii="Times New Roman" w:hAnsi="Times New Roman" w:cs="Times New Roman"/>
          <w:b/>
          <w:sz w:val="28"/>
          <w:szCs w:val="28"/>
        </w:rPr>
        <w:t xml:space="preserve">«Родниковское городское поселение </w:t>
      </w:r>
    </w:p>
    <w:p w:rsidR="006C3FF6" w:rsidRPr="00BB197C" w:rsidRDefault="006C3FF6" w:rsidP="006C3FF6">
      <w:pPr>
        <w:jc w:val="both"/>
        <w:rPr>
          <w:rFonts w:ascii="Times New Roman" w:hAnsi="Times New Roman" w:cs="Times New Roman"/>
          <w:b/>
          <w:sz w:val="28"/>
          <w:szCs w:val="28"/>
        </w:rPr>
      </w:pPr>
      <w:r w:rsidRPr="00BB197C">
        <w:rPr>
          <w:rFonts w:ascii="Times New Roman" w:hAnsi="Times New Roman" w:cs="Times New Roman"/>
          <w:b/>
          <w:sz w:val="28"/>
          <w:szCs w:val="28"/>
        </w:rPr>
        <w:t>Родниковского муниципального района</w:t>
      </w:r>
    </w:p>
    <w:p w:rsidR="006C3FF6" w:rsidRPr="00BB197C" w:rsidRDefault="006C3FF6" w:rsidP="006C3FF6">
      <w:pPr>
        <w:jc w:val="both"/>
        <w:rPr>
          <w:rFonts w:ascii="Times New Roman" w:hAnsi="Times New Roman" w:cs="Times New Roman"/>
          <w:b/>
          <w:sz w:val="28"/>
          <w:szCs w:val="28"/>
        </w:rPr>
      </w:pPr>
      <w:r w:rsidRPr="00BB197C">
        <w:rPr>
          <w:rFonts w:ascii="Times New Roman" w:hAnsi="Times New Roman" w:cs="Times New Roman"/>
          <w:b/>
          <w:sz w:val="28"/>
          <w:szCs w:val="28"/>
        </w:rPr>
        <w:t xml:space="preserve">Ивановской области»                                         </w:t>
      </w:r>
      <w:r w:rsidR="00143124" w:rsidRPr="00BB197C">
        <w:rPr>
          <w:rFonts w:ascii="Times New Roman" w:hAnsi="Times New Roman" w:cs="Times New Roman"/>
          <w:b/>
          <w:sz w:val="28"/>
          <w:szCs w:val="28"/>
        </w:rPr>
        <w:t xml:space="preserve">                             </w:t>
      </w:r>
      <w:r w:rsidRPr="00BB197C">
        <w:rPr>
          <w:rFonts w:ascii="Times New Roman" w:hAnsi="Times New Roman" w:cs="Times New Roman"/>
          <w:b/>
          <w:sz w:val="28"/>
          <w:szCs w:val="28"/>
        </w:rPr>
        <w:t>А.Ю.Морозов</w:t>
      </w:r>
    </w:p>
    <w:p w:rsidR="006C3FF6" w:rsidRPr="00BB197C" w:rsidRDefault="006C3FF6"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p w:rsidR="00F20B7B" w:rsidRPr="00BB197C" w:rsidRDefault="00F20B7B" w:rsidP="006C3FF6">
      <w:pPr>
        <w:jc w:val="both"/>
        <w:rPr>
          <w:rFonts w:ascii="Times New Roman" w:hAnsi="Times New Roman" w:cs="Times New Roman"/>
          <w:b/>
          <w:sz w:val="28"/>
          <w:szCs w:val="28"/>
        </w:rPr>
      </w:pPr>
    </w:p>
    <w:tbl>
      <w:tblPr>
        <w:tblW w:w="5000" w:type="pct"/>
        <w:tblCellMar>
          <w:left w:w="30" w:type="dxa"/>
          <w:right w:w="30" w:type="dxa"/>
        </w:tblCellMar>
        <w:tblLook w:val="0000"/>
      </w:tblPr>
      <w:tblGrid>
        <w:gridCol w:w="1900"/>
        <w:gridCol w:w="5062"/>
        <w:gridCol w:w="936"/>
        <w:gridCol w:w="830"/>
        <w:gridCol w:w="830"/>
      </w:tblGrid>
      <w:tr w:rsidR="006C3FF6" w:rsidRPr="00BB197C" w:rsidTr="00F20B7B">
        <w:trPr>
          <w:trHeight w:val="5534"/>
        </w:trPr>
        <w:tc>
          <w:tcPr>
            <w:tcW w:w="5000" w:type="pct"/>
            <w:gridSpan w:val="5"/>
          </w:tcPr>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lastRenderedPageBreak/>
              <w:t>Приложение    1</w:t>
            </w:r>
          </w:p>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  муниципального образования</w:t>
            </w:r>
          </w:p>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Родниковского муниципального района </w:t>
            </w:r>
          </w:p>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Ивановской области</w:t>
            </w:r>
          </w:p>
          <w:p w:rsidR="006C3FF6" w:rsidRPr="00BB197C" w:rsidRDefault="006C3FF6" w:rsidP="007A47A3">
            <w:pPr>
              <w:autoSpaceDE w:val="0"/>
              <w:autoSpaceDN w:val="0"/>
              <w:adjustRightInd w:val="0"/>
              <w:spacing w:after="0"/>
              <w:jc w:val="right"/>
              <w:rPr>
                <w:rFonts w:ascii="Times New Roman" w:hAnsi="Times New Roman" w:cs="Times New Roman"/>
                <w:sz w:val="28"/>
                <w:szCs w:val="28"/>
                <w:u w:val="single"/>
              </w:rPr>
            </w:pPr>
            <w:r w:rsidRPr="00BB197C">
              <w:rPr>
                <w:rFonts w:ascii="Times New Roman" w:hAnsi="Times New Roman" w:cs="Times New Roman"/>
                <w:sz w:val="28"/>
                <w:szCs w:val="28"/>
                <w:u w:val="single"/>
              </w:rPr>
              <w:t xml:space="preserve">от 01.02.2019 г. № 5 </w:t>
            </w:r>
          </w:p>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Приложение     2</w:t>
            </w:r>
          </w:p>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  муниципального образования</w:t>
            </w:r>
          </w:p>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Родниковского муниципального района </w:t>
            </w:r>
          </w:p>
          <w:p w:rsidR="006C3FF6" w:rsidRPr="00BB197C" w:rsidRDefault="006C3FF6" w:rsidP="007A47A3">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Ивановской области</w:t>
            </w:r>
          </w:p>
          <w:p w:rsidR="006C3FF6" w:rsidRPr="00BB197C" w:rsidRDefault="006C3FF6" w:rsidP="00F20B7B">
            <w:pPr>
              <w:autoSpaceDE w:val="0"/>
              <w:autoSpaceDN w:val="0"/>
              <w:adjustRightInd w:val="0"/>
              <w:jc w:val="right"/>
              <w:rPr>
                <w:rFonts w:ascii="Times New Roman" w:hAnsi="Times New Roman" w:cs="Times New Roman"/>
                <w:sz w:val="28"/>
                <w:szCs w:val="28"/>
              </w:rPr>
            </w:pPr>
            <w:r w:rsidRPr="00BB197C">
              <w:rPr>
                <w:rFonts w:ascii="Times New Roman" w:hAnsi="Times New Roman" w:cs="Times New Roman"/>
                <w:sz w:val="28"/>
                <w:szCs w:val="28"/>
                <w:u w:val="single"/>
              </w:rPr>
              <w:t>от 27.12.2018г. № 58</w:t>
            </w:r>
          </w:p>
        </w:tc>
      </w:tr>
      <w:tr w:rsidR="006C3FF6" w:rsidRPr="00BB197C" w:rsidTr="00F20B7B">
        <w:trPr>
          <w:trHeight w:val="1298"/>
        </w:trPr>
        <w:tc>
          <w:tcPr>
            <w:tcW w:w="5000" w:type="pct"/>
            <w:gridSpan w:val="5"/>
          </w:tcPr>
          <w:p w:rsidR="006C3FF6" w:rsidRPr="00BB197C" w:rsidRDefault="006C3FF6" w:rsidP="00143124">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Доходы бюджета Родниковского городского поселения по кодам классификации доходов бюджетов на 2019 год и плановый период 2020 и 2021 годов</w:t>
            </w:r>
          </w:p>
        </w:tc>
      </w:tr>
      <w:tr w:rsidR="006C3FF6" w:rsidRPr="00BB197C" w:rsidTr="00F20B7B">
        <w:trPr>
          <w:trHeight w:val="233"/>
        </w:trPr>
        <w:tc>
          <w:tcPr>
            <w:tcW w:w="980" w:type="pct"/>
            <w:tcBorders>
              <w:top w:val="single" w:sz="6" w:space="0" w:color="auto"/>
              <w:left w:val="single" w:sz="6" w:space="0" w:color="auto"/>
              <w:bottom w:val="nil"/>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Код классификации доходов бюджетов Российской Федерации</w:t>
            </w:r>
          </w:p>
        </w:tc>
        <w:tc>
          <w:tcPr>
            <w:tcW w:w="2681" w:type="pct"/>
            <w:tcBorders>
              <w:top w:val="single" w:sz="6" w:space="0" w:color="auto"/>
              <w:left w:val="single" w:sz="6" w:space="0" w:color="auto"/>
              <w:bottom w:val="nil"/>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Наименование доходов</w:t>
            </w:r>
          </w:p>
        </w:tc>
        <w:tc>
          <w:tcPr>
            <w:tcW w:w="483" w:type="pct"/>
            <w:tcBorders>
              <w:top w:val="single" w:sz="6" w:space="0" w:color="auto"/>
              <w:left w:val="single" w:sz="6" w:space="0" w:color="auto"/>
              <w:bottom w:val="single" w:sz="6" w:space="0" w:color="auto"/>
              <w:right w:val="nil"/>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Сумма, руб.</w:t>
            </w:r>
          </w:p>
        </w:tc>
        <w:tc>
          <w:tcPr>
            <w:tcW w:w="428" w:type="pct"/>
            <w:tcBorders>
              <w:top w:val="single" w:sz="6" w:space="0" w:color="auto"/>
              <w:left w:val="nil"/>
              <w:bottom w:val="single" w:sz="6" w:space="0" w:color="auto"/>
              <w:right w:val="nil"/>
            </w:tcBorders>
          </w:tcPr>
          <w:p w:rsidR="006C3FF6" w:rsidRPr="00BB197C" w:rsidRDefault="006C3FF6" w:rsidP="00F20B7B">
            <w:pPr>
              <w:autoSpaceDE w:val="0"/>
              <w:autoSpaceDN w:val="0"/>
              <w:adjustRightInd w:val="0"/>
              <w:jc w:val="right"/>
              <w:rPr>
                <w:rFonts w:ascii="Times New Roman" w:hAnsi="Times New Roman" w:cs="Times New Roman"/>
                <w:sz w:val="28"/>
                <w:szCs w:val="28"/>
              </w:rPr>
            </w:pPr>
          </w:p>
        </w:tc>
        <w:tc>
          <w:tcPr>
            <w:tcW w:w="428" w:type="pct"/>
            <w:tcBorders>
              <w:top w:val="single" w:sz="6" w:space="0" w:color="auto"/>
              <w:left w:val="nil"/>
              <w:bottom w:val="single" w:sz="6" w:space="0" w:color="auto"/>
              <w:right w:val="single" w:sz="6" w:space="0" w:color="auto"/>
            </w:tcBorders>
          </w:tcPr>
          <w:p w:rsidR="006C3FF6" w:rsidRPr="00BB197C" w:rsidRDefault="006C3FF6" w:rsidP="00F20B7B">
            <w:pPr>
              <w:autoSpaceDE w:val="0"/>
              <w:autoSpaceDN w:val="0"/>
              <w:adjustRightInd w:val="0"/>
              <w:jc w:val="right"/>
              <w:rPr>
                <w:rFonts w:ascii="Times New Roman" w:hAnsi="Times New Roman" w:cs="Times New Roman"/>
                <w:sz w:val="28"/>
                <w:szCs w:val="28"/>
              </w:rPr>
            </w:pPr>
          </w:p>
        </w:tc>
      </w:tr>
      <w:tr w:rsidR="006C3FF6" w:rsidRPr="00BB197C" w:rsidTr="00F20B7B">
        <w:trPr>
          <w:trHeight w:val="242"/>
        </w:trPr>
        <w:tc>
          <w:tcPr>
            <w:tcW w:w="980" w:type="pct"/>
            <w:tcBorders>
              <w:top w:val="nil"/>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2681" w:type="pct"/>
            <w:tcBorders>
              <w:top w:val="nil"/>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2019 год</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2020 год</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2021 год</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000 1 00 00000 00 0000 000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НАЛОГОВЫЕ И НЕНАЛОГОВЫЕ ДОХОДЫ</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111 410 070,40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113 191 304,26</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114 948 706,64</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000 1 01 00000 00 0000 000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 xml:space="preserve">Налоги на прибыль, доходы                                                                </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87 603 700,00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88 842 100,00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90 075 000,00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000 1 01 02000 01 0000 110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Налог на доходы физических лиц</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87 603 700,00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88 842 100,00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90 075 000,00</w:t>
            </w:r>
          </w:p>
        </w:tc>
      </w:tr>
      <w:tr w:rsidR="006C3FF6" w:rsidRPr="00BB197C" w:rsidTr="00F20B7B">
        <w:trPr>
          <w:trHeight w:val="758"/>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000 1 01 02010 01 0000 110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w:t>
            </w:r>
            <w:r w:rsidRPr="00BB197C">
              <w:rPr>
                <w:rFonts w:ascii="Times New Roman" w:hAnsi="Times New Roman" w:cs="Times New Roman"/>
                <w:sz w:val="28"/>
                <w:szCs w:val="28"/>
              </w:rPr>
              <w:lastRenderedPageBreak/>
              <w:t>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87 010 500,00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88 331 900,00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89 554 100,00</w:t>
            </w:r>
          </w:p>
        </w:tc>
      </w:tr>
      <w:tr w:rsidR="006C3FF6" w:rsidRPr="00BB197C" w:rsidTr="00F20B7B">
        <w:trPr>
          <w:trHeight w:val="739"/>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lastRenderedPageBreak/>
              <w:t>182 1 01 02010 01 0000 110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87 010 500,00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88 331 900,00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89 554 100,00</w:t>
            </w:r>
          </w:p>
        </w:tc>
      </w:tr>
      <w:tr w:rsidR="006C3FF6" w:rsidRPr="00BB197C" w:rsidTr="00F20B7B">
        <w:trPr>
          <w:trHeight w:val="121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000 1 01 02020 01 0000 110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347 600,00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357 500,00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367 100,00</w:t>
            </w:r>
          </w:p>
        </w:tc>
      </w:tr>
      <w:tr w:rsidR="006C3FF6" w:rsidRPr="00BB197C" w:rsidTr="00F20B7B">
        <w:trPr>
          <w:trHeight w:val="121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182 1 01 02020 01 0000 110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347 600,00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357 500,00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367 100,00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000 1 01 02030 </w:t>
            </w:r>
            <w:r w:rsidRPr="00BB197C">
              <w:rPr>
                <w:rFonts w:ascii="Times New Roman" w:hAnsi="Times New Roman" w:cs="Times New Roman"/>
                <w:sz w:val="28"/>
                <w:szCs w:val="28"/>
              </w:rPr>
              <w:lastRenderedPageBreak/>
              <w:t>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lastRenderedPageBreak/>
              <w:t xml:space="preserve">Налог на доходы физических лиц с </w:t>
            </w:r>
            <w:r w:rsidRPr="00BB197C">
              <w:rPr>
                <w:rFonts w:ascii="Times New Roman" w:hAnsi="Times New Roman" w:cs="Times New Roman"/>
                <w:sz w:val="28"/>
                <w:szCs w:val="28"/>
              </w:rPr>
              <w:lastRenderedPageBreak/>
              <w:t>доходов, полученных физическими лицами в соответствии со статьей 228 Налогового Кодекса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 xml:space="preserve">245 </w:t>
            </w:r>
            <w:r w:rsidRPr="00BB197C">
              <w:rPr>
                <w:rFonts w:ascii="Times New Roman" w:hAnsi="Times New Roman" w:cs="Times New Roman"/>
                <w:sz w:val="28"/>
                <w:szCs w:val="28"/>
              </w:rPr>
              <w:lastRenderedPageBreak/>
              <w:t>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 xml:space="preserve">152 </w:t>
            </w:r>
            <w:r w:rsidRPr="00BB197C">
              <w:rPr>
                <w:rFonts w:ascii="Times New Roman" w:hAnsi="Times New Roman" w:cs="Times New Roman"/>
                <w:sz w:val="28"/>
                <w:szCs w:val="28"/>
              </w:rPr>
              <w:lastRenderedPageBreak/>
              <w:t>700,00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 xml:space="preserve">153 </w:t>
            </w:r>
            <w:r w:rsidRPr="00BB197C">
              <w:rPr>
                <w:rFonts w:ascii="Times New Roman" w:hAnsi="Times New Roman" w:cs="Times New Roman"/>
                <w:sz w:val="28"/>
                <w:szCs w:val="28"/>
              </w:rPr>
              <w:lastRenderedPageBreak/>
              <w:t>800,00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lastRenderedPageBreak/>
              <w:t>182 1 01 02030 01 0000 110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245 600,00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152 700,00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153 800,00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000 1 03 00000 00 0000 000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 xml:space="preserve">Налоги на товары (работы, услуги), реализуемые на территории РФ </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3 054 270,40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3 225 204,26</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3 630 406,64</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000 1 03 02000 01 0000 110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3 054 270,40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3 225 204,26</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3 630 406,64</w:t>
            </w:r>
          </w:p>
        </w:tc>
      </w:tr>
      <w:tr w:rsidR="006C3FF6" w:rsidRPr="00BB197C" w:rsidTr="00F20B7B">
        <w:trPr>
          <w:trHeight w:val="730"/>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000 1 03 02230 01 0000 110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1 107 558,23</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1 168 724,68</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1 312 966,27</w:t>
            </w:r>
          </w:p>
        </w:tc>
      </w:tr>
      <w:tr w:rsidR="006C3FF6" w:rsidRPr="00BB197C" w:rsidTr="00F20B7B">
        <w:trPr>
          <w:trHeight w:val="121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100 1 03 02231 01 0000 110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1 107 558,23</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1 168 724,68</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1 312 966,27</w:t>
            </w:r>
          </w:p>
        </w:tc>
      </w:tr>
      <w:tr w:rsidR="006C3FF6" w:rsidRPr="00BB197C" w:rsidTr="00F20B7B">
        <w:trPr>
          <w:trHeight w:val="121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100 1 03 02231 01 0000 110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 xml:space="preserve">Доходы от уплаты акцизов на дизельное топливо, подлежащие распределению между бюджетами субъектов </w:t>
            </w:r>
            <w:r w:rsidRPr="00BB197C">
              <w:rPr>
                <w:rFonts w:ascii="Times New Roman" w:hAnsi="Times New Roman" w:cs="Times New Roman"/>
                <w:i/>
                <w:iCs/>
                <w:sz w:val="28"/>
                <w:szCs w:val="28"/>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lastRenderedPageBreak/>
              <w:t>1 107 558,23</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1 168 724,68</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1 312 966,27</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000 1 03 02240 01 0000 110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7 760,20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7 716,84</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8 405,09</w:t>
            </w:r>
          </w:p>
        </w:tc>
      </w:tr>
      <w:tr w:rsidR="006C3FF6" w:rsidRPr="00BB197C" w:rsidTr="00F20B7B">
        <w:trPr>
          <w:trHeight w:val="1459"/>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100 1 03 02241 01 0000 110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7 760,20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7 716,84</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8 405,09</w:t>
            </w:r>
          </w:p>
        </w:tc>
      </w:tr>
      <w:tr w:rsidR="006C3FF6" w:rsidRPr="00BB197C" w:rsidTr="00F20B7B">
        <w:trPr>
          <w:trHeight w:val="1459"/>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100 1 03 02241 01 0000 110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sidRPr="00BB197C">
              <w:rPr>
                <w:rFonts w:ascii="Times New Roman" w:hAnsi="Times New Roman" w:cs="Times New Roman"/>
                <w:i/>
                <w:iCs/>
                <w:sz w:val="28"/>
                <w:szCs w:val="28"/>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lastRenderedPageBreak/>
              <w:t>7 760,20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7 716,84</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8 405,09</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000 1 03 02250 01 0000 110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C3FF6" w:rsidRPr="00BB197C" w:rsidRDefault="006C3FF6" w:rsidP="00F20B7B">
            <w:pPr>
              <w:autoSpaceDE w:val="0"/>
              <w:autoSpaceDN w:val="0"/>
              <w:adjustRightInd w:val="0"/>
              <w:rPr>
                <w:rFonts w:ascii="Times New Roman" w:hAnsi="Times New Roman" w:cs="Times New Roman"/>
                <w:sz w:val="28"/>
                <w:szCs w:val="28"/>
              </w:rPr>
            </w:pP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2 144 904,70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2 266 171,09</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2 546 795,14</w:t>
            </w:r>
          </w:p>
        </w:tc>
      </w:tr>
      <w:tr w:rsidR="006C3FF6" w:rsidRPr="00BB197C" w:rsidTr="00F20B7B">
        <w:trPr>
          <w:trHeight w:val="121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000 1 03 02251 01 0000 110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2 144 904,70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2 266 171,09</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2 546 795,14</w:t>
            </w:r>
          </w:p>
        </w:tc>
      </w:tr>
      <w:tr w:rsidR="006C3FF6" w:rsidRPr="00BB197C" w:rsidTr="00F20B7B">
        <w:trPr>
          <w:trHeight w:val="739"/>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100 1 03 02251 01 0000 110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p w:rsidR="006C3FF6" w:rsidRPr="00BB197C" w:rsidRDefault="006C3FF6" w:rsidP="00F20B7B">
            <w:pPr>
              <w:autoSpaceDE w:val="0"/>
              <w:autoSpaceDN w:val="0"/>
              <w:adjustRightInd w:val="0"/>
              <w:rPr>
                <w:rFonts w:ascii="Times New Roman" w:hAnsi="Times New Roman" w:cs="Times New Roman"/>
                <w:i/>
                <w:iCs/>
                <w:sz w:val="28"/>
                <w:szCs w:val="28"/>
              </w:rPr>
            </w:pP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lastRenderedPageBreak/>
              <w:t>2 144 904,70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2 266 171,09</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2 546 795,14</w:t>
            </w:r>
          </w:p>
        </w:tc>
      </w:tr>
      <w:tr w:rsidR="006C3FF6" w:rsidRPr="00BB197C" w:rsidTr="00F20B7B">
        <w:trPr>
          <w:trHeight w:val="943"/>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000 1 03 02260 01 0000 110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прямогонный</w:t>
            </w:r>
          </w:p>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C3FF6" w:rsidRPr="00BB197C" w:rsidRDefault="006C3FF6" w:rsidP="00F20B7B">
            <w:pPr>
              <w:autoSpaceDE w:val="0"/>
              <w:autoSpaceDN w:val="0"/>
              <w:adjustRightInd w:val="0"/>
              <w:rPr>
                <w:rFonts w:ascii="Times New Roman" w:hAnsi="Times New Roman" w:cs="Times New Roman"/>
                <w:sz w:val="28"/>
                <w:szCs w:val="28"/>
              </w:rPr>
            </w:pP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-205 952,73</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-217 408,35</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-237 759,86</w:t>
            </w:r>
          </w:p>
        </w:tc>
      </w:tr>
      <w:tr w:rsidR="006C3FF6" w:rsidRPr="00BB197C" w:rsidTr="00F20B7B">
        <w:trPr>
          <w:trHeight w:val="121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000 1 03 02261 01 0000 110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-205 952,73</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-217 408,35</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-237 759,86</w:t>
            </w:r>
          </w:p>
        </w:tc>
      </w:tr>
      <w:tr w:rsidR="006C3FF6" w:rsidRPr="00BB197C" w:rsidTr="00F20B7B">
        <w:trPr>
          <w:trHeight w:val="121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100 1 03 02261 01 0000 110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-205 952,73</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-217 408,35</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-237 759,86</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000 1 05 00000 </w:t>
            </w:r>
            <w:r w:rsidRPr="00BB197C">
              <w:rPr>
                <w:rFonts w:ascii="Times New Roman" w:hAnsi="Times New Roman" w:cs="Times New Roman"/>
                <w:b/>
                <w:bCs/>
                <w:sz w:val="28"/>
                <w:szCs w:val="28"/>
              </w:rPr>
              <w:lastRenderedPageBreak/>
              <w:t>00 0000 000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lastRenderedPageBreak/>
              <w:t>Налоги на совокупный доход</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2 </w:t>
            </w:r>
            <w:r w:rsidRPr="00BB197C">
              <w:rPr>
                <w:rFonts w:ascii="Times New Roman" w:hAnsi="Times New Roman" w:cs="Times New Roman"/>
                <w:b/>
                <w:bCs/>
                <w:sz w:val="28"/>
                <w:szCs w:val="28"/>
              </w:rPr>
              <w:lastRenderedPageBreak/>
              <w:t>200,00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lastRenderedPageBreak/>
              <w:t xml:space="preserve">2 </w:t>
            </w:r>
            <w:r w:rsidRPr="00BB197C">
              <w:rPr>
                <w:rFonts w:ascii="Times New Roman" w:hAnsi="Times New Roman" w:cs="Times New Roman"/>
                <w:b/>
                <w:bCs/>
                <w:sz w:val="28"/>
                <w:szCs w:val="28"/>
              </w:rPr>
              <w:lastRenderedPageBreak/>
              <w:t>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lastRenderedPageBreak/>
              <w:t xml:space="preserve">2 </w:t>
            </w:r>
            <w:r w:rsidRPr="00BB197C">
              <w:rPr>
                <w:rFonts w:ascii="Times New Roman" w:hAnsi="Times New Roman" w:cs="Times New Roman"/>
                <w:b/>
                <w:bCs/>
                <w:sz w:val="28"/>
                <w:szCs w:val="28"/>
              </w:rPr>
              <w:lastRenderedPageBreak/>
              <w:t>800,00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000 1 05 03000 01 0000 110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Единый сельскохозяйственный налог</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2 200,00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2 800,00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000 1 05 03010 01 0000 110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Единый сельскохозяйственный налог</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2 200,00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2 800,00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182 1 05 03010 01 0000 110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Единый сельскохозяйственный налог</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2 200,00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2 800,00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0001 06 00000 00 0000 000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Налоги на имущество</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15 026 900,00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15 478 500,00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15 597 500,00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000 1 06 01000 00 0000 110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Налог на имущество физических лиц</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4 370 000,00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4 416 400,00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4 450 600,00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000 1 06 01030 13 0000 110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4 370 000,00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4 416 400,00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4 450 600,00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182 1 06 01030 13 0000 110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4 370 000,00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4 416 400,00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4 450 600,00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000 1 06 06000 00 0000 110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Земельный налог</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10 656 900,00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11 062 100,00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11 146 900,00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000 1 06 06030 00 0000 110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Земельный налог с организаций </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7 532 600,00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7 792 500,00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7 819 800,00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000 1 06 06033 13 0000 110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Земельный налог с организаций, обладающих земельным участком, расположенным в границах городских  поселений</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7 532 600,00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7 792 500,00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7 819 800,00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182 1 06 06033 13 0000 110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Земельный налог с организаций, обладающих земельным участком, расположенным в границах городских  поселений</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7 532 600,00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7 792 500,00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7 819 800,00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0001 06 06040 00 0000 110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Земельный налог с физических лиц</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3 124 300,00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3 269 600,00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3 327 100,00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000 1 06 06043 13 0000 110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Земельный налог с физических, обладающих земельным участком, расположенным в границах  городских  поселений</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3 124 300,00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3 269 600,00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3 327 100,00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100 1 06 06043 13 0000 110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Земельный налог с физических, обладающих земельным участком, расположенным в границах  городских  поселений</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3 124 300,00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3 269 600,00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3 327 100,00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000 1 11 00000 00 0000 000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Доходы от использования имущества, находящегося в государственной и муниципальной собственности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5 163 000,00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5 083 000,00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5 083 000,00</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000 1 11 05000 00 0000 120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3 618 000,00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3 618 000,00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3 618 000,00</w:t>
            </w:r>
          </w:p>
        </w:tc>
      </w:tr>
      <w:tr w:rsidR="006C3FF6" w:rsidRPr="00BB197C" w:rsidTr="00F20B7B">
        <w:trPr>
          <w:trHeight w:val="730"/>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000 1 11 05010 00 0000 120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3 618 000,00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3 618 000,00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3 618 000,00</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000 1 11 05013 13 0000 120   </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w:t>
            </w:r>
            <w:r w:rsidRPr="00BB197C">
              <w:rPr>
                <w:rFonts w:ascii="Times New Roman" w:hAnsi="Times New Roman" w:cs="Times New Roman"/>
                <w:sz w:val="28"/>
                <w:szCs w:val="28"/>
              </w:rPr>
              <w:lastRenderedPageBreak/>
              <w:t>указанных земельных участков.</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3 618 000,00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3 618 000,00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3 618 000,00</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lastRenderedPageBreak/>
              <w:t xml:space="preserve">212 1 11 05013 13 0000 120   </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3 618 000,00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3 618 000,00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3 618 000,00</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000 1 11 09000 00 0000 120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1 545 000,00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1 465 000,00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1 465 000,00</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000 1 11 09040 00 0000 120   </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1 545 000,00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1 465 000,00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1 465 000,00</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000 1 11 09045 13 0000 120   </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1 545 000,00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1 465 000,00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1 465 000,00</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lastRenderedPageBreak/>
              <w:t xml:space="preserve">212 1 11 09045 13 0000 120   </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1 545 000,00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1 465 000,00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1 465 000,00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000 1 13 00000 00 0000 000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Доходы от  оказания платных услуг (работ) и компенсации затрат государства</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50 000,00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000 1 13 02000 00 0000 130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компенсации затрат государства</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000 1 13 02995 00 0000 130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Прочие доходы от компенсации затрат государства </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000 1 13 02995 13 0000 130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Прочие доходы от компенсации затрат бюджетов городских поселений</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221 1 13 02995 13 0000 130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Прочие доходы от компенсации затрат бюджетов городских поселений</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50 000,00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50 000,00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000 1 14 00000 00 0000 000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Доходы от продажи материальных и нематериальных активов</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510 000,00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510 000,00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510 000,00</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000 1 14 06000 00 0000 430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510 000,00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000 1 14 06010 00 0000 430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400 000,00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400 000,00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400 000,00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000 1 14 06013 </w:t>
            </w:r>
            <w:r w:rsidRPr="00BB197C">
              <w:rPr>
                <w:rFonts w:ascii="Times New Roman" w:hAnsi="Times New Roman" w:cs="Times New Roman"/>
                <w:sz w:val="28"/>
                <w:szCs w:val="28"/>
              </w:rPr>
              <w:lastRenderedPageBreak/>
              <w:t>13 0000 430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lastRenderedPageBreak/>
              <w:t xml:space="preserve">Доходы    от    продажи    земельных    </w:t>
            </w:r>
            <w:r w:rsidRPr="00BB197C">
              <w:rPr>
                <w:rFonts w:ascii="Times New Roman" w:hAnsi="Times New Roman" w:cs="Times New Roman"/>
                <w:sz w:val="28"/>
                <w:szCs w:val="28"/>
              </w:rPr>
              <w:lastRenderedPageBreak/>
              <w:t>участков,  государственная  собственность  на   которые   не разграничена и  которые  расположены в границах городских  поселений</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 xml:space="preserve">400 </w:t>
            </w:r>
            <w:r w:rsidRPr="00BB197C">
              <w:rPr>
                <w:rFonts w:ascii="Times New Roman" w:hAnsi="Times New Roman" w:cs="Times New Roman"/>
                <w:sz w:val="28"/>
                <w:szCs w:val="28"/>
              </w:rPr>
              <w:lastRenderedPageBreak/>
              <w:t>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 xml:space="preserve">400 </w:t>
            </w:r>
            <w:r w:rsidRPr="00BB197C">
              <w:rPr>
                <w:rFonts w:ascii="Times New Roman" w:hAnsi="Times New Roman" w:cs="Times New Roman"/>
                <w:sz w:val="28"/>
                <w:szCs w:val="28"/>
              </w:rPr>
              <w:lastRenderedPageBreak/>
              <w:t>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 xml:space="preserve">400 </w:t>
            </w:r>
            <w:r w:rsidRPr="00BB197C">
              <w:rPr>
                <w:rFonts w:ascii="Times New Roman" w:hAnsi="Times New Roman" w:cs="Times New Roman"/>
                <w:sz w:val="28"/>
                <w:szCs w:val="28"/>
              </w:rPr>
              <w:lastRenderedPageBreak/>
              <w:t>000,00</w:t>
            </w:r>
          </w:p>
        </w:tc>
      </w:tr>
      <w:tr w:rsidR="006C3FF6" w:rsidRPr="00BB197C" w:rsidTr="00F20B7B">
        <w:trPr>
          <w:trHeight w:val="487"/>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lastRenderedPageBreak/>
              <w:t>2121 14 06013 13 0000 430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400 000,00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400 000,00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400 000,00</w:t>
            </w:r>
          </w:p>
        </w:tc>
      </w:tr>
      <w:tr w:rsidR="006C3FF6" w:rsidRPr="00BB197C" w:rsidTr="00F20B7B">
        <w:trPr>
          <w:trHeight w:val="974"/>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000 1 14 06300 00 0000 430</w:t>
            </w:r>
          </w:p>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p w:rsidR="006C3FF6" w:rsidRPr="00BB197C" w:rsidRDefault="006C3FF6" w:rsidP="00F20B7B">
            <w:pPr>
              <w:autoSpaceDE w:val="0"/>
              <w:autoSpaceDN w:val="0"/>
              <w:adjustRightInd w:val="0"/>
              <w:rPr>
                <w:rFonts w:ascii="Times New Roman" w:hAnsi="Times New Roman" w:cs="Times New Roman"/>
                <w:sz w:val="28"/>
                <w:szCs w:val="28"/>
              </w:rPr>
            </w:pP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110 000,00</w:t>
            </w:r>
          </w:p>
        </w:tc>
      </w:tr>
      <w:tr w:rsidR="006C3FF6" w:rsidRPr="00BB197C" w:rsidTr="00F20B7B">
        <w:trPr>
          <w:trHeight w:val="1013"/>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000 1 14 06313 13 0000 430</w:t>
            </w:r>
          </w:p>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p w:rsidR="006C3FF6" w:rsidRPr="00BB197C" w:rsidRDefault="006C3FF6" w:rsidP="00F20B7B">
            <w:pPr>
              <w:autoSpaceDE w:val="0"/>
              <w:autoSpaceDN w:val="0"/>
              <w:adjustRightInd w:val="0"/>
              <w:rPr>
                <w:rFonts w:ascii="Times New Roman" w:hAnsi="Times New Roman" w:cs="Times New Roman"/>
                <w:sz w:val="28"/>
                <w:szCs w:val="28"/>
              </w:rPr>
            </w:pP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110 000,00</w:t>
            </w:r>
          </w:p>
        </w:tc>
      </w:tr>
      <w:tr w:rsidR="006C3FF6" w:rsidRPr="00BB197C" w:rsidTr="00F20B7B">
        <w:trPr>
          <w:trHeight w:val="994"/>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212 1 14 06313 13 0000 430</w:t>
            </w:r>
          </w:p>
          <w:p w:rsidR="006C3FF6" w:rsidRPr="00BB197C" w:rsidRDefault="006C3FF6" w:rsidP="00F20B7B">
            <w:pPr>
              <w:autoSpaceDE w:val="0"/>
              <w:autoSpaceDN w:val="0"/>
              <w:adjustRightInd w:val="0"/>
              <w:jc w:val="center"/>
              <w:rPr>
                <w:rFonts w:ascii="Times New Roman" w:hAnsi="Times New Roman" w:cs="Times New Roman"/>
                <w:i/>
                <w:iCs/>
                <w:sz w:val="28"/>
                <w:szCs w:val="28"/>
              </w:rPr>
            </w:pP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w:t>
            </w:r>
            <w:r w:rsidRPr="00BB197C">
              <w:rPr>
                <w:rFonts w:ascii="Times New Roman" w:hAnsi="Times New Roman" w:cs="Times New Roman"/>
                <w:i/>
                <w:iCs/>
                <w:sz w:val="28"/>
                <w:szCs w:val="28"/>
              </w:rPr>
              <w:lastRenderedPageBreak/>
              <w:t>границах городских поселений</w:t>
            </w:r>
          </w:p>
          <w:p w:rsidR="006C3FF6" w:rsidRPr="00BB197C" w:rsidRDefault="006C3FF6" w:rsidP="00F20B7B">
            <w:pPr>
              <w:autoSpaceDE w:val="0"/>
              <w:autoSpaceDN w:val="0"/>
              <w:adjustRightInd w:val="0"/>
              <w:rPr>
                <w:rFonts w:ascii="Times New Roman" w:hAnsi="Times New Roman" w:cs="Times New Roman"/>
                <w:i/>
                <w:iCs/>
                <w:sz w:val="28"/>
                <w:szCs w:val="28"/>
              </w:rPr>
            </w:pP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lastRenderedPageBreak/>
              <w:t>110 000,00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110 000,00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110 000,00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lastRenderedPageBreak/>
              <w:t>000 2 02 00000 00 0000 000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БЕЗВОЗМЕЗДНЫЕ ПОСТУПЛЕНИЯ</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30 094 226,00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29 121 160,00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29 121 330,00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000 2 02 10000 00 0000 150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Дотации бюджетам бюджетной системы Российской Федерации</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30 091 200,00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29 118 000,00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29 118 000,00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000 2 02 15001 00 0000 150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Дотации на выравнивание бюджетной обеспеченности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30 091 200,00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29 118 000,00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29 118 000,00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000 2 02 15001 13 0000 150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Дотации бюджетам городских поселений на выравнивание бюджетной обеспеченности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30 091 200,00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29 118 000,00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29 118 000,00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903 2 02 15001 13 0000 150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Дотации бюджетам городских поселений на выравнивание бюджетной обеспеченности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30 091 200,00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29 118 000,00</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29 118 000,00</w:t>
            </w:r>
          </w:p>
        </w:tc>
      </w:tr>
      <w:tr w:rsidR="006C3FF6" w:rsidRPr="00BB197C" w:rsidTr="00F20B7B">
        <w:trPr>
          <w:trHeight w:val="242"/>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000 2 02 30000 00 0000 150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 xml:space="preserve">Субвенции бюджетам бюджетной системы Российской Федерации </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3 026,00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3 160,00</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3 330,00</w:t>
            </w:r>
          </w:p>
        </w:tc>
      </w:tr>
      <w:tr w:rsidR="006C3FF6" w:rsidRPr="00BB197C" w:rsidTr="00F20B7B">
        <w:trPr>
          <w:trHeight w:val="730"/>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000 2 02 35120 13 0000 150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3 026,00 </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3 160,00 </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3 330,00 </w:t>
            </w:r>
          </w:p>
        </w:tc>
      </w:tr>
      <w:tr w:rsidR="006C3FF6" w:rsidRPr="00BB197C" w:rsidTr="00F20B7B">
        <w:trPr>
          <w:trHeight w:val="730"/>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221 2 02 35120 13 0000 150</w:t>
            </w: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i/>
                <w:iCs/>
                <w:sz w:val="28"/>
                <w:szCs w:val="28"/>
              </w:rPr>
            </w:pPr>
            <w:r w:rsidRPr="00BB197C">
              <w:rPr>
                <w:rFonts w:ascii="Times New Roman" w:hAnsi="Times New Roman" w:cs="Times New Roman"/>
                <w:i/>
                <w:iCs/>
                <w:sz w:val="28"/>
                <w:szCs w:val="28"/>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 xml:space="preserve">3 026,00 </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 xml:space="preserve">3 160,00 </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i/>
                <w:iCs/>
                <w:sz w:val="28"/>
                <w:szCs w:val="28"/>
              </w:rPr>
            </w:pPr>
            <w:r w:rsidRPr="00BB197C">
              <w:rPr>
                <w:rFonts w:ascii="Times New Roman" w:hAnsi="Times New Roman" w:cs="Times New Roman"/>
                <w:i/>
                <w:iCs/>
                <w:sz w:val="28"/>
                <w:szCs w:val="28"/>
              </w:rPr>
              <w:t xml:space="preserve">3 330,00 </w:t>
            </w:r>
          </w:p>
        </w:tc>
      </w:tr>
      <w:tr w:rsidR="006C3FF6" w:rsidRPr="00BB197C" w:rsidTr="00F20B7B">
        <w:trPr>
          <w:trHeight w:val="768"/>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p>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000 2 18 00000 00 0000 000</w:t>
            </w:r>
          </w:p>
          <w:p w:rsidR="006C3FF6" w:rsidRPr="00BB197C" w:rsidRDefault="006C3FF6" w:rsidP="00F20B7B">
            <w:pPr>
              <w:autoSpaceDE w:val="0"/>
              <w:autoSpaceDN w:val="0"/>
              <w:adjustRightInd w:val="0"/>
              <w:jc w:val="center"/>
              <w:rPr>
                <w:rFonts w:ascii="Times New Roman" w:hAnsi="Times New Roman" w:cs="Times New Roman"/>
                <w:b/>
                <w:bCs/>
                <w:sz w:val="28"/>
                <w:szCs w:val="28"/>
              </w:rPr>
            </w:pPr>
          </w:p>
        </w:tc>
        <w:tc>
          <w:tcPr>
            <w:tcW w:w="2681"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lastRenderedPageBreak/>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w:t>
            </w:r>
            <w:r w:rsidRPr="00BB197C">
              <w:rPr>
                <w:rFonts w:ascii="Times New Roman" w:hAnsi="Times New Roman" w:cs="Times New Roman"/>
                <w:b/>
                <w:bCs/>
                <w:sz w:val="28"/>
                <w:szCs w:val="28"/>
              </w:rPr>
              <w:lastRenderedPageBreak/>
              <w:t>межбюджетных трансфертов, имеющих целевое назначение, прошлых лет</w:t>
            </w:r>
          </w:p>
        </w:tc>
        <w:tc>
          <w:tcPr>
            <w:tcW w:w="483"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lastRenderedPageBreak/>
              <w:t xml:space="preserve">771 355,84 </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0,00 </w:t>
            </w:r>
          </w:p>
        </w:tc>
        <w:tc>
          <w:tcPr>
            <w:tcW w:w="428"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0,00 </w:t>
            </w:r>
          </w:p>
        </w:tc>
      </w:tr>
      <w:tr w:rsidR="006C3FF6" w:rsidRPr="00BB197C" w:rsidTr="00F20B7B">
        <w:trPr>
          <w:trHeight w:val="730"/>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000 2 18 60010 13 0000 150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771 355,84 </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0,00 </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0,00 </w:t>
            </w:r>
          </w:p>
        </w:tc>
      </w:tr>
      <w:tr w:rsidR="006C3FF6" w:rsidRPr="00BB197C" w:rsidTr="00F20B7B">
        <w:trPr>
          <w:trHeight w:val="730"/>
        </w:trPr>
        <w:tc>
          <w:tcPr>
            <w:tcW w:w="980" w:type="pct"/>
            <w:tcBorders>
              <w:top w:val="single" w:sz="6" w:space="0" w:color="auto"/>
              <w:left w:val="single" w:sz="6" w:space="0" w:color="auto"/>
              <w:bottom w:val="single" w:sz="6" w:space="0" w:color="auto"/>
              <w:right w:val="single" w:sz="6" w:space="0" w:color="auto"/>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221 2 18 60010 13 0000 150</w:t>
            </w:r>
          </w:p>
        </w:tc>
        <w:tc>
          <w:tcPr>
            <w:tcW w:w="2681"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 xml:space="preserve">771 355,84 </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0,00 </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0,00 </w:t>
            </w:r>
          </w:p>
        </w:tc>
      </w:tr>
      <w:tr w:rsidR="006C3FF6" w:rsidRPr="00BB197C" w:rsidTr="00F20B7B">
        <w:trPr>
          <w:trHeight w:val="242"/>
        </w:trPr>
        <w:tc>
          <w:tcPr>
            <w:tcW w:w="980" w:type="pct"/>
            <w:tcBorders>
              <w:top w:val="single" w:sz="6" w:space="0" w:color="auto"/>
              <w:left w:val="single" w:sz="6" w:space="0" w:color="auto"/>
              <w:bottom w:val="single" w:sz="6" w:space="0" w:color="auto"/>
              <w:right w:val="nil"/>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Всего доходов</w:t>
            </w:r>
          </w:p>
        </w:tc>
        <w:tc>
          <w:tcPr>
            <w:tcW w:w="2681" w:type="pct"/>
            <w:tcBorders>
              <w:top w:val="single" w:sz="6" w:space="0" w:color="auto"/>
              <w:left w:val="nil"/>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p>
        </w:tc>
        <w:tc>
          <w:tcPr>
            <w:tcW w:w="483"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142 275 652,24</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142 312 464,26</w:t>
            </w:r>
          </w:p>
        </w:tc>
        <w:tc>
          <w:tcPr>
            <w:tcW w:w="428" w:type="pct"/>
            <w:tcBorders>
              <w:top w:val="single" w:sz="6" w:space="0" w:color="auto"/>
              <w:left w:val="single" w:sz="6" w:space="0" w:color="auto"/>
              <w:bottom w:val="single" w:sz="6" w:space="0" w:color="auto"/>
              <w:right w:val="single" w:sz="6" w:space="0" w:color="auto"/>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144 070 036,64</w:t>
            </w:r>
          </w:p>
        </w:tc>
      </w:tr>
    </w:tbl>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widowControl w:val="0"/>
        <w:autoSpaceDE w:val="0"/>
        <w:autoSpaceDN w:val="0"/>
        <w:adjustRightInd w:val="0"/>
        <w:ind w:left="4680"/>
        <w:jc w:val="right"/>
        <w:rPr>
          <w:rFonts w:ascii="Times New Roman" w:hAnsi="Times New Roman" w:cs="Times New Roman"/>
          <w:sz w:val="28"/>
          <w:szCs w:val="28"/>
        </w:rPr>
      </w:pPr>
    </w:p>
    <w:p w:rsidR="006C3FF6" w:rsidRPr="00BB197C" w:rsidRDefault="006C3FF6" w:rsidP="006C3FF6">
      <w:pPr>
        <w:widowControl w:val="0"/>
        <w:autoSpaceDE w:val="0"/>
        <w:autoSpaceDN w:val="0"/>
        <w:adjustRightInd w:val="0"/>
        <w:ind w:left="4680"/>
        <w:jc w:val="right"/>
        <w:rPr>
          <w:rFonts w:ascii="Times New Roman" w:hAnsi="Times New Roman" w:cs="Times New Roman"/>
          <w:sz w:val="28"/>
          <w:szCs w:val="28"/>
        </w:rPr>
      </w:pPr>
    </w:p>
    <w:p w:rsidR="007A47A3" w:rsidRPr="00BB197C" w:rsidRDefault="007A47A3" w:rsidP="006C3FF6">
      <w:pPr>
        <w:widowControl w:val="0"/>
        <w:autoSpaceDE w:val="0"/>
        <w:autoSpaceDN w:val="0"/>
        <w:adjustRightInd w:val="0"/>
        <w:ind w:left="4680"/>
        <w:jc w:val="right"/>
        <w:rPr>
          <w:rFonts w:ascii="Times New Roman" w:hAnsi="Times New Roman" w:cs="Times New Roman"/>
          <w:sz w:val="28"/>
          <w:szCs w:val="28"/>
        </w:rPr>
      </w:pPr>
    </w:p>
    <w:p w:rsidR="007A47A3" w:rsidRPr="00BB197C" w:rsidRDefault="007A47A3" w:rsidP="006C3FF6">
      <w:pPr>
        <w:widowControl w:val="0"/>
        <w:autoSpaceDE w:val="0"/>
        <w:autoSpaceDN w:val="0"/>
        <w:adjustRightInd w:val="0"/>
        <w:ind w:left="4680"/>
        <w:jc w:val="right"/>
        <w:rPr>
          <w:rFonts w:ascii="Times New Roman" w:hAnsi="Times New Roman" w:cs="Times New Roman"/>
          <w:sz w:val="28"/>
          <w:szCs w:val="28"/>
        </w:rPr>
      </w:pPr>
    </w:p>
    <w:p w:rsidR="007A47A3" w:rsidRPr="00BB197C" w:rsidRDefault="007A47A3" w:rsidP="006C3FF6">
      <w:pPr>
        <w:widowControl w:val="0"/>
        <w:autoSpaceDE w:val="0"/>
        <w:autoSpaceDN w:val="0"/>
        <w:adjustRightInd w:val="0"/>
        <w:ind w:left="4680"/>
        <w:jc w:val="right"/>
        <w:rPr>
          <w:rFonts w:ascii="Times New Roman" w:hAnsi="Times New Roman" w:cs="Times New Roman"/>
          <w:sz w:val="28"/>
          <w:szCs w:val="28"/>
        </w:rPr>
      </w:pPr>
    </w:p>
    <w:p w:rsidR="007A47A3" w:rsidRPr="00BB197C" w:rsidRDefault="007A47A3" w:rsidP="006C3FF6">
      <w:pPr>
        <w:widowControl w:val="0"/>
        <w:autoSpaceDE w:val="0"/>
        <w:autoSpaceDN w:val="0"/>
        <w:adjustRightInd w:val="0"/>
        <w:ind w:left="4680"/>
        <w:jc w:val="right"/>
        <w:rPr>
          <w:rFonts w:ascii="Times New Roman" w:hAnsi="Times New Roman" w:cs="Times New Roman"/>
          <w:sz w:val="28"/>
          <w:szCs w:val="28"/>
        </w:rPr>
      </w:pPr>
    </w:p>
    <w:p w:rsidR="007A47A3" w:rsidRPr="00BB197C" w:rsidRDefault="007A47A3" w:rsidP="006C3FF6">
      <w:pPr>
        <w:widowControl w:val="0"/>
        <w:autoSpaceDE w:val="0"/>
        <w:autoSpaceDN w:val="0"/>
        <w:adjustRightInd w:val="0"/>
        <w:ind w:left="4680"/>
        <w:jc w:val="right"/>
        <w:rPr>
          <w:rFonts w:ascii="Times New Roman" w:hAnsi="Times New Roman" w:cs="Times New Roman"/>
          <w:sz w:val="28"/>
          <w:szCs w:val="28"/>
        </w:rPr>
      </w:pPr>
    </w:p>
    <w:p w:rsidR="007A47A3" w:rsidRPr="00BB197C" w:rsidRDefault="007A47A3" w:rsidP="006C3FF6">
      <w:pPr>
        <w:widowControl w:val="0"/>
        <w:autoSpaceDE w:val="0"/>
        <w:autoSpaceDN w:val="0"/>
        <w:adjustRightInd w:val="0"/>
        <w:ind w:left="4680"/>
        <w:jc w:val="right"/>
        <w:rPr>
          <w:rFonts w:ascii="Times New Roman" w:hAnsi="Times New Roman" w:cs="Times New Roman"/>
          <w:sz w:val="28"/>
          <w:szCs w:val="28"/>
        </w:rPr>
      </w:pPr>
    </w:p>
    <w:p w:rsidR="007A47A3" w:rsidRPr="00BB197C" w:rsidRDefault="007A47A3" w:rsidP="006C3FF6">
      <w:pPr>
        <w:widowControl w:val="0"/>
        <w:autoSpaceDE w:val="0"/>
        <w:autoSpaceDN w:val="0"/>
        <w:adjustRightInd w:val="0"/>
        <w:ind w:left="4680"/>
        <w:jc w:val="right"/>
        <w:rPr>
          <w:rFonts w:ascii="Times New Roman" w:hAnsi="Times New Roman" w:cs="Times New Roman"/>
          <w:sz w:val="28"/>
          <w:szCs w:val="28"/>
        </w:rPr>
      </w:pPr>
    </w:p>
    <w:p w:rsidR="007A47A3" w:rsidRPr="00BB197C" w:rsidRDefault="007A47A3" w:rsidP="006C3FF6">
      <w:pPr>
        <w:widowControl w:val="0"/>
        <w:autoSpaceDE w:val="0"/>
        <w:autoSpaceDN w:val="0"/>
        <w:adjustRightInd w:val="0"/>
        <w:ind w:left="4680"/>
        <w:jc w:val="right"/>
        <w:rPr>
          <w:rFonts w:ascii="Times New Roman" w:hAnsi="Times New Roman" w:cs="Times New Roman"/>
          <w:sz w:val="28"/>
          <w:szCs w:val="28"/>
        </w:rPr>
      </w:pPr>
    </w:p>
    <w:p w:rsidR="006C3FF6" w:rsidRPr="00BB197C" w:rsidRDefault="006C3FF6" w:rsidP="006C3FF6">
      <w:pPr>
        <w:widowControl w:val="0"/>
        <w:autoSpaceDE w:val="0"/>
        <w:autoSpaceDN w:val="0"/>
        <w:adjustRightInd w:val="0"/>
        <w:ind w:left="4680"/>
        <w:jc w:val="right"/>
        <w:rPr>
          <w:rFonts w:ascii="Times New Roman" w:hAnsi="Times New Roman" w:cs="Times New Roman"/>
          <w:sz w:val="28"/>
          <w:szCs w:val="28"/>
        </w:rPr>
      </w:pPr>
    </w:p>
    <w:p w:rsidR="006C3FF6" w:rsidRPr="00BB197C" w:rsidRDefault="006C3FF6" w:rsidP="006C3FF6">
      <w:pPr>
        <w:widowControl w:val="0"/>
        <w:autoSpaceDE w:val="0"/>
        <w:autoSpaceDN w:val="0"/>
        <w:adjustRightInd w:val="0"/>
        <w:ind w:left="4680"/>
        <w:jc w:val="right"/>
        <w:rPr>
          <w:rFonts w:ascii="Times New Roman" w:hAnsi="Times New Roman" w:cs="Times New Roman"/>
          <w:sz w:val="28"/>
          <w:szCs w:val="28"/>
        </w:rPr>
      </w:pPr>
    </w:p>
    <w:p w:rsidR="006C3FF6" w:rsidRPr="00BB197C" w:rsidRDefault="006C3FF6" w:rsidP="00143124">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lastRenderedPageBreak/>
        <w:t>Приложение № 2</w:t>
      </w:r>
    </w:p>
    <w:p w:rsidR="006C3FF6" w:rsidRPr="00BB197C" w:rsidRDefault="006C3FF6" w:rsidP="00143124">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к решению Совета муниципального </w:t>
      </w:r>
    </w:p>
    <w:p w:rsidR="006C3FF6" w:rsidRPr="00BB197C" w:rsidRDefault="006C3FF6" w:rsidP="00143124">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образования «Родниковское городское</w:t>
      </w:r>
    </w:p>
    <w:p w:rsidR="006C3FF6" w:rsidRPr="00BB197C" w:rsidRDefault="006C3FF6" w:rsidP="00143124">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 xml:space="preserve"> поселение Родниковского муниципального </w:t>
      </w:r>
    </w:p>
    <w:p w:rsidR="006C3FF6" w:rsidRPr="00BB197C" w:rsidRDefault="006C3FF6" w:rsidP="00143124">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 xml:space="preserve">района Ивановской области»  </w:t>
      </w:r>
    </w:p>
    <w:p w:rsidR="006C3FF6" w:rsidRPr="00BB197C" w:rsidRDefault="006C3FF6" w:rsidP="00143124">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                               от 01.02.2019 г. № 5</w:t>
      </w:r>
    </w:p>
    <w:p w:rsidR="006C3FF6" w:rsidRPr="00BB197C" w:rsidRDefault="006C3FF6" w:rsidP="00143124">
      <w:pPr>
        <w:widowControl w:val="0"/>
        <w:autoSpaceDE w:val="0"/>
        <w:autoSpaceDN w:val="0"/>
        <w:adjustRightInd w:val="0"/>
        <w:spacing w:after="0"/>
        <w:ind w:left="4680"/>
        <w:jc w:val="right"/>
        <w:rPr>
          <w:rFonts w:ascii="Times New Roman" w:hAnsi="Times New Roman" w:cs="Times New Roman"/>
          <w:sz w:val="28"/>
          <w:szCs w:val="28"/>
        </w:rPr>
      </w:pPr>
    </w:p>
    <w:p w:rsidR="006C3FF6" w:rsidRPr="00BB197C" w:rsidRDefault="006C3FF6" w:rsidP="00143124">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 Приложение № 3</w:t>
      </w:r>
    </w:p>
    <w:p w:rsidR="006C3FF6" w:rsidRPr="00BB197C" w:rsidRDefault="006C3FF6" w:rsidP="00143124">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к решению Совета муниципального </w:t>
      </w:r>
    </w:p>
    <w:p w:rsidR="006C3FF6" w:rsidRPr="00BB197C" w:rsidRDefault="006C3FF6" w:rsidP="00143124">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образования «Родниковское городское</w:t>
      </w:r>
    </w:p>
    <w:p w:rsidR="006C3FF6" w:rsidRPr="00BB197C" w:rsidRDefault="006C3FF6" w:rsidP="00143124">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 xml:space="preserve"> поселение Родниковского муниципального </w:t>
      </w:r>
    </w:p>
    <w:p w:rsidR="006C3FF6" w:rsidRPr="00BB197C" w:rsidRDefault="006C3FF6" w:rsidP="00143124">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 xml:space="preserve">района Ивановской области»  </w:t>
      </w:r>
    </w:p>
    <w:p w:rsidR="006C3FF6" w:rsidRPr="00BB197C" w:rsidRDefault="006C3FF6" w:rsidP="00143124">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                               от 27.12.2018 г. № 58</w:t>
      </w:r>
    </w:p>
    <w:p w:rsidR="006C3FF6" w:rsidRPr="00BB197C" w:rsidRDefault="006C3FF6" w:rsidP="00143124">
      <w:pPr>
        <w:spacing w:after="0"/>
        <w:ind w:left="4680"/>
        <w:rPr>
          <w:rFonts w:ascii="Times New Roman" w:hAnsi="Times New Roman" w:cs="Times New Roman"/>
          <w:sz w:val="28"/>
          <w:szCs w:val="28"/>
        </w:rPr>
      </w:pPr>
      <w:bookmarkStart w:id="2" w:name="OLE_LINK1"/>
      <w:bookmarkStart w:id="3" w:name="OLE_LINK2"/>
      <w:bookmarkStart w:id="4" w:name="OLE_LINK3"/>
    </w:p>
    <w:p w:rsidR="006C3FF6" w:rsidRPr="00BB197C" w:rsidRDefault="006C3FF6" w:rsidP="00143124">
      <w:pPr>
        <w:widowControl w:val="0"/>
        <w:autoSpaceDE w:val="0"/>
        <w:autoSpaceDN w:val="0"/>
        <w:adjustRightInd w:val="0"/>
        <w:spacing w:after="0"/>
        <w:jc w:val="center"/>
        <w:rPr>
          <w:rFonts w:ascii="Times New Roman" w:hAnsi="Times New Roman" w:cs="Times New Roman"/>
          <w:b/>
          <w:bCs/>
          <w:sz w:val="28"/>
          <w:szCs w:val="28"/>
        </w:rPr>
      </w:pPr>
      <w:bookmarkStart w:id="5" w:name="OLE_LINK4"/>
      <w:bookmarkStart w:id="6" w:name="OLE_LINK5"/>
      <w:bookmarkStart w:id="7" w:name="OLE_LINK6"/>
      <w:r w:rsidRPr="00BB197C">
        <w:rPr>
          <w:rFonts w:ascii="Times New Roman" w:hAnsi="Times New Roman" w:cs="Times New Roman"/>
          <w:b/>
          <w:bCs/>
          <w:sz w:val="28"/>
          <w:szCs w:val="28"/>
        </w:rPr>
        <w:t xml:space="preserve">Перечень </w:t>
      </w:r>
    </w:p>
    <w:p w:rsidR="006C3FF6" w:rsidRPr="00BB197C" w:rsidRDefault="006C3FF6" w:rsidP="00143124">
      <w:pPr>
        <w:widowControl w:val="0"/>
        <w:autoSpaceDE w:val="0"/>
        <w:autoSpaceDN w:val="0"/>
        <w:adjustRightInd w:val="0"/>
        <w:jc w:val="center"/>
        <w:rPr>
          <w:rFonts w:ascii="Times New Roman" w:hAnsi="Times New Roman" w:cs="Times New Roman"/>
          <w:b/>
          <w:sz w:val="28"/>
          <w:szCs w:val="28"/>
        </w:rPr>
      </w:pPr>
      <w:r w:rsidRPr="00BB197C">
        <w:rPr>
          <w:rFonts w:ascii="Times New Roman" w:hAnsi="Times New Roman" w:cs="Times New Roman"/>
          <w:b/>
          <w:bCs/>
          <w:sz w:val="28"/>
          <w:szCs w:val="28"/>
        </w:rPr>
        <w:t>главных администраторов доходов бюджета</w:t>
      </w:r>
      <w:r w:rsidRPr="00BB197C">
        <w:rPr>
          <w:rFonts w:ascii="Times New Roman" w:hAnsi="Times New Roman" w:cs="Times New Roman"/>
          <w:sz w:val="28"/>
          <w:szCs w:val="28"/>
        </w:rPr>
        <w:t xml:space="preserve"> </w:t>
      </w:r>
      <w:r w:rsidRPr="00BB197C">
        <w:rPr>
          <w:rFonts w:ascii="Times New Roman" w:hAnsi="Times New Roman" w:cs="Times New Roman"/>
          <w:b/>
          <w:sz w:val="28"/>
          <w:szCs w:val="28"/>
        </w:rPr>
        <w:t>Родниковского городского поселения, закрепляемые за ними виды (подвиды) доходов бюджета Родниковского городского поселения на 2019 год и на плановый период 2020 и 2021 годов</w:t>
      </w:r>
    </w:p>
    <w:bookmarkEnd w:id="2"/>
    <w:bookmarkEnd w:id="3"/>
    <w:bookmarkEnd w:id="4"/>
    <w:bookmarkEnd w:id="5"/>
    <w:bookmarkEnd w:id="6"/>
    <w:bookmarkEnd w:id="7"/>
    <w:p w:rsidR="006C3FF6" w:rsidRPr="00BB197C" w:rsidRDefault="006C3FF6" w:rsidP="006C3FF6">
      <w:pPr>
        <w:widowControl w:val="0"/>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2314"/>
        <w:gridCol w:w="5252"/>
      </w:tblGrid>
      <w:tr w:rsidR="006C3FF6" w:rsidRPr="00BB197C" w:rsidTr="00F20B7B">
        <w:trPr>
          <w:trHeight w:val="353"/>
        </w:trPr>
        <w:tc>
          <w:tcPr>
            <w:tcW w:w="2045" w:type="pct"/>
            <w:gridSpan w:val="2"/>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Код классификации доходов бюджетов Российской Федерации</w:t>
            </w:r>
          </w:p>
        </w:tc>
        <w:tc>
          <w:tcPr>
            <w:tcW w:w="2955" w:type="pct"/>
            <w:vMerge w:val="restar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 xml:space="preserve">Наименование </w:t>
            </w:r>
          </w:p>
        </w:tc>
      </w:tr>
      <w:tr w:rsidR="006C3FF6" w:rsidRPr="00BB197C" w:rsidTr="00F20B7B">
        <w:trPr>
          <w:trHeight w:val="412"/>
        </w:trPr>
        <w:tc>
          <w:tcPr>
            <w:tcW w:w="602" w:type="pct"/>
            <w:tcBorders>
              <w:bottom w:val="single" w:sz="4" w:space="0" w:color="auto"/>
            </w:tcBorders>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главного администратора</w:t>
            </w:r>
          </w:p>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 xml:space="preserve"> доходов</w:t>
            </w:r>
          </w:p>
        </w:tc>
        <w:tc>
          <w:tcPr>
            <w:tcW w:w="1443" w:type="pct"/>
            <w:tcBorders>
              <w:bottom w:val="single" w:sz="4" w:space="0" w:color="auto"/>
            </w:tcBorders>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доходов бюджета поселений</w:t>
            </w:r>
          </w:p>
        </w:tc>
        <w:tc>
          <w:tcPr>
            <w:tcW w:w="2955" w:type="pct"/>
            <w:vMerge/>
            <w:tcBorders>
              <w:bottom w:val="single" w:sz="4" w:space="0" w:color="auto"/>
            </w:tcBorders>
          </w:tcPr>
          <w:p w:rsidR="006C3FF6" w:rsidRPr="00BB197C" w:rsidRDefault="006C3FF6" w:rsidP="00F20B7B">
            <w:pPr>
              <w:jc w:val="center"/>
              <w:rPr>
                <w:rFonts w:ascii="Times New Roman" w:hAnsi="Times New Roman" w:cs="Times New Roman"/>
                <w:sz w:val="28"/>
                <w:szCs w:val="28"/>
              </w:rPr>
            </w:pP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w:t>
            </w:r>
          </w:p>
        </w:tc>
        <w:tc>
          <w:tcPr>
            <w:tcW w:w="2955"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3</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100</w:t>
            </w:r>
          </w:p>
        </w:tc>
        <w:tc>
          <w:tcPr>
            <w:tcW w:w="1443" w:type="pct"/>
          </w:tcPr>
          <w:p w:rsidR="006C3FF6" w:rsidRPr="00BB197C" w:rsidRDefault="006C3FF6" w:rsidP="00F20B7B">
            <w:pPr>
              <w:jc w:val="center"/>
              <w:rPr>
                <w:rFonts w:ascii="Times New Roman" w:hAnsi="Times New Roman" w:cs="Times New Roman"/>
                <w:sz w:val="28"/>
                <w:szCs w:val="28"/>
              </w:rPr>
            </w:pPr>
          </w:p>
        </w:tc>
        <w:tc>
          <w:tcPr>
            <w:tcW w:w="2955"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
                <w:bCs/>
                <w:sz w:val="28"/>
                <w:szCs w:val="28"/>
              </w:rPr>
              <w:t>Управление Федерального казначейства по Ивановской области</w:t>
            </w:r>
          </w:p>
        </w:tc>
      </w:tr>
      <w:tr w:rsidR="006C3FF6" w:rsidRPr="00BB197C" w:rsidTr="00F20B7B">
        <w:trPr>
          <w:trHeight w:val="868"/>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100</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1 03 02231 01 0000 110</w:t>
            </w: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BB197C">
              <w:rPr>
                <w:rFonts w:ascii="Times New Roman" w:hAnsi="Times New Roman" w:cs="Times New Roman"/>
                <w:sz w:val="28"/>
                <w:szCs w:val="28"/>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lastRenderedPageBreak/>
              <w:t>100</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1 03 02241 01 0000 110</w:t>
            </w: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100</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1 03 02251 01 0000 110</w:t>
            </w:r>
          </w:p>
        </w:tc>
        <w:tc>
          <w:tcPr>
            <w:tcW w:w="2955" w:type="pct"/>
          </w:tcPr>
          <w:p w:rsidR="006C3FF6" w:rsidRPr="00BB197C" w:rsidRDefault="006C3FF6" w:rsidP="00F20B7B">
            <w:pPr>
              <w:pStyle w:val="aa"/>
              <w:ind w:left="40"/>
              <w:jc w:val="both"/>
              <w:rPr>
                <w:b/>
                <w:sz w:val="28"/>
                <w:szCs w:val="28"/>
              </w:rPr>
            </w:pPr>
            <w:r w:rsidRPr="00BB197C">
              <w:rPr>
                <w:b/>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100</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1 03 02261 01 0000 110</w:t>
            </w:r>
          </w:p>
        </w:tc>
        <w:tc>
          <w:tcPr>
            <w:tcW w:w="2955" w:type="pct"/>
          </w:tcPr>
          <w:p w:rsidR="006C3FF6" w:rsidRPr="00BB197C" w:rsidRDefault="006C3FF6" w:rsidP="00F20B7B">
            <w:pPr>
              <w:pStyle w:val="aa"/>
              <w:ind w:left="40"/>
              <w:jc w:val="both"/>
              <w:rPr>
                <w:b/>
                <w:sz w:val="28"/>
                <w:szCs w:val="28"/>
              </w:rPr>
            </w:pPr>
            <w:r w:rsidRPr="00BB197C">
              <w:rPr>
                <w:b/>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BB197C">
              <w:rPr>
                <w:b/>
                <w:sz w:val="28"/>
                <w:szCs w:val="28"/>
              </w:rPr>
              <w:lastRenderedPageBreak/>
              <w:t>о федеральном бюджете в целях формирования дорожных фондов субъектов Российской Федерации)</w:t>
            </w:r>
          </w:p>
        </w:tc>
      </w:tr>
      <w:tr w:rsidR="006C3FF6" w:rsidRPr="00BB197C" w:rsidTr="00F20B7B">
        <w:trPr>
          <w:trHeight w:val="65"/>
        </w:trPr>
        <w:tc>
          <w:tcPr>
            <w:tcW w:w="602" w:type="pct"/>
            <w:vAlign w:val="bottom"/>
          </w:tcPr>
          <w:p w:rsidR="006C3FF6" w:rsidRPr="00BB197C" w:rsidRDefault="006C3FF6" w:rsidP="00F20B7B">
            <w:pPr>
              <w:jc w:val="center"/>
              <w:rPr>
                <w:rFonts w:ascii="Times New Roman" w:hAnsi="Times New Roman" w:cs="Times New Roman"/>
                <w:b/>
                <w:bCs/>
                <w:sz w:val="28"/>
                <w:szCs w:val="28"/>
              </w:rPr>
            </w:pPr>
            <w:r w:rsidRPr="00BB197C">
              <w:rPr>
                <w:rFonts w:ascii="Times New Roman" w:hAnsi="Times New Roman" w:cs="Times New Roman"/>
                <w:b/>
                <w:bCs/>
                <w:sz w:val="28"/>
                <w:szCs w:val="28"/>
              </w:rPr>
              <w:lastRenderedPageBreak/>
              <w:t>182</w:t>
            </w:r>
          </w:p>
          <w:p w:rsidR="006C3FF6" w:rsidRPr="00BB197C" w:rsidRDefault="006C3FF6" w:rsidP="00F20B7B">
            <w:pPr>
              <w:jc w:val="center"/>
              <w:rPr>
                <w:rFonts w:ascii="Times New Roman" w:hAnsi="Times New Roman" w:cs="Times New Roman"/>
                <w:b/>
                <w:bCs/>
                <w:sz w:val="28"/>
                <w:szCs w:val="28"/>
              </w:rPr>
            </w:pPr>
          </w:p>
        </w:tc>
        <w:tc>
          <w:tcPr>
            <w:tcW w:w="1443" w:type="pct"/>
            <w:vAlign w:val="bottom"/>
          </w:tcPr>
          <w:p w:rsidR="006C3FF6" w:rsidRPr="00BB197C" w:rsidRDefault="006C3FF6" w:rsidP="00F20B7B">
            <w:pPr>
              <w:jc w:val="center"/>
              <w:rPr>
                <w:rFonts w:ascii="Times New Roman" w:hAnsi="Times New Roman" w:cs="Times New Roman"/>
                <w:b/>
                <w:bCs/>
                <w:sz w:val="28"/>
                <w:szCs w:val="28"/>
              </w:rPr>
            </w:pPr>
          </w:p>
        </w:tc>
        <w:tc>
          <w:tcPr>
            <w:tcW w:w="2955" w:type="pct"/>
          </w:tcPr>
          <w:p w:rsidR="006C3FF6" w:rsidRPr="00BB197C" w:rsidRDefault="006C3FF6" w:rsidP="00F20B7B">
            <w:pPr>
              <w:pStyle w:val="7"/>
              <w:rPr>
                <w:sz w:val="28"/>
                <w:szCs w:val="28"/>
              </w:rPr>
            </w:pPr>
            <w:r w:rsidRPr="00BB197C">
              <w:rPr>
                <w:bCs/>
                <w:sz w:val="28"/>
                <w:szCs w:val="28"/>
              </w:rPr>
              <w:t>Управление Федеральной налоговой службы по Ивановской области</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1 01 02010 01 0000 110</w:t>
            </w: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1 01 02020 01 0000 110</w:t>
            </w: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1 01 02030 01 0000 110</w:t>
            </w: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1 06 01030 13 0000 110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 xml:space="preserve">1 06 06033 13 </w:t>
            </w:r>
            <w:r w:rsidRPr="00BB197C">
              <w:rPr>
                <w:rFonts w:ascii="Times New Roman" w:hAnsi="Times New Roman" w:cs="Times New Roman"/>
                <w:sz w:val="28"/>
                <w:szCs w:val="28"/>
              </w:rPr>
              <w:lastRenderedPageBreak/>
              <w:t>0000 110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lastRenderedPageBreak/>
              <w:t xml:space="preserve">Земельный налог с организаций, </w:t>
            </w:r>
            <w:r w:rsidRPr="00BB197C">
              <w:rPr>
                <w:rFonts w:ascii="Times New Roman" w:hAnsi="Times New Roman" w:cs="Times New Roman"/>
                <w:sz w:val="28"/>
                <w:szCs w:val="28"/>
              </w:rPr>
              <w:lastRenderedPageBreak/>
              <w:t>обладающих земельным участком, расположенным в границах городских 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lastRenderedPageBreak/>
              <w:t>182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1 06 06043 13 0000 110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Земельный налог с физических лиц, обладающих земельным участком, расположенным в границах городских 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b/>
                <w:bCs/>
                <w:sz w:val="28"/>
                <w:szCs w:val="28"/>
              </w:rPr>
            </w:pPr>
            <w:r w:rsidRPr="00BB197C">
              <w:rPr>
                <w:rFonts w:ascii="Times New Roman" w:hAnsi="Times New Roman" w:cs="Times New Roman"/>
                <w:b/>
                <w:bCs/>
                <w:sz w:val="28"/>
                <w:szCs w:val="28"/>
              </w:rPr>
              <w:t>212</w:t>
            </w:r>
          </w:p>
        </w:tc>
        <w:tc>
          <w:tcPr>
            <w:tcW w:w="1443" w:type="pct"/>
          </w:tcPr>
          <w:p w:rsidR="006C3FF6" w:rsidRPr="00BB197C" w:rsidRDefault="006C3FF6" w:rsidP="00F20B7B">
            <w:pPr>
              <w:ind w:right="-108"/>
              <w:jc w:val="center"/>
              <w:rPr>
                <w:rFonts w:ascii="Times New Roman" w:hAnsi="Times New Roman" w:cs="Times New Roman"/>
                <w:b/>
                <w:bCs/>
                <w:sz w:val="28"/>
                <w:szCs w:val="28"/>
              </w:rPr>
            </w:pPr>
          </w:p>
        </w:tc>
        <w:tc>
          <w:tcPr>
            <w:tcW w:w="2955" w:type="pct"/>
            <w:vAlign w:val="bottom"/>
          </w:tcPr>
          <w:p w:rsidR="006C3FF6" w:rsidRPr="00BB197C" w:rsidRDefault="006C3FF6" w:rsidP="00F20B7B">
            <w:pPr>
              <w:jc w:val="center"/>
              <w:rPr>
                <w:rFonts w:ascii="Times New Roman" w:hAnsi="Times New Roman" w:cs="Times New Roman"/>
                <w:b/>
                <w:bCs/>
                <w:sz w:val="28"/>
                <w:szCs w:val="28"/>
              </w:rPr>
            </w:pPr>
            <w:r w:rsidRPr="00BB197C">
              <w:rPr>
                <w:rFonts w:ascii="Times New Roman" w:hAnsi="Times New Roman" w:cs="Times New Roman"/>
                <w:b/>
                <w:bCs/>
                <w:sz w:val="28"/>
                <w:szCs w:val="28"/>
              </w:rPr>
              <w:t>Комитет по управлению имуществом администрации Родниковского муниципального района</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1 11 05013 13 0000 120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C3FF6" w:rsidRPr="00BB197C" w:rsidTr="00F20B7B">
        <w:trPr>
          <w:trHeight w:val="874"/>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1 11 05035 13 0000 120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6C3FF6" w:rsidRPr="00BB197C" w:rsidTr="00F20B7B">
        <w:trPr>
          <w:trHeight w:val="1021"/>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1443" w:type="pct"/>
          </w:tcPr>
          <w:p w:rsidR="006C3FF6" w:rsidRPr="00BB197C" w:rsidRDefault="006C3FF6" w:rsidP="00F20B7B">
            <w:pPr>
              <w:rPr>
                <w:rFonts w:ascii="Times New Roman" w:hAnsi="Times New Roman" w:cs="Times New Roman"/>
                <w:sz w:val="28"/>
                <w:szCs w:val="28"/>
              </w:rPr>
            </w:pPr>
            <w:r w:rsidRPr="00BB197C">
              <w:rPr>
                <w:rFonts w:ascii="Times New Roman" w:hAnsi="Times New Roman" w:cs="Times New Roman"/>
                <w:sz w:val="28"/>
                <w:szCs w:val="28"/>
              </w:rPr>
              <w:t>1 11 09045 13 0000 120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C3FF6" w:rsidRPr="00BB197C" w:rsidTr="00F20B7B">
        <w:trPr>
          <w:trHeight w:val="1163"/>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1443"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1 14 02052 13 0000 410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 xml:space="preserve">Доходы от реализации имущества, находящегося в оперативном управлении учреждений, находящихся в ведении органов управления городских поселений </w:t>
            </w:r>
            <w:r w:rsidRPr="00BB197C">
              <w:rPr>
                <w:rFonts w:ascii="Times New Roman" w:hAnsi="Times New Roman" w:cs="Times New Roman"/>
                <w:sz w:val="28"/>
                <w:szCs w:val="28"/>
              </w:rPr>
              <w:lastRenderedPageBreak/>
              <w:t>(за исключением имущества муниципальных бюджетных и автономных учреждений), в части реализации основных средств по указанному имуществу</w:t>
            </w:r>
          </w:p>
        </w:tc>
      </w:tr>
      <w:tr w:rsidR="006C3FF6" w:rsidRPr="00BB197C" w:rsidTr="00F20B7B">
        <w:trPr>
          <w:trHeight w:val="58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lastRenderedPageBreak/>
              <w:t>212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1 14 06013 13 0000 430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C3FF6" w:rsidRPr="00BB197C" w:rsidTr="00F20B7B">
        <w:trPr>
          <w:trHeight w:val="1167"/>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1 14 06313 13 0000 430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6C3FF6" w:rsidRPr="00BB197C" w:rsidTr="00F20B7B">
        <w:trPr>
          <w:trHeight w:val="317"/>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1 14 06325 13 0000 430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6C3FF6" w:rsidRPr="00BB197C" w:rsidTr="00F20B7B">
        <w:trPr>
          <w:trHeight w:val="289"/>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1443" w:type="pct"/>
            <w:vAlign w:val="bottom"/>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1 17 01050 13 0000 180</w:t>
            </w:r>
          </w:p>
          <w:p w:rsidR="006C3FF6" w:rsidRPr="00BB197C" w:rsidRDefault="006C3FF6" w:rsidP="00F20B7B">
            <w:pPr>
              <w:jc w:val="center"/>
              <w:rPr>
                <w:rFonts w:ascii="Times New Roman" w:hAnsi="Times New Roman" w:cs="Times New Roman"/>
                <w:sz w:val="28"/>
                <w:szCs w:val="28"/>
              </w:rPr>
            </w:pP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Невыясненные поступления, зачисляемые в бюджеты городских поселений</w:t>
            </w:r>
          </w:p>
        </w:tc>
      </w:tr>
      <w:tr w:rsidR="006C3FF6" w:rsidRPr="00BB197C" w:rsidTr="00F20B7B">
        <w:trPr>
          <w:trHeight w:val="154"/>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1443" w:type="pct"/>
            <w:vAlign w:val="bottom"/>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1 17 05050 13 0000 180</w:t>
            </w:r>
          </w:p>
          <w:p w:rsidR="006C3FF6" w:rsidRPr="00BB197C" w:rsidRDefault="006C3FF6" w:rsidP="00F20B7B">
            <w:pPr>
              <w:jc w:val="center"/>
              <w:rPr>
                <w:rFonts w:ascii="Times New Roman" w:hAnsi="Times New Roman" w:cs="Times New Roman"/>
                <w:sz w:val="28"/>
                <w:szCs w:val="28"/>
              </w:rPr>
            </w:pP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Прочие неналоговые доходы бюджетов</w:t>
            </w:r>
          </w:p>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 городских поселений</w:t>
            </w:r>
          </w:p>
        </w:tc>
      </w:tr>
      <w:tr w:rsidR="006C3FF6" w:rsidRPr="00BB197C" w:rsidTr="00F20B7B">
        <w:trPr>
          <w:trHeight w:val="585"/>
        </w:trPr>
        <w:tc>
          <w:tcPr>
            <w:tcW w:w="602"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221</w:t>
            </w:r>
          </w:p>
        </w:tc>
        <w:tc>
          <w:tcPr>
            <w:tcW w:w="1443" w:type="pct"/>
            <w:vAlign w:val="bottom"/>
          </w:tcPr>
          <w:p w:rsidR="006C3FF6" w:rsidRPr="00BB197C" w:rsidRDefault="006C3FF6" w:rsidP="00F20B7B">
            <w:pPr>
              <w:jc w:val="center"/>
              <w:rPr>
                <w:rFonts w:ascii="Times New Roman" w:hAnsi="Times New Roman" w:cs="Times New Roman"/>
                <w:sz w:val="28"/>
                <w:szCs w:val="28"/>
              </w:rPr>
            </w:pPr>
          </w:p>
        </w:tc>
        <w:tc>
          <w:tcPr>
            <w:tcW w:w="2955"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 xml:space="preserve">Управление муниципального хозяйства администрации муниципального образования </w:t>
            </w:r>
            <w:r w:rsidRPr="00BB197C">
              <w:rPr>
                <w:rFonts w:ascii="Times New Roman" w:hAnsi="Times New Roman" w:cs="Times New Roman"/>
                <w:b/>
                <w:sz w:val="28"/>
                <w:szCs w:val="28"/>
              </w:rPr>
              <w:lastRenderedPageBreak/>
              <w:t>«Родниковский муниципальный район»</w:t>
            </w:r>
          </w:p>
        </w:tc>
      </w:tr>
      <w:tr w:rsidR="006C3FF6" w:rsidRPr="00BB197C" w:rsidTr="00F20B7B">
        <w:trPr>
          <w:trHeight w:val="289"/>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lastRenderedPageBreak/>
              <w:t>221</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1 13 02995 13 0000 130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bCs/>
                <w:sz w:val="28"/>
                <w:szCs w:val="28"/>
              </w:rPr>
              <w:t>Прочие доходы от компенсации затрат бюджетов городских поселений</w:t>
            </w:r>
          </w:p>
        </w:tc>
      </w:tr>
      <w:tr w:rsidR="006C3FF6" w:rsidRPr="00BB197C" w:rsidTr="00F20B7B">
        <w:trPr>
          <w:trHeight w:val="874"/>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1 16 33050 13 0000 140</w:t>
            </w: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6C3FF6" w:rsidRPr="00BB197C" w:rsidTr="00F20B7B">
        <w:trPr>
          <w:trHeight w:val="289"/>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443" w:type="pct"/>
            <w:vAlign w:val="bottom"/>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1 17 01050 13 0000 180</w:t>
            </w:r>
          </w:p>
          <w:p w:rsidR="006C3FF6" w:rsidRPr="00BB197C" w:rsidRDefault="006C3FF6" w:rsidP="00F20B7B">
            <w:pPr>
              <w:jc w:val="center"/>
              <w:rPr>
                <w:rFonts w:ascii="Times New Roman" w:hAnsi="Times New Roman" w:cs="Times New Roman"/>
                <w:sz w:val="28"/>
                <w:szCs w:val="28"/>
              </w:rPr>
            </w:pP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Невыясненные поступления, зачисляемые в бюджеты городских поселений</w:t>
            </w:r>
          </w:p>
        </w:tc>
      </w:tr>
      <w:tr w:rsidR="006C3FF6" w:rsidRPr="00BB197C" w:rsidTr="00F20B7B">
        <w:trPr>
          <w:trHeight w:val="289"/>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1 17 05050 13 0000 180</w:t>
            </w: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Прочие неналоговые доходы бюджетов городских поселений</w:t>
            </w:r>
          </w:p>
        </w:tc>
      </w:tr>
      <w:tr w:rsidR="006C3FF6" w:rsidRPr="00BB197C" w:rsidTr="00F20B7B">
        <w:trPr>
          <w:trHeight w:val="726"/>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2 02 25555 13 0000 150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Субсидии бюджетам городских поселений на реализацию программ формирования современной городской среды</w:t>
            </w:r>
          </w:p>
        </w:tc>
      </w:tr>
      <w:tr w:rsidR="006C3FF6" w:rsidRPr="00BB197C" w:rsidTr="00F20B7B">
        <w:trPr>
          <w:trHeight w:val="416"/>
        </w:trPr>
        <w:tc>
          <w:tcPr>
            <w:tcW w:w="602" w:type="pct"/>
          </w:tcPr>
          <w:p w:rsidR="006C3FF6" w:rsidRPr="00BB197C" w:rsidRDefault="006C3FF6" w:rsidP="00F20B7B">
            <w:pPr>
              <w:jc w:val="center"/>
              <w:rPr>
                <w:rFonts w:ascii="Times New Roman" w:hAnsi="Times New Roman" w:cs="Times New Roman"/>
                <w:bCs/>
                <w:sz w:val="28"/>
                <w:szCs w:val="28"/>
              </w:rPr>
            </w:pPr>
            <w:r w:rsidRPr="00BB197C">
              <w:rPr>
                <w:rFonts w:ascii="Times New Roman" w:hAnsi="Times New Roman" w:cs="Times New Roman"/>
                <w:bCs/>
                <w:sz w:val="28"/>
                <w:szCs w:val="28"/>
              </w:rPr>
              <w:t>221</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2 02 35082 13 0000 150</w:t>
            </w: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C3FF6" w:rsidRPr="00BB197C" w:rsidTr="00F20B7B">
        <w:trPr>
          <w:trHeight w:val="1169"/>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1443" w:type="pct"/>
          </w:tcPr>
          <w:p w:rsidR="006C3FF6" w:rsidRPr="00BB197C" w:rsidRDefault="006C3FF6" w:rsidP="00F20B7B">
            <w:pPr>
              <w:autoSpaceDE w:val="0"/>
              <w:autoSpaceDN w:val="0"/>
              <w:adjustRightInd w:val="0"/>
              <w:jc w:val="center"/>
              <w:rPr>
                <w:rFonts w:ascii="Times New Roman" w:hAnsi="Times New Roman" w:cs="Times New Roman"/>
                <w:bCs/>
                <w:sz w:val="28"/>
                <w:szCs w:val="28"/>
              </w:rPr>
            </w:pPr>
            <w:r w:rsidRPr="00BB197C">
              <w:rPr>
                <w:rFonts w:ascii="Times New Roman" w:hAnsi="Times New Roman" w:cs="Times New Roman"/>
                <w:bCs/>
                <w:sz w:val="28"/>
                <w:szCs w:val="28"/>
              </w:rPr>
              <w:t>2 08 05000 13 0000 150</w:t>
            </w:r>
          </w:p>
        </w:tc>
        <w:tc>
          <w:tcPr>
            <w:tcW w:w="2955" w:type="pct"/>
          </w:tcPr>
          <w:p w:rsidR="006C3FF6" w:rsidRPr="00BB197C" w:rsidRDefault="006C3FF6" w:rsidP="00F20B7B">
            <w:pPr>
              <w:autoSpaceDE w:val="0"/>
              <w:autoSpaceDN w:val="0"/>
              <w:adjustRightInd w:val="0"/>
              <w:jc w:val="both"/>
              <w:rPr>
                <w:rFonts w:ascii="Times New Roman" w:hAnsi="Times New Roman" w:cs="Times New Roman"/>
                <w:bCs/>
                <w:sz w:val="28"/>
                <w:szCs w:val="28"/>
              </w:rPr>
            </w:pPr>
            <w:r w:rsidRPr="00BB197C">
              <w:rPr>
                <w:rFonts w:ascii="Times New Roman" w:hAnsi="Times New Roman" w:cs="Times New Roman"/>
                <w:sz w:val="28"/>
                <w:szCs w:val="28"/>
              </w:rPr>
              <w:t xml:space="preserve">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w:t>
            </w:r>
            <w:r w:rsidRPr="00BB197C">
              <w:rPr>
                <w:rFonts w:ascii="Times New Roman" w:hAnsi="Times New Roman" w:cs="Times New Roman"/>
                <w:sz w:val="28"/>
                <w:szCs w:val="28"/>
              </w:rPr>
              <w:lastRenderedPageBreak/>
              <w:t>взысканные суммы</w:t>
            </w:r>
          </w:p>
        </w:tc>
      </w:tr>
      <w:tr w:rsidR="006C3FF6" w:rsidRPr="00BB197C" w:rsidTr="00F20B7B">
        <w:trPr>
          <w:trHeight w:val="886"/>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lastRenderedPageBreak/>
              <w:t>221</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2 18 00000 13 0000 150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Pr="00BB197C">
              <w:rPr>
                <w:rFonts w:ascii="Times New Roman" w:hAnsi="Times New Roman" w:cs="Times New Roman"/>
                <w:sz w:val="28"/>
                <w:szCs w:val="28"/>
                <w:lang w:eastAsia="en-US"/>
              </w:rPr>
              <w:t xml:space="preserve"> </w:t>
            </w:r>
          </w:p>
        </w:tc>
      </w:tr>
      <w:tr w:rsidR="006C3FF6" w:rsidRPr="00BB197C" w:rsidTr="00F20B7B">
        <w:trPr>
          <w:trHeight w:val="750"/>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2 18 60010 13 0000 150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C3FF6" w:rsidRPr="00BB197C" w:rsidTr="00F20B7B">
        <w:trPr>
          <w:trHeight w:val="45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2 18 60020 13 0000 150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2 18 05030 13 0000 150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иными организациями остатков субсидий прошлых лет</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2 19 00000 13 0000 150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bCs/>
                <w:sz w:val="28"/>
                <w:szCs w:val="28"/>
              </w:rPr>
            </w:pPr>
            <w:r w:rsidRPr="00BB197C">
              <w:rPr>
                <w:rFonts w:ascii="Times New Roman" w:hAnsi="Times New Roman" w:cs="Times New Roman"/>
                <w:bCs/>
                <w:sz w:val="28"/>
                <w:szCs w:val="28"/>
              </w:rPr>
              <w:t>221</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2 19 45160 13 0000 150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 xml:space="preserve">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w:t>
            </w:r>
            <w:r w:rsidRPr="00BB197C">
              <w:rPr>
                <w:rFonts w:ascii="Times New Roman" w:hAnsi="Times New Roman" w:cs="Times New Roman"/>
                <w:sz w:val="28"/>
                <w:szCs w:val="28"/>
              </w:rPr>
              <w:lastRenderedPageBreak/>
              <w:t>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lastRenderedPageBreak/>
              <w:t>221</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2 19 60010 13 0000 150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902</w:t>
            </w:r>
          </w:p>
        </w:tc>
        <w:tc>
          <w:tcPr>
            <w:tcW w:w="1443" w:type="pct"/>
          </w:tcPr>
          <w:p w:rsidR="006C3FF6" w:rsidRPr="00BB197C" w:rsidRDefault="006C3FF6" w:rsidP="00F20B7B">
            <w:pPr>
              <w:jc w:val="center"/>
              <w:rPr>
                <w:rFonts w:ascii="Times New Roman" w:hAnsi="Times New Roman" w:cs="Times New Roman"/>
                <w:b/>
                <w:sz w:val="28"/>
                <w:szCs w:val="28"/>
              </w:rPr>
            </w:pPr>
          </w:p>
        </w:tc>
        <w:tc>
          <w:tcPr>
            <w:tcW w:w="2955"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Совет муниципального образования «Родниковское городское поселение Родниковского муниципального района Ивановской области»</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902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1 13 02995 13 0000 130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bCs/>
                <w:sz w:val="28"/>
                <w:szCs w:val="28"/>
              </w:rPr>
              <w:t>Прочие доходы от компенсации затрат бюджетов городских 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902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1 16 23051 13 0000 140</w:t>
            </w: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902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1 17 01050 13 0000 180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Невыясненные поступления, зачисляемые в бюджеты городских 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902</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1 17 05050 13 0000 180</w:t>
            </w:r>
          </w:p>
        </w:tc>
        <w:tc>
          <w:tcPr>
            <w:tcW w:w="2955" w:type="pct"/>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Прочие неналоговые доходы бюджетов городских поселений</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903</w:t>
            </w:r>
          </w:p>
        </w:tc>
        <w:tc>
          <w:tcPr>
            <w:tcW w:w="1443" w:type="pct"/>
          </w:tcPr>
          <w:p w:rsidR="006C3FF6" w:rsidRPr="00BB197C" w:rsidRDefault="006C3FF6" w:rsidP="00F20B7B">
            <w:pPr>
              <w:jc w:val="center"/>
              <w:rPr>
                <w:rFonts w:ascii="Times New Roman" w:hAnsi="Times New Roman" w:cs="Times New Roman"/>
                <w:b/>
                <w:sz w:val="28"/>
                <w:szCs w:val="28"/>
              </w:rPr>
            </w:pPr>
          </w:p>
        </w:tc>
        <w:tc>
          <w:tcPr>
            <w:tcW w:w="2955" w:type="pct"/>
          </w:tcPr>
          <w:p w:rsidR="006C3FF6" w:rsidRPr="00BB197C" w:rsidRDefault="006C3FF6" w:rsidP="00F20B7B">
            <w:pPr>
              <w:autoSpaceDE w:val="0"/>
              <w:autoSpaceDN w:val="0"/>
              <w:adjustRightInd w:val="0"/>
              <w:jc w:val="center"/>
              <w:rPr>
                <w:rFonts w:ascii="Times New Roman" w:hAnsi="Times New Roman" w:cs="Times New Roman"/>
                <w:b/>
                <w:sz w:val="28"/>
                <w:szCs w:val="28"/>
              </w:rPr>
            </w:pPr>
            <w:r w:rsidRPr="00BB197C">
              <w:rPr>
                <w:rFonts w:ascii="Times New Roman" w:hAnsi="Times New Roman" w:cs="Times New Roman"/>
                <w:b/>
                <w:sz w:val="28"/>
                <w:szCs w:val="28"/>
              </w:rPr>
              <w:t>Финансовое управление администрации муниципального образования « Родниковский муниципальный район»</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903</w:t>
            </w:r>
          </w:p>
        </w:tc>
        <w:tc>
          <w:tcPr>
            <w:tcW w:w="1443"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2 02 15001 13 0000 150</w:t>
            </w:r>
          </w:p>
        </w:tc>
        <w:tc>
          <w:tcPr>
            <w:tcW w:w="2955" w:type="pct"/>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Дотации бюджетам городских поселений на выравнивание бюджетной обеспеченности</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903</w:t>
            </w:r>
          </w:p>
        </w:tc>
        <w:tc>
          <w:tcPr>
            <w:tcW w:w="1443" w:type="pct"/>
          </w:tcPr>
          <w:p w:rsidR="006C3FF6" w:rsidRPr="00BB197C" w:rsidRDefault="006C3FF6" w:rsidP="00F20B7B">
            <w:pPr>
              <w:autoSpaceDE w:val="0"/>
              <w:autoSpaceDN w:val="0"/>
              <w:adjustRightInd w:val="0"/>
              <w:jc w:val="center"/>
              <w:rPr>
                <w:rFonts w:ascii="Times New Roman" w:hAnsi="Times New Roman" w:cs="Times New Roman"/>
                <w:bCs/>
                <w:sz w:val="28"/>
                <w:szCs w:val="28"/>
              </w:rPr>
            </w:pPr>
            <w:r w:rsidRPr="00BB197C">
              <w:rPr>
                <w:rFonts w:ascii="Times New Roman" w:hAnsi="Times New Roman" w:cs="Times New Roman"/>
                <w:bCs/>
                <w:sz w:val="28"/>
                <w:szCs w:val="28"/>
              </w:rPr>
              <w:t>2 08 05000 13 0000 150</w:t>
            </w:r>
          </w:p>
        </w:tc>
        <w:tc>
          <w:tcPr>
            <w:tcW w:w="2955" w:type="pct"/>
          </w:tcPr>
          <w:p w:rsidR="006C3FF6" w:rsidRPr="00BB197C" w:rsidRDefault="006C3FF6" w:rsidP="00F20B7B">
            <w:pPr>
              <w:autoSpaceDE w:val="0"/>
              <w:autoSpaceDN w:val="0"/>
              <w:adjustRightInd w:val="0"/>
              <w:jc w:val="both"/>
              <w:rPr>
                <w:rFonts w:ascii="Times New Roman" w:hAnsi="Times New Roman" w:cs="Times New Roman"/>
                <w:bCs/>
                <w:sz w:val="28"/>
                <w:szCs w:val="28"/>
              </w:rPr>
            </w:pPr>
            <w:r w:rsidRPr="00BB197C">
              <w:rPr>
                <w:rFonts w:ascii="Times New Roman" w:hAnsi="Times New Roman" w:cs="Times New Roman"/>
                <w:bCs/>
                <w:sz w:val="28"/>
                <w:szCs w:val="28"/>
              </w:rPr>
              <w:t xml:space="preserve">Перечисления из бюджетов городских поселений (в бюджеты городских поселений) для осуществления возврата (зачета) излишне уплаченных или </w:t>
            </w:r>
            <w:r w:rsidRPr="00BB197C">
              <w:rPr>
                <w:rFonts w:ascii="Times New Roman" w:hAnsi="Times New Roman" w:cs="Times New Roman"/>
                <w:bCs/>
                <w:sz w:val="28"/>
                <w:szCs w:val="28"/>
              </w:rPr>
              <w:lastRenderedPageBreak/>
              <w:t>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lastRenderedPageBreak/>
              <w:t>903</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2 18 00000 13 0000 150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903</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2 18 60010 13 0000 150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C3FF6" w:rsidRPr="00BB197C" w:rsidTr="00F20B7B">
        <w:trPr>
          <w:trHeight w:val="65"/>
        </w:trPr>
        <w:tc>
          <w:tcPr>
            <w:tcW w:w="602"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903</w:t>
            </w:r>
          </w:p>
        </w:tc>
        <w:tc>
          <w:tcPr>
            <w:tcW w:w="1443" w:type="pct"/>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2 18 60020 13 0000 150</w:t>
            </w:r>
          </w:p>
        </w:tc>
        <w:tc>
          <w:tcPr>
            <w:tcW w:w="2955" w:type="pct"/>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bl>
    <w:p w:rsidR="006C3FF6" w:rsidRPr="00BB197C" w:rsidRDefault="006C3FF6" w:rsidP="006C3FF6">
      <w:pPr>
        <w:jc w:val="both"/>
        <w:rPr>
          <w:rFonts w:ascii="Times New Roman" w:hAnsi="Times New Roman" w:cs="Times New Roman"/>
          <w:sz w:val="28"/>
          <w:szCs w:val="28"/>
        </w:rPr>
      </w:pPr>
      <w:r w:rsidRPr="00BB197C">
        <w:rPr>
          <w:rFonts w:ascii="Times New Roman" w:hAnsi="Times New Roman" w:cs="Times New Roman"/>
          <w:sz w:val="28"/>
          <w:szCs w:val="28"/>
        </w:rPr>
        <w:t xml:space="preserve"> </w:t>
      </w:r>
    </w:p>
    <w:p w:rsidR="006C3FF6" w:rsidRPr="00BB197C" w:rsidRDefault="006C3FF6" w:rsidP="006C3FF6">
      <w:pPr>
        <w:jc w:val="right"/>
        <w:rPr>
          <w:rFonts w:ascii="Times New Roman" w:hAnsi="Times New Roman" w:cs="Times New Roman"/>
          <w:sz w:val="28"/>
          <w:szCs w:val="28"/>
        </w:rPr>
      </w:pPr>
    </w:p>
    <w:p w:rsidR="006C3FF6" w:rsidRPr="00BB197C" w:rsidRDefault="006C3FF6" w:rsidP="006C3FF6">
      <w:pPr>
        <w:jc w:val="right"/>
        <w:rPr>
          <w:rFonts w:ascii="Times New Roman" w:hAnsi="Times New Roman" w:cs="Times New Roman"/>
          <w:sz w:val="28"/>
          <w:szCs w:val="28"/>
        </w:rPr>
      </w:pPr>
    </w:p>
    <w:p w:rsidR="006C3FF6" w:rsidRPr="00BB197C" w:rsidRDefault="006C3FF6" w:rsidP="006C3FF6">
      <w:pPr>
        <w:jc w:val="right"/>
        <w:rPr>
          <w:rFonts w:ascii="Times New Roman" w:hAnsi="Times New Roman" w:cs="Times New Roman"/>
          <w:sz w:val="28"/>
          <w:szCs w:val="28"/>
        </w:rPr>
      </w:pPr>
    </w:p>
    <w:p w:rsidR="006C3FF6" w:rsidRPr="00BB197C" w:rsidRDefault="006C3FF6" w:rsidP="006C3FF6">
      <w:pPr>
        <w:jc w:val="right"/>
        <w:rPr>
          <w:rFonts w:ascii="Times New Roman" w:hAnsi="Times New Roman" w:cs="Times New Roman"/>
          <w:sz w:val="28"/>
          <w:szCs w:val="28"/>
        </w:rPr>
      </w:pPr>
    </w:p>
    <w:p w:rsidR="006C3FF6" w:rsidRPr="00BB197C" w:rsidRDefault="006C3FF6" w:rsidP="006C3FF6">
      <w:pPr>
        <w:jc w:val="right"/>
        <w:rPr>
          <w:rFonts w:ascii="Times New Roman" w:hAnsi="Times New Roman" w:cs="Times New Roman"/>
          <w:sz w:val="28"/>
          <w:szCs w:val="28"/>
        </w:rPr>
      </w:pPr>
    </w:p>
    <w:p w:rsidR="006C3FF6" w:rsidRPr="00BB197C" w:rsidRDefault="006C3FF6" w:rsidP="006C3FF6">
      <w:pPr>
        <w:jc w:val="right"/>
        <w:rPr>
          <w:rFonts w:ascii="Times New Roman" w:hAnsi="Times New Roman" w:cs="Times New Roman"/>
          <w:sz w:val="28"/>
          <w:szCs w:val="28"/>
        </w:rPr>
      </w:pPr>
    </w:p>
    <w:p w:rsidR="006C3FF6" w:rsidRPr="00BB197C" w:rsidRDefault="006C3FF6" w:rsidP="006C3FF6">
      <w:pPr>
        <w:jc w:val="right"/>
        <w:rPr>
          <w:rFonts w:ascii="Times New Roman" w:hAnsi="Times New Roman" w:cs="Times New Roman"/>
          <w:sz w:val="28"/>
          <w:szCs w:val="28"/>
        </w:rPr>
      </w:pPr>
    </w:p>
    <w:p w:rsidR="006C3FF6" w:rsidRPr="00BB197C" w:rsidRDefault="006C3FF6" w:rsidP="006C3FF6">
      <w:pPr>
        <w:jc w:val="right"/>
        <w:rPr>
          <w:rFonts w:ascii="Times New Roman" w:hAnsi="Times New Roman" w:cs="Times New Roman"/>
          <w:sz w:val="28"/>
          <w:szCs w:val="28"/>
        </w:rPr>
      </w:pPr>
    </w:p>
    <w:p w:rsidR="006C3FF6" w:rsidRPr="00BB197C" w:rsidRDefault="006C3FF6" w:rsidP="006C3FF6">
      <w:pPr>
        <w:jc w:val="right"/>
        <w:rPr>
          <w:rFonts w:ascii="Times New Roman" w:hAnsi="Times New Roman" w:cs="Times New Roman"/>
          <w:sz w:val="28"/>
          <w:szCs w:val="28"/>
        </w:rPr>
      </w:pP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Приложение № 3</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муниципального образования</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Родниковского муниципального района</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 Ивановской области»</w:t>
      </w:r>
    </w:p>
    <w:p w:rsidR="006C3FF6" w:rsidRPr="00BB197C" w:rsidRDefault="006C3FF6" w:rsidP="00143124">
      <w:pPr>
        <w:spacing w:after="0"/>
        <w:jc w:val="right"/>
        <w:rPr>
          <w:rFonts w:ascii="Times New Roman" w:hAnsi="Times New Roman" w:cs="Times New Roman"/>
          <w:iCs/>
          <w:sz w:val="28"/>
          <w:szCs w:val="28"/>
        </w:rPr>
      </w:pPr>
      <w:r w:rsidRPr="00BB197C">
        <w:rPr>
          <w:rFonts w:ascii="Times New Roman" w:hAnsi="Times New Roman" w:cs="Times New Roman"/>
          <w:sz w:val="28"/>
          <w:szCs w:val="28"/>
        </w:rPr>
        <w:t xml:space="preserve">от 01.02.2019 г. №5 </w:t>
      </w:r>
    </w:p>
    <w:p w:rsidR="006C3FF6" w:rsidRPr="00BB197C" w:rsidRDefault="006C3FF6" w:rsidP="00143124">
      <w:pPr>
        <w:spacing w:after="0"/>
        <w:jc w:val="right"/>
        <w:rPr>
          <w:rFonts w:ascii="Times New Roman" w:hAnsi="Times New Roman" w:cs="Times New Roman"/>
          <w:sz w:val="28"/>
          <w:szCs w:val="28"/>
        </w:rPr>
      </w:pP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Приложение № 4</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муниципального образования</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Родниковского муниципального района</w:t>
      </w:r>
    </w:p>
    <w:p w:rsidR="006C3FF6" w:rsidRPr="00BB197C" w:rsidRDefault="006C3FF6" w:rsidP="00143124">
      <w:pPr>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 Ивановской области»</w:t>
      </w:r>
    </w:p>
    <w:p w:rsidR="006C3FF6" w:rsidRPr="00BB197C" w:rsidRDefault="006C3FF6" w:rsidP="00143124">
      <w:pPr>
        <w:spacing w:after="0"/>
        <w:jc w:val="right"/>
        <w:rPr>
          <w:rFonts w:ascii="Times New Roman" w:hAnsi="Times New Roman" w:cs="Times New Roman"/>
          <w:iCs/>
          <w:sz w:val="28"/>
          <w:szCs w:val="28"/>
        </w:rPr>
      </w:pPr>
      <w:r w:rsidRPr="00BB197C">
        <w:rPr>
          <w:rFonts w:ascii="Times New Roman" w:hAnsi="Times New Roman" w:cs="Times New Roman"/>
          <w:sz w:val="28"/>
          <w:szCs w:val="28"/>
        </w:rPr>
        <w:t xml:space="preserve">от 27.12.2018  г. №58 </w:t>
      </w:r>
    </w:p>
    <w:p w:rsidR="006C3FF6" w:rsidRPr="00BB197C" w:rsidRDefault="006C3FF6" w:rsidP="006C3FF6">
      <w:pPr>
        <w:jc w:val="both"/>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Источники внутреннего финансирования дефицита бюджета  Родниковского городского поселения</w:t>
      </w:r>
      <w:r w:rsidR="00F20B7B" w:rsidRPr="00BB197C">
        <w:rPr>
          <w:rFonts w:ascii="Times New Roman" w:hAnsi="Times New Roman" w:cs="Times New Roman"/>
          <w:b/>
          <w:sz w:val="28"/>
          <w:szCs w:val="28"/>
        </w:rPr>
        <w:t xml:space="preserve"> </w:t>
      </w:r>
      <w:r w:rsidRPr="00BB197C">
        <w:rPr>
          <w:rFonts w:ascii="Times New Roman" w:hAnsi="Times New Roman" w:cs="Times New Roman"/>
          <w:b/>
          <w:sz w:val="28"/>
          <w:szCs w:val="28"/>
        </w:rPr>
        <w:t xml:space="preserve"> на 2019 год и на плановый период 2020 и 2021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6"/>
        <w:gridCol w:w="2202"/>
        <w:gridCol w:w="1822"/>
        <w:gridCol w:w="1822"/>
        <w:gridCol w:w="1822"/>
      </w:tblGrid>
      <w:tr w:rsidR="006C3FF6" w:rsidRPr="00BB197C" w:rsidTr="00F20B7B">
        <w:trPr>
          <w:trHeight w:val="572"/>
        </w:trPr>
        <w:tc>
          <w:tcPr>
            <w:tcW w:w="1001" w:type="pct"/>
            <w:vMerge w:val="restar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Код классификации источников финансирования дефицитов бюджетов</w:t>
            </w:r>
          </w:p>
        </w:tc>
        <w:tc>
          <w:tcPr>
            <w:tcW w:w="2207" w:type="pct"/>
            <w:vMerge w:val="restar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1793" w:type="pct"/>
            <w:gridSpan w:val="3"/>
          </w:tcPr>
          <w:p w:rsidR="006C3FF6" w:rsidRPr="00BB197C" w:rsidRDefault="006C3FF6" w:rsidP="00F20B7B">
            <w:pPr>
              <w:tabs>
                <w:tab w:val="center" w:pos="4677"/>
                <w:tab w:val="right" w:pos="9355"/>
              </w:tabs>
              <w:jc w:val="center"/>
              <w:rPr>
                <w:rFonts w:ascii="Times New Roman" w:hAnsi="Times New Roman" w:cs="Times New Roman"/>
                <w:sz w:val="28"/>
                <w:szCs w:val="28"/>
              </w:rPr>
            </w:pPr>
          </w:p>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сумма (руб.)</w:t>
            </w:r>
          </w:p>
          <w:p w:rsidR="006C3FF6" w:rsidRPr="00BB197C" w:rsidRDefault="006C3FF6" w:rsidP="00F20B7B">
            <w:pPr>
              <w:rPr>
                <w:rFonts w:ascii="Times New Roman" w:hAnsi="Times New Roman" w:cs="Times New Roman"/>
                <w:sz w:val="28"/>
                <w:szCs w:val="28"/>
              </w:rPr>
            </w:pPr>
          </w:p>
        </w:tc>
      </w:tr>
      <w:tr w:rsidR="006C3FF6" w:rsidRPr="00BB197C" w:rsidTr="00F20B7B">
        <w:trPr>
          <w:trHeight w:val="301"/>
        </w:trPr>
        <w:tc>
          <w:tcPr>
            <w:tcW w:w="1001" w:type="pct"/>
            <w:vMerge/>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p>
        </w:tc>
        <w:tc>
          <w:tcPr>
            <w:tcW w:w="2207" w:type="pct"/>
            <w:vMerge/>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2019 год</w:t>
            </w:r>
          </w:p>
        </w:tc>
        <w:tc>
          <w:tcPr>
            <w:tcW w:w="597"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2020 год</w:t>
            </w:r>
          </w:p>
        </w:tc>
        <w:tc>
          <w:tcPr>
            <w:tcW w:w="598"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2021 год</w:t>
            </w:r>
          </w:p>
        </w:tc>
      </w:tr>
      <w:tr w:rsidR="006C3FF6" w:rsidRPr="00BB197C" w:rsidTr="00F20B7B">
        <w:trPr>
          <w:trHeight w:val="665"/>
        </w:trPr>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000 01 00 00 00 00 0000 000</w:t>
            </w:r>
          </w:p>
        </w:tc>
        <w:tc>
          <w:tcPr>
            <w:tcW w:w="2207" w:type="pct"/>
          </w:tcPr>
          <w:p w:rsidR="006C3FF6" w:rsidRPr="00BB197C" w:rsidRDefault="006C3FF6" w:rsidP="00F20B7B">
            <w:pPr>
              <w:tabs>
                <w:tab w:val="center" w:pos="4677"/>
                <w:tab w:val="right" w:pos="9355"/>
              </w:tabs>
              <w:jc w:val="both"/>
              <w:rPr>
                <w:rFonts w:ascii="Times New Roman" w:hAnsi="Times New Roman" w:cs="Times New Roman"/>
                <w:b/>
                <w:sz w:val="28"/>
                <w:szCs w:val="28"/>
              </w:rPr>
            </w:pPr>
            <w:r w:rsidRPr="00BB197C">
              <w:rPr>
                <w:rFonts w:ascii="Times New Roman" w:hAnsi="Times New Roman" w:cs="Times New Roman"/>
                <w:b/>
                <w:sz w:val="28"/>
                <w:szCs w:val="28"/>
              </w:rPr>
              <w:t>Источники внутреннего финансирования дефицитов бюджетов</w:t>
            </w:r>
          </w:p>
        </w:tc>
        <w:tc>
          <w:tcPr>
            <w:tcW w:w="598" w:type="pct"/>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16 670 420,76</w:t>
            </w:r>
          </w:p>
        </w:tc>
        <w:tc>
          <w:tcPr>
            <w:tcW w:w="597"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0,0</w:t>
            </w:r>
          </w:p>
        </w:tc>
        <w:tc>
          <w:tcPr>
            <w:tcW w:w="598"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0,0</w:t>
            </w:r>
          </w:p>
        </w:tc>
      </w:tr>
      <w:tr w:rsidR="006C3FF6" w:rsidRPr="00BB197C" w:rsidTr="00F20B7B">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000 01 05 00 00 00 0000 000</w:t>
            </w:r>
          </w:p>
        </w:tc>
        <w:tc>
          <w:tcPr>
            <w:tcW w:w="2207" w:type="pct"/>
          </w:tcPr>
          <w:p w:rsidR="006C3FF6" w:rsidRPr="00BB197C" w:rsidRDefault="006C3FF6" w:rsidP="00F20B7B">
            <w:pPr>
              <w:tabs>
                <w:tab w:val="center" w:pos="4677"/>
                <w:tab w:val="right" w:pos="9355"/>
              </w:tabs>
              <w:jc w:val="both"/>
              <w:rPr>
                <w:rFonts w:ascii="Times New Roman" w:hAnsi="Times New Roman" w:cs="Times New Roman"/>
                <w:b/>
                <w:sz w:val="28"/>
                <w:szCs w:val="28"/>
              </w:rPr>
            </w:pPr>
            <w:r w:rsidRPr="00BB197C">
              <w:rPr>
                <w:rFonts w:ascii="Times New Roman" w:hAnsi="Times New Roman" w:cs="Times New Roman"/>
                <w:b/>
                <w:sz w:val="28"/>
                <w:szCs w:val="28"/>
              </w:rPr>
              <w:t xml:space="preserve">Изменение остатков средств на счетах по учету средств </w:t>
            </w:r>
            <w:r w:rsidRPr="00BB197C">
              <w:rPr>
                <w:rFonts w:ascii="Times New Roman" w:hAnsi="Times New Roman" w:cs="Times New Roman"/>
                <w:b/>
                <w:sz w:val="28"/>
                <w:szCs w:val="28"/>
              </w:rPr>
              <w:lastRenderedPageBreak/>
              <w:t>бюджетов</w:t>
            </w:r>
          </w:p>
        </w:tc>
        <w:tc>
          <w:tcPr>
            <w:tcW w:w="598" w:type="pct"/>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lastRenderedPageBreak/>
              <w:t>16 670 420,76</w:t>
            </w:r>
          </w:p>
        </w:tc>
        <w:tc>
          <w:tcPr>
            <w:tcW w:w="597" w:type="pct"/>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0,0</w:t>
            </w:r>
          </w:p>
        </w:tc>
        <w:tc>
          <w:tcPr>
            <w:tcW w:w="598" w:type="pct"/>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0,0</w:t>
            </w:r>
          </w:p>
        </w:tc>
      </w:tr>
      <w:tr w:rsidR="006C3FF6" w:rsidRPr="00BB197C" w:rsidTr="00F20B7B">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bookmarkStart w:id="8" w:name="_Hlk446253471"/>
            <w:r w:rsidRPr="00BB197C">
              <w:rPr>
                <w:rFonts w:ascii="Times New Roman" w:hAnsi="Times New Roman" w:cs="Times New Roman"/>
                <w:sz w:val="28"/>
                <w:szCs w:val="28"/>
              </w:rPr>
              <w:lastRenderedPageBreak/>
              <w:t>000 01 05 00 00 00 0000 500</w:t>
            </w:r>
          </w:p>
        </w:tc>
        <w:tc>
          <w:tcPr>
            <w:tcW w:w="2207"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Увеличение остатков средств бюджетов</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-142 275 652,24</w:t>
            </w:r>
          </w:p>
        </w:tc>
        <w:tc>
          <w:tcPr>
            <w:tcW w:w="597"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bookmarkEnd w:id="8"/>
      <w:tr w:rsidR="006C3FF6" w:rsidRPr="00BB197C" w:rsidTr="00F20B7B">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000 01 05 02 00 00 0000 500</w:t>
            </w:r>
          </w:p>
        </w:tc>
        <w:tc>
          <w:tcPr>
            <w:tcW w:w="2207"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Увеличение прочих остатков средств бюджетов</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-142 275 652,24</w:t>
            </w:r>
          </w:p>
        </w:tc>
        <w:tc>
          <w:tcPr>
            <w:tcW w:w="597"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F20B7B">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000 01 05 02 01 00 0000 510</w:t>
            </w:r>
          </w:p>
        </w:tc>
        <w:tc>
          <w:tcPr>
            <w:tcW w:w="2207"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Увеличение прочих остатков денежных средств бюджетов</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-142 275 652,24</w:t>
            </w:r>
          </w:p>
        </w:tc>
        <w:tc>
          <w:tcPr>
            <w:tcW w:w="597"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F20B7B">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000 01 05 02 01 13 0000 510</w:t>
            </w:r>
          </w:p>
        </w:tc>
        <w:tc>
          <w:tcPr>
            <w:tcW w:w="2207"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Увеличение прочих остатков денежных средств бюджетов городских поселений</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-142 275 652,24</w:t>
            </w:r>
          </w:p>
        </w:tc>
        <w:tc>
          <w:tcPr>
            <w:tcW w:w="597"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F20B7B">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000 01 05 00 00 00 0000 600</w:t>
            </w:r>
          </w:p>
        </w:tc>
        <w:tc>
          <w:tcPr>
            <w:tcW w:w="2207"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Уменьшение остатков средств бюджетов</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158 946 073,00</w:t>
            </w:r>
          </w:p>
        </w:tc>
        <w:tc>
          <w:tcPr>
            <w:tcW w:w="597"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F20B7B">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000 01 05 02 00 00 0000 600</w:t>
            </w:r>
          </w:p>
        </w:tc>
        <w:tc>
          <w:tcPr>
            <w:tcW w:w="2207"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Уменьшение прочих остатков средств бюджетов</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158 946 073,00</w:t>
            </w:r>
          </w:p>
        </w:tc>
        <w:tc>
          <w:tcPr>
            <w:tcW w:w="597"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F20B7B">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000 01 05 02 01 00 0000 610</w:t>
            </w:r>
          </w:p>
        </w:tc>
        <w:tc>
          <w:tcPr>
            <w:tcW w:w="2207"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Уменьшение прочих остатков денежных средств бюджетов</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158 946 073,00</w:t>
            </w:r>
          </w:p>
        </w:tc>
        <w:tc>
          <w:tcPr>
            <w:tcW w:w="597"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F20B7B">
        <w:tc>
          <w:tcPr>
            <w:tcW w:w="100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 xml:space="preserve">000 01 05 02 01 </w:t>
            </w:r>
            <w:r w:rsidRPr="00BB197C">
              <w:rPr>
                <w:rFonts w:ascii="Times New Roman" w:hAnsi="Times New Roman" w:cs="Times New Roman"/>
                <w:sz w:val="28"/>
                <w:szCs w:val="28"/>
              </w:rPr>
              <w:lastRenderedPageBreak/>
              <w:t>13 0000 610</w:t>
            </w:r>
          </w:p>
        </w:tc>
        <w:tc>
          <w:tcPr>
            <w:tcW w:w="2207"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lastRenderedPageBreak/>
              <w:t xml:space="preserve">Уменьшение </w:t>
            </w:r>
            <w:r w:rsidRPr="00BB197C">
              <w:rPr>
                <w:rFonts w:ascii="Times New Roman" w:hAnsi="Times New Roman" w:cs="Times New Roman"/>
                <w:sz w:val="28"/>
                <w:szCs w:val="28"/>
              </w:rPr>
              <w:lastRenderedPageBreak/>
              <w:t>прочих остатков денежных средств бюджетов городских поселений</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lastRenderedPageBreak/>
              <w:t>158 946 073,</w:t>
            </w:r>
            <w:r w:rsidRPr="00BB197C">
              <w:rPr>
                <w:rFonts w:ascii="Times New Roman" w:hAnsi="Times New Roman" w:cs="Times New Roman"/>
                <w:sz w:val="28"/>
                <w:szCs w:val="28"/>
              </w:rPr>
              <w:lastRenderedPageBreak/>
              <w:t>00</w:t>
            </w:r>
          </w:p>
        </w:tc>
        <w:tc>
          <w:tcPr>
            <w:tcW w:w="597"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lastRenderedPageBreak/>
              <w:t>141 839 713,</w:t>
            </w:r>
            <w:r w:rsidRPr="00BB197C">
              <w:rPr>
                <w:rFonts w:ascii="Times New Roman" w:hAnsi="Times New Roman" w:cs="Times New Roman"/>
                <w:sz w:val="28"/>
                <w:szCs w:val="28"/>
              </w:rPr>
              <w:lastRenderedPageBreak/>
              <w:t>81</w:t>
            </w:r>
          </w:p>
        </w:tc>
        <w:tc>
          <w:tcPr>
            <w:tcW w:w="59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lastRenderedPageBreak/>
              <w:t>143 192 083,</w:t>
            </w:r>
            <w:r w:rsidRPr="00BB197C">
              <w:rPr>
                <w:rFonts w:ascii="Times New Roman" w:hAnsi="Times New Roman" w:cs="Times New Roman"/>
                <w:sz w:val="28"/>
                <w:szCs w:val="28"/>
              </w:rPr>
              <w:lastRenderedPageBreak/>
              <w:t>81</w:t>
            </w:r>
          </w:p>
        </w:tc>
      </w:tr>
    </w:tbl>
    <w:p w:rsidR="006C3FF6" w:rsidRPr="00BB197C" w:rsidRDefault="006C3FF6" w:rsidP="006C3FF6">
      <w:pPr>
        <w:rPr>
          <w:rFonts w:ascii="Times New Roman" w:hAnsi="Times New Roman" w:cs="Times New Roman"/>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143124" w:rsidRPr="00BB197C" w:rsidRDefault="00143124" w:rsidP="006C3FF6">
      <w:pPr>
        <w:jc w:val="both"/>
        <w:rPr>
          <w:rFonts w:ascii="Times New Roman" w:hAnsi="Times New Roman" w:cs="Times New Roman"/>
          <w:b/>
          <w:sz w:val="28"/>
          <w:szCs w:val="28"/>
        </w:rPr>
      </w:pPr>
    </w:p>
    <w:p w:rsidR="00143124" w:rsidRPr="00BB197C" w:rsidRDefault="00143124"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143124" w:rsidRPr="00BB197C" w:rsidRDefault="00143124"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tbl>
      <w:tblPr>
        <w:tblW w:w="13433" w:type="dxa"/>
        <w:tblLayout w:type="fixed"/>
        <w:tblCellMar>
          <w:left w:w="30" w:type="dxa"/>
          <w:right w:w="30" w:type="dxa"/>
        </w:tblCellMar>
        <w:tblLook w:val="0000"/>
      </w:tblPr>
      <w:tblGrid>
        <w:gridCol w:w="4133"/>
        <w:gridCol w:w="1395"/>
        <w:gridCol w:w="885"/>
        <w:gridCol w:w="1697"/>
        <w:gridCol w:w="1699"/>
        <w:gridCol w:w="80"/>
        <w:gridCol w:w="68"/>
        <w:gridCol w:w="1697"/>
        <w:gridCol w:w="1697"/>
        <w:gridCol w:w="82"/>
      </w:tblGrid>
      <w:tr w:rsidR="00F20B7B" w:rsidRPr="00BB197C" w:rsidTr="00F20B7B">
        <w:trPr>
          <w:trHeight w:val="274"/>
        </w:trPr>
        <w:tc>
          <w:tcPr>
            <w:tcW w:w="9811" w:type="dxa"/>
            <w:gridSpan w:val="5"/>
            <w:vMerge w:val="restart"/>
            <w:tcBorders>
              <w:top w:val="nil"/>
              <w:left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lastRenderedPageBreak/>
              <w:t>Приложение № 4</w:t>
            </w:r>
          </w:p>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  муниципального образования</w:t>
            </w:r>
          </w:p>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Родниковского муниципального района</w:t>
            </w:r>
          </w:p>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Ивановской области</w:t>
            </w:r>
          </w:p>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от 01.02.2019 г.  №5</w:t>
            </w:r>
          </w:p>
        </w:tc>
        <w:tc>
          <w:tcPr>
            <w:tcW w:w="148" w:type="dxa"/>
            <w:gridSpan w:val="2"/>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80"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r>
      <w:tr w:rsidR="00F20B7B" w:rsidRPr="00BB197C" w:rsidTr="00F20B7B">
        <w:trPr>
          <w:trHeight w:val="274"/>
        </w:trPr>
        <w:tc>
          <w:tcPr>
            <w:tcW w:w="9811" w:type="dxa"/>
            <w:gridSpan w:val="5"/>
            <w:vMerge/>
            <w:tcBorders>
              <w:left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48" w:type="dxa"/>
            <w:gridSpan w:val="2"/>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80"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r>
      <w:tr w:rsidR="00F20B7B" w:rsidRPr="00BB197C" w:rsidTr="00F20B7B">
        <w:trPr>
          <w:trHeight w:val="274"/>
        </w:trPr>
        <w:tc>
          <w:tcPr>
            <w:tcW w:w="9811" w:type="dxa"/>
            <w:gridSpan w:val="5"/>
            <w:vMerge/>
            <w:tcBorders>
              <w:left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48" w:type="dxa"/>
            <w:gridSpan w:val="2"/>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80"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r>
      <w:tr w:rsidR="00F20B7B" w:rsidRPr="00BB197C" w:rsidTr="00F20B7B">
        <w:trPr>
          <w:trHeight w:val="274"/>
        </w:trPr>
        <w:tc>
          <w:tcPr>
            <w:tcW w:w="9811" w:type="dxa"/>
            <w:gridSpan w:val="5"/>
            <w:vMerge/>
            <w:tcBorders>
              <w:left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48" w:type="dxa"/>
            <w:gridSpan w:val="2"/>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80"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r>
      <w:tr w:rsidR="00F20B7B" w:rsidRPr="00BB197C" w:rsidTr="00F20B7B">
        <w:trPr>
          <w:trHeight w:val="274"/>
        </w:trPr>
        <w:tc>
          <w:tcPr>
            <w:tcW w:w="9811" w:type="dxa"/>
            <w:gridSpan w:val="5"/>
            <w:vMerge/>
            <w:tcBorders>
              <w:left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48" w:type="dxa"/>
            <w:gridSpan w:val="2"/>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80"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r>
      <w:tr w:rsidR="00F20B7B" w:rsidRPr="00BB197C" w:rsidTr="00F20B7B">
        <w:trPr>
          <w:trHeight w:val="274"/>
        </w:trPr>
        <w:tc>
          <w:tcPr>
            <w:tcW w:w="9811" w:type="dxa"/>
            <w:gridSpan w:val="5"/>
            <w:vMerge/>
            <w:tcBorders>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48" w:type="dxa"/>
            <w:gridSpan w:val="2"/>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1697"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c>
          <w:tcPr>
            <w:tcW w:w="80" w:type="dxa"/>
            <w:tcBorders>
              <w:top w:val="nil"/>
              <w:left w:val="nil"/>
              <w:bottom w:val="nil"/>
              <w:right w:val="nil"/>
            </w:tcBorders>
          </w:tcPr>
          <w:p w:rsidR="00F20B7B" w:rsidRPr="00BB197C" w:rsidRDefault="00F20B7B"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1908"/>
        </w:trPr>
        <w:tc>
          <w:tcPr>
            <w:tcW w:w="9889" w:type="dxa"/>
            <w:gridSpan w:val="6"/>
            <w:tcBorders>
              <w:top w:val="nil"/>
              <w:left w:val="nil"/>
              <w:bottom w:val="nil"/>
              <w:right w:val="nil"/>
            </w:tcBorders>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r w:rsidRPr="00BB197C">
              <w:rPr>
                <w:rFonts w:ascii="Times New Roman" w:hAnsi="Times New Roman" w:cs="Times New Roman"/>
                <w:b/>
                <w:bCs/>
                <w:sz w:val="28"/>
                <w:szCs w:val="28"/>
              </w:rPr>
              <w:t>Изменение в распределение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w:t>
            </w:r>
          </w:p>
        </w:tc>
      </w:tr>
      <w:tr w:rsidR="006C3FF6" w:rsidRPr="00BB197C" w:rsidTr="00F20B7B">
        <w:trPr>
          <w:gridAfter w:val="4"/>
          <w:wAfter w:w="3544" w:type="dxa"/>
          <w:trHeight w:val="274"/>
        </w:trPr>
        <w:tc>
          <w:tcPr>
            <w:tcW w:w="4135" w:type="dxa"/>
            <w:tcBorders>
              <w:top w:val="nil"/>
              <w:left w:val="nil"/>
              <w:bottom w:val="single" w:sz="6" w:space="0" w:color="000000"/>
              <w:right w:val="nil"/>
            </w:tcBorders>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p>
        </w:tc>
        <w:tc>
          <w:tcPr>
            <w:tcW w:w="1395" w:type="dxa"/>
            <w:tcBorders>
              <w:top w:val="nil"/>
              <w:left w:val="nil"/>
              <w:bottom w:val="single" w:sz="6" w:space="0" w:color="000000"/>
              <w:right w:val="nil"/>
            </w:tcBorders>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p>
        </w:tc>
        <w:tc>
          <w:tcPr>
            <w:tcW w:w="885" w:type="dxa"/>
            <w:tcBorders>
              <w:top w:val="nil"/>
              <w:left w:val="nil"/>
              <w:bottom w:val="single" w:sz="6" w:space="0" w:color="000000"/>
              <w:right w:val="nil"/>
            </w:tcBorders>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p>
        </w:tc>
        <w:tc>
          <w:tcPr>
            <w:tcW w:w="1697" w:type="dxa"/>
            <w:tcBorders>
              <w:top w:val="nil"/>
              <w:left w:val="nil"/>
              <w:bottom w:val="single" w:sz="6" w:space="0" w:color="000000"/>
              <w:right w:val="nil"/>
            </w:tcBorders>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p>
        </w:tc>
        <w:tc>
          <w:tcPr>
            <w:tcW w:w="1697" w:type="dxa"/>
            <w:tcBorders>
              <w:top w:val="nil"/>
              <w:left w:val="nil"/>
              <w:bottom w:val="single" w:sz="6" w:space="0" w:color="000000"/>
              <w:right w:val="nil"/>
            </w:tcBorders>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p>
        </w:tc>
        <w:tc>
          <w:tcPr>
            <w:tcW w:w="80" w:type="dxa"/>
            <w:tcBorders>
              <w:top w:val="nil"/>
              <w:left w:val="nil"/>
              <w:bottom w:val="nil"/>
              <w:right w:val="nil"/>
            </w:tcBorders>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p>
        </w:tc>
      </w:tr>
      <w:tr w:rsidR="006C3FF6" w:rsidRPr="00BB197C" w:rsidTr="00F20B7B">
        <w:trPr>
          <w:gridAfter w:val="4"/>
          <w:wAfter w:w="3544" w:type="dxa"/>
          <w:trHeight w:val="264"/>
        </w:trPr>
        <w:tc>
          <w:tcPr>
            <w:tcW w:w="4135" w:type="dxa"/>
            <w:tcBorders>
              <w:top w:val="single" w:sz="6" w:space="0" w:color="000000"/>
              <w:left w:val="single" w:sz="6" w:space="0" w:color="000000"/>
              <w:bottom w:val="nil"/>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Наименование</w:t>
            </w:r>
          </w:p>
        </w:tc>
        <w:tc>
          <w:tcPr>
            <w:tcW w:w="1395" w:type="dxa"/>
            <w:tcBorders>
              <w:top w:val="single" w:sz="6" w:space="0" w:color="000000"/>
              <w:left w:val="single" w:sz="6" w:space="0" w:color="000000"/>
              <w:bottom w:val="nil"/>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Целевая статья расходов</w:t>
            </w:r>
          </w:p>
        </w:tc>
        <w:tc>
          <w:tcPr>
            <w:tcW w:w="885" w:type="dxa"/>
            <w:tcBorders>
              <w:top w:val="single" w:sz="6" w:space="0" w:color="000000"/>
              <w:left w:val="single" w:sz="6" w:space="0" w:color="000000"/>
              <w:bottom w:val="nil"/>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Вид расхода</w:t>
            </w:r>
          </w:p>
        </w:tc>
        <w:tc>
          <w:tcPr>
            <w:tcW w:w="3394"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сумма,рублей</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444"/>
        </w:trPr>
        <w:tc>
          <w:tcPr>
            <w:tcW w:w="4135" w:type="dxa"/>
            <w:tcBorders>
              <w:top w:val="nil"/>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p>
        </w:tc>
        <w:tc>
          <w:tcPr>
            <w:tcW w:w="1395" w:type="dxa"/>
            <w:tcBorders>
              <w:top w:val="nil"/>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p>
        </w:tc>
        <w:tc>
          <w:tcPr>
            <w:tcW w:w="885" w:type="dxa"/>
            <w:tcBorders>
              <w:top w:val="nil"/>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изменения</w:t>
            </w:r>
          </w:p>
        </w:tc>
        <w:tc>
          <w:tcPr>
            <w:tcW w:w="1777" w:type="dxa"/>
            <w:gridSpan w:val="2"/>
            <w:tcBorders>
              <w:top w:val="single" w:sz="6" w:space="0" w:color="000000"/>
              <w:left w:val="single" w:sz="6" w:space="0" w:color="000000"/>
              <w:bottom w:val="single" w:sz="6" w:space="0" w:color="000000"/>
              <w:right w:val="nil"/>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с учетом изменений</w:t>
            </w:r>
          </w:p>
        </w:tc>
      </w:tr>
      <w:tr w:rsidR="006C3FF6" w:rsidRPr="00BB197C" w:rsidTr="00F20B7B">
        <w:trPr>
          <w:gridAfter w:val="4"/>
          <w:wAfter w:w="3544" w:type="dxa"/>
          <w:trHeight w:val="221"/>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w:t>
            </w:r>
          </w:p>
        </w:tc>
        <w:tc>
          <w:tcPr>
            <w:tcW w:w="139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2</w:t>
            </w:r>
          </w:p>
        </w:tc>
        <w:tc>
          <w:tcPr>
            <w:tcW w:w="88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3</w:t>
            </w:r>
          </w:p>
        </w:tc>
        <w:tc>
          <w:tcPr>
            <w:tcW w:w="1697"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4</w:t>
            </w:r>
          </w:p>
        </w:tc>
        <w:tc>
          <w:tcPr>
            <w:tcW w:w="1697"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5</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1385"/>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1300000000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1 530 000,00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46 134 510,00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 xml:space="preserve">    Уличное освещение</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1300020520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13 760 000,00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665"/>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1300020520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400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1176"/>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 xml:space="preserve">    Иные межбюджетные трансферты бюджету муниципального района на капитальный ремонт и ремонт автомобильных дорог общего </w:t>
            </w:r>
            <w:r w:rsidRPr="00BB197C">
              <w:rPr>
                <w:rFonts w:ascii="Times New Roman" w:hAnsi="Times New Roman" w:cs="Times New Roman"/>
                <w:sz w:val="28"/>
                <w:szCs w:val="28"/>
              </w:rPr>
              <w:lastRenderedPageBreak/>
              <w:t>пользования, расположенных в границах населенных пунктов поселения</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lastRenderedPageBreak/>
              <w:t>1300040190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6 488 400,00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lastRenderedPageBreak/>
              <w:t xml:space="preserve">      Межбюджетные трансферты</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1300040190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6 488 400,00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665"/>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17100L5550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200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 xml:space="preserve">      Межбюджетные трансферты</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17100L5550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0,00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665"/>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17300L5600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200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 xml:space="preserve">      Межбюджетные трансферты</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17300L5600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0,00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444"/>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 xml:space="preserve">  Непрограммные направления деятельности органов местного самоуправления</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6090000000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6 426 393,00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3554"/>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w:t>
            </w:r>
            <w:r w:rsidRPr="00BB197C">
              <w:rPr>
                <w:rFonts w:ascii="Times New Roman" w:hAnsi="Times New Roman" w:cs="Times New Roman"/>
                <w:sz w:val="28"/>
                <w:szCs w:val="28"/>
              </w:rPr>
              <w:lastRenderedPageBreak/>
              <w:t>субсидиарной ответственности главных распорядителей средств местного бюджета)</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lastRenderedPageBreak/>
              <w:t>6090020060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sz w:val="28"/>
                <w:szCs w:val="28"/>
              </w:rPr>
            </w:pPr>
            <w:r w:rsidRPr="00BB197C">
              <w:rPr>
                <w:rFonts w:ascii="Times New Roman" w:hAnsi="Times New Roman" w:cs="Times New Roman"/>
                <w:sz w:val="28"/>
                <w:szCs w:val="28"/>
              </w:rPr>
              <w:lastRenderedPageBreak/>
              <w:t xml:space="preserve">      Иные бюджетные ассигнования</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6090020060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800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r w:rsidR="006C3FF6" w:rsidRPr="00BB197C" w:rsidTr="00F20B7B">
        <w:trPr>
          <w:gridAfter w:val="4"/>
          <w:wAfter w:w="3544" w:type="dxa"/>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rsidP="00143124">
            <w:pPr>
              <w:autoSpaceDE w:val="0"/>
              <w:autoSpaceDN w:val="0"/>
              <w:adjustRightInd w:val="0"/>
              <w:spacing w:after="0"/>
              <w:rPr>
                <w:rFonts w:ascii="Times New Roman" w:hAnsi="Times New Roman" w:cs="Times New Roman"/>
                <w:b/>
                <w:bCs/>
                <w:sz w:val="28"/>
                <w:szCs w:val="28"/>
              </w:rPr>
            </w:pPr>
            <w:r w:rsidRPr="00BB197C">
              <w:rPr>
                <w:rFonts w:ascii="Times New Roman" w:hAnsi="Times New Roman" w:cs="Times New Roman"/>
                <w:b/>
                <w:bCs/>
                <w:sz w:val="28"/>
                <w:szCs w:val="28"/>
              </w:rPr>
              <w:t>Итого</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r w:rsidRPr="00BB197C">
              <w:rPr>
                <w:rFonts w:ascii="Times New Roman" w:hAnsi="Times New Roman" w:cs="Times New Roman"/>
                <w:b/>
                <w:bCs/>
                <w:sz w:val="28"/>
                <w:szCs w:val="28"/>
              </w:rPr>
              <w:t>4 179 767,00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143124">
            <w:pPr>
              <w:autoSpaceDE w:val="0"/>
              <w:autoSpaceDN w:val="0"/>
              <w:adjustRightInd w:val="0"/>
              <w:spacing w:after="0"/>
              <w:jc w:val="center"/>
              <w:rPr>
                <w:rFonts w:ascii="Times New Roman" w:hAnsi="Times New Roman" w:cs="Times New Roman"/>
                <w:b/>
                <w:bCs/>
                <w:sz w:val="28"/>
                <w:szCs w:val="28"/>
              </w:rPr>
            </w:pPr>
            <w:r w:rsidRPr="00BB197C">
              <w:rPr>
                <w:rFonts w:ascii="Times New Roman" w:hAnsi="Times New Roman" w:cs="Times New Roman"/>
                <w:b/>
                <w:bCs/>
                <w:sz w:val="28"/>
                <w:szCs w:val="28"/>
              </w:rPr>
              <w:t>158 946 073,00</w:t>
            </w:r>
          </w:p>
        </w:tc>
        <w:tc>
          <w:tcPr>
            <w:tcW w:w="80" w:type="dxa"/>
            <w:tcBorders>
              <w:top w:val="nil"/>
              <w:left w:val="single" w:sz="6" w:space="0" w:color="000000"/>
              <w:bottom w:val="nil"/>
              <w:right w:val="nil"/>
            </w:tcBorders>
          </w:tcPr>
          <w:p w:rsidR="006C3FF6" w:rsidRPr="00BB197C" w:rsidRDefault="006C3FF6" w:rsidP="00143124">
            <w:pPr>
              <w:autoSpaceDE w:val="0"/>
              <w:autoSpaceDN w:val="0"/>
              <w:adjustRightInd w:val="0"/>
              <w:spacing w:after="0"/>
              <w:jc w:val="right"/>
              <w:rPr>
                <w:rFonts w:ascii="Times New Roman" w:hAnsi="Times New Roman" w:cs="Times New Roman"/>
                <w:sz w:val="28"/>
                <w:szCs w:val="28"/>
              </w:rPr>
            </w:pPr>
          </w:p>
        </w:tc>
      </w:tr>
    </w:tbl>
    <w:p w:rsidR="006C3FF6" w:rsidRPr="00BB197C" w:rsidRDefault="006C3FF6" w:rsidP="00143124">
      <w:pPr>
        <w:spacing w:after="0"/>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143124" w:rsidRPr="00BB197C" w:rsidRDefault="00143124" w:rsidP="006C3FF6">
      <w:pPr>
        <w:jc w:val="both"/>
        <w:rPr>
          <w:rFonts w:ascii="Times New Roman" w:hAnsi="Times New Roman" w:cs="Times New Roman"/>
          <w:b/>
          <w:sz w:val="28"/>
          <w:szCs w:val="28"/>
        </w:rPr>
      </w:pPr>
    </w:p>
    <w:p w:rsidR="00143124" w:rsidRPr="00BB197C" w:rsidRDefault="00143124" w:rsidP="006C3FF6">
      <w:pPr>
        <w:jc w:val="both"/>
        <w:rPr>
          <w:rFonts w:ascii="Times New Roman" w:hAnsi="Times New Roman" w:cs="Times New Roman"/>
          <w:b/>
          <w:sz w:val="28"/>
          <w:szCs w:val="28"/>
        </w:rPr>
      </w:pPr>
    </w:p>
    <w:p w:rsidR="00143124" w:rsidRPr="00BB197C" w:rsidRDefault="00143124" w:rsidP="006C3FF6">
      <w:pPr>
        <w:jc w:val="both"/>
        <w:rPr>
          <w:rFonts w:ascii="Times New Roman" w:hAnsi="Times New Roman" w:cs="Times New Roman"/>
          <w:b/>
          <w:sz w:val="28"/>
          <w:szCs w:val="28"/>
        </w:rPr>
      </w:pPr>
    </w:p>
    <w:p w:rsidR="00143124" w:rsidRPr="00BB197C" w:rsidRDefault="00143124" w:rsidP="006C3FF6">
      <w:pPr>
        <w:jc w:val="both"/>
        <w:rPr>
          <w:rFonts w:ascii="Times New Roman" w:hAnsi="Times New Roman" w:cs="Times New Roman"/>
          <w:b/>
          <w:sz w:val="28"/>
          <w:szCs w:val="28"/>
        </w:rPr>
      </w:pPr>
    </w:p>
    <w:p w:rsidR="00143124" w:rsidRPr="00BB197C" w:rsidRDefault="00143124" w:rsidP="006C3FF6">
      <w:pPr>
        <w:jc w:val="both"/>
        <w:rPr>
          <w:rFonts w:ascii="Times New Roman" w:hAnsi="Times New Roman" w:cs="Times New Roman"/>
          <w:b/>
          <w:sz w:val="28"/>
          <w:szCs w:val="28"/>
        </w:rPr>
      </w:pPr>
    </w:p>
    <w:p w:rsidR="00143124" w:rsidRPr="00BB197C" w:rsidRDefault="00143124"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p w:rsidR="006C3FF6" w:rsidRPr="00BB197C" w:rsidRDefault="006C3FF6" w:rsidP="006C3FF6">
      <w:pPr>
        <w:jc w:val="both"/>
        <w:rPr>
          <w:rFonts w:ascii="Times New Roman" w:hAnsi="Times New Roman" w:cs="Times New Roman"/>
          <w:b/>
          <w:sz w:val="28"/>
          <w:szCs w:val="28"/>
        </w:rPr>
      </w:pPr>
    </w:p>
    <w:tbl>
      <w:tblPr>
        <w:tblW w:w="5000" w:type="pct"/>
        <w:tblCellMar>
          <w:left w:w="30" w:type="dxa"/>
          <w:right w:w="30" w:type="dxa"/>
        </w:tblCellMar>
        <w:tblLook w:val="0000"/>
      </w:tblPr>
      <w:tblGrid>
        <w:gridCol w:w="2893"/>
        <w:gridCol w:w="1422"/>
        <w:gridCol w:w="1002"/>
        <w:gridCol w:w="1171"/>
        <w:gridCol w:w="787"/>
        <w:gridCol w:w="1341"/>
        <w:gridCol w:w="942"/>
      </w:tblGrid>
      <w:tr w:rsidR="006C3FF6" w:rsidRPr="00BB197C" w:rsidTr="00F20B7B">
        <w:trPr>
          <w:trHeight w:val="2861"/>
        </w:trPr>
        <w:tc>
          <w:tcPr>
            <w:tcW w:w="5000" w:type="pct"/>
            <w:gridSpan w:val="7"/>
            <w:tcBorders>
              <w:top w:val="nil"/>
              <w:left w:val="nil"/>
              <w:right w:val="nil"/>
            </w:tcBorders>
          </w:tcPr>
          <w:p w:rsidR="006C3FF6" w:rsidRPr="00BB197C" w:rsidRDefault="006C3FF6" w:rsidP="00F20B7B">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lastRenderedPageBreak/>
              <w:t>Приложение № 5</w:t>
            </w:r>
          </w:p>
          <w:p w:rsidR="006C3FF6" w:rsidRPr="00BB197C" w:rsidRDefault="006C3FF6" w:rsidP="00F20B7B">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  муниципального образования</w:t>
            </w:r>
          </w:p>
          <w:p w:rsidR="006C3FF6" w:rsidRPr="00BB197C" w:rsidRDefault="006C3FF6" w:rsidP="00F20B7B">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p w:rsidR="006C3FF6" w:rsidRPr="00BB197C" w:rsidRDefault="006C3FF6" w:rsidP="00F20B7B">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Родниковского муниципального района </w:t>
            </w:r>
          </w:p>
          <w:p w:rsidR="006C3FF6" w:rsidRPr="00BB197C" w:rsidRDefault="006C3FF6" w:rsidP="00F20B7B">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Ивановской области"</w:t>
            </w:r>
          </w:p>
          <w:p w:rsidR="006C3FF6" w:rsidRPr="00BB197C" w:rsidRDefault="006C3FF6" w:rsidP="00F20B7B">
            <w:pPr>
              <w:autoSpaceDE w:val="0"/>
              <w:autoSpaceDN w:val="0"/>
              <w:adjustRightInd w:val="0"/>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от 01.02.2019 №5  </w:t>
            </w:r>
          </w:p>
        </w:tc>
      </w:tr>
      <w:tr w:rsidR="006C3FF6" w:rsidRPr="00BB197C" w:rsidTr="00F20B7B">
        <w:trPr>
          <w:trHeight w:val="526"/>
        </w:trPr>
        <w:tc>
          <w:tcPr>
            <w:tcW w:w="4508" w:type="pct"/>
            <w:gridSpan w:val="6"/>
            <w:tcBorders>
              <w:top w:val="nil"/>
              <w:left w:val="nil"/>
              <w:bottom w:val="nil"/>
              <w:right w:val="nil"/>
            </w:tcBorders>
            <w:shd w:val="solid" w:color="FFFFFF" w:fill="auto"/>
          </w:tcPr>
          <w:p w:rsidR="006C3FF6" w:rsidRPr="00BB197C" w:rsidRDefault="006C3FF6" w:rsidP="00F20B7B">
            <w:pPr>
              <w:autoSpaceDE w:val="0"/>
              <w:autoSpaceDN w:val="0"/>
              <w:adjustRightInd w:val="0"/>
              <w:spacing w:after="0"/>
              <w:jc w:val="center"/>
              <w:rPr>
                <w:rFonts w:ascii="Times New Roman" w:hAnsi="Times New Roman" w:cs="Times New Roman"/>
                <w:b/>
                <w:bCs/>
                <w:sz w:val="28"/>
                <w:szCs w:val="28"/>
              </w:rPr>
            </w:pPr>
            <w:r w:rsidRPr="00BB197C">
              <w:rPr>
                <w:rFonts w:ascii="Times New Roman" w:hAnsi="Times New Roman" w:cs="Times New Roman"/>
                <w:b/>
                <w:bCs/>
                <w:sz w:val="28"/>
                <w:szCs w:val="28"/>
              </w:rPr>
              <w:t>Изменение в ведомственную структуру расходов бюджета Родниковского городского поселения на 2019 год</w:t>
            </w:r>
          </w:p>
        </w:tc>
        <w:tc>
          <w:tcPr>
            <w:tcW w:w="492" w:type="pct"/>
            <w:tcBorders>
              <w:top w:val="nil"/>
              <w:left w:val="nil"/>
              <w:bottom w:val="nil"/>
              <w:right w:val="nil"/>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p>
        </w:tc>
      </w:tr>
      <w:tr w:rsidR="006C3FF6" w:rsidRPr="00BB197C" w:rsidTr="00F20B7B">
        <w:trPr>
          <w:trHeight w:val="221"/>
        </w:trPr>
        <w:tc>
          <w:tcPr>
            <w:tcW w:w="1516" w:type="pct"/>
            <w:tcBorders>
              <w:top w:val="nil"/>
              <w:left w:val="nil"/>
              <w:bottom w:val="single" w:sz="6" w:space="0" w:color="000000"/>
              <w:right w:val="nil"/>
            </w:tcBorders>
          </w:tcPr>
          <w:p w:rsidR="006C3FF6" w:rsidRPr="00BB197C" w:rsidRDefault="006C3FF6" w:rsidP="00F20B7B">
            <w:pPr>
              <w:autoSpaceDE w:val="0"/>
              <w:autoSpaceDN w:val="0"/>
              <w:adjustRightInd w:val="0"/>
              <w:jc w:val="right"/>
              <w:rPr>
                <w:rFonts w:ascii="Times New Roman" w:hAnsi="Times New Roman" w:cs="Times New Roman"/>
                <w:sz w:val="28"/>
                <w:szCs w:val="28"/>
              </w:rPr>
            </w:pPr>
          </w:p>
        </w:tc>
        <w:tc>
          <w:tcPr>
            <w:tcW w:w="744" w:type="pct"/>
            <w:tcBorders>
              <w:top w:val="nil"/>
              <w:left w:val="nil"/>
              <w:bottom w:val="single" w:sz="6" w:space="0" w:color="000000"/>
              <w:right w:val="nil"/>
            </w:tcBorders>
          </w:tcPr>
          <w:p w:rsidR="006C3FF6" w:rsidRPr="00BB197C" w:rsidRDefault="006C3FF6" w:rsidP="00F20B7B">
            <w:pPr>
              <w:autoSpaceDE w:val="0"/>
              <w:autoSpaceDN w:val="0"/>
              <w:adjustRightInd w:val="0"/>
              <w:jc w:val="right"/>
              <w:rPr>
                <w:rFonts w:ascii="Times New Roman" w:hAnsi="Times New Roman" w:cs="Times New Roman"/>
                <w:sz w:val="28"/>
                <w:szCs w:val="28"/>
              </w:rPr>
            </w:pPr>
          </w:p>
        </w:tc>
        <w:tc>
          <w:tcPr>
            <w:tcW w:w="524" w:type="pct"/>
            <w:tcBorders>
              <w:top w:val="nil"/>
              <w:left w:val="nil"/>
              <w:bottom w:val="single" w:sz="6" w:space="0" w:color="000000"/>
              <w:right w:val="nil"/>
            </w:tcBorders>
          </w:tcPr>
          <w:p w:rsidR="006C3FF6" w:rsidRPr="00BB197C" w:rsidRDefault="006C3FF6" w:rsidP="00F20B7B">
            <w:pPr>
              <w:autoSpaceDE w:val="0"/>
              <w:autoSpaceDN w:val="0"/>
              <w:adjustRightInd w:val="0"/>
              <w:jc w:val="right"/>
              <w:rPr>
                <w:rFonts w:ascii="Times New Roman" w:hAnsi="Times New Roman" w:cs="Times New Roman"/>
                <w:sz w:val="28"/>
                <w:szCs w:val="28"/>
              </w:rPr>
            </w:pPr>
          </w:p>
        </w:tc>
        <w:tc>
          <w:tcPr>
            <w:tcW w:w="612" w:type="pct"/>
            <w:tcBorders>
              <w:top w:val="nil"/>
              <w:left w:val="nil"/>
              <w:bottom w:val="single" w:sz="6" w:space="0" w:color="000000"/>
              <w:right w:val="nil"/>
            </w:tcBorders>
          </w:tcPr>
          <w:p w:rsidR="006C3FF6" w:rsidRPr="00BB197C" w:rsidRDefault="006C3FF6" w:rsidP="00F20B7B">
            <w:pPr>
              <w:autoSpaceDE w:val="0"/>
              <w:autoSpaceDN w:val="0"/>
              <w:adjustRightInd w:val="0"/>
              <w:jc w:val="right"/>
              <w:rPr>
                <w:rFonts w:ascii="Times New Roman" w:hAnsi="Times New Roman" w:cs="Times New Roman"/>
                <w:sz w:val="28"/>
                <w:szCs w:val="28"/>
              </w:rPr>
            </w:pPr>
          </w:p>
        </w:tc>
        <w:tc>
          <w:tcPr>
            <w:tcW w:w="411" w:type="pct"/>
            <w:tcBorders>
              <w:top w:val="nil"/>
              <w:left w:val="nil"/>
              <w:bottom w:val="single" w:sz="6" w:space="0" w:color="000000"/>
              <w:right w:val="nil"/>
            </w:tcBorders>
          </w:tcPr>
          <w:p w:rsidR="006C3FF6" w:rsidRPr="00BB197C" w:rsidRDefault="006C3FF6" w:rsidP="00F20B7B">
            <w:pPr>
              <w:autoSpaceDE w:val="0"/>
              <w:autoSpaceDN w:val="0"/>
              <w:adjustRightInd w:val="0"/>
              <w:jc w:val="right"/>
              <w:rPr>
                <w:rFonts w:ascii="Times New Roman" w:hAnsi="Times New Roman" w:cs="Times New Roman"/>
                <w:sz w:val="28"/>
                <w:szCs w:val="28"/>
              </w:rPr>
            </w:pPr>
          </w:p>
        </w:tc>
        <w:tc>
          <w:tcPr>
            <w:tcW w:w="701" w:type="pct"/>
            <w:tcBorders>
              <w:top w:val="nil"/>
              <w:left w:val="nil"/>
              <w:bottom w:val="single" w:sz="6" w:space="0" w:color="000000"/>
              <w:right w:val="nil"/>
            </w:tcBorders>
          </w:tcPr>
          <w:p w:rsidR="006C3FF6" w:rsidRPr="00BB197C" w:rsidRDefault="006C3FF6" w:rsidP="00F20B7B">
            <w:pPr>
              <w:autoSpaceDE w:val="0"/>
              <w:autoSpaceDN w:val="0"/>
              <w:adjustRightInd w:val="0"/>
              <w:jc w:val="right"/>
              <w:rPr>
                <w:rFonts w:ascii="Times New Roman" w:hAnsi="Times New Roman" w:cs="Times New Roman"/>
                <w:sz w:val="28"/>
                <w:szCs w:val="28"/>
              </w:rPr>
            </w:pPr>
          </w:p>
        </w:tc>
        <w:tc>
          <w:tcPr>
            <w:tcW w:w="492" w:type="pct"/>
            <w:tcBorders>
              <w:top w:val="nil"/>
              <w:left w:val="nil"/>
              <w:bottom w:val="single" w:sz="6" w:space="0" w:color="000000"/>
              <w:right w:val="nil"/>
            </w:tcBorders>
          </w:tcPr>
          <w:p w:rsidR="006C3FF6" w:rsidRPr="00BB197C" w:rsidRDefault="006C3FF6" w:rsidP="00F20B7B">
            <w:pPr>
              <w:autoSpaceDE w:val="0"/>
              <w:autoSpaceDN w:val="0"/>
              <w:adjustRightInd w:val="0"/>
              <w:jc w:val="right"/>
              <w:rPr>
                <w:rFonts w:ascii="Times New Roman" w:hAnsi="Times New Roman" w:cs="Times New Roman"/>
                <w:sz w:val="28"/>
                <w:szCs w:val="28"/>
              </w:rPr>
            </w:pPr>
          </w:p>
        </w:tc>
      </w:tr>
      <w:tr w:rsidR="006C3FF6" w:rsidRPr="00BB197C" w:rsidTr="00F20B7B">
        <w:trPr>
          <w:trHeight w:val="264"/>
        </w:trPr>
        <w:tc>
          <w:tcPr>
            <w:tcW w:w="1516" w:type="pct"/>
            <w:tcBorders>
              <w:top w:val="single" w:sz="6" w:space="0" w:color="000000"/>
              <w:left w:val="single" w:sz="6" w:space="0" w:color="000000"/>
              <w:bottom w:val="nil"/>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Наименование</w:t>
            </w:r>
          </w:p>
        </w:tc>
        <w:tc>
          <w:tcPr>
            <w:tcW w:w="744" w:type="pct"/>
            <w:tcBorders>
              <w:top w:val="single" w:sz="6" w:space="0" w:color="000000"/>
              <w:left w:val="single" w:sz="6" w:space="0" w:color="000000"/>
              <w:bottom w:val="nil"/>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Код главного распорядителя</w:t>
            </w:r>
          </w:p>
        </w:tc>
        <w:tc>
          <w:tcPr>
            <w:tcW w:w="524" w:type="pct"/>
            <w:tcBorders>
              <w:top w:val="single" w:sz="6" w:space="0" w:color="000000"/>
              <w:left w:val="single" w:sz="6" w:space="0" w:color="000000"/>
              <w:bottom w:val="nil"/>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Раздел, подраздел</w:t>
            </w:r>
          </w:p>
        </w:tc>
        <w:tc>
          <w:tcPr>
            <w:tcW w:w="612" w:type="pct"/>
            <w:tcBorders>
              <w:top w:val="single" w:sz="6" w:space="0" w:color="000000"/>
              <w:left w:val="single" w:sz="6" w:space="0" w:color="000000"/>
              <w:bottom w:val="nil"/>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Целевая статья расходов</w:t>
            </w:r>
          </w:p>
        </w:tc>
        <w:tc>
          <w:tcPr>
            <w:tcW w:w="411" w:type="pct"/>
            <w:tcBorders>
              <w:top w:val="single" w:sz="6" w:space="0" w:color="000000"/>
              <w:left w:val="single" w:sz="6" w:space="0" w:color="000000"/>
              <w:bottom w:val="nil"/>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Вид расхода</w:t>
            </w:r>
          </w:p>
        </w:tc>
        <w:tc>
          <w:tcPr>
            <w:tcW w:w="701" w:type="pct"/>
            <w:tcBorders>
              <w:top w:val="single" w:sz="6" w:space="0" w:color="000000"/>
              <w:left w:val="single" w:sz="6" w:space="0" w:color="000000"/>
              <w:bottom w:val="single" w:sz="6" w:space="0" w:color="000000"/>
              <w:right w:val="nil"/>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сумма,рублей</w:t>
            </w:r>
          </w:p>
        </w:tc>
        <w:tc>
          <w:tcPr>
            <w:tcW w:w="492" w:type="pct"/>
            <w:tcBorders>
              <w:top w:val="single" w:sz="6" w:space="0" w:color="000000"/>
              <w:left w:val="nil"/>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p>
        </w:tc>
      </w:tr>
      <w:tr w:rsidR="006C3FF6" w:rsidRPr="00BB197C" w:rsidTr="00F20B7B">
        <w:trPr>
          <w:trHeight w:val="444"/>
        </w:trPr>
        <w:tc>
          <w:tcPr>
            <w:tcW w:w="1516" w:type="pct"/>
            <w:tcBorders>
              <w:top w:val="nil"/>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44" w:type="pct"/>
            <w:tcBorders>
              <w:top w:val="nil"/>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524" w:type="pct"/>
            <w:tcBorders>
              <w:top w:val="nil"/>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612" w:type="pct"/>
            <w:tcBorders>
              <w:top w:val="nil"/>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411" w:type="pct"/>
            <w:tcBorders>
              <w:top w:val="nil"/>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изменения</w:t>
            </w:r>
          </w:p>
        </w:tc>
        <w:tc>
          <w:tcPr>
            <w:tcW w:w="492"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с учетом изменеий</w:t>
            </w:r>
          </w:p>
        </w:tc>
      </w:tr>
      <w:tr w:rsidR="006C3FF6" w:rsidRPr="00BB197C" w:rsidTr="00F20B7B">
        <w:trPr>
          <w:trHeight w:val="221"/>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w:t>
            </w:r>
          </w:p>
        </w:tc>
        <w:tc>
          <w:tcPr>
            <w:tcW w:w="612"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w:t>
            </w:r>
          </w:p>
        </w:tc>
        <w:tc>
          <w:tcPr>
            <w:tcW w:w="411"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w:t>
            </w:r>
          </w:p>
        </w:tc>
        <w:tc>
          <w:tcPr>
            <w:tcW w:w="701"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6</w:t>
            </w:r>
          </w:p>
        </w:tc>
        <w:tc>
          <w:tcPr>
            <w:tcW w:w="492"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w:t>
            </w:r>
          </w:p>
        </w:tc>
      </w:tr>
      <w:tr w:rsidR="006C3FF6" w:rsidRPr="00BB197C" w:rsidTr="00F20B7B">
        <w:trPr>
          <w:trHeight w:val="444"/>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4 179 767,00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156 551 473,00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ОБЩЕГОСУДАРСТВЕННЫЕ ВОПРОСЫ</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01 00</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4 462 793,00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Другие общегосударственные вопросы</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01 13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4 359 767,00</w:t>
            </w:r>
          </w:p>
        </w:tc>
      </w:tr>
      <w:tr w:rsidR="006C3FF6" w:rsidRPr="00BB197C" w:rsidTr="00F20B7B">
        <w:trPr>
          <w:trHeight w:val="444"/>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lastRenderedPageBreak/>
              <w:t xml:space="preserve">        Непрограммные направления деятельности органов местного самоуправления</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01 13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6090000000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3 419 767,00</w:t>
            </w:r>
          </w:p>
        </w:tc>
      </w:tr>
      <w:tr w:rsidR="006C3FF6" w:rsidRPr="00BB197C" w:rsidTr="00F20B7B">
        <w:trPr>
          <w:trHeight w:val="2011"/>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w:t>
            </w:r>
            <w:r w:rsidRPr="00BB197C">
              <w:rPr>
                <w:rFonts w:ascii="Times New Roman" w:hAnsi="Times New Roman" w:cs="Times New Roman"/>
                <w:sz w:val="28"/>
                <w:szCs w:val="28"/>
              </w:rPr>
              <w:lastRenderedPageBreak/>
              <w:t>распорядителей средств местного бюджета)</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01 13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6090020060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lastRenderedPageBreak/>
              <w:t xml:space="preserve">            Иные бюджетные ассигнования</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01 13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6090020060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800</w:t>
            </w: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2 649 767,00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НАЦИОНАЛЬНАЯ ЭКОНОМИКА</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04 00</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6 810 400,00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Дорожное хозяйство (дорожные фонды)</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04 09</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6 488 400,00</w:t>
            </w:r>
          </w:p>
        </w:tc>
      </w:tr>
      <w:tr w:rsidR="006C3FF6" w:rsidRPr="00BB197C" w:rsidTr="00F20B7B">
        <w:trPr>
          <w:trHeight w:val="888"/>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04 09</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1300000000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6 488 400,00</w:t>
            </w:r>
          </w:p>
        </w:tc>
      </w:tr>
      <w:tr w:rsidR="006C3FF6" w:rsidRPr="00BB197C" w:rsidTr="00F20B7B">
        <w:trPr>
          <w:trHeight w:val="665"/>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w:t>
            </w:r>
            <w:r w:rsidRPr="00BB197C">
              <w:rPr>
                <w:rFonts w:ascii="Times New Roman" w:hAnsi="Times New Roman" w:cs="Times New Roman"/>
                <w:sz w:val="28"/>
                <w:szCs w:val="28"/>
              </w:rPr>
              <w:lastRenderedPageBreak/>
              <w:t>пунктов поселения</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lastRenderedPageBreak/>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04 09</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1300040190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6 488 400,00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lastRenderedPageBreak/>
              <w:t xml:space="preserve">            Межбюджетные трансферты</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04 09</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1300040190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6 488 400,00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ЖИЛИЩНО-КОММУНАЛЬНОЕ ХОЗЯЙСТВО</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05 00</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75 859 980,00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Благоустройство</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35 018 990,00</w:t>
            </w:r>
          </w:p>
        </w:tc>
      </w:tr>
      <w:tr w:rsidR="006C3FF6" w:rsidRPr="00BB197C" w:rsidTr="00F20B7B">
        <w:trPr>
          <w:trHeight w:val="888"/>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1300000000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17 381 000,00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Уличное освещение</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1300020520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13 760 000,00</w:t>
            </w:r>
          </w:p>
        </w:tc>
      </w:tr>
      <w:tr w:rsidR="006C3FF6" w:rsidRPr="00BB197C" w:rsidTr="00F20B7B">
        <w:trPr>
          <w:trHeight w:val="444"/>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1300020520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400</w:t>
            </w: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530 000,00</w:t>
            </w:r>
          </w:p>
        </w:tc>
      </w:tr>
      <w:tr w:rsidR="006C3FF6" w:rsidRPr="00BB197C" w:rsidTr="00F20B7B">
        <w:trPr>
          <w:trHeight w:val="444"/>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17100L5550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200</w:t>
            </w: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lastRenderedPageBreak/>
              <w:t xml:space="preserve">            Межбюджетные трансферты</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17100L5550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w:t>
            </w:r>
          </w:p>
        </w:tc>
      </w:tr>
      <w:tr w:rsidR="006C3FF6" w:rsidRPr="00BB197C" w:rsidTr="00F20B7B">
        <w:trPr>
          <w:trHeight w:val="444"/>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17300L5600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200</w:t>
            </w: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r>
      <w:tr w:rsidR="006C3FF6" w:rsidRPr="00BB197C" w:rsidTr="00F20B7B">
        <w:trPr>
          <w:trHeight w:val="262"/>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sz w:val="28"/>
                <w:szCs w:val="28"/>
              </w:rPr>
            </w:pPr>
            <w:r w:rsidRPr="00BB197C">
              <w:rPr>
                <w:rFonts w:ascii="Times New Roman" w:hAnsi="Times New Roman" w:cs="Times New Roman"/>
                <w:sz w:val="28"/>
                <w:szCs w:val="28"/>
              </w:rPr>
              <w:t xml:space="preserve">            Межбюджетные трансферты</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17300L5600</w:t>
            </w: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sz w:val="28"/>
                <w:szCs w:val="28"/>
              </w:rPr>
            </w:pPr>
            <w:r w:rsidRPr="00BB197C">
              <w:rPr>
                <w:rFonts w:ascii="Times New Roman" w:hAnsi="Times New Roman" w:cs="Times New Roman"/>
                <w:sz w:val="28"/>
                <w:szCs w:val="28"/>
              </w:rPr>
              <w:t>0,00</w:t>
            </w:r>
          </w:p>
        </w:tc>
      </w:tr>
      <w:tr w:rsidR="006C3FF6" w:rsidRPr="00BB197C" w:rsidTr="00F20B7B">
        <w:trPr>
          <w:trHeight w:val="221"/>
        </w:trPr>
        <w:tc>
          <w:tcPr>
            <w:tcW w:w="1516"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rPr>
                <w:rFonts w:ascii="Times New Roman" w:hAnsi="Times New Roman" w:cs="Times New Roman"/>
                <w:b/>
                <w:bCs/>
                <w:sz w:val="28"/>
                <w:szCs w:val="28"/>
              </w:rPr>
            </w:pPr>
            <w:r w:rsidRPr="00BB197C">
              <w:rPr>
                <w:rFonts w:ascii="Times New Roman" w:hAnsi="Times New Roman" w:cs="Times New Roman"/>
                <w:b/>
                <w:bCs/>
                <w:sz w:val="28"/>
                <w:szCs w:val="28"/>
              </w:rPr>
              <w:t>Итого</w:t>
            </w:r>
          </w:p>
        </w:tc>
        <w:tc>
          <w:tcPr>
            <w:tcW w:w="74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p>
        </w:tc>
        <w:tc>
          <w:tcPr>
            <w:tcW w:w="524" w:type="pct"/>
            <w:tcBorders>
              <w:top w:val="single" w:sz="6" w:space="0" w:color="000000"/>
              <w:left w:val="single" w:sz="6" w:space="0" w:color="000000"/>
              <w:bottom w:val="single" w:sz="6" w:space="0" w:color="000000"/>
              <w:right w:val="single" w:sz="6" w:space="0" w:color="000000"/>
            </w:tcBorders>
          </w:tcPr>
          <w:p w:rsidR="006C3FF6" w:rsidRPr="00BB197C" w:rsidRDefault="006C3FF6" w:rsidP="00F20B7B">
            <w:pPr>
              <w:autoSpaceDE w:val="0"/>
              <w:autoSpaceDN w:val="0"/>
              <w:adjustRightInd w:val="0"/>
              <w:jc w:val="center"/>
              <w:rPr>
                <w:rFonts w:ascii="Times New Roman" w:hAnsi="Times New Roman" w:cs="Times New Roman"/>
                <w:b/>
                <w:bCs/>
                <w:sz w:val="28"/>
                <w:szCs w:val="28"/>
              </w:rPr>
            </w:pPr>
          </w:p>
        </w:tc>
        <w:tc>
          <w:tcPr>
            <w:tcW w:w="61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p>
        </w:tc>
        <w:tc>
          <w:tcPr>
            <w:tcW w:w="41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p>
        </w:tc>
        <w:tc>
          <w:tcPr>
            <w:tcW w:w="701"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4 179 767,00</w:t>
            </w:r>
          </w:p>
        </w:tc>
        <w:tc>
          <w:tcPr>
            <w:tcW w:w="492" w:type="pct"/>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rsidP="00F20B7B">
            <w:pPr>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158 946 073,00</w:t>
            </w:r>
          </w:p>
        </w:tc>
      </w:tr>
    </w:tbl>
    <w:p w:rsidR="006C3FF6" w:rsidRPr="00BB197C" w:rsidRDefault="006C3FF6" w:rsidP="006C3FF6">
      <w:pPr>
        <w:jc w:val="both"/>
        <w:rPr>
          <w:rFonts w:ascii="Times New Roman" w:hAnsi="Times New Roman" w:cs="Times New Roman"/>
          <w:b/>
          <w:sz w:val="28"/>
          <w:szCs w:val="28"/>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6"/>
        <w:gridCol w:w="4110"/>
        <w:gridCol w:w="1418"/>
        <w:gridCol w:w="1276"/>
        <w:gridCol w:w="815"/>
      </w:tblGrid>
      <w:tr w:rsidR="005A4D7E" w:rsidRPr="00BB197C" w:rsidTr="005A4D7E">
        <w:trPr>
          <w:trHeight w:val="1477"/>
        </w:trPr>
        <w:tc>
          <w:tcPr>
            <w:tcW w:w="10335" w:type="dxa"/>
            <w:gridSpan w:val="5"/>
            <w:tcBorders>
              <w:top w:val="nil"/>
              <w:left w:val="nil"/>
              <w:bottom w:val="nil"/>
              <w:right w:val="nil"/>
            </w:tcBorders>
            <w:shd w:val="clear" w:color="auto" w:fill="auto"/>
            <w:noWrap/>
            <w:vAlign w:val="bottom"/>
            <w:hideMark/>
          </w:tcPr>
          <w:p w:rsidR="005A4D7E" w:rsidRPr="00BB197C" w:rsidRDefault="005A4D7E" w:rsidP="005A4D7E">
            <w:pPr>
              <w:spacing w:after="0" w:line="240" w:lineRule="auto"/>
              <w:jc w:val="right"/>
              <w:rPr>
                <w:rFonts w:ascii="Times New Roman" w:eastAsia="Times New Roman" w:hAnsi="Times New Roman" w:cs="Times New Roman"/>
                <w:sz w:val="28"/>
                <w:szCs w:val="28"/>
              </w:rPr>
            </w:pPr>
            <w:bookmarkStart w:id="9" w:name="RANGE!A1:E90"/>
            <w:bookmarkEnd w:id="9"/>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p>
          <w:p w:rsidR="005A4D7E" w:rsidRPr="00BB197C" w:rsidRDefault="005A4D7E" w:rsidP="005A4D7E">
            <w:pPr>
              <w:spacing w:after="0" w:line="240" w:lineRule="auto"/>
              <w:jc w:val="right"/>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Приложение     2</w:t>
            </w:r>
          </w:p>
          <w:p w:rsidR="005A4D7E" w:rsidRPr="00BB197C" w:rsidRDefault="005A4D7E" w:rsidP="005A4D7E">
            <w:pPr>
              <w:spacing w:after="0" w:line="240" w:lineRule="auto"/>
              <w:jc w:val="right"/>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 xml:space="preserve">к Решению </w:t>
            </w:r>
          </w:p>
          <w:p w:rsidR="005A4D7E" w:rsidRPr="00BB197C" w:rsidRDefault="005A4D7E" w:rsidP="005A4D7E">
            <w:pPr>
              <w:spacing w:after="0" w:line="240" w:lineRule="auto"/>
              <w:jc w:val="right"/>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 xml:space="preserve">Совета  муниципального образования </w:t>
            </w:r>
          </w:p>
          <w:p w:rsidR="005A4D7E" w:rsidRPr="00BB197C" w:rsidRDefault="005A4D7E" w:rsidP="005A4D7E">
            <w:pPr>
              <w:spacing w:after="0" w:line="240" w:lineRule="auto"/>
              <w:jc w:val="right"/>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"Родниковское городское поселение</w:t>
            </w:r>
          </w:p>
          <w:p w:rsidR="005A4D7E" w:rsidRPr="00BB197C" w:rsidRDefault="005A4D7E" w:rsidP="005A4D7E">
            <w:pPr>
              <w:spacing w:after="0" w:line="240" w:lineRule="auto"/>
              <w:jc w:val="right"/>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Родниковского муниципального района</w:t>
            </w:r>
          </w:p>
          <w:p w:rsidR="005A4D7E" w:rsidRPr="00BB197C" w:rsidRDefault="005A4D7E" w:rsidP="005A4D7E">
            <w:pPr>
              <w:spacing w:after="0" w:line="240" w:lineRule="auto"/>
              <w:jc w:val="right"/>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Ивановской области</w:t>
            </w:r>
          </w:p>
          <w:p w:rsidR="005A4D7E" w:rsidRPr="00BB197C" w:rsidRDefault="005A4D7E" w:rsidP="005A4D7E">
            <w:pPr>
              <w:tabs>
                <w:tab w:val="left" w:pos="8845"/>
              </w:tabs>
              <w:spacing w:after="0" w:line="240" w:lineRule="auto"/>
              <w:jc w:val="right"/>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от 27.12.2018г. № 58</w:t>
            </w:r>
          </w:p>
        </w:tc>
      </w:tr>
      <w:tr w:rsidR="005A4D7E" w:rsidRPr="00BB197C" w:rsidTr="005A4D7E">
        <w:trPr>
          <w:trHeight w:val="1029"/>
        </w:trPr>
        <w:tc>
          <w:tcPr>
            <w:tcW w:w="10335" w:type="dxa"/>
            <w:gridSpan w:val="5"/>
            <w:tcBorders>
              <w:top w:val="nil"/>
              <w:left w:val="nil"/>
              <w:bottom w:val="single" w:sz="4" w:space="0" w:color="auto"/>
              <w:right w:val="nil"/>
            </w:tcBorders>
            <w:shd w:val="clear" w:color="auto" w:fill="auto"/>
            <w:vAlign w:val="bottom"/>
            <w:hideMark/>
          </w:tcPr>
          <w:p w:rsidR="005A4D7E" w:rsidRPr="00BB197C" w:rsidRDefault="005A4D7E"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lastRenderedPageBreak/>
              <w:t>Доходы бюджета Родниковского городского поселения по кодам классификации доходов бюджетов</w:t>
            </w:r>
          </w:p>
          <w:p w:rsidR="005A4D7E" w:rsidRPr="00BB197C" w:rsidRDefault="005A4D7E"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на 2019 год и плановый период 2020 и 2021 годов</w:t>
            </w:r>
          </w:p>
        </w:tc>
      </w:tr>
      <w:tr w:rsidR="006C3FF6" w:rsidRPr="00BB197C" w:rsidTr="005A4D7E">
        <w:trPr>
          <w:trHeight w:val="375"/>
        </w:trPr>
        <w:tc>
          <w:tcPr>
            <w:tcW w:w="2716" w:type="dxa"/>
            <w:tcBorders>
              <w:top w:val="single" w:sz="4" w:space="0" w:color="auto"/>
            </w:tcBorders>
            <w:shd w:val="clear" w:color="auto" w:fill="auto"/>
            <w:vAlign w:val="center"/>
            <w:hideMark/>
          </w:tcPr>
          <w:p w:rsidR="006C3FF6" w:rsidRPr="00BB197C" w:rsidRDefault="006C3FF6" w:rsidP="006C3FF6">
            <w:pPr>
              <w:spacing w:after="0" w:line="240" w:lineRule="auto"/>
              <w:jc w:val="center"/>
              <w:rPr>
                <w:rFonts w:ascii="Times New Roman" w:eastAsia="Times New Roman" w:hAnsi="Times New Roman" w:cs="Times New Roman"/>
                <w:sz w:val="28"/>
                <w:szCs w:val="28"/>
              </w:rPr>
            </w:pPr>
          </w:p>
        </w:tc>
        <w:tc>
          <w:tcPr>
            <w:tcW w:w="4110" w:type="dxa"/>
            <w:tcBorders>
              <w:top w:val="single" w:sz="4" w:space="0" w:color="auto"/>
            </w:tcBorders>
            <w:shd w:val="clear" w:color="auto" w:fill="auto"/>
            <w:noWrap/>
            <w:vAlign w:val="bottom"/>
            <w:hideMark/>
          </w:tcPr>
          <w:p w:rsidR="006C3FF6" w:rsidRPr="00BB197C" w:rsidRDefault="006C3FF6" w:rsidP="006C3FF6">
            <w:pPr>
              <w:spacing w:after="0" w:line="240" w:lineRule="auto"/>
              <w:jc w:val="right"/>
              <w:rPr>
                <w:rFonts w:ascii="Times New Roman" w:eastAsia="Times New Roman" w:hAnsi="Times New Roman" w:cs="Times New Roman"/>
                <w:sz w:val="28"/>
                <w:szCs w:val="28"/>
              </w:rPr>
            </w:pPr>
          </w:p>
        </w:tc>
        <w:tc>
          <w:tcPr>
            <w:tcW w:w="1418" w:type="dxa"/>
            <w:tcBorders>
              <w:top w:val="single" w:sz="4" w:space="0" w:color="auto"/>
            </w:tcBorders>
            <w:shd w:val="clear" w:color="auto" w:fill="auto"/>
            <w:noWrap/>
            <w:vAlign w:val="bottom"/>
            <w:hideMark/>
          </w:tcPr>
          <w:p w:rsidR="006C3FF6" w:rsidRPr="00BB197C" w:rsidRDefault="006C3FF6" w:rsidP="006C3FF6">
            <w:pPr>
              <w:spacing w:after="0" w:line="240" w:lineRule="auto"/>
              <w:jc w:val="right"/>
              <w:rPr>
                <w:rFonts w:ascii="Times New Roman" w:eastAsia="Times New Roman" w:hAnsi="Times New Roman" w:cs="Times New Roman"/>
                <w:sz w:val="28"/>
                <w:szCs w:val="28"/>
              </w:rPr>
            </w:pPr>
          </w:p>
        </w:tc>
        <w:tc>
          <w:tcPr>
            <w:tcW w:w="1276" w:type="dxa"/>
            <w:tcBorders>
              <w:top w:val="single" w:sz="4" w:space="0" w:color="auto"/>
            </w:tcBorders>
            <w:shd w:val="clear" w:color="auto" w:fill="auto"/>
            <w:noWrap/>
            <w:vAlign w:val="bottom"/>
            <w:hideMark/>
          </w:tcPr>
          <w:p w:rsidR="006C3FF6" w:rsidRPr="00BB197C" w:rsidRDefault="006C3FF6" w:rsidP="006C3FF6">
            <w:pPr>
              <w:spacing w:after="0" w:line="240" w:lineRule="auto"/>
              <w:rPr>
                <w:rFonts w:ascii="Times New Roman" w:eastAsia="Times New Roman" w:hAnsi="Times New Roman" w:cs="Times New Roman"/>
                <w:sz w:val="28"/>
                <w:szCs w:val="28"/>
              </w:rPr>
            </w:pPr>
          </w:p>
        </w:tc>
        <w:tc>
          <w:tcPr>
            <w:tcW w:w="815" w:type="dxa"/>
            <w:tcBorders>
              <w:top w:val="single" w:sz="4" w:space="0" w:color="auto"/>
            </w:tcBorders>
            <w:shd w:val="clear" w:color="auto" w:fill="auto"/>
            <w:noWrap/>
            <w:vAlign w:val="bottom"/>
            <w:hideMark/>
          </w:tcPr>
          <w:p w:rsidR="006C3FF6" w:rsidRPr="00BB197C" w:rsidRDefault="006C3FF6" w:rsidP="006C3FF6">
            <w:pPr>
              <w:spacing w:after="0" w:line="240" w:lineRule="auto"/>
              <w:rPr>
                <w:rFonts w:ascii="Times New Roman" w:eastAsia="Times New Roman" w:hAnsi="Times New Roman" w:cs="Times New Roman"/>
                <w:sz w:val="28"/>
                <w:szCs w:val="28"/>
              </w:rPr>
            </w:pPr>
          </w:p>
        </w:tc>
      </w:tr>
      <w:tr w:rsidR="006C3FF6" w:rsidRPr="00BB197C" w:rsidTr="005A4D7E">
        <w:trPr>
          <w:trHeight w:val="360"/>
        </w:trPr>
        <w:tc>
          <w:tcPr>
            <w:tcW w:w="2716" w:type="dxa"/>
            <w:vMerge w:val="restart"/>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Код классификации доходов бюджетов Российской Федерации</w:t>
            </w:r>
          </w:p>
          <w:p w:rsidR="005A4D7E" w:rsidRPr="00BB197C" w:rsidRDefault="005A4D7E" w:rsidP="005A4D7E">
            <w:pPr>
              <w:spacing w:after="0" w:line="240" w:lineRule="auto"/>
              <w:jc w:val="center"/>
              <w:rPr>
                <w:rFonts w:ascii="Times New Roman" w:eastAsia="Times New Roman" w:hAnsi="Times New Roman" w:cs="Times New Roman"/>
                <w:sz w:val="28"/>
                <w:szCs w:val="28"/>
              </w:rPr>
            </w:pPr>
          </w:p>
          <w:p w:rsidR="005A4D7E" w:rsidRPr="00BB197C" w:rsidRDefault="005A4D7E" w:rsidP="005A4D7E">
            <w:pPr>
              <w:spacing w:after="0" w:line="240" w:lineRule="auto"/>
              <w:jc w:val="center"/>
              <w:rPr>
                <w:rFonts w:ascii="Times New Roman" w:eastAsia="Times New Roman" w:hAnsi="Times New Roman" w:cs="Times New Roman"/>
                <w:sz w:val="28"/>
                <w:szCs w:val="28"/>
              </w:rPr>
            </w:pPr>
          </w:p>
          <w:p w:rsidR="005A4D7E" w:rsidRPr="00BB197C" w:rsidRDefault="005A4D7E" w:rsidP="005A4D7E">
            <w:pPr>
              <w:spacing w:after="0" w:line="240" w:lineRule="auto"/>
              <w:jc w:val="center"/>
              <w:rPr>
                <w:rFonts w:ascii="Times New Roman" w:eastAsia="Times New Roman" w:hAnsi="Times New Roman" w:cs="Times New Roman"/>
                <w:sz w:val="28"/>
                <w:szCs w:val="28"/>
              </w:rPr>
            </w:pPr>
          </w:p>
        </w:tc>
        <w:tc>
          <w:tcPr>
            <w:tcW w:w="4110" w:type="dxa"/>
            <w:vMerge w:val="restart"/>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Наименование доходов</w:t>
            </w:r>
          </w:p>
        </w:tc>
        <w:tc>
          <w:tcPr>
            <w:tcW w:w="3509" w:type="dxa"/>
            <w:gridSpan w:val="3"/>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Сумма, руб.</w:t>
            </w:r>
          </w:p>
        </w:tc>
      </w:tr>
      <w:tr w:rsidR="006C3FF6" w:rsidRPr="00BB197C" w:rsidTr="005A4D7E">
        <w:trPr>
          <w:trHeight w:val="375"/>
        </w:trPr>
        <w:tc>
          <w:tcPr>
            <w:tcW w:w="2716" w:type="dxa"/>
            <w:vMerge/>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p>
        </w:tc>
        <w:tc>
          <w:tcPr>
            <w:tcW w:w="4110" w:type="dxa"/>
            <w:vMerge/>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p>
        </w:tc>
        <w:tc>
          <w:tcPr>
            <w:tcW w:w="1418" w:type="dxa"/>
            <w:shd w:val="clear" w:color="auto" w:fill="auto"/>
            <w:noWrap/>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2019 год</w:t>
            </w:r>
          </w:p>
        </w:tc>
        <w:tc>
          <w:tcPr>
            <w:tcW w:w="1276" w:type="dxa"/>
            <w:shd w:val="clear" w:color="auto" w:fill="auto"/>
            <w:noWrap/>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2020 год</w:t>
            </w:r>
          </w:p>
        </w:tc>
        <w:tc>
          <w:tcPr>
            <w:tcW w:w="815" w:type="dxa"/>
            <w:shd w:val="clear" w:color="auto" w:fill="auto"/>
            <w:noWrap/>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2021 год</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000 1 00 00000 00 0000 000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НАЛОГОВЫЕ И НЕНАЛОГОВЫЕ ДОХОДЫ</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111 410 070,40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113 191 304,26</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114 948 706,64</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000 1 01 00000 00 0000 000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Налоги на прибыль, доходы</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87 603 700,00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88 842 100,00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90 075 000,00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000 1 01 02000 01 0000 110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Налог на доходы физических лиц</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87 603 700,00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88 842 100,00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90 075 000,00</w:t>
            </w:r>
          </w:p>
        </w:tc>
      </w:tr>
      <w:tr w:rsidR="006C3FF6" w:rsidRPr="00BB197C" w:rsidTr="005A4D7E">
        <w:trPr>
          <w:trHeight w:val="117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000 1 01 02010 01 0000 110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87 010 500,00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88 331 900,00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89 554 100,00</w:t>
            </w:r>
          </w:p>
        </w:tc>
      </w:tr>
      <w:tr w:rsidR="006C3FF6" w:rsidRPr="00BB197C" w:rsidTr="005A4D7E">
        <w:trPr>
          <w:trHeight w:val="114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182 1 01 02010 01 0000 110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 xml:space="preserve">Налог на доходы физических лиц с доходов, источником которых является налоговый агент, за исключением доходов, </w:t>
            </w:r>
            <w:r w:rsidRPr="00BB197C">
              <w:rPr>
                <w:rFonts w:ascii="Times New Roman" w:eastAsia="Times New Roman" w:hAnsi="Times New Roman" w:cs="Times New Roman"/>
                <w:i/>
                <w:iCs/>
                <w:sz w:val="28"/>
                <w:szCs w:val="28"/>
              </w:rPr>
              <w:lastRenderedPageBreak/>
              <w:t>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lastRenderedPageBreak/>
              <w:t>87 010 500,00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88 331 900,00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89 554 100,00</w:t>
            </w:r>
          </w:p>
        </w:tc>
      </w:tr>
      <w:tr w:rsidR="006C3FF6" w:rsidRPr="00BB197C" w:rsidTr="005A4D7E">
        <w:trPr>
          <w:trHeight w:val="18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000 1 01 02020 01 0000 110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347 600,00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357 500,00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367 100,00</w:t>
            </w:r>
          </w:p>
        </w:tc>
      </w:tr>
      <w:tr w:rsidR="006C3FF6" w:rsidRPr="00BB197C" w:rsidTr="005A4D7E">
        <w:trPr>
          <w:trHeight w:val="18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182 1 01 02020 01 0000 110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347 600,00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357 500,00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367 100,00</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000 1 01 02030 01 0000 110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245 600,00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152 700,00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153 800,00</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182 1 01 02030 01 0000 110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 xml:space="preserve">Налог на доходы физических лиц с доходов, полученных физическими лицами в </w:t>
            </w:r>
            <w:r w:rsidRPr="00BB197C">
              <w:rPr>
                <w:rFonts w:ascii="Times New Roman" w:eastAsia="Times New Roman" w:hAnsi="Times New Roman" w:cs="Times New Roman"/>
                <w:i/>
                <w:iCs/>
                <w:sz w:val="28"/>
                <w:szCs w:val="28"/>
              </w:rPr>
              <w:lastRenderedPageBreak/>
              <w:t>соответствии со статьей 228 Налогового Кодекса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lastRenderedPageBreak/>
              <w:t>245 600,00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152 700,00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153 800,00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lastRenderedPageBreak/>
              <w:t>000 1 03 00000 00 0000 000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Налоги на товары (работы, услуги), реализуемые на территории РФ</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3 054 270,40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3 225 204,26</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3 630 406,64</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000 1 03 02000 01 0000 110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Акцизы по подакцизным товарам (продукции), производимым на территории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3 054 270,40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3 225 204,26</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3 630 406,64</w:t>
            </w:r>
          </w:p>
        </w:tc>
      </w:tr>
      <w:tr w:rsidR="006C3FF6" w:rsidRPr="00BB197C" w:rsidTr="005A4D7E">
        <w:trPr>
          <w:trHeight w:val="112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000 1 03 02230 01 0000 110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1 107 558,23</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1 168 724,68</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1 312 966,27</w:t>
            </w:r>
          </w:p>
        </w:tc>
      </w:tr>
      <w:tr w:rsidR="006C3FF6" w:rsidRPr="00BB197C" w:rsidTr="005A4D7E">
        <w:trPr>
          <w:trHeight w:val="18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100 1 03 02231 01 0000 110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1 107 558,23</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1 168 724,68</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1 312 966,27</w:t>
            </w:r>
          </w:p>
        </w:tc>
      </w:tr>
      <w:tr w:rsidR="006C3FF6" w:rsidRPr="00BB197C" w:rsidTr="005A4D7E">
        <w:trPr>
          <w:trHeight w:val="18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100 1 03 02231 01 0000 110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BB197C">
              <w:rPr>
                <w:rFonts w:ascii="Times New Roman" w:eastAsia="Times New Roman" w:hAnsi="Times New Roman" w:cs="Times New Roman"/>
                <w:i/>
                <w:iCs/>
                <w:sz w:val="28"/>
                <w:szCs w:val="28"/>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lastRenderedPageBreak/>
              <w:t>1 107 558,23</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1 168 724,68</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1 312 966,27</w:t>
            </w:r>
          </w:p>
        </w:tc>
      </w:tr>
      <w:tr w:rsidR="006C3FF6" w:rsidRPr="00BB197C" w:rsidTr="005A4D7E">
        <w:trPr>
          <w:trHeight w:val="150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000 1 03 02240 01 0000 110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7 760,20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7 716,84</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8 405,09</w:t>
            </w:r>
          </w:p>
        </w:tc>
      </w:tr>
      <w:tr w:rsidR="006C3FF6" w:rsidRPr="00BB197C" w:rsidTr="005A4D7E">
        <w:trPr>
          <w:trHeight w:val="22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100 1 03 02241 01 0000 110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7 760,20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7 716,84</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8 405,09</w:t>
            </w:r>
          </w:p>
        </w:tc>
      </w:tr>
      <w:tr w:rsidR="006C3FF6" w:rsidRPr="00BB197C" w:rsidTr="005A4D7E">
        <w:trPr>
          <w:trHeight w:val="22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100 1 03 02241 01 0000 110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BB197C">
              <w:rPr>
                <w:rFonts w:ascii="Times New Roman" w:eastAsia="Times New Roman" w:hAnsi="Times New Roman" w:cs="Times New Roman"/>
                <w:i/>
                <w:iCs/>
                <w:sz w:val="28"/>
                <w:szCs w:val="28"/>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lastRenderedPageBreak/>
              <w:t>7 760,20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7 716,84</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8 405,09</w:t>
            </w:r>
          </w:p>
        </w:tc>
      </w:tr>
      <w:tr w:rsidR="006C3FF6" w:rsidRPr="00BB197C" w:rsidTr="005A4D7E">
        <w:trPr>
          <w:trHeight w:val="150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000 1 03 02250 01 0000 110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2 144 904,70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2 266 171,09</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2 546 795,14</w:t>
            </w:r>
          </w:p>
        </w:tc>
      </w:tr>
      <w:tr w:rsidR="006C3FF6" w:rsidRPr="00BB197C" w:rsidTr="005A4D7E">
        <w:trPr>
          <w:trHeight w:val="18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000 1 03 02251 01 0000 110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2 144 904,70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2 266 171,09</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2 546 795,14</w:t>
            </w:r>
          </w:p>
        </w:tc>
      </w:tr>
      <w:tr w:rsidR="006C3FF6" w:rsidRPr="00BB197C" w:rsidTr="005A4D7E">
        <w:trPr>
          <w:trHeight w:val="114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100 1 03 02251 01 0000 110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BB197C">
              <w:rPr>
                <w:rFonts w:ascii="Times New Roman" w:eastAsia="Times New Roman" w:hAnsi="Times New Roman" w:cs="Times New Roman"/>
                <w:i/>
                <w:iCs/>
                <w:sz w:val="28"/>
                <w:szCs w:val="28"/>
              </w:rPr>
              <w:lastRenderedPageBreak/>
              <w:t>нормативов отчислений в местные бюджеты</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lastRenderedPageBreak/>
              <w:t>2 144 904,70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2 266 171,09</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2 546 795,14</w:t>
            </w:r>
          </w:p>
        </w:tc>
      </w:tr>
      <w:tr w:rsidR="006C3FF6" w:rsidRPr="00BB197C" w:rsidTr="005A4D7E">
        <w:trPr>
          <w:trHeight w:val="145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000 1 03 02260 01 0000 110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уплаты акцизов на прямогонный</w:t>
            </w:r>
            <w:r w:rsidRPr="00BB197C">
              <w:rPr>
                <w:rFonts w:ascii="Times New Roman" w:eastAsia="Times New Roman" w:hAnsi="Times New Roman" w:cs="Times New Roman"/>
                <w:sz w:val="28"/>
                <w:szCs w:val="28"/>
              </w:rPr>
              <w:br/>
              <w:t>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-205 952,73</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-217 408,35</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-237 759,86</w:t>
            </w:r>
          </w:p>
        </w:tc>
      </w:tr>
      <w:tr w:rsidR="006C3FF6" w:rsidRPr="00BB197C" w:rsidTr="005A4D7E">
        <w:trPr>
          <w:trHeight w:val="18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000 1 03 02261 01 0000 110</w:t>
            </w:r>
          </w:p>
        </w:tc>
        <w:tc>
          <w:tcPr>
            <w:tcW w:w="4110"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-205 952,73</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-217 408,35</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-237 759,86</w:t>
            </w:r>
          </w:p>
        </w:tc>
      </w:tr>
      <w:tr w:rsidR="006C3FF6" w:rsidRPr="00BB197C" w:rsidTr="005A4D7E">
        <w:trPr>
          <w:trHeight w:val="18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100 1 03 02261 01 0000 110</w:t>
            </w:r>
          </w:p>
        </w:tc>
        <w:tc>
          <w:tcPr>
            <w:tcW w:w="4110"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BB197C">
              <w:rPr>
                <w:rFonts w:ascii="Times New Roman" w:eastAsia="Times New Roman" w:hAnsi="Times New Roman" w:cs="Times New Roman"/>
                <w:i/>
                <w:iCs/>
                <w:sz w:val="28"/>
                <w:szCs w:val="28"/>
              </w:rPr>
              <w:lastRenderedPageBreak/>
              <w:t>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lastRenderedPageBreak/>
              <w:t>-205 952,73</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-217 408,35</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-237 759,86</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lastRenderedPageBreak/>
              <w:t>000 1 05 00000 00 0000 000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Налоги на совокупный доход</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2 200,00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2 500,00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2 800,00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000 1 05 03000 01 0000 110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Единый сельскохозяйственный налог</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2 200,00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2 500,00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2 800,00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000 1 05 03010 01 0000 110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Единый сельскохозяйственный налог</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2 200,00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2 500,00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2 800,00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182 1 05 03010 01 0000 110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Единый сельскохозяйственный налог</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2 200,00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2 500,00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2 800,00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0001 06 00000 00 0000 000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Налоги на имущество</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15 026 900,00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15 478 500,00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15 597 500,00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000 1 06 01000 00 0000 110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Налог на имущество физических лиц</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4 370 000,00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4 416 400,00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4 450 600,00</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000 1 06 01030 13 0000 110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4 370 000,00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4 416 400,00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4 450 600,00</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182 1 06 01030 13 0000 110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4 370 000,00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4 416 400,00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4 450 600,00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000 1 06 06000 00 0000 110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Земельный налог</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10 656 900,00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11 062 100,00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11 146 900,00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000 1 06 06030 00 0000 110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Земельный налог с организаций</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7 532 600,00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7 792 500,00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7 819 800,</w:t>
            </w:r>
            <w:r w:rsidRPr="00BB197C">
              <w:rPr>
                <w:rFonts w:ascii="Times New Roman" w:eastAsia="Times New Roman" w:hAnsi="Times New Roman" w:cs="Times New Roman"/>
                <w:sz w:val="28"/>
                <w:szCs w:val="28"/>
              </w:rPr>
              <w:lastRenderedPageBreak/>
              <w:t>00</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000 1 06 06033 13 0000 110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Земельный налог с организаций, обладающих земельным участком, расположенным в границах городских  поселений</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7 532 600,00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7 792 500,00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7 819 800,00</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182 1 06 06033 13 0000 110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Земельный налог с организаций, обладающих земельным участком, расположенным в границах городских  поселений</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7 532 600,00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7 792 500,00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7 819 800,00</w:t>
            </w:r>
          </w:p>
        </w:tc>
      </w:tr>
      <w:tr w:rsidR="006C3FF6" w:rsidRPr="00BB197C" w:rsidTr="005A4D7E">
        <w:trPr>
          <w:trHeight w:val="37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0001 06 06040 00 0000 110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Земельный налог с физических лиц</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3 124 300,00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3 269 600,00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3 327 100,00</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000 1 06 06043 13 0000 110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Земельный налог с физических, обладающих земельным участком, расположенным в границах  городских  поселений</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3 124 300,00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3 269 600,00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3 327 100,00</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100 1 06 06043 13 0000 110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Земельный налог с физических, обладающих земельным участком, расположенным в границах  городских  поселений</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3 124 300,00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3 269 600,00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3 327 100,00</w:t>
            </w:r>
          </w:p>
        </w:tc>
      </w:tr>
      <w:tr w:rsidR="006C3FF6" w:rsidRPr="00BB197C" w:rsidTr="005A4D7E">
        <w:trPr>
          <w:trHeight w:val="75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000 1 11 00000 00 0000 000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Доходы от использования имущества, находящегося в государственной и муниципальной собственности</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5 163 000,00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5 083 000,00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5 083 000,00</w:t>
            </w:r>
          </w:p>
        </w:tc>
      </w:tr>
      <w:tr w:rsidR="006C3FF6" w:rsidRPr="00BB197C" w:rsidTr="005A4D7E">
        <w:trPr>
          <w:trHeight w:val="150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000 1 11 05000 00 0000 120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3 618 000,00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3 618 000,00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3 618 000,00</w:t>
            </w:r>
          </w:p>
        </w:tc>
      </w:tr>
      <w:tr w:rsidR="006C3FF6" w:rsidRPr="00BB197C" w:rsidTr="005A4D7E">
        <w:trPr>
          <w:trHeight w:val="1125"/>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000 1 11 05010 00 0000 120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w:t>
            </w:r>
            <w:r w:rsidRPr="00BB197C">
              <w:rPr>
                <w:rFonts w:ascii="Times New Roman" w:eastAsia="Times New Roman" w:hAnsi="Times New Roman" w:cs="Times New Roman"/>
                <w:sz w:val="28"/>
                <w:szCs w:val="28"/>
              </w:rPr>
              <w:lastRenderedPageBreak/>
              <w:t>заключение  договоров  аренды   указанных земельных участков</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3 618 000,00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3 618 000,00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3 618 000,00</w:t>
            </w:r>
          </w:p>
        </w:tc>
      </w:tr>
      <w:tr w:rsidR="006C3FF6" w:rsidRPr="00BB197C" w:rsidTr="005A4D7E">
        <w:trPr>
          <w:trHeight w:val="150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000 1 11 05013 13 0000 120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3 618 000,00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3 618 000,00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3 618 000,00</w:t>
            </w:r>
          </w:p>
        </w:tc>
      </w:tr>
      <w:tr w:rsidR="006C3FF6" w:rsidRPr="00BB197C" w:rsidTr="005A4D7E">
        <w:trPr>
          <w:trHeight w:val="150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212 1 11 05013 13 0000 120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3 618 000,00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3 618 000,00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3 618 000,00</w:t>
            </w:r>
          </w:p>
        </w:tc>
      </w:tr>
      <w:tr w:rsidR="006C3FF6" w:rsidRPr="00BB197C" w:rsidTr="005A4D7E">
        <w:trPr>
          <w:trHeight w:val="150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000 1 11 09000 00 0000 120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1 545 000,00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1 465 000,00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1 465 000,00</w:t>
            </w:r>
          </w:p>
        </w:tc>
      </w:tr>
      <w:tr w:rsidR="006C3FF6" w:rsidRPr="00BB197C" w:rsidTr="005A4D7E">
        <w:trPr>
          <w:trHeight w:val="150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000 1 11 09040 00 0000 120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BB197C">
              <w:rPr>
                <w:rFonts w:ascii="Times New Roman" w:eastAsia="Times New Roman" w:hAnsi="Times New Roman" w:cs="Times New Roman"/>
                <w:sz w:val="28"/>
                <w:szCs w:val="28"/>
              </w:rPr>
              <w:lastRenderedPageBreak/>
              <w:t>унитарных   предприятий, в том числе казенных)</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1 545 000,00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1 465 000,00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1 465 000,00</w:t>
            </w:r>
          </w:p>
        </w:tc>
      </w:tr>
      <w:tr w:rsidR="006C3FF6" w:rsidRPr="00BB197C" w:rsidTr="005A4D7E">
        <w:trPr>
          <w:trHeight w:val="1500"/>
        </w:trPr>
        <w:tc>
          <w:tcPr>
            <w:tcW w:w="2716" w:type="dxa"/>
            <w:shd w:val="clear" w:color="auto" w:fill="auto"/>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000 1 11 09045 13 0000 120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1 545 000,00</w:t>
            </w:r>
          </w:p>
        </w:tc>
        <w:tc>
          <w:tcPr>
            <w:tcW w:w="1276"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1 465 000,00</w:t>
            </w:r>
          </w:p>
        </w:tc>
        <w:tc>
          <w:tcPr>
            <w:tcW w:w="815"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1 465 000,00</w:t>
            </w:r>
          </w:p>
        </w:tc>
      </w:tr>
      <w:tr w:rsidR="006C3FF6" w:rsidRPr="00BB197C" w:rsidTr="005A4D7E">
        <w:trPr>
          <w:trHeight w:val="1500"/>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212 1 11 09045 13 0000 120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1 545 000,00</w:t>
            </w:r>
          </w:p>
        </w:tc>
        <w:tc>
          <w:tcPr>
            <w:tcW w:w="1276"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1 465 000,00</w:t>
            </w:r>
          </w:p>
        </w:tc>
        <w:tc>
          <w:tcPr>
            <w:tcW w:w="815"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1 465 000,00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000 1 13 00000 00 0000 000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Доходы от  оказания платных услуг (работ) и компенсации затрат государства</w:t>
            </w:r>
          </w:p>
        </w:tc>
        <w:tc>
          <w:tcPr>
            <w:tcW w:w="1418"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50 000,00</w:t>
            </w:r>
          </w:p>
        </w:tc>
        <w:tc>
          <w:tcPr>
            <w:tcW w:w="1276"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50 000,00</w:t>
            </w:r>
          </w:p>
        </w:tc>
        <w:tc>
          <w:tcPr>
            <w:tcW w:w="815"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50 000,00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000 1 13 02000 00 0000 130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компенсации затрат государства</w:t>
            </w:r>
          </w:p>
        </w:tc>
        <w:tc>
          <w:tcPr>
            <w:tcW w:w="1418"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50 000,00</w:t>
            </w:r>
          </w:p>
        </w:tc>
        <w:tc>
          <w:tcPr>
            <w:tcW w:w="1276"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50 000,00</w:t>
            </w:r>
          </w:p>
        </w:tc>
        <w:tc>
          <w:tcPr>
            <w:tcW w:w="815"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50 000,00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000 1 13 02995 00 0000 130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Прочие доходы от компенсации затрат государства</w:t>
            </w:r>
          </w:p>
        </w:tc>
        <w:tc>
          <w:tcPr>
            <w:tcW w:w="1418"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50 000,00</w:t>
            </w:r>
          </w:p>
        </w:tc>
        <w:tc>
          <w:tcPr>
            <w:tcW w:w="1276"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50 000,00</w:t>
            </w:r>
          </w:p>
        </w:tc>
        <w:tc>
          <w:tcPr>
            <w:tcW w:w="815"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50 000,00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000 1 13 02995 13 0000 130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Прочие доходы от компенсации затрат бюджетов городских поселений</w:t>
            </w:r>
          </w:p>
        </w:tc>
        <w:tc>
          <w:tcPr>
            <w:tcW w:w="1418"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50 000,00</w:t>
            </w:r>
          </w:p>
        </w:tc>
        <w:tc>
          <w:tcPr>
            <w:tcW w:w="1276"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50 000,00</w:t>
            </w:r>
          </w:p>
        </w:tc>
        <w:tc>
          <w:tcPr>
            <w:tcW w:w="815"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50 000,00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221 1 13 02995 13 0000 130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Прочие доходы от компенсации затрат бюджетов городских поселений</w:t>
            </w:r>
          </w:p>
        </w:tc>
        <w:tc>
          <w:tcPr>
            <w:tcW w:w="1418"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50 000,00</w:t>
            </w:r>
          </w:p>
        </w:tc>
        <w:tc>
          <w:tcPr>
            <w:tcW w:w="1276"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50 000,00</w:t>
            </w:r>
          </w:p>
        </w:tc>
        <w:tc>
          <w:tcPr>
            <w:tcW w:w="815"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50 000,00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000 1 14 00000 00 0000 000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Доходы от продажи материальных и нематериальных активов</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510 000,00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510 000,00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510 000,00</w:t>
            </w:r>
          </w:p>
        </w:tc>
      </w:tr>
      <w:tr w:rsidR="006C3FF6" w:rsidRPr="00BB197C" w:rsidTr="005A4D7E">
        <w:trPr>
          <w:trHeight w:val="1500"/>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000 1 14 06000 00 0000 430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   а    также   земельных    участков государственных и  муниципальных  предприятий,  в   том числе казенных)</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510 000,00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510 000,00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510 000,00</w:t>
            </w:r>
          </w:p>
        </w:tc>
      </w:tr>
      <w:tr w:rsidR="006C3FF6" w:rsidRPr="00BB197C" w:rsidTr="005A4D7E">
        <w:trPr>
          <w:trHeight w:val="750"/>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000 1 14 06010 00 0000 430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400 000,00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400 000,00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400 000,00</w:t>
            </w:r>
          </w:p>
        </w:tc>
      </w:tr>
      <w:tr w:rsidR="006C3FF6" w:rsidRPr="00BB197C" w:rsidTr="005A4D7E">
        <w:trPr>
          <w:trHeight w:val="750"/>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000 1 14 06013 13 0000 430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400 000,00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400 000,00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400 000,00</w:t>
            </w:r>
          </w:p>
        </w:tc>
      </w:tr>
      <w:tr w:rsidR="006C3FF6" w:rsidRPr="00BB197C" w:rsidTr="005A4D7E">
        <w:trPr>
          <w:trHeight w:val="750"/>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2121 14 06013 13 0000 430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400 000,00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400 000,00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400 000,00</w:t>
            </w:r>
          </w:p>
        </w:tc>
      </w:tr>
      <w:tr w:rsidR="006C3FF6" w:rsidRPr="00BB197C" w:rsidTr="005A4D7E">
        <w:trPr>
          <w:trHeight w:val="1500"/>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br/>
              <w:t>000 1 14 06300 00 0000 430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110 000,00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110 000,00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110 000,00</w:t>
            </w:r>
          </w:p>
        </w:tc>
      </w:tr>
      <w:tr w:rsidR="006C3FF6" w:rsidRPr="00BB197C" w:rsidTr="005A4D7E">
        <w:trPr>
          <w:trHeight w:val="1560"/>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000 1 14 06313 13 0000 430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w:t>
            </w:r>
            <w:r w:rsidRPr="00BB197C">
              <w:rPr>
                <w:rFonts w:ascii="Times New Roman" w:eastAsia="Times New Roman" w:hAnsi="Times New Roman" w:cs="Times New Roman"/>
                <w:sz w:val="28"/>
                <w:szCs w:val="28"/>
              </w:rPr>
              <w:lastRenderedPageBreak/>
              <w:t>государственная собственность на которые не разграничена и которые расположены в границах городских поселений</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110 000,00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110 000,00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110 000,00</w:t>
            </w:r>
          </w:p>
        </w:tc>
      </w:tr>
      <w:tr w:rsidR="006C3FF6" w:rsidRPr="00BB197C" w:rsidTr="005A4D7E">
        <w:trPr>
          <w:trHeight w:val="1530"/>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lastRenderedPageBreak/>
              <w:t>212 1 14 06313 13 0000 430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110 000,00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110 000,00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110 000,00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000 2 02 00000 00 0000 000</w:t>
            </w:r>
          </w:p>
        </w:tc>
        <w:tc>
          <w:tcPr>
            <w:tcW w:w="4110"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БЕЗВОЗМЕЗДНЫЕ ПОСТУПЛЕНИЯ</w:t>
            </w:r>
          </w:p>
        </w:tc>
        <w:tc>
          <w:tcPr>
            <w:tcW w:w="1418" w:type="dxa"/>
            <w:shd w:val="clear" w:color="000000" w:fill="FFFFFF"/>
            <w:noWrap/>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30 094 226,00</w:t>
            </w:r>
          </w:p>
        </w:tc>
        <w:tc>
          <w:tcPr>
            <w:tcW w:w="1276" w:type="dxa"/>
            <w:shd w:val="clear" w:color="000000" w:fill="FFFFFF"/>
            <w:noWrap/>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29 121 160,00</w:t>
            </w:r>
          </w:p>
        </w:tc>
        <w:tc>
          <w:tcPr>
            <w:tcW w:w="815" w:type="dxa"/>
            <w:shd w:val="clear" w:color="000000" w:fill="FFFFFF"/>
            <w:noWrap/>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29 121 330,00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000 2 02 10000 00 0000 150</w:t>
            </w:r>
          </w:p>
        </w:tc>
        <w:tc>
          <w:tcPr>
            <w:tcW w:w="4110"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Дотации бюджетам бюджетной системы Российской Федерации</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30 091 200,00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29 118 000,00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29 118 000,00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000 2 02 15001 00 0000 150</w:t>
            </w:r>
          </w:p>
        </w:tc>
        <w:tc>
          <w:tcPr>
            <w:tcW w:w="4110"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Дотации на выравнивание бюджетной обеспеченности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30 091 200,00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29 118 000,00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29 118 000,00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000 2 02 15001 13 0000 150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Дотации бюджетам городских поселений на выравнивание бюджетной обеспеченности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30 091 200,00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29 118 000,00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29 118 000,00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903 2 02 15001 13 0000 150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Дотации бюджетам городских поселений на выравнивание бюджетной обеспеченности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30 091 200,00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29 118 000,00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29 118 000,00</w:t>
            </w:r>
          </w:p>
        </w:tc>
      </w:tr>
      <w:tr w:rsidR="006C3FF6" w:rsidRPr="00BB197C" w:rsidTr="005A4D7E">
        <w:trPr>
          <w:trHeight w:val="37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000 2 02 30000 00 0000 150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Субвенции бюджетам бюджетной системы Российской Федерации</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3 026,00</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3 160,00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3 330,00</w:t>
            </w:r>
          </w:p>
        </w:tc>
      </w:tr>
      <w:tr w:rsidR="006C3FF6" w:rsidRPr="00BB197C" w:rsidTr="005A4D7E">
        <w:trPr>
          <w:trHeight w:val="112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000 2 02 35120 13 0000 150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 xml:space="preserve">Субвенции бюджетам городских поселений на осуществление полномочий по составлению (изменению) списков кандидатов в </w:t>
            </w:r>
            <w:r w:rsidRPr="00BB197C">
              <w:rPr>
                <w:rFonts w:ascii="Times New Roman" w:eastAsia="Times New Roman" w:hAnsi="Times New Roman" w:cs="Times New Roman"/>
                <w:sz w:val="28"/>
                <w:szCs w:val="28"/>
              </w:rPr>
              <w:lastRenderedPageBreak/>
              <w:t>присяжные заседатели федеральных судов общей юрисдикции в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lastRenderedPageBreak/>
              <w:t>3 026,00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3 160,00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3 330,00</w:t>
            </w:r>
          </w:p>
        </w:tc>
      </w:tr>
      <w:tr w:rsidR="006C3FF6" w:rsidRPr="00BB197C" w:rsidTr="005A4D7E">
        <w:trPr>
          <w:trHeight w:val="112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lastRenderedPageBreak/>
              <w:t>221 2 02 35120 13 0000 150</w:t>
            </w:r>
          </w:p>
        </w:tc>
        <w:tc>
          <w:tcPr>
            <w:tcW w:w="4110" w:type="dxa"/>
            <w:shd w:val="clear" w:color="000000" w:fill="FFFFFF"/>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Субвенции бюджетам городских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3 026,00</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3 160,00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i/>
                <w:iCs/>
                <w:sz w:val="28"/>
                <w:szCs w:val="28"/>
              </w:rPr>
            </w:pPr>
            <w:r w:rsidRPr="00BB197C">
              <w:rPr>
                <w:rFonts w:ascii="Times New Roman" w:eastAsia="Times New Roman" w:hAnsi="Times New Roman" w:cs="Times New Roman"/>
                <w:i/>
                <w:iCs/>
                <w:sz w:val="28"/>
                <w:szCs w:val="28"/>
              </w:rPr>
              <w:t>3 330,00</w:t>
            </w:r>
          </w:p>
        </w:tc>
      </w:tr>
      <w:tr w:rsidR="006C3FF6" w:rsidRPr="00BB197C" w:rsidTr="005A4D7E">
        <w:trPr>
          <w:trHeight w:val="118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br/>
              <w:t>000 2 18 00000 00 0000 000</w:t>
            </w:r>
          </w:p>
        </w:tc>
        <w:tc>
          <w:tcPr>
            <w:tcW w:w="4110" w:type="dxa"/>
            <w:shd w:val="clear" w:color="000000" w:fill="FFFFFF"/>
            <w:vAlign w:val="bottom"/>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18"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771 355,84</w:t>
            </w:r>
          </w:p>
        </w:tc>
        <w:tc>
          <w:tcPr>
            <w:tcW w:w="1276"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w:t>
            </w:r>
          </w:p>
        </w:tc>
        <w:tc>
          <w:tcPr>
            <w:tcW w:w="815" w:type="dxa"/>
            <w:shd w:val="clear" w:color="000000" w:fill="FFFFFF"/>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w:t>
            </w:r>
          </w:p>
        </w:tc>
      </w:tr>
      <w:tr w:rsidR="006C3FF6" w:rsidRPr="00BB197C" w:rsidTr="005A4D7E">
        <w:trPr>
          <w:trHeight w:val="112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000 2 18 60010 13 0000 150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771 355,84</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0,00</w:t>
            </w:r>
          </w:p>
        </w:tc>
      </w:tr>
      <w:tr w:rsidR="006C3FF6" w:rsidRPr="00BB197C" w:rsidTr="005A4D7E">
        <w:trPr>
          <w:trHeight w:val="1125"/>
        </w:trPr>
        <w:tc>
          <w:tcPr>
            <w:tcW w:w="2716" w:type="dxa"/>
            <w:shd w:val="clear" w:color="000000" w:fill="FFFFFF"/>
            <w:vAlign w:val="center"/>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221 2 18 60010 13 0000 150</w:t>
            </w:r>
          </w:p>
        </w:tc>
        <w:tc>
          <w:tcPr>
            <w:tcW w:w="4110" w:type="dxa"/>
            <w:shd w:val="clear" w:color="auto" w:fill="auto"/>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sz w:val="28"/>
                <w:szCs w:val="28"/>
              </w:rPr>
            </w:pPr>
            <w:r w:rsidRPr="00BB197C">
              <w:rPr>
                <w:rFonts w:ascii="Times New Roman" w:eastAsia="Times New Roman" w:hAnsi="Times New Roman" w:cs="Times New Roman"/>
                <w:sz w:val="28"/>
                <w:szCs w:val="28"/>
              </w:rPr>
              <w:t>771 355,84</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0,00</w:t>
            </w:r>
          </w:p>
        </w:tc>
      </w:tr>
      <w:tr w:rsidR="006C3FF6" w:rsidRPr="00BB197C" w:rsidTr="005A4D7E">
        <w:trPr>
          <w:trHeight w:val="375"/>
        </w:trPr>
        <w:tc>
          <w:tcPr>
            <w:tcW w:w="6826" w:type="dxa"/>
            <w:gridSpan w:val="2"/>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Всего доходов</w:t>
            </w:r>
          </w:p>
        </w:tc>
        <w:tc>
          <w:tcPr>
            <w:tcW w:w="1418"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142 275 652,24</w:t>
            </w:r>
          </w:p>
        </w:tc>
        <w:tc>
          <w:tcPr>
            <w:tcW w:w="1276"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142 312 464,26</w:t>
            </w:r>
          </w:p>
        </w:tc>
        <w:tc>
          <w:tcPr>
            <w:tcW w:w="815" w:type="dxa"/>
            <w:shd w:val="clear" w:color="auto" w:fill="auto"/>
            <w:noWrap/>
            <w:hideMark/>
          </w:tcPr>
          <w:p w:rsidR="006C3FF6" w:rsidRPr="00BB197C" w:rsidRDefault="006C3FF6" w:rsidP="005A4D7E">
            <w:pPr>
              <w:spacing w:after="0" w:line="240" w:lineRule="auto"/>
              <w:jc w:val="center"/>
              <w:rPr>
                <w:rFonts w:ascii="Times New Roman" w:eastAsia="Times New Roman" w:hAnsi="Times New Roman" w:cs="Times New Roman"/>
                <w:b/>
                <w:bCs/>
                <w:sz w:val="28"/>
                <w:szCs w:val="28"/>
              </w:rPr>
            </w:pPr>
            <w:r w:rsidRPr="00BB197C">
              <w:rPr>
                <w:rFonts w:ascii="Times New Roman" w:eastAsia="Times New Roman" w:hAnsi="Times New Roman" w:cs="Times New Roman"/>
                <w:b/>
                <w:bCs/>
                <w:sz w:val="28"/>
                <w:szCs w:val="28"/>
              </w:rPr>
              <w:t>144 070 036,64</w:t>
            </w:r>
          </w:p>
        </w:tc>
      </w:tr>
    </w:tbl>
    <w:p w:rsidR="005A4D7E" w:rsidRPr="00BB197C" w:rsidRDefault="005A4D7E" w:rsidP="006C3FF6">
      <w:pPr>
        <w:widowControl w:val="0"/>
        <w:autoSpaceDE w:val="0"/>
        <w:autoSpaceDN w:val="0"/>
        <w:adjustRightInd w:val="0"/>
        <w:ind w:left="4680"/>
        <w:jc w:val="right"/>
        <w:rPr>
          <w:rFonts w:ascii="Times New Roman" w:hAnsi="Times New Roman" w:cs="Times New Roman"/>
          <w:sz w:val="28"/>
          <w:szCs w:val="28"/>
        </w:rPr>
      </w:pPr>
    </w:p>
    <w:p w:rsidR="005A4D7E" w:rsidRPr="00BB197C" w:rsidRDefault="005A4D7E" w:rsidP="006C3FF6">
      <w:pPr>
        <w:widowControl w:val="0"/>
        <w:autoSpaceDE w:val="0"/>
        <w:autoSpaceDN w:val="0"/>
        <w:adjustRightInd w:val="0"/>
        <w:ind w:left="4680"/>
        <w:jc w:val="right"/>
        <w:rPr>
          <w:rFonts w:ascii="Times New Roman" w:hAnsi="Times New Roman" w:cs="Times New Roman"/>
          <w:sz w:val="28"/>
          <w:szCs w:val="28"/>
        </w:rPr>
      </w:pPr>
    </w:p>
    <w:p w:rsidR="005A4D7E" w:rsidRPr="00BB197C" w:rsidRDefault="005A4D7E" w:rsidP="006C3FF6">
      <w:pPr>
        <w:widowControl w:val="0"/>
        <w:autoSpaceDE w:val="0"/>
        <w:autoSpaceDN w:val="0"/>
        <w:adjustRightInd w:val="0"/>
        <w:ind w:left="4680"/>
        <w:jc w:val="right"/>
        <w:rPr>
          <w:rFonts w:ascii="Times New Roman" w:hAnsi="Times New Roman" w:cs="Times New Roman"/>
          <w:sz w:val="28"/>
          <w:szCs w:val="28"/>
        </w:rPr>
      </w:pPr>
    </w:p>
    <w:p w:rsidR="006C3FF6" w:rsidRPr="00BB197C" w:rsidRDefault="006C3FF6" w:rsidP="005A4D7E">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lastRenderedPageBreak/>
        <w:t>Приложение № 2</w:t>
      </w:r>
    </w:p>
    <w:p w:rsidR="006C3FF6" w:rsidRPr="00BB197C" w:rsidRDefault="006C3FF6" w:rsidP="005A4D7E">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к решению Совета муниципального </w:t>
      </w:r>
    </w:p>
    <w:p w:rsidR="006C3FF6" w:rsidRPr="00BB197C" w:rsidRDefault="006C3FF6" w:rsidP="005A4D7E">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образования «Родниковское городское</w:t>
      </w:r>
    </w:p>
    <w:p w:rsidR="006C3FF6" w:rsidRPr="00BB197C" w:rsidRDefault="006C3FF6" w:rsidP="005A4D7E">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 xml:space="preserve"> поселение Родниковского муниципального </w:t>
      </w:r>
    </w:p>
    <w:p w:rsidR="006C3FF6" w:rsidRPr="00BB197C" w:rsidRDefault="006C3FF6" w:rsidP="005A4D7E">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 xml:space="preserve">района Ивановской области»  </w:t>
      </w:r>
    </w:p>
    <w:p w:rsidR="006C3FF6" w:rsidRPr="00BB197C" w:rsidRDefault="006C3FF6" w:rsidP="005A4D7E">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                               от 01.02.2019 г. № 5</w:t>
      </w:r>
    </w:p>
    <w:p w:rsidR="006C3FF6" w:rsidRPr="00BB197C" w:rsidRDefault="006C3FF6" w:rsidP="005A4D7E">
      <w:pPr>
        <w:widowControl w:val="0"/>
        <w:autoSpaceDE w:val="0"/>
        <w:autoSpaceDN w:val="0"/>
        <w:adjustRightInd w:val="0"/>
        <w:spacing w:after="0"/>
        <w:ind w:left="4680"/>
        <w:jc w:val="right"/>
        <w:rPr>
          <w:rFonts w:ascii="Times New Roman" w:hAnsi="Times New Roman" w:cs="Times New Roman"/>
          <w:sz w:val="28"/>
          <w:szCs w:val="28"/>
        </w:rPr>
      </w:pPr>
    </w:p>
    <w:p w:rsidR="006C3FF6" w:rsidRPr="00BB197C" w:rsidRDefault="006C3FF6" w:rsidP="005A4D7E">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 Приложение № 3</w:t>
      </w:r>
    </w:p>
    <w:p w:rsidR="006C3FF6" w:rsidRPr="00BB197C" w:rsidRDefault="006C3FF6" w:rsidP="005A4D7E">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к решению Совета муниципального </w:t>
      </w:r>
    </w:p>
    <w:p w:rsidR="006C3FF6" w:rsidRPr="00BB197C" w:rsidRDefault="006C3FF6" w:rsidP="005A4D7E">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образования «Родниковское городское</w:t>
      </w:r>
    </w:p>
    <w:p w:rsidR="006C3FF6" w:rsidRPr="00BB197C" w:rsidRDefault="006C3FF6" w:rsidP="005A4D7E">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 xml:space="preserve"> поселение Родниковского муниципального </w:t>
      </w:r>
    </w:p>
    <w:p w:rsidR="006C3FF6" w:rsidRPr="00BB197C" w:rsidRDefault="006C3FF6" w:rsidP="005A4D7E">
      <w:pPr>
        <w:spacing w:after="0"/>
        <w:ind w:left="4820"/>
        <w:jc w:val="right"/>
        <w:rPr>
          <w:rFonts w:ascii="Times New Roman" w:hAnsi="Times New Roman" w:cs="Times New Roman"/>
          <w:sz w:val="28"/>
          <w:szCs w:val="28"/>
        </w:rPr>
      </w:pPr>
      <w:r w:rsidRPr="00BB197C">
        <w:rPr>
          <w:rFonts w:ascii="Times New Roman" w:hAnsi="Times New Roman" w:cs="Times New Roman"/>
          <w:sz w:val="28"/>
          <w:szCs w:val="28"/>
        </w:rPr>
        <w:t xml:space="preserve">района Ивановской области»  </w:t>
      </w:r>
    </w:p>
    <w:p w:rsidR="006C3FF6" w:rsidRPr="00BB197C" w:rsidRDefault="006C3FF6" w:rsidP="005A4D7E">
      <w:pPr>
        <w:widowControl w:val="0"/>
        <w:autoSpaceDE w:val="0"/>
        <w:autoSpaceDN w:val="0"/>
        <w:adjustRightInd w:val="0"/>
        <w:spacing w:after="0"/>
        <w:ind w:left="4680"/>
        <w:jc w:val="right"/>
        <w:rPr>
          <w:rFonts w:ascii="Times New Roman" w:hAnsi="Times New Roman" w:cs="Times New Roman"/>
          <w:sz w:val="28"/>
          <w:szCs w:val="28"/>
        </w:rPr>
      </w:pPr>
      <w:r w:rsidRPr="00BB197C">
        <w:rPr>
          <w:rFonts w:ascii="Times New Roman" w:hAnsi="Times New Roman" w:cs="Times New Roman"/>
          <w:sz w:val="28"/>
          <w:szCs w:val="28"/>
        </w:rPr>
        <w:t xml:space="preserve">                               от 27.12.2018 г. № 58</w:t>
      </w:r>
    </w:p>
    <w:p w:rsidR="006C3FF6" w:rsidRPr="00BB197C" w:rsidRDefault="006C3FF6" w:rsidP="005A4D7E">
      <w:pPr>
        <w:spacing w:after="0"/>
        <w:ind w:left="4680"/>
        <w:rPr>
          <w:rFonts w:ascii="Times New Roman" w:hAnsi="Times New Roman" w:cs="Times New Roman"/>
          <w:sz w:val="28"/>
          <w:szCs w:val="28"/>
        </w:rPr>
      </w:pPr>
    </w:p>
    <w:p w:rsidR="006C3FF6" w:rsidRPr="00BB197C" w:rsidRDefault="006C3FF6" w:rsidP="005A4D7E">
      <w:pPr>
        <w:widowControl w:val="0"/>
        <w:autoSpaceDE w:val="0"/>
        <w:autoSpaceDN w:val="0"/>
        <w:adjustRightInd w:val="0"/>
        <w:spacing w:after="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Перечень </w:t>
      </w:r>
    </w:p>
    <w:p w:rsidR="006C3FF6" w:rsidRPr="00BB197C" w:rsidRDefault="006C3FF6" w:rsidP="005A4D7E">
      <w:pPr>
        <w:widowControl w:val="0"/>
        <w:autoSpaceDE w:val="0"/>
        <w:autoSpaceDN w:val="0"/>
        <w:adjustRightInd w:val="0"/>
        <w:jc w:val="center"/>
        <w:rPr>
          <w:rFonts w:ascii="Times New Roman" w:hAnsi="Times New Roman" w:cs="Times New Roman"/>
          <w:b/>
          <w:sz w:val="28"/>
          <w:szCs w:val="28"/>
        </w:rPr>
      </w:pPr>
      <w:r w:rsidRPr="00BB197C">
        <w:rPr>
          <w:rFonts w:ascii="Times New Roman" w:hAnsi="Times New Roman" w:cs="Times New Roman"/>
          <w:b/>
          <w:bCs/>
          <w:sz w:val="28"/>
          <w:szCs w:val="28"/>
        </w:rPr>
        <w:t>главных администраторов доходов бюджета</w:t>
      </w:r>
      <w:r w:rsidRPr="00BB197C">
        <w:rPr>
          <w:rFonts w:ascii="Times New Roman" w:hAnsi="Times New Roman" w:cs="Times New Roman"/>
          <w:sz w:val="28"/>
          <w:szCs w:val="28"/>
        </w:rPr>
        <w:t xml:space="preserve"> </w:t>
      </w:r>
      <w:r w:rsidRPr="00BB197C">
        <w:rPr>
          <w:rFonts w:ascii="Times New Roman" w:hAnsi="Times New Roman" w:cs="Times New Roman"/>
          <w:b/>
          <w:sz w:val="28"/>
          <w:szCs w:val="28"/>
        </w:rPr>
        <w:t>Родниковского городского поселения, закрепляемые за ними виды (подвиды) доходов бюджета Родниковского городского поселения на 2019 год и на плановый период 2020 и 2021 годов</w:t>
      </w:r>
    </w:p>
    <w:p w:rsidR="006C3FF6" w:rsidRPr="00BB197C" w:rsidRDefault="006C3FF6" w:rsidP="006C3FF6">
      <w:pPr>
        <w:widowControl w:val="0"/>
        <w:autoSpaceDE w:val="0"/>
        <w:autoSpaceDN w:val="0"/>
        <w:adjustRightInd w:val="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977"/>
        <w:gridCol w:w="6095"/>
      </w:tblGrid>
      <w:tr w:rsidR="006C3FF6" w:rsidRPr="00BB197C" w:rsidTr="00F20B7B">
        <w:trPr>
          <w:trHeight w:val="353"/>
        </w:trPr>
        <w:tc>
          <w:tcPr>
            <w:tcW w:w="4219" w:type="dxa"/>
            <w:gridSpan w:val="2"/>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Код классификации доходов бюджетов Российской Федерации</w:t>
            </w:r>
          </w:p>
        </w:tc>
        <w:tc>
          <w:tcPr>
            <w:tcW w:w="6095" w:type="dxa"/>
            <w:vMerge w:val="restar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 xml:space="preserve">Наименование </w:t>
            </w:r>
          </w:p>
        </w:tc>
      </w:tr>
      <w:tr w:rsidR="006C3FF6" w:rsidRPr="00BB197C" w:rsidTr="00F20B7B">
        <w:trPr>
          <w:trHeight w:val="412"/>
        </w:trPr>
        <w:tc>
          <w:tcPr>
            <w:tcW w:w="1242" w:type="dxa"/>
            <w:tcBorders>
              <w:bottom w:val="single" w:sz="4" w:space="0" w:color="auto"/>
            </w:tcBorders>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главного администратора</w:t>
            </w:r>
          </w:p>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 xml:space="preserve"> доходов</w:t>
            </w:r>
          </w:p>
        </w:tc>
        <w:tc>
          <w:tcPr>
            <w:tcW w:w="2977" w:type="dxa"/>
            <w:tcBorders>
              <w:bottom w:val="single" w:sz="4" w:space="0" w:color="auto"/>
            </w:tcBorders>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доходов бюджета поселений</w:t>
            </w:r>
          </w:p>
        </w:tc>
        <w:tc>
          <w:tcPr>
            <w:tcW w:w="6095" w:type="dxa"/>
            <w:vMerge/>
            <w:tcBorders>
              <w:bottom w:val="single" w:sz="4" w:space="0" w:color="auto"/>
            </w:tcBorders>
          </w:tcPr>
          <w:p w:rsidR="006C3FF6" w:rsidRPr="00BB197C" w:rsidRDefault="006C3FF6" w:rsidP="00F20B7B">
            <w:pPr>
              <w:jc w:val="center"/>
              <w:rPr>
                <w:rFonts w:ascii="Times New Roman" w:hAnsi="Times New Roman" w:cs="Times New Roman"/>
                <w:sz w:val="28"/>
                <w:szCs w:val="28"/>
              </w:rPr>
            </w:pP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w:t>
            </w:r>
          </w:p>
        </w:tc>
        <w:tc>
          <w:tcPr>
            <w:tcW w:w="6095"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3</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100</w:t>
            </w:r>
          </w:p>
        </w:tc>
        <w:tc>
          <w:tcPr>
            <w:tcW w:w="2977" w:type="dxa"/>
          </w:tcPr>
          <w:p w:rsidR="006C3FF6" w:rsidRPr="00BB197C" w:rsidRDefault="006C3FF6" w:rsidP="00F20B7B">
            <w:pPr>
              <w:jc w:val="center"/>
              <w:rPr>
                <w:rFonts w:ascii="Times New Roman" w:hAnsi="Times New Roman" w:cs="Times New Roman"/>
                <w:sz w:val="28"/>
                <w:szCs w:val="28"/>
              </w:rPr>
            </w:pPr>
          </w:p>
        </w:tc>
        <w:tc>
          <w:tcPr>
            <w:tcW w:w="6095"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
                <w:bCs/>
                <w:sz w:val="28"/>
                <w:szCs w:val="28"/>
              </w:rPr>
              <w:t>Управление Федерального казначейства по Ивановской области</w:t>
            </w:r>
          </w:p>
        </w:tc>
      </w:tr>
      <w:tr w:rsidR="006C3FF6" w:rsidRPr="00BB197C" w:rsidTr="00F20B7B">
        <w:trPr>
          <w:trHeight w:val="868"/>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lastRenderedPageBreak/>
              <w:t>100</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1 03 02231 01 0000 110</w:t>
            </w: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100</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1 03 02241 01 0000 110</w:t>
            </w: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100</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1 03 02251 01 0000 110</w:t>
            </w:r>
          </w:p>
        </w:tc>
        <w:tc>
          <w:tcPr>
            <w:tcW w:w="6095" w:type="dxa"/>
          </w:tcPr>
          <w:p w:rsidR="006C3FF6" w:rsidRPr="00BB197C" w:rsidRDefault="006C3FF6" w:rsidP="00F20B7B">
            <w:pPr>
              <w:pStyle w:val="aa"/>
              <w:ind w:left="40"/>
              <w:jc w:val="both"/>
              <w:rPr>
                <w:b/>
                <w:sz w:val="28"/>
                <w:szCs w:val="28"/>
              </w:rPr>
            </w:pPr>
            <w:r w:rsidRPr="00BB197C">
              <w:rPr>
                <w:b/>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100</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1 03 02261 01 0000 110</w:t>
            </w:r>
          </w:p>
        </w:tc>
        <w:tc>
          <w:tcPr>
            <w:tcW w:w="6095" w:type="dxa"/>
          </w:tcPr>
          <w:p w:rsidR="006C3FF6" w:rsidRPr="00BB197C" w:rsidRDefault="006C3FF6" w:rsidP="00F20B7B">
            <w:pPr>
              <w:pStyle w:val="aa"/>
              <w:ind w:left="40"/>
              <w:jc w:val="both"/>
              <w:rPr>
                <w:b/>
                <w:sz w:val="28"/>
                <w:szCs w:val="28"/>
              </w:rPr>
            </w:pPr>
            <w:r w:rsidRPr="00BB197C">
              <w:rPr>
                <w:b/>
                <w:sz w:val="28"/>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w:t>
            </w:r>
            <w:r w:rsidRPr="00BB197C">
              <w:rPr>
                <w:b/>
                <w:sz w:val="28"/>
                <w:szCs w:val="28"/>
              </w:rPr>
              <w:lastRenderedPageBreak/>
              <w:t>фондов субъектов Российской Федерации)</w:t>
            </w:r>
          </w:p>
        </w:tc>
      </w:tr>
      <w:tr w:rsidR="006C3FF6" w:rsidRPr="00BB197C" w:rsidTr="00F20B7B">
        <w:trPr>
          <w:trHeight w:val="65"/>
        </w:trPr>
        <w:tc>
          <w:tcPr>
            <w:tcW w:w="1242" w:type="dxa"/>
            <w:vAlign w:val="bottom"/>
          </w:tcPr>
          <w:p w:rsidR="006C3FF6" w:rsidRPr="00BB197C" w:rsidRDefault="006C3FF6" w:rsidP="00F20B7B">
            <w:pPr>
              <w:jc w:val="center"/>
              <w:rPr>
                <w:rFonts w:ascii="Times New Roman" w:hAnsi="Times New Roman" w:cs="Times New Roman"/>
                <w:b/>
                <w:bCs/>
                <w:sz w:val="28"/>
                <w:szCs w:val="28"/>
              </w:rPr>
            </w:pPr>
            <w:r w:rsidRPr="00BB197C">
              <w:rPr>
                <w:rFonts w:ascii="Times New Roman" w:hAnsi="Times New Roman" w:cs="Times New Roman"/>
                <w:b/>
                <w:bCs/>
                <w:sz w:val="28"/>
                <w:szCs w:val="28"/>
              </w:rPr>
              <w:lastRenderedPageBreak/>
              <w:t>182</w:t>
            </w:r>
          </w:p>
          <w:p w:rsidR="006C3FF6" w:rsidRPr="00BB197C" w:rsidRDefault="006C3FF6" w:rsidP="00F20B7B">
            <w:pPr>
              <w:jc w:val="center"/>
              <w:rPr>
                <w:rFonts w:ascii="Times New Roman" w:hAnsi="Times New Roman" w:cs="Times New Roman"/>
                <w:b/>
                <w:bCs/>
                <w:sz w:val="28"/>
                <w:szCs w:val="28"/>
              </w:rPr>
            </w:pPr>
          </w:p>
        </w:tc>
        <w:tc>
          <w:tcPr>
            <w:tcW w:w="2977" w:type="dxa"/>
            <w:vAlign w:val="bottom"/>
          </w:tcPr>
          <w:p w:rsidR="006C3FF6" w:rsidRPr="00BB197C" w:rsidRDefault="006C3FF6" w:rsidP="00F20B7B">
            <w:pPr>
              <w:jc w:val="center"/>
              <w:rPr>
                <w:rFonts w:ascii="Times New Roman" w:hAnsi="Times New Roman" w:cs="Times New Roman"/>
                <w:b/>
                <w:bCs/>
                <w:sz w:val="28"/>
                <w:szCs w:val="28"/>
              </w:rPr>
            </w:pPr>
          </w:p>
        </w:tc>
        <w:tc>
          <w:tcPr>
            <w:tcW w:w="6095" w:type="dxa"/>
          </w:tcPr>
          <w:p w:rsidR="006C3FF6" w:rsidRPr="00BB197C" w:rsidRDefault="006C3FF6" w:rsidP="00F20B7B">
            <w:pPr>
              <w:pStyle w:val="7"/>
              <w:rPr>
                <w:sz w:val="28"/>
                <w:szCs w:val="28"/>
              </w:rPr>
            </w:pPr>
            <w:r w:rsidRPr="00BB197C">
              <w:rPr>
                <w:bCs/>
                <w:sz w:val="28"/>
                <w:szCs w:val="28"/>
              </w:rPr>
              <w:t>Управление Федеральной налоговой службы по Ивановской области</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1 01 02010 01 0000 110</w:t>
            </w: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1 01 02020 01 0000 110</w:t>
            </w: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1 01 02030 01 0000 110</w:t>
            </w: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1 06 01030 13 0000 110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1 06 06033 13 0000 110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Земельный налог с организаций, обладающих земельным участком, расположенным в границах городских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182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1 06 06043 13 0000 110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Земельный налог с физических лиц, обладающих земельным участком, расположенным в границах городских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b/>
                <w:bCs/>
                <w:sz w:val="28"/>
                <w:szCs w:val="28"/>
              </w:rPr>
            </w:pPr>
            <w:r w:rsidRPr="00BB197C">
              <w:rPr>
                <w:rFonts w:ascii="Times New Roman" w:hAnsi="Times New Roman" w:cs="Times New Roman"/>
                <w:b/>
                <w:bCs/>
                <w:sz w:val="28"/>
                <w:szCs w:val="28"/>
              </w:rPr>
              <w:lastRenderedPageBreak/>
              <w:t>212</w:t>
            </w:r>
          </w:p>
        </w:tc>
        <w:tc>
          <w:tcPr>
            <w:tcW w:w="2977" w:type="dxa"/>
          </w:tcPr>
          <w:p w:rsidR="006C3FF6" w:rsidRPr="00BB197C" w:rsidRDefault="006C3FF6" w:rsidP="00F20B7B">
            <w:pPr>
              <w:ind w:right="-108"/>
              <w:jc w:val="center"/>
              <w:rPr>
                <w:rFonts w:ascii="Times New Roman" w:hAnsi="Times New Roman" w:cs="Times New Roman"/>
                <w:b/>
                <w:bCs/>
                <w:sz w:val="28"/>
                <w:szCs w:val="28"/>
              </w:rPr>
            </w:pPr>
          </w:p>
        </w:tc>
        <w:tc>
          <w:tcPr>
            <w:tcW w:w="6095" w:type="dxa"/>
            <w:vAlign w:val="bottom"/>
          </w:tcPr>
          <w:p w:rsidR="006C3FF6" w:rsidRPr="00BB197C" w:rsidRDefault="006C3FF6" w:rsidP="00F20B7B">
            <w:pPr>
              <w:jc w:val="center"/>
              <w:rPr>
                <w:rFonts w:ascii="Times New Roman" w:hAnsi="Times New Roman" w:cs="Times New Roman"/>
                <w:b/>
                <w:bCs/>
                <w:sz w:val="28"/>
                <w:szCs w:val="28"/>
              </w:rPr>
            </w:pPr>
            <w:r w:rsidRPr="00BB197C">
              <w:rPr>
                <w:rFonts w:ascii="Times New Roman" w:hAnsi="Times New Roman" w:cs="Times New Roman"/>
                <w:b/>
                <w:bCs/>
                <w:sz w:val="28"/>
                <w:szCs w:val="28"/>
              </w:rPr>
              <w:t>Комитет по управлению имуществом администрации Родниковского муниципального района</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1 11 05013 13 0000 120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6C3FF6" w:rsidRPr="00BB197C" w:rsidTr="00F20B7B">
        <w:trPr>
          <w:trHeight w:val="874"/>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1 11 05035 13 0000 120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6C3FF6" w:rsidRPr="00BB197C" w:rsidTr="00F20B7B">
        <w:trPr>
          <w:trHeight w:val="1021"/>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2977" w:type="dxa"/>
          </w:tcPr>
          <w:p w:rsidR="006C3FF6" w:rsidRPr="00BB197C" w:rsidRDefault="006C3FF6" w:rsidP="00F20B7B">
            <w:pPr>
              <w:rPr>
                <w:rFonts w:ascii="Times New Roman" w:hAnsi="Times New Roman" w:cs="Times New Roman"/>
                <w:sz w:val="28"/>
                <w:szCs w:val="28"/>
              </w:rPr>
            </w:pPr>
            <w:r w:rsidRPr="00BB197C">
              <w:rPr>
                <w:rFonts w:ascii="Times New Roman" w:hAnsi="Times New Roman" w:cs="Times New Roman"/>
                <w:sz w:val="28"/>
                <w:szCs w:val="28"/>
              </w:rPr>
              <w:t>1 11 09045 13 0000 120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C3FF6" w:rsidRPr="00BB197C" w:rsidTr="00F20B7B">
        <w:trPr>
          <w:trHeight w:val="1163"/>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2977"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1 14 02052 13 0000 410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C3FF6" w:rsidRPr="00BB197C" w:rsidTr="00F20B7B">
        <w:trPr>
          <w:trHeight w:val="58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1 14 06013 13 0000 430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6C3FF6" w:rsidRPr="00BB197C" w:rsidTr="00F20B7B">
        <w:trPr>
          <w:trHeight w:val="1167"/>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lastRenderedPageBreak/>
              <w:t>212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1 14 06313 13 0000 430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6C3FF6" w:rsidRPr="00BB197C" w:rsidTr="00F20B7B">
        <w:trPr>
          <w:trHeight w:val="317"/>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1 14 06325 13 0000 430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6C3FF6" w:rsidRPr="00BB197C" w:rsidTr="00F20B7B">
        <w:trPr>
          <w:trHeight w:val="289"/>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2977" w:type="dxa"/>
            <w:vAlign w:val="bottom"/>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1 17 01050 13 0000 180</w:t>
            </w:r>
          </w:p>
          <w:p w:rsidR="006C3FF6" w:rsidRPr="00BB197C" w:rsidRDefault="006C3FF6" w:rsidP="00F20B7B">
            <w:pPr>
              <w:jc w:val="center"/>
              <w:rPr>
                <w:rFonts w:ascii="Times New Roman" w:hAnsi="Times New Roman" w:cs="Times New Roman"/>
                <w:sz w:val="28"/>
                <w:szCs w:val="28"/>
              </w:rPr>
            </w:pP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Невыясненные поступления, зачисляемые в бюджеты городских поселений</w:t>
            </w:r>
          </w:p>
        </w:tc>
      </w:tr>
      <w:tr w:rsidR="006C3FF6" w:rsidRPr="00BB197C" w:rsidTr="00F20B7B">
        <w:trPr>
          <w:trHeight w:val="154"/>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212</w:t>
            </w:r>
          </w:p>
        </w:tc>
        <w:tc>
          <w:tcPr>
            <w:tcW w:w="2977" w:type="dxa"/>
            <w:vAlign w:val="bottom"/>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1 17 05050 13 0000 180</w:t>
            </w:r>
          </w:p>
          <w:p w:rsidR="006C3FF6" w:rsidRPr="00BB197C" w:rsidRDefault="006C3FF6" w:rsidP="00F20B7B">
            <w:pPr>
              <w:jc w:val="center"/>
              <w:rPr>
                <w:rFonts w:ascii="Times New Roman" w:hAnsi="Times New Roman" w:cs="Times New Roman"/>
                <w:sz w:val="28"/>
                <w:szCs w:val="28"/>
              </w:rPr>
            </w:pP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Прочие неналоговые доходы бюджетов</w:t>
            </w:r>
          </w:p>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 городских поселений</w:t>
            </w:r>
          </w:p>
        </w:tc>
      </w:tr>
      <w:tr w:rsidR="006C3FF6" w:rsidRPr="00BB197C" w:rsidTr="00F20B7B">
        <w:trPr>
          <w:trHeight w:val="585"/>
        </w:trPr>
        <w:tc>
          <w:tcPr>
            <w:tcW w:w="1242" w:type="dxa"/>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221</w:t>
            </w:r>
          </w:p>
        </w:tc>
        <w:tc>
          <w:tcPr>
            <w:tcW w:w="2977" w:type="dxa"/>
            <w:vAlign w:val="bottom"/>
          </w:tcPr>
          <w:p w:rsidR="006C3FF6" w:rsidRPr="00BB197C" w:rsidRDefault="006C3FF6" w:rsidP="00F20B7B">
            <w:pPr>
              <w:jc w:val="center"/>
              <w:rPr>
                <w:rFonts w:ascii="Times New Roman" w:hAnsi="Times New Roman" w:cs="Times New Roman"/>
                <w:sz w:val="28"/>
                <w:szCs w:val="28"/>
              </w:rPr>
            </w:pPr>
          </w:p>
        </w:tc>
        <w:tc>
          <w:tcPr>
            <w:tcW w:w="6095" w:type="dxa"/>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Управление муниципального хозяйства администрации муниципального образования «Родниковский муниципальный район»</w:t>
            </w:r>
          </w:p>
        </w:tc>
      </w:tr>
      <w:tr w:rsidR="006C3FF6" w:rsidRPr="00BB197C" w:rsidTr="00F20B7B">
        <w:trPr>
          <w:trHeight w:val="289"/>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1 13 02995 13 0000 130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bCs/>
                <w:sz w:val="28"/>
                <w:szCs w:val="28"/>
              </w:rPr>
              <w:t>Прочие доходы от компенсации затрат бюджетов городских поселений</w:t>
            </w:r>
          </w:p>
        </w:tc>
      </w:tr>
      <w:tr w:rsidR="006C3FF6" w:rsidRPr="00BB197C" w:rsidTr="00F20B7B">
        <w:trPr>
          <w:trHeight w:val="874"/>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1 16 33050 13 0000 140</w:t>
            </w:r>
          </w:p>
          <w:p w:rsidR="006C3FF6" w:rsidRPr="00BB197C" w:rsidRDefault="006C3FF6" w:rsidP="00F20B7B">
            <w:pPr>
              <w:jc w:val="center"/>
              <w:rPr>
                <w:rFonts w:ascii="Times New Roman" w:hAnsi="Times New Roman" w:cs="Times New Roman"/>
                <w:sz w:val="28"/>
                <w:szCs w:val="28"/>
              </w:rPr>
            </w:pPr>
          </w:p>
          <w:p w:rsidR="006C3FF6" w:rsidRPr="00BB197C" w:rsidRDefault="006C3FF6" w:rsidP="00F20B7B">
            <w:pPr>
              <w:jc w:val="center"/>
              <w:rPr>
                <w:rFonts w:ascii="Times New Roman" w:hAnsi="Times New Roman" w:cs="Times New Roman"/>
                <w:sz w:val="28"/>
                <w:szCs w:val="28"/>
              </w:rPr>
            </w:pP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6C3FF6" w:rsidRPr="00BB197C" w:rsidTr="00F20B7B">
        <w:trPr>
          <w:trHeight w:val="289"/>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2977" w:type="dxa"/>
            <w:vAlign w:val="bottom"/>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1 17 01050 13 0000 180</w:t>
            </w:r>
          </w:p>
          <w:p w:rsidR="006C3FF6" w:rsidRPr="00BB197C" w:rsidRDefault="006C3FF6" w:rsidP="00F20B7B">
            <w:pPr>
              <w:jc w:val="center"/>
              <w:rPr>
                <w:rFonts w:ascii="Times New Roman" w:hAnsi="Times New Roman" w:cs="Times New Roman"/>
                <w:sz w:val="28"/>
                <w:szCs w:val="28"/>
              </w:rPr>
            </w:pP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Невыясненные поступления, зачисляемые в бюджеты городских поселений</w:t>
            </w:r>
          </w:p>
        </w:tc>
      </w:tr>
      <w:tr w:rsidR="006C3FF6" w:rsidRPr="00BB197C" w:rsidTr="00F20B7B">
        <w:trPr>
          <w:trHeight w:val="289"/>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1 17 05050 13 0000 180</w:t>
            </w: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 xml:space="preserve">Прочие неналоговые доходы бюджетов </w:t>
            </w:r>
            <w:r w:rsidRPr="00BB197C">
              <w:rPr>
                <w:rFonts w:ascii="Times New Roman" w:hAnsi="Times New Roman" w:cs="Times New Roman"/>
                <w:sz w:val="28"/>
                <w:szCs w:val="28"/>
              </w:rPr>
              <w:lastRenderedPageBreak/>
              <w:t>городских поселений</w:t>
            </w:r>
          </w:p>
        </w:tc>
      </w:tr>
      <w:tr w:rsidR="006C3FF6" w:rsidRPr="00BB197C" w:rsidTr="00F20B7B">
        <w:trPr>
          <w:trHeight w:val="726"/>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lastRenderedPageBreak/>
              <w:t>221</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2 02 25555 13 0000 150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Субсидии бюджетам городских поселений на реализацию программ формирования современной городской среды</w:t>
            </w:r>
          </w:p>
        </w:tc>
      </w:tr>
      <w:tr w:rsidR="006C3FF6" w:rsidRPr="00BB197C" w:rsidTr="00F20B7B">
        <w:trPr>
          <w:trHeight w:val="416"/>
        </w:trPr>
        <w:tc>
          <w:tcPr>
            <w:tcW w:w="1242" w:type="dxa"/>
          </w:tcPr>
          <w:p w:rsidR="006C3FF6" w:rsidRPr="00BB197C" w:rsidRDefault="006C3FF6" w:rsidP="00F20B7B">
            <w:pPr>
              <w:jc w:val="center"/>
              <w:rPr>
                <w:rFonts w:ascii="Times New Roman" w:hAnsi="Times New Roman" w:cs="Times New Roman"/>
                <w:bCs/>
                <w:sz w:val="28"/>
                <w:szCs w:val="28"/>
              </w:rPr>
            </w:pPr>
            <w:r w:rsidRPr="00BB197C">
              <w:rPr>
                <w:rFonts w:ascii="Times New Roman" w:hAnsi="Times New Roman" w:cs="Times New Roman"/>
                <w:bCs/>
                <w:sz w:val="28"/>
                <w:szCs w:val="28"/>
              </w:rPr>
              <w:t>221</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2 02 35082 13 0000 150</w:t>
            </w: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Субвенции бюджетам городских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C3FF6" w:rsidRPr="00BB197C" w:rsidTr="00F20B7B">
        <w:trPr>
          <w:trHeight w:val="1169"/>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2977" w:type="dxa"/>
          </w:tcPr>
          <w:p w:rsidR="006C3FF6" w:rsidRPr="00BB197C" w:rsidRDefault="006C3FF6" w:rsidP="00F20B7B">
            <w:pPr>
              <w:autoSpaceDE w:val="0"/>
              <w:autoSpaceDN w:val="0"/>
              <w:adjustRightInd w:val="0"/>
              <w:jc w:val="center"/>
              <w:rPr>
                <w:rFonts w:ascii="Times New Roman" w:hAnsi="Times New Roman" w:cs="Times New Roman"/>
                <w:bCs/>
                <w:sz w:val="28"/>
                <w:szCs w:val="28"/>
              </w:rPr>
            </w:pPr>
            <w:r w:rsidRPr="00BB197C">
              <w:rPr>
                <w:rFonts w:ascii="Times New Roman" w:hAnsi="Times New Roman" w:cs="Times New Roman"/>
                <w:bCs/>
                <w:sz w:val="28"/>
                <w:szCs w:val="28"/>
              </w:rPr>
              <w:t>2 08 05000 13 0000 150</w:t>
            </w:r>
          </w:p>
        </w:tc>
        <w:tc>
          <w:tcPr>
            <w:tcW w:w="6095" w:type="dxa"/>
          </w:tcPr>
          <w:p w:rsidR="006C3FF6" w:rsidRPr="00BB197C" w:rsidRDefault="006C3FF6" w:rsidP="00F20B7B">
            <w:pPr>
              <w:autoSpaceDE w:val="0"/>
              <w:autoSpaceDN w:val="0"/>
              <w:adjustRightInd w:val="0"/>
              <w:jc w:val="both"/>
              <w:rPr>
                <w:rFonts w:ascii="Times New Roman" w:hAnsi="Times New Roman" w:cs="Times New Roman"/>
                <w:bCs/>
                <w:sz w:val="28"/>
                <w:szCs w:val="28"/>
              </w:rPr>
            </w:pPr>
            <w:r w:rsidRPr="00BB197C">
              <w:rPr>
                <w:rFonts w:ascii="Times New Roman" w:hAnsi="Times New Roman" w:cs="Times New Roman"/>
                <w:sz w:val="28"/>
                <w:szCs w:val="28"/>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C3FF6" w:rsidRPr="00BB197C" w:rsidTr="00F20B7B">
        <w:trPr>
          <w:trHeight w:val="886"/>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2 18 00000 13 0000 150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Pr="00BB197C">
              <w:rPr>
                <w:rFonts w:ascii="Times New Roman" w:hAnsi="Times New Roman" w:cs="Times New Roman"/>
                <w:sz w:val="28"/>
                <w:szCs w:val="28"/>
                <w:lang w:eastAsia="en-US"/>
              </w:rPr>
              <w:t xml:space="preserve"> </w:t>
            </w:r>
          </w:p>
        </w:tc>
      </w:tr>
      <w:tr w:rsidR="006C3FF6" w:rsidRPr="00BB197C" w:rsidTr="00F20B7B">
        <w:trPr>
          <w:trHeight w:val="750"/>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2 18 60010 13 0000 150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C3FF6" w:rsidRPr="00BB197C" w:rsidTr="00F20B7B">
        <w:trPr>
          <w:trHeight w:val="45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2 18 60020 13 0000 150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2 18 05030 13 0000 150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 xml:space="preserve">Доходы бюджетов городских поселений от </w:t>
            </w:r>
            <w:r w:rsidRPr="00BB197C">
              <w:rPr>
                <w:rFonts w:ascii="Times New Roman" w:hAnsi="Times New Roman" w:cs="Times New Roman"/>
                <w:sz w:val="28"/>
                <w:szCs w:val="28"/>
              </w:rPr>
              <w:lastRenderedPageBreak/>
              <w:t>возврата иными организациями остатков субсидий прошлых лет</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lastRenderedPageBreak/>
              <w:t>221</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2 19 00000 13 0000 150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bCs/>
                <w:sz w:val="28"/>
                <w:szCs w:val="28"/>
              </w:rPr>
            </w:pPr>
            <w:r w:rsidRPr="00BB197C">
              <w:rPr>
                <w:rFonts w:ascii="Times New Roman" w:hAnsi="Times New Roman" w:cs="Times New Roman"/>
                <w:bCs/>
                <w:sz w:val="28"/>
                <w:szCs w:val="28"/>
              </w:rPr>
              <w:t>221</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2 19 45160 13 0000 150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221</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2 19 60010 13 0000 150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902</w:t>
            </w:r>
          </w:p>
        </w:tc>
        <w:tc>
          <w:tcPr>
            <w:tcW w:w="2977" w:type="dxa"/>
          </w:tcPr>
          <w:p w:rsidR="006C3FF6" w:rsidRPr="00BB197C" w:rsidRDefault="006C3FF6" w:rsidP="00F20B7B">
            <w:pPr>
              <w:jc w:val="center"/>
              <w:rPr>
                <w:rFonts w:ascii="Times New Roman" w:hAnsi="Times New Roman" w:cs="Times New Roman"/>
                <w:b/>
                <w:sz w:val="28"/>
                <w:szCs w:val="28"/>
              </w:rPr>
            </w:pPr>
          </w:p>
        </w:tc>
        <w:tc>
          <w:tcPr>
            <w:tcW w:w="6095" w:type="dxa"/>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Совет муниципального образования «Родниковское городское поселение Родниковского муниципального района Ивановской области»</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902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1 13 02995 13 0000 130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bCs/>
                <w:sz w:val="28"/>
                <w:szCs w:val="28"/>
              </w:rPr>
              <w:t>Прочие доходы от компенсации затрат бюджетов городских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902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1 16 23051 13 0000 140</w:t>
            </w: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902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1 17 01050 13 0000 180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Невыясненные поступления, зачисляемые в бюджеты городских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902</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1 17 05050 13 0000 180</w:t>
            </w:r>
          </w:p>
        </w:tc>
        <w:tc>
          <w:tcPr>
            <w:tcW w:w="6095" w:type="dxa"/>
          </w:tcPr>
          <w:p w:rsidR="006C3FF6" w:rsidRPr="00BB197C" w:rsidRDefault="006C3FF6" w:rsidP="00F20B7B">
            <w:pPr>
              <w:autoSpaceDE w:val="0"/>
              <w:autoSpaceDN w:val="0"/>
              <w:adjustRightInd w:val="0"/>
              <w:jc w:val="both"/>
              <w:rPr>
                <w:rFonts w:ascii="Times New Roman" w:hAnsi="Times New Roman" w:cs="Times New Roman"/>
                <w:sz w:val="28"/>
                <w:szCs w:val="28"/>
              </w:rPr>
            </w:pPr>
            <w:r w:rsidRPr="00BB197C">
              <w:rPr>
                <w:rFonts w:ascii="Times New Roman" w:hAnsi="Times New Roman" w:cs="Times New Roman"/>
                <w:sz w:val="28"/>
                <w:szCs w:val="28"/>
              </w:rPr>
              <w:t>Прочие неналоговые доходы бюджетов городских поселений</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903</w:t>
            </w:r>
          </w:p>
        </w:tc>
        <w:tc>
          <w:tcPr>
            <w:tcW w:w="2977" w:type="dxa"/>
          </w:tcPr>
          <w:p w:rsidR="006C3FF6" w:rsidRPr="00BB197C" w:rsidRDefault="006C3FF6" w:rsidP="00F20B7B">
            <w:pPr>
              <w:jc w:val="center"/>
              <w:rPr>
                <w:rFonts w:ascii="Times New Roman" w:hAnsi="Times New Roman" w:cs="Times New Roman"/>
                <w:b/>
                <w:sz w:val="28"/>
                <w:szCs w:val="28"/>
              </w:rPr>
            </w:pPr>
          </w:p>
        </w:tc>
        <w:tc>
          <w:tcPr>
            <w:tcW w:w="6095" w:type="dxa"/>
          </w:tcPr>
          <w:p w:rsidR="006C3FF6" w:rsidRPr="00BB197C" w:rsidRDefault="006C3FF6" w:rsidP="00F20B7B">
            <w:pPr>
              <w:autoSpaceDE w:val="0"/>
              <w:autoSpaceDN w:val="0"/>
              <w:adjustRightInd w:val="0"/>
              <w:jc w:val="center"/>
              <w:rPr>
                <w:rFonts w:ascii="Times New Roman" w:hAnsi="Times New Roman" w:cs="Times New Roman"/>
                <w:b/>
                <w:sz w:val="28"/>
                <w:szCs w:val="28"/>
              </w:rPr>
            </w:pPr>
            <w:r w:rsidRPr="00BB197C">
              <w:rPr>
                <w:rFonts w:ascii="Times New Roman" w:hAnsi="Times New Roman" w:cs="Times New Roman"/>
                <w:b/>
                <w:sz w:val="28"/>
                <w:szCs w:val="28"/>
              </w:rPr>
              <w:t xml:space="preserve">Финансовое управление администрации муниципального образования « </w:t>
            </w:r>
            <w:r w:rsidRPr="00BB197C">
              <w:rPr>
                <w:rFonts w:ascii="Times New Roman" w:hAnsi="Times New Roman" w:cs="Times New Roman"/>
                <w:b/>
                <w:sz w:val="28"/>
                <w:szCs w:val="28"/>
              </w:rPr>
              <w:lastRenderedPageBreak/>
              <w:t>Родниковский муниципальный район»</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lastRenderedPageBreak/>
              <w:t>903</w:t>
            </w:r>
          </w:p>
        </w:tc>
        <w:tc>
          <w:tcPr>
            <w:tcW w:w="2977"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2 02 15001 13 0000 150</w:t>
            </w:r>
          </w:p>
        </w:tc>
        <w:tc>
          <w:tcPr>
            <w:tcW w:w="6095" w:type="dxa"/>
          </w:tcPr>
          <w:p w:rsidR="006C3FF6" w:rsidRPr="00BB197C" w:rsidRDefault="006C3FF6" w:rsidP="00F20B7B">
            <w:pPr>
              <w:jc w:val="both"/>
              <w:rPr>
                <w:rFonts w:ascii="Times New Roman" w:hAnsi="Times New Roman" w:cs="Times New Roman"/>
                <w:sz w:val="28"/>
                <w:szCs w:val="28"/>
              </w:rPr>
            </w:pPr>
            <w:r w:rsidRPr="00BB197C">
              <w:rPr>
                <w:rFonts w:ascii="Times New Roman" w:hAnsi="Times New Roman" w:cs="Times New Roman"/>
                <w:sz w:val="28"/>
                <w:szCs w:val="28"/>
              </w:rPr>
              <w:t>Дотации бюджетам городских поселений на выравнивание бюджетной обеспеченности</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903</w:t>
            </w:r>
          </w:p>
        </w:tc>
        <w:tc>
          <w:tcPr>
            <w:tcW w:w="2977" w:type="dxa"/>
          </w:tcPr>
          <w:p w:rsidR="006C3FF6" w:rsidRPr="00BB197C" w:rsidRDefault="006C3FF6" w:rsidP="00F20B7B">
            <w:pPr>
              <w:autoSpaceDE w:val="0"/>
              <w:autoSpaceDN w:val="0"/>
              <w:adjustRightInd w:val="0"/>
              <w:jc w:val="center"/>
              <w:rPr>
                <w:rFonts w:ascii="Times New Roman" w:hAnsi="Times New Roman" w:cs="Times New Roman"/>
                <w:bCs/>
                <w:sz w:val="28"/>
                <w:szCs w:val="28"/>
              </w:rPr>
            </w:pPr>
            <w:r w:rsidRPr="00BB197C">
              <w:rPr>
                <w:rFonts w:ascii="Times New Roman" w:hAnsi="Times New Roman" w:cs="Times New Roman"/>
                <w:bCs/>
                <w:sz w:val="28"/>
                <w:szCs w:val="28"/>
              </w:rPr>
              <w:t>2 08 05000 13 0000 150</w:t>
            </w:r>
          </w:p>
        </w:tc>
        <w:tc>
          <w:tcPr>
            <w:tcW w:w="6095" w:type="dxa"/>
          </w:tcPr>
          <w:p w:rsidR="006C3FF6" w:rsidRPr="00BB197C" w:rsidRDefault="006C3FF6" w:rsidP="00F20B7B">
            <w:pPr>
              <w:autoSpaceDE w:val="0"/>
              <w:autoSpaceDN w:val="0"/>
              <w:adjustRightInd w:val="0"/>
              <w:jc w:val="both"/>
              <w:rPr>
                <w:rFonts w:ascii="Times New Roman" w:hAnsi="Times New Roman" w:cs="Times New Roman"/>
                <w:bCs/>
                <w:sz w:val="28"/>
                <w:szCs w:val="28"/>
              </w:rPr>
            </w:pPr>
            <w:r w:rsidRPr="00BB197C">
              <w:rPr>
                <w:rFonts w:ascii="Times New Roman" w:hAnsi="Times New Roman" w:cs="Times New Roman"/>
                <w:bCs/>
                <w:sz w:val="28"/>
                <w:szCs w:val="28"/>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903</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2 18 00000 13 0000 150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903</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2 18 60010 13 0000 150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C3FF6" w:rsidRPr="00BB197C" w:rsidTr="00F20B7B">
        <w:trPr>
          <w:trHeight w:val="65"/>
        </w:trPr>
        <w:tc>
          <w:tcPr>
            <w:tcW w:w="1242" w:type="dxa"/>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bCs/>
                <w:sz w:val="28"/>
                <w:szCs w:val="28"/>
              </w:rPr>
              <w:t>903</w:t>
            </w:r>
          </w:p>
        </w:tc>
        <w:tc>
          <w:tcPr>
            <w:tcW w:w="2977" w:type="dxa"/>
          </w:tcPr>
          <w:p w:rsidR="006C3FF6" w:rsidRPr="00BB197C" w:rsidRDefault="006C3FF6" w:rsidP="00F20B7B">
            <w:pPr>
              <w:spacing w:before="40"/>
              <w:jc w:val="center"/>
              <w:rPr>
                <w:rFonts w:ascii="Times New Roman" w:hAnsi="Times New Roman" w:cs="Times New Roman"/>
                <w:sz w:val="28"/>
                <w:szCs w:val="28"/>
              </w:rPr>
            </w:pPr>
            <w:r w:rsidRPr="00BB197C">
              <w:rPr>
                <w:rFonts w:ascii="Times New Roman" w:hAnsi="Times New Roman" w:cs="Times New Roman"/>
                <w:sz w:val="28"/>
                <w:szCs w:val="28"/>
              </w:rPr>
              <w:t>2 18 60020 13 0000 150</w:t>
            </w:r>
          </w:p>
        </w:tc>
        <w:tc>
          <w:tcPr>
            <w:tcW w:w="6095" w:type="dxa"/>
          </w:tcPr>
          <w:p w:rsidR="006C3FF6" w:rsidRPr="00BB197C" w:rsidRDefault="006C3FF6" w:rsidP="00F20B7B">
            <w:pPr>
              <w:spacing w:before="40"/>
              <w:jc w:val="both"/>
              <w:rPr>
                <w:rFonts w:ascii="Times New Roman" w:hAnsi="Times New Roman" w:cs="Times New Roman"/>
                <w:sz w:val="28"/>
                <w:szCs w:val="28"/>
              </w:rPr>
            </w:pPr>
            <w:r w:rsidRPr="00BB197C">
              <w:rPr>
                <w:rFonts w:ascii="Times New Roman" w:hAnsi="Times New Roman" w:cs="Times New Roman"/>
                <w:sz w:val="28"/>
                <w:szCs w:val="28"/>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bl>
    <w:p w:rsidR="006C3FF6" w:rsidRPr="00BB197C" w:rsidRDefault="006C3FF6" w:rsidP="006C3FF6">
      <w:pPr>
        <w:jc w:val="both"/>
        <w:rPr>
          <w:rFonts w:ascii="Times New Roman" w:hAnsi="Times New Roman" w:cs="Times New Roman"/>
          <w:sz w:val="28"/>
          <w:szCs w:val="28"/>
        </w:rPr>
      </w:pPr>
      <w:r w:rsidRPr="00BB197C">
        <w:rPr>
          <w:rFonts w:ascii="Times New Roman" w:hAnsi="Times New Roman" w:cs="Times New Roman"/>
          <w:sz w:val="28"/>
          <w:szCs w:val="28"/>
        </w:rPr>
        <w:t xml:space="preserve"> </w:t>
      </w:r>
    </w:p>
    <w:p w:rsidR="005A4D7E" w:rsidRPr="00BB197C" w:rsidRDefault="005A4D7E" w:rsidP="006C3FF6">
      <w:pPr>
        <w:jc w:val="right"/>
        <w:rPr>
          <w:rFonts w:ascii="Times New Roman" w:hAnsi="Times New Roman" w:cs="Times New Roman"/>
          <w:sz w:val="28"/>
          <w:szCs w:val="28"/>
        </w:rPr>
      </w:pPr>
    </w:p>
    <w:p w:rsidR="005A4D7E" w:rsidRPr="00BB197C" w:rsidRDefault="005A4D7E" w:rsidP="006C3FF6">
      <w:pPr>
        <w:jc w:val="right"/>
        <w:rPr>
          <w:rFonts w:ascii="Times New Roman" w:hAnsi="Times New Roman" w:cs="Times New Roman"/>
          <w:sz w:val="28"/>
          <w:szCs w:val="28"/>
        </w:rPr>
      </w:pPr>
    </w:p>
    <w:p w:rsidR="005A4D7E" w:rsidRPr="00BB197C" w:rsidRDefault="005A4D7E" w:rsidP="006C3FF6">
      <w:pPr>
        <w:jc w:val="right"/>
        <w:rPr>
          <w:rFonts w:ascii="Times New Roman" w:hAnsi="Times New Roman" w:cs="Times New Roman"/>
          <w:sz w:val="28"/>
          <w:szCs w:val="28"/>
        </w:rPr>
      </w:pPr>
    </w:p>
    <w:p w:rsidR="005A4D7E" w:rsidRPr="00BB197C" w:rsidRDefault="005A4D7E" w:rsidP="006C3FF6">
      <w:pPr>
        <w:jc w:val="right"/>
        <w:rPr>
          <w:rFonts w:ascii="Times New Roman" w:hAnsi="Times New Roman" w:cs="Times New Roman"/>
          <w:sz w:val="28"/>
          <w:szCs w:val="28"/>
        </w:rPr>
      </w:pPr>
    </w:p>
    <w:p w:rsidR="005A4D7E" w:rsidRPr="00BB197C" w:rsidRDefault="005A4D7E" w:rsidP="006C3FF6">
      <w:pPr>
        <w:jc w:val="right"/>
        <w:rPr>
          <w:rFonts w:ascii="Times New Roman" w:hAnsi="Times New Roman" w:cs="Times New Roman"/>
          <w:sz w:val="28"/>
          <w:szCs w:val="28"/>
        </w:rPr>
      </w:pPr>
    </w:p>
    <w:p w:rsidR="005A4D7E" w:rsidRPr="00BB197C" w:rsidRDefault="005A4D7E" w:rsidP="006C3FF6">
      <w:pPr>
        <w:jc w:val="right"/>
        <w:rPr>
          <w:rFonts w:ascii="Times New Roman" w:hAnsi="Times New Roman" w:cs="Times New Roman"/>
          <w:sz w:val="28"/>
          <w:szCs w:val="28"/>
        </w:rPr>
      </w:pPr>
    </w:p>
    <w:p w:rsidR="005A4D7E" w:rsidRPr="00BB197C" w:rsidRDefault="005A4D7E" w:rsidP="006C3FF6">
      <w:pPr>
        <w:jc w:val="right"/>
        <w:rPr>
          <w:rFonts w:ascii="Times New Roman" w:hAnsi="Times New Roman" w:cs="Times New Roman"/>
          <w:sz w:val="28"/>
          <w:szCs w:val="28"/>
        </w:rPr>
      </w:pP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Приложение № 3</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муниципального образования</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Родниковского муниципального района</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 Ивановской области»</w:t>
      </w:r>
    </w:p>
    <w:p w:rsidR="006C3FF6" w:rsidRPr="00BB197C" w:rsidRDefault="006C3FF6" w:rsidP="005A4D7E">
      <w:pPr>
        <w:spacing w:after="0"/>
        <w:jc w:val="right"/>
        <w:rPr>
          <w:rFonts w:ascii="Times New Roman" w:hAnsi="Times New Roman" w:cs="Times New Roman"/>
          <w:iCs/>
          <w:sz w:val="28"/>
          <w:szCs w:val="28"/>
        </w:rPr>
      </w:pPr>
      <w:r w:rsidRPr="00BB197C">
        <w:rPr>
          <w:rFonts w:ascii="Times New Roman" w:hAnsi="Times New Roman" w:cs="Times New Roman"/>
          <w:sz w:val="28"/>
          <w:szCs w:val="28"/>
        </w:rPr>
        <w:t xml:space="preserve">от 01.02.2019 г. №5 </w:t>
      </w:r>
    </w:p>
    <w:p w:rsidR="006C3FF6" w:rsidRPr="00BB197C" w:rsidRDefault="006C3FF6" w:rsidP="006C3FF6">
      <w:pPr>
        <w:jc w:val="right"/>
        <w:rPr>
          <w:rFonts w:ascii="Times New Roman" w:hAnsi="Times New Roman" w:cs="Times New Roman"/>
          <w:sz w:val="28"/>
          <w:szCs w:val="28"/>
        </w:rPr>
      </w:pP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Приложение № 4</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муниципального образования</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Родниковского муниципального района</w:t>
      </w:r>
    </w:p>
    <w:p w:rsidR="006C3FF6" w:rsidRPr="00BB197C" w:rsidRDefault="006C3FF6" w:rsidP="005A4D7E">
      <w:pPr>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 Ивановской области»</w:t>
      </w:r>
    </w:p>
    <w:p w:rsidR="006C3FF6" w:rsidRPr="00BB197C" w:rsidRDefault="006C3FF6" w:rsidP="005A4D7E">
      <w:pPr>
        <w:spacing w:after="0"/>
        <w:jc w:val="right"/>
        <w:rPr>
          <w:rFonts w:ascii="Times New Roman" w:hAnsi="Times New Roman" w:cs="Times New Roman"/>
          <w:iCs/>
          <w:sz w:val="28"/>
          <w:szCs w:val="28"/>
        </w:rPr>
      </w:pPr>
      <w:r w:rsidRPr="00BB197C">
        <w:rPr>
          <w:rFonts w:ascii="Times New Roman" w:hAnsi="Times New Roman" w:cs="Times New Roman"/>
          <w:sz w:val="28"/>
          <w:szCs w:val="28"/>
        </w:rPr>
        <w:t xml:space="preserve">от 27.12.2018  г. №58 </w:t>
      </w:r>
    </w:p>
    <w:p w:rsidR="006C3FF6" w:rsidRPr="00BB197C" w:rsidRDefault="006C3FF6" w:rsidP="006C3FF6">
      <w:pPr>
        <w:jc w:val="both"/>
        <w:rPr>
          <w:rFonts w:ascii="Times New Roman" w:hAnsi="Times New Roman" w:cs="Times New Roman"/>
          <w:sz w:val="28"/>
          <w:szCs w:val="28"/>
        </w:rPr>
      </w:pPr>
    </w:p>
    <w:p w:rsidR="006C3FF6" w:rsidRPr="00BB197C" w:rsidRDefault="006C3FF6" w:rsidP="006C3FF6">
      <w:pPr>
        <w:jc w:val="center"/>
        <w:rPr>
          <w:rFonts w:ascii="Times New Roman" w:hAnsi="Times New Roman" w:cs="Times New Roman"/>
          <w:b/>
          <w:sz w:val="28"/>
          <w:szCs w:val="28"/>
        </w:rPr>
      </w:pPr>
      <w:r w:rsidRPr="00BB197C">
        <w:rPr>
          <w:rFonts w:ascii="Times New Roman" w:hAnsi="Times New Roman" w:cs="Times New Roman"/>
          <w:b/>
          <w:sz w:val="28"/>
          <w:szCs w:val="28"/>
        </w:rPr>
        <w:t>Источники внутреннего финансирования дефицита бюджета  Родниковского городского поселения</w:t>
      </w:r>
    </w:p>
    <w:p w:rsidR="006C3FF6" w:rsidRPr="00BB197C" w:rsidRDefault="006C3FF6" w:rsidP="006C3FF6">
      <w:pPr>
        <w:jc w:val="center"/>
        <w:rPr>
          <w:rFonts w:ascii="Times New Roman" w:hAnsi="Times New Roman" w:cs="Times New Roman"/>
          <w:b/>
          <w:sz w:val="28"/>
          <w:szCs w:val="28"/>
        </w:rPr>
      </w:pPr>
      <w:r w:rsidRPr="00BB197C">
        <w:rPr>
          <w:rFonts w:ascii="Times New Roman" w:hAnsi="Times New Roman" w:cs="Times New Roman"/>
          <w:b/>
          <w:sz w:val="28"/>
          <w:szCs w:val="28"/>
        </w:rPr>
        <w:t xml:space="preserve"> на 2019 год и на плановый период 2020 и 2021 годов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6"/>
        <w:gridCol w:w="2202"/>
        <w:gridCol w:w="1822"/>
        <w:gridCol w:w="1822"/>
        <w:gridCol w:w="1822"/>
      </w:tblGrid>
      <w:tr w:rsidR="006C3FF6" w:rsidRPr="00BB197C" w:rsidTr="005A4D7E">
        <w:trPr>
          <w:trHeight w:val="572"/>
          <w:jc w:val="center"/>
        </w:trPr>
        <w:tc>
          <w:tcPr>
            <w:tcW w:w="981" w:type="pct"/>
            <w:vMerge w:val="restar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Код классификации источников финансирования дефицитов бюджетов</w:t>
            </w:r>
          </w:p>
        </w:tc>
        <w:tc>
          <w:tcPr>
            <w:tcW w:w="2106" w:type="pct"/>
            <w:vMerge w:val="restar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Наименование кода классификации источников финансирования дефицитов бюджетов</w:t>
            </w:r>
          </w:p>
        </w:tc>
        <w:tc>
          <w:tcPr>
            <w:tcW w:w="1913" w:type="pct"/>
            <w:gridSpan w:val="3"/>
          </w:tcPr>
          <w:p w:rsidR="006C3FF6" w:rsidRPr="00BB197C" w:rsidRDefault="006C3FF6" w:rsidP="00F20B7B">
            <w:pPr>
              <w:tabs>
                <w:tab w:val="center" w:pos="4677"/>
                <w:tab w:val="right" w:pos="9355"/>
              </w:tabs>
              <w:jc w:val="center"/>
              <w:rPr>
                <w:rFonts w:ascii="Times New Roman" w:hAnsi="Times New Roman" w:cs="Times New Roman"/>
                <w:sz w:val="28"/>
                <w:szCs w:val="28"/>
              </w:rPr>
            </w:pPr>
          </w:p>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сумма (руб.)</w:t>
            </w:r>
          </w:p>
          <w:p w:rsidR="006C3FF6" w:rsidRPr="00BB197C" w:rsidRDefault="006C3FF6" w:rsidP="00F20B7B">
            <w:pPr>
              <w:rPr>
                <w:rFonts w:ascii="Times New Roman" w:hAnsi="Times New Roman" w:cs="Times New Roman"/>
                <w:sz w:val="28"/>
                <w:szCs w:val="28"/>
              </w:rPr>
            </w:pPr>
          </w:p>
        </w:tc>
      </w:tr>
      <w:tr w:rsidR="006C3FF6" w:rsidRPr="00BB197C" w:rsidTr="005A4D7E">
        <w:trPr>
          <w:trHeight w:val="301"/>
          <w:jc w:val="center"/>
        </w:trPr>
        <w:tc>
          <w:tcPr>
            <w:tcW w:w="981" w:type="pct"/>
            <w:vMerge/>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p>
        </w:tc>
        <w:tc>
          <w:tcPr>
            <w:tcW w:w="2106" w:type="pct"/>
            <w:vMerge/>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2019 год</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2020 год</w:t>
            </w:r>
          </w:p>
        </w:tc>
        <w:tc>
          <w:tcPr>
            <w:tcW w:w="638" w:type="pct"/>
          </w:tcPr>
          <w:p w:rsidR="006C3FF6" w:rsidRPr="00BB197C" w:rsidRDefault="006C3FF6" w:rsidP="00F20B7B">
            <w:pPr>
              <w:jc w:val="center"/>
              <w:rPr>
                <w:rFonts w:ascii="Times New Roman" w:hAnsi="Times New Roman" w:cs="Times New Roman"/>
                <w:sz w:val="28"/>
                <w:szCs w:val="28"/>
              </w:rPr>
            </w:pPr>
            <w:r w:rsidRPr="00BB197C">
              <w:rPr>
                <w:rFonts w:ascii="Times New Roman" w:hAnsi="Times New Roman" w:cs="Times New Roman"/>
                <w:sz w:val="28"/>
                <w:szCs w:val="28"/>
              </w:rPr>
              <w:t>2021 год</w:t>
            </w:r>
          </w:p>
        </w:tc>
      </w:tr>
      <w:tr w:rsidR="006C3FF6" w:rsidRPr="00BB197C" w:rsidTr="005A4D7E">
        <w:trPr>
          <w:trHeight w:val="665"/>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000 01 00 00 00 00 0000 000</w:t>
            </w:r>
          </w:p>
        </w:tc>
        <w:tc>
          <w:tcPr>
            <w:tcW w:w="2106" w:type="pct"/>
          </w:tcPr>
          <w:p w:rsidR="006C3FF6" w:rsidRPr="00BB197C" w:rsidRDefault="006C3FF6" w:rsidP="00F20B7B">
            <w:pPr>
              <w:tabs>
                <w:tab w:val="center" w:pos="4677"/>
                <w:tab w:val="right" w:pos="9355"/>
              </w:tabs>
              <w:jc w:val="both"/>
              <w:rPr>
                <w:rFonts w:ascii="Times New Roman" w:hAnsi="Times New Roman" w:cs="Times New Roman"/>
                <w:b/>
                <w:sz w:val="28"/>
                <w:szCs w:val="28"/>
              </w:rPr>
            </w:pPr>
            <w:r w:rsidRPr="00BB197C">
              <w:rPr>
                <w:rFonts w:ascii="Times New Roman" w:hAnsi="Times New Roman" w:cs="Times New Roman"/>
                <w:b/>
                <w:sz w:val="28"/>
                <w:szCs w:val="28"/>
              </w:rPr>
              <w:t>Источники внутреннего финансирования дефицитов бюджетов</w:t>
            </w:r>
          </w:p>
        </w:tc>
        <w:tc>
          <w:tcPr>
            <w:tcW w:w="638" w:type="pct"/>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16 670 420,76</w:t>
            </w:r>
          </w:p>
        </w:tc>
        <w:tc>
          <w:tcPr>
            <w:tcW w:w="638"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0,0</w:t>
            </w:r>
          </w:p>
        </w:tc>
        <w:tc>
          <w:tcPr>
            <w:tcW w:w="638" w:type="pct"/>
          </w:tcPr>
          <w:p w:rsidR="006C3FF6" w:rsidRPr="00BB197C" w:rsidRDefault="006C3FF6" w:rsidP="00F20B7B">
            <w:pPr>
              <w:jc w:val="center"/>
              <w:rPr>
                <w:rFonts w:ascii="Times New Roman" w:hAnsi="Times New Roman" w:cs="Times New Roman"/>
                <w:b/>
                <w:sz w:val="28"/>
                <w:szCs w:val="28"/>
              </w:rPr>
            </w:pPr>
            <w:r w:rsidRPr="00BB197C">
              <w:rPr>
                <w:rFonts w:ascii="Times New Roman" w:hAnsi="Times New Roman" w:cs="Times New Roman"/>
                <w:b/>
                <w:sz w:val="28"/>
                <w:szCs w:val="28"/>
              </w:rPr>
              <w:t>0,0</w:t>
            </w:r>
          </w:p>
        </w:tc>
      </w:tr>
      <w:tr w:rsidR="006C3FF6" w:rsidRPr="00BB197C" w:rsidTr="005A4D7E">
        <w:trPr>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000 01 05 00 00 00 0000 000</w:t>
            </w:r>
          </w:p>
        </w:tc>
        <w:tc>
          <w:tcPr>
            <w:tcW w:w="2106" w:type="pct"/>
          </w:tcPr>
          <w:p w:rsidR="006C3FF6" w:rsidRPr="00BB197C" w:rsidRDefault="006C3FF6" w:rsidP="00F20B7B">
            <w:pPr>
              <w:tabs>
                <w:tab w:val="center" w:pos="4677"/>
                <w:tab w:val="right" w:pos="9355"/>
              </w:tabs>
              <w:jc w:val="both"/>
              <w:rPr>
                <w:rFonts w:ascii="Times New Roman" w:hAnsi="Times New Roman" w:cs="Times New Roman"/>
                <w:b/>
                <w:sz w:val="28"/>
                <w:szCs w:val="28"/>
              </w:rPr>
            </w:pPr>
            <w:r w:rsidRPr="00BB197C">
              <w:rPr>
                <w:rFonts w:ascii="Times New Roman" w:hAnsi="Times New Roman" w:cs="Times New Roman"/>
                <w:b/>
                <w:sz w:val="28"/>
                <w:szCs w:val="28"/>
              </w:rPr>
              <w:t xml:space="preserve">Изменение остатков средств на счетах по учету </w:t>
            </w:r>
            <w:r w:rsidRPr="00BB197C">
              <w:rPr>
                <w:rFonts w:ascii="Times New Roman" w:hAnsi="Times New Roman" w:cs="Times New Roman"/>
                <w:b/>
                <w:sz w:val="28"/>
                <w:szCs w:val="28"/>
              </w:rPr>
              <w:lastRenderedPageBreak/>
              <w:t>средств бюджетов</w:t>
            </w:r>
          </w:p>
        </w:tc>
        <w:tc>
          <w:tcPr>
            <w:tcW w:w="638" w:type="pct"/>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lastRenderedPageBreak/>
              <w:t>16 670 420,76</w:t>
            </w:r>
          </w:p>
        </w:tc>
        <w:tc>
          <w:tcPr>
            <w:tcW w:w="638" w:type="pct"/>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0,0</w:t>
            </w:r>
          </w:p>
        </w:tc>
        <w:tc>
          <w:tcPr>
            <w:tcW w:w="638" w:type="pct"/>
          </w:tcPr>
          <w:p w:rsidR="006C3FF6" w:rsidRPr="00BB197C" w:rsidRDefault="006C3FF6" w:rsidP="00F20B7B">
            <w:pPr>
              <w:tabs>
                <w:tab w:val="center" w:pos="4677"/>
                <w:tab w:val="right" w:pos="9355"/>
              </w:tabs>
              <w:jc w:val="center"/>
              <w:rPr>
                <w:rFonts w:ascii="Times New Roman" w:hAnsi="Times New Roman" w:cs="Times New Roman"/>
                <w:b/>
                <w:sz w:val="28"/>
                <w:szCs w:val="28"/>
              </w:rPr>
            </w:pPr>
            <w:r w:rsidRPr="00BB197C">
              <w:rPr>
                <w:rFonts w:ascii="Times New Roman" w:hAnsi="Times New Roman" w:cs="Times New Roman"/>
                <w:b/>
                <w:sz w:val="28"/>
                <w:szCs w:val="28"/>
              </w:rPr>
              <w:t>0,0</w:t>
            </w:r>
          </w:p>
        </w:tc>
      </w:tr>
      <w:tr w:rsidR="006C3FF6" w:rsidRPr="00BB197C" w:rsidTr="005A4D7E">
        <w:trPr>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lastRenderedPageBreak/>
              <w:t>000 01 05 00 00 00 0000 500</w:t>
            </w:r>
          </w:p>
        </w:tc>
        <w:tc>
          <w:tcPr>
            <w:tcW w:w="2106"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Увеличение остатков средств бюджетов</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-142 275 652,24</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5A4D7E">
        <w:trPr>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000 01 05 02 00 00 0000 500</w:t>
            </w:r>
          </w:p>
        </w:tc>
        <w:tc>
          <w:tcPr>
            <w:tcW w:w="2106"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Увеличение прочих остатков средств бюджетов</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-142 275 652,24</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5A4D7E">
        <w:trPr>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000 01 05 02 01 00 0000 510</w:t>
            </w:r>
          </w:p>
        </w:tc>
        <w:tc>
          <w:tcPr>
            <w:tcW w:w="2106"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Увеличение прочих остатков денежных средств бюджетов</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-142 275 652,24</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5A4D7E">
        <w:trPr>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000 01 05 02 01 13 0000 510</w:t>
            </w:r>
          </w:p>
        </w:tc>
        <w:tc>
          <w:tcPr>
            <w:tcW w:w="2106"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Увеличение прочих остатков денежных средств бюджетов городских поселений</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-142 275 652,24</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5A4D7E">
        <w:trPr>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000 01 05 00 00 00 0000 600</w:t>
            </w:r>
          </w:p>
        </w:tc>
        <w:tc>
          <w:tcPr>
            <w:tcW w:w="2106"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Уменьшение остатков средств бюджетов</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158 946 073,00</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5A4D7E">
        <w:trPr>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000 01 05 02 00 00 0000 600</w:t>
            </w:r>
          </w:p>
        </w:tc>
        <w:tc>
          <w:tcPr>
            <w:tcW w:w="2106"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Уменьшение прочих остатков средств бюджетов</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158 946 073,00</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5A4D7E">
        <w:trPr>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000 01 05 02 01 00 0000 610</w:t>
            </w:r>
          </w:p>
        </w:tc>
        <w:tc>
          <w:tcPr>
            <w:tcW w:w="2106"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Уменьшение прочих остатков денежных средств бюджетов</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158 946 073,00</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r w:rsidR="006C3FF6" w:rsidRPr="00BB197C" w:rsidTr="005A4D7E">
        <w:trPr>
          <w:jc w:val="center"/>
        </w:trPr>
        <w:tc>
          <w:tcPr>
            <w:tcW w:w="981" w:type="pct"/>
            <w:vAlign w:val="center"/>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lastRenderedPageBreak/>
              <w:t>000 01 05 02 01 13 0000 610</w:t>
            </w:r>
          </w:p>
        </w:tc>
        <w:tc>
          <w:tcPr>
            <w:tcW w:w="2106" w:type="pct"/>
          </w:tcPr>
          <w:p w:rsidR="006C3FF6" w:rsidRPr="00BB197C" w:rsidRDefault="006C3FF6" w:rsidP="00F20B7B">
            <w:pPr>
              <w:tabs>
                <w:tab w:val="center" w:pos="4677"/>
                <w:tab w:val="right" w:pos="9355"/>
              </w:tabs>
              <w:jc w:val="both"/>
              <w:rPr>
                <w:rFonts w:ascii="Times New Roman" w:hAnsi="Times New Roman" w:cs="Times New Roman"/>
                <w:sz w:val="28"/>
                <w:szCs w:val="28"/>
              </w:rPr>
            </w:pPr>
            <w:r w:rsidRPr="00BB197C">
              <w:rPr>
                <w:rFonts w:ascii="Times New Roman" w:hAnsi="Times New Roman" w:cs="Times New Roman"/>
                <w:sz w:val="28"/>
                <w:szCs w:val="28"/>
              </w:rPr>
              <w:t>Уменьшение прочих остатков денежных средств бюджетов городских поселений</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158 946 073,00</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141 839 713,81</w:t>
            </w:r>
          </w:p>
        </w:tc>
        <w:tc>
          <w:tcPr>
            <w:tcW w:w="638" w:type="pct"/>
          </w:tcPr>
          <w:p w:rsidR="006C3FF6" w:rsidRPr="00BB197C" w:rsidRDefault="006C3FF6" w:rsidP="00F20B7B">
            <w:pPr>
              <w:tabs>
                <w:tab w:val="center" w:pos="4677"/>
                <w:tab w:val="right" w:pos="9355"/>
              </w:tabs>
              <w:jc w:val="center"/>
              <w:rPr>
                <w:rFonts w:ascii="Times New Roman" w:hAnsi="Times New Roman" w:cs="Times New Roman"/>
                <w:sz w:val="28"/>
                <w:szCs w:val="28"/>
              </w:rPr>
            </w:pPr>
            <w:r w:rsidRPr="00BB197C">
              <w:rPr>
                <w:rFonts w:ascii="Times New Roman" w:hAnsi="Times New Roman" w:cs="Times New Roman"/>
                <w:sz w:val="28"/>
                <w:szCs w:val="28"/>
              </w:rPr>
              <w:t>143 192 083,81</w:t>
            </w:r>
          </w:p>
        </w:tc>
      </w:tr>
    </w:tbl>
    <w:p w:rsidR="006C3FF6" w:rsidRPr="00BB197C" w:rsidRDefault="006C3FF6"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p w:rsidR="00143124" w:rsidRPr="00BB197C" w:rsidRDefault="00143124" w:rsidP="006C3FF6">
      <w:pPr>
        <w:rPr>
          <w:rFonts w:ascii="Times New Roman" w:hAnsi="Times New Roman" w:cs="Times New Roman"/>
          <w:sz w:val="28"/>
          <w:szCs w:val="28"/>
        </w:rPr>
      </w:pPr>
    </w:p>
    <w:p w:rsidR="00143124" w:rsidRPr="00BB197C" w:rsidRDefault="00143124" w:rsidP="006C3FF6">
      <w:pPr>
        <w:rPr>
          <w:rFonts w:ascii="Times New Roman" w:hAnsi="Times New Roman" w:cs="Times New Roman"/>
          <w:sz w:val="28"/>
          <w:szCs w:val="28"/>
        </w:rPr>
      </w:pPr>
    </w:p>
    <w:p w:rsidR="00143124" w:rsidRPr="00BB197C" w:rsidRDefault="00143124" w:rsidP="006C3FF6">
      <w:pPr>
        <w:rPr>
          <w:rFonts w:ascii="Times New Roman" w:hAnsi="Times New Roman" w:cs="Times New Roman"/>
          <w:sz w:val="28"/>
          <w:szCs w:val="28"/>
        </w:rPr>
      </w:pPr>
    </w:p>
    <w:p w:rsidR="00143124" w:rsidRPr="00BB197C" w:rsidRDefault="00143124" w:rsidP="006C3FF6">
      <w:pPr>
        <w:rPr>
          <w:rFonts w:ascii="Times New Roman" w:hAnsi="Times New Roman" w:cs="Times New Roman"/>
          <w:sz w:val="28"/>
          <w:szCs w:val="28"/>
        </w:rPr>
      </w:pPr>
    </w:p>
    <w:p w:rsidR="005A4D7E" w:rsidRPr="00BB197C" w:rsidRDefault="005A4D7E" w:rsidP="006C3FF6">
      <w:pPr>
        <w:rPr>
          <w:rFonts w:ascii="Times New Roman" w:hAnsi="Times New Roman" w:cs="Times New Roman"/>
          <w:sz w:val="28"/>
          <w:szCs w:val="28"/>
        </w:rPr>
      </w:pPr>
    </w:p>
    <w:tbl>
      <w:tblPr>
        <w:tblW w:w="10265" w:type="dxa"/>
        <w:tblLayout w:type="fixed"/>
        <w:tblCellMar>
          <w:left w:w="30" w:type="dxa"/>
          <w:right w:w="30" w:type="dxa"/>
        </w:tblCellMar>
        <w:tblLook w:val="0000"/>
      </w:tblPr>
      <w:tblGrid>
        <w:gridCol w:w="4135"/>
        <w:gridCol w:w="1771"/>
        <w:gridCol w:w="885"/>
        <w:gridCol w:w="1697"/>
        <w:gridCol w:w="1697"/>
        <w:gridCol w:w="80"/>
      </w:tblGrid>
      <w:tr w:rsidR="006C3FF6" w:rsidRPr="00BB197C" w:rsidTr="001C163C">
        <w:trPr>
          <w:trHeight w:val="274"/>
        </w:trPr>
        <w:tc>
          <w:tcPr>
            <w:tcW w:w="4135" w:type="dxa"/>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lastRenderedPageBreak/>
              <w:t xml:space="preserve">    Приложение № 4</w:t>
            </w:r>
          </w:p>
        </w:tc>
        <w:tc>
          <w:tcPr>
            <w:tcW w:w="1771" w:type="dxa"/>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p>
        </w:tc>
        <w:tc>
          <w:tcPr>
            <w:tcW w:w="88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80"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74"/>
        </w:trPr>
        <w:tc>
          <w:tcPr>
            <w:tcW w:w="5906" w:type="dxa"/>
            <w:gridSpan w:val="2"/>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к Решению Совета  муниципального образования</w:t>
            </w:r>
          </w:p>
        </w:tc>
        <w:tc>
          <w:tcPr>
            <w:tcW w:w="88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80"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74"/>
        </w:trPr>
        <w:tc>
          <w:tcPr>
            <w:tcW w:w="4135" w:type="dxa"/>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tc>
        <w:tc>
          <w:tcPr>
            <w:tcW w:w="1771" w:type="dxa"/>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p>
        </w:tc>
        <w:tc>
          <w:tcPr>
            <w:tcW w:w="88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80"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74"/>
        </w:trPr>
        <w:tc>
          <w:tcPr>
            <w:tcW w:w="5906" w:type="dxa"/>
            <w:gridSpan w:val="2"/>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Родниковского муниципального района </w:t>
            </w:r>
          </w:p>
        </w:tc>
        <w:tc>
          <w:tcPr>
            <w:tcW w:w="88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80"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74"/>
        </w:trPr>
        <w:tc>
          <w:tcPr>
            <w:tcW w:w="4135" w:type="dxa"/>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Ивановской области</w:t>
            </w:r>
          </w:p>
        </w:tc>
        <w:tc>
          <w:tcPr>
            <w:tcW w:w="1771" w:type="dxa"/>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p>
        </w:tc>
        <w:tc>
          <w:tcPr>
            <w:tcW w:w="88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80"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74"/>
        </w:trPr>
        <w:tc>
          <w:tcPr>
            <w:tcW w:w="4135" w:type="dxa"/>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от 01.02.2019 г.  №5</w:t>
            </w:r>
          </w:p>
        </w:tc>
        <w:tc>
          <w:tcPr>
            <w:tcW w:w="1771" w:type="dxa"/>
            <w:tcBorders>
              <w:top w:val="nil"/>
              <w:left w:val="nil"/>
              <w:bottom w:val="nil"/>
              <w:right w:val="nil"/>
            </w:tcBorders>
          </w:tcPr>
          <w:p w:rsidR="006C3FF6" w:rsidRPr="00BB197C" w:rsidRDefault="006C3FF6" w:rsidP="005A4D7E">
            <w:pPr>
              <w:autoSpaceDE w:val="0"/>
              <w:autoSpaceDN w:val="0"/>
              <w:adjustRightInd w:val="0"/>
              <w:spacing w:after="0" w:line="240" w:lineRule="auto"/>
              <w:rPr>
                <w:rFonts w:ascii="Times New Roman" w:hAnsi="Times New Roman" w:cs="Times New Roman"/>
                <w:sz w:val="28"/>
                <w:szCs w:val="28"/>
              </w:rPr>
            </w:pPr>
          </w:p>
        </w:tc>
        <w:tc>
          <w:tcPr>
            <w:tcW w:w="88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697"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80"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1908"/>
        </w:trPr>
        <w:tc>
          <w:tcPr>
            <w:tcW w:w="10265" w:type="dxa"/>
            <w:gridSpan w:val="6"/>
            <w:tcBorders>
              <w:top w:val="nil"/>
              <w:left w:val="nil"/>
              <w:bottom w:val="nil"/>
              <w:right w:val="nil"/>
            </w:tcBorders>
          </w:tcPr>
          <w:p w:rsidR="005A4D7E" w:rsidRPr="00BB197C" w:rsidRDefault="005A4D7E">
            <w:pPr>
              <w:autoSpaceDE w:val="0"/>
              <w:autoSpaceDN w:val="0"/>
              <w:adjustRightInd w:val="0"/>
              <w:spacing w:after="0" w:line="240" w:lineRule="auto"/>
              <w:jc w:val="center"/>
              <w:rPr>
                <w:rFonts w:ascii="Times New Roman" w:hAnsi="Times New Roman" w:cs="Times New Roman"/>
                <w:b/>
                <w:bCs/>
                <w:sz w:val="28"/>
                <w:szCs w:val="28"/>
              </w:rPr>
            </w:pPr>
          </w:p>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r w:rsidRPr="00BB197C">
              <w:rPr>
                <w:rFonts w:ascii="Times New Roman" w:hAnsi="Times New Roman" w:cs="Times New Roman"/>
                <w:b/>
                <w:bCs/>
                <w:sz w:val="28"/>
                <w:szCs w:val="28"/>
              </w:rPr>
              <w:t>Изменение в распределение бюджетных ассигнований  по  целевым статьям (муниципальным  программам муниципального образования "Родниковское городское поселение Родниковского муниципального района Ивановской области" и не включенным в муниципальные программы направлениям деятельности органов местного самоуправления), группам видов расходов классификации расходов бюджета Родниковского городского поселения на 2019 год</w:t>
            </w:r>
          </w:p>
        </w:tc>
      </w:tr>
      <w:tr w:rsidR="006C3FF6" w:rsidRPr="00BB197C" w:rsidTr="001C163C">
        <w:trPr>
          <w:trHeight w:val="274"/>
        </w:trPr>
        <w:tc>
          <w:tcPr>
            <w:tcW w:w="4135" w:type="dxa"/>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1771" w:type="dxa"/>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885" w:type="dxa"/>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1697" w:type="dxa"/>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1697" w:type="dxa"/>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80" w:type="dxa"/>
            <w:tcBorders>
              <w:top w:val="nil"/>
              <w:left w:val="nil"/>
              <w:bottom w:val="nil"/>
              <w:right w:val="nil"/>
            </w:tcBorders>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r>
      <w:tr w:rsidR="006C3FF6" w:rsidRPr="00BB197C" w:rsidTr="001C163C">
        <w:trPr>
          <w:trHeight w:val="264"/>
        </w:trPr>
        <w:tc>
          <w:tcPr>
            <w:tcW w:w="4135" w:type="dxa"/>
            <w:tcBorders>
              <w:top w:val="single" w:sz="6" w:space="0" w:color="000000"/>
              <w:left w:val="single" w:sz="6" w:space="0" w:color="000000"/>
              <w:bottom w:val="nil"/>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Наименование</w:t>
            </w:r>
          </w:p>
        </w:tc>
        <w:tc>
          <w:tcPr>
            <w:tcW w:w="1771" w:type="dxa"/>
            <w:tcBorders>
              <w:top w:val="single" w:sz="6" w:space="0" w:color="000000"/>
              <w:left w:val="single" w:sz="6" w:space="0" w:color="000000"/>
              <w:bottom w:val="nil"/>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Целевая статья расходов</w:t>
            </w:r>
          </w:p>
        </w:tc>
        <w:tc>
          <w:tcPr>
            <w:tcW w:w="885" w:type="dxa"/>
            <w:tcBorders>
              <w:top w:val="single" w:sz="6" w:space="0" w:color="000000"/>
              <w:left w:val="single" w:sz="6" w:space="0" w:color="000000"/>
              <w:bottom w:val="nil"/>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Вид расхода</w:t>
            </w:r>
          </w:p>
        </w:tc>
        <w:tc>
          <w:tcPr>
            <w:tcW w:w="3394"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сумма,рублей</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444"/>
        </w:trPr>
        <w:tc>
          <w:tcPr>
            <w:tcW w:w="4135" w:type="dxa"/>
            <w:tcBorders>
              <w:top w:val="nil"/>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771" w:type="dxa"/>
            <w:tcBorders>
              <w:top w:val="nil"/>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885" w:type="dxa"/>
            <w:tcBorders>
              <w:top w:val="nil"/>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изменения</w:t>
            </w:r>
          </w:p>
        </w:tc>
        <w:tc>
          <w:tcPr>
            <w:tcW w:w="1777" w:type="dxa"/>
            <w:gridSpan w:val="2"/>
            <w:tcBorders>
              <w:top w:val="single" w:sz="6" w:space="0" w:color="000000"/>
              <w:left w:val="single" w:sz="6" w:space="0" w:color="000000"/>
              <w:bottom w:val="single" w:sz="6" w:space="0" w:color="000000"/>
              <w:right w:val="nil"/>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с учетом изменений</w:t>
            </w:r>
          </w:p>
        </w:tc>
      </w:tr>
      <w:tr w:rsidR="006C3FF6" w:rsidRPr="00BB197C" w:rsidTr="001C163C">
        <w:trPr>
          <w:trHeight w:val="221"/>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w:t>
            </w:r>
          </w:p>
        </w:tc>
        <w:tc>
          <w:tcPr>
            <w:tcW w:w="1771"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w:t>
            </w:r>
          </w:p>
        </w:tc>
        <w:tc>
          <w:tcPr>
            <w:tcW w:w="88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3</w:t>
            </w:r>
          </w:p>
        </w:tc>
        <w:tc>
          <w:tcPr>
            <w:tcW w:w="1697"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4</w:t>
            </w:r>
          </w:p>
        </w:tc>
        <w:tc>
          <w:tcPr>
            <w:tcW w:w="1697"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1385"/>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1300000000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1 530 000,00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46 134 510,00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Уличное освещение</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1300020520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13 760 000,00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665"/>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1300020520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400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1176"/>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1300040190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6 488 400,00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Межбюджетные трансферты</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1300040190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6 488 400,00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665"/>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lastRenderedPageBreak/>
              <w:t xml:space="preserve">      Закупка товаров, работ и услуг для обеспечения государственных (муниципальных) нужд</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17100L5550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Межбюджетные трансферты</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17100L5550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665"/>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17300L5600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Межбюджетные трансферты</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17300L5600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444"/>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Непрограммные направления деятельности органов местного самоуправления</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6090000000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6 426 393,00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3554"/>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6090020060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Иные бюджетные ассигнования</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6090020060</w:t>
            </w: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800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62"/>
        </w:trPr>
        <w:tc>
          <w:tcPr>
            <w:tcW w:w="413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b/>
                <w:bCs/>
                <w:sz w:val="28"/>
                <w:szCs w:val="28"/>
              </w:rPr>
            </w:pPr>
            <w:r w:rsidRPr="00BB197C">
              <w:rPr>
                <w:rFonts w:ascii="Times New Roman" w:hAnsi="Times New Roman" w:cs="Times New Roman"/>
                <w:b/>
                <w:bCs/>
                <w:sz w:val="28"/>
                <w:szCs w:val="28"/>
              </w:rPr>
              <w:t>Итого</w:t>
            </w:r>
          </w:p>
        </w:tc>
        <w:tc>
          <w:tcPr>
            <w:tcW w:w="1771"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88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r w:rsidRPr="00BB197C">
              <w:rPr>
                <w:rFonts w:ascii="Times New Roman" w:hAnsi="Times New Roman" w:cs="Times New Roman"/>
                <w:b/>
                <w:bCs/>
                <w:sz w:val="28"/>
                <w:szCs w:val="28"/>
              </w:rPr>
              <w:t>4 179 767,00</w:t>
            </w:r>
          </w:p>
        </w:tc>
        <w:tc>
          <w:tcPr>
            <w:tcW w:w="1697"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r w:rsidRPr="00BB197C">
              <w:rPr>
                <w:rFonts w:ascii="Times New Roman" w:hAnsi="Times New Roman" w:cs="Times New Roman"/>
                <w:b/>
                <w:bCs/>
                <w:sz w:val="28"/>
                <w:szCs w:val="28"/>
              </w:rPr>
              <w:t>158 946 073,00</w:t>
            </w:r>
          </w:p>
        </w:tc>
        <w:tc>
          <w:tcPr>
            <w:tcW w:w="80" w:type="dxa"/>
            <w:tcBorders>
              <w:top w:val="nil"/>
              <w:left w:val="single" w:sz="6" w:space="0" w:color="000000"/>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bl>
    <w:p w:rsidR="001C163C" w:rsidRPr="00BB197C" w:rsidRDefault="001C163C">
      <w:pPr>
        <w:autoSpaceDE w:val="0"/>
        <w:autoSpaceDN w:val="0"/>
        <w:adjustRightInd w:val="0"/>
        <w:spacing w:after="0" w:line="240" w:lineRule="auto"/>
        <w:jc w:val="right"/>
        <w:rPr>
          <w:rFonts w:ascii="Times New Roman" w:hAnsi="Times New Roman" w:cs="Times New Roman"/>
          <w:sz w:val="28"/>
          <w:szCs w:val="28"/>
        </w:rPr>
        <w:sectPr w:rsidR="001C163C" w:rsidRPr="00BB197C" w:rsidSect="00863978">
          <w:footerReference w:type="even" r:id="rId9"/>
          <w:footerReference w:type="default" r:id="rId10"/>
          <w:pgSz w:w="11906" w:h="16838"/>
          <w:pgMar w:top="737" w:right="1274" w:bottom="1021" w:left="1134" w:header="709" w:footer="709" w:gutter="0"/>
          <w:cols w:space="708"/>
          <w:docGrid w:linePitch="360"/>
        </w:sectPr>
      </w:pPr>
    </w:p>
    <w:tbl>
      <w:tblPr>
        <w:tblW w:w="20931" w:type="dxa"/>
        <w:tblLayout w:type="fixed"/>
        <w:tblCellMar>
          <w:left w:w="30" w:type="dxa"/>
          <w:right w:w="30" w:type="dxa"/>
        </w:tblCellMar>
        <w:tblLook w:val="0000"/>
      </w:tblPr>
      <w:tblGrid>
        <w:gridCol w:w="7322"/>
        <w:gridCol w:w="1355"/>
        <w:gridCol w:w="125"/>
        <w:gridCol w:w="1044"/>
        <w:gridCol w:w="1395"/>
        <w:gridCol w:w="972"/>
        <w:gridCol w:w="1142"/>
        <w:gridCol w:w="1417"/>
        <w:gridCol w:w="64"/>
        <w:gridCol w:w="61"/>
        <w:gridCol w:w="1044"/>
        <w:gridCol w:w="1395"/>
        <w:gridCol w:w="972"/>
        <w:gridCol w:w="1142"/>
        <w:gridCol w:w="1481"/>
      </w:tblGrid>
      <w:tr w:rsidR="006C3FF6" w:rsidRPr="00BB197C" w:rsidTr="001C163C">
        <w:trPr>
          <w:trHeight w:val="262"/>
        </w:trPr>
        <w:tc>
          <w:tcPr>
            <w:tcW w:w="14772" w:type="dxa"/>
            <w:gridSpan w:val="8"/>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r w:rsidRPr="00BB197C">
              <w:rPr>
                <w:rFonts w:ascii="Times New Roman" w:hAnsi="Times New Roman" w:cs="Times New Roman"/>
                <w:sz w:val="28"/>
                <w:szCs w:val="28"/>
              </w:rPr>
              <w:lastRenderedPageBreak/>
              <w:t>Приложение № 5</w:t>
            </w:r>
          </w:p>
        </w:tc>
        <w:tc>
          <w:tcPr>
            <w:tcW w:w="125" w:type="dxa"/>
            <w:gridSpan w:val="2"/>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044"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39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97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14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481"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62"/>
        </w:trPr>
        <w:tc>
          <w:tcPr>
            <w:tcW w:w="14772" w:type="dxa"/>
            <w:gridSpan w:val="8"/>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r w:rsidRPr="00BB197C">
              <w:rPr>
                <w:rFonts w:ascii="Times New Roman" w:hAnsi="Times New Roman" w:cs="Times New Roman"/>
                <w:sz w:val="28"/>
                <w:szCs w:val="28"/>
              </w:rPr>
              <w:t>к Решению Совета  муниципального образования</w:t>
            </w:r>
          </w:p>
        </w:tc>
        <w:tc>
          <w:tcPr>
            <w:tcW w:w="125" w:type="dxa"/>
            <w:gridSpan w:val="2"/>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044"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395"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972"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142"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481"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62"/>
        </w:trPr>
        <w:tc>
          <w:tcPr>
            <w:tcW w:w="14772" w:type="dxa"/>
            <w:gridSpan w:val="8"/>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r w:rsidRPr="00BB197C">
              <w:rPr>
                <w:rFonts w:ascii="Times New Roman" w:hAnsi="Times New Roman" w:cs="Times New Roman"/>
                <w:sz w:val="28"/>
                <w:szCs w:val="28"/>
              </w:rPr>
              <w:t>"Родниковское городское поселение</w:t>
            </w:r>
          </w:p>
        </w:tc>
        <w:tc>
          <w:tcPr>
            <w:tcW w:w="125" w:type="dxa"/>
            <w:gridSpan w:val="2"/>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044"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39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97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14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481"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62"/>
        </w:trPr>
        <w:tc>
          <w:tcPr>
            <w:tcW w:w="14772" w:type="dxa"/>
            <w:gridSpan w:val="8"/>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r w:rsidRPr="00BB197C">
              <w:rPr>
                <w:rFonts w:ascii="Times New Roman" w:hAnsi="Times New Roman" w:cs="Times New Roman"/>
                <w:sz w:val="28"/>
                <w:szCs w:val="28"/>
              </w:rPr>
              <w:t xml:space="preserve">Родниковского муниципального района </w:t>
            </w:r>
          </w:p>
        </w:tc>
        <w:tc>
          <w:tcPr>
            <w:tcW w:w="125" w:type="dxa"/>
            <w:gridSpan w:val="2"/>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044"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395"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972"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142"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481" w:type="dxa"/>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74"/>
        </w:trPr>
        <w:tc>
          <w:tcPr>
            <w:tcW w:w="14772" w:type="dxa"/>
            <w:gridSpan w:val="8"/>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r w:rsidRPr="00BB197C">
              <w:rPr>
                <w:rFonts w:ascii="Times New Roman" w:hAnsi="Times New Roman" w:cs="Times New Roman"/>
                <w:sz w:val="28"/>
                <w:szCs w:val="28"/>
              </w:rPr>
              <w:t>Ивановской области"</w:t>
            </w:r>
          </w:p>
        </w:tc>
        <w:tc>
          <w:tcPr>
            <w:tcW w:w="125" w:type="dxa"/>
            <w:gridSpan w:val="2"/>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044"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39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97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14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481"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trHeight w:val="274"/>
        </w:trPr>
        <w:tc>
          <w:tcPr>
            <w:tcW w:w="14772" w:type="dxa"/>
            <w:gridSpan w:val="8"/>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r w:rsidRPr="00BB197C">
              <w:rPr>
                <w:rFonts w:ascii="Times New Roman" w:hAnsi="Times New Roman" w:cs="Times New Roman"/>
                <w:sz w:val="28"/>
                <w:szCs w:val="28"/>
              </w:rPr>
              <w:t xml:space="preserve">от 01.02.2019 №5  </w:t>
            </w:r>
          </w:p>
        </w:tc>
        <w:tc>
          <w:tcPr>
            <w:tcW w:w="125" w:type="dxa"/>
            <w:gridSpan w:val="2"/>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044"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39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97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14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481"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gridAfter w:val="6"/>
          <w:wAfter w:w="6095" w:type="dxa"/>
          <w:trHeight w:val="274"/>
        </w:trPr>
        <w:tc>
          <w:tcPr>
            <w:tcW w:w="8677" w:type="dxa"/>
            <w:gridSpan w:val="2"/>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2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044"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395"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97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142" w:type="dxa"/>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481" w:type="dxa"/>
            <w:gridSpan w:val="2"/>
            <w:tcBorders>
              <w:top w:val="nil"/>
              <w:left w:val="nil"/>
              <w:bottom w:val="nil"/>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gridAfter w:val="6"/>
          <w:wAfter w:w="6095" w:type="dxa"/>
          <w:trHeight w:val="526"/>
        </w:trPr>
        <w:tc>
          <w:tcPr>
            <w:tcW w:w="13355" w:type="dxa"/>
            <w:gridSpan w:val="7"/>
            <w:tcBorders>
              <w:top w:val="nil"/>
              <w:left w:val="nil"/>
              <w:bottom w:val="nil"/>
              <w:right w:val="nil"/>
            </w:tcBorders>
            <w:shd w:val="solid" w:color="FFFFFF" w:fill="auto"/>
          </w:tcPr>
          <w:p w:rsidR="006C3FF6" w:rsidRPr="00BB197C" w:rsidRDefault="001C163C" w:rsidP="001C163C">
            <w:pPr>
              <w:tabs>
                <w:tab w:val="left" w:pos="10065"/>
              </w:tabs>
              <w:autoSpaceDE w:val="0"/>
              <w:autoSpaceDN w:val="0"/>
              <w:adjustRightInd w:val="0"/>
              <w:spacing w:after="0" w:line="240" w:lineRule="auto"/>
              <w:ind w:right="-172"/>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                    </w:t>
            </w:r>
            <w:r w:rsidR="006C3FF6" w:rsidRPr="00BB197C">
              <w:rPr>
                <w:rFonts w:ascii="Times New Roman" w:hAnsi="Times New Roman" w:cs="Times New Roman"/>
                <w:b/>
                <w:bCs/>
                <w:sz w:val="28"/>
                <w:szCs w:val="28"/>
              </w:rPr>
              <w:t>Изменение в ведомственную структуру расходов бюджета Родниковского городского поселения на 2019 год</w:t>
            </w:r>
          </w:p>
        </w:tc>
        <w:tc>
          <w:tcPr>
            <w:tcW w:w="1481" w:type="dxa"/>
            <w:gridSpan w:val="2"/>
            <w:tcBorders>
              <w:top w:val="nil"/>
              <w:left w:val="nil"/>
              <w:bottom w:val="nil"/>
              <w:right w:val="nil"/>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r>
      <w:tr w:rsidR="006C3FF6" w:rsidRPr="00BB197C" w:rsidTr="001C163C">
        <w:trPr>
          <w:gridAfter w:val="6"/>
          <w:wAfter w:w="6095" w:type="dxa"/>
          <w:trHeight w:val="221"/>
        </w:trPr>
        <w:tc>
          <w:tcPr>
            <w:tcW w:w="7322" w:type="dxa"/>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480" w:type="dxa"/>
            <w:gridSpan w:val="2"/>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044" w:type="dxa"/>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395" w:type="dxa"/>
            <w:tcBorders>
              <w:top w:val="nil"/>
              <w:left w:val="nil"/>
              <w:bottom w:val="single" w:sz="6" w:space="0" w:color="000000"/>
              <w:right w:val="nil"/>
            </w:tcBorders>
          </w:tcPr>
          <w:p w:rsidR="006C3FF6" w:rsidRPr="00BB197C" w:rsidRDefault="006C3FF6" w:rsidP="00863978">
            <w:pPr>
              <w:autoSpaceDE w:val="0"/>
              <w:autoSpaceDN w:val="0"/>
              <w:adjustRightInd w:val="0"/>
              <w:spacing w:after="0" w:line="240" w:lineRule="auto"/>
              <w:ind w:left="219"/>
              <w:jc w:val="right"/>
              <w:rPr>
                <w:rFonts w:ascii="Times New Roman" w:hAnsi="Times New Roman" w:cs="Times New Roman"/>
                <w:sz w:val="28"/>
                <w:szCs w:val="28"/>
              </w:rPr>
            </w:pPr>
          </w:p>
        </w:tc>
        <w:tc>
          <w:tcPr>
            <w:tcW w:w="972" w:type="dxa"/>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142" w:type="dxa"/>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c>
          <w:tcPr>
            <w:tcW w:w="1481" w:type="dxa"/>
            <w:gridSpan w:val="2"/>
            <w:tcBorders>
              <w:top w:val="nil"/>
              <w:left w:val="nil"/>
              <w:bottom w:val="single" w:sz="6" w:space="0" w:color="000000"/>
              <w:right w:val="nil"/>
            </w:tcBorders>
          </w:tcPr>
          <w:p w:rsidR="006C3FF6" w:rsidRPr="00BB197C" w:rsidRDefault="006C3FF6">
            <w:pPr>
              <w:autoSpaceDE w:val="0"/>
              <w:autoSpaceDN w:val="0"/>
              <w:adjustRightInd w:val="0"/>
              <w:spacing w:after="0" w:line="240" w:lineRule="auto"/>
              <w:jc w:val="right"/>
              <w:rPr>
                <w:rFonts w:ascii="Times New Roman" w:hAnsi="Times New Roman" w:cs="Times New Roman"/>
                <w:sz w:val="28"/>
                <w:szCs w:val="28"/>
              </w:rPr>
            </w:pPr>
          </w:p>
        </w:tc>
      </w:tr>
      <w:tr w:rsidR="006C3FF6" w:rsidRPr="00BB197C" w:rsidTr="001C163C">
        <w:trPr>
          <w:gridAfter w:val="6"/>
          <w:wAfter w:w="6095" w:type="dxa"/>
          <w:trHeight w:val="264"/>
        </w:trPr>
        <w:tc>
          <w:tcPr>
            <w:tcW w:w="7322" w:type="dxa"/>
            <w:tcBorders>
              <w:top w:val="single" w:sz="6" w:space="0" w:color="000000"/>
              <w:left w:val="single" w:sz="6" w:space="0" w:color="000000"/>
              <w:bottom w:val="nil"/>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Наименование</w:t>
            </w:r>
          </w:p>
        </w:tc>
        <w:tc>
          <w:tcPr>
            <w:tcW w:w="1480" w:type="dxa"/>
            <w:gridSpan w:val="2"/>
            <w:tcBorders>
              <w:top w:val="single" w:sz="6" w:space="0" w:color="000000"/>
              <w:left w:val="single" w:sz="6" w:space="0" w:color="000000"/>
              <w:bottom w:val="nil"/>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Код главного распорядителя</w:t>
            </w:r>
          </w:p>
        </w:tc>
        <w:tc>
          <w:tcPr>
            <w:tcW w:w="1044" w:type="dxa"/>
            <w:tcBorders>
              <w:top w:val="single" w:sz="6" w:space="0" w:color="000000"/>
              <w:left w:val="single" w:sz="6" w:space="0" w:color="000000"/>
              <w:bottom w:val="nil"/>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Раздел, подраздел</w:t>
            </w:r>
          </w:p>
        </w:tc>
        <w:tc>
          <w:tcPr>
            <w:tcW w:w="1395" w:type="dxa"/>
            <w:tcBorders>
              <w:top w:val="single" w:sz="6" w:space="0" w:color="000000"/>
              <w:left w:val="single" w:sz="6" w:space="0" w:color="000000"/>
              <w:bottom w:val="nil"/>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Целевая статья расходов</w:t>
            </w:r>
          </w:p>
        </w:tc>
        <w:tc>
          <w:tcPr>
            <w:tcW w:w="972" w:type="dxa"/>
            <w:tcBorders>
              <w:top w:val="single" w:sz="6" w:space="0" w:color="000000"/>
              <w:left w:val="single" w:sz="6" w:space="0" w:color="000000"/>
              <w:bottom w:val="nil"/>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Вид расхода</w:t>
            </w:r>
          </w:p>
        </w:tc>
        <w:tc>
          <w:tcPr>
            <w:tcW w:w="1142" w:type="dxa"/>
            <w:tcBorders>
              <w:top w:val="single" w:sz="6" w:space="0" w:color="000000"/>
              <w:left w:val="single" w:sz="6" w:space="0" w:color="000000"/>
              <w:bottom w:val="single" w:sz="6" w:space="0" w:color="000000"/>
              <w:right w:val="nil"/>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сумма,рублей</w:t>
            </w:r>
          </w:p>
        </w:tc>
        <w:tc>
          <w:tcPr>
            <w:tcW w:w="1481" w:type="dxa"/>
            <w:gridSpan w:val="2"/>
            <w:tcBorders>
              <w:top w:val="single" w:sz="6" w:space="0" w:color="000000"/>
              <w:left w:val="nil"/>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r>
      <w:tr w:rsidR="006C3FF6" w:rsidRPr="00BB197C" w:rsidTr="001C163C">
        <w:trPr>
          <w:gridAfter w:val="6"/>
          <w:wAfter w:w="6095" w:type="dxa"/>
          <w:trHeight w:val="444"/>
        </w:trPr>
        <w:tc>
          <w:tcPr>
            <w:tcW w:w="7322" w:type="dxa"/>
            <w:tcBorders>
              <w:top w:val="nil"/>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480" w:type="dxa"/>
            <w:gridSpan w:val="2"/>
            <w:tcBorders>
              <w:top w:val="nil"/>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044" w:type="dxa"/>
            <w:tcBorders>
              <w:top w:val="nil"/>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395" w:type="dxa"/>
            <w:tcBorders>
              <w:top w:val="nil"/>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nil"/>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изменения</w:t>
            </w:r>
          </w:p>
        </w:tc>
        <w:tc>
          <w:tcPr>
            <w:tcW w:w="1481"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с учетом изменеий</w:t>
            </w:r>
          </w:p>
        </w:tc>
      </w:tr>
      <w:tr w:rsidR="006C3FF6" w:rsidRPr="00BB197C" w:rsidTr="001C163C">
        <w:trPr>
          <w:gridAfter w:val="6"/>
          <w:wAfter w:w="6095" w:type="dxa"/>
          <w:trHeight w:val="221"/>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3</w:t>
            </w:r>
          </w:p>
        </w:tc>
        <w:tc>
          <w:tcPr>
            <w:tcW w:w="1395"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4</w:t>
            </w:r>
          </w:p>
        </w:tc>
        <w:tc>
          <w:tcPr>
            <w:tcW w:w="97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w:t>
            </w:r>
          </w:p>
        </w:tc>
        <w:tc>
          <w:tcPr>
            <w:tcW w:w="114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w:t>
            </w:r>
          </w:p>
        </w:tc>
        <w:tc>
          <w:tcPr>
            <w:tcW w:w="1481"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7</w:t>
            </w:r>
          </w:p>
        </w:tc>
      </w:tr>
      <w:tr w:rsidR="006C3FF6" w:rsidRPr="00BB197C" w:rsidTr="001C163C">
        <w:trPr>
          <w:gridAfter w:val="6"/>
          <w:wAfter w:w="6095" w:type="dxa"/>
          <w:trHeight w:val="444"/>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Управление муниципального хозяйства администрации муниципального образования "Родниковский муниципальный район"</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4 179 767,00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156 551 473,00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ОБЩЕГОСУДАРСТВЕННЫЕ ВОПРОСЫ</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01 00</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4 462 793,00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Другие общегосударственные вопросы</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01 13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4 359 767,00</w:t>
            </w:r>
          </w:p>
        </w:tc>
      </w:tr>
      <w:tr w:rsidR="006C3FF6" w:rsidRPr="00BB197C" w:rsidTr="001C163C">
        <w:trPr>
          <w:gridAfter w:val="6"/>
          <w:wAfter w:w="6095" w:type="dxa"/>
          <w:trHeight w:val="444"/>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Непрограммные направления деятельности органов местного самоуправления</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01 13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6090000000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3 419 767,00</w:t>
            </w:r>
          </w:p>
        </w:tc>
      </w:tr>
      <w:tr w:rsidR="006C3FF6" w:rsidRPr="00BB197C" w:rsidTr="001C163C">
        <w:trPr>
          <w:gridAfter w:val="6"/>
          <w:wAfter w:w="6095" w:type="dxa"/>
          <w:trHeight w:val="2011"/>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lastRenderedPageBreak/>
              <w:t xml:space="preserve">          Расходы на исполнение судебных актов по искам к муниципальному образованию о возмещении вреда, причиненного незаконными действиями (бездействием) муниципальных органов или их должностных лиц, в том числе в результате издания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01 13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6090020060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Иные бюджетные ассигнования</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01 13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6090020060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800</w:t>
            </w: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2 649 767,00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НАЦИОНАЛЬНАЯ ЭКОНОМИКА</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04 00</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6 810 400,00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Дорожное хозяйство (дорожные фонды)</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04 09</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6 488 400,00</w:t>
            </w:r>
          </w:p>
        </w:tc>
      </w:tr>
      <w:tr w:rsidR="006C3FF6" w:rsidRPr="00BB197C" w:rsidTr="001C163C">
        <w:trPr>
          <w:gridAfter w:val="6"/>
          <w:wAfter w:w="6095" w:type="dxa"/>
          <w:trHeight w:val="888"/>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04 09</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6 488 400,00</w:t>
            </w:r>
          </w:p>
        </w:tc>
      </w:tr>
      <w:tr w:rsidR="006C3FF6" w:rsidRPr="00BB197C" w:rsidTr="001C163C">
        <w:trPr>
          <w:gridAfter w:val="6"/>
          <w:wAfter w:w="6095" w:type="dxa"/>
          <w:trHeight w:val="665"/>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Иные межбюджетные трансферты бюджету муниципального района на капитальный ремонт и ремонт автомобильных дорог общего пользования, расположенных в границах населенных пунктов поселения</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04 09</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1300040190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6 488 400,00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Межбюджетные трансферты</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04 09</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1300040190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1 000 000,00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6 488 400,00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lastRenderedPageBreak/>
              <w:t xml:space="preserve">  ЖИЛИЩНО-КОММУНАЛЬНОЕ ХОЗЯЙСТВО</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05 00</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75 859 980,00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Благоустройство</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35 018 990,00</w:t>
            </w:r>
          </w:p>
        </w:tc>
      </w:tr>
      <w:tr w:rsidR="006C3FF6" w:rsidRPr="00BB197C" w:rsidTr="001C163C">
        <w:trPr>
          <w:gridAfter w:val="6"/>
          <w:wAfter w:w="6095" w:type="dxa"/>
          <w:trHeight w:val="888"/>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Муниципальная программа Родниковского городского поселения "Профилактика правонарушений и обеспечение безопасности граждан на территории Родниковского городского поселения Родниковского муниципального района Ивановской области"</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1300000000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17 381 000,00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Уличное освещение</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1300020520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13 760 000,00</w:t>
            </w:r>
          </w:p>
        </w:tc>
      </w:tr>
      <w:tr w:rsidR="006C3FF6" w:rsidRPr="00BB197C" w:rsidTr="001C163C">
        <w:trPr>
          <w:gridAfter w:val="6"/>
          <w:wAfter w:w="6095" w:type="dxa"/>
          <w:trHeight w:val="444"/>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1300020520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400</w:t>
            </w: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530 000,00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530 000,00</w:t>
            </w:r>
          </w:p>
        </w:tc>
      </w:tr>
      <w:tr w:rsidR="006C3FF6" w:rsidRPr="00BB197C" w:rsidTr="001C163C">
        <w:trPr>
          <w:gridAfter w:val="6"/>
          <w:wAfter w:w="6095" w:type="dxa"/>
          <w:trHeight w:val="444"/>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17100L5550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200</w:t>
            </w: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Межбюджетные трансферты</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17100L5550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w:t>
            </w:r>
          </w:p>
        </w:tc>
      </w:tr>
      <w:tr w:rsidR="006C3FF6" w:rsidRPr="00BB197C" w:rsidTr="001C163C">
        <w:trPr>
          <w:gridAfter w:val="6"/>
          <w:wAfter w:w="6095" w:type="dxa"/>
          <w:trHeight w:val="444"/>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17300L5600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200</w:t>
            </w: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r>
      <w:tr w:rsidR="006C3FF6" w:rsidRPr="00BB197C" w:rsidTr="001C163C">
        <w:trPr>
          <w:gridAfter w:val="6"/>
          <w:wAfter w:w="6095" w:type="dxa"/>
          <w:trHeight w:val="262"/>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Межбюджетные трансферты</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221</w:t>
            </w: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05 03</w:t>
            </w: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17300L5600</w:t>
            </w: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500</w:t>
            </w: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-1 300 000,00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sz w:val="28"/>
                <w:szCs w:val="28"/>
              </w:rPr>
            </w:pPr>
            <w:r w:rsidRPr="00BB197C">
              <w:rPr>
                <w:rFonts w:ascii="Times New Roman" w:hAnsi="Times New Roman" w:cs="Times New Roman"/>
                <w:sz w:val="28"/>
                <w:szCs w:val="28"/>
              </w:rPr>
              <w:t>0,00</w:t>
            </w:r>
          </w:p>
        </w:tc>
      </w:tr>
      <w:tr w:rsidR="006C3FF6" w:rsidRPr="00BB197C" w:rsidTr="001C163C">
        <w:trPr>
          <w:gridAfter w:val="6"/>
          <w:wAfter w:w="6095" w:type="dxa"/>
          <w:trHeight w:val="221"/>
        </w:trPr>
        <w:tc>
          <w:tcPr>
            <w:tcW w:w="7322"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rPr>
                <w:rFonts w:ascii="Times New Roman" w:hAnsi="Times New Roman" w:cs="Times New Roman"/>
                <w:b/>
                <w:bCs/>
                <w:sz w:val="28"/>
                <w:szCs w:val="28"/>
              </w:rPr>
            </w:pPr>
            <w:r w:rsidRPr="00BB197C">
              <w:rPr>
                <w:rFonts w:ascii="Times New Roman" w:hAnsi="Times New Roman" w:cs="Times New Roman"/>
                <w:b/>
                <w:bCs/>
                <w:sz w:val="28"/>
                <w:szCs w:val="28"/>
              </w:rPr>
              <w:t>Итого</w:t>
            </w:r>
          </w:p>
        </w:tc>
        <w:tc>
          <w:tcPr>
            <w:tcW w:w="1480" w:type="dxa"/>
            <w:gridSpan w:val="2"/>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1044" w:type="dxa"/>
            <w:tcBorders>
              <w:top w:val="single" w:sz="6" w:space="0" w:color="000000"/>
              <w:left w:val="single" w:sz="6" w:space="0" w:color="000000"/>
              <w:bottom w:val="single" w:sz="6" w:space="0" w:color="000000"/>
              <w:right w:val="single" w:sz="6" w:space="0" w:color="000000"/>
            </w:tcBorders>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1395"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97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p>
        </w:tc>
        <w:tc>
          <w:tcPr>
            <w:tcW w:w="1142" w:type="dxa"/>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r w:rsidRPr="00BB197C">
              <w:rPr>
                <w:rFonts w:ascii="Times New Roman" w:hAnsi="Times New Roman" w:cs="Times New Roman"/>
                <w:b/>
                <w:bCs/>
                <w:sz w:val="28"/>
                <w:szCs w:val="28"/>
              </w:rPr>
              <w:t>4 179 767,00</w:t>
            </w:r>
          </w:p>
        </w:tc>
        <w:tc>
          <w:tcPr>
            <w:tcW w:w="1481" w:type="dxa"/>
            <w:gridSpan w:val="2"/>
            <w:tcBorders>
              <w:top w:val="single" w:sz="6" w:space="0" w:color="000000"/>
              <w:left w:val="single" w:sz="6" w:space="0" w:color="000000"/>
              <w:bottom w:val="single" w:sz="6" w:space="0" w:color="000000"/>
              <w:right w:val="single" w:sz="6" w:space="0" w:color="000000"/>
            </w:tcBorders>
            <w:shd w:val="solid" w:color="FFFFFF" w:fill="auto"/>
          </w:tcPr>
          <w:p w:rsidR="006C3FF6" w:rsidRPr="00BB197C" w:rsidRDefault="006C3FF6">
            <w:pPr>
              <w:autoSpaceDE w:val="0"/>
              <w:autoSpaceDN w:val="0"/>
              <w:adjustRightInd w:val="0"/>
              <w:spacing w:after="0" w:line="240" w:lineRule="auto"/>
              <w:jc w:val="center"/>
              <w:rPr>
                <w:rFonts w:ascii="Times New Roman" w:hAnsi="Times New Roman" w:cs="Times New Roman"/>
                <w:b/>
                <w:bCs/>
                <w:sz w:val="28"/>
                <w:szCs w:val="28"/>
              </w:rPr>
            </w:pPr>
            <w:r w:rsidRPr="00BB197C">
              <w:rPr>
                <w:rFonts w:ascii="Times New Roman" w:hAnsi="Times New Roman" w:cs="Times New Roman"/>
                <w:b/>
                <w:bCs/>
                <w:sz w:val="28"/>
                <w:szCs w:val="28"/>
              </w:rPr>
              <w:t>158 946 073,00</w:t>
            </w:r>
          </w:p>
        </w:tc>
      </w:tr>
    </w:tbl>
    <w:p w:rsidR="006C3FF6" w:rsidRPr="00BB197C" w:rsidRDefault="006C3FF6">
      <w:pPr>
        <w:rPr>
          <w:rFonts w:ascii="Times New Roman" w:hAnsi="Times New Roman" w:cs="Times New Roman"/>
          <w:sz w:val="28"/>
          <w:szCs w:val="28"/>
        </w:rPr>
      </w:pPr>
    </w:p>
    <w:p w:rsidR="00543C90" w:rsidRPr="00BB197C" w:rsidRDefault="00543C90">
      <w:pPr>
        <w:rPr>
          <w:rFonts w:ascii="Times New Roman" w:hAnsi="Times New Roman" w:cs="Times New Roman"/>
          <w:sz w:val="28"/>
          <w:szCs w:val="28"/>
        </w:rPr>
      </w:pPr>
    </w:p>
    <w:p w:rsidR="00543C90" w:rsidRPr="00BB197C" w:rsidRDefault="00543C90">
      <w:pPr>
        <w:rPr>
          <w:rFonts w:ascii="Times New Roman" w:hAnsi="Times New Roman" w:cs="Times New Roman"/>
          <w:sz w:val="28"/>
          <w:szCs w:val="28"/>
        </w:rPr>
      </w:pPr>
    </w:p>
    <w:p w:rsidR="00543C90" w:rsidRPr="00BB197C" w:rsidRDefault="00543C90" w:rsidP="00543C90">
      <w:pPr>
        <w:jc w:val="center"/>
        <w:rPr>
          <w:rFonts w:ascii="Times New Roman" w:hAnsi="Times New Roman" w:cs="Times New Roman"/>
        </w:rPr>
        <w:sectPr w:rsidR="00543C90" w:rsidRPr="00BB197C" w:rsidSect="001C163C">
          <w:pgSz w:w="16838" w:h="11906" w:orient="landscape" w:code="9"/>
          <w:pgMar w:top="1134" w:right="737" w:bottom="1276" w:left="1021" w:header="709" w:footer="709" w:gutter="0"/>
          <w:cols w:space="708"/>
          <w:docGrid w:linePitch="360"/>
        </w:sectPr>
      </w:pPr>
    </w:p>
    <w:p w:rsidR="00543C90" w:rsidRPr="00BB197C" w:rsidRDefault="00543C90" w:rsidP="00543C90">
      <w:pPr>
        <w:jc w:val="center"/>
        <w:rPr>
          <w:rFonts w:ascii="Times New Roman" w:hAnsi="Times New Roman" w:cs="Times New Roman"/>
        </w:rPr>
      </w:pPr>
      <w:r w:rsidRPr="00BB197C">
        <w:rPr>
          <w:rFonts w:ascii="Times New Roman" w:hAnsi="Times New Roman" w:cs="Times New Roman"/>
          <w:noProof/>
        </w:rPr>
        <w:lastRenderedPageBreak/>
        <w:drawing>
          <wp:inline distT="0" distB="0" distL="0" distR="0">
            <wp:extent cx="464185" cy="576580"/>
            <wp:effectExtent l="19050" t="0" r="0" b="0"/>
            <wp:docPr id="7" name="Рисунок 6"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rf"/>
                    <pic:cNvPicPr>
                      <a:picLocks noChangeAspect="1" noChangeArrowheads="1"/>
                    </pic:cNvPicPr>
                  </pic:nvPicPr>
                  <pic:blipFill>
                    <a:blip r:embed="rId8"/>
                    <a:srcRect/>
                    <a:stretch>
                      <a:fillRect/>
                    </a:stretch>
                  </pic:blipFill>
                  <pic:spPr bwMode="auto">
                    <a:xfrm>
                      <a:off x="0" y="0"/>
                      <a:ext cx="464185" cy="576580"/>
                    </a:xfrm>
                    <a:prstGeom prst="rect">
                      <a:avLst/>
                    </a:prstGeom>
                    <a:noFill/>
                    <a:ln w="9525">
                      <a:noFill/>
                      <a:miter lim="800000"/>
                      <a:headEnd/>
                      <a:tailEnd/>
                    </a:ln>
                  </pic:spPr>
                </pic:pic>
              </a:graphicData>
            </a:graphic>
          </wp:inline>
        </w:drawing>
      </w:r>
    </w:p>
    <w:p w:rsidR="00543C90" w:rsidRPr="00BB197C" w:rsidRDefault="00543C90" w:rsidP="00543C90">
      <w:pPr>
        <w:jc w:val="center"/>
        <w:rPr>
          <w:rFonts w:ascii="Times New Roman" w:hAnsi="Times New Roman" w:cs="Times New Roman"/>
        </w:rPr>
      </w:pPr>
    </w:p>
    <w:p w:rsidR="00543C90" w:rsidRPr="00BB197C" w:rsidRDefault="00543C90" w:rsidP="00543C90">
      <w:pPr>
        <w:jc w:val="center"/>
        <w:rPr>
          <w:rFonts w:ascii="Times New Roman" w:hAnsi="Times New Roman" w:cs="Times New Roman"/>
          <w:b/>
          <w:i/>
          <w:sz w:val="36"/>
          <w:szCs w:val="36"/>
        </w:rPr>
      </w:pPr>
      <w:r w:rsidRPr="00BB197C">
        <w:rPr>
          <w:rFonts w:ascii="Times New Roman" w:hAnsi="Times New Roman" w:cs="Times New Roman"/>
          <w:b/>
          <w:i/>
          <w:sz w:val="36"/>
          <w:szCs w:val="36"/>
        </w:rPr>
        <w:t>ПОСТАНОВЛЕНИЕ</w:t>
      </w:r>
    </w:p>
    <w:p w:rsidR="00543C90" w:rsidRPr="00BB197C" w:rsidRDefault="00543C90" w:rsidP="00543C90">
      <w:pPr>
        <w:jc w:val="center"/>
        <w:rPr>
          <w:rFonts w:ascii="Times New Roman" w:hAnsi="Times New Roman" w:cs="Times New Roman"/>
        </w:rPr>
      </w:pPr>
    </w:p>
    <w:p w:rsidR="00543C90" w:rsidRPr="00BB197C" w:rsidRDefault="00543C90" w:rsidP="00543C90">
      <w:pPr>
        <w:jc w:val="center"/>
        <w:rPr>
          <w:rFonts w:ascii="Times New Roman" w:hAnsi="Times New Roman" w:cs="Times New Roman"/>
          <w:b/>
          <w:bCs/>
          <w:i/>
          <w:iCs/>
          <w:sz w:val="32"/>
          <w:szCs w:val="32"/>
        </w:rPr>
      </w:pPr>
      <w:r w:rsidRPr="00BB197C">
        <w:rPr>
          <w:rFonts w:ascii="Times New Roman" w:hAnsi="Times New Roman" w:cs="Times New Roman"/>
          <w:b/>
          <w:bCs/>
          <w:i/>
          <w:iCs/>
          <w:sz w:val="32"/>
          <w:szCs w:val="32"/>
        </w:rPr>
        <w:t>Главы  муниципального образования</w:t>
      </w:r>
    </w:p>
    <w:p w:rsidR="00543C90" w:rsidRPr="00BB197C" w:rsidRDefault="00543C90" w:rsidP="00543C90">
      <w:pPr>
        <w:jc w:val="center"/>
        <w:rPr>
          <w:rFonts w:ascii="Times New Roman" w:hAnsi="Times New Roman" w:cs="Times New Roman"/>
          <w:b/>
          <w:bCs/>
          <w:i/>
          <w:iCs/>
          <w:sz w:val="32"/>
          <w:szCs w:val="32"/>
        </w:rPr>
      </w:pPr>
      <w:r w:rsidRPr="00BB197C">
        <w:rPr>
          <w:rFonts w:ascii="Times New Roman" w:hAnsi="Times New Roman" w:cs="Times New Roman"/>
          <w:b/>
          <w:bCs/>
          <w:i/>
          <w:iCs/>
          <w:sz w:val="32"/>
          <w:szCs w:val="32"/>
        </w:rPr>
        <w:t>«Родниковское городское поселение</w:t>
      </w:r>
    </w:p>
    <w:p w:rsidR="00543C90" w:rsidRPr="00BB197C" w:rsidRDefault="00543C90" w:rsidP="00543C90">
      <w:pPr>
        <w:jc w:val="center"/>
        <w:rPr>
          <w:rFonts w:ascii="Times New Roman" w:hAnsi="Times New Roman" w:cs="Times New Roman"/>
          <w:b/>
          <w:bCs/>
          <w:i/>
          <w:iCs/>
          <w:sz w:val="32"/>
          <w:szCs w:val="32"/>
        </w:rPr>
      </w:pPr>
      <w:r w:rsidRPr="00BB197C">
        <w:rPr>
          <w:rFonts w:ascii="Times New Roman" w:hAnsi="Times New Roman" w:cs="Times New Roman"/>
          <w:b/>
          <w:bCs/>
          <w:i/>
          <w:iCs/>
          <w:sz w:val="32"/>
          <w:szCs w:val="32"/>
        </w:rPr>
        <w:t>Родниковского муниципального района Ивановской  области»</w:t>
      </w:r>
    </w:p>
    <w:p w:rsidR="00543C90" w:rsidRPr="00BB197C" w:rsidRDefault="00543C90" w:rsidP="00543C90">
      <w:pPr>
        <w:jc w:val="center"/>
        <w:rPr>
          <w:rFonts w:ascii="Times New Roman" w:hAnsi="Times New Roman" w:cs="Times New Roman"/>
        </w:rPr>
      </w:pPr>
    </w:p>
    <w:p w:rsidR="00543C90" w:rsidRPr="00BB197C" w:rsidRDefault="00543C90" w:rsidP="00543C90">
      <w:pPr>
        <w:jc w:val="center"/>
        <w:rPr>
          <w:rFonts w:ascii="Times New Roman" w:hAnsi="Times New Roman" w:cs="Times New Roman"/>
        </w:rPr>
      </w:pPr>
    </w:p>
    <w:p w:rsidR="00543C90" w:rsidRPr="00BB197C" w:rsidRDefault="00543C90" w:rsidP="00543C90">
      <w:pPr>
        <w:jc w:val="center"/>
        <w:rPr>
          <w:rFonts w:ascii="Times New Roman" w:hAnsi="Times New Roman" w:cs="Times New Roman"/>
          <w:sz w:val="28"/>
          <w:szCs w:val="28"/>
        </w:rPr>
      </w:pPr>
      <w:r w:rsidRPr="00BB197C">
        <w:rPr>
          <w:rFonts w:ascii="Times New Roman" w:hAnsi="Times New Roman" w:cs="Times New Roman"/>
          <w:sz w:val="28"/>
          <w:szCs w:val="28"/>
        </w:rPr>
        <w:t xml:space="preserve">  от 18.02.2019 года      №   1</w:t>
      </w:r>
    </w:p>
    <w:p w:rsidR="00543C90" w:rsidRPr="00BB197C" w:rsidRDefault="00543C90" w:rsidP="00543C90">
      <w:pPr>
        <w:shd w:val="clear" w:color="auto" w:fill="FFFFFF"/>
        <w:ind w:right="40"/>
        <w:rPr>
          <w:rFonts w:ascii="Times New Roman" w:hAnsi="Times New Roman" w:cs="Times New Roman"/>
          <w:b/>
          <w:bCs/>
          <w:sz w:val="28"/>
          <w:szCs w:val="28"/>
        </w:rPr>
      </w:pPr>
    </w:p>
    <w:tbl>
      <w:tblPr>
        <w:tblW w:w="0" w:type="auto"/>
        <w:jc w:val="center"/>
        <w:tblInd w:w="-1115" w:type="dxa"/>
        <w:tblLook w:val="04A0"/>
      </w:tblPr>
      <w:tblGrid>
        <w:gridCol w:w="7661"/>
      </w:tblGrid>
      <w:tr w:rsidR="00543C90" w:rsidRPr="00BB197C" w:rsidTr="00543C90">
        <w:trPr>
          <w:trHeight w:val="989"/>
          <w:jc w:val="center"/>
        </w:trPr>
        <w:tc>
          <w:tcPr>
            <w:tcW w:w="7661" w:type="dxa"/>
          </w:tcPr>
          <w:p w:rsidR="00543C90" w:rsidRPr="00BB197C" w:rsidRDefault="00543C90" w:rsidP="00543C90">
            <w:pPr>
              <w:ind w:left="474"/>
              <w:jc w:val="center"/>
              <w:rPr>
                <w:rFonts w:ascii="Times New Roman" w:hAnsi="Times New Roman" w:cs="Times New Roman"/>
                <w:b/>
                <w:sz w:val="28"/>
                <w:szCs w:val="28"/>
              </w:rPr>
            </w:pPr>
            <w:r w:rsidRPr="00BB197C">
              <w:rPr>
                <w:rFonts w:ascii="Times New Roman" w:hAnsi="Times New Roman" w:cs="Times New Roman"/>
                <w:b/>
                <w:sz w:val="28"/>
                <w:szCs w:val="28"/>
              </w:rPr>
              <w:t xml:space="preserve">О назначении и проведении публичных слушаний </w:t>
            </w:r>
            <w:r w:rsidRPr="00BB197C">
              <w:rPr>
                <w:rFonts w:ascii="Times New Roman" w:hAnsi="Times New Roman" w:cs="Times New Roman"/>
                <w:b/>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B197C">
              <w:rPr>
                <w:rFonts w:ascii="Times New Roman" w:hAnsi="Times New Roman" w:cs="Times New Roman"/>
                <w:b/>
                <w:bCs/>
                <w:sz w:val="28"/>
                <w:szCs w:val="28"/>
              </w:rPr>
              <w:t xml:space="preserve"> расположенного по адресу: Ивановская область, г. Родники, ул. Советская, д. 19</w:t>
            </w:r>
          </w:p>
          <w:p w:rsidR="00543C90" w:rsidRPr="00BB197C" w:rsidRDefault="00543C90" w:rsidP="00543C90">
            <w:pPr>
              <w:jc w:val="center"/>
              <w:rPr>
                <w:rFonts w:ascii="Times New Roman" w:hAnsi="Times New Roman" w:cs="Times New Roman"/>
                <w:b/>
                <w:sz w:val="28"/>
                <w:szCs w:val="28"/>
              </w:rPr>
            </w:pPr>
          </w:p>
        </w:tc>
      </w:tr>
    </w:tbl>
    <w:p w:rsidR="00543C90" w:rsidRPr="00BB197C" w:rsidRDefault="00543C90" w:rsidP="00543C90">
      <w:pPr>
        <w:tabs>
          <w:tab w:val="left" w:pos="1797"/>
        </w:tabs>
        <w:ind w:left="57" w:right="57" w:firstLine="709"/>
        <w:jc w:val="both"/>
        <w:rPr>
          <w:rFonts w:ascii="Times New Roman" w:hAnsi="Times New Roman" w:cs="Times New Roman"/>
          <w:sz w:val="28"/>
          <w:szCs w:val="28"/>
        </w:rPr>
      </w:pPr>
      <w:r w:rsidRPr="00BB197C">
        <w:rPr>
          <w:rFonts w:ascii="Times New Roman" w:hAnsi="Times New Roman" w:cs="Times New Roman"/>
          <w:sz w:val="28"/>
          <w:szCs w:val="28"/>
        </w:rPr>
        <w:t xml:space="preserve">          </w:t>
      </w:r>
    </w:p>
    <w:p w:rsidR="00543C90" w:rsidRPr="00BB197C" w:rsidRDefault="00543C90" w:rsidP="00543C90">
      <w:pPr>
        <w:jc w:val="both"/>
        <w:rPr>
          <w:rFonts w:ascii="Times New Roman" w:hAnsi="Times New Roman" w:cs="Times New Roman"/>
          <w:sz w:val="24"/>
          <w:szCs w:val="24"/>
        </w:rPr>
      </w:pPr>
      <w:r w:rsidRPr="00BB197C">
        <w:rPr>
          <w:rFonts w:ascii="Times New Roman" w:hAnsi="Times New Roman" w:cs="Times New Roman"/>
          <w:sz w:val="28"/>
          <w:szCs w:val="28"/>
        </w:rPr>
        <w:t xml:space="preserve">       Руководствуясь статьей 40 Градостроительного кодекса Российской Федерации, в соответствии </w:t>
      </w:r>
      <w:r w:rsidRPr="00BB197C">
        <w:rPr>
          <w:rFonts w:ascii="Times New Roman" w:hAnsi="Times New Roman" w:cs="Times New Roman"/>
          <w:spacing w:val="-3"/>
          <w:sz w:val="28"/>
          <w:szCs w:val="28"/>
        </w:rPr>
        <w:t xml:space="preserve">с Федеральным законом «Об общих принципах организации местного </w:t>
      </w:r>
      <w:r w:rsidRPr="00BB197C">
        <w:rPr>
          <w:rFonts w:ascii="Times New Roman" w:hAnsi="Times New Roman" w:cs="Times New Roman"/>
          <w:spacing w:val="-5"/>
          <w:sz w:val="28"/>
          <w:szCs w:val="28"/>
        </w:rPr>
        <w:t>самоуправления в Российской Федерации» от 06.10.2003 г.   № 131-ФЗ</w:t>
      </w:r>
      <w:r w:rsidRPr="00BB197C">
        <w:rPr>
          <w:rFonts w:ascii="Times New Roman" w:hAnsi="Times New Roman" w:cs="Times New Roman"/>
          <w:sz w:val="28"/>
          <w:szCs w:val="28"/>
        </w:rPr>
        <w:t>, Правилами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 № 52, решением Совета муниципального образования «Родниковское городское поселение Родниковского муниципального района Ивановской области» от 06.03.2015 г., № 8</w:t>
      </w:r>
      <w:r w:rsidRPr="00BB197C">
        <w:rPr>
          <w:rFonts w:ascii="Times New Roman" w:hAnsi="Times New Roman" w:cs="Times New Roman"/>
          <w:sz w:val="24"/>
          <w:szCs w:val="24"/>
        </w:rPr>
        <w:t xml:space="preserve"> </w:t>
      </w:r>
      <w:r w:rsidRPr="00BB197C">
        <w:rPr>
          <w:rFonts w:ascii="Times New Roman" w:hAnsi="Times New Roman" w:cs="Times New Roman"/>
          <w:sz w:val="28"/>
          <w:szCs w:val="28"/>
        </w:rPr>
        <w:t>«</w:t>
      </w:r>
      <w:r w:rsidRPr="00BB197C">
        <w:rPr>
          <w:rFonts w:ascii="Times New Roman" w:hAnsi="Times New Roman" w:cs="Times New Roman"/>
          <w:bCs/>
          <w:sz w:val="28"/>
          <w:szCs w:val="28"/>
        </w:rPr>
        <w:t>О</w:t>
      </w:r>
      <w:r w:rsidRPr="00BB197C">
        <w:rPr>
          <w:rFonts w:ascii="Times New Roman" w:hAnsi="Times New Roman" w:cs="Times New Roman"/>
          <w:sz w:val="28"/>
          <w:szCs w:val="28"/>
        </w:rPr>
        <w:t xml:space="preserve"> порядке проведения публичных слушаний на территории муниципального образования</w:t>
      </w:r>
      <w:r w:rsidRPr="00BB197C">
        <w:rPr>
          <w:rFonts w:ascii="Times New Roman" w:hAnsi="Times New Roman" w:cs="Times New Roman"/>
          <w:i/>
          <w:sz w:val="28"/>
          <w:szCs w:val="28"/>
        </w:rPr>
        <w:t xml:space="preserve"> </w:t>
      </w:r>
      <w:r w:rsidRPr="00BB197C">
        <w:rPr>
          <w:rFonts w:ascii="Times New Roman" w:hAnsi="Times New Roman" w:cs="Times New Roman"/>
          <w:sz w:val="28"/>
          <w:szCs w:val="28"/>
        </w:rPr>
        <w:t xml:space="preserve">«Родниковское городское </w:t>
      </w:r>
      <w:r w:rsidRPr="00BB197C">
        <w:rPr>
          <w:rFonts w:ascii="Times New Roman" w:hAnsi="Times New Roman" w:cs="Times New Roman"/>
          <w:sz w:val="28"/>
          <w:szCs w:val="28"/>
        </w:rPr>
        <w:lastRenderedPageBreak/>
        <w:t>поселение Родниковского муниципального района Ивановской области»,</w:t>
      </w:r>
      <w:r w:rsidRPr="00BB197C">
        <w:rPr>
          <w:rFonts w:ascii="Times New Roman" w:hAnsi="Times New Roman" w:cs="Times New Roman"/>
          <w:sz w:val="24"/>
          <w:szCs w:val="24"/>
        </w:rPr>
        <w:t xml:space="preserve"> </w:t>
      </w:r>
      <w:r w:rsidRPr="00BB197C">
        <w:rPr>
          <w:rFonts w:ascii="Times New Roman" w:hAnsi="Times New Roman" w:cs="Times New Roman"/>
          <w:sz w:val="28"/>
          <w:szCs w:val="28"/>
        </w:rPr>
        <w:t>на основании заявления Смолиной Светланы Владимировны, зарегистрированной по адресу: Ивановская область, г. Родники, ул. Месяцева, д. 11,</w:t>
      </w:r>
    </w:p>
    <w:p w:rsidR="00543C90" w:rsidRPr="00BB197C" w:rsidRDefault="00543C90" w:rsidP="00543C90">
      <w:pPr>
        <w:jc w:val="center"/>
        <w:rPr>
          <w:rFonts w:ascii="Times New Roman" w:hAnsi="Times New Roman" w:cs="Times New Roman"/>
          <w:b/>
          <w:sz w:val="28"/>
          <w:szCs w:val="28"/>
        </w:rPr>
      </w:pPr>
    </w:p>
    <w:p w:rsidR="00543C90" w:rsidRPr="00BB197C" w:rsidRDefault="00543C90" w:rsidP="00543C90">
      <w:pPr>
        <w:jc w:val="center"/>
        <w:rPr>
          <w:rFonts w:ascii="Times New Roman" w:hAnsi="Times New Roman" w:cs="Times New Roman"/>
          <w:b/>
          <w:sz w:val="28"/>
          <w:szCs w:val="28"/>
        </w:rPr>
      </w:pPr>
      <w:r w:rsidRPr="00BB197C">
        <w:rPr>
          <w:rFonts w:ascii="Times New Roman" w:hAnsi="Times New Roman" w:cs="Times New Roman"/>
          <w:b/>
          <w:sz w:val="28"/>
          <w:szCs w:val="28"/>
        </w:rPr>
        <w:t>ПОСТАНОВЛЯЮ:</w:t>
      </w:r>
    </w:p>
    <w:p w:rsidR="00543C90" w:rsidRPr="00BB197C" w:rsidRDefault="00543C90" w:rsidP="00543C90">
      <w:pPr>
        <w:jc w:val="center"/>
        <w:rPr>
          <w:rFonts w:ascii="Times New Roman" w:hAnsi="Times New Roman" w:cs="Times New Roman"/>
          <w:sz w:val="28"/>
          <w:szCs w:val="28"/>
        </w:rPr>
      </w:pPr>
    </w:p>
    <w:p w:rsidR="00543C90" w:rsidRPr="00BB197C" w:rsidRDefault="00543C90" w:rsidP="00543C90">
      <w:pPr>
        <w:jc w:val="both"/>
        <w:rPr>
          <w:rFonts w:ascii="Times New Roman" w:hAnsi="Times New Roman" w:cs="Times New Roman"/>
          <w:b/>
          <w:sz w:val="28"/>
          <w:szCs w:val="28"/>
        </w:rPr>
      </w:pPr>
      <w:r w:rsidRPr="00BB197C">
        <w:rPr>
          <w:rFonts w:ascii="Times New Roman" w:hAnsi="Times New Roman" w:cs="Times New Roman"/>
          <w:sz w:val="28"/>
          <w:szCs w:val="28"/>
        </w:rPr>
        <w:t xml:space="preserve">        1. Назначить и провести публичные слушания </w:t>
      </w:r>
      <w:r w:rsidRPr="00BB197C">
        <w:rPr>
          <w:rFonts w:ascii="Times New Roman" w:hAnsi="Times New Roman" w:cs="Times New Roman"/>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B197C">
        <w:rPr>
          <w:rFonts w:ascii="Times New Roman" w:hAnsi="Times New Roman" w:cs="Times New Roman"/>
          <w:bCs/>
          <w:sz w:val="28"/>
          <w:szCs w:val="28"/>
        </w:rPr>
        <w:t xml:space="preserve"> по адресу: Ивановская область, г. Родники, ул. Советская, д. 19</w:t>
      </w:r>
      <w:r w:rsidRPr="00BB197C">
        <w:rPr>
          <w:rFonts w:ascii="Times New Roman" w:hAnsi="Times New Roman" w:cs="Times New Roman"/>
          <w:b/>
          <w:sz w:val="28"/>
          <w:szCs w:val="28"/>
        </w:rPr>
        <w:t xml:space="preserve"> </w:t>
      </w:r>
      <w:r w:rsidRPr="00BB197C">
        <w:rPr>
          <w:rFonts w:ascii="Times New Roman" w:hAnsi="Times New Roman" w:cs="Times New Roman"/>
          <w:sz w:val="28"/>
          <w:szCs w:val="28"/>
        </w:rPr>
        <w:t>на 19.03.2019  года, в 10.00 по адресу: Ивановская область, г. Родники, ул. Советская, д. 6, кабинет 18, (Совет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w:t>
      </w:r>
    </w:p>
    <w:p w:rsidR="00543C90" w:rsidRPr="00BB197C" w:rsidRDefault="00543C90" w:rsidP="00543C90">
      <w:pPr>
        <w:shd w:val="clear" w:color="auto" w:fill="FFFFFF"/>
        <w:tabs>
          <w:tab w:val="left" w:pos="1104"/>
        </w:tabs>
        <w:spacing w:before="5"/>
        <w:ind w:right="57" w:firstLine="567"/>
        <w:jc w:val="both"/>
        <w:rPr>
          <w:rFonts w:ascii="Times New Roman" w:hAnsi="Times New Roman" w:cs="Times New Roman"/>
          <w:spacing w:val="-18"/>
          <w:sz w:val="28"/>
          <w:szCs w:val="28"/>
        </w:rPr>
      </w:pPr>
      <w:r w:rsidRPr="00BB197C">
        <w:rPr>
          <w:rFonts w:ascii="Times New Roman" w:hAnsi="Times New Roman" w:cs="Times New Roman"/>
          <w:spacing w:val="-3"/>
          <w:sz w:val="28"/>
          <w:szCs w:val="28"/>
        </w:rPr>
        <w:t xml:space="preserve">2. Определить местонахождение проект Постановления </w:t>
      </w:r>
      <w:r w:rsidRPr="00BB197C">
        <w:rPr>
          <w:rFonts w:ascii="Times New Roman" w:hAnsi="Times New Roman" w:cs="Times New Roman"/>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B197C">
        <w:rPr>
          <w:rFonts w:ascii="Times New Roman" w:hAnsi="Times New Roman" w:cs="Times New Roman"/>
          <w:bCs/>
          <w:sz w:val="28"/>
          <w:szCs w:val="28"/>
        </w:rPr>
        <w:t xml:space="preserve"> по адресу: Ивановская область, г. Родники, ул. Советская, д. 19</w:t>
      </w:r>
      <w:r w:rsidRPr="00BB197C">
        <w:rPr>
          <w:rFonts w:ascii="Times New Roman" w:hAnsi="Times New Roman" w:cs="Times New Roman"/>
          <w:b/>
          <w:sz w:val="28"/>
          <w:szCs w:val="28"/>
        </w:rPr>
        <w:t xml:space="preserve"> </w:t>
      </w:r>
      <w:r w:rsidRPr="00BB197C">
        <w:rPr>
          <w:rFonts w:ascii="Times New Roman" w:hAnsi="Times New Roman" w:cs="Times New Roman"/>
          <w:sz w:val="28"/>
          <w:szCs w:val="28"/>
        </w:rPr>
        <w:t xml:space="preserve"> по адресу: Ивановская область, г. Родники, ул. Советская, д. 6</w:t>
      </w:r>
      <w:r w:rsidRPr="00BB197C">
        <w:rPr>
          <w:rFonts w:ascii="Times New Roman" w:hAnsi="Times New Roman" w:cs="Times New Roman"/>
          <w:spacing w:val="-3"/>
          <w:sz w:val="28"/>
          <w:szCs w:val="28"/>
        </w:rPr>
        <w:t>, - Совет поселения.</w:t>
      </w:r>
    </w:p>
    <w:p w:rsidR="00543C90" w:rsidRPr="00BB197C" w:rsidRDefault="00543C90" w:rsidP="00543C90">
      <w:pPr>
        <w:shd w:val="clear" w:color="auto" w:fill="FFFFFF"/>
        <w:tabs>
          <w:tab w:val="left" w:pos="1104"/>
        </w:tabs>
        <w:spacing w:before="5"/>
        <w:ind w:right="57" w:firstLine="567"/>
        <w:jc w:val="both"/>
        <w:rPr>
          <w:rFonts w:ascii="Times New Roman" w:hAnsi="Times New Roman" w:cs="Times New Roman"/>
          <w:spacing w:val="-18"/>
          <w:sz w:val="28"/>
          <w:szCs w:val="28"/>
        </w:rPr>
      </w:pPr>
      <w:r w:rsidRPr="00BB197C">
        <w:rPr>
          <w:rFonts w:ascii="Times New Roman" w:hAnsi="Times New Roman" w:cs="Times New Roman"/>
          <w:sz w:val="28"/>
          <w:szCs w:val="28"/>
        </w:rPr>
        <w:t>3. Провести регистрацию участников публичных слушаний 19.03.2019 года с 09:00 час. до 10:00 час. в месте их проведения.</w:t>
      </w:r>
    </w:p>
    <w:p w:rsidR="00543C90" w:rsidRPr="00BB197C" w:rsidRDefault="00543C90" w:rsidP="00543C90">
      <w:pPr>
        <w:shd w:val="clear" w:color="auto" w:fill="FFFFFF"/>
        <w:tabs>
          <w:tab w:val="left" w:pos="1104"/>
        </w:tabs>
        <w:spacing w:before="5"/>
        <w:ind w:right="57" w:firstLine="567"/>
        <w:jc w:val="both"/>
        <w:rPr>
          <w:rFonts w:ascii="Times New Roman" w:hAnsi="Times New Roman" w:cs="Times New Roman"/>
          <w:spacing w:val="-18"/>
          <w:sz w:val="28"/>
          <w:szCs w:val="28"/>
        </w:rPr>
      </w:pPr>
      <w:r w:rsidRPr="00BB197C">
        <w:rPr>
          <w:rFonts w:ascii="Times New Roman" w:hAnsi="Times New Roman" w:cs="Times New Roman"/>
          <w:sz w:val="28"/>
          <w:szCs w:val="28"/>
        </w:rPr>
        <w:t>4. Установить, что гражданам, проживающим на территории, определенной в пункте 1 настоящего Постановления, применительно к которой осуществляется проект Постановления, правообладателям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 Постановления, в срок до 18.03.2019 года, направлять в Совет поселения с 09:00 час. до 16:00 час. (Ивановская область, г. Родники, ул. Советская, д. 6, кабинет 18) свои письменные обоснованные предложения и замечания по внесенной на публичные слушания проекта Постановления.</w:t>
      </w:r>
    </w:p>
    <w:p w:rsidR="00543C90" w:rsidRPr="00BB197C" w:rsidRDefault="00543C90" w:rsidP="00543C90">
      <w:pPr>
        <w:jc w:val="both"/>
        <w:rPr>
          <w:rFonts w:ascii="Times New Roman" w:hAnsi="Times New Roman" w:cs="Times New Roman"/>
          <w:sz w:val="28"/>
          <w:szCs w:val="28"/>
        </w:rPr>
      </w:pPr>
      <w:r w:rsidRPr="00BB197C">
        <w:rPr>
          <w:rFonts w:ascii="Times New Roman" w:hAnsi="Times New Roman" w:cs="Times New Roman"/>
          <w:sz w:val="28"/>
          <w:szCs w:val="28"/>
        </w:rPr>
        <w:t xml:space="preserve">        5. Уполномочить Совет муниципального образования «Родниковское городское поселение Родниковского муниципального района Ивановской </w:t>
      </w:r>
      <w:r w:rsidRPr="00BB197C">
        <w:rPr>
          <w:rFonts w:ascii="Times New Roman" w:hAnsi="Times New Roman" w:cs="Times New Roman"/>
          <w:sz w:val="28"/>
          <w:szCs w:val="28"/>
        </w:rPr>
        <w:lastRenderedPageBreak/>
        <w:t>области» выступить организатором публичных слушаний, оформление итогов публичных слушаний и их опубликовании.</w:t>
      </w:r>
    </w:p>
    <w:p w:rsidR="00543C90" w:rsidRPr="00BB197C" w:rsidRDefault="00543C90" w:rsidP="00543C90">
      <w:pPr>
        <w:jc w:val="both"/>
        <w:rPr>
          <w:rFonts w:ascii="Times New Roman" w:hAnsi="Times New Roman" w:cs="Times New Roman"/>
          <w:b/>
          <w:sz w:val="28"/>
          <w:szCs w:val="28"/>
        </w:rPr>
      </w:pPr>
      <w:r w:rsidRPr="00BB197C">
        <w:rPr>
          <w:rFonts w:ascii="Times New Roman" w:hAnsi="Times New Roman" w:cs="Times New Roman"/>
          <w:sz w:val="28"/>
          <w:szCs w:val="28"/>
        </w:rPr>
        <w:t xml:space="preserve">        6. Определить ответственным за организацию и проведение собраний Оргкомитета и публичных слушаний Главу муниципального образования «Родниковское городское поселение Родниковского муниципального района Ивановской области</w:t>
      </w:r>
      <w:r w:rsidRPr="00BB197C">
        <w:rPr>
          <w:rFonts w:ascii="Times New Roman" w:hAnsi="Times New Roman" w:cs="Times New Roman"/>
          <w:b/>
          <w:sz w:val="28"/>
          <w:szCs w:val="28"/>
        </w:rPr>
        <w:t>» Морозова А.Ю.</w:t>
      </w:r>
    </w:p>
    <w:p w:rsidR="00543C90" w:rsidRPr="00BB197C" w:rsidRDefault="00543C90" w:rsidP="00543C90">
      <w:pPr>
        <w:pStyle w:val="12"/>
        <w:shd w:val="clear" w:color="auto" w:fill="auto"/>
        <w:tabs>
          <w:tab w:val="left" w:pos="578"/>
        </w:tabs>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7.   Настоящее Постановление вступает в силу со дня его опубликования.</w:t>
      </w:r>
    </w:p>
    <w:p w:rsidR="00543C90" w:rsidRPr="00BB197C" w:rsidRDefault="00543C90" w:rsidP="00543C90">
      <w:pPr>
        <w:jc w:val="both"/>
        <w:rPr>
          <w:rFonts w:ascii="Times New Roman" w:hAnsi="Times New Roman" w:cs="Times New Roman"/>
          <w:sz w:val="28"/>
          <w:szCs w:val="28"/>
        </w:rPr>
      </w:pPr>
      <w:r w:rsidRPr="00BB197C">
        <w:rPr>
          <w:rFonts w:ascii="Times New Roman" w:hAnsi="Times New Roman" w:cs="Times New Roman"/>
          <w:sz w:val="28"/>
          <w:szCs w:val="28"/>
        </w:rPr>
        <w:t xml:space="preserve">        8. Опубликовать настоящее Постановление и результаты публичных слушаний в информационном бюллетене «Сборник нормативных актов Родниковского района» и в трехдневный срок разместить </w:t>
      </w:r>
      <w:r w:rsidRPr="00BB197C">
        <w:rPr>
          <w:rFonts w:ascii="Times New Roman" w:hAnsi="Times New Roman" w:cs="Times New Roman"/>
          <w:spacing w:val="-5"/>
          <w:sz w:val="28"/>
          <w:szCs w:val="28"/>
        </w:rPr>
        <w:t>в сети Интернет</w:t>
      </w:r>
      <w:r w:rsidRPr="00BB197C">
        <w:rPr>
          <w:rFonts w:ascii="Times New Roman" w:hAnsi="Times New Roman" w:cs="Times New Roman"/>
          <w:sz w:val="28"/>
          <w:szCs w:val="28"/>
        </w:rPr>
        <w:t xml:space="preserve"> на официальном сайте Родниковского муниципального района </w:t>
      </w:r>
      <w:hyperlink r:id="rId11" w:history="1">
        <w:r w:rsidRPr="00BB197C">
          <w:rPr>
            <w:rStyle w:val="af3"/>
            <w:rFonts w:ascii="Times New Roman" w:hAnsi="Times New Roman" w:cs="Times New Roman"/>
            <w:color w:val="auto"/>
            <w:spacing w:val="-5"/>
            <w:sz w:val="28"/>
            <w:szCs w:val="28"/>
          </w:rPr>
          <w:t>http://www.rodniki-37.ru</w:t>
        </w:r>
      </w:hyperlink>
      <w:r w:rsidRPr="00BB197C">
        <w:rPr>
          <w:rFonts w:ascii="Times New Roman" w:hAnsi="Times New Roman" w:cs="Times New Roman"/>
          <w:spacing w:val="-5"/>
          <w:sz w:val="28"/>
          <w:szCs w:val="28"/>
        </w:rPr>
        <w:t xml:space="preserve"> в подразделе «Публичные слушания»</w:t>
      </w:r>
      <w:r w:rsidRPr="00BB197C">
        <w:rPr>
          <w:rFonts w:ascii="Times New Roman" w:hAnsi="Times New Roman" w:cs="Times New Roman"/>
          <w:sz w:val="28"/>
          <w:szCs w:val="28"/>
        </w:rPr>
        <w:t>.</w:t>
      </w:r>
    </w:p>
    <w:p w:rsidR="00543C90" w:rsidRPr="00BB197C" w:rsidRDefault="00543C90" w:rsidP="00543C90">
      <w:pPr>
        <w:jc w:val="both"/>
        <w:rPr>
          <w:rFonts w:ascii="Times New Roman" w:hAnsi="Times New Roman" w:cs="Times New Roman"/>
          <w:sz w:val="28"/>
          <w:szCs w:val="28"/>
        </w:rPr>
      </w:pPr>
      <w:r w:rsidRPr="00BB197C">
        <w:rPr>
          <w:rFonts w:ascii="Times New Roman" w:hAnsi="Times New Roman" w:cs="Times New Roman"/>
          <w:sz w:val="28"/>
          <w:szCs w:val="28"/>
        </w:rPr>
        <w:t xml:space="preserve">        9.  Информацию о назначении и проведении публичных слушаний по документации </w:t>
      </w:r>
      <w:r w:rsidRPr="00BB197C">
        <w:rPr>
          <w:rFonts w:ascii="Times New Roman" w:hAnsi="Times New Roman" w:cs="Times New Roman"/>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BB197C">
        <w:rPr>
          <w:rFonts w:ascii="Times New Roman" w:hAnsi="Times New Roman" w:cs="Times New Roman"/>
          <w:b/>
          <w:sz w:val="28"/>
          <w:szCs w:val="28"/>
        </w:rPr>
        <w:t xml:space="preserve"> </w:t>
      </w:r>
      <w:r w:rsidRPr="00BB197C">
        <w:rPr>
          <w:rFonts w:ascii="Times New Roman" w:hAnsi="Times New Roman" w:cs="Times New Roman"/>
          <w:sz w:val="28"/>
          <w:szCs w:val="28"/>
        </w:rPr>
        <w:t xml:space="preserve"> опубликовать в газете «Родниковский рабочий».       </w:t>
      </w:r>
    </w:p>
    <w:p w:rsidR="00543C90" w:rsidRPr="00BB197C" w:rsidRDefault="00543C90" w:rsidP="00543C90">
      <w:pPr>
        <w:jc w:val="both"/>
        <w:rPr>
          <w:rFonts w:ascii="Times New Roman" w:hAnsi="Times New Roman" w:cs="Times New Roman"/>
          <w:b/>
          <w:sz w:val="28"/>
          <w:szCs w:val="28"/>
        </w:rPr>
      </w:pPr>
    </w:p>
    <w:p w:rsidR="00543C90" w:rsidRPr="00BB197C" w:rsidRDefault="00543C90" w:rsidP="007A47A3">
      <w:pPr>
        <w:spacing w:after="0"/>
        <w:jc w:val="both"/>
        <w:rPr>
          <w:rFonts w:ascii="Times New Roman" w:hAnsi="Times New Roman" w:cs="Times New Roman"/>
          <w:b/>
          <w:sz w:val="28"/>
          <w:szCs w:val="28"/>
        </w:rPr>
      </w:pPr>
      <w:r w:rsidRPr="00BB197C">
        <w:rPr>
          <w:rFonts w:ascii="Times New Roman" w:hAnsi="Times New Roman" w:cs="Times New Roman"/>
          <w:b/>
          <w:sz w:val="28"/>
          <w:szCs w:val="28"/>
        </w:rPr>
        <w:t xml:space="preserve">Глава муниципального образования </w:t>
      </w:r>
    </w:p>
    <w:p w:rsidR="00543C90" w:rsidRPr="00BB197C" w:rsidRDefault="00543C90" w:rsidP="007A47A3">
      <w:pPr>
        <w:tabs>
          <w:tab w:val="left" w:pos="5145"/>
        </w:tabs>
        <w:spacing w:after="0"/>
        <w:jc w:val="both"/>
        <w:rPr>
          <w:rFonts w:ascii="Times New Roman" w:hAnsi="Times New Roman" w:cs="Times New Roman"/>
          <w:b/>
          <w:sz w:val="28"/>
          <w:szCs w:val="28"/>
        </w:rPr>
      </w:pPr>
      <w:r w:rsidRPr="00BB197C">
        <w:rPr>
          <w:rFonts w:ascii="Times New Roman" w:hAnsi="Times New Roman" w:cs="Times New Roman"/>
          <w:b/>
          <w:sz w:val="28"/>
          <w:szCs w:val="28"/>
        </w:rPr>
        <w:t xml:space="preserve">«Родниковское городское поселение </w:t>
      </w:r>
      <w:r w:rsidRPr="00BB197C">
        <w:rPr>
          <w:rFonts w:ascii="Times New Roman" w:hAnsi="Times New Roman" w:cs="Times New Roman"/>
          <w:b/>
          <w:sz w:val="28"/>
          <w:szCs w:val="28"/>
        </w:rPr>
        <w:tab/>
      </w:r>
    </w:p>
    <w:p w:rsidR="00543C90" w:rsidRPr="00BB197C" w:rsidRDefault="00543C90" w:rsidP="007A47A3">
      <w:pPr>
        <w:spacing w:after="0"/>
        <w:jc w:val="both"/>
        <w:rPr>
          <w:rFonts w:ascii="Times New Roman" w:hAnsi="Times New Roman" w:cs="Times New Roman"/>
          <w:b/>
          <w:sz w:val="28"/>
          <w:szCs w:val="28"/>
        </w:rPr>
      </w:pPr>
      <w:r w:rsidRPr="00BB197C">
        <w:rPr>
          <w:rFonts w:ascii="Times New Roman" w:hAnsi="Times New Roman" w:cs="Times New Roman"/>
          <w:b/>
          <w:sz w:val="28"/>
          <w:szCs w:val="28"/>
        </w:rPr>
        <w:t>Родниковского муниципального района</w:t>
      </w:r>
    </w:p>
    <w:p w:rsidR="00543C90" w:rsidRPr="00BB197C" w:rsidRDefault="00543C90" w:rsidP="007A47A3">
      <w:pPr>
        <w:spacing w:after="0"/>
        <w:jc w:val="both"/>
        <w:rPr>
          <w:rFonts w:ascii="Times New Roman" w:hAnsi="Times New Roman" w:cs="Times New Roman"/>
          <w:b/>
          <w:sz w:val="28"/>
          <w:szCs w:val="28"/>
        </w:rPr>
      </w:pPr>
      <w:r w:rsidRPr="00BB197C">
        <w:rPr>
          <w:rFonts w:ascii="Times New Roman" w:hAnsi="Times New Roman" w:cs="Times New Roman"/>
          <w:b/>
          <w:sz w:val="28"/>
          <w:szCs w:val="28"/>
        </w:rPr>
        <w:t>Ивановской области»</w:t>
      </w:r>
      <w:r w:rsidRPr="00BB197C">
        <w:rPr>
          <w:rFonts w:ascii="Times New Roman" w:hAnsi="Times New Roman" w:cs="Times New Roman"/>
          <w:b/>
          <w:sz w:val="28"/>
          <w:szCs w:val="28"/>
        </w:rPr>
        <w:tab/>
        <w:t xml:space="preserve">                                                                      А.Ю.Морозов   </w:t>
      </w:r>
    </w:p>
    <w:p w:rsidR="00543C90" w:rsidRPr="00BB197C" w:rsidRDefault="00543C90" w:rsidP="007A47A3">
      <w:pPr>
        <w:spacing w:after="0"/>
        <w:ind w:right="71"/>
        <w:rPr>
          <w:rFonts w:ascii="Times New Roman" w:hAnsi="Times New Roman" w:cs="Times New Roman"/>
          <w:sz w:val="28"/>
          <w:szCs w:val="28"/>
          <w:u w:val="single"/>
        </w:rPr>
      </w:pPr>
    </w:p>
    <w:p w:rsidR="007A47A3" w:rsidRPr="00BB197C" w:rsidRDefault="007A47A3" w:rsidP="007A47A3">
      <w:pPr>
        <w:spacing w:after="0"/>
        <w:jc w:val="center"/>
        <w:rPr>
          <w:rFonts w:ascii="Times New Roman" w:hAnsi="Times New Roman" w:cs="Times New Roman"/>
        </w:rPr>
      </w:pPr>
    </w:p>
    <w:p w:rsidR="007A47A3" w:rsidRPr="00BB197C" w:rsidRDefault="007A47A3" w:rsidP="00543C90">
      <w:pPr>
        <w:jc w:val="center"/>
        <w:rPr>
          <w:rFonts w:ascii="Times New Roman" w:hAnsi="Times New Roman" w:cs="Times New Roman"/>
        </w:rPr>
      </w:pPr>
    </w:p>
    <w:p w:rsidR="007A47A3" w:rsidRPr="00BB197C" w:rsidRDefault="007A47A3" w:rsidP="00543C90">
      <w:pPr>
        <w:jc w:val="center"/>
        <w:rPr>
          <w:rFonts w:ascii="Times New Roman" w:hAnsi="Times New Roman" w:cs="Times New Roman"/>
        </w:rPr>
      </w:pPr>
    </w:p>
    <w:p w:rsidR="007A47A3" w:rsidRPr="00BB197C" w:rsidRDefault="007A47A3" w:rsidP="00543C90">
      <w:pPr>
        <w:jc w:val="center"/>
        <w:rPr>
          <w:rFonts w:ascii="Times New Roman" w:hAnsi="Times New Roman" w:cs="Times New Roman"/>
        </w:rPr>
      </w:pPr>
    </w:p>
    <w:p w:rsidR="007A47A3" w:rsidRPr="00BB197C" w:rsidRDefault="007A47A3" w:rsidP="00543C90">
      <w:pPr>
        <w:jc w:val="center"/>
        <w:rPr>
          <w:rFonts w:ascii="Times New Roman" w:hAnsi="Times New Roman" w:cs="Times New Roman"/>
        </w:rPr>
      </w:pPr>
    </w:p>
    <w:p w:rsidR="007A47A3" w:rsidRPr="00BB197C" w:rsidRDefault="007A47A3" w:rsidP="00543C90">
      <w:pPr>
        <w:jc w:val="center"/>
        <w:rPr>
          <w:rFonts w:ascii="Times New Roman" w:hAnsi="Times New Roman" w:cs="Times New Roman"/>
        </w:rPr>
      </w:pPr>
    </w:p>
    <w:p w:rsidR="007A47A3" w:rsidRPr="00BB197C" w:rsidRDefault="007A47A3" w:rsidP="00543C90">
      <w:pPr>
        <w:jc w:val="center"/>
        <w:rPr>
          <w:rFonts w:ascii="Times New Roman" w:hAnsi="Times New Roman" w:cs="Times New Roman"/>
        </w:rPr>
      </w:pPr>
    </w:p>
    <w:p w:rsidR="007A47A3" w:rsidRPr="00BB197C" w:rsidRDefault="007A47A3" w:rsidP="00543C90">
      <w:pPr>
        <w:jc w:val="center"/>
        <w:rPr>
          <w:rFonts w:ascii="Times New Roman" w:hAnsi="Times New Roman" w:cs="Times New Roman"/>
        </w:rPr>
      </w:pPr>
    </w:p>
    <w:p w:rsidR="007A47A3" w:rsidRPr="00BB197C" w:rsidRDefault="007A47A3" w:rsidP="00543C90">
      <w:pPr>
        <w:jc w:val="center"/>
        <w:rPr>
          <w:rFonts w:ascii="Times New Roman" w:hAnsi="Times New Roman" w:cs="Times New Roman"/>
        </w:rPr>
      </w:pPr>
    </w:p>
    <w:p w:rsidR="007A47A3" w:rsidRPr="00BB197C" w:rsidRDefault="007A47A3" w:rsidP="00543C90">
      <w:pPr>
        <w:jc w:val="center"/>
        <w:rPr>
          <w:rFonts w:ascii="Times New Roman" w:hAnsi="Times New Roman" w:cs="Times New Roman"/>
        </w:rPr>
      </w:pPr>
    </w:p>
    <w:p w:rsidR="00402C2E" w:rsidRPr="00BB197C" w:rsidRDefault="00402C2E" w:rsidP="00543C90">
      <w:pPr>
        <w:jc w:val="center"/>
        <w:rPr>
          <w:rFonts w:ascii="Times New Roman" w:hAnsi="Times New Roman" w:cs="Times New Roman"/>
        </w:rPr>
      </w:pPr>
    </w:p>
    <w:p w:rsidR="00402C2E" w:rsidRPr="00BB197C" w:rsidRDefault="00402C2E" w:rsidP="00543C90">
      <w:pPr>
        <w:jc w:val="center"/>
        <w:rPr>
          <w:rFonts w:ascii="Times New Roman" w:hAnsi="Times New Roman" w:cs="Times New Roman"/>
        </w:rPr>
      </w:pPr>
    </w:p>
    <w:p w:rsidR="00402C2E" w:rsidRPr="00BB197C" w:rsidRDefault="00402C2E" w:rsidP="00543C90">
      <w:pPr>
        <w:jc w:val="center"/>
        <w:rPr>
          <w:rFonts w:ascii="Times New Roman" w:hAnsi="Times New Roman" w:cs="Times New Roman"/>
        </w:rPr>
      </w:pPr>
    </w:p>
    <w:p w:rsidR="00402C2E" w:rsidRPr="00BB197C" w:rsidRDefault="00402C2E" w:rsidP="00402C2E">
      <w:pPr>
        <w:tabs>
          <w:tab w:val="left" w:pos="900"/>
        </w:tabs>
        <w:jc w:val="right"/>
        <w:rPr>
          <w:rFonts w:ascii="Times New Roman" w:hAnsi="Times New Roman" w:cs="Times New Roman"/>
          <w:sz w:val="28"/>
          <w:szCs w:val="28"/>
        </w:rPr>
      </w:pPr>
      <w:r w:rsidRPr="00BB197C">
        <w:rPr>
          <w:rFonts w:ascii="Times New Roman" w:hAnsi="Times New Roman" w:cs="Times New Roman"/>
          <w:sz w:val="28"/>
          <w:szCs w:val="28"/>
        </w:rPr>
        <w:t>ПРОЕКТ</w:t>
      </w:r>
    </w:p>
    <w:p w:rsidR="00402C2E" w:rsidRPr="00BB197C" w:rsidRDefault="00402C2E" w:rsidP="00402C2E">
      <w:pPr>
        <w:tabs>
          <w:tab w:val="left" w:pos="900"/>
        </w:tabs>
        <w:jc w:val="center"/>
        <w:rPr>
          <w:rFonts w:ascii="Times New Roman" w:hAnsi="Times New Roman" w:cs="Times New Roman"/>
          <w:sz w:val="28"/>
          <w:szCs w:val="28"/>
        </w:rPr>
      </w:pPr>
      <w:r w:rsidRPr="00BB197C">
        <w:rPr>
          <w:rFonts w:ascii="Times New Roman" w:hAnsi="Times New Roman" w:cs="Times New Roman"/>
          <w:noProof/>
          <w:sz w:val="28"/>
          <w:szCs w:val="28"/>
        </w:rPr>
        <w:drawing>
          <wp:inline distT="0" distB="0" distL="0" distR="0">
            <wp:extent cx="548640" cy="675005"/>
            <wp:effectExtent l="19050" t="0" r="3810" b="0"/>
            <wp:docPr id="1" name="Рисунок 10"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rf"/>
                    <pic:cNvPicPr>
                      <a:picLocks noChangeAspect="1" noChangeArrowheads="1"/>
                    </pic:cNvPicPr>
                  </pic:nvPicPr>
                  <pic:blipFill>
                    <a:blip r:embed="rId8"/>
                    <a:srcRect/>
                    <a:stretch>
                      <a:fillRect/>
                    </a:stretch>
                  </pic:blipFill>
                  <pic:spPr bwMode="auto">
                    <a:xfrm>
                      <a:off x="0" y="0"/>
                      <a:ext cx="548640" cy="675005"/>
                    </a:xfrm>
                    <a:prstGeom prst="rect">
                      <a:avLst/>
                    </a:prstGeom>
                    <a:noFill/>
                    <a:ln w="9525">
                      <a:noFill/>
                      <a:miter lim="800000"/>
                      <a:headEnd/>
                      <a:tailEnd/>
                    </a:ln>
                  </pic:spPr>
                </pic:pic>
              </a:graphicData>
            </a:graphic>
          </wp:inline>
        </w:drawing>
      </w:r>
    </w:p>
    <w:p w:rsidR="00402C2E" w:rsidRPr="00BB197C" w:rsidRDefault="00402C2E" w:rsidP="00402C2E">
      <w:pPr>
        <w:tabs>
          <w:tab w:val="left" w:pos="900"/>
          <w:tab w:val="left" w:pos="5670"/>
        </w:tabs>
        <w:jc w:val="center"/>
        <w:rPr>
          <w:rFonts w:ascii="Times New Roman" w:hAnsi="Times New Roman" w:cs="Times New Roman"/>
          <w:b/>
          <w:sz w:val="28"/>
          <w:szCs w:val="28"/>
        </w:rPr>
      </w:pPr>
      <w:r w:rsidRPr="00BB197C">
        <w:rPr>
          <w:rFonts w:ascii="Times New Roman" w:hAnsi="Times New Roman" w:cs="Times New Roman"/>
          <w:b/>
          <w:sz w:val="28"/>
          <w:szCs w:val="28"/>
        </w:rPr>
        <w:t>Российская Федерация</w:t>
      </w:r>
    </w:p>
    <w:p w:rsidR="00402C2E" w:rsidRPr="00BB197C" w:rsidRDefault="00402C2E" w:rsidP="00402C2E">
      <w:pPr>
        <w:tabs>
          <w:tab w:val="left" w:pos="900"/>
        </w:tabs>
        <w:jc w:val="center"/>
        <w:rPr>
          <w:rFonts w:ascii="Times New Roman" w:hAnsi="Times New Roman" w:cs="Times New Roman"/>
          <w:b/>
          <w:sz w:val="28"/>
          <w:szCs w:val="28"/>
        </w:rPr>
      </w:pPr>
      <w:r w:rsidRPr="00BB197C">
        <w:rPr>
          <w:rFonts w:ascii="Times New Roman" w:hAnsi="Times New Roman" w:cs="Times New Roman"/>
          <w:b/>
          <w:sz w:val="28"/>
          <w:szCs w:val="28"/>
        </w:rPr>
        <w:t>муниципальное образование «Родниковское городское поселение</w:t>
      </w:r>
    </w:p>
    <w:p w:rsidR="00402C2E" w:rsidRPr="00BB197C" w:rsidRDefault="00402C2E" w:rsidP="00402C2E">
      <w:pPr>
        <w:tabs>
          <w:tab w:val="left" w:pos="900"/>
        </w:tabs>
        <w:jc w:val="center"/>
        <w:rPr>
          <w:rFonts w:ascii="Times New Roman" w:hAnsi="Times New Roman" w:cs="Times New Roman"/>
          <w:b/>
          <w:sz w:val="28"/>
          <w:szCs w:val="28"/>
        </w:rPr>
      </w:pPr>
      <w:r w:rsidRPr="00BB197C">
        <w:rPr>
          <w:rFonts w:ascii="Times New Roman" w:hAnsi="Times New Roman" w:cs="Times New Roman"/>
          <w:b/>
          <w:sz w:val="28"/>
          <w:szCs w:val="28"/>
        </w:rPr>
        <w:t>Родниковского муниципального района Ивановской области»</w:t>
      </w:r>
    </w:p>
    <w:p w:rsidR="00402C2E" w:rsidRPr="00BB197C" w:rsidRDefault="00402C2E" w:rsidP="00402C2E">
      <w:pPr>
        <w:tabs>
          <w:tab w:val="left" w:pos="900"/>
          <w:tab w:val="left" w:pos="5670"/>
        </w:tabs>
        <w:jc w:val="center"/>
        <w:rPr>
          <w:rFonts w:ascii="Times New Roman" w:hAnsi="Times New Roman" w:cs="Times New Roman"/>
          <w:b/>
          <w:sz w:val="28"/>
          <w:szCs w:val="28"/>
        </w:rPr>
      </w:pPr>
      <w:r w:rsidRPr="00BB197C">
        <w:rPr>
          <w:rFonts w:ascii="Times New Roman" w:hAnsi="Times New Roman" w:cs="Times New Roman"/>
          <w:b/>
          <w:sz w:val="28"/>
          <w:szCs w:val="28"/>
        </w:rPr>
        <w:t>СОВЕТ</w:t>
      </w:r>
    </w:p>
    <w:p w:rsidR="00402C2E" w:rsidRPr="00BB197C" w:rsidRDefault="00402C2E" w:rsidP="00402C2E">
      <w:pPr>
        <w:tabs>
          <w:tab w:val="left" w:pos="900"/>
        </w:tabs>
        <w:jc w:val="center"/>
        <w:rPr>
          <w:rFonts w:ascii="Times New Roman" w:hAnsi="Times New Roman" w:cs="Times New Roman"/>
          <w:b/>
          <w:sz w:val="28"/>
          <w:szCs w:val="28"/>
        </w:rPr>
      </w:pPr>
      <w:r w:rsidRPr="00BB197C">
        <w:rPr>
          <w:rFonts w:ascii="Times New Roman" w:hAnsi="Times New Roman" w:cs="Times New Roman"/>
          <w:b/>
          <w:sz w:val="28"/>
          <w:szCs w:val="28"/>
        </w:rPr>
        <w:t>муниципального образования «Родниковское городское поселение</w:t>
      </w:r>
    </w:p>
    <w:p w:rsidR="00402C2E" w:rsidRPr="00BB197C" w:rsidRDefault="00402C2E" w:rsidP="00402C2E">
      <w:pPr>
        <w:tabs>
          <w:tab w:val="left" w:pos="900"/>
        </w:tabs>
        <w:jc w:val="center"/>
        <w:rPr>
          <w:rFonts w:ascii="Times New Roman" w:hAnsi="Times New Roman" w:cs="Times New Roman"/>
          <w:b/>
          <w:sz w:val="28"/>
          <w:szCs w:val="28"/>
        </w:rPr>
      </w:pPr>
      <w:r w:rsidRPr="00BB197C">
        <w:rPr>
          <w:rFonts w:ascii="Times New Roman" w:hAnsi="Times New Roman" w:cs="Times New Roman"/>
          <w:b/>
          <w:sz w:val="28"/>
          <w:szCs w:val="28"/>
        </w:rPr>
        <w:t>Родниковского муниципального района Ивановской области»</w:t>
      </w:r>
    </w:p>
    <w:p w:rsidR="00402C2E" w:rsidRPr="00BB197C" w:rsidRDefault="00402C2E" w:rsidP="00402C2E">
      <w:pPr>
        <w:tabs>
          <w:tab w:val="left" w:pos="900"/>
        </w:tabs>
        <w:jc w:val="center"/>
        <w:rPr>
          <w:rFonts w:ascii="Times New Roman" w:hAnsi="Times New Roman" w:cs="Times New Roman"/>
          <w:b/>
          <w:i/>
          <w:sz w:val="28"/>
          <w:szCs w:val="28"/>
        </w:rPr>
      </w:pPr>
      <w:r w:rsidRPr="00BB197C">
        <w:rPr>
          <w:rFonts w:ascii="Times New Roman" w:hAnsi="Times New Roman" w:cs="Times New Roman"/>
          <w:b/>
          <w:i/>
          <w:sz w:val="28"/>
          <w:szCs w:val="28"/>
        </w:rPr>
        <w:t>Третьего созыва</w:t>
      </w:r>
    </w:p>
    <w:p w:rsidR="00402C2E" w:rsidRPr="00BB197C" w:rsidRDefault="00402C2E" w:rsidP="00402C2E">
      <w:pPr>
        <w:tabs>
          <w:tab w:val="left" w:pos="900"/>
        </w:tabs>
        <w:rPr>
          <w:rFonts w:ascii="Times New Roman" w:hAnsi="Times New Roman" w:cs="Times New Roman"/>
          <w:b/>
          <w:i/>
          <w:sz w:val="28"/>
          <w:szCs w:val="28"/>
        </w:rPr>
      </w:pPr>
    </w:p>
    <w:p w:rsidR="00402C2E" w:rsidRPr="00BB197C" w:rsidRDefault="00402C2E" w:rsidP="00402C2E">
      <w:pPr>
        <w:tabs>
          <w:tab w:val="left" w:pos="900"/>
        </w:tabs>
        <w:jc w:val="center"/>
        <w:rPr>
          <w:rFonts w:ascii="Times New Roman" w:hAnsi="Times New Roman" w:cs="Times New Roman"/>
          <w:b/>
          <w:sz w:val="28"/>
          <w:szCs w:val="28"/>
        </w:rPr>
      </w:pPr>
      <w:r w:rsidRPr="00BB197C">
        <w:rPr>
          <w:rFonts w:ascii="Times New Roman" w:hAnsi="Times New Roman" w:cs="Times New Roman"/>
          <w:b/>
          <w:sz w:val="28"/>
          <w:szCs w:val="28"/>
        </w:rPr>
        <w:t>РЕШЕНИЕ</w:t>
      </w:r>
    </w:p>
    <w:p w:rsidR="00402C2E" w:rsidRPr="00BB197C" w:rsidRDefault="00402C2E" w:rsidP="00402C2E">
      <w:pPr>
        <w:tabs>
          <w:tab w:val="left" w:pos="900"/>
        </w:tabs>
        <w:jc w:val="center"/>
        <w:rPr>
          <w:rFonts w:ascii="Times New Roman" w:hAnsi="Times New Roman" w:cs="Times New Roman"/>
          <w:b/>
          <w:sz w:val="28"/>
          <w:szCs w:val="28"/>
        </w:rPr>
      </w:pPr>
    </w:p>
    <w:p w:rsidR="00402C2E" w:rsidRPr="00BB197C" w:rsidRDefault="00402C2E" w:rsidP="00402C2E">
      <w:pPr>
        <w:tabs>
          <w:tab w:val="left" w:pos="900"/>
        </w:tabs>
        <w:rPr>
          <w:rFonts w:ascii="Times New Roman" w:hAnsi="Times New Roman" w:cs="Times New Roman"/>
          <w:sz w:val="28"/>
          <w:szCs w:val="28"/>
        </w:rPr>
      </w:pPr>
      <w:r w:rsidRPr="00BB197C">
        <w:rPr>
          <w:rFonts w:ascii="Times New Roman" w:hAnsi="Times New Roman" w:cs="Times New Roman"/>
          <w:sz w:val="28"/>
          <w:szCs w:val="28"/>
        </w:rPr>
        <w:t>от ___________2019 года                                                                                  №___</w:t>
      </w:r>
    </w:p>
    <w:p w:rsidR="00402C2E" w:rsidRPr="00BB197C" w:rsidRDefault="00402C2E" w:rsidP="00402C2E">
      <w:pPr>
        <w:pStyle w:val="a6"/>
        <w:tabs>
          <w:tab w:val="left" w:pos="900"/>
        </w:tabs>
        <w:ind w:firstLine="0"/>
        <w:jc w:val="center"/>
        <w:rPr>
          <w:b w:val="0"/>
          <w:bCs/>
          <w:szCs w:val="28"/>
        </w:rPr>
      </w:pPr>
    </w:p>
    <w:p w:rsidR="00402C2E" w:rsidRPr="00BB197C" w:rsidRDefault="00402C2E" w:rsidP="00402C2E">
      <w:pPr>
        <w:pStyle w:val="a6"/>
        <w:tabs>
          <w:tab w:val="left" w:pos="900"/>
        </w:tabs>
        <w:ind w:firstLine="0"/>
        <w:jc w:val="center"/>
        <w:rPr>
          <w:b w:val="0"/>
          <w:bCs/>
          <w:szCs w:val="28"/>
        </w:rPr>
      </w:pPr>
    </w:p>
    <w:p w:rsidR="00402C2E" w:rsidRPr="00BB197C" w:rsidRDefault="00402C2E" w:rsidP="00402C2E">
      <w:pPr>
        <w:shd w:val="clear" w:color="auto" w:fill="FFFFFF"/>
        <w:spacing w:after="0"/>
        <w:ind w:left="-142" w:right="1"/>
        <w:jc w:val="center"/>
        <w:rPr>
          <w:rFonts w:ascii="Times New Roman" w:hAnsi="Times New Roman" w:cs="Times New Roman"/>
          <w:b/>
          <w:sz w:val="28"/>
          <w:szCs w:val="28"/>
        </w:rPr>
      </w:pPr>
      <w:r w:rsidRPr="00BB197C">
        <w:rPr>
          <w:rFonts w:ascii="Times New Roman" w:hAnsi="Times New Roman" w:cs="Times New Roman"/>
          <w:b/>
          <w:bCs/>
          <w:sz w:val="28"/>
          <w:szCs w:val="28"/>
        </w:rPr>
        <w:t>О</w:t>
      </w:r>
      <w:r w:rsidRPr="00BB197C">
        <w:rPr>
          <w:rFonts w:ascii="Times New Roman" w:hAnsi="Times New Roman" w:cs="Times New Roman"/>
          <w:b/>
          <w:sz w:val="28"/>
          <w:szCs w:val="28"/>
        </w:rPr>
        <w:t xml:space="preserve"> внесении изменений в Правила землепользования и застройки муниципального образования «Родниковское городское поселение</w:t>
      </w:r>
    </w:p>
    <w:p w:rsidR="00402C2E" w:rsidRPr="00BB197C" w:rsidRDefault="00402C2E" w:rsidP="00402C2E">
      <w:pPr>
        <w:shd w:val="clear" w:color="auto" w:fill="FFFFFF"/>
        <w:spacing w:after="0"/>
        <w:ind w:left="-142" w:right="1"/>
        <w:jc w:val="center"/>
        <w:rPr>
          <w:rFonts w:ascii="Times New Roman" w:hAnsi="Times New Roman" w:cs="Times New Roman"/>
          <w:b/>
          <w:sz w:val="28"/>
          <w:szCs w:val="28"/>
        </w:rPr>
      </w:pPr>
      <w:r w:rsidRPr="00BB197C">
        <w:rPr>
          <w:rFonts w:ascii="Times New Roman" w:hAnsi="Times New Roman" w:cs="Times New Roman"/>
          <w:b/>
          <w:sz w:val="28"/>
          <w:szCs w:val="28"/>
        </w:rPr>
        <w:t>Родниковского муниципального района Ивановской области»,</w:t>
      </w:r>
    </w:p>
    <w:p w:rsidR="00402C2E" w:rsidRPr="00BB197C" w:rsidRDefault="00402C2E" w:rsidP="00402C2E">
      <w:pPr>
        <w:shd w:val="clear" w:color="auto" w:fill="FFFFFF"/>
        <w:spacing w:after="0"/>
        <w:ind w:left="-142" w:right="1"/>
        <w:jc w:val="center"/>
        <w:rPr>
          <w:rFonts w:ascii="Times New Roman" w:hAnsi="Times New Roman" w:cs="Times New Roman"/>
          <w:b/>
          <w:sz w:val="28"/>
          <w:szCs w:val="28"/>
        </w:rPr>
      </w:pPr>
      <w:r w:rsidRPr="00BB197C">
        <w:rPr>
          <w:rFonts w:ascii="Times New Roman" w:hAnsi="Times New Roman" w:cs="Times New Roman"/>
          <w:b/>
          <w:sz w:val="28"/>
          <w:szCs w:val="28"/>
        </w:rPr>
        <w:t>утвержденные решением Совета муниципального образования</w:t>
      </w:r>
    </w:p>
    <w:p w:rsidR="00402C2E" w:rsidRPr="00BB197C" w:rsidRDefault="00402C2E" w:rsidP="00402C2E">
      <w:pPr>
        <w:shd w:val="clear" w:color="auto" w:fill="FFFFFF"/>
        <w:spacing w:after="0"/>
        <w:ind w:left="-142" w:right="1"/>
        <w:jc w:val="center"/>
        <w:rPr>
          <w:rFonts w:ascii="Times New Roman" w:hAnsi="Times New Roman" w:cs="Times New Roman"/>
          <w:b/>
          <w:sz w:val="28"/>
          <w:szCs w:val="28"/>
        </w:rPr>
      </w:pPr>
      <w:r w:rsidRPr="00BB197C">
        <w:rPr>
          <w:rFonts w:ascii="Times New Roman" w:hAnsi="Times New Roman" w:cs="Times New Roman"/>
          <w:b/>
          <w:sz w:val="28"/>
          <w:szCs w:val="28"/>
        </w:rPr>
        <w:t>«Родниковское городское поселение Родниковского муниципального района Ивановской области» от 25.08.2011 года № 52</w:t>
      </w:r>
    </w:p>
    <w:p w:rsidR="00402C2E" w:rsidRPr="00BB197C" w:rsidRDefault="00402C2E" w:rsidP="00402C2E">
      <w:pPr>
        <w:shd w:val="clear" w:color="auto" w:fill="FFFFFF"/>
        <w:spacing w:after="0"/>
        <w:ind w:right="40"/>
        <w:jc w:val="center"/>
        <w:rPr>
          <w:rFonts w:ascii="Times New Roman" w:hAnsi="Times New Roman" w:cs="Times New Roman"/>
          <w:spacing w:val="-3"/>
          <w:sz w:val="28"/>
          <w:szCs w:val="28"/>
        </w:rPr>
      </w:pPr>
    </w:p>
    <w:p w:rsidR="00402C2E" w:rsidRPr="00BB197C" w:rsidRDefault="00402C2E" w:rsidP="00402C2E">
      <w:pPr>
        <w:shd w:val="clear" w:color="auto" w:fill="FFFFFF"/>
        <w:ind w:left="57" w:right="57" w:firstLine="709"/>
        <w:jc w:val="both"/>
        <w:rPr>
          <w:rFonts w:ascii="Times New Roman" w:hAnsi="Times New Roman" w:cs="Times New Roman"/>
          <w:b/>
          <w:bCs/>
          <w:sz w:val="28"/>
          <w:szCs w:val="28"/>
        </w:rPr>
      </w:pPr>
      <w:r w:rsidRPr="00BB197C">
        <w:rPr>
          <w:rFonts w:ascii="Times New Roman" w:hAnsi="Times New Roman" w:cs="Times New Roman"/>
          <w:sz w:val="28"/>
          <w:szCs w:val="28"/>
        </w:rPr>
        <w:t xml:space="preserve">Руководствуясь Градостроительным </w:t>
      </w:r>
      <w:hyperlink r:id="rId12" w:history="1">
        <w:r w:rsidRPr="00BB197C">
          <w:rPr>
            <w:rFonts w:ascii="Times New Roman" w:hAnsi="Times New Roman" w:cs="Times New Roman"/>
            <w:sz w:val="28"/>
            <w:szCs w:val="28"/>
          </w:rPr>
          <w:t>кодексом</w:t>
        </w:r>
      </w:hyperlink>
      <w:r w:rsidRPr="00BB197C">
        <w:rPr>
          <w:rFonts w:ascii="Times New Roman" w:hAnsi="Times New Roman" w:cs="Times New Roman"/>
          <w:sz w:val="28"/>
          <w:szCs w:val="28"/>
        </w:rPr>
        <w:t xml:space="preserve"> Российской Федерации, Федеральным законом от 06.10.2003 года № 131-ФЗ «Об общих принципах организации местного самоуправления в Российской Федерации», </w:t>
      </w:r>
      <w:hyperlink r:id="rId13" w:history="1">
        <w:r w:rsidRPr="00BB197C">
          <w:rPr>
            <w:rFonts w:ascii="Times New Roman" w:hAnsi="Times New Roman" w:cs="Times New Roman"/>
            <w:sz w:val="28"/>
            <w:szCs w:val="28"/>
          </w:rPr>
          <w:t>Правилами</w:t>
        </w:r>
      </w:hyperlink>
      <w:r w:rsidRPr="00BB197C">
        <w:rPr>
          <w:rFonts w:ascii="Times New Roman" w:hAnsi="Times New Roman" w:cs="Times New Roman"/>
          <w:sz w:val="28"/>
          <w:szCs w:val="28"/>
        </w:rPr>
        <w:t xml:space="preserve"> землепользования и застройки муниципального образования «Родниковское городское поселение Родниковского муниципального района Ивановской области», утвержденных решением Совета муниципального образования «Родниковское городское поселение Родниковского муниципального района Ивановской области» от 25.08.2011 года № 52, Уставом муниципального </w:t>
      </w:r>
      <w:r w:rsidRPr="00BB197C">
        <w:rPr>
          <w:rFonts w:ascii="Times New Roman" w:hAnsi="Times New Roman" w:cs="Times New Roman"/>
          <w:sz w:val="28"/>
          <w:szCs w:val="28"/>
        </w:rPr>
        <w:lastRenderedPageBreak/>
        <w:t xml:space="preserve">образования «Родниковское городское поселение Родниковского муниципального района Ивановской области», учитывая результаты Публичных слушаний по </w:t>
      </w:r>
      <w:r w:rsidRPr="00BB197C">
        <w:rPr>
          <w:rFonts w:ascii="Times New Roman" w:hAnsi="Times New Roman" w:cs="Times New Roman"/>
          <w:bCs/>
          <w:sz w:val="28"/>
          <w:szCs w:val="28"/>
        </w:rPr>
        <w:t>внесению изменений в</w:t>
      </w:r>
      <w:r w:rsidRPr="00BB197C">
        <w:rPr>
          <w:rFonts w:ascii="Times New Roman" w:hAnsi="Times New Roman" w:cs="Times New Roman"/>
          <w:b/>
          <w:bCs/>
          <w:sz w:val="28"/>
          <w:szCs w:val="28"/>
        </w:rPr>
        <w:t xml:space="preserve"> </w:t>
      </w:r>
      <w:r w:rsidRPr="00BB197C">
        <w:rPr>
          <w:rFonts w:ascii="Times New Roman" w:hAnsi="Times New Roman" w:cs="Times New Roman"/>
          <w:sz w:val="28"/>
          <w:szCs w:val="28"/>
        </w:rPr>
        <w:t xml:space="preserve">Правила землепользования и застройки </w:t>
      </w:r>
      <w:r w:rsidRPr="00BB197C">
        <w:rPr>
          <w:rFonts w:ascii="Times New Roman" w:hAnsi="Times New Roman" w:cs="Times New Roman"/>
          <w:bCs/>
          <w:sz w:val="28"/>
          <w:szCs w:val="28"/>
        </w:rPr>
        <w:t xml:space="preserve">муниципального образования </w:t>
      </w:r>
      <w:r w:rsidRPr="00BB197C">
        <w:rPr>
          <w:rFonts w:ascii="Times New Roman" w:hAnsi="Times New Roman" w:cs="Times New Roman"/>
          <w:sz w:val="28"/>
          <w:szCs w:val="28"/>
        </w:rPr>
        <w:t>«Родниковское городское поселение Родниковского муниципального района Ивановской области» от 30 апреля 2019 года,</w:t>
      </w:r>
    </w:p>
    <w:p w:rsidR="00402C2E" w:rsidRPr="00BB197C" w:rsidRDefault="00402C2E" w:rsidP="00402C2E">
      <w:pPr>
        <w:ind w:firstLine="720"/>
        <w:jc w:val="both"/>
        <w:rPr>
          <w:rFonts w:ascii="Times New Roman" w:hAnsi="Times New Roman" w:cs="Times New Roman"/>
          <w:sz w:val="28"/>
          <w:szCs w:val="28"/>
        </w:rPr>
      </w:pPr>
    </w:p>
    <w:p w:rsidR="00402C2E" w:rsidRPr="00BB197C" w:rsidRDefault="00402C2E" w:rsidP="00402C2E">
      <w:pPr>
        <w:jc w:val="center"/>
        <w:rPr>
          <w:rFonts w:ascii="Times New Roman" w:hAnsi="Times New Roman" w:cs="Times New Roman"/>
          <w:b/>
          <w:sz w:val="28"/>
          <w:szCs w:val="28"/>
        </w:rPr>
      </w:pPr>
      <w:r w:rsidRPr="00BB197C">
        <w:rPr>
          <w:rFonts w:ascii="Times New Roman" w:hAnsi="Times New Roman" w:cs="Times New Roman"/>
          <w:b/>
          <w:sz w:val="28"/>
          <w:szCs w:val="28"/>
        </w:rPr>
        <w:t>СОВЕТ</w:t>
      </w:r>
    </w:p>
    <w:p w:rsidR="00402C2E" w:rsidRPr="00BB197C" w:rsidRDefault="00402C2E" w:rsidP="00402C2E">
      <w:pPr>
        <w:jc w:val="center"/>
        <w:rPr>
          <w:rFonts w:ascii="Times New Roman" w:hAnsi="Times New Roman" w:cs="Times New Roman"/>
          <w:b/>
          <w:sz w:val="28"/>
          <w:szCs w:val="28"/>
        </w:rPr>
      </w:pPr>
      <w:r w:rsidRPr="00BB197C">
        <w:rPr>
          <w:rFonts w:ascii="Times New Roman" w:hAnsi="Times New Roman" w:cs="Times New Roman"/>
          <w:b/>
          <w:sz w:val="28"/>
          <w:szCs w:val="28"/>
        </w:rPr>
        <w:t>муниципального образования «Родниковское городское поселение Родниковского муниципального района Ивановской области» решил:</w:t>
      </w:r>
    </w:p>
    <w:p w:rsidR="00402C2E" w:rsidRPr="00BB197C" w:rsidRDefault="00402C2E" w:rsidP="00402C2E">
      <w:pPr>
        <w:shd w:val="clear" w:color="auto" w:fill="FFFFFF"/>
        <w:ind w:right="53"/>
        <w:jc w:val="center"/>
        <w:rPr>
          <w:rFonts w:ascii="Times New Roman" w:hAnsi="Times New Roman" w:cs="Times New Roman"/>
          <w:b/>
          <w:bCs/>
          <w:sz w:val="28"/>
          <w:szCs w:val="28"/>
        </w:rPr>
      </w:pPr>
    </w:p>
    <w:p w:rsidR="00402C2E" w:rsidRPr="00BB197C" w:rsidRDefault="00402C2E" w:rsidP="00402C2E">
      <w:pPr>
        <w:widowControl w:val="0"/>
        <w:numPr>
          <w:ilvl w:val="0"/>
          <w:numId w:val="7"/>
        </w:numPr>
        <w:shd w:val="clear" w:color="auto" w:fill="FFFFFF"/>
        <w:autoSpaceDE w:val="0"/>
        <w:autoSpaceDN w:val="0"/>
        <w:adjustRightInd w:val="0"/>
        <w:spacing w:after="0" w:line="240" w:lineRule="auto"/>
        <w:ind w:right="57"/>
        <w:jc w:val="both"/>
        <w:rPr>
          <w:rFonts w:ascii="Times New Roman" w:hAnsi="Times New Roman" w:cs="Times New Roman"/>
          <w:sz w:val="28"/>
          <w:szCs w:val="28"/>
        </w:rPr>
      </w:pPr>
      <w:r w:rsidRPr="00BB197C">
        <w:rPr>
          <w:rFonts w:ascii="Times New Roman" w:hAnsi="Times New Roman" w:cs="Times New Roman"/>
          <w:sz w:val="28"/>
          <w:szCs w:val="28"/>
        </w:rPr>
        <w:t>Внести изменения в 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402C2E" w:rsidRPr="00BB197C" w:rsidRDefault="00402C2E" w:rsidP="00402C2E">
      <w:pPr>
        <w:numPr>
          <w:ilvl w:val="0"/>
          <w:numId w:val="6"/>
        </w:numPr>
        <w:shd w:val="clear" w:color="auto" w:fill="FFFFFF"/>
        <w:overflowPunct w:val="0"/>
        <w:autoSpaceDE w:val="0"/>
        <w:autoSpaceDN w:val="0"/>
        <w:adjustRightInd w:val="0"/>
        <w:spacing w:after="0" w:line="240" w:lineRule="auto"/>
        <w:ind w:right="57"/>
        <w:jc w:val="both"/>
        <w:rPr>
          <w:rFonts w:ascii="Times New Roman" w:hAnsi="Times New Roman" w:cs="Times New Roman"/>
          <w:sz w:val="28"/>
          <w:szCs w:val="28"/>
        </w:rPr>
      </w:pPr>
      <w:r w:rsidRPr="00BB197C">
        <w:rPr>
          <w:rFonts w:ascii="Times New Roman" w:eastAsia="SimSun" w:hAnsi="Times New Roman" w:cs="Times New Roman"/>
          <w:sz w:val="28"/>
          <w:szCs w:val="28"/>
          <w:lang w:eastAsia="ar-SA"/>
        </w:rPr>
        <w:t xml:space="preserve">Порядок применения правил землепользования и застройки </w:t>
      </w:r>
      <w:r w:rsidRPr="00BB197C">
        <w:rPr>
          <w:rFonts w:ascii="Times New Roman" w:hAnsi="Times New Roman" w:cs="Times New Roman"/>
          <w:sz w:val="28"/>
          <w:szCs w:val="28"/>
        </w:rPr>
        <w:t xml:space="preserve">образования «Родниковское городское поселение Родниковского муниципального района Ивановской области» </w:t>
      </w:r>
      <w:r w:rsidRPr="00BB197C">
        <w:rPr>
          <w:rFonts w:ascii="Times New Roman" w:eastAsia="SimSun" w:hAnsi="Times New Roman" w:cs="Times New Roman"/>
          <w:sz w:val="28"/>
          <w:szCs w:val="28"/>
          <w:lang w:eastAsia="ar-SA"/>
        </w:rPr>
        <w:t>и внесения в них изменений</w:t>
      </w:r>
      <w:r w:rsidRPr="00BB197C">
        <w:rPr>
          <w:rFonts w:ascii="Times New Roman" w:hAnsi="Times New Roman" w:cs="Times New Roman"/>
          <w:sz w:val="28"/>
          <w:szCs w:val="28"/>
        </w:rPr>
        <w:t xml:space="preserve"> изложить в новой редакции (приложение № 1);</w:t>
      </w:r>
    </w:p>
    <w:p w:rsidR="00402C2E" w:rsidRPr="00BB197C" w:rsidRDefault="00402C2E" w:rsidP="00402C2E">
      <w:pPr>
        <w:numPr>
          <w:ilvl w:val="0"/>
          <w:numId w:val="6"/>
        </w:numPr>
        <w:shd w:val="clear" w:color="auto" w:fill="FFFFFF"/>
        <w:overflowPunct w:val="0"/>
        <w:autoSpaceDE w:val="0"/>
        <w:autoSpaceDN w:val="0"/>
        <w:adjustRightInd w:val="0"/>
        <w:spacing w:after="0" w:line="240" w:lineRule="auto"/>
        <w:ind w:right="57"/>
        <w:jc w:val="both"/>
        <w:rPr>
          <w:rFonts w:ascii="Times New Roman" w:hAnsi="Times New Roman" w:cs="Times New Roman"/>
          <w:sz w:val="28"/>
          <w:szCs w:val="28"/>
        </w:rPr>
      </w:pPr>
      <w:r w:rsidRPr="00BB197C">
        <w:rPr>
          <w:rFonts w:ascii="Times New Roman" w:hAnsi="Times New Roman" w:cs="Times New Roman"/>
          <w:sz w:val="28"/>
          <w:szCs w:val="28"/>
        </w:rPr>
        <w:t>Градостроительные регламенты муниципального образования «Родниковское городское поселение Родниковского муниципального района Ивановской области» изложить в новой редакции (приложение № 2).</w:t>
      </w:r>
    </w:p>
    <w:p w:rsidR="00402C2E" w:rsidRPr="00BB197C" w:rsidRDefault="00402C2E" w:rsidP="00402C2E">
      <w:pPr>
        <w:numPr>
          <w:ilvl w:val="0"/>
          <w:numId w:val="6"/>
        </w:numPr>
        <w:shd w:val="clear" w:color="auto" w:fill="FFFFFF"/>
        <w:overflowPunct w:val="0"/>
        <w:autoSpaceDE w:val="0"/>
        <w:autoSpaceDN w:val="0"/>
        <w:adjustRightInd w:val="0"/>
        <w:spacing w:after="0" w:line="240" w:lineRule="auto"/>
        <w:ind w:right="57"/>
        <w:jc w:val="both"/>
        <w:rPr>
          <w:rFonts w:ascii="Times New Roman" w:hAnsi="Times New Roman" w:cs="Times New Roman"/>
          <w:sz w:val="28"/>
          <w:szCs w:val="28"/>
        </w:rPr>
      </w:pPr>
      <w:r w:rsidRPr="00BB197C">
        <w:rPr>
          <w:rFonts w:ascii="Times New Roman" w:hAnsi="Times New Roman" w:cs="Times New Roman"/>
          <w:sz w:val="28"/>
          <w:szCs w:val="28"/>
        </w:rPr>
        <w:t>Карта градостроительного зонирования муниципального образования «Родниковское городское поселение Родниковского муниципального района Ивановской области» изложить в новой редакции (приложение № 3);</w:t>
      </w:r>
    </w:p>
    <w:p w:rsidR="00402C2E" w:rsidRPr="00BB197C" w:rsidRDefault="00402C2E" w:rsidP="00402C2E">
      <w:pPr>
        <w:numPr>
          <w:ilvl w:val="0"/>
          <w:numId w:val="6"/>
        </w:numPr>
        <w:shd w:val="clear" w:color="auto" w:fill="FFFFFF"/>
        <w:overflowPunct w:val="0"/>
        <w:autoSpaceDE w:val="0"/>
        <w:autoSpaceDN w:val="0"/>
        <w:adjustRightInd w:val="0"/>
        <w:spacing w:after="0" w:line="240" w:lineRule="auto"/>
        <w:ind w:right="57"/>
        <w:jc w:val="both"/>
        <w:rPr>
          <w:rFonts w:ascii="Times New Roman" w:hAnsi="Times New Roman" w:cs="Times New Roman"/>
          <w:sz w:val="28"/>
          <w:szCs w:val="28"/>
        </w:rPr>
      </w:pPr>
      <w:r w:rsidRPr="00BB197C">
        <w:rPr>
          <w:rFonts w:ascii="Times New Roman" w:hAnsi="Times New Roman" w:cs="Times New Roman"/>
          <w:sz w:val="28"/>
          <w:szCs w:val="28"/>
        </w:rPr>
        <w:t>Карта зон с особыми условиями использования и охраны объектов культурного наследия муниципального образования «Родниковское городское поселение Родниковского муниципального района Ивановской области» изложить в новой редакции (приложение № 4).</w:t>
      </w:r>
    </w:p>
    <w:p w:rsidR="00402C2E" w:rsidRPr="00BB197C" w:rsidRDefault="00402C2E" w:rsidP="00402C2E">
      <w:pPr>
        <w:numPr>
          <w:ilvl w:val="0"/>
          <w:numId w:val="7"/>
        </w:numPr>
        <w:shd w:val="clear" w:color="auto" w:fill="FFFFFF"/>
        <w:tabs>
          <w:tab w:val="left" w:pos="567"/>
        </w:tabs>
        <w:autoSpaceDE w:val="0"/>
        <w:spacing w:after="0" w:line="240" w:lineRule="auto"/>
        <w:ind w:right="57"/>
        <w:jc w:val="both"/>
        <w:rPr>
          <w:rFonts w:ascii="Times New Roman" w:hAnsi="Times New Roman" w:cs="Times New Roman"/>
          <w:spacing w:val="-5"/>
          <w:sz w:val="28"/>
          <w:szCs w:val="28"/>
        </w:rPr>
      </w:pPr>
      <w:r w:rsidRPr="00BB197C">
        <w:rPr>
          <w:rFonts w:ascii="Times New Roman" w:hAnsi="Times New Roman" w:cs="Times New Roman"/>
          <w:kern w:val="24"/>
          <w:sz w:val="28"/>
          <w:szCs w:val="28"/>
        </w:rPr>
        <w:t xml:space="preserve">       Опубликовать настоящее решение в Информационном бюллетене «Сборник нормативных актов Родниковского района»</w:t>
      </w:r>
      <w:r w:rsidRPr="00BB197C">
        <w:rPr>
          <w:rFonts w:ascii="Times New Roman" w:hAnsi="Times New Roman" w:cs="Times New Roman"/>
          <w:spacing w:val="-5"/>
          <w:sz w:val="28"/>
          <w:szCs w:val="28"/>
        </w:rPr>
        <w:t xml:space="preserve"> и на официальном сайте Родниковского муниципального района http://www.rodniki-37.ru в подразделе «Публичные слушания».</w:t>
      </w:r>
    </w:p>
    <w:p w:rsidR="00402C2E" w:rsidRPr="00BB197C" w:rsidRDefault="00402C2E" w:rsidP="00402C2E">
      <w:pPr>
        <w:spacing w:after="0"/>
        <w:jc w:val="both"/>
        <w:rPr>
          <w:rFonts w:ascii="Times New Roman" w:hAnsi="Times New Roman" w:cs="Times New Roman"/>
          <w:b/>
          <w:sz w:val="28"/>
          <w:szCs w:val="28"/>
        </w:rPr>
      </w:pPr>
    </w:p>
    <w:p w:rsidR="00402C2E" w:rsidRPr="00BB197C" w:rsidRDefault="00402C2E" w:rsidP="00402C2E">
      <w:pPr>
        <w:spacing w:after="0"/>
        <w:jc w:val="both"/>
        <w:rPr>
          <w:rFonts w:ascii="Times New Roman" w:hAnsi="Times New Roman" w:cs="Times New Roman"/>
          <w:b/>
          <w:sz w:val="28"/>
          <w:szCs w:val="28"/>
        </w:rPr>
      </w:pPr>
      <w:r w:rsidRPr="00BB197C">
        <w:rPr>
          <w:rFonts w:ascii="Times New Roman" w:hAnsi="Times New Roman" w:cs="Times New Roman"/>
          <w:b/>
          <w:sz w:val="28"/>
          <w:szCs w:val="28"/>
        </w:rPr>
        <w:t xml:space="preserve">Глава  муниципального образования </w:t>
      </w:r>
    </w:p>
    <w:p w:rsidR="00402C2E" w:rsidRPr="00BB197C" w:rsidRDefault="00402C2E" w:rsidP="00402C2E">
      <w:pPr>
        <w:spacing w:after="0"/>
        <w:jc w:val="both"/>
        <w:rPr>
          <w:rFonts w:ascii="Times New Roman" w:hAnsi="Times New Roman" w:cs="Times New Roman"/>
          <w:b/>
          <w:sz w:val="28"/>
          <w:szCs w:val="28"/>
        </w:rPr>
      </w:pPr>
      <w:r w:rsidRPr="00BB197C">
        <w:rPr>
          <w:rFonts w:ascii="Times New Roman" w:hAnsi="Times New Roman" w:cs="Times New Roman"/>
          <w:b/>
          <w:sz w:val="28"/>
          <w:szCs w:val="28"/>
        </w:rPr>
        <w:t xml:space="preserve">«Родниковское городское поселение </w:t>
      </w:r>
    </w:p>
    <w:p w:rsidR="00402C2E" w:rsidRPr="00BB197C" w:rsidRDefault="00402C2E" w:rsidP="00402C2E">
      <w:pPr>
        <w:spacing w:after="0"/>
        <w:jc w:val="both"/>
        <w:rPr>
          <w:rFonts w:ascii="Times New Roman" w:hAnsi="Times New Roman" w:cs="Times New Roman"/>
          <w:b/>
          <w:sz w:val="28"/>
          <w:szCs w:val="28"/>
        </w:rPr>
      </w:pPr>
      <w:r w:rsidRPr="00BB197C">
        <w:rPr>
          <w:rFonts w:ascii="Times New Roman" w:hAnsi="Times New Roman" w:cs="Times New Roman"/>
          <w:b/>
          <w:sz w:val="28"/>
          <w:szCs w:val="28"/>
        </w:rPr>
        <w:t xml:space="preserve">Родниковского муниципального района </w:t>
      </w:r>
    </w:p>
    <w:p w:rsidR="00402C2E" w:rsidRPr="00BB197C" w:rsidRDefault="00402C2E" w:rsidP="00402C2E">
      <w:pPr>
        <w:spacing w:after="0"/>
        <w:jc w:val="both"/>
        <w:rPr>
          <w:rFonts w:ascii="Times New Roman" w:hAnsi="Times New Roman" w:cs="Times New Roman"/>
          <w:b/>
          <w:sz w:val="28"/>
          <w:szCs w:val="28"/>
        </w:rPr>
      </w:pPr>
      <w:r w:rsidRPr="00BB197C">
        <w:rPr>
          <w:rFonts w:ascii="Times New Roman" w:hAnsi="Times New Roman" w:cs="Times New Roman"/>
          <w:b/>
          <w:sz w:val="28"/>
          <w:szCs w:val="28"/>
        </w:rPr>
        <w:t>Ивановской области»</w:t>
      </w:r>
      <w:r w:rsidRPr="00BB197C">
        <w:rPr>
          <w:rFonts w:ascii="Times New Roman" w:hAnsi="Times New Roman" w:cs="Times New Roman"/>
          <w:b/>
          <w:sz w:val="28"/>
          <w:szCs w:val="28"/>
        </w:rPr>
        <w:tab/>
      </w:r>
      <w:r w:rsidRPr="00BB197C">
        <w:rPr>
          <w:rFonts w:ascii="Times New Roman" w:hAnsi="Times New Roman" w:cs="Times New Roman"/>
          <w:b/>
          <w:sz w:val="28"/>
          <w:szCs w:val="28"/>
        </w:rPr>
        <w:tab/>
      </w:r>
      <w:r w:rsidRPr="00BB197C">
        <w:rPr>
          <w:rFonts w:ascii="Times New Roman" w:hAnsi="Times New Roman" w:cs="Times New Roman"/>
          <w:b/>
          <w:sz w:val="28"/>
          <w:szCs w:val="28"/>
        </w:rPr>
        <w:tab/>
      </w:r>
      <w:r w:rsidRPr="00BB197C">
        <w:rPr>
          <w:rFonts w:ascii="Times New Roman" w:hAnsi="Times New Roman" w:cs="Times New Roman"/>
          <w:b/>
          <w:sz w:val="28"/>
          <w:szCs w:val="28"/>
        </w:rPr>
        <w:tab/>
      </w:r>
      <w:r w:rsidRPr="00BB197C">
        <w:rPr>
          <w:rFonts w:ascii="Times New Roman" w:hAnsi="Times New Roman" w:cs="Times New Roman"/>
          <w:b/>
          <w:sz w:val="28"/>
          <w:szCs w:val="28"/>
        </w:rPr>
        <w:tab/>
      </w:r>
      <w:r w:rsidRPr="00BB197C">
        <w:rPr>
          <w:rFonts w:ascii="Times New Roman" w:hAnsi="Times New Roman" w:cs="Times New Roman"/>
          <w:b/>
          <w:sz w:val="28"/>
          <w:szCs w:val="28"/>
        </w:rPr>
        <w:tab/>
      </w:r>
      <w:r w:rsidRPr="00BB197C">
        <w:rPr>
          <w:rFonts w:ascii="Times New Roman" w:hAnsi="Times New Roman" w:cs="Times New Roman"/>
          <w:b/>
          <w:sz w:val="28"/>
          <w:szCs w:val="28"/>
        </w:rPr>
        <w:tab/>
        <w:t xml:space="preserve"> А.Ю. Морозов</w:t>
      </w:r>
    </w:p>
    <w:p w:rsidR="00402C2E" w:rsidRPr="00BB197C" w:rsidRDefault="00402C2E" w:rsidP="00402C2E">
      <w:pPr>
        <w:spacing w:after="0"/>
        <w:rPr>
          <w:rFonts w:ascii="Times New Roman" w:hAnsi="Times New Roman" w:cs="Times New Roman"/>
          <w:sz w:val="28"/>
          <w:szCs w:val="28"/>
        </w:rPr>
      </w:pPr>
    </w:p>
    <w:p w:rsidR="00402C2E" w:rsidRPr="00BB197C" w:rsidRDefault="00402C2E" w:rsidP="00543C90">
      <w:pPr>
        <w:jc w:val="center"/>
        <w:rPr>
          <w:rFonts w:ascii="Times New Roman" w:hAnsi="Times New Roman" w:cs="Times New Roman"/>
        </w:rPr>
      </w:pPr>
    </w:p>
    <w:p w:rsidR="00543C90" w:rsidRPr="00BB197C" w:rsidRDefault="00543C90" w:rsidP="00543C90">
      <w:pPr>
        <w:jc w:val="center"/>
        <w:rPr>
          <w:rFonts w:ascii="Times New Roman" w:hAnsi="Times New Roman" w:cs="Times New Roman"/>
        </w:rPr>
      </w:pPr>
      <w:r w:rsidRPr="00BB197C">
        <w:rPr>
          <w:rFonts w:ascii="Times New Roman" w:hAnsi="Times New Roman" w:cs="Times New Roman"/>
          <w:noProof/>
        </w:rPr>
        <w:drawing>
          <wp:inline distT="0" distB="0" distL="0" distR="0">
            <wp:extent cx="675005" cy="829945"/>
            <wp:effectExtent l="19050" t="0" r="0" b="0"/>
            <wp:docPr id="8" name="Рисунок 8" descr="Gerb_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_rf"/>
                    <pic:cNvPicPr>
                      <a:picLocks noChangeAspect="1" noChangeArrowheads="1"/>
                    </pic:cNvPicPr>
                  </pic:nvPicPr>
                  <pic:blipFill>
                    <a:blip r:embed="rId8"/>
                    <a:srcRect/>
                    <a:stretch>
                      <a:fillRect/>
                    </a:stretch>
                  </pic:blipFill>
                  <pic:spPr bwMode="auto">
                    <a:xfrm>
                      <a:off x="0" y="0"/>
                      <a:ext cx="675005" cy="829945"/>
                    </a:xfrm>
                    <a:prstGeom prst="rect">
                      <a:avLst/>
                    </a:prstGeom>
                    <a:noFill/>
                    <a:ln w="9525">
                      <a:noFill/>
                      <a:miter lim="800000"/>
                      <a:headEnd/>
                      <a:tailEnd/>
                    </a:ln>
                  </pic:spPr>
                </pic:pic>
              </a:graphicData>
            </a:graphic>
          </wp:inline>
        </w:drawing>
      </w:r>
    </w:p>
    <w:p w:rsidR="00543C90" w:rsidRPr="00BB197C" w:rsidRDefault="00543C90" w:rsidP="00543C90">
      <w:pPr>
        <w:jc w:val="center"/>
        <w:rPr>
          <w:rFonts w:ascii="Times New Roman" w:hAnsi="Times New Roman" w:cs="Times New Roman"/>
        </w:rPr>
      </w:pPr>
    </w:p>
    <w:p w:rsidR="00543C90" w:rsidRPr="00BB197C" w:rsidRDefault="00543C90" w:rsidP="00543C90">
      <w:pPr>
        <w:jc w:val="center"/>
        <w:rPr>
          <w:rFonts w:ascii="Times New Roman" w:hAnsi="Times New Roman" w:cs="Times New Roman"/>
          <w:b/>
          <w:i/>
          <w:sz w:val="36"/>
          <w:szCs w:val="36"/>
        </w:rPr>
      </w:pPr>
      <w:r w:rsidRPr="00BB197C">
        <w:rPr>
          <w:rFonts w:ascii="Times New Roman" w:hAnsi="Times New Roman" w:cs="Times New Roman"/>
          <w:b/>
          <w:i/>
          <w:sz w:val="36"/>
          <w:szCs w:val="36"/>
        </w:rPr>
        <w:t>ПОСТАНОВЛЕНИЕ</w:t>
      </w:r>
    </w:p>
    <w:p w:rsidR="00543C90" w:rsidRPr="00BB197C" w:rsidRDefault="00543C90" w:rsidP="00543C90">
      <w:pPr>
        <w:jc w:val="center"/>
        <w:rPr>
          <w:rFonts w:ascii="Times New Roman" w:hAnsi="Times New Roman" w:cs="Times New Roman"/>
        </w:rPr>
      </w:pPr>
    </w:p>
    <w:p w:rsidR="00543C90" w:rsidRPr="00BB197C" w:rsidRDefault="00543C90" w:rsidP="00543C90">
      <w:pPr>
        <w:jc w:val="center"/>
        <w:rPr>
          <w:rFonts w:ascii="Times New Roman" w:hAnsi="Times New Roman" w:cs="Times New Roman"/>
          <w:b/>
          <w:bCs/>
          <w:i/>
          <w:iCs/>
          <w:sz w:val="32"/>
          <w:szCs w:val="32"/>
        </w:rPr>
      </w:pPr>
      <w:r w:rsidRPr="00BB197C">
        <w:rPr>
          <w:rFonts w:ascii="Times New Roman" w:hAnsi="Times New Roman" w:cs="Times New Roman"/>
          <w:b/>
          <w:bCs/>
          <w:i/>
          <w:iCs/>
          <w:sz w:val="32"/>
          <w:szCs w:val="32"/>
        </w:rPr>
        <w:t>Главы  муниципального образования</w:t>
      </w:r>
    </w:p>
    <w:p w:rsidR="00543C90" w:rsidRPr="00BB197C" w:rsidRDefault="00543C90" w:rsidP="00543C90">
      <w:pPr>
        <w:jc w:val="center"/>
        <w:rPr>
          <w:rFonts w:ascii="Times New Roman" w:hAnsi="Times New Roman" w:cs="Times New Roman"/>
          <w:b/>
          <w:bCs/>
          <w:i/>
          <w:iCs/>
          <w:sz w:val="32"/>
          <w:szCs w:val="32"/>
        </w:rPr>
      </w:pPr>
      <w:r w:rsidRPr="00BB197C">
        <w:rPr>
          <w:rFonts w:ascii="Times New Roman" w:hAnsi="Times New Roman" w:cs="Times New Roman"/>
          <w:b/>
          <w:bCs/>
          <w:i/>
          <w:iCs/>
          <w:sz w:val="32"/>
          <w:szCs w:val="32"/>
        </w:rPr>
        <w:t>«Родниковское городское поселение</w:t>
      </w:r>
    </w:p>
    <w:p w:rsidR="00543C90" w:rsidRPr="00BB197C" w:rsidRDefault="00543C90" w:rsidP="00543C90">
      <w:pPr>
        <w:jc w:val="center"/>
        <w:rPr>
          <w:rFonts w:ascii="Times New Roman" w:hAnsi="Times New Roman" w:cs="Times New Roman"/>
          <w:b/>
          <w:bCs/>
          <w:i/>
          <w:iCs/>
          <w:sz w:val="32"/>
          <w:szCs w:val="32"/>
        </w:rPr>
      </w:pPr>
      <w:r w:rsidRPr="00BB197C">
        <w:rPr>
          <w:rFonts w:ascii="Times New Roman" w:hAnsi="Times New Roman" w:cs="Times New Roman"/>
          <w:b/>
          <w:bCs/>
          <w:i/>
          <w:iCs/>
          <w:sz w:val="32"/>
          <w:szCs w:val="32"/>
        </w:rPr>
        <w:t>Родниковского муниципального района Ивановской  области»</w:t>
      </w:r>
    </w:p>
    <w:p w:rsidR="00543C90" w:rsidRPr="00BB197C" w:rsidRDefault="00543C90" w:rsidP="00543C90">
      <w:pPr>
        <w:jc w:val="center"/>
        <w:rPr>
          <w:rFonts w:ascii="Times New Roman" w:hAnsi="Times New Roman" w:cs="Times New Roman"/>
          <w:b/>
          <w:i/>
          <w:sz w:val="32"/>
          <w:szCs w:val="32"/>
        </w:rPr>
      </w:pPr>
      <w:r w:rsidRPr="00BB197C">
        <w:rPr>
          <w:rFonts w:ascii="Times New Roman" w:hAnsi="Times New Roman" w:cs="Times New Roman"/>
          <w:b/>
          <w:i/>
          <w:sz w:val="32"/>
          <w:szCs w:val="32"/>
        </w:rPr>
        <w:t xml:space="preserve"> </w:t>
      </w:r>
    </w:p>
    <w:p w:rsidR="00543C90" w:rsidRPr="00BB197C" w:rsidRDefault="00543C90" w:rsidP="00543C90">
      <w:pPr>
        <w:jc w:val="center"/>
        <w:rPr>
          <w:rFonts w:ascii="Times New Roman" w:hAnsi="Times New Roman" w:cs="Times New Roman"/>
        </w:rPr>
      </w:pPr>
    </w:p>
    <w:p w:rsidR="00543C90" w:rsidRPr="00BB197C" w:rsidRDefault="00543C90" w:rsidP="00543C90">
      <w:pPr>
        <w:jc w:val="center"/>
        <w:rPr>
          <w:rFonts w:ascii="Times New Roman" w:hAnsi="Times New Roman" w:cs="Times New Roman"/>
          <w:sz w:val="28"/>
          <w:szCs w:val="28"/>
        </w:rPr>
      </w:pPr>
      <w:r w:rsidRPr="00BB197C">
        <w:rPr>
          <w:rFonts w:ascii="Times New Roman" w:hAnsi="Times New Roman" w:cs="Times New Roman"/>
          <w:sz w:val="28"/>
          <w:szCs w:val="28"/>
        </w:rPr>
        <w:t xml:space="preserve">    от 28.02.2019 года     №   2</w:t>
      </w:r>
    </w:p>
    <w:p w:rsidR="00543C90" w:rsidRPr="00BB197C" w:rsidRDefault="00543C90" w:rsidP="00543C90">
      <w:pPr>
        <w:jc w:val="center"/>
        <w:rPr>
          <w:rFonts w:ascii="Times New Roman" w:hAnsi="Times New Roman" w:cs="Times New Roman"/>
          <w:sz w:val="28"/>
          <w:szCs w:val="28"/>
        </w:rPr>
      </w:pPr>
      <w:r w:rsidRPr="00BB197C">
        <w:rPr>
          <w:rFonts w:ascii="Times New Roman" w:hAnsi="Times New Roman" w:cs="Times New Roman"/>
          <w:bCs/>
          <w:spacing w:val="-2"/>
          <w:sz w:val="28"/>
          <w:szCs w:val="28"/>
        </w:rPr>
        <w:t xml:space="preserve">                    </w:t>
      </w:r>
    </w:p>
    <w:p w:rsidR="00543C90" w:rsidRPr="00BB197C" w:rsidRDefault="00543C90" w:rsidP="007A47A3">
      <w:pPr>
        <w:shd w:val="clear" w:color="auto" w:fill="FFFFFF"/>
        <w:spacing w:after="0"/>
        <w:ind w:right="4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О проведении публичных слушаний по проекту </w:t>
      </w:r>
    </w:p>
    <w:p w:rsidR="00543C90" w:rsidRPr="00BB197C" w:rsidRDefault="00543C90" w:rsidP="00E02A4C">
      <w:pPr>
        <w:shd w:val="clear" w:color="auto" w:fill="FFFFFF"/>
        <w:spacing w:after="0"/>
        <w:ind w:right="40"/>
        <w:jc w:val="center"/>
        <w:rPr>
          <w:rFonts w:ascii="Times New Roman" w:hAnsi="Times New Roman" w:cs="Times New Roman"/>
          <w:b/>
          <w:bCs/>
          <w:sz w:val="28"/>
          <w:szCs w:val="28"/>
        </w:rPr>
      </w:pPr>
      <w:r w:rsidRPr="00BB197C">
        <w:rPr>
          <w:rFonts w:ascii="Times New Roman" w:hAnsi="Times New Roman" w:cs="Times New Roman"/>
          <w:b/>
          <w:bCs/>
          <w:sz w:val="28"/>
          <w:szCs w:val="28"/>
        </w:rPr>
        <w:t xml:space="preserve">внесения изменений в правила землепользования и застройки муниципального образования </w:t>
      </w:r>
      <w:r w:rsidRPr="00BB197C">
        <w:rPr>
          <w:rFonts w:ascii="Times New Roman" w:hAnsi="Times New Roman" w:cs="Times New Roman"/>
          <w:b/>
          <w:sz w:val="28"/>
          <w:szCs w:val="28"/>
        </w:rPr>
        <w:t>«Родниковское городское поселение Родниковского муниципального района Ивановской области»</w:t>
      </w:r>
    </w:p>
    <w:p w:rsidR="00543C90" w:rsidRPr="00BB197C" w:rsidRDefault="00543C90" w:rsidP="007A47A3">
      <w:pPr>
        <w:shd w:val="clear" w:color="auto" w:fill="FFFFFF"/>
        <w:spacing w:after="0"/>
        <w:ind w:right="40"/>
        <w:jc w:val="both"/>
        <w:rPr>
          <w:rFonts w:ascii="Times New Roman" w:hAnsi="Times New Roman" w:cs="Times New Roman"/>
          <w:spacing w:val="-3"/>
          <w:sz w:val="24"/>
          <w:szCs w:val="24"/>
        </w:rPr>
      </w:pPr>
    </w:p>
    <w:p w:rsidR="00543C90" w:rsidRPr="00BB197C" w:rsidRDefault="00543C90" w:rsidP="00543C90">
      <w:pPr>
        <w:pStyle w:val="ConsPlusNormal"/>
        <w:ind w:left="57" w:right="-1" w:firstLine="709"/>
        <w:jc w:val="both"/>
        <w:rPr>
          <w:rFonts w:ascii="Times New Roman" w:hAnsi="Times New Roman" w:cs="Times New Roman"/>
          <w:sz w:val="28"/>
          <w:szCs w:val="28"/>
        </w:rPr>
      </w:pPr>
      <w:r w:rsidRPr="00BB197C">
        <w:rPr>
          <w:rFonts w:ascii="Times New Roman" w:hAnsi="Times New Roman" w:cs="Times New Roman"/>
          <w:spacing w:val="-3"/>
          <w:sz w:val="28"/>
          <w:szCs w:val="28"/>
        </w:rPr>
        <w:t xml:space="preserve">В соответствии со </w:t>
      </w:r>
      <w:r w:rsidRPr="00BB197C">
        <w:rPr>
          <w:rFonts w:ascii="Times New Roman" w:hAnsi="Times New Roman" w:cs="Times New Roman"/>
          <w:sz w:val="28"/>
          <w:szCs w:val="28"/>
        </w:rPr>
        <w:t>статьями 31-33 Градостроительного кодекса Российской Федерации,</w:t>
      </w:r>
      <w:r w:rsidRPr="00BB197C">
        <w:rPr>
          <w:rFonts w:ascii="Times New Roman" w:hAnsi="Times New Roman" w:cs="Times New Roman"/>
          <w:spacing w:val="-3"/>
          <w:sz w:val="28"/>
          <w:szCs w:val="28"/>
        </w:rPr>
        <w:t xml:space="preserve"> Федеральным законом «Об общих принципах организации местного </w:t>
      </w:r>
      <w:r w:rsidRPr="00BB197C">
        <w:rPr>
          <w:rFonts w:ascii="Times New Roman" w:hAnsi="Times New Roman" w:cs="Times New Roman"/>
          <w:spacing w:val="-5"/>
          <w:sz w:val="28"/>
          <w:szCs w:val="28"/>
        </w:rPr>
        <w:t xml:space="preserve">самоуправления в Российской Федерации» от 06.10.2003 года № 131-ФЗ, руководствуясь </w:t>
      </w:r>
      <w:r w:rsidRPr="00BB197C">
        <w:rPr>
          <w:rFonts w:ascii="Times New Roman" w:hAnsi="Times New Roman" w:cs="Times New Roman"/>
          <w:sz w:val="28"/>
          <w:szCs w:val="28"/>
        </w:rPr>
        <w:t>Уставом муниципального образования «Родниковское городское поселение Родниковского муниципального района Ивановской области», решением Совета муниципального образования «Родниковское городское поселение Родниковского муниципального района Ивановской области» от 06.03.2015 г., № 8</w:t>
      </w:r>
      <w:r w:rsidRPr="00BB197C">
        <w:rPr>
          <w:rFonts w:ascii="Times New Roman" w:hAnsi="Times New Roman" w:cs="Times New Roman"/>
          <w:sz w:val="24"/>
          <w:szCs w:val="24"/>
        </w:rPr>
        <w:t xml:space="preserve"> «</w:t>
      </w:r>
      <w:r w:rsidRPr="00BB197C">
        <w:rPr>
          <w:rFonts w:ascii="Times New Roman" w:hAnsi="Times New Roman" w:cs="Times New Roman"/>
          <w:bCs/>
          <w:sz w:val="28"/>
          <w:szCs w:val="28"/>
        </w:rPr>
        <w:t>О</w:t>
      </w:r>
      <w:r w:rsidRPr="00BB197C">
        <w:rPr>
          <w:rFonts w:ascii="Times New Roman" w:hAnsi="Times New Roman" w:cs="Times New Roman"/>
          <w:sz w:val="28"/>
          <w:szCs w:val="28"/>
        </w:rPr>
        <w:t xml:space="preserve"> порядке проведения публичных слушаний на территории муниципального образования</w:t>
      </w:r>
      <w:r w:rsidRPr="00BB197C">
        <w:rPr>
          <w:rFonts w:ascii="Times New Roman" w:hAnsi="Times New Roman" w:cs="Times New Roman"/>
          <w:i/>
          <w:sz w:val="28"/>
          <w:szCs w:val="28"/>
        </w:rPr>
        <w:t xml:space="preserve"> </w:t>
      </w:r>
      <w:r w:rsidRPr="00BB197C">
        <w:rPr>
          <w:rFonts w:ascii="Times New Roman" w:hAnsi="Times New Roman" w:cs="Times New Roman"/>
          <w:sz w:val="28"/>
          <w:szCs w:val="28"/>
        </w:rPr>
        <w:t xml:space="preserve">«Родниковское городское поселение Родниковского муниципального района Ивановской области», </w:t>
      </w:r>
    </w:p>
    <w:p w:rsidR="00543C90" w:rsidRPr="00BB197C" w:rsidRDefault="00543C90" w:rsidP="00543C90">
      <w:pPr>
        <w:ind w:firstLine="708"/>
        <w:jc w:val="center"/>
        <w:rPr>
          <w:rFonts w:ascii="Times New Roman" w:hAnsi="Times New Roman" w:cs="Times New Roman"/>
          <w:b/>
          <w:sz w:val="28"/>
          <w:szCs w:val="28"/>
        </w:rPr>
      </w:pPr>
    </w:p>
    <w:p w:rsidR="007A47A3" w:rsidRPr="00BB197C" w:rsidRDefault="007A47A3" w:rsidP="00543C90">
      <w:pPr>
        <w:ind w:firstLine="708"/>
        <w:jc w:val="center"/>
        <w:rPr>
          <w:rFonts w:ascii="Times New Roman" w:hAnsi="Times New Roman" w:cs="Times New Roman"/>
          <w:b/>
          <w:sz w:val="28"/>
          <w:szCs w:val="28"/>
        </w:rPr>
      </w:pPr>
    </w:p>
    <w:p w:rsidR="00E02A4C" w:rsidRPr="00BB197C" w:rsidRDefault="00E02A4C" w:rsidP="00543C90">
      <w:pPr>
        <w:ind w:firstLine="708"/>
        <w:jc w:val="center"/>
        <w:rPr>
          <w:rFonts w:ascii="Times New Roman" w:hAnsi="Times New Roman" w:cs="Times New Roman"/>
          <w:b/>
          <w:sz w:val="28"/>
          <w:szCs w:val="28"/>
        </w:rPr>
      </w:pPr>
    </w:p>
    <w:p w:rsidR="007A47A3" w:rsidRPr="00BB197C" w:rsidRDefault="007A47A3" w:rsidP="00543C90">
      <w:pPr>
        <w:ind w:firstLine="708"/>
        <w:jc w:val="center"/>
        <w:rPr>
          <w:rFonts w:ascii="Times New Roman" w:hAnsi="Times New Roman" w:cs="Times New Roman"/>
          <w:b/>
          <w:sz w:val="28"/>
          <w:szCs w:val="28"/>
        </w:rPr>
      </w:pPr>
    </w:p>
    <w:p w:rsidR="00543C90" w:rsidRPr="00BB197C" w:rsidRDefault="00543C90" w:rsidP="00543C90">
      <w:pPr>
        <w:ind w:firstLine="708"/>
        <w:jc w:val="center"/>
        <w:rPr>
          <w:rFonts w:ascii="Times New Roman" w:hAnsi="Times New Roman" w:cs="Times New Roman"/>
          <w:b/>
          <w:sz w:val="28"/>
          <w:szCs w:val="28"/>
        </w:rPr>
      </w:pPr>
      <w:r w:rsidRPr="00BB197C">
        <w:rPr>
          <w:rFonts w:ascii="Times New Roman" w:hAnsi="Times New Roman" w:cs="Times New Roman"/>
          <w:b/>
          <w:sz w:val="28"/>
          <w:szCs w:val="28"/>
        </w:rPr>
        <w:t>ПОСТАНОВЛЯЮ:</w:t>
      </w:r>
    </w:p>
    <w:p w:rsidR="00543C90" w:rsidRPr="00BB197C" w:rsidRDefault="00543C90" w:rsidP="00543C90">
      <w:pPr>
        <w:shd w:val="clear" w:color="auto" w:fill="FFFFFF"/>
        <w:tabs>
          <w:tab w:val="left" w:pos="1104"/>
        </w:tabs>
        <w:jc w:val="both"/>
        <w:rPr>
          <w:rFonts w:ascii="Times New Roman" w:hAnsi="Times New Roman" w:cs="Times New Roman"/>
          <w:b/>
          <w:bCs/>
        </w:rPr>
      </w:pPr>
    </w:p>
    <w:p w:rsidR="00543C90" w:rsidRPr="00BB197C" w:rsidRDefault="00543C90" w:rsidP="00543C90">
      <w:pPr>
        <w:shd w:val="clear" w:color="auto" w:fill="FFFFFF"/>
        <w:tabs>
          <w:tab w:val="left" w:pos="1104"/>
        </w:tabs>
        <w:ind w:firstLine="567"/>
        <w:jc w:val="both"/>
        <w:rPr>
          <w:rFonts w:ascii="Times New Roman" w:hAnsi="Times New Roman" w:cs="Times New Roman"/>
          <w:sz w:val="28"/>
          <w:szCs w:val="28"/>
        </w:rPr>
      </w:pPr>
      <w:r w:rsidRPr="00BB197C">
        <w:rPr>
          <w:rFonts w:ascii="Times New Roman" w:hAnsi="Times New Roman" w:cs="Times New Roman"/>
          <w:spacing w:val="-1"/>
          <w:sz w:val="28"/>
          <w:szCs w:val="28"/>
        </w:rPr>
        <w:t xml:space="preserve">1. Назначить и провести публичные слушания по вопросу обсуждения проекта </w:t>
      </w:r>
      <w:r w:rsidRPr="00BB197C">
        <w:rPr>
          <w:rFonts w:ascii="Times New Roman" w:hAnsi="Times New Roman" w:cs="Times New Roman"/>
          <w:bCs/>
          <w:sz w:val="28"/>
          <w:szCs w:val="28"/>
        </w:rPr>
        <w:t xml:space="preserve">внесения изменений в правила землепользования и застройки муниципального образования </w:t>
      </w:r>
      <w:r w:rsidRPr="00BB197C">
        <w:rPr>
          <w:rFonts w:ascii="Times New Roman" w:hAnsi="Times New Roman" w:cs="Times New Roman"/>
          <w:sz w:val="28"/>
          <w:szCs w:val="28"/>
        </w:rPr>
        <w:t>«Родниковское городское поселение Родниковского муниципального района Ивановской области»</w:t>
      </w:r>
      <w:r w:rsidRPr="00BB197C">
        <w:rPr>
          <w:rFonts w:ascii="Times New Roman" w:hAnsi="Times New Roman" w:cs="Times New Roman"/>
          <w:spacing w:val="-1"/>
          <w:sz w:val="28"/>
          <w:szCs w:val="28"/>
        </w:rPr>
        <w:t xml:space="preserve"> </w:t>
      </w:r>
      <w:r w:rsidRPr="00BB197C">
        <w:rPr>
          <w:rFonts w:ascii="Times New Roman" w:hAnsi="Times New Roman" w:cs="Times New Roman"/>
          <w:spacing w:val="-5"/>
          <w:sz w:val="28"/>
          <w:szCs w:val="28"/>
        </w:rPr>
        <w:t xml:space="preserve">на 30 апреля 2019 года  в 10-00 по адресу: </w:t>
      </w:r>
      <w:r w:rsidRPr="00BB197C">
        <w:rPr>
          <w:rFonts w:ascii="Times New Roman" w:hAnsi="Times New Roman" w:cs="Times New Roman"/>
          <w:spacing w:val="-3"/>
          <w:sz w:val="28"/>
          <w:szCs w:val="28"/>
        </w:rPr>
        <w:t xml:space="preserve">Ивановская область, Родниковский район, г. Родники, ул. Советская, д. 6, </w:t>
      </w:r>
      <w:r w:rsidRPr="00BB197C">
        <w:rPr>
          <w:rFonts w:ascii="Times New Roman" w:hAnsi="Times New Roman" w:cs="Times New Roman"/>
          <w:sz w:val="28"/>
          <w:szCs w:val="28"/>
        </w:rPr>
        <w:t>кабинет 18, (Совет муниципального образования «Родниковское городское поселение Родниковского муниципального района Ивановской области» (далее по тексту - Совет поселения)</w:t>
      </w:r>
      <w:r w:rsidRPr="00BB197C">
        <w:rPr>
          <w:rFonts w:ascii="Times New Roman" w:hAnsi="Times New Roman" w:cs="Times New Roman"/>
          <w:spacing w:val="-6"/>
          <w:sz w:val="28"/>
          <w:szCs w:val="28"/>
        </w:rPr>
        <w:t>.</w:t>
      </w:r>
    </w:p>
    <w:p w:rsidR="00543C90" w:rsidRPr="00BB197C" w:rsidRDefault="00543C90" w:rsidP="00543C90">
      <w:pPr>
        <w:shd w:val="clear" w:color="auto" w:fill="FFFFFF"/>
        <w:tabs>
          <w:tab w:val="left" w:pos="1104"/>
        </w:tabs>
        <w:ind w:firstLine="567"/>
        <w:jc w:val="both"/>
        <w:rPr>
          <w:rFonts w:ascii="Times New Roman" w:hAnsi="Times New Roman" w:cs="Times New Roman"/>
          <w:sz w:val="28"/>
          <w:szCs w:val="28"/>
        </w:rPr>
      </w:pPr>
      <w:r w:rsidRPr="00BB197C">
        <w:rPr>
          <w:rFonts w:ascii="Times New Roman" w:hAnsi="Times New Roman" w:cs="Times New Roman"/>
          <w:spacing w:val="-3"/>
          <w:sz w:val="28"/>
          <w:szCs w:val="28"/>
        </w:rPr>
        <w:t xml:space="preserve">2. Определить местонахождение проекта </w:t>
      </w:r>
      <w:r w:rsidRPr="00BB197C">
        <w:rPr>
          <w:rFonts w:ascii="Times New Roman" w:hAnsi="Times New Roman" w:cs="Times New Roman"/>
          <w:bCs/>
          <w:sz w:val="28"/>
          <w:szCs w:val="28"/>
        </w:rPr>
        <w:t xml:space="preserve">внесения изменений в правила землепользования и застройки муниципального образования </w:t>
      </w:r>
      <w:r w:rsidRPr="00BB197C">
        <w:rPr>
          <w:rFonts w:ascii="Times New Roman" w:hAnsi="Times New Roman" w:cs="Times New Roman"/>
          <w:sz w:val="28"/>
          <w:szCs w:val="28"/>
        </w:rPr>
        <w:t>«Родниковское городское поселение Родниковского муниципального района Ивановской области» по адресу: Ивановская область, г. Родники, ул. Советская, д. 6</w:t>
      </w:r>
      <w:r w:rsidRPr="00BB197C">
        <w:rPr>
          <w:rFonts w:ascii="Times New Roman" w:hAnsi="Times New Roman" w:cs="Times New Roman"/>
          <w:spacing w:val="-3"/>
          <w:sz w:val="28"/>
          <w:szCs w:val="28"/>
        </w:rPr>
        <w:t>, - Совет поселения.</w:t>
      </w:r>
    </w:p>
    <w:p w:rsidR="00543C90" w:rsidRPr="00BB197C" w:rsidRDefault="00543C90" w:rsidP="00543C90">
      <w:pPr>
        <w:shd w:val="clear" w:color="auto" w:fill="FFFFFF"/>
        <w:tabs>
          <w:tab w:val="left" w:pos="1104"/>
        </w:tabs>
        <w:ind w:firstLine="567"/>
        <w:jc w:val="both"/>
        <w:rPr>
          <w:rFonts w:ascii="Times New Roman" w:hAnsi="Times New Roman" w:cs="Times New Roman"/>
          <w:sz w:val="28"/>
          <w:szCs w:val="28"/>
        </w:rPr>
      </w:pPr>
      <w:r w:rsidRPr="00BB197C">
        <w:rPr>
          <w:rFonts w:ascii="Times New Roman" w:hAnsi="Times New Roman" w:cs="Times New Roman"/>
          <w:sz w:val="28"/>
          <w:szCs w:val="28"/>
        </w:rPr>
        <w:t>3. Провести регистрацию участников публичных слушаний 30.04.2019 с 9.00 до 10.00 по местонахождению проекта.</w:t>
      </w:r>
    </w:p>
    <w:p w:rsidR="00543C90" w:rsidRPr="00BB197C" w:rsidRDefault="00543C90" w:rsidP="00543C90">
      <w:pPr>
        <w:shd w:val="clear" w:color="auto" w:fill="FFFFFF"/>
        <w:tabs>
          <w:tab w:val="left" w:pos="1104"/>
        </w:tabs>
        <w:ind w:firstLine="567"/>
        <w:jc w:val="both"/>
        <w:rPr>
          <w:rFonts w:ascii="Times New Roman" w:hAnsi="Times New Roman" w:cs="Times New Roman"/>
          <w:sz w:val="28"/>
          <w:szCs w:val="28"/>
        </w:rPr>
      </w:pPr>
      <w:r w:rsidRPr="00BB197C">
        <w:rPr>
          <w:rFonts w:ascii="Times New Roman" w:hAnsi="Times New Roman" w:cs="Times New Roman"/>
          <w:sz w:val="28"/>
          <w:szCs w:val="28"/>
        </w:rPr>
        <w:t xml:space="preserve">4. Установить, что письменные аргументированные и обоснованные </w:t>
      </w:r>
      <w:r w:rsidRPr="00BB197C">
        <w:rPr>
          <w:rFonts w:ascii="Times New Roman" w:hAnsi="Times New Roman" w:cs="Times New Roman"/>
          <w:spacing w:val="-4"/>
          <w:sz w:val="28"/>
          <w:szCs w:val="28"/>
        </w:rPr>
        <w:t xml:space="preserve">предложения и замечания по внесённому на публичные слушания  проекту </w:t>
      </w:r>
      <w:r w:rsidRPr="00BB197C">
        <w:rPr>
          <w:rFonts w:ascii="Times New Roman" w:hAnsi="Times New Roman" w:cs="Times New Roman"/>
          <w:bCs/>
          <w:sz w:val="28"/>
          <w:szCs w:val="28"/>
        </w:rPr>
        <w:t xml:space="preserve">внесения изменений в правила землепользования и застройки муниципального образования </w:t>
      </w:r>
      <w:r w:rsidRPr="00BB197C">
        <w:rPr>
          <w:rFonts w:ascii="Times New Roman" w:hAnsi="Times New Roman" w:cs="Times New Roman"/>
          <w:sz w:val="28"/>
          <w:szCs w:val="28"/>
        </w:rPr>
        <w:t>«Родниковское городское поселение Родниковского муниципального района Ивановской области» принимаются в Совете поселения ежедневно с 08-00 до 12-00 часов и с 13-00 до 17-00 часов, кроме выходных и праздничных дней,  в срок до 09-00 часов 29 апреля 2019 года по адресу: Ивановская область, г. Родники, ул. Советская, д. 6.</w:t>
      </w:r>
    </w:p>
    <w:p w:rsidR="00543C90" w:rsidRPr="00BB197C" w:rsidRDefault="00543C90" w:rsidP="00543C90">
      <w:pPr>
        <w:jc w:val="both"/>
        <w:rPr>
          <w:rFonts w:ascii="Times New Roman" w:hAnsi="Times New Roman" w:cs="Times New Roman"/>
          <w:sz w:val="28"/>
          <w:szCs w:val="28"/>
        </w:rPr>
      </w:pPr>
      <w:r w:rsidRPr="00BB197C">
        <w:rPr>
          <w:rFonts w:ascii="Times New Roman" w:hAnsi="Times New Roman" w:cs="Times New Roman"/>
          <w:sz w:val="28"/>
          <w:szCs w:val="28"/>
        </w:rPr>
        <w:t xml:space="preserve">        5. Уполномочить Совет муниципального образования «Родниковское городское поселение Родниковского муниципального района Ивановской области» выступить организатором публичных слушаний, оформить итоги публичных слушаний и их опубликование.</w:t>
      </w:r>
    </w:p>
    <w:p w:rsidR="00543C90" w:rsidRPr="00BB197C" w:rsidRDefault="00543C90" w:rsidP="00543C90">
      <w:pPr>
        <w:pStyle w:val="12"/>
        <w:shd w:val="clear" w:color="auto" w:fill="auto"/>
        <w:tabs>
          <w:tab w:val="left" w:pos="578"/>
        </w:tabs>
        <w:spacing w:after="0" w:line="240" w:lineRule="auto"/>
        <w:rPr>
          <w:rFonts w:ascii="Times New Roman" w:hAnsi="Times New Roman" w:cs="Times New Roman"/>
          <w:sz w:val="28"/>
          <w:szCs w:val="28"/>
        </w:rPr>
      </w:pPr>
      <w:r w:rsidRPr="00BB197C">
        <w:rPr>
          <w:rFonts w:ascii="Times New Roman" w:hAnsi="Times New Roman" w:cs="Times New Roman"/>
          <w:sz w:val="28"/>
          <w:szCs w:val="28"/>
        </w:rPr>
        <w:t xml:space="preserve">        6. Определить ответственным за организацию и проведение собраний публичных слушаний Главу муниципального образования «Родниковское городское поселение Родниковского муниципального района Ивановской области» Морозова А.Ю.</w:t>
      </w:r>
    </w:p>
    <w:p w:rsidR="00543C90" w:rsidRPr="00BB197C" w:rsidRDefault="00543C90" w:rsidP="00543C90">
      <w:pPr>
        <w:pStyle w:val="12"/>
        <w:shd w:val="clear" w:color="auto" w:fill="auto"/>
        <w:tabs>
          <w:tab w:val="left" w:pos="578"/>
        </w:tabs>
        <w:spacing w:after="0" w:line="240" w:lineRule="auto"/>
        <w:ind w:firstLine="567"/>
        <w:rPr>
          <w:rFonts w:ascii="Times New Roman" w:hAnsi="Times New Roman" w:cs="Times New Roman"/>
          <w:sz w:val="28"/>
          <w:szCs w:val="28"/>
        </w:rPr>
      </w:pPr>
      <w:r w:rsidRPr="00BB197C">
        <w:rPr>
          <w:rFonts w:ascii="Times New Roman" w:hAnsi="Times New Roman" w:cs="Times New Roman"/>
          <w:sz w:val="28"/>
          <w:szCs w:val="28"/>
        </w:rPr>
        <w:t>7.   Настоящее Постановление вступает в силу со дня его опубликования.</w:t>
      </w:r>
    </w:p>
    <w:p w:rsidR="00543C90" w:rsidRPr="00BB197C" w:rsidRDefault="00543C90" w:rsidP="00543C90">
      <w:pPr>
        <w:pStyle w:val="12"/>
        <w:shd w:val="clear" w:color="auto" w:fill="auto"/>
        <w:tabs>
          <w:tab w:val="left" w:pos="578"/>
        </w:tabs>
        <w:spacing w:after="0" w:line="240" w:lineRule="auto"/>
        <w:ind w:firstLine="567"/>
        <w:rPr>
          <w:rFonts w:ascii="Times New Roman" w:hAnsi="Times New Roman" w:cs="Times New Roman"/>
          <w:sz w:val="28"/>
          <w:szCs w:val="28"/>
        </w:rPr>
      </w:pPr>
      <w:r w:rsidRPr="00BB197C">
        <w:rPr>
          <w:rFonts w:ascii="Times New Roman" w:hAnsi="Times New Roman" w:cs="Times New Roman"/>
          <w:sz w:val="28"/>
          <w:szCs w:val="28"/>
        </w:rPr>
        <w:t xml:space="preserve">8. Опубликовать </w:t>
      </w:r>
      <w:r w:rsidRPr="00BB197C">
        <w:rPr>
          <w:rFonts w:ascii="Times New Roman" w:hAnsi="Times New Roman" w:cs="Times New Roman"/>
          <w:spacing w:val="-1"/>
          <w:sz w:val="28"/>
          <w:szCs w:val="28"/>
        </w:rPr>
        <w:t xml:space="preserve">настоящее постановление </w:t>
      </w:r>
      <w:r w:rsidRPr="00BB197C">
        <w:rPr>
          <w:rFonts w:ascii="Times New Roman" w:hAnsi="Times New Roman" w:cs="Times New Roman"/>
          <w:sz w:val="28"/>
          <w:szCs w:val="28"/>
        </w:rPr>
        <w:t xml:space="preserve">и результаты публичных </w:t>
      </w:r>
      <w:r w:rsidRPr="00BB197C">
        <w:rPr>
          <w:rFonts w:ascii="Times New Roman" w:hAnsi="Times New Roman" w:cs="Times New Roman"/>
          <w:sz w:val="28"/>
          <w:szCs w:val="28"/>
        </w:rPr>
        <w:lastRenderedPageBreak/>
        <w:t xml:space="preserve">слушаний, включая протокол, итоговый документ, заключение о проведении публичных слушаний в информационном бюллетене «Сборник нормативных актов Родниковского района» и в трехдневный срок разместить </w:t>
      </w:r>
      <w:r w:rsidRPr="00BB197C">
        <w:rPr>
          <w:rFonts w:ascii="Times New Roman" w:hAnsi="Times New Roman" w:cs="Times New Roman"/>
          <w:spacing w:val="-5"/>
          <w:sz w:val="28"/>
          <w:szCs w:val="28"/>
        </w:rPr>
        <w:t>в сети Интернет</w:t>
      </w:r>
      <w:r w:rsidRPr="00BB197C">
        <w:rPr>
          <w:rFonts w:ascii="Times New Roman" w:hAnsi="Times New Roman" w:cs="Times New Roman"/>
          <w:sz w:val="28"/>
          <w:szCs w:val="28"/>
        </w:rPr>
        <w:t xml:space="preserve"> на официальном сайте Родниковского муниципального района </w:t>
      </w:r>
      <w:r w:rsidRPr="00BB197C">
        <w:rPr>
          <w:rFonts w:ascii="Times New Roman" w:hAnsi="Times New Roman" w:cs="Times New Roman"/>
          <w:spacing w:val="-5"/>
          <w:sz w:val="28"/>
          <w:szCs w:val="28"/>
        </w:rPr>
        <w:t xml:space="preserve">http://www.rodniki-37.ru в подразделе «Публичные слушания», включая проект внесения </w:t>
      </w:r>
      <w:r w:rsidRPr="00BB197C">
        <w:rPr>
          <w:rFonts w:ascii="Times New Roman" w:hAnsi="Times New Roman" w:cs="Times New Roman"/>
          <w:bCs/>
          <w:sz w:val="28"/>
          <w:szCs w:val="28"/>
        </w:rPr>
        <w:t xml:space="preserve">изменений в правила землепользования и застройки муниципального образования </w:t>
      </w:r>
      <w:r w:rsidRPr="00BB197C">
        <w:rPr>
          <w:rFonts w:ascii="Times New Roman" w:hAnsi="Times New Roman" w:cs="Times New Roman"/>
          <w:sz w:val="28"/>
          <w:szCs w:val="28"/>
        </w:rPr>
        <w:t>«Родниковское городское поселение Родниковского муниципального района Ивановской области».</w:t>
      </w:r>
    </w:p>
    <w:p w:rsidR="00543C90" w:rsidRPr="00BB197C" w:rsidRDefault="00543C90" w:rsidP="00543C90">
      <w:pPr>
        <w:pStyle w:val="12"/>
        <w:shd w:val="clear" w:color="auto" w:fill="auto"/>
        <w:tabs>
          <w:tab w:val="left" w:pos="578"/>
        </w:tabs>
        <w:spacing w:after="0" w:line="240" w:lineRule="auto"/>
        <w:ind w:firstLine="567"/>
        <w:rPr>
          <w:rFonts w:ascii="Times New Roman" w:hAnsi="Times New Roman" w:cs="Times New Roman"/>
          <w:sz w:val="28"/>
          <w:szCs w:val="28"/>
        </w:rPr>
      </w:pPr>
      <w:r w:rsidRPr="00BB197C">
        <w:rPr>
          <w:rFonts w:ascii="Times New Roman" w:hAnsi="Times New Roman" w:cs="Times New Roman"/>
          <w:sz w:val="28"/>
          <w:szCs w:val="28"/>
        </w:rPr>
        <w:t xml:space="preserve">9. Информацию о проведении </w:t>
      </w:r>
      <w:r w:rsidRPr="00BB197C">
        <w:rPr>
          <w:rFonts w:ascii="Times New Roman" w:hAnsi="Times New Roman" w:cs="Times New Roman"/>
          <w:bCs/>
          <w:sz w:val="28"/>
          <w:szCs w:val="28"/>
        </w:rPr>
        <w:t xml:space="preserve">публичных слушаний по проекту внесения изменений в правила землепользования и застройки муниципального образования </w:t>
      </w:r>
      <w:r w:rsidRPr="00BB197C">
        <w:rPr>
          <w:rFonts w:ascii="Times New Roman" w:hAnsi="Times New Roman" w:cs="Times New Roman"/>
          <w:sz w:val="28"/>
          <w:szCs w:val="28"/>
        </w:rPr>
        <w:t>«Родниковское городское поселение Родниковского муниципального района Ивановской области» опубликовать в газете «Родниковский рабочий».</w:t>
      </w:r>
    </w:p>
    <w:p w:rsidR="00543C90" w:rsidRPr="00BB197C" w:rsidRDefault="00543C90" w:rsidP="00543C90">
      <w:pPr>
        <w:rPr>
          <w:rFonts w:ascii="Times New Roman" w:hAnsi="Times New Roman" w:cs="Times New Roman"/>
          <w:b/>
          <w:sz w:val="26"/>
          <w:szCs w:val="26"/>
        </w:rPr>
      </w:pPr>
    </w:p>
    <w:p w:rsidR="00543C90" w:rsidRPr="00BB197C" w:rsidRDefault="00543C90" w:rsidP="007A47A3">
      <w:pPr>
        <w:spacing w:after="0"/>
        <w:rPr>
          <w:rFonts w:ascii="Times New Roman" w:hAnsi="Times New Roman" w:cs="Times New Roman"/>
          <w:b/>
          <w:sz w:val="28"/>
          <w:szCs w:val="28"/>
        </w:rPr>
      </w:pPr>
      <w:r w:rsidRPr="00BB197C">
        <w:rPr>
          <w:rFonts w:ascii="Times New Roman" w:hAnsi="Times New Roman" w:cs="Times New Roman"/>
          <w:b/>
          <w:sz w:val="28"/>
          <w:szCs w:val="28"/>
        </w:rPr>
        <w:t>Глава муниципального образования</w:t>
      </w:r>
    </w:p>
    <w:p w:rsidR="00543C90" w:rsidRPr="00BB197C" w:rsidRDefault="00543C90" w:rsidP="007A47A3">
      <w:pPr>
        <w:spacing w:after="0"/>
        <w:rPr>
          <w:rFonts w:ascii="Times New Roman" w:hAnsi="Times New Roman" w:cs="Times New Roman"/>
          <w:b/>
          <w:sz w:val="28"/>
          <w:szCs w:val="28"/>
        </w:rPr>
      </w:pPr>
      <w:r w:rsidRPr="00BB197C">
        <w:rPr>
          <w:rFonts w:ascii="Times New Roman" w:hAnsi="Times New Roman" w:cs="Times New Roman"/>
          <w:b/>
          <w:sz w:val="28"/>
          <w:szCs w:val="28"/>
        </w:rPr>
        <w:t>«Родниковское городское поселение</w:t>
      </w:r>
    </w:p>
    <w:p w:rsidR="00543C90" w:rsidRPr="00BB197C" w:rsidRDefault="00543C90" w:rsidP="007A47A3">
      <w:pPr>
        <w:spacing w:after="0"/>
        <w:rPr>
          <w:rFonts w:ascii="Times New Roman" w:hAnsi="Times New Roman" w:cs="Times New Roman"/>
          <w:b/>
          <w:sz w:val="28"/>
          <w:szCs w:val="28"/>
        </w:rPr>
      </w:pPr>
      <w:r w:rsidRPr="00BB197C">
        <w:rPr>
          <w:rFonts w:ascii="Times New Roman" w:hAnsi="Times New Roman" w:cs="Times New Roman"/>
          <w:b/>
          <w:sz w:val="28"/>
          <w:szCs w:val="28"/>
        </w:rPr>
        <w:t xml:space="preserve">Родниковского муниципального </w:t>
      </w:r>
    </w:p>
    <w:p w:rsidR="00543C90" w:rsidRPr="00BB197C" w:rsidRDefault="00543C90" w:rsidP="007A47A3">
      <w:pPr>
        <w:spacing w:after="0"/>
        <w:rPr>
          <w:rFonts w:ascii="Times New Roman" w:hAnsi="Times New Roman" w:cs="Times New Roman"/>
          <w:b/>
          <w:sz w:val="28"/>
          <w:szCs w:val="28"/>
        </w:rPr>
      </w:pPr>
      <w:r w:rsidRPr="00BB197C">
        <w:rPr>
          <w:rFonts w:ascii="Times New Roman" w:hAnsi="Times New Roman" w:cs="Times New Roman"/>
          <w:b/>
          <w:sz w:val="28"/>
          <w:szCs w:val="28"/>
        </w:rPr>
        <w:t xml:space="preserve">района Ивановской области»                            </w:t>
      </w:r>
      <w:r w:rsidR="007A47A3" w:rsidRPr="00BB197C">
        <w:rPr>
          <w:rFonts w:ascii="Times New Roman" w:hAnsi="Times New Roman" w:cs="Times New Roman"/>
          <w:b/>
          <w:sz w:val="28"/>
          <w:szCs w:val="28"/>
        </w:rPr>
        <w:t xml:space="preserve">                       </w:t>
      </w:r>
      <w:r w:rsidRPr="00BB197C">
        <w:rPr>
          <w:rFonts w:ascii="Times New Roman" w:hAnsi="Times New Roman" w:cs="Times New Roman"/>
          <w:b/>
          <w:sz w:val="28"/>
          <w:szCs w:val="28"/>
        </w:rPr>
        <w:t xml:space="preserve">    А.Ю. Морозов</w:t>
      </w:r>
    </w:p>
    <w:p w:rsidR="00543C90" w:rsidRPr="00BB197C" w:rsidRDefault="00543C90" w:rsidP="007A47A3">
      <w:pPr>
        <w:spacing w:after="0"/>
        <w:jc w:val="cente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tbl>
      <w:tblPr>
        <w:tblW w:w="49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tblGrid>
      <w:tr w:rsidR="00543C90" w:rsidRPr="00BB197C" w:rsidTr="00543C90">
        <w:trPr>
          <w:jc w:val="right"/>
        </w:trPr>
        <w:tc>
          <w:tcPr>
            <w:tcW w:w="4962" w:type="dxa"/>
            <w:tcBorders>
              <w:top w:val="nil"/>
              <w:left w:val="nil"/>
              <w:bottom w:val="nil"/>
              <w:right w:val="nil"/>
            </w:tcBorders>
          </w:tcPr>
          <w:p w:rsidR="00543C90" w:rsidRPr="00BB197C" w:rsidRDefault="00543C90" w:rsidP="007A47A3">
            <w:pPr>
              <w:spacing w:after="0" w:line="240" w:lineRule="auto"/>
              <w:ind w:left="69"/>
              <w:jc w:val="right"/>
              <w:rPr>
                <w:rFonts w:ascii="Times New Roman" w:hAnsi="Times New Roman" w:cs="Times New Roman"/>
                <w:sz w:val="28"/>
                <w:szCs w:val="28"/>
              </w:rPr>
            </w:pPr>
            <w:r w:rsidRPr="00BB197C">
              <w:rPr>
                <w:rFonts w:ascii="Times New Roman" w:eastAsia="SimSun" w:hAnsi="Times New Roman" w:cs="Times New Roman"/>
                <w:sz w:val="28"/>
                <w:szCs w:val="28"/>
                <w:lang w:eastAsia="ar-SA"/>
              </w:rPr>
              <w:t>Приложение № 1</w:t>
            </w:r>
          </w:p>
          <w:p w:rsidR="00543C90" w:rsidRPr="00BB197C" w:rsidRDefault="00543C90" w:rsidP="007A47A3">
            <w:pPr>
              <w:spacing w:after="0" w:line="240" w:lineRule="auto"/>
              <w:ind w:left="69"/>
              <w:jc w:val="right"/>
              <w:rPr>
                <w:rFonts w:ascii="Times New Roman" w:hAnsi="Times New Roman" w:cs="Times New Roman"/>
                <w:sz w:val="28"/>
                <w:szCs w:val="28"/>
              </w:rPr>
            </w:pPr>
            <w:r w:rsidRPr="00BB197C">
              <w:rPr>
                <w:rFonts w:ascii="Times New Roman" w:eastAsia="SimSun" w:hAnsi="Times New Roman" w:cs="Times New Roman"/>
                <w:sz w:val="28"/>
                <w:szCs w:val="28"/>
                <w:lang w:eastAsia="ar-SA"/>
              </w:rPr>
              <w:t xml:space="preserve">к Решению </w:t>
            </w:r>
            <w:r w:rsidRPr="00BB197C">
              <w:rPr>
                <w:rFonts w:ascii="Times New Roman" w:hAnsi="Times New Roman" w:cs="Times New Roman"/>
                <w:sz w:val="28"/>
                <w:szCs w:val="28"/>
              </w:rPr>
              <w:t>Совета муниципального образования</w:t>
            </w:r>
          </w:p>
          <w:p w:rsidR="00543C90" w:rsidRPr="00BB197C" w:rsidRDefault="00543C90" w:rsidP="007A47A3">
            <w:pPr>
              <w:spacing w:after="0" w:line="240" w:lineRule="auto"/>
              <w:ind w:left="69"/>
              <w:jc w:val="right"/>
              <w:rPr>
                <w:rFonts w:ascii="Times New Roman" w:hAnsi="Times New Roman" w:cs="Times New Roman"/>
                <w:sz w:val="28"/>
                <w:szCs w:val="28"/>
              </w:rPr>
            </w:pPr>
            <w:r w:rsidRPr="00BB197C">
              <w:rPr>
                <w:rFonts w:ascii="Times New Roman" w:hAnsi="Times New Roman" w:cs="Times New Roman"/>
                <w:sz w:val="28"/>
                <w:szCs w:val="28"/>
              </w:rPr>
              <w:t xml:space="preserve">«Родниковское городское поселение </w:t>
            </w:r>
          </w:p>
          <w:p w:rsidR="00543C90" w:rsidRPr="00BB197C" w:rsidRDefault="00543C90" w:rsidP="007A47A3">
            <w:pPr>
              <w:spacing w:after="0" w:line="240" w:lineRule="auto"/>
              <w:ind w:left="69"/>
              <w:jc w:val="right"/>
              <w:rPr>
                <w:rFonts w:ascii="Times New Roman" w:hAnsi="Times New Roman" w:cs="Times New Roman"/>
                <w:sz w:val="28"/>
                <w:szCs w:val="28"/>
              </w:rPr>
            </w:pPr>
            <w:r w:rsidRPr="00BB197C">
              <w:rPr>
                <w:rFonts w:ascii="Times New Roman" w:hAnsi="Times New Roman" w:cs="Times New Roman"/>
                <w:sz w:val="28"/>
                <w:szCs w:val="28"/>
              </w:rPr>
              <w:t>Родниковского муниципального района Ивановской области»</w:t>
            </w:r>
          </w:p>
          <w:p w:rsidR="007A47A3" w:rsidRPr="00BB197C" w:rsidRDefault="007A47A3" w:rsidP="007A47A3">
            <w:pPr>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    </w:t>
            </w:r>
          </w:p>
          <w:p w:rsidR="00543C90" w:rsidRPr="00BB197C" w:rsidRDefault="00543C90" w:rsidP="007A47A3">
            <w:pPr>
              <w:spacing w:after="0" w:line="240" w:lineRule="auto"/>
              <w:ind w:left="69"/>
              <w:rPr>
                <w:rFonts w:ascii="Times New Roman" w:eastAsia="SimSun" w:hAnsi="Times New Roman" w:cs="Times New Roman"/>
                <w:sz w:val="20"/>
                <w:szCs w:val="20"/>
                <w:lang w:eastAsia="ar-SA"/>
              </w:rPr>
            </w:pPr>
          </w:p>
        </w:tc>
      </w:tr>
    </w:tbl>
    <w:p w:rsidR="00543C90" w:rsidRPr="00BB197C" w:rsidRDefault="00543C90" w:rsidP="00543C90">
      <w:pPr>
        <w:spacing w:after="0" w:line="240" w:lineRule="auto"/>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sz w:val="40"/>
          <w:szCs w:val="40"/>
        </w:rPr>
      </w:pPr>
    </w:p>
    <w:p w:rsidR="00543C90" w:rsidRPr="00BB197C" w:rsidRDefault="00543C90" w:rsidP="00543C90">
      <w:pPr>
        <w:spacing w:after="0" w:line="240" w:lineRule="auto"/>
        <w:jc w:val="center"/>
        <w:rPr>
          <w:rFonts w:ascii="Times New Roman" w:hAnsi="Times New Roman" w:cs="Times New Roman"/>
        </w:rPr>
      </w:pPr>
      <w:r w:rsidRPr="00BB197C">
        <w:rPr>
          <w:rFonts w:ascii="Times New Roman" w:eastAsia="SimSun" w:hAnsi="Times New Roman" w:cs="Times New Roman"/>
          <w:sz w:val="40"/>
          <w:szCs w:val="40"/>
          <w:lang w:eastAsia="ar-SA"/>
        </w:rPr>
        <w:t xml:space="preserve">ПРАВИЛА </w:t>
      </w:r>
    </w:p>
    <w:p w:rsidR="00543C90" w:rsidRPr="00BB197C" w:rsidRDefault="00543C90" w:rsidP="00543C90">
      <w:pPr>
        <w:spacing w:after="0" w:line="240" w:lineRule="auto"/>
        <w:jc w:val="center"/>
        <w:rPr>
          <w:rFonts w:ascii="Times New Roman" w:hAnsi="Times New Roman" w:cs="Times New Roman"/>
        </w:rPr>
      </w:pPr>
      <w:r w:rsidRPr="00BB197C">
        <w:rPr>
          <w:rFonts w:ascii="Times New Roman" w:eastAsia="SimSun" w:hAnsi="Times New Roman" w:cs="Times New Roman"/>
          <w:sz w:val="40"/>
          <w:szCs w:val="40"/>
          <w:lang w:eastAsia="ar-SA"/>
        </w:rPr>
        <w:t xml:space="preserve">ЗЕМЛЕПОЛЬЗОВАНИЯ И ЗАСТРОЙКИ </w:t>
      </w:r>
    </w:p>
    <w:p w:rsidR="00543C90" w:rsidRPr="00BB197C" w:rsidRDefault="00543C90" w:rsidP="00543C90">
      <w:pPr>
        <w:spacing w:after="0" w:line="240" w:lineRule="auto"/>
        <w:jc w:val="center"/>
        <w:rPr>
          <w:rFonts w:ascii="Times New Roman" w:hAnsi="Times New Roman" w:cs="Times New Roman"/>
        </w:rPr>
      </w:pPr>
      <w:r w:rsidRPr="00BB197C">
        <w:rPr>
          <w:rFonts w:ascii="Times New Roman" w:eastAsia="SimSun" w:hAnsi="Times New Roman" w:cs="Times New Roman"/>
          <w:sz w:val="40"/>
          <w:szCs w:val="40"/>
          <w:lang w:eastAsia="ar-SA"/>
        </w:rPr>
        <w:t>муниципального образования «Родниковское городское поселение Родниковского муниципального района Ивановской области</w:t>
      </w:r>
      <w:r w:rsidRPr="00BB197C">
        <w:rPr>
          <w:rFonts w:ascii="Times New Roman" w:eastAsia="SimSun" w:hAnsi="Times New Roman" w:cs="Times New Roman"/>
          <w:b/>
          <w:sz w:val="40"/>
          <w:szCs w:val="40"/>
          <w:lang w:eastAsia="ar-SA"/>
        </w:rPr>
        <w:t>»</w:t>
      </w:r>
    </w:p>
    <w:p w:rsidR="00543C90" w:rsidRPr="00BB197C" w:rsidRDefault="00543C90" w:rsidP="00543C90">
      <w:pPr>
        <w:spacing w:after="0" w:line="240" w:lineRule="auto"/>
        <w:jc w:val="center"/>
        <w:rPr>
          <w:rFonts w:ascii="Times New Roman" w:eastAsia="SimSun" w:hAnsi="Times New Roman" w:cs="Times New Roman"/>
          <w:b/>
          <w:sz w:val="40"/>
          <w:szCs w:val="40"/>
          <w:lang w:eastAsia="ar-SA"/>
        </w:rPr>
      </w:pPr>
      <w:r w:rsidRPr="00BB197C">
        <w:rPr>
          <w:rFonts w:ascii="Times New Roman" w:eastAsia="SimSun" w:hAnsi="Times New Roman" w:cs="Times New Roman"/>
          <w:b/>
          <w:sz w:val="40"/>
          <w:szCs w:val="40"/>
          <w:lang w:eastAsia="ar-SA"/>
        </w:rPr>
        <w:t>Порядок применения правил землепользования и застройки муниципального образования «Родниковское городское поселение Родниковского муниципального района Ивановской области» и внесения в них изменений</w:t>
      </w:r>
    </w:p>
    <w:p w:rsidR="00543C90" w:rsidRPr="00BB197C" w:rsidRDefault="00543C90" w:rsidP="00543C90">
      <w:pPr>
        <w:jc w:val="right"/>
        <w:rPr>
          <w:rFonts w:ascii="Times New Roman" w:eastAsia="SimSun" w:hAnsi="Times New Roman" w:cs="Times New Roman"/>
          <w:b/>
          <w:sz w:val="20"/>
          <w:szCs w:val="20"/>
          <w:lang w:eastAsia="ar-SA"/>
        </w:rPr>
      </w:pPr>
    </w:p>
    <w:p w:rsidR="00543C90" w:rsidRPr="00BB197C" w:rsidRDefault="00543C90" w:rsidP="00543C90">
      <w:pPr>
        <w:jc w:val="right"/>
        <w:rPr>
          <w:rFonts w:ascii="Times New Roman" w:eastAsia="SimSun" w:hAnsi="Times New Roman" w:cs="Times New Roman"/>
          <w:b/>
          <w:sz w:val="20"/>
          <w:szCs w:val="20"/>
          <w:lang w:eastAsia="ar-SA"/>
        </w:rPr>
      </w:pPr>
    </w:p>
    <w:p w:rsidR="00543C90" w:rsidRPr="00BB197C" w:rsidRDefault="00543C90" w:rsidP="00543C90">
      <w:pPr>
        <w:jc w:val="right"/>
        <w:rPr>
          <w:rFonts w:ascii="Times New Roman" w:eastAsia="SimSun" w:hAnsi="Times New Roman" w:cs="Times New Roman"/>
          <w:b/>
          <w:sz w:val="20"/>
          <w:szCs w:val="20"/>
          <w:lang w:eastAsia="ar-SA"/>
        </w:rPr>
      </w:pPr>
    </w:p>
    <w:tbl>
      <w:tblPr>
        <w:tblW w:w="0" w:type="auto"/>
        <w:tblInd w:w="5211" w:type="dxa"/>
        <w:tblLayout w:type="fixed"/>
        <w:tblLook w:val="0000"/>
      </w:tblPr>
      <w:tblGrid>
        <w:gridCol w:w="4926"/>
      </w:tblGrid>
      <w:tr w:rsidR="00543C90" w:rsidRPr="00BB197C" w:rsidTr="00543C90">
        <w:trPr>
          <w:trHeight w:val="1444"/>
        </w:trPr>
        <w:tc>
          <w:tcPr>
            <w:tcW w:w="4926" w:type="dxa"/>
            <w:shd w:val="clear" w:color="auto" w:fill="auto"/>
          </w:tcPr>
          <w:p w:rsidR="00543C90" w:rsidRPr="00BB197C" w:rsidRDefault="00543C90" w:rsidP="00543C90">
            <w:pPr>
              <w:spacing w:after="0" w:line="240" w:lineRule="auto"/>
              <w:jc w:val="both"/>
              <w:rPr>
                <w:rFonts w:ascii="Times New Roman" w:hAnsi="Times New Roman" w:cs="Times New Roman"/>
              </w:rPr>
            </w:pPr>
            <w:r w:rsidRPr="00BB197C">
              <w:rPr>
                <w:rFonts w:ascii="Times New Roman" w:hAnsi="Times New Roman" w:cs="Times New Roman"/>
                <w:b/>
                <w:sz w:val="20"/>
                <w:szCs w:val="20"/>
              </w:rPr>
              <w:t>Заказчик: М</w:t>
            </w:r>
            <w:r w:rsidRPr="00BB197C">
              <w:rPr>
                <w:rFonts w:ascii="Times New Roman" w:eastAsia="SimSun" w:hAnsi="Times New Roman" w:cs="Times New Roman"/>
                <w:b/>
                <w:sz w:val="20"/>
                <w:szCs w:val="20"/>
                <w:lang w:eastAsia="ar-SA"/>
              </w:rPr>
              <w:t xml:space="preserve">униципальное образование «Родниковское городское поселение </w:t>
            </w:r>
          </w:p>
          <w:p w:rsidR="00543C90" w:rsidRPr="00BB197C" w:rsidRDefault="00543C90" w:rsidP="00543C90">
            <w:pPr>
              <w:spacing w:after="0" w:line="240" w:lineRule="auto"/>
              <w:jc w:val="both"/>
              <w:rPr>
                <w:rFonts w:ascii="Times New Roman" w:hAnsi="Times New Roman" w:cs="Times New Roman"/>
              </w:rPr>
            </w:pPr>
            <w:r w:rsidRPr="00BB197C">
              <w:rPr>
                <w:rFonts w:ascii="Times New Roman" w:eastAsia="SimSun" w:hAnsi="Times New Roman" w:cs="Times New Roman"/>
                <w:b/>
                <w:sz w:val="20"/>
                <w:szCs w:val="20"/>
                <w:lang w:eastAsia="ar-SA"/>
              </w:rPr>
              <w:t xml:space="preserve">Родниковского муниципального района </w:t>
            </w:r>
          </w:p>
          <w:p w:rsidR="00543C90" w:rsidRPr="00BB197C" w:rsidRDefault="00543C90" w:rsidP="00543C90">
            <w:pPr>
              <w:spacing w:after="0" w:line="240" w:lineRule="auto"/>
              <w:jc w:val="both"/>
              <w:rPr>
                <w:rFonts w:ascii="Times New Roman" w:hAnsi="Times New Roman" w:cs="Times New Roman"/>
              </w:rPr>
            </w:pPr>
            <w:r w:rsidRPr="00BB197C">
              <w:rPr>
                <w:rFonts w:ascii="Times New Roman" w:eastAsia="SimSun" w:hAnsi="Times New Roman" w:cs="Times New Roman"/>
                <w:b/>
                <w:sz w:val="20"/>
                <w:szCs w:val="20"/>
                <w:lang w:eastAsia="ar-SA"/>
              </w:rPr>
              <w:t>Ивановской области».</w:t>
            </w:r>
          </w:p>
          <w:p w:rsidR="00543C90" w:rsidRPr="00BB197C" w:rsidRDefault="00543C90" w:rsidP="00543C90">
            <w:pPr>
              <w:spacing w:after="0" w:line="240" w:lineRule="auto"/>
              <w:jc w:val="both"/>
              <w:rPr>
                <w:rFonts w:ascii="Times New Roman" w:eastAsia="SimSun" w:hAnsi="Times New Roman" w:cs="Times New Roman"/>
                <w:b/>
                <w:sz w:val="20"/>
                <w:szCs w:val="20"/>
                <w:lang w:eastAsia="ar-SA"/>
              </w:rPr>
            </w:pPr>
          </w:p>
          <w:p w:rsidR="00543C90" w:rsidRPr="00BB197C" w:rsidRDefault="00543C90" w:rsidP="00543C90">
            <w:pPr>
              <w:jc w:val="both"/>
              <w:rPr>
                <w:rFonts w:ascii="Times New Roman" w:hAnsi="Times New Roman" w:cs="Times New Roman"/>
              </w:rPr>
            </w:pPr>
            <w:r w:rsidRPr="00BB197C">
              <w:rPr>
                <w:rFonts w:ascii="Times New Roman" w:hAnsi="Times New Roman" w:cs="Times New Roman"/>
                <w:b/>
                <w:sz w:val="20"/>
                <w:szCs w:val="20"/>
              </w:rPr>
              <w:t>Разработчик: Администрация муниципального образования  «Родниковский муниципальный район» Ивановской области.</w:t>
            </w:r>
          </w:p>
        </w:tc>
      </w:tr>
    </w:tbl>
    <w:p w:rsidR="00543C90" w:rsidRPr="00BB197C" w:rsidRDefault="00543C90" w:rsidP="00543C90">
      <w:pPr>
        <w:jc w:val="right"/>
        <w:rPr>
          <w:rFonts w:ascii="Times New Roman" w:hAnsi="Times New Roman" w:cs="Times New Roman"/>
          <w:b/>
          <w:sz w:val="20"/>
          <w:szCs w:val="20"/>
        </w:rPr>
      </w:pPr>
    </w:p>
    <w:p w:rsidR="00543C90" w:rsidRPr="00BB197C" w:rsidRDefault="00543C90" w:rsidP="00543C90">
      <w:pPr>
        <w:jc w:val="right"/>
        <w:rPr>
          <w:rFonts w:ascii="Times New Roman" w:hAnsi="Times New Roman" w:cs="Times New Roman"/>
          <w:b/>
          <w:sz w:val="20"/>
          <w:szCs w:val="20"/>
        </w:rPr>
      </w:pPr>
    </w:p>
    <w:p w:rsidR="00543C90" w:rsidRPr="00BB197C" w:rsidRDefault="00543C90" w:rsidP="00543C90">
      <w:pPr>
        <w:jc w:val="right"/>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rPr>
      </w:pPr>
      <w:r w:rsidRPr="00BB197C">
        <w:rPr>
          <w:rFonts w:ascii="Times New Roman" w:hAnsi="Times New Roman" w:cs="Times New Roman"/>
          <w:b/>
          <w:sz w:val="20"/>
          <w:szCs w:val="20"/>
        </w:rPr>
        <w:t>2019</w:t>
      </w:r>
    </w:p>
    <w:tbl>
      <w:tblPr>
        <w:tblW w:w="0" w:type="auto"/>
        <w:tblInd w:w="108" w:type="dxa"/>
        <w:tblLayout w:type="fixed"/>
        <w:tblLook w:val="0000"/>
      </w:tblPr>
      <w:tblGrid>
        <w:gridCol w:w="9921"/>
      </w:tblGrid>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center"/>
              <w:rPr>
                <w:rFonts w:ascii="Times New Roman" w:eastAsia="SimSun" w:hAnsi="Times New Roman" w:cs="Times New Roman"/>
                <w:sz w:val="24"/>
                <w:szCs w:val="24"/>
                <w:lang w:eastAsia="ar-SA"/>
              </w:rPr>
            </w:pPr>
            <w:r w:rsidRPr="00BB197C">
              <w:rPr>
                <w:rFonts w:ascii="Times New Roman" w:eastAsia="SimSun" w:hAnsi="Times New Roman" w:cs="Times New Roman"/>
                <w:sz w:val="24"/>
                <w:szCs w:val="24"/>
                <w:lang w:eastAsia="ar-SA"/>
              </w:rPr>
              <w:lastRenderedPageBreak/>
              <w:t>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543C90" w:rsidRPr="00BB197C" w:rsidRDefault="00543C90" w:rsidP="00402C2E">
            <w:pPr>
              <w:keepNext/>
              <w:snapToGrid w:val="0"/>
              <w:spacing w:after="0" w:line="240" w:lineRule="auto"/>
              <w:ind w:right="-427"/>
              <w:jc w:val="center"/>
              <w:rPr>
                <w:rFonts w:ascii="Times New Roman" w:eastAsia="SimSun" w:hAnsi="Times New Roman" w:cs="Times New Roman"/>
                <w:b/>
                <w:sz w:val="24"/>
                <w:szCs w:val="24"/>
                <w:lang w:eastAsia="ar-SA"/>
              </w:rPr>
            </w:pPr>
          </w:p>
          <w:p w:rsidR="00543C90" w:rsidRPr="00BB197C" w:rsidRDefault="00543C90" w:rsidP="00402C2E">
            <w:pPr>
              <w:keepNext/>
              <w:snapToGrid w:val="0"/>
              <w:spacing w:after="0" w:line="240" w:lineRule="auto"/>
              <w:ind w:right="-427"/>
              <w:jc w:val="center"/>
              <w:rPr>
                <w:rFonts w:ascii="Times New Roman" w:eastAsia="SimSun" w:hAnsi="Times New Roman" w:cs="Times New Roman"/>
                <w:b/>
                <w:sz w:val="24"/>
                <w:szCs w:val="24"/>
                <w:lang w:eastAsia="ar-SA"/>
              </w:rPr>
            </w:pPr>
            <w:r w:rsidRPr="00BB197C">
              <w:rPr>
                <w:rFonts w:ascii="Times New Roman" w:eastAsia="SimSun" w:hAnsi="Times New Roman" w:cs="Times New Roman"/>
                <w:b/>
                <w:sz w:val="24"/>
                <w:szCs w:val="24"/>
                <w:lang w:eastAsia="ar-SA"/>
              </w:rPr>
              <w:t>СОДЕРЖАНИЕ</w:t>
            </w:r>
          </w:p>
          <w:p w:rsidR="00543C90" w:rsidRPr="00BB197C" w:rsidRDefault="00543C90" w:rsidP="00402C2E">
            <w:pPr>
              <w:keepNext/>
              <w:snapToGrid w:val="0"/>
              <w:spacing w:after="0" w:line="240" w:lineRule="auto"/>
              <w:ind w:right="-427"/>
              <w:jc w:val="center"/>
              <w:rPr>
                <w:rFonts w:ascii="Times New Roman" w:eastAsia="SimSun" w:hAnsi="Times New Roman" w:cs="Times New Roman"/>
                <w:b/>
                <w:sz w:val="24"/>
                <w:szCs w:val="24"/>
                <w:lang w:eastAsia="ar-SA"/>
              </w:rPr>
            </w:pP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1) </w:t>
            </w:r>
            <w:r w:rsidRPr="00BB197C">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«Родниковское городское поселение Родниковского муниципального района Ивановской области» и внесения в них изменений</w:t>
            </w:r>
            <w:r w:rsidRPr="00BB197C">
              <w:rPr>
                <w:rFonts w:ascii="Times New Roman" w:hAnsi="Times New Roman" w:cs="Times New Roman"/>
                <w:sz w:val="24"/>
                <w:szCs w:val="24"/>
              </w:rPr>
              <w:t xml:space="preserve"> (приложение № 1);</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2) Градостроительные регламенты </w:t>
            </w:r>
            <w:r w:rsidRPr="00BB197C">
              <w:rPr>
                <w:rFonts w:ascii="Times New Roman" w:eastAsia="SimSun" w:hAnsi="Times New Roman" w:cs="Times New Roman"/>
                <w:sz w:val="24"/>
                <w:szCs w:val="24"/>
                <w:lang w:eastAsia="ar-SA"/>
              </w:rPr>
              <w:t>муниципального образования «Родниковское городское поселение Родниковского муниципального района Ивановской области»</w:t>
            </w:r>
            <w:r w:rsidRPr="00BB197C">
              <w:rPr>
                <w:rFonts w:ascii="Times New Roman" w:hAnsi="Times New Roman" w:cs="Times New Roman"/>
                <w:sz w:val="24"/>
                <w:szCs w:val="24"/>
              </w:rPr>
              <w:t xml:space="preserve"> (приложение № 2);</w:t>
            </w:r>
          </w:p>
          <w:p w:rsidR="00543C90" w:rsidRPr="00BB197C" w:rsidRDefault="00543C90" w:rsidP="00402C2E">
            <w:pPr>
              <w:keepNext/>
              <w:snapToGrid w:val="0"/>
              <w:spacing w:after="0" w:line="240" w:lineRule="auto"/>
              <w:ind w:right="-427"/>
              <w:rPr>
                <w:rFonts w:ascii="Times New Roman" w:hAnsi="Times New Roman" w:cs="Times New Roman"/>
                <w:sz w:val="24"/>
                <w:szCs w:val="24"/>
              </w:rPr>
            </w:pPr>
            <w:r w:rsidRPr="00BB197C">
              <w:rPr>
                <w:rFonts w:ascii="Times New Roman" w:hAnsi="Times New Roman" w:cs="Times New Roman"/>
                <w:sz w:val="24"/>
                <w:szCs w:val="24"/>
              </w:rPr>
              <w:t xml:space="preserve">3) Карта градостроительного зонирования </w:t>
            </w:r>
            <w:r w:rsidRPr="00BB197C">
              <w:rPr>
                <w:rFonts w:ascii="Times New Roman" w:eastAsia="SimSun" w:hAnsi="Times New Roman" w:cs="Times New Roman"/>
                <w:sz w:val="24"/>
                <w:szCs w:val="24"/>
                <w:lang w:eastAsia="ar-SA"/>
              </w:rPr>
              <w:t>муниципального образования «Родниковское городское поселение Родниковского муниципального района Ивановской области»</w:t>
            </w:r>
            <w:r w:rsidRPr="00BB197C">
              <w:rPr>
                <w:rFonts w:ascii="Times New Roman" w:hAnsi="Times New Roman" w:cs="Times New Roman"/>
                <w:sz w:val="24"/>
                <w:szCs w:val="24"/>
              </w:rPr>
              <w:t xml:space="preserve"> (приложение № 3);</w:t>
            </w:r>
          </w:p>
          <w:p w:rsidR="00543C90" w:rsidRPr="00BB197C" w:rsidRDefault="00543C90" w:rsidP="00402C2E">
            <w:pPr>
              <w:keepNext/>
              <w:snapToGrid w:val="0"/>
              <w:spacing w:after="0" w:line="240" w:lineRule="auto"/>
              <w:ind w:right="-427"/>
              <w:rPr>
                <w:rFonts w:ascii="Times New Roman" w:eastAsia="SimSun" w:hAnsi="Times New Roman" w:cs="Times New Roman"/>
                <w:b/>
                <w:sz w:val="24"/>
                <w:szCs w:val="24"/>
                <w:lang w:eastAsia="ar-SA"/>
              </w:rPr>
            </w:pPr>
            <w:r w:rsidRPr="00BB197C">
              <w:rPr>
                <w:rFonts w:ascii="Times New Roman" w:eastAsia="SimSun" w:hAnsi="Times New Roman" w:cs="Times New Roman"/>
                <w:sz w:val="24"/>
                <w:szCs w:val="24"/>
                <w:lang w:eastAsia="ar-SA"/>
              </w:rPr>
              <w:t>4) Карта зон с особыми условиями использования и охраны объектов культурного наследия муниципального образования «Родниковское городское поселение Родниковского муниципального района Ивановской области»</w:t>
            </w:r>
            <w:r w:rsidRPr="00BB197C">
              <w:rPr>
                <w:rFonts w:ascii="Times New Roman" w:hAnsi="Times New Roman" w:cs="Times New Roman"/>
                <w:sz w:val="24"/>
                <w:szCs w:val="24"/>
              </w:rPr>
              <w:t xml:space="preserve"> (приложение № 4).</w:t>
            </w:r>
          </w:p>
          <w:p w:rsidR="00543C90" w:rsidRPr="00BB197C" w:rsidRDefault="00543C90" w:rsidP="00402C2E">
            <w:pPr>
              <w:keepNext/>
              <w:snapToGrid w:val="0"/>
              <w:spacing w:after="0" w:line="240" w:lineRule="auto"/>
              <w:ind w:right="-427"/>
              <w:rPr>
                <w:rFonts w:ascii="Times New Roman" w:hAnsi="Times New Roman" w:cs="Times New Roman"/>
              </w:rPr>
            </w:pPr>
          </w:p>
          <w:p w:rsidR="00543C90" w:rsidRPr="00BB197C" w:rsidRDefault="00543C90" w:rsidP="00402C2E">
            <w:pPr>
              <w:keepNext/>
              <w:snapToGrid w:val="0"/>
              <w:spacing w:after="0" w:line="240" w:lineRule="auto"/>
              <w:ind w:right="-427"/>
              <w:jc w:val="right"/>
              <w:rPr>
                <w:rFonts w:ascii="Times New Roman" w:eastAsia="SimSun" w:hAnsi="Times New Roman" w:cs="Times New Roman"/>
                <w:sz w:val="24"/>
                <w:szCs w:val="24"/>
                <w:lang w:eastAsia="ar-SA"/>
              </w:rPr>
            </w:pPr>
            <w:r w:rsidRPr="00BB197C">
              <w:rPr>
                <w:rFonts w:ascii="Times New Roman" w:eastAsia="SimSun" w:hAnsi="Times New Roman" w:cs="Times New Roman"/>
                <w:sz w:val="24"/>
                <w:szCs w:val="24"/>
                <w:lang w:eastAsia="ar-SA"/>
              </w:rPr>
              <w:t>Приложение № 1</w:t>
            </w:r>
          </w:p>
          <w:p w:rsidR="00543C90" w:rsidRPr="00BB197C" w:rsidRDefault="00543C90" w:rsidP="00402C2E">
            <w:pPr>
              <w:keepNext/>
              <w:snapToGrid w:val="0"/>
              <w:spacing w:after="0" w:line="240" w:lineRule="auto"/>
              <w:ind w:right="-427"/>
              <w:jc w:val="right"/>
              <w:rPr>
                <w:rFonts w:ascii="Times New Roman" w:eastAsia="SimSun" w:hAnsi="Times New Roman" w:cs="Times New Roman"/>
                <w:sz w:val="24"/>
                <w:szCs w:val="24"/>
                <w:lang w:eastAsia="ar-SA"/>
              </w:rPr>
            </w:pPr>
            <w:r w:rsidRPr="00BB197C">
              <w:rPr>
                <w:rFonts w:ascii="Times New Roman" w:eastAsia="SimSun" w:hAnsi="Times New Roman" w:cs="Times New Roman"/>
                <w:sz w:val="24"/>
                <w:szCs w:val="24"/>
                <w:lang w:eastAsia="ar-SA"/>
              </w:rPr>
              <w:t>к Правилам землепользования и застройки</w:t>
            </w:r>
          </w:p>
          <w:p w:rsidR="00543C90" w:rsidRPr="00BB197C" w:rsidRDefault="00543C90" w:rsidP="00402C2E">
            <w:pPr>
              <w:keepNext/>
              <w:snapToGrid w:val="0"/>
              <w:spacing w:after="0" w:line="240" w:lineRule="auto"/>
              <w:ind w:right="-427"/>
              <w:jc w:val="right"/>
              <w:rPr>
                <w:rFonts w:ascii="Times New Roman" w:eastAsia="SimSun" w:hAnsi="Times New Roman" w:cs="Times New Roman"/>
                <w:sz w:val="24"/>
                <w:szCs w:val="24"/>
                <w:lang w:eastAsia="ar-SA"/>
              </w:rPr>
            </w:pPr>
            <w:r w:rsidRPr="00BB197C">
              <w:rPr>
                <w:rFonts w:ascii="Times New Roman" w:eastAsia="SimSun" w:hAnsi="Times New Roman" w:cs="Times New Roman"/>
                <w:sz w:val="24"/>
                <w:szCs w:val="24"/>
                <w:lang w:eastAsia="ar-SA"/>
              </w:rPr>
              <w:t xml:space="preserve">МО «Родниковское городское поселение </w:t>
            </w:r>
          </w:p>
          <w:p w:rsidR="00543C90" w:rsidRPr="00BB197C" w:rsidRDefault="00543C90" w:rsidP="00402C2E">
            <w:pPr>
              <w:keepNext/>
              <w:snapToGrid w:val="0"/>
              <w:spacing w:after="0" w:line="240" w:lineRule="auto"/>
              <w:ind w:right="-427"/>
              <w:jc w:val="right"/>
              <w:rPr>
                <w:rFonts w:ascii="Times New Roman" w:eastAsia="SimSun" w:hAnsi="Times New Roman" w:cs="Times New Roman"/>
                <w:sz w:val="24"/>
                <w:szCs w:val="24"/>
                <w:lang w:eastAsia="ar-SA"/>
              </w:rPr>
            </w:pPr>
            <w:r w:rsidRPr="00BB197C">
              <w:rPr>
                <w:rFonts w:ascii="Times New Roman" w:eastAsia="SimSun" w:hAnsi="Times New Roman" w:cs="Times New Roman"/>
                <w:sz w:val="24"/>
                <w:szCs w:val="24"/>
                <w:lang w:eastAsia="ar-SA"/>
              </w:rPr>
              <w:t xml:space="preserve">Родниковского муниципального района </w:t>
            </w:r>
          </w:p>
          <w:p w:rsidR="00543C90" w:rsidRPr="00BB197C" w:rsidRDefault="00543C90" w:rsidP="00402C2E">
            <w:pPr>
              <w:keepNext/>
              <w:snapToGrid w:val="0"/>
              <w:spacing w:after="0" w:line="240" w:lineRule="auto"/>
              <w:ind w:right="-427"/>
              <w:jc w:val="right"/>
              <w:rPr>
                <w:rFonts w:ascii="Times New Roman" w:eastAsia="SimSun" w:hAnsi="Times New Roman" w:cs="Times New Roman"/>
                <w:sz w:val="24"/>
                <w:szCs w:val="24"/>
                <w:lang w:eastAsia="ar-SA"/>
              </w:rPr>
            </w:pPr>
            <w:r w:rsidRPr="00BB197C">
              <w:rPr>
                <w:rFonts w:ascii="Times New Roman" w:eastAsia="SimSun" w:hAnsi="Times New Roman" w:cs="Times New Roman"/>
                <w:sz w:val="24"/>
                <w:szCs w:val="24"/>
                <w:lang w:eastAsia="ar-SA"/>
              </w:rPr>
              <w:t>Ивановской области»</w:t>
            </w:r>
          </w:p>
          <w:p w:rsidR="00543C90" w:rsidRPr="00BB197C" w:rsidRDefault="00543C90" w:rsidP="00402C2E">
            <w:pPr>
              <w:keepNext/>
              <w:snapToGrid w:val="0"/>
              <w:spacing w:after="0" w:line="240" w:lineRule="auto"/>
              <w:ind w:right="-427"/>
              <w:jc w:val="center"/>
              <w:rPr>
                <w:rFonts w:ascii="Times New Roman" w:eastAsia="SimSun" w:hAnsi="Times New Roman" w:cs="Times New Roman"/>
                <w:sz w:val="24"/>
                <w:szCs w:val="24"/>
                <w:lang w:eastAsia="ar-SA"/>
              </w:rPr>
            </w:pPr>
          </w:p>
          <w:p w:rsidR="00543C90" w:rsidRPr="00BB197C" w:rsidRDefault="00543C90" w:rsidP="00402C2E">
            <w:pPr>
              <w:keepNext/>
              <w:snapToGrid w:val="0"/>
              <w:spacing w:after="0" w:line="240" w:lineRule="auto"/>
              <w:ind w:right="-427"/>
              <w:jc w:val="center"/>
              <w:rPr>
                <w:rFonts w:ascii="Times New Roman" w:eastAsia="SimSun" w:hAnsi="Times New Roman" w:cs="Times New Roman"/>
                <w:sz w:val="24"/>
                <w:szCs w:val="24"/>
                <w:lang w:eastAsia="ar-SA"/>
              </w:rPr>
            </w:pPr>
            <w:r w:rsidRPr="00BB197C">
              <w:rPr>
                <w:rFonts w:ascii="Times New Roman" w:eastAsia="SimSun" w:hAnsi="Times New Roman" w:cs="Times New Roman"/>
                <w:sz w:val="24"/>
                <w:szCs w:val="24"/>
                <w:lang w:eastAsia="ar-SA"/>
              </w:rPr>
              <w:t>Порядок применения правил землепользования и застройки муниципального образования «Родниковское городское поселение Родниковского муниципального района Ивановской области» и внесения в них изменений</w:t>
            </w:r>
          </w:p>
          <w:p w:rsidR="00543C90" w:rsidRPr="00BB197C" w:rsidRDefault="00543C90" w:rsidP="00402C2E">
            <w:pPr>
              <w:keepNext/>
              <w:snapToGrid w:val="0"/>
              <w:spacing w:after="0" w:line="240" w:lineRule="auto"/>
              <w:ind w:right="-427"/>
              <w:jc w:val="center"/>
              <w:rPr>
                <w:rFonts w:ascii="Times New Roman" w:hAnsi="Times New Roman" w:cs="Times New Roman"/>
              </w:rPr>
            </w:pPr>
          </w:p>
          <w:p w:rsidR="00543C90" w:rsidRPr="00BB197C" w:rsidRDefault="00543C90" w:rsidP="00402C2E">
            <w:pPr>
              <w:snapToGrid w:val="0"/>
              <w:spacing w:after="0" w:line="240" w:lineRule="auto"/>
              <w:ind w:right="-427"/>
              <w:jc w:val="both"/>
              <w:rPr>
                <w:rFonts w:ascii="Times New Roman" w:eastAsia="SimSun" w:hAnsi="Times New Roman" w:cs="Times New Roman"/>
                <w:b/>
                <w:sz w:val="24"/>
                <w:szCs w:val="24"/>
                <w:lang w:eastAsia="ar-SA"/>
              </w:rPr>
            </w:pPr>
            <w:r w:rsidRPr="00BB197C">
              <w:rPr>
                <w:rFonts w:ascii="Times New Roman" w:eastAsia="SimSun" w:hAnsi="Times New Roman" w:cs="Times New Roman"/>
                <w:b/>
                <w:sz w:val="24"/>
                <w:szCs w:val="24"/>
                <w:lang w:eastAsia="ar-SA"/>
              </w:rPr>
              <w:t>ВВЕДЕНИЕ</w:t>
            </w:r>
          </w:p>
          <w:p w:rsidR="00543C90" w:rsidRPr="00BB197C" w:rsidRDefault="00543C90" w:rsidP="00402C2E">
            <w:pPr>
              <w:snapToGrid w:val="0"/>
              <w:spacing w:after="0" w:line="240" w:lineRule="auto"/>
              <w:ind w:right="-427"/>
              <w:jc w:val="both"/>
              <w:rPr>
                <w:rFonts w:ascii="Times New Roman" w:hAnsi="Times New Roman" w:cs="Times New Roman"/>
              </w:rPr>
            </w:pP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
                <w:sz w:val="24"/>
                <w:szCs w:val="24"/>
                <w:lang w:eastAsia="ar-SA"/>
              </w:rPr>
              <w:t xml:space="preserve">Глава 1. </w:t>
            </w:r>
            <w:r w:rsidRPr="00BB197C">
              <w:rPr>
                <w:rFonts w:ascii="Times New Roman" w:hAnsi="Times New Roman" w:cs="Times New Roman"/>
                <w:b/>
                <w:sz w:val="24"/>
                <w:szCs w:val="24"/>
              </w:rPr>
              <w:t xml:space="preserve">ПОЛОЖЕНИЕ О РЕГУЛИРОВАНИИ </w:t>
            </w:r>
            <w:r w:rsidRPr="00BB197C">
              <w:rPr>
                <w:rFonts w:ascii="Times New Roman" w:hAnsi="Times New Roman" w:cs="Times New Roman"/>
                <w:b/>
                <w:bCs/>
                <w:sz w:val="24"/>
                <w:szCs w:val="24"/>
              </w:rPr>
              <w:t xml:space="preserve">ЗЕМЛЕПОЛЬЗОВАНИЯ И ЗАСТРОЙКИ </w:t>
            </w:r>
            <w:r w:rsidRPr="00BB197C">
              <w:rPr>
                <w:rFonts w:ascii="Times New Roman" w:hAnsi="Times New Roman" w:cs="Times New Roman"/>
                <w:b/>
                <w:sz w:val="24"/>
                <w:szCs w:val="24"/>
              </w:rPr>
              <w:t>ОРГАНАМИ МЕСТНОГО САМОУПРАВЛЕНИЯ</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1. Основные определения и термины, используемые в настоящих Правилах </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 Сфера применения настоящих Правил</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3. Назначение и содержание настоящих Правил</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9. Порядок внесения изменений в настоящие Правила </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4. Цели градостроительного зонирования </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5. Объекты и субъекты градостроительных отношений</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r w:rsidRPr="00BB197C">
              <w:rPr>
                <w:rFonts w:ascii="Times New Roman" w:eastAsia="SimSun" w:hAnsi="Times New Roman" w:cs="Times New Roman"/>
                <w:bCs/>
                <w:sz w:val="24"/>
                <w:szCs w:val="24"/>
                <w:lang w:eastAsia="ar-SA"/>
              </w:rPr>
              <w:t>Статья 6. Полномочия Совета поселения в области землепользования и застройки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r w:rsidRPr="00BB197C">
              <w:rPr>
                <w:rFonts w:ascii="Times New Roman" w:eastAsia="SimSun" w:hAnsi="Times New Roman" w:cs="Times New Roman"/>
                <w:bCs/>
                <w:sz w:val="24"/>
                <w:szCs w:val="24"/>
                <w:lang w:eastAsia="ar-SA"/>
              </w:rPr>
              <w:t xml:space="preserve">Статья 7. Полномочия </w:t>
            </w:r>
            <w:r w:rsidRPr="00BB197C">
              <w:rPr>
                <w:rFonts w:ascii="Times New Roman" w:hAnsi="Times New Roman" w:cs="Times New Roman"/>
                <w:bCs/>
                <w:sz w:val="24"/>
                <w:szCs w:val="24"/>
              </w:rPr>
              <w:t>Администрации Родниковского муниципального района</w:t>
            </w:r>
            <w:r w:rsidRPr="00BB197C">
              <w:rPr>
                <w:rFonts w:ascii="Times New Roman" w:eastAsia="SimSun" w:hAnsi="Times New Roman" w:cs="Times New Roman"/>
                <w:bCs/>
                <w:sz w:val="24"/>
                <w:szCs w:val="24"/>
                <w:lang w:eastAsia="ar-SA"/>
              </w:rPr>
              <w:t xml:space="preserve"> в области землепользования и застройки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r w:rsidRPr="00BB197C">
              <w:rPr>
                <w:rFonts w:ascii="Times New Roman" w:eastAsia="SimSun" w:hAnsi="Times New Roman" w:cs="Times New Roman"/>
                <w:bCs/>
                <w:sz w:val="24"/>
                <w:szCs w:val="24"/>
                <w:lang w:eastAsia="ar-SA"/>
              </w:rPr>
              <w:t xml:space="preserve">Статья 8. </w:t>
            </w:r>
            <w:r w:rsidRPr="00BB197C">
              <w:rPr>
                <w:rFonts w:ascii="Times New Roman" w:hAnsi="Times New Roman" w:cs="Times New Roman"/>
                <w:bCs/>
                <w:sz w:val="24"/>
                <w:szCs w:val="24"/>
              </w:rPr>
              <w:t>Полномочия комиссии по внесению изменений в</w:t>
            </w:r>
            <w:r w:rsidRPr="00BB197C">
              <w:rPr>
                <w:rFonts w:ascii="Times New Roman" w:hAnsi="Times New Roman" w:cs="Times New Roman"/>
                <w:sz w:val="24"/>
                <w:szCs w:val="24"/>
              </w:rPr>
              <w:t xml:space="preserve"> правила землепользования и застройки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p>
        </w:tc>
      </w:tr>
      <w:tr w:rsidR="00543C90" w:rsidRPr="00BB197C" w:rsidTr="00543C90">
        <w:trPr>
          <w:trHeight w:val="586"/>
        </w:trPr>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
                <w:sz w:val="24"/>
                <w:szCs w:val="24"/>
                <w:lang w:eastAsia="ar-SA"/>
              </w:rPr>
              <w:t xml:space="preserve">Глава 2. </w:t>
            </w:r>
            <w:r w:rsidRPr="00BB197C">
              <w:rPr>
                <w:rFonts w:ascii="Times New Roman" w:hAnsi="Times New Roman" w:cs="Times New Roman"/>
                <w:b/>
                <w:sz w:val="24"/>
                <w:szCs w:val="24"/>
              </w:rPr>
              <w:t>ПОЛОЖЕНИЕ О ВНЕСЕНИИ ИЗМЕНЕНИЙ В ПРАВИЛА ЗЕМЛЕПОЛЬЗОВАНИЯ И ЗАСТРОЙКИ</w:t>
            </w:r>
          </w:p>
        </w:tc>
      </w:tr>
      <w:tr w:rsidR="00543C90" w:rsidRPr="00BB197C" w:rsidTr="00543C90">
        <w:trPr>
          <w:trHeight w:val="182"/>
        </w:trPr>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r w:rsidRPr="00BB197C">
              <w:rPr>
                <w:rFonts w:ascii="Times New Roman" w:eastAsia="SimSun" w:hAnsi="Times New Roman" w:cs="Times New Roman"/>
                <w:bCs/>
                <w:sz w:val="24"/>
                <w:szCs w:val="24"/>
                <w:lang w:eastAsia="ar-SA"/>
              </w:rPr>
              <w:t>Статья 9. Порядок внесения изменений в настоящие Правила</w:t>
            </w:r>
          </w:p>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
                <w:sz w:val="24"/>
                <w:szCs w:val="24"/>
                <w:lang w:eastAsia="ar-SA"/>
              </w:rPr>
              <w:t>Глава 3. ПОЛОЖЕНИЕ О ПОДГОТОВКЕ ДОКУМЕНТАЦИИ ПО ПЛАНИРОВКЕ ТЕРРИТОРИИ ОРГАНАМИ МЕСТНОГО САМОУПРАВЛЕНИЯ</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10. Документация по планировке территории</w:t>
            </w:r>
          </w:p>
        </w:tc>
      </w:tr>
      <w:tr w:rsidR="00543C90" w:rsidRPr="00BB197C" w:rsidTr="00543C90">
        <w:tc>
          <w:tcPr>
            <w:tcW w:w="9921" w:type="dxa"/>
            <w:shd w:val="clear" w:color="auto" w:fill="auto"/>
          </w:tcPr>
          <w:p w:rsidR="00543C90" w:rsidRPr="00BB197C" w:rsidRDefault="00543C90" w:rsidP="00402C2E">
            <w:pPr>
              <w:pStyle w:val="ConsPlusNormal"/>
              <w:keepNext/>
              <w:snapToGrid w:val="0"/>
              <w:ind w:right="-427"/>
              <w:rPr>
                <w:rFonts w:ascii="Times New Roman" w:hAnsi="Times New Roman" w:cs="Times New Roman"/>
              </w:rPr>
            </w:pPr>
            <w:r w:rsidRPr="00BB197C">
              <w:rPr>
                <w:rFonts w:ascii="Times New Roman" w:eastAsia="SimSun" w:hAnsi="Times New Roman" w:cs="Times New Roman"/>
                <w:sz w:val="24"/>
                <w:szCs w:val="24"/>
                <w:lang w:eastAsia="ar-SA"/>
              </w:rPr>
              <w:t>Статья 10.1. Общие требования к документации по планировке территории</w:t>
            </w:r>
          </w:p>
        </w:tc>
      </w:tr>
      <w:tr w:rsidR="00543C90" w:rsidRPr="00BB197C" w:rsidTr="00543C90">
        <w:tc>
          <w:tcPr>
            <w:tcW w:w="9921" w:type="dxa"/>
            <w:shd w:val="clear" w:color="auto" w:fill="auto"/>
          </w:tcPr>
          <w:p w:rsidR="00543C90" w:rsidRPr="00BB197C" w:rsidRDefault="00543C90" w:rsidP="00402C2E">
            <w:pPr>
              <w:pStyle w:val="ConsPlusNormal"/>
              <w:keepNext/>
              <w:snapToGrid w:val="0"/>
              <w:ind w:right="-427"/>
              <w:rPr>
                <w:rFonts w:ascii="Times New Roman" w:hAnsi="Times New Roman" w:cs="Times New Roman"/>
              </w:rPr>
            </w:pPr>
            <w:r w:rsidRPr="00BB197C">
              <w:rPr>
                <w:rFonts w:ascii="Times New Roman" w:eastAsia="SimSun" w:hAnsi="Times New Roman" w:cs="Times New Roman"/>
                <w:sz w:val="24"/>
                <w:szCs w:val="24"/>
                <w:lang w:eastAsia="ar-SA"/>
              </w:rPr>
              <w:t>Статья 10.2.  Инженерные изыскания для подготовки документации по планировке территории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11. Порядок подготовки и утверждения документации по планировке территории </w:t>
            </w:r>
          </w:p>
        </w:tc>
      </w:tr>
      <w:tr w:rsidR="00543C90" w:rsidRPr="00BB197C" w:rsidTr="00543C90">
        <w:tc>
          <w:tcPr>
            <w:tcW w:w="9921" w:type="dxa"/>
            <w:shd w:val="clear" w:color="auto" w:fill="auto"/>
          </w:tcPr>
          <w:p w:rsidR="00543C90" w:rsidRPr="00BB197C" w:rsidRDefault="00543C90" w:rsidP="00402C2E">
            <w:pPr>
              <w:keepNext/>
              <w:autoSpaceDE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lastRenderedPageBreak/>
              <w:t xml:space="preserve">Статья 11.1. </w:t>
            </w:r>
            <w:r w:rsidRPr="00BB197C">
              <w:rPr>
                <w:rFonts w:ascii="Times New Roman" w:hAnsi="Times New Roman" w:cs="Times New Roman"/>
                <w:sz w:val="24"/>
                <w:szCs w:val="24"/>
              </w:rPr>
              <w:t>Особенности подготовки документации по планировке территории применительно к территории поселения</w:t>
            </w:r>
          </w:p>
        </w:tc>
      </w:tr>
      <w:tr w:rsidR="00543C90" w:rsidRPr="00BB197C" w:rsidTr="00543C90">
        <w:tc>
          <w:tcPr>
            <w:tcW w:w="9921" w:type="dxa"/>
            <w:shd w:val="clear" w:color="auto" w:fill="auto"/>
          </w:tcPr>
          <w:p w:rsidR="00543C90" w:rsidRPr="00BB197C" w:rsidRDefault="00543C90" w:rsidP="00402C2E">
            <w:pPr>
              <w:keepNext/>
              <w:autoSpaceDE w:val="0"/>
              <w:spacing w:after="0" w:line="240" w:lineRule="auto"/>
              <w:ind w:right="-427"/>
              <w:jc w:val="both"/>
              <w:rPr>
                <w:rFonts w:ascii="Times New Roman" w:hAnsi="Times New Roman" w:cs="Times New Roman"/>
              </w:rPr>
            </w:pPr>
            <w:r w:rsidRPr="00BB197C">
              <w:rPr>
                <w:rFonts w:ascii="Times New Roman" w:hAnsi="Times New Roman" w:cs="Times New Roman"/>
                <w:sz w:val="24"/>
                <w:szCs w:val="24"/>
              </w:rPr>
              <w:t>Статья 11.2. Проект планировки территории</w:t>
            </w:r>
          </w:p>
        </w:tc>
      </w:tr>
      <w:tr w:rsidR="00543C90" w:rsidRPr="00BB197C" w:rsidTr="00543C90">
        <w:tc>
          <w:tcPr>
            <w:tcW w:w="9921" w:type="dxa"/>
            <w:shd w:val="clear" w:color="auto" w:fill="auto"/>
          </w:tcPr>
          <w:p w:rsidR="00543C90" w:rsidRPr="00BB197C" w:rsidRDefault="00543C90" w:rsidP="00402C2E">
            <w:pPr>
              <w:keepNext/>
              <w:autoSpaceDE w:val="0"/>
              <w:spacing w:after="0" w:line="240" w:lineRule="auto"/>
              <w:ind w:right="-427"/>
              <w:jc w:val="both"/>
              <w:rPr>
                <w:rFonts w:ascii="Times New Roman" w:hAnsi="Times New Roman" w:cs="Times New Roman"/>
              </w:rPr>
            </w:pPr>
            <w:r w:rsidRPr="00BB197C">
              <w:rPr>
                <w:rFonts w:ascii="Times New Roman" w:hAnsi="Times New Roman" w:cs="Times New Roman"/>
                <w:sz w:val="24"/>
                <w:szCs w:val="24"/>
              </w:rPr>
              <w:t>Статья 11.3. Проект межевания территории</w:t>
            </w:r>
          </w:p>
        </w:tc>
      </w:tr>
      <w:tr w:rsidR="00543C90" w:rsidRPr="00BB197C" w:rsidTr="00543C90">
        <w:tc>
          <w:tcPr>
            <w:tcW w:w="9921" w:type="dxa"/>
            <w:shd w:val="clear" w:color="auto" w:fill="auto"/>
          </w:tcPr>
          <w:p w:rsidR="00543C90" w:rsidRPr="00BB197C" w:rsidRDefault="00543C90" w:rsidP="00402C2E">
            <w:pPr>
              <w:keepNext/>
              <w:autoSpaceDE w:val="0"/>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sz w:val="24"/>
                <w:szCs w:val="24"/>
              </w:rPr>
              <w:t>Статья 11.4. Комплексное развитие территории по инициативе органа местного самоуправления</w:t>
            </w:r>
          </w:p>
        </w:tc>
      </w:tr>
      <w:tr w:rsidR="00543C90" w:rsidRPr="00BB197C" w:rsidTr="00543C90">
        <w:tc>
          <w:tcPr>
            <w:tcW w:w="9921" w:type="dxa"/>
            <w:shd w:val="clear" w:color="auto" w:fill="auto"/>
          </w:tcPr>
          <w:p w:rsidR="00543C90" w:rsidRPr="00BB197C" w:rsidRDefault="00543C90" w:rsidP="00402C2E">
            <w:pPr>
              <w:keepNext/>
              <w:autoSpaceDE w:val="0"/>
              <w:snapToGrid w:val="0"/>
              <w:spacing w:after="0" w:line="240" w:lineRule="auto"/>
              <w:ind w:right="-427"/>
              <w:jc w:val="both"/>
              <w:rPr>
                <w:rFonts w:ascii="Times New Roman" w:eastAsia="SimSun" w:hAnsi="Times New Roman" w:cs="Times New Roman"/>
                <w:sz w:val="24"/>
                <w:szCs w:val="24"/>
              </w:rPr>
            </w:pP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
                <w:sz w:val="24"/>
                <w:szCs w:val="24"/>
                <w:lang w:eastAsia="ar-SA"/>
              </w:rPr>
              <w:t>Глава 4. ГРАДОСТРОИТЕЛЬНОЕ РЕГЛАМЕНТИРОВАНИЕ</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12. Градостроительный регламент</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sz w:val="24"/>
                <w:szCs w:val="24"/>
                <w:lang w:eastAsia="ar-SA"/>
              </w:rPr>
              <w:t xml:space="preserve">Статья 13. </w:t>
            </w:r>
            <w:r w:rsidRPr="00BB197C">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15. Виды и состав территориальных зон</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16. Землепользование и застройка на территориях жилых зон</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17. Землепользование и застройка на территориях общественно-деловых зон</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18. Землепользование и застройка на территориях производственных зон</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19. Землепользование и застройка на территориях зон инженерной инфраструктуры</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20. Землепользование и застройка на территориях зон транспортной инфраструктуры</w:t>
            </w:r>
          </w:p>
        </w:tc>
      </w:tr>
      <w:tr w:rsidR="00543C90" w:rsidRPr="00BB197C" w:rsidTr="00543C90">
        <w:trPr>
          <w:trHeight w:val="326"/>
        </w:trPr>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21. Землепользование и застройка на территориях рекреационных зон</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22. Землепользование и застройка на территориях зон сельскохозяйственного использования </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23. Землепользование и застройка на территориях зон специального назначения</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
                <w:sz w:val="24"/>
                <w:szCs w:val="24"/>
                <w:lang w:eastAsia="ar-SA"/>
              </w:rPr>
              <w:t>Глава 5. ПОРЯДОК (ПРОЦЕДУРЫ) ЗАСТРОЙКИ ТЕРРИТОРИИ ПОСЕЛЕНИЯ</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24. Основные принципы организации застройки на территории поселения</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25. Предоставление земельных участков</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28. Инженерная подготовка территории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29. Право на осуществление строительства, реконструкции и капитального ремонта объектов капитального строительства</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30. Проектная документация объекта капитального строительства</w:t>
            </w:r>
          </w:p>
          <w:p w:rsidR="00543C90" w:rsidRPr="00BB197C" w:rsidRDefault="00543C90" w:rsidP="00402C2E">
            <w:pPr>
              <w:snapToGrid w:val="0"/>
              <w:spacing w:after="0" w:line="240" w:lineRule="auto"/>
              <w:ind w:right="-427"/>
              <w:jc w:val="both"/>
              <w:rPr>
                <w:rFonts w:ascii="Times New Roman" w:hAnsi="Times New Roman" w:cs="Times New Roman"/>
              </w:rPr>
            </w:pPr>
            <w:r w:rsidRPr="00BB197C">
              <w:rPr>
                <w:rFonts w:ascii="Times New Roman" w:hAnsi="Times New Roman" w:cs="Times New Roman"/>
                <w:sz w:val="24"/>
                <w:szCs w:val="24"/>
              </w:rPr>
              <w:t xml:space="preserve">Статья 30.1. </w:t>
            </w:r>
            <w:r w:rsidRPr="00BB197C">
              <w:rPr>
                <w:rFonts w:ascii="Times New Roman" w:hAnsi="Times New Roman" w:cs="Times New Roman"/>
                <w:bCs/>
                <w:sz w:val="24"/>
                <w:szCs w:val="24"/>
              </w:rPr>
              <w:t>Экономически эффективная проектная документация повторного использования</w:t>
            </w:r>
            <w:r w:rsidRPr="00BB197C">
              <w:rPr>
                <w:rFonts w:ascii="Times New Roman" w:eastAsia="SimSun" w:hAnsi="Times New Roman" w:cs="Times New Roman"/>
                <w:bCs/>
                <w:sz w:val="24"/>
                <w:szCs w:val="24"/>
                <w:lang w:eastAsia="ar-SA"/>
              </w:rPr>
              <w:t xml:space="preserve"> </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31. Государственная экспертиза и утверждение проектной документации </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32. </w:t>
            </w:r>
            <w:r w:rsidRPr="00BB197C">
              <w:rPr>
                <w:rFonts w:ascii="Times New Roman" w:hAnsi="Times New Roman" w:cs="Times New Roman"/>
                <w:bCs/>
                <w:sz w:val="24"/>
                <w:szCs w:val="24"/>
              </w:rPr>
              <w:t xml:space="preserve">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BB197C">
              <w:rPr>
                <w:rFonts w:ascii="Times New Roman" w:hAnsi="Times New Roman" w:cs="Times New Roman"/>
                <w:sz w:val="24"/>
                <w:szCs w:val="24"/>
              </w:rPr>
              <w:t xml:space="preserve">уведомления о соответствии построенных или реконструированных объекта индивидуального </w:t>
            </w:r>
            <w:r w:rsidRPr="00BB197C">
              <w:rPr>
                <w:rFonts w:ascii="Times New Roman" w:hAnsi="Times New Roman" w:cs="Times New Roman"/>
                <w:sz w:val="24"/>
                <w:szCs w:val="24"/>
              </w:rPr>
              <w:lastRenderedPageBreak/>
              <w:t>жилищного строительства или садового дома требованиям законодательства о градостроительной деятельности или</w:t>
            </w:r>
            <w:r w:rsidRPr="00BB197C">
              <w:rPr>
                <w:rFonts w:ascii="Times New Roman" w:eastAsia="Arial" w:hAnsi="Times New Roman" w:cs="Times New Roman"/>
                <w:sz w:val="24"/>
                <w:szCs w:val="24"/>
              </w:rPr>
              <w:t xml:space="preserve"> </w:t>
            </w:r>
            <w:r w:rsidRPr="00BB197C">
              <w:rPr>
                <w:rFonts w:ascii="Times New Roman" w:hAnsi="Times New Roman" w:cs="Times New Roman"/>
                <w:sz w:val="24"/>
                <w:szCs w:val="24"/>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r w:rsidRPr="00BB197C">
              <w:rPr>
                <w:rFonts w:ascii="Times New Roman" w:eastAsia="SimSun" w:hAnsi="Times New Roman" w:cs="Times New Roman"/>
                <w:bCs/>
                <w:sz w:val="24"/>
                <w:szCs w:val="24"/>
                <w:lang w:eastAsia="ar-SA"/>
              </w:rPr>
              <w:lastRenderedPageBreak/>
              <w:t>Статья 32.1. Градостроительный план земельного участка</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sz w:val="24"/>
                <w:szCs w:val="24"/>
              </w:rPr>
            </w:pPr>
            <w:r w:rsidRPr="00BB197C">
              <w:rPr>
                <w:rFonts w:ascii="Times New Roman" w:eastAsia="SimSun" w:hAnsi="Times New Roman" w:cs="Times New Roman"/>
                <w:bCs/>
                <w:sz w:val="24"/>
                <w:szCs w:val="24"/>
                <w:lang w:eastAsia="ar-SA"/>
              </w:rPr>
              <w:t xml:space="preserve">Статья 32.2. </w:t>
            </w:r>
            <w:r w:rsidRPr="00BB197C">
              <w:rPr>
                <w:rFonts w:ascii="Times New Roman" w:hAnsi="Times New Roman" w:cs="Times New Roman"/>
                <w:sz w:val="24"/>
                <w:szCs w:val="24"/>
              </w:rPr>
              <w:t>Предоставление решения о согласовании архитектурно-градостроительного облика объекта</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Статья 32.3. Предоставление разрешения на осуществление земляных работ</w:t>
            </w:r>
          </w:p>
          <w:p w:rsidR="00543C90" w:rsidRPr="00BB197C" w:rsidRDefault="00543C90" w:rsidP="00402C2E">
            <w:pPr>
              <w:keepNext/>
              <w:snapToGri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Статья 32.4. Снос объектов капитального строительства</w:t>
            </w:r>
          </w:p>
          <w:p w:rsidR="00543C90" w:rsidRPr="00BB197C" w:rsidRDefault="00543C90" w:rsidP="00402C2E">
            <w:pPr>
              <w:keepNext/>
              <w:snapToGrid w:val="0"/>
              <w:spacing w:after="0" w:line="240" w:lineRule="auto"/>
              <w:ind w:right="-427"/>
              <w:jc w:val="both"/>
              <w:rPr>
                <w:rFonts w:ascii="Times New Roman" w:hAnsi="Times New Roman" w:cs="Times New Roman"/>
                <w:bCs/>
                <w:sz w:val="24"/>
                <w:szCs w:val="24"/>
              </w:rPr>
            </w:pPr>
            <w:r w:rsidRPr="00BB197C">
              <w:rPr>
                <w:rFonts w:ascii="Times New Roman" w:hAnsi="Times New Roman" w:cs="Times New Roman"/>
                <w:bCs/>
                <w:sz w:val="24"/>
                <w:szCs w:val="24"/>
              </w:rPr>
              <w:t xml:space="preserve">    Статья 32.4.1. Общие положения о сносе объектов капитального строительства</w:t>
            </w:r>
          </w:p>
          <w:p w:rsidR="00543C90" w:rsidRPr="00BB197C" w:rsidRDefault="00543C90" w:rsidP="00402C2E">
            <w:pPr>
              <w:keepNext/>
              <w:snapToGrid w:val="0"/>
              <w:spacing w:after="0" w:line="240" w:lineRule="auto"/>
              <w:ind w:right="-427"/>
              <w:jc w:val="both"/>
              <w:rPr>
                <w:rFonts w:ascii="Times New Roman" w:hAnsi="Times New Roman" w:cs="Times New Roman"/>
                <w:bCs/>
                <w:sz w:val="24"/>
                <w:szCs w:val="24"/>
              </w:rPr>
            </w:pPr>
            <w:r w:rsidRPr="00BB197C">
              <w:rPr>
                <w:rFonts w:ascii="Times New Roman" w:hAnsi="Times New Roman" w:cs="Times New Roman"/>
                <w:bCs/>
                <w:sz w:val="24"/>
                <w:szCs w:val="24"/>
              </w:rPr>
              <w:t xml:space="preserve">    Статья 32.4.2. Осуществление сноса объекта капитального строительства</w:t>
            </w:r>
          </w:p>
          <w:p w:rsidR="00543C90" w:rsidRPr="00BB197C" w:rsidRDefault="00543C90" w:rsidP="00402C2E">
            <w:pPr>
              <w:keepNext/>
              <w:snapToGrid w:val="0"/>
              <w:spacing w:after="0" w:line="240" w:lineRule="auto"/>
              <w:ind w:right="-427"/>
              <w:jc w:val="both"/>
              <w:rPr>
                <w:rFonts w:ascii="Times New Roman" w:hAnsi="Times New Roman" w:cs="Times New Roman"/>
                <w:bCs/>
                <w:sz w:val="24"/>
                <w:szCs w:val="24"/>
              </w:rPr>
            </w:pPr>
            <w:r w:rsidRPr="00BB197C">
              <w:rPr>
                <w:rFonts w:ascii="Times New Roman" w:hAnsi="Times New Roman" w:cs="Times New Roman"/>
                <w:bCs/>
                <w:sz w:val="24"/>
                <w:szCs w:val="24"/>
              </w:rPr>
              <w:t xml:space="preserve">    Статья 32.4.3. Особенности сноса самовольных построек или приведения их в соответствие с установленными требованиями</w:t>
            </w:r>
          </w:p>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r w:rsidRPr="00BB197C">
              <w:rPr>
                <w:rFonts w:ascii="Times New Roman" w:hAnsi="Times New Roman" w:cs="Times New Roman"/>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33. Государственный строительный надзор</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34. Состав и назначение территорий общего пользования</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
                <w:sz w:val="24"/>
                <w:szCs w:val="24"/>
                <w:lang w:eastAsia="ar-SA"/>
              </w:rPr>
              <w:t>Глава 6. ГРАДОСТРОИТЕЛЬНЫЕ ОГРАНИЧЕНИЯ (ЗОНЫ С ОСОБЫМИ УСЛОВИЯМИ ИСПОЛЬЗОВАНИЯ ТЕРРИТОРИЙ)</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35. Осуществление землепользования и застройки в зонах с особыми условиями использования территории поселения</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36. Охранные зоны</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37. Санитарно-защитные зоны</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38. Зоны охраны объектов культурного наследия (памятников истории и культуры) народов Российской Федерации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39. Водоохранные зоны</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rPr>
                <w:rFonts w:ascii="Times New Roman" w:hAnsi="Times New Roman" w:cs="Times New Roman"/>
              </w:rPr>
            </w:pPr>
            <w:r w:rsidRPr="00BB197C">
              <w:rPr>
                <w:rFonts w:ascii="Times New Roman" w:eastAsia="SimSun" w:hAnsi="Times New Roman" w:cs="Times New Roman"/>
                <w:sz w:val="24"/>
                <w:szCs w:val="24"/>
                <w:lang w:eastAsia="ar-SA"/>
              </w:rPr>
              <w:t>Статья 40. Описание ограничений по экологическим и санитарно-эпидемиологическим условиям</w:t>
            </w:r>
          </w:p>
        </w:tc>
      </w:tr>
      <w:tr w:rsidR="00543C90" w:rsidRPr="00BB197C" w:rsidTr="00543C90">
        <w:trPr>
          <w:trHeight w:val="142"/>
        </w:trPr>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p>
        </w:tc>
      </w:tr>
      <w:tr w:rsidR="00543C90" w:rsidRPr="00BB197C" w:rsidTr="00543C90">
        <w:trPr>
          <w:trHeight w:val="561"/>
        </w:trPr>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
                <w:sz w:val="24"/>
                <w:szCs w:val="24"/>
                <w:lang w:eastAsia="ar-SA"/>
              </w:rPr>
              <w:t>Глава 7. ПОЛОЖЕНИЕ О ПРОВЕДЕНИИ ОБЩЕСТВЕННЫХ ОБСУЖДЕНИЙ ИЛИ ПУБЛИЧНЫХ СЛУШАНИЙ ПО ВОПРОСАМ ЗЕМЛЕПОЛЬЗОВАНИЯ И ЗАСТРОЙКИ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41. Общие положения организации и проведения общественных обсуждений или публичных слушаний по вопросам землепользования и застройки</w:t>
            </w:r>
          </w:p>
        </w:tc>
      </w:tr>
      <w:tr w:rsidR="00543C90" w:rsidRPr="00BB197C" w:rsidTr="00543C90">
        <w:trPr>
          <w:trHeight w:val="467"/>
        </w:trPr>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42. </w:t>
            </w:r>
            <w:r w:rsidRPr="00BB197C">
              <w:rPr>
                <w:rFonts w:ascii="Times New Roman" w:hAnsi="Times New Roman" w:cs="Times New Roman"/>
                <w:bCs/>
                <w:sz w:val="24"/>
                <w:szCs w:val="24"/>
              </w:rPr>
              <w:t>Принятие решения о проведении общественных обсуждений или публичных слушаний</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43. </w:t>
            </w:r>
            <w:r w:rsidRPr="00BB197C">
              <w:rPr>
                <w:rFonts w:ascii="Times New Roman" w:hAnsi="Times New Roman" w:cs="Times New Roman"/>
                <w:bCs/>
                <w:sz w:val="24"/>
                <w:szCs w:val="24"/>
              </w:rPr>
              <w:t>Сроки проведения общественных обсуждений или публичных слушаний</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44. </w:t>
            </w:r>
            <w:r w:rsidRPr="00BB197C">
              <w:rPr>
                <w:rFonts w:ascii="Times New Roman" w:hAnsi="Times New Roman" w:cs="Times New Roman"/>
                <w:bCs/>
                <w:sz w:val="24"/>
                <w:szCs w:val="24"/>
              </w:rPr>
              <w:t>Проведение общественных обсуждений или публичных слушаний по проекту внесения изменений в настоящие Правила</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45. Организация и проведение </w:t>
            </w:r>
            <w:r w:rsidRPr="00BB197C">
              <w:rPr>
                <w:rFonts w:ascii="Times New Roman" w:hAnsi="Times New Roman" w:cs="Times New Roman"/>
                <w:bCs/>
                <w:sz w:val="24"/>
                <w:szCs w:val="24"/>
              </w:rPr>
              <w:t xml:space="preserve">общественных обсуждений или </w:t>
            </w:r>
            <w:r w:rsidRPr="00BB197C">
              <w:rPr>
                <w:rFonts w:ascii="Times New Roman" w:eastAsia="SimSun" w:hAnsi="Times New Roman" w:cs="Times New Roman"/>
                <w:bCs/>
                <w:sz w:val="24"/>
                <w:szCs w:val="24"/>
                <w:lang w:eastAsia="ar-SA"/>
              </w:rPr>
              <w:t>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46. </w:t>
            </w:r>
            <w:r w:rsidRPr="00BB197C">
              <w:rPr>
                <w:rFonts w:ascii="Times New Roman" w:hAnsi="Times New Roman" w:cs="Times New Roman"/>
                <w:bCs/>
                <w:sz w:val="24"/>
                <w:szCs w:val="24"/>
              </w:rPr>
              <w:t>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 xml:space="preserve">Статья 47. </w:t>
            </w:r>
            <w:r w:rsidRPr="00BB197C">
              <w:rPr>
                <w:rFonts w:ascii="Times New Roman" w:hAnsi="Times New Roman" w:cs="Times New Roman"/>
                <w:bCs/>
                <w:sz w:val="24"/>
                <w:szCs w:val="24"/>
              </w:rPr>
              <w:t xml:space="preserve">Проведение публичных слушаний или общественных обсуждений по </w:t>
            </w:r>
            <w:r w:rsidRPr="00BB197C">
              <w:rPr>
                <w:rFonts w:ascii="Times New Roman" w:hAnsi="Times New Roman" w:cs="Times New Roman"/>
                <w:sz w:val="24"/>
                <w:szCs w:val="24"/>
              </w:rPr>
              <w:t>проекту решения о предоставлении разрешения</w:t>
            </w:r>
            <w:r w:rsidRPr="00BB197C">
              <w:rPr>
                <w:rFonts w:ascii="Times New Roman" w:hAnsi="Times New Roman" w:cs="Times New Roman"/>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
                <w:sz w:val="24"/>
                <w:szCs w:val="24"/>
                <w:lang w:eastAsia="ar-SA"/>
              </w:rPr>
              <w:t>Глава 8. ЗАКЛЮЧИТЕЛЬНЫЕ ПОЛОЖЕНИЯ</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48. Вступление в силу настоящих правил</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49. Действие настоящих Правил по отношению к ранее возникшим правоотношениям</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hAnsi="Times New Roman" w:cs="Times New Roman"/>
              </w:rPr>
            </w:pPr>
            <w:r w:rsidRPr="00BB197C">
              <w:rPr>
                <w:rFonts w:ascii="Times New Roman" w:eastAsia="SimSun" w:hAnsi="Times New Roman" w:cs="Times New Roman"/>
                <w:bCs/>
                <w:sz w:val="24"/>
                <w:szCs w:val="24"/>
                <w:lang w:eastAsia="ar-SA"/>
              </w:rPr>
              <w:t>Статья 50. Действие настоящих Правил по отношению к градостроительной документации</w:t>
            </w:r>
          </w:p>
        </w:tc>
      </w:tr>
      <w:tr w:rsidR="00543C90" w:rsidRPr="00BB197C" w:rsidTr="00543C90">
        <w:tc>
          <w:tcPr>
            <w:tcW w:w="9921" w:type="dxa"/>
            <w:shd w:val="clear" w:color="auto" w:fill="auto"/>
          </w:tcPr>
          <w:p w:rsidR="00543C90" w:rsidRPr="00BB197C" w:rsidRDefault="00543C90" w:rsidP="00402C2E">
            <w:pPr>
              <w:keepNext/>
              <w:snapToGrid w:val="0"/>
              <w:spacing w:after="0" w:line="240" w:lineRule="auto"/>
              <w:ind w:right="-427"/>
              <w:jc w:val="both"/>
              <w:rPr>
                <w:rFonts w:ascii="Times New Roman" w:eastAsia="SimSun" w:hAnsi="Times New Roman" w:cs="Times New Roman"/>
                <w:bCs/>
                <w:sz w:val="24"/>
                <w:szCs w:val="24"/>
                <w:lang w:eastAsia="ar-SA"/>
              </w:rPr>
            </w:pPr>
          </w:p>
        </w:tc>
      </w:tr>
      <w:tr w:rsidR="00543C90" w:rsidRPr="00BB197C" w:rsidTr="00543C90">
        <w:tc>
          <w:tcPr>
            <w:tcW w:w="9921" w:type="dxa"/>
            <w:shd w:val="clear" w:color="auto" w:fill="auto"/>
          </w:tcPr>
          <w:p w:rsidR="00543C90" w:rsidRPr="00BB197C" w:rsidRDefault="00543C90" w:rsidP="00402C2E">
            <w:pPr>
              <w:snapToGrid w:val="0"/>
              <w:spacing w:after="0" w:line="240" w:lineRule="auto"/>
              <w:ind w:right="-427"/>
              <w:jc w:val="both"/>
              <w:rPr>
                <w:rFonts w:ascii="Times New Roman" w:hAnsi="Times New Roman" w:cs="Times New Roman"/>
              </w:rPr>
            </w:pPr>
          </w:p>
        </w:tc>
      </w:tr>
    </w:tbl>
    <w:p w:rsidR="00543C90" w:rsidRPr="00BB197C" w:rsidRDefault="00543C90" w:rsidP="00402C2E">
      <w:pPr>
        <w:spacing w:after="0" w:line="240" w:lineRule="auto"/>
        <w:ind w:left="57" w:right="-427" w:firstLine="709"/>
        <w:jc w:val="center"/>
        <w:rPr>
          <w:rFonts w:ascii="Times New Roman" w:hAnsi="Times New Roman" w:cs="Times New Roman"/>
          <w:b/>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sz w:val="24"/>
          <w:szCs w:val="24"/>
        </w:rPr>
        <w:t>ПРАВИЛА</w:t>
      </w: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sz w:val="24"/>
          <w:szCs w:val="24"/>
        </w:rPr>
        <w:t>землепользования и застройки муниципального образования</w:t>
      </w:r>
    </w:p>
    <w:p w:rsidR="00543C90" w:rsidRPr="00BB197C" w:rsidRDefault="00543C90" w:rsidP="00402C2E">
      <w:pPr>
        <w:spacing w:after="0" w:line="240" w:lineRule="auto"/>
        <w:ind w:left="709" w:right="-427" w:firstLine="57"/>
        <w:jc w:val="center"/>
        <w:rPr>
          <w:rFonts w:ascii="Times New Roman" w:hAnsi="Times New Roman" w:cs="Times New Roman"/>
        </w:rPr>
      </w:pPr>
      <w:r w:rsidRPr="00BB197C">
        <w:rPr>
          <w:rFonts w:ascii="Times New Roman" w:hAnsi="Times New Roman" w:cs="Times New Roman"/>
          <w:b/>
          <w:sz w:val="24"/>
          <w:szCs w:val="24"/>
        </w:rPr>
        <w:t>«Родниковское городское поселение Родниковского муниципального района Ивановской области»</w:t>
      </w:r>
    </w:p>
    <w:p w:rsidR="00543C90" w:rsidRPr="00BB197C" w:rsidRDefault="00543C90" w:rsidP="00402C2E">
      <w:pPr>
        <w:spacing w:after="0" w:line="240" w:lineRule="auto"/>
        <w:ind w:left="57" w:right="-427" w:firstLine="709"/>
        <w:rPr>
          <w:rFonts w:ascii="Times New Roman" w:hAnsi="Times New Roman" w:cs="Times New Roman"/>
          <w:b/>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муниципального образования «Родниковское городское поселение Родниковского муниципального района Ивановской области» (далее – поселение) создают условия для устойчивого развития территории поселения, планировки, застройки и благоустройства территории поселения, развития жилищного строительства, производственной, социальной, инженерной и транспортной инфраструктур, </w:t>
      </w:r>
      <w:r w:rsidRPr="00BB197C">
        <w:rPr>
          <w:rFonts w:ascii="Times New Roman" w:hAnsi="Times New Roman" w:cs="Times New Roman"/>
          <w:bCs/>
          <w:sz w:val="24"/>
          <w:szCs w:val="24"/>
        </w:rPr>
        <w:t>рационального использования природных ресурсов</w:t>
      </w:r>
      <w:r w:rsidRPr="00BB197C">
        <w:rPr>
          <w:rFonts w:ascii="Times New Roman" w:hAnsi="Times New Roman" w:cs="Times New Roman"/>
          <w:sz w:val="24"/>
          <w:szCs w:val="24"/>
        </w:rPr>
        <w:t>, а также сохранения и развития историко-культурного наследия,</w:t>
      </w:r>
      <w:r w:rsidRPr="00BB197C">
        <w:rPr>
          <w:rFonts w:ascii="Times New Roman" w:hAnsi="Times New Roman" w:cs="Times New Roman"/>
          <w:b/>
          <w:bCs/>
          <w:sz w:val="24"/>
          <w:szCs w:val="24"/>
        </w:rPr>
        <w:t xml:space="preserve"> </w:t>
      </w:r>
      <w:r w:rsidRPr="00BB197C">
        <w:rPr>
          <w:rFonts w:ascii="Times New Roman" w:hAnsi="Times New Roman" w:cs="Times New Roman"/>
          <w:bCs/>
          <w:sz w:val="24"/>
          <w:szCs w:val="24"/>
        </w:rPr>
        <w:t>обеспечивают права и законные интересы физических и юридических лиц, создают условия для привлечения инвестиций.</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sz w:val="24"/>
          <w:szCs w:val="24"/>
        </w:rPr>
        <w:t xml:space="preserve">Глава 1. ПОЛОЖЕНИЕ О РЕГУЛИРОВАНИИ </w:t>
      </w:r>
      <w:r w:rsidRPr="00BB197C">
        <w:rPr>
          <w:rFonts w:ascii="Times New Roman" w:hAnsi="Times New Roman" w:cs="Times New Roman"/>
          <w:b/>
          <w:bCs/>
          <w:sz w:val="24"/>
          <w:szCs w:val="24"/>
        </w:rPr>
        <w:t xml:space="preserve">ЗЕМЛЕПОЛЬЗОВАНИЯ И ЗАСТРОЙКИ </w:t>
      </w:r>
      <w:r w:rsidRPr="00BB197C">
        <w:rPr>
          <w:rFonts w:ascii="Times New Roman" w:hAnsi="Times New Roman" w:cs="Times New Roman"/>
          <w:b/>
          <w:sz w:val="24"/>
          <w:szCs w:val="24"/>
        </w:rPr>
        <w:t>ОРГАНАМИ МЕСТНОГО САМОУПРАВЛЕНИЯ</w:t>
      </w:r>
    </w:p>
    <w:p w:rsidR="00543C90" w:rsidRPr="00BB197C" w:rsidRDefault="00543C90" w:rsidP="00402C2E">
      <w:pPr>
        <w:spacing w:after="0" w:line="240" w:lineRule="auto"/>
        <w:ind w:left="57" w:right="-427" w:firstLine="709"/>
        <w:jc w:val="center"/>
        <w:rPr>
          <w:rFonts w:ascii="Times New Roman" w:hAnsi="Times New Roman" w:cs="Times New Roman"/>
          <w:b/>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sz w:val="24"/>
          <w:szCs w:val="24"/>
        </w:rPr>
        <w:t xml:space="preserve">Статья 1. </w:t>
      </w:r>
      <w:r w:rsidRPr="00BB197C">
        <w:rPr>
          <w:rFonts w:ascii="Times New Roman" w:eastAsia="SimSun" w:hAnsi="Times New Roman" w:cs="Times New Roman"/>
          <w:b/>
          <w:bCs/>
          <w:sz w:val="24"/>
          <w:szCs w:val="24"/>
          <w:lang w:eastAsia="ar-SA"/>
        </w:rPr>
        <w:t>Основные определения и термины, используемые в настоящих Правилах</w:t>
      </w:r>
    </w:p>
    <w:p w:rsidR="00543C90" w:rsidRPr="00BB197C" w:rsidRDefault="00543C90" w:rsidP="00402C2E">
      <w:pPr>
        <w:spacing w:after="0" w:line="240" w:lineRule="auto"/>
        <w:ind w:left="57" w:right="-427" w:firstLine="709"/>
        <w:jc w:val="center"/>
        <w:rPr>
          <w:rFonts w:ascii="Times New Roman" w:hAnsi="Times New Roman" w:cs="Times New Roman"/>
          <w:b/>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Основные определения и термины, используемые в настоящих Правилах:</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арендаторы земельных участков</w:t>
      </w:r>
      <w:r w:rsidRPr="00BB197C">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владелец земельного участка, объекта капитального строительства</w:t>
      </w:r>
      <w:r w:rsidRPr="00BB197C">
        <w:rPr>
          <w:rFonts w:ascii="Times New Roman" w:hAnsi="Times New Roman" w:cs="Times New Roman"/>
          <w:sz w:val="24"/>
          <w:szCs w:val="24"/>
        </w:rPr>
        <w:t xml:space="preserve"> – российское физическое либо юридическое лицо, Российская Федерация, субъект Российской Федерации, муниципальный район и поселение, обладающее зарегистрированными в установленном порядке вещными правами на земельные участки и объекты капитального строительства;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правообладатели земельных участков</w:t>
      </w:r>
      <w:r w:rsidRPr="00BB197C">
        <w:rPr>
          <w:rFonts w:ascii="Times New Roman" w:hAnsi="Times New Roman" w:cs="Times New Roman"/>
          <w:sz w:val="24"/>
          <w:szCs w:val="24"/>
        </w:rPr>
        <w:t xml:space="preserve"> - собственники земельных участков, землепользователи, землевладельцы и арендаторы земельных участков.</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виды разрешенного использования земельных участков и объектов капитального строительства</w:t>
      </w:r>
      <w:r w:rsidRPr="00BB197C">
        <w:rPr>
          <w:rFonts w:ascii="Times New Roman" w:hAnsi="Times New Roman" w:cs="Times New Roman"/>
          <w:iCs/>
          <w:sz w:val="24"/>
          <w:szCs w:val="24"/>
        </w:rPr>
        <w:t> – виды деятельности, осуществлять и размещать которые на земельных участках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в</w:t>
      </w:r>
      <w:r w:rsidRPr="00BB197C">
        <w:rPr>
          <w:rFonts w:ascii="Times New Roman" w:hAnsi="Times New Roman" w:cs="Times New Roman"/>
          <w:b/>
          <w:bCs/>
          <w:sz w:val="24"/>
          <w:szCs w:val="24"/>
        </w:rPr>
        <w:t>одоохранная зона</w:t>
      </w:r>
      <w:r w:rsidRPr="00BB197C">
        <w:rPr>
          <w:rFonts w:ascii="Times New Roman" w:hAnsi="Times New Roman" w:cs="Times New Roman"/>
          <w:bCs/>
          <w:sz w:val="24"/>
          <w:szCs w:val="24"/>
        </w:rPr>
        <w:t xml:space="preserve"> –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b/>
        </w:rPr>
      </w:pPr>
      <w:r w:rsidRPr="00BB197C">
        <w:rPr>
          <w:rFonts w:ascii="Times New Roman" w:hAnsi="Times New Roman" w:cs="Times New Roman"/>
          <w:b/>
          <w:sz w:val="24"/>
          <w:szCs w:val="24"/>
        </w:rPr>
        <w:lastRenderedPageBreak/>
        <w:t xml:space="preserve">вспомогательные виды разрешенного использования, </w:t>
      </w:r>
      <w:r w:rsidRPr="00BB197C">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bCs/>
          <w:sz w:val="24"/>
          <w:szCs w:val="24"/>
        </w:rPr>
        <w:t>высота здания, строения, сооружения</w:t>
      </w:r>
      <w:r w:rsidRPr="00BB197C">
        <w:rPr>
          <w:rFonts w:ascii="Times New Roman" w:hAnsi="Times New Roman" w:cs="Times New Roman"/>
          <w:bCs/>
          <w:sz w:val="24"/>
          <w:szCs w:val="24"/>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государственный кадастровый учет недвижимого имущества</w:t>
      </w:r>
      <w:r w:rsidRPr="00BB197C">
        <w:rPr>
          <w:rFonts w:ascii="Times New Roman" w:hAnsi="Times New Roman" w:cs="Times New Roman"/>
          <w:iCs/>
          <w:sz w:val="24"/>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13 июля 2015 года № 218-ФЗ «О государственной регистрации недвижимости» сведений о недвижимом имуществе;</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градостроительная документация поселения</w:t>
      </w:r>
      <w:r w:rsidRPr="00BB197C">
        <w:rPr>
          <w:rFonts w:ascii="Times New Roman" w:hAnsi="Times New Roman" w:cs="Times New Roman"/>
          <w:iCs/>
          <w:sz w:val="24"/>
          <w:szCs w:val="24"/>
        </w:rPr>
        <w:t xml:space="preserve"> </w:t>
      </w:r>
      <w:r w:rsidRPr="00BB197C">
        <w:rPr>
          <w:rFonts w:ascii="Times New Roman" w:hAnsi="Times New Roman" w:cs="Times New Roman"/>
          <w:sz w:val="24"/>
          <w:szCs w:val="24"/>
        </w:rPr>
        <w:t xml:space="preserve">– генеральный план, схема территориального планирования района и документация по планировке территории; </w:t>
      </w:r>
    </w:p>
    <w:p w:rsidR="00543C90" w:rsidRPr="00BB197C" w:rsidRDefault="00543C90" w:rsidP="00402C2E">
      <w:pPr>
        <w:numPr>
          <w:ilvl w:val="0"/>
          <w:numId w:val="8"/>
        </w:num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b/>
          <w:sz w:val="24"/>
          <w:szCs w:val="24"/>
        </w:rPr>
        <w:t>градостроительная деятельность</w:t>
      </w:r>
      <w:r w:rsidRPr="00BB197C">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градостроительное зонирование</w:t>
      </w:r>
      <w:r w:rsidRPr="00BB197C">
        <w:rPr>
          <w:rFonts w:ascii="Times New Roman" w:hAnsi="Times New Roman" w:cs="Times New Roman"/>
          <w:sz w:val="24"/>
          <w:szCs w:val="24"/>
        </w:rPr>
        <w:t xml:space="preserve"> – зонирование территории поселения в целях определения территориальных зон и установления градостроительных регламентов;</w:t>
      </w:r>
    </w:p>
    <w:p w:rsidR="00543C90" w:rsidRPr="00BB197C" w:rsidRDefault="00543C90" w:rsidP="00402C2E">
      <w:pPr>
        <w:numPr>
          <w:ilvl w:val="0"/>
          <w:numId w:val="8"/>
        </w:num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b/>
          <w:sz w:val="24"/>
          <w:szCs w:val="24"/>
        </w:rPr>
        <w:t>градостроительный регламент</w:t>
      </w:r>
      <w:r w:rsidRPr="00BB197C">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43C90" w:rsidRPr="00BB197C" w:rsidRDefault="00543C90" w:rsidP="00402C2E">
      <w:pPr>
        <w:numPr>
          <w:ilvl w:val="0"/>
          <w:numId w:val="8"/>
        </w:numPr>
        <w:shd w:val="clear" w:color="auto" w:fill="FFFFFF"/>
        <w:tabs>
          <w:tab w:val="left" w:pos="770"/>
        </w:tabs>
        <w:suppressAutoHyphens/>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градостроительная подготовка земельных участков</w:t>
      </w:r>
      <w:r w:rsidRPr="00BB197C">
        <w:rPr>
          <w:rFonts w:ascii="Times New Roman" w:hAnsi="Times New Roman" w:cs="Times New Roman"/>
          <w:sz w:val="24"/>
          <w:szCs w:val="24"/>
        </w:rPr>
        <w:t xml:space="preserve"> – действия, осуществляемые в соответствии с законодательством о градостроительной деятельности, посредством подготовки документации по планировке территории (проектов планировки территории, проектов межевания территории),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543C90" w:rsidRPr="00BB197C" w:rsidRDefault="00543C90" w:rsidP="00402C2E">
      <w:pPr>
        <w:numPr>
          <w:ilvl w:val="0"/>
          <w:numId w:val="8"/>
        </w:num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b/>
          <w:sz w:val="24"/>
          <w:szCs w:val="24"/>
        </w:rPr>
        <w:t>градостроительный план земельного участка</w:t>
      </w:r>
      <w:r w:rsidRPr="00BB197C">
        <w:rPr>
          <w:rFonts w:ascii="Times New Roman" w:hAnsi="Times New Roman" w:cs="Times New Roman"/>
          <w:sz w:val="24"/>
          <w:szCs w:val="24"/>
        </w:rPr>
        <w:t xml:space="preserve">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деятельность по комплексному и устойчивому развитию территории</w:t>
      </w:r>
      <w:r w:rsidRPr="00BB197C">
        <w:rPr>
          <w:rFonts w:ascii="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w:t>
      </w:r>
      <w:r w:rsidRPr="00BB197C">
        <w:rPr>
          <w:rFonts w:ascii="Times New Roman" w:hAnsi="Times New Roman" w:cs="Times New Roman"/>
          <w:sz w:val="24"/>
          <w:szCs w:val="24"/>
        </w:rPr>
        <w:lastRenderedPageBreak/>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заказчик</w:t>
      </w:r>
      <w:r w:rsidRPr="00BB197C">
        <w:rPr>
          <w:rFonts w:ascii="Times New Roman" w:hAnsi="Times New Roman" w:cs="Times New Roman"/>
          <w:sz w:val="24"/>
          <w:szCs w:val="24"/>
        </w:rPr>
        <w:t xml:space="preserve"> – физическое или юридическое лицо, обратившееся с заказом к другому лицу – изготовителю, продавцу, поставщику товаров и услуг (подрядчику);</w:t>
      </w:r>
    </w:p>
    <w:p w:rsidR="00543C90" w:rsidRPr="00BB197C" w:rsidRDefault="00543C90" w:rsidP="00402C2E">
      <w:pPr>
        <w:numPr>
          <w:ilvl w:val="0"/>
          <w:numId w:val="8"/>
        </w:numPr>
        <w:autoSpaceDE w:val="0"/>
        <w:autoSpaceDN w:val="0"/>
        <w:adjustRightInd w:val="0"/>
        <w:spacing w:after="0" w:line="240" w:lineRule="auto"/>
        <w:ind w:right="-427"/>
        <w:jc w:val="both"/>
        <w:rPr>
          <w:rFonts w:ascii="Times New Roman" w:hAnsi="Times New Roman" w:cs="Times New Roman"/>
          <w:bCs/>
          <w:sz w:val="24"/>
          <w:szCs w:val="24"/>
        </w:rPr>
      </w:pPr>
      <w:r w:rsidRPr="00BB197C">
        <w:rPr>
          <w:rFonts w:ascii="Times New Roman" w:hAnsi="Times New Roman" w:cs="Times New Roman"/>
          <w:b/>
          <w:bCs/>
          <w:sz w:val="24"/>
          <w:szCs w:val="24"/>
        </w:rPr>
        <w:t>застройщик</w:t>
      </w:r>
      <w:r w:rsidRPr="00BB197C">
        <w:rPr>
          <w:rFonts w:ascii="Times New Roman" w:hAnsi="Times New Roman" w:cs="Times New Roman"/>
          <w:bCs/>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земельный участок</w:t>
      </w:r>
      <w:r w:rsidRPr="00BB197C">
        <w:rPr>
          <w:rFonts w:ascii="Times New Roman" w:hAnsi="Times New Roman" w:cs="Times New Roman"/>
          <w:sz w:val="24"/>
          <w:szCs w:val="24"/>
        </w:rPr>
        <w:t xml:space="preserve">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землепользователи</w:t>
      </w:r>
      <w:r w:rsidRPr="00BB197C">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землевладельцы</w:t>
      </w:r>
      <w:r w:rsidRPr="00BB197C">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зоны с особыми условиями использования территорий</w:t>
      </w:r>
      <w:r w:rsidRPr="00BB197C">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зоны санитарной охраны</w:t>
      </w:r>
      <w:r w:rsidRPr="00BB197C">
        <w:rPr>
          <w:rFonts w:ascii="Times New Roman" w:hAnsi="Times New Roman" w:cs="Times New Roman"/>
          <w:sz w:val="24"/>
          <w:szCs w:val="24"/>
        </w:rPr>
        <w:t> – территории с особыми условиями использования земельных участков и объектов капитального строительства, в том числе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и регулируемые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зоны охраны объектов культурного наследия</w:t>
      </w:r>
      <w:r w:rsidRPr="00BB197C">
        <w:rPr>
          <w:rFonts w:ascii="Times New Roman" w:hAnsi="Times New Roman" w:cs="Times New Roman"/>
          <w:sz w:val="24"/>
          <w:szCs w:val="24"/>
        </w:rPr>
        <w:t> – охранная зона, зона регулирования застройки и хозяйственной деятельности, зона охраняемого природного ландшафта;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 Устанавливаются в целях обеспечения сохранности объекта культурного наследия в его исторической среде на сопряженной с ним территории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lastRenderedPageBreak/>
        <w:t>изменение недвижимости</w:t>
      </w:r>
      <w:r w:rsidRPr="00BB197C">
        <w:rPr>
          <w:rFonts w:ascii="Times New Roman" w:hAnsi="Times New Roman" w:cs="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имущественный комплекс</w:t>
      </w:r>
      <w:r w:rsidRPr="00BB197C">
        <w:rPr>
          <w:rFonts w:ascii="Times New Roman" w:hAnsi="Times New Roman" w:cs="Times New Roman"/>
          <w:sz w:val="24"/>
          <w:szCs w:val="24"/>
        </w:rPr>
        <w:t xml:space="preserve"> – совокупность объектов движимого и недвижимого имущества, образующих единое целое и предполагающих использование их по общему технологическому и (или) производственному назначению;</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инвесторы</w:t>
      </w:r>
      <w:r w:rsidRPr="00BB197C">
        <w:rPr>
          <w:rFonts w:ascii="Times New Roman" w:hAnsi="Times New Roman" w:cs="Times New Roman"/>
          <w:sz w:val="24"/>
          <w:szCs w:val="24"/>
        </w:rPr>
        <w:t xml:space="preserve">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w:t>
      </w:r>
    </w:p>
    <w:p w:rsidR="00543C90" w:rsidRPr="00BB197C" w:rsidRDefault="00543C90" w:rsidP="00402C2E">
      <w:pPr>
        <w:numPr>
          <w:ilvl w:val="0"/>
          <w:numId w:val="8"/>
        </w:numPr>
        <w:autoSpaceDE w:val="0"/>
        <w:autoSpaceDN w:val="0"/>
        <w:adjustRightInd w:val="0"/>
        <w:spacing w:after="0" w:line="240" w:lineRule="auto"/>
        <w:ind w:right="-427"/>
        <w:jc w:val="both"/>
        <w:rPr>
          <w:rFonts w:ascii="Times New Roman" w:hAnsi="Times New Roman" w:cs="Times New Roman"/>
          <w:bCs/>
          <w:sz w:val="24"/>
          <w:szCs w:val="24"/>
        </w:rPr>
      </w:pPr>
      <w:r w:rsidRPr="00BB197C">
        <w:rPr>
          <w:rFonts w:ascii="Times New Roman" w:hAnsi="Times New Roman" w:cs="Times New Roman"/>
          <w:b/>
          <w:bCs/>
          <w:sz w:val="24"/>
          <w:szCs w:val="24"/>
        </w:rPr>
        <w:t>объект индивидуального жилищного строительства</w:t>
      </w:r>
      <w:r w:rsidRPr="00BB197C">
        <w:rPr>
          <w:rFonts w:ascii="Times New Roman" w:hAnsi="Times New Roman" w:cs="Times New Roman"/>
          <w:bCs/>
          <w:sz w:val="24"/>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инженерное (инженерно-техническое) обеспечение территории</w:t>
      </w:r>
      <w:r w:rsidRPr="00BB197C">
        <w:rPr>
          <w:rFonts w:ascii="Times New Roman" w:hAnsi="Times New Roman" w:cs="Times New Roman"/>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инженерная инфраструктура</w:t>
      </w:r>
      <w:r w:rsidRPr="00BB197C">
        <w:rPr>
          <w:rFonts w:ascii="Times New Roman" w:hAnsi="Times New Roman" w:cs="Times New Roman"/>
          <w:sz w:val="24"/>
          <w:szCs w:val="24"/>
        </w:rPr>
        <w:t xml:space="preserve"> –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инженерная подготовка территории</w:t>
      </w:r>
      <w:r w:rsidRPr="00BB197C">
        <w:rPr>
          <w:rFonts w:ascii="Times New Roman" w:hAnsi="Times New Roman" w:cs="Times New Roman"/>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инженерные изыскания</w:t>
      </w:r>
      <w:r w:rsidRPr="00BB197C">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использование земельных участков в целях, не связанных со строительством</w:t>
      </w:r>
      <w:r w:rsidRPr="00BB197C">
        <w:rPr>
          <w:rFonts w:ascii="Times New Roman" w:hAnsi="Times New Roman" w:cs="Times New Roman"/>
          <w:sz w:val="24"/>
          <w:szCs w:val="24"/>
        </w:rPr>
        <w:t xml:space="preserve"> –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капитальный ремонт объектов капитального строительства (за исключением линейных объектов)</w:t>
      </w:r>
      <w:r w:rsidRPr="00BB197C">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w:t>
      </w:r>
      <w:r w:rsidRPr="00BB197C">
        <w:rPr>
          <w:rFonts w:ascii="Times New Roman" w:hAnsi="Times New Roman" w:cs="Times New Roman"/>
          <w:sz w:val="24"/>
          <w:szCs w:val="24"/>
        </w:rPr>
        <w:lastRenderedPageBreak/>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квартал (микрорайон)</w:t>
      </w:r>
      <w:r w:rsidRPr="00BB197C">
        <w:rPr>
          <w:rFonts w:ascii="Times New Roman" w:hAnsi="Times New Roman" w:cs="Times New Roman"/>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коэффициент застройки</w:t>
      </w:r>
      <w:r w:rsidRPr="00BB197C">
        <w:rPr>
          <w:rFonts w:ascii="Times New Roman" w:hAnsi="Times New Roman" w:cs="Times New Roman"/>
          <w:sz w:val="24"/>
          <w:szCs w:val="24"/>
        </w:rPr>
        <w:t xml:space="preserve"> – отношение застроенной части территории земельного участка к части территории, свободной от застройки (%);</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коэффициент строительного использования земельного участка</w:t>
      </w:r>
      <w:r w:rsidRPr="00BB197C">
        <w:rPr>
          <w:rFonts w:ascii="Times New Roman" w:hAnsi="Times New Roman" w:cs="Times New Roman"/>
          <w:sz w:val="24"/>
          <w:szCs w:val="24"/>
        </w:rPr>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коэффициент использования территории</w:t>
      </w:r>
      <w:r w:rsidRPr="00BB197C">
        <w:rPr>
          <w:rFonts w:ascii="Times New Roman" w:hAnsi="Times New Roman" w:cs="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коэффициент озеленения</w:t>
      </w:r>
      <w:r w:rsidRPr="00BB197C">
        <w:rPr>
          <w:rFonts w:ascii="Times New Roman" w:hAnsi="Times New Roman" w:cs="Times New Roman"/>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красные линии</w:t>
      </w:r>
      <w:r w:rsidRPr="00BB197C">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линейные объекты</w:t>
      </w:r>
      <w:r w:rsidRPr="00BB197C">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линии отступа от красных линий</w:t>
      </w:r>
      <w:r w:rsidRPr="00BB197C">
        <w:rPr>
          <w:rFonts w:ascii="Times New Roman" w:hAnsi="Times New Roman" w:cs="Times New Roman"/>
          <w:sz w:val="24"/>
          <w:szCs w:val="24"/>
        </w:rPr>
        <w:t xml:space="preserve"> – линии, которые обозначают границы места, допустимого для размещения зданий, строений, сооружений (далее – линии регулирования застройки);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лицо, осуществляющее строительство</w:t>
      </w:r>
      <w:r w:rsidRPr="00BB197C">
        <w:rPr>
          <w:rFonts w:ascii="Times New Roman" w:hAnsi="Times New Roman" w:cs="Times New Roman"/>
          <w:sz w:val="24"/>
          <w:szCs w:val="24"/>
        </w:rPr>
        <w:t xml:space="preserve"> – застройщик либо привлекаемое застройщиком или заказчиком на основании договора физическое или юридическое лицо, осуществляющее строительство, реконструкцию, капитальный ремонт объекта капитального строительства и соответствующее требованиям законодательства Российской Федерации, предъявляемым к лицам, осуществляющим строительство;</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личное подсобное хозяйство</w:t>
      </w:r>
      <w:r w:rsidRPr="00BB197C">
        <w:rPr>
          <w:rFonts w:ascii="Times New Roman" w:hAnsi="Times New Roman" w:cs="Times New Roman"/>
          <w:sz w:val="24"/>
          <w:szCs w:val="24"/>
        </w:rPr>
        <w:t xml:space="preserve"> – форма непредпринимательской деятельности по производству и переработке сельскохозяйственной продукции, осуществляемая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p>
    <w:p w:rsidR="00543C90" w:rsidRPr="00BB197C" w:rsidRDefault="00543C90" w:rsidP="00402C2E">
      <w:pPr>
        <w:numPr>
          <w:ilvl w:val="0"/>
          <w:numId w:val="8"/>
        </w:numPr>
        <w:autoSpaceDE w:val="0"/>
        <w:autoSpaceDN w:val="0"/>
        <w:adjustRightInd w:val="0"/>
        <w:spacing w:after="0" w:line="240" w:lineRule="auto"/>
        <w:ind w:right="-427"/>
        <w:jc w:val="both"/>
        <w:rPr>
          <w:rFonts w:ascii="Times New Roman" w:hAnsi="Times New Roman" w:cs="Times New Roman"/>
          <w:bCs/>
          <w:sz w:val="24"/>
          <w:szCs w:val="24"/>
        </w:rPr>
      </w:pPr>
      <w:r w:rsidRPr="00BB197C">
        <w:rPr>
          <w:rFonts w:ascii="Times New Roman" w:hAnsi="Times New Roman" w:cs="Times New Roman"/>
          <w:b/>
          <w:bCs/>
          <w:sz w:val="24"/>
          <w:szCs w:val="24"/>
        </w:rPr>
        <w:t>машино-место</w:t>
      </w:r>
      <w:r w:rsidRPr="00BB197C">
        <w:rPr>
          <w:rFonts w:ascii="Times New Roman" w:hAnsi="Times New Roman" w:cs="Times New Roman"/>
          <w:bCs/>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sidRPr="00BB197C">
        <w:rPr>
          <w:rFonts w:ascii="Times New Roman" w:hAnsi="Times New Roman" w:cs="Times New Roman"/>
          <w:sz w:val="24"/>
          <w:szCs w:val="24"/>
        </w:rPr>
        <w:t>.</w:t>
      </w:r>
    </w:p>
    <w:p w:rsidR="00543C90" w:rsidRPr="00BB197C" w:rsidRDefault="00543C90" w:rsidP="00402C2E">
      <w:pPr>
        <w:pStyle w:val="ConsPlusNormal"/>
        <w:numPr>
          <w:ilvl w:val="0"/>
          <w:numId w:val="8"/>
        </w:numPr>
        <w:tabs>
          <w:tab w:val="left" w:pos="709"/>
        </w:tabs>
        <w:suppressAutoHyphens/>
        <w:autoSpaceDN/>
        <w:adjustRightInd/>
        <w:ind w:right="-427"/>
        <w:jc w:val="both"/>
        <w:rPr>
          <w:rFonts w:ascii="Times New Roman" w:hAnsi="Times New Roman" w:cs="Times New Roman"/>
        </w:rPr>
      </w:pPr>
      <w:r w:rsidRPr="00BB197C">
        <w:rPr>
          <w:rFonts w:ascii="Times New Roman" w:hAnsi="Times New Roman" w:cs="Times New Roman"/>
          <w:b/>
          <w:sz w:val="24"/>
          <w:szCs w:val="24"/>
        </w:rPr>
        <w:t>максимальный процент застройки в границах земельного участка</w:t>
      </w:r>
      <w:r w:rsidRPr="00BB197C">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lastRenderedPageBreak/>
        <w:t>многоквартирный дом</w:t>
      </w:r>
      <w:r w:rsidRPr="00BB197C">
        <w:rPr>
          <w:rFonts w:ascii="Times New Roman" w:hAnsi="Times New Roman" w:cs="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нормативы градостроительного проектирования</w:t>
      </w:r>
      <w:r w:rsidRPr="00BB197C">
        <w:rPr>
          <w:rFonts w:ascii="Times New Roman" w:hAnsi="Times New Roman" w:cs="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543C90" w:rsidRPr="00BB197C" w:rsidRDefault="00543C90" w:rsidP="00402C2E">
      <w:pPr>
        <w:numPr>
          <w:ilvl w:val="0"/>
          <w:numId w:val="8"/>
        </w:numPr>
        <w:autoSpaceDE w:val="0"/>
        <w:autoSpaceDN w:val="0"/>
        <w:adjustRightInd w:val="0"/>
        <w:spacing w:after="0" w:line="240" w:lineRule="auto"/>
        <w:ind w:right="-427"/>
        <w:jc w:val="both"/>
        <w:rPr>
          <w:rFonts w:ascii="Times New Roman" w:hAnsi="Times New Roman" w:cs="Times New Roman"/>
          <w:b/>
          <w:bCs/>
          <w:sz w:val="24"/>
          <w:szCs w:val="24"/>
        </w:rPr>
      </w:pPr>
      <w:r w:rsidRPr="00BB197C">
        <w:rPr>
          <w:rFonts w:ascii="Times New Roman" w:hAnsi="Times New Roman" w:cs="Times New Roman"/>
          <w:b/>
          <w:sz w:val="24"/>
          <w:szCs w:val="24"/>
        </w:rPr>
        <w:t>передвижная жилая застройка</w:t>
      </w:r>
      <w:r w:rsidRPr="00BB197C">
        <w:rPr>
          <w:rFonts w:ascii="Times New Roman" w:hAnsi="Times New Roman" w:cs="Times New Roman"/>
          <w:sz w:val="24"/>
          <w:szCs w:val="24"/>
        </w:rPr>
        <w:t xml:space="preserve"> – это совокупность зданий или сооружений жилого назначения, состоящих из одного блок-контейнера полной заводской готовности, передислоцируемые на любых пригодных транспортных средствах, в том числе на собственных ходовых частях;</w:t>
      </w:r>
      <w:r w:rsidRPr="00BB197C">
        <w:rPr>
          <w:rFonts w:ascii="Times New Roman" w:hAnsi="Times New Roman" w:cs="Times New Roman"/>
          <w:b/>
          <w:bCs/>
          <w:sz w:val="24"/>
          <w:szCs w:val="24"/>
        </w:rPr>
        <w:t xml:space="preserve">    </w:t>
      </w:r>
    </w:p>
    <w:p w:rsidR="00543C90" w:rsidRPr="00BB197C" w:rsidRDefault="00543C90" w:rsidP="00402C2E">
      <w:pPr>
        <w:numPr>
          <w:ilvl w:val="0"/>
          <w:numId w:val="8"/>
        </w:num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b/>
          <w:bCs/>
          <w:sz w:val="24"/>
          <w:szCs w:val="24"/>
        </w:rPr>
        <w:t>объект капитального строительства</w:t>
      </w:r>
      <w:r w:rsidRPr="00BB197C">
        <w:rPr>
          <w:rFonts w:ascii="Times New Roman" w:hAnsi="Times New Roman" w:cs="Times New Roman"/>
          <w:bCs/>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49.1) </w:t>
      </w:r>
      <w:r w:rsidRPr="00BB197C">
        <w:rPr>
          <w:rFonts w:ascii="Times New Roman" w:hAnsi="Times New Roman" w:cs="Times New Roman"/>
          <w:b/>
          <w:sz w:val="24"/>
          <w:szCs w:val="24"/>
        </w:rPr>
        <w:t>некапитальные строения, сооружения</w:t>
      </w:r>
      <w:r w:rsidRPr="00BB197C">
        <w:rPr>
          <w:rFonts w:ascii="Times New Roman" w:hAnsi="Times New Roman" w:cs="Times New Roman"/>
          <w:sz w:val="24"/>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объекты культурного наследия (памятники истории и культуры) народов Российской Федерации</w:t>
      </w:r>
      <w:r w:rsidRPr="00BB197C">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исторических событий, представляющими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объекты археологического наследия;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объекты недвижимости</w:t>
      </w:r>
      <w:r w:rsidRPr="00BB197C">
        <w:rPr>
          <w:rFonts w:ascii="Times New Roman" w:hAnsi="Times New Roman" w:cs="Times New Roman"/>
          <w:sz w:val="24"/>
          <w:szCs w:val="24"/>
        </w:rPr>
        <w:t xml:space="preserve"> – земельные участки, здания, сооружения, помещения, объекты незавершенного строительства </w:t>
      </w:r>
      <w:r w:rsidRPr="00BB197C">
        <w:rPr>
          <w:rFonts w:ascii="Times New Roman" w:eastAsia="Arial" w:hAnsi="Times New Roman" w:cs="Times New Roman"/>
          <w:sz w:val="24"/>
          <w:szCs w:val="24"/>
        </w:rPr>
        <w:t>и все, что прочно связано с землей, то есть объекты, перемещение которых без несоразмерного ущерба их назначению невозможно;</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объекты транспортной инфраструктуры</w:t>
      </w:r>
      <w:r w:rsidRPr="00BB197C">
        <w:rPr>
          <w:rFonts w:ascii="Times New Roman" w:hAnsi="Times New Roman" w:cs="Times New Roman"/>
          <w:sz w:val="24"/>
          <w:szCs w:val="24"/>
        </w:rPr>
        <w:t xml:space="preserve">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основные и 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BB197C">
        <w:rPr>
          <w:rFonts w:ascii="Times New Roman" w:hAnsi="Times New Roman" w:cs="Times New Roman"/>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w:t>
      </w:r>
      <w:r w:rsidRPr="00BB197C">
        <w:rPr>
          <w:rFonts w:ascii="Times New Roman" w:hAnsi="Times New Roman" w:cs="Times New Roman"/>
          <w:sz w:val="24"/>
          <w:szCs w:val="24"/>
        </w:rPr>
        <w:lastRenderedPageBreak/>
        <w:t>условии соблюдения требований градостроительных и технических регламентов.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парковка (парковочное место)</w:t>
      </w:r>
      <w:r w:rsidRPr="00BB197C">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подрядчик</w:t>
      </w:r>
      <w:r w:rsidRPr="00BB197C">
        <w:rPr>
          <w:rFonts w:ascii="Times New Roman" w:hAnsi="Times New Roman" w:cs="Times New Roman"/>
          <w:sz w:val="24"/>
          <w:szCs w:val="24"/>
        </w:rPr>
        <w:t xml:space="preserve"> –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Градостроительным Кодексом РФ;</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помещения общественного назначения</w:t>
      </w:r>
      <w:r w:rsidRPr="00BB197C">
        <w:rPr>
          <w:rFonts w:ascii="Times New Roman" w:hAnsi="Times New Roman" w:cs="Times New Roman"/>
          <w:sz w:val="24"/>
          <w:szCs w:val="24"/>
        </w:rPr>
        <w:t xml:space="preserve"> – помещения, предназначенные для осуществления в них деятельности по обслуживанию жильцов дома, жителей прилегающего района, и другие помещения, разрешенные к размещению в жилых домах;</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правила землепользования и застройки</w:t>
      </w:r>
      <w:r w:rsidRPr="00BB197C">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правообладатели земельных участков, объектов капитального строительства</w:t>
      </w:r>
      <w:r w:rsidRPr="00BB197C">
        <w:rPr>
          <w:rFonts w:ascii="Times New Roman" w:hAnsi="Times New Roman" w:cs="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BB197C">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прибрежная защитная полоса</w:t>
      </w:r>
      <w:r w:rsidRPr="00BB197C">
        <w:rPr>
          <w:rFonts w:ascii="Times New Roman" w:hAnsi="Times New Roman" w:cs="Times New Roman"/>
          <w:sz w:val="24"/>
          <w:szCs w:val="24"/>
        </w:rPr>
        <w:t xml:space="preserve"> – часть территории водоохранной зоны водного объекта, на территории которой вводятся дополнительные ограничения хозяйственной и иной деятельности;</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lastRenderedPageBreak/>
        <w:t>приусадебный земельный участок</w:t>
      </w:r>
      <w:r w:rsidRPr="00BB197C">
        <w:rPr>
          <w:rFonts w:ascii="Times New Roman" w:hAnsi="Times New Roman" w:cs="Times New Roman"/>
          <w:sz w:val="24"/>
          <w:szCs w:val="24"/>
        </w:rPr>
        <w:t xml:space="preserve"> – земельный участок,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проектная документация</w:t>
      </w:r>
      <w:r w:rsidRPr="00BB197C">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43C90" w:rsidRPr="00BB197C" w:rsidRDefault="00543C90" w:rsidP="00402C2E">
      <w:pPr>
        <w:pStyle w:val="ConsPlusNormal"/>
        <w:numPr>
          <w:ilvl w:val="0"/>
          <w:numId w:val="8"/>
        </w:numPr>
        <w:tabs>
          <w:tab w:val="left" w:pos="709"/>
        </w:tabs>
        <w:suppressAutoHyphens/>
        <w:autoSpaceDN/>
        <w:adjustRightInd/>
        <w:ind w:right="-427"/>
        <w:jc w:val="both"/>
        <w:rPr>
          <w:rFonts w:ascii="Times New Roman" w:hAnsi="Times New Roman" w:cs="Times New Roman"/>
        </w:rPr>
      </w:pPr>
      <w:r w:rsidRPr="00BB197C">
        <w:rPr>
          <w:rFonts w:ascii="Times New Roman" w:hAnsi="Times New Roman" w:cs="Times New Roman"/>
          <w:b/>
          <w:sz w:val="24"/>
          <w:szCs w:val="24"/>
        </w:rPr>
        <w:t>проектной документацией повторного использования</w:t>
      </w:r>
      <w:r w:rsidRPr="00BB197C">
        <w:rPr>
          <w:rFonts w:ascii="Times New Roman" w:hAnsi="Times New Roman" w:cs="Times New Roman"/>
          <w:sz w:val="24"/>
          <w:szCs w:val="24"/>
        </w:rPr>
        <w:t xml:space="preserve"> признается проектная документация объекта капитального строительства, которая получила положительное заключение экспертизы проектной документации и может быть использована при подготовке проектной документации для строительства аналогичного по назначению и проектной мощности объекта капитального строительства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проект планировки территории</w:t>
      </w:r>
      <w:r w:rsidRPr="00BB197C">
        <w:rPr>
          <w:rFonts w:ascii="Times New Roman" w:hAnsi="Times New Roman" w:cs="Times New Roman"/>
          <w:sz w:val="24"/>
          <w:szCs w:val="24"/>
        </w:rPr>
        <w:t xml:space="preserve"> – документация по планировке территории, подготавливаемая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проект планировки территории квартала (микрорайона, планировочно-обособленной части квартала)</w:t>
      </w:r>
      <w:r w:rsidRPr="00BB197C">
        <w:rPr>
          <w:rFonts w:ascii="Times New Roman" w:hAnsi="Times New Roman" w:cs="Times New Roman"/>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 планировочно-обособленной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проект планировки территории линейного объекта</w:t>
      </w:r>
      <w:r w:rsidRPr="00BB197C">
        <w:rPr>
          <w:rFonts w:ascii="Times New Roman" w:hAnsi="Times New Roman" w:cs="Times New Roman"/>
          <w:sz w:val="24"/>
          <w:szCs w:val="24"/>
        </w:rPr>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проект межевания территории</w:t>
      </w:r>
      <w:r w:rsidRPr="00BB197C">
        <w:rPr>
          <w:rFonts w:ascii="Times New Roman" w:hAnsi="Times New Roman" w:cs="Times New Roman"/>
          <w:sz w:val="24"/>
          <w:szCs w:val="24"/>
        </w:rPr>
        <w:t> - документация по планировке территории, подготавливаемая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Осуществляется для определения местоположения границ образуемых и изменяемых земельных участков, для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разрешение на строительство</w:t>
      </w:r>
      <w:r w:rsidRPr="00BB197C">
        <w:rPr>
          <w:rFonts w:ascii="Times New Roman" w:hAnsi="Times New Roman" w:cs="Times New Roman"/>
          <w:sz w:val="24"/>
          <w:szCs w:val="24"/>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182" w:history="1">
        <w:r w:rsidRPr="00BB197C">
          <w:rPr>
            <w:rStyle w:val="af3"/>
            <w:rFonts w:ascii="Times New Roman" w:hAnsi="Times New Roman" w:cs="Times New Roman"/>
            <w:color w:val="auto"/>
            <w:sz w:val="24"/>
            <w:szCs w:val="24"/>
          </w:rPr>
          <w:t>частью 7 статьи 36</w:t>
        </w:r>
      </w:hyperlink>
      <w:r w:rsidRPr="00BB197C">
        <w:rPr>
          <w:rFonts w:ascii="Times New Roman" w:hAnsi="Times New Roman" w:cs="Times New Roman"/>
          <w:sz w:val="24"/>
          <w:szCs w:val="24"/>
        </w:rPr>
        <w:t xml:space="preserve">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w:t>
      </w:r>
      <w:r w:rsidRPr="00BB197C">
        <w:rPr>
          <w:rFonts w:ascii="Times New Roman" w:hAnsi="Times New Roman" w:cs="Times New Roman"/>
          <w:sz w:val="24"/>
          <w:szCs w:val="24"/>
        </w:rPr>
        <w:lastRenderedPageBreak/>
        <w:t>участке),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разрешение на ввод объекта в эксплуатацию</w:t>
      </w:r>
      <w:r w:rsidRPr="00BB197C">
        <w:rPr>
          <w:rFonts w:ascii="Times New Roman" w:hAnsi="Times New Roman" w:cs="Times New Roman"/>
          <w:sz w:val="24"/>
          <w:szCs w:val="24"/>
        </w:rPr>
        <w:t xml:space="preserve"> –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разрешенное использование земельных участков и объектов капитального строительства</w:t>
      </w:r>
      <w:r w:rsidRPr="00BB197C">
        <w:rPr>
          <w:rFonts w:ascii="Times New Roman" w:hAnsi="Times New Roman" w:cs="Times New Roman"/>
          <w:sz w:val="24"/>
          <w:szCs w:val="24"/>
        </w:rPr>
        <w:t xml:space="preserve"> – устанавливаемое градостроительными регламентами допустимое использование земельных участков и объектов капитального строительства;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реконструкция объектов капитального строительства (за исключением линейных объектов)</w:t>
      </w:r>
      <w:r w:rsidRPr="00BB197C">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реконструкция линейных объектов</w:t>
      </w:r>
      <w:r w:rsidRPr="00BB197C">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сервитут</w:t>
      </w:r>
      <w:r w:rsidRPr="00BB197C">
        <w:rPr>
          <w:rFonts w:ascii="Times New Roman" w:hAnsi="Times New Roman" w:cs="Times New Roman"/>
          <w:sz w:val="24"/>
          <w:szCs w:val="24"/>
        </w:rPr>
        <w:t xml:space="preserve"> – право ограниченного пользования чужим земельным участком, ;</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строительство</w:t>
      </w:r>
      <w:r w:rsidRPr="00BB197C">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собственник земельного участка</w:t>
      </w:r>
      <w:r w:rsidRPr="00BB197C">
        <w:rPr>
          <w:rFonts w:ascii="Times New Roman" w:hAnsi="Times New Roman" w:cs="Times New Roman"/>
          <w:sz w:val="24"/>
          <w:szCs w:val="24"/>
        </w:rPr>
        <w:t xml:space="preserve"> – физическое или юридическое лицо, обладающее правом собственности (правом владения, пользования, распоряжения) на земельный участок;</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социальная инфраструктура</w:t>
      </w:r>
      <w:r w:rsidRPr="00BB197C">
        <w:rPr>
          <w:rFonts w:ascii="Times New Roman" w:hAnsi="Times New Roman" w:cs="Times New Roman"/>
          <w:sz w:val="24"/>
          <w:szCs w:val="24"/>
        </w:rPr>
        <w:t xml:space="preserve"> – система объектов образования, дошкольного воспитания, здравоохранения, социального обеспечения, бытового обслуживания, торговли, культуры, спорта, досуга, иных социально значимых объектов обслуживания населения;</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территориальная зона</w:t>
      </w:r>
      <w:r w:rsidRPr="00BB197C">
        <w:rPr>
          <w:rFonts w:ascii="Times New Roman" w:hAnsi="Times New Roman" w:cs="Times New Roman"/>
          <w:sz w:val="24"/>
          <w:szCs w:val="24"/>
        </w:rPr>
        <w:t xml:space="preserve"> – зона, для которой в настоящих Правилах определены границы и установлены градостроительные регламенты;</w:t>
      </w:r>
    </w:p>
    <w:p w:rsidR="00543C90" w:rsidRPr="00BB197C" w:rsidRDefault="00543C90" w:rsidP="00402C2E">
      <w:pPr>
        <w:pStyle w:val="ConsPlusNormal"/>
        <w:numPr>
          <w:ilvl w:val="0"/>
          <w:numId w:val="8"/>
        </w:numPr>
        <w:tabs>
          <w:tab w:val="left" w:pos="709"/>
        </w:tabs>
        <w:suppressAutoHyphens/>
        <w:autoSpaceDN/>
        <w:adjustRightInd/>
        <w:ind w:right="-427"/>
        <w:jc w:val="both"/>
        <w:rPr>
          <w:rFonts w:ascii="Times New Roman" w:hAnsi="Times New Roman" w:cs="Times New Roman"/>
        </w:rPr>
      </w:pPr>
      <w:r w:rsidRPr="00BB197C">
        <w:rPr>
          <w:rFonts w:ascii="Times New Roman" w:hAnsi="Times New Roman" w:cs="Times New Roman"/>
          <w:b/>
          <w:sz w:val="24"/>
          <w:szCs w:val="24"/>
        </w:rPr>
        <w:t>территории общего пользования</w:t>
      </w:r>
      <w:r w:rsidRPr="00BB197C">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w:t>
      </w:r>
      <w:r w:rsidRPr="00BB197C">
        <w:rPr>
          <w:rFonts w:ascii="Times New Roman" w:hAnsi="Times New Roman" w:cs="Times New Roman"/>
          <w:sz w:val="24"/>
          <w:szCs w:val="24"/>
        </w:rPr>
        <w:lastRenderedPageBreak/>
        <w:t>полосы водных объектов общего пользования, скверы, бульвары)</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технический регламент</w:t>
      </w:r>
      <w:r w:rsidRPr="00BB197C">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торги (аукцион)</w:t>
      </w:r>
      <w:r w:rsidRPr="00BB197C">
        <w:rPr>
          <w:rFonts w:ascii="Times New Roman" w:hAnsi="Times New Roman" w:cs="Times New Roman"/>
          <w:i/>
          <w:iCs/>
          <w:sz w:val="24"/>
          <w:szCs w:val="24"/>
        </w:rPr>
        <w:t xml:space="preserve"> </w:t>
      </w:r>
      <w:r w:rsidRPr="00BB197C">
        <w:rPr>
          <w:rFonts w:ascii="Times New Roman" w:hAnsi="Times New Roman" w:cs="Times New Roman"/>
          <w:sz w:val="24"/>
          <w:szCs w:val="24"/>
        </w:rPr>
        <w:t>– способ заключения договора на приобретение права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iCs/>
          <w:sz w:val="24"/>
          <w:szCs w:val="24"/>
        </w:rPr>
        <w:t>улично-дорожная сеть</w:t>
      </w:r>
      <w:r w:rsidRPr="00BB197C">
        <w:rPr>
          <w:rFonts w:ascii="Times New Roman" w:hAnsi="Times New Roman" w:cs="Times New Roman"/>
          <w:iCs/>
          <w:sz w:val="24"/>
          <w:szCs w:val="24"/>
        </w:rPr>
        <w:t xml:space="preserve"> – комплекс объектов, включающий в себя магистральные улицы различных категорий общегородского и районного значения, улицы, дороги и проезды в жилых и производственных зонах населенных пунктов, площади, мосты, эстакады, </w:t>
      </w:r>
      <w:r w:rsidRPr="00BB197C">
        <w:rPr>
          <w:rFonts w:ascii="Times New Roman" w:hAnsi="Times New Roman" w:cs="Times New Roman"/>
          <w:sz w:val="24"/>
          <w:szCs w:val="24"/>
        </w:rPr>
        <w:t>подземные переходы, разворотные площадки и иное;</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BB197C">
        <w:rPr>
          <w:rFonts w:ascii="Times New Roman" w:hAnsi="Times New Roman" w:cs="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 Вопрос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39 Градостроительного кодекса.</w:t>
      </w:r>
    </w:p>
    <w:p w:rsidR="00543C90" w:rsidRPr="00BB197C" w:rsidRDefault="00543C90" w:rsidP="00402C2E">
      <w:pPr>
        <w:numPr>
          <w:ilvl w:val="0"/>
          <w:numId w:val="8"/>
        </w:numPr>
        <w:autoSpaceDE w:val="0"/>
        <w:autoSpaceDN w:val="0"/>
        <w:adjustRightInd w:val="0"/>
        <w:spacing w:after="0" w:line="240" w:lineRule="auto"/>
        <w:ind w:right="-427"/>
        <w:jc w:val="both"/>
        <w:rPr>
          <w:rFonts w:ascii="Times New Roman" w:hAnsi="Times New Roman" w:cs="Times New Roman"/>
          <w:bCs/>
          <w:sz w:val="24"/>
          <w:szCs w:val="24"/>
        </w:rPr>
      </w:pPr>
      <w:r w:rsidRPr="00BB197C">
        <w:rPr>
          <w:rFonts w:ascii="Times New Roman" w:hAnsi="Times New Roman" w:cs="Times New Roman"/>
          <w:b/>
          <w:bCs/>
          <w:sz w:val="24"/>
          <w:szCs w:val="24"/>
        </w:rPr>
        <w:t>деятельность по комплексному и устойчивому развитию территории</w:t>
      </w:r>
      <w:r w:rsidRPr="00BB197C">
        <w:rPr>
          <w:rFonts w:ascii="Times New Roman" w:hAnsi="Times New Roman" w:cs="Times New Roman"/>
          <w:bCs/>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этажность</w:t>
      </w:r>
      <w:r w:rsidRPr="00BB197C">
        <w:rPr>
          <w:rFonts w:ascii="Times New Roman" w:hAnsi="Times New Roman" w:cs="Times New Roman"/>
          <w:sz w:val="24"/>
          <w:szCs w:val="24"/>
        </w:rPr>
        <w:t xml:space="preserve"> – число наземных этажей здания, в том числе технический этаж, мансардный этаж, а также цокольный этаж, если верх его перекрытия находится выше средней планировочной отметки земли не менее чем на 2 м;</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этаж мансардный (мансарда)</w:t>
      </w:r>
      <w:r w:rsidRPr="00BB197C">
        <w:rPr>
          <w:rFonts w:ascii="Times New Roman" w:hAnsi="Times New Roman" w:cs="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этаж надземный</w:t>
      </w:r>
      <w:r w:rsidRPr="00BB197C">
        <w:rPr>
          <w:rFonts w:ascii="Times New Roman" w:hAnsi="Times New Roman" w:cs="Times New Roman"/>
          <w:sz w:val="24"/>
          <w:szCs w:val="24"/>
        </w:rPr>
        <w:t xml:space="preserve"> - этаж при отметке пола помещений не ниже планировочной отметки земли;</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этаж подвальный</w:t>
      </w:r>
      <w:r w:rsidRPr="00BB197C">
        <w:rPr>
          <w:rFonts w:ascii="Times New Roman" w:hAnsi="Times New Roman" w:cs="Times New Roman"/>
          <w:sz w:val="24"/>
          <w:szCs w:val="24"/>
        </w:rPr>
        <w:t xml:space="preserve"> - этаж при отметке пола помещений ниже планировочной отметки земли более чем на половину высоты помещения;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lastRenderedPageBreak/>
        <w:t>этаж технический</w:t>
      </w:r>
      <w:r w:rsidRPr="00BB197C">
        <w:rPr>
          <w:rFonts w:ascii="Times New Roman" w:hAnsi="Times New Roman" w:cs="Times New Roman"/>
          <w:sz w:val="24"/>
          <w:szCs w:val="24"/>
        </w:rPr>
        <w:t xml:space="preserve">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средней частях здания;</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этаж цокольный</w:t>
      </w:r>
      <w:r w:rsidRPr="00BB197C">
        <w:rPr>
          <w:rFonts w:ascii="Times New Roman" w:hAnsi="Times New Roman" w:cs="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543C90" w:rsidRPr="00BB197C" w:rsidRDefault="00543C90" w:rsidP="00402C2E">
      <w:pPr>
        <w:numPr>
          <w:ilvl w:val="0"/>
          <w:numId w:val="8"/>
        </w:numPr>
        <w:suppressAutoHyphens/>
        <w:autoSpaceDE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b/>
          <w:sz w:val="24"/>
          <w:szCs w:val="24"/>
        </w:rPr>
        <w:t>официальный сайт</w:t>
      </w:r>
      <w:r w:rsidRPr="00BB197C">
        <w:rPr>
          <w:rFonts w:ascii="Times New Roman" w:hAnsi="Times New Roman" w:cs="Times New Roman"/>
          <w:sz w:val="24"/>
          <w:szCs w:val="24"/>
        </w:rPr>
        <w:t xml:space="preserve"> для размещения информации в сфере градостроительной деятельности - официальный сайт Родниковского муниципального района  </w:t>
      </w:r>
      <w:hyperlink r:id="rId14" w:history="1">
        <w:r w:rsidRPr="00BB197C">
          <w:rPr>
            <w:rStyle w:val="af3"/>
            <w:rFonts w:ascii="Times New Roman" w:hAnsi="Times New Roman" w:cs="Times New Roman"/>
            <w:color w:val="auto"/>
            <w:sz w:val="24"/>
            <w:szCs w:val="24"/>
            <w:lang w:val="en-US"/>
          </w:rPr>
          <w:t>http</w:t>
        </w:r>
        <w:r w:rsidRPr="00BB197C">
          <w:rPr>
            <w:rStyle w:val="af3"/>
            <w:rFonts w:ascii="Times New Roman" w:hAnsi="Times New Roman" w:cs="Times New Roman"/>
            <w:color w:val="auto"/>
            <w:sz w:val="24"/>
            <w:szCs w:val="24"/>
          </w:rPr>
          <w:t>://</w:t>
        </w:r>
        <w:r w:rsidRPr="00BB197C">
          <w:rPr>
            <w:rStyle w:val="af3"/>
            <w:rFonts w:ascii="Times New Roman" w:hAnsi="Times New Roman" w:cs="Times New Roman"/>
            <w:color w:val="auto"/>
            <w:sz w:val="24"/>
            <w:szCs w:val="24"/>
            <w:lang w:val="en-US"/>
          </w:rPr>
          <w:t>www</w:t>
        </w:r>
        <w:r w:rsidRPr="00BB197C">
          <w:rPr>
            <w:rStyle w:val="af3"/>
            <w:rFonts w:ascii="Times New Roman" w:hAnsi="Times New Roman" w:cs="Times New Roman"/>
            <w:color w:val="auto"/>
            <w:sz w:val="24"/>
            <w:szCs w:val="24"/>
          </w:rPr>
          <w:t>.</w:t>
        </w:r>
        <w:r w:rsidRPr="00BB197C">
          <w:rPr>
            <w:rStyle w:val="af3"/>
            <w:rFonts w:ascii="Times New Roman" w:hAnsi="Times New Roman" w:cs="Times New Roman"/>
            <w:color w:val="auto"/>
            <w:sz w:val="24"/>
            <w:szCs w:val="24"/>
            <w:lang w:val="en-US"/>
          </w:rPr>
          <w:t>rodniki</w:t>
        </w:r>
        <w:r w:rsidRPr="00BB197C">
          <w:rPr>
            <w:rStyle w:val="af3"/>
            <w:rFonts w:ascii="Times New Roman" w:hAnsi="Times New Roman" w:cs="Times New Roman"/>
            <w:color w:val="auto"/>
            <w:sz w:val="24"/>
            <w:szCs w:val="24"/>
          </w:rPr>
          <w:t>-37.</w:t>
        </w:r>
        <w:r w:rsidRPr="00BB197C">
          <w:rPr>
            <w:rStyle w:val="af3"/>
            <w:rFonts w:ascii="Times New Roman" w:hAnsi="Times New Roman" w:cs="Times New Roman"/>
            <w:color w:val="auto"/>
            <w:sz w:val="24"/>
            <w:szCs w:val="24"/>
            <w:lang w:val="en-US"/>
          </w:rPr>
          <w:t>ru</w:t>
        </w:r>
      </w:hyperlink>
      <w:r w:rsidRPr="00BB197C">
        <w:rPr>
          <w:rFonts w:ascii="Times New Roman" w:hAnsi="Times New Roman" w:cs="Times New Roman"/>
          <w:sz w:val="24"/>
          <w:szCs w:val="24"/>
        </w:rPr>
        <w:t>, (далее – официальный сайт);</w:t>
      </w:r>
    </w:p>
    <w:p w:rsidR="00543C90" w:rsidRPr="00BB197C" w:rsidRDefault="00543C90" w:rsidP="00402C2E">
      <w:pPr>
        <w:numPr>
          <w:ilvl w:val="0"/>
          <w:numId w:val="8"/>
        </w:numPr>
        <w:suppressAutoHyphens/>
        <w:spacing w:after="0" w:line="240" w:lineRule="auto"/>
        <w:ind w:right="-427"/>
        <w:jc w:val="both"/>
        <w:rPr>
          <w:rFonts w:ascii="Times New Roman" w:hAnsi="Times New Roman" w:cs="Times New Roman"/>
        </w:rPr>
      </w:pPr>
      <w:r w:rsidRPr="00BB197C">
        <w:rPr>
          <w:rFonts w:ascii="Times New Roman" w:hAnsi="Times New Roman" w:cs="Times New Roman"/>
          <w:b/>
          <w:sz w:val="24"/>
          <w:szCs w:val="24"/>
        </w:rPr>
        <w:t>иные понятия</w:t>
      </w:r>
      <w:r w:rsidRPr="00BB197C">
        <w:rPr>
          <w:rFonts w:ascii="Times New Roman" w:hAnsi="Times New Roman" w:cs="Times New Roman"/>
          <w:sz w:val="24"/>
          <w:szCs w:val="24"/>
        </w:rPr>
        <w:t>, употребляемые в настоящих Правилах, применяются в значениях, используемых в федеральном законодательстве.</w:t>
      </w:r>
    </w:p>
    <w:p w:rsidR="00543C90" w:rsidRPr="00BB197C" w:rsidRDefault="00543C90" w:rsidP="00402C2E">
      <w:pPr>
        <w:spacing w:after="0" w:line="240" w:lineRule="auto"/>
        <w:ind w:left="57" w:right="-427" w:firstLine="709"/>
        <w:jc w:val="both"/>
        <w:rPr>
          <w:rFonts w:ascii="Times New Roman" w:hAnsi="Times New Roman" w:cs="Times New Roman"/>
          <w:b/>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2. Сфера применения настоящих Правил</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numPr>
          <w:ilvl w:val="0"/>
          <w:numId w:val="10"/>
        </w:numPr>
        <w:suppressAutoHyphens/>
        <w:spacing w:after="0" w:line="240" w:lineRule="auto"/>
        <w:ind w:left="714" w:right="-427" w:hanging="357"/>
        <w:jc w:val="both"/>
        <w:rPr>
          <w:rFonts w:ascii="Times New Roman" w:hAnsi="Times New Roman" w:cs="Times New Roman"/>
        </w:rPr>
      </w:pPr>
      <w:r w:rsidRPr="00BB197C">
        <w:rPr>
          <w:rFonts w:ascii="Times New Roman" w:hAnsi="Times New Roman" w:cs="Times New Roman"/>
          <w:sz w:val="24"/>
          <w:szCs w:val="24"/>
        </w:rPr>
        <w:t xml:space="preserve">Настоящие Правила подлежат применению на всей территории поселения, в границах установленных </w:t>
      </w:r>
      <w:r w:rsidRPr="00BB197C">
        <w:rPr>
          <w:rFonts w:ascii="Times New Roman" w:hAnsi="Times New Roman" w:cs="Times New Roman"/>
          <w:bCs/>
          <w:sz w:val="24"/>
          <w:szCs w:val="24"/>
        </w:rPr>
        <w:t>Закон Ивановской области от 25.02.2005 № 50-ОЗ «О городском и сельских поселениях в Родниковском муниципальном районе.</w:t>
      </w:r>
    </w:p>
    <w:p w:rsidR="00543C90" w:rsidRPr="00BB197C" w:rsidRDefault="00543C90" w:rsidP="00402C2E">
      <w:pPr>
        <w:numPr>
          <w:ilvl w:val="0"/>
          <w:numId w:val="10"/>
        </w:numPr>
        <w:suppressAutoHyphens/>
        <w:spacing w:after="0" w:line="240" w:lineRule="auto"/>
        <w:ind w:left="714" w:right="-427" w:hanging="357"/>
        <w:jc w:val="both"/>
        <w:rPr>
          <w:rFonts w:ascii="Times New Roman" w:hAnsi="Times New Roman" w:cs="Times New Roman"/>
        </w:rPr>
      </w:pPr>
      <w:r w:rsidRPr="00BB197C">
        <w:rPr>
          <w:rFonts w:ascii="Times New Roman" w:hAnsi="Times New Roman" w:cs="Times New Roman"/>
          <w:sz w:val="24"/>
          <w:szCs w:val="24"/>
        </w:rPr>
        <w:t>Настоящие Правила обязательны для исполнения всеми субъектами градостроительных отношений.</w:t>
      </w:r>
    </w:p>
    <w:p w:rsidR="00543C90" w:rsidRPr="00BB197C" w:rsidRDefault="00543C90" w:rsidP="00402C2E">
      <w:pPr>
        <w:spacing w:after="0" w:line="240" w:lineRule="auto"/>
        <w:ind w:right="-427"/>
        <w:jc w:val="both"/>
        <w:rPr>
          <w:rFonts w:ascii="Times New Roman" w:hAnsi="Times New Roman" w:cs="Times New Roman"/>
          <w:b/>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3. Назначение и содержание настоящих Правил</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Настоящие Правила разрабатываются в целях:</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создания условий для устойчивого развития территории поселения, сохранения окружающей среды и объектов культурного наследия;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создания условий для планировки территории поселения;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Настоящие Правила включают в себя:</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r w:rsidRPr="00BB197C">
        <w:rPr>
          <w:rFonts w:ascii="Times New Roman" w:hAnsi="Times New Roman" w:cs="Times New Roman"/>
          <w:sz w:val="24"/>
          <w:szCs w:val="24"/>
        </w:rPr>
        <w:t>1) порядок применения настоящих Правил и внесения в них изменений (общие положения);</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r w:rsidRPr="00BB197C">
        <w:rPr>
          <w:rFonts w:ascii="Times New Roman" w:hAnsi="Times New Roman" w:cs="Times New Roman"/>
          <w:sz w:val="24"/>
          <w:szCs w:val="24"/>
        </w:rPr>
        <w:t>2) градостроительные регламенты.</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карту градостроительного зонирования;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eastAsia="SimSun" w:hAnsi="Times New Roman" w:cs="Times New Roman"/>
          <w:sz w:val="24"/>
          <w:szCs w:val="24"/>
          <w:lang w:eastAsia="ar-SA"/>
        </w:rPr>
        <w:t>4) карту зон с особыми условиями использования и охраны объектов культурного наследия</w:t>
      </w:r>
    </w:p>
    <w:p w:rsidR="00543C90" w:rsidRPr="00BB197C" w:rsidRDefault="00543C90" w:rsidP="00402C2E">
      <w:pPr>
        <w:spacing w:after="0" w:line="240" w:lineRule="auto"/>
        <w:ind w:left="57" w:right="-427" w:firstLine="709"/>
        <w:jc w:val="both"/>
        <w:rPr>
          <w:rFonts w:ascii="Times New Roman" w:hAnsi="Times New Roman" w:cs="Times New Roman"/>
          <w:b/>
          <w:sz w:val="24"/>
          <w:szCs w:val="24"/>
        </w:rPr>
      </w:pPr>
    </w:p>
    <w:p w:rsidR="00543C90" w:rsidRPr="00BB197C" w:rsidRDefault="00543C90" w:rsidP="00402C2E">
      <w:pPr>
        <w:spacing w:after="0"/>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4. Цели градостроительного зонирования</w:t>
      </w:r>
    </w:p>
    <w:p w:rsidR="00543C90" w:rsidRPr="00BB197C" w:rsidRDefault="00543C90" w:rsidP="00402C2E">
      <w:pPr>
        <w:spacing w:after="0"/>
        <w:ind w:left="57" w:right="-427" w:firstLine="709"/>
        <w:jc w:val="both"/>
        <w:rPr>
          <w:rFonts w:ascii="Times New Roman" w:hAnsi="Times New Roman" w:cs="Times New Roman"/>
          <w:b/>
          <w:bCs/>
          <w:sz w:val="24"/>
          <w:szCs w:val="24"/>
        </w:rPr>
      </w:pPr>
    </w:p>
    <w:p w:rsidR="00543C90" w:rsidRPr="00BB197C" w:rsidRDefault="00543C90" w:rsidP="00402C2E">
      <w:pPr>
        <w:pStyle w:val="ConsNormal"/>
        <w:widowControl/>
        <w:ind w:left="57" w:right="-427" w:firstLine="709"/>
        <w:jc w:val="both"/>
        <w:rPr>
          <w:rFonts w:ascii="Times New Roman" w:hAnsi="Times New Roman" w:cs="Times New Roman"/>
        </w:rPr>
      </w:pPr>
      <w:r w:rsidRPr="00BB197C">
        <w:rPr>
          <w:rFonts w:ascii="Times New Roman" w:hAnsi="Times New Roman" w:cs="Times New Roman"/>
          <w:sz w:val="24"/>
          <w:szCs w:val="24"/>
        </w:rPr>
        <w:t>Целями введения системы регулирования землепользования и застройки, основанной на градостроительном зонировании, является:</w:t>
      </w:r>
    </w:p>
    <w:p w:rsidR="00543C90" w:rsidRPr="00BB197C" w:rsidRDefault="00543C90" w:rsidP="00402C2E">
      <w:pPr>
        <w:pStyle w:val="ConsNormal"/>
        <w:widowControl/>
        <w:ind w:left="57" w:right="-427" w:firstLine="709"/>
        <w:jc w:val="both"/>
        <w:rPr>
          <w:rFonts w:ascii="Times New Roman" w:hAnsi="Times New Roman" w:cs="Times New Roman"/>
        </w:rPr>
      </w:pPr>
      <w:r w:rsidRPr="00BB197C">
        <w:rPr>
          <w:rFonts w:ascii="Times New Roman" w:hAnsi="Times New Roman" w:cs="Times New Roman"/>
          <w:sz w:val="24"/>
          <w:szCs w:val="24"/>
        </w:rPr>
        <w:t>1) обеспечение условий для реализации планов и программ развития поселения, систем инженерного обеспечения и социального обслуживания, сохранения культурно-исторической и природной среды;</w:t>
      </w:r>
    </w:p>
    <w:p w:rsidR="00543C90" w:rsidRPr="00BB197C" w:rsidRDefault="00543C90" w:rsidP="00402C2E">
      <w:pPr>
        <w:pStyle w:val="ConsNormal"/>
        <w:widowControl/>
        <w:ind w:left="57" w:right="-427" w:firstLine="709"/>
        <w:jc w:val="both"/>
        <w:rPr>
          <w:rFonts w:ascii="Times New Roman" w:hAnsi="Times New Roman" w:cs="Times New Roman"/>
        </w:rPr>
      </w:pPr>
      <w:r w:rsidRPr="00BB197C">
        <w:rPr>
          <w:rFonts w:ascii="Times New Roman" w:hAnsi="Times New Roman" w:cs="Times New Roman"/>
          <w:sz w:val="24"/>
          <w:szCs w:val="24"/>
        </w:rPr>
        <w:t>2)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капитального строительства;</w:t>
      </w:r>
    </w:p>
    <w:p w:rsidR="00543C90" w:rsidRPr="00BB197C" w:rsidRDefault="00543C90" w:rsidP="00402C2E">
      <w:pPr>
        <w:pStyle w:val="ConsNormal"/>
        <w:widowControl/>
        <w:ind w:left="57" w:right="-427" w:firstLine="709"/>
        <w:jc w:val="both"/>
        <w:rPr>
          <w:rFonts w:ascii="Times New Roman" w:hAnsi="Times New Roman" w:cs="Times New Roman"/>
        </w:rPr>
      </w:pPr>
      <w:r w:rsidRPr="00BB197C">
        <w:rPr>
          <w:rFonts w:ascii="Times New Roman" w:hAnsi="Times New Roman" w:cs="Times New Roman"/>
          <w:sz w:val="24"/>
          <w:szCs w:val="24"/>
        </w:rPr>
        <w:t>3) создание благоприятных условий для привлечения инвестиций в строительство и обустройство земельных участков и объектов капитального строительства посредством предоставления инвесторам возможности выбора наиболее эффективного вида их использования в соответствии с градостроительным регламентом.</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lastRenderedPageBreak/>
        <w:t>Статья 5. Объекты и субъекты градостроительных отношений</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Объектами градостроительных отношений в поселении является его территория, а также земельные участки и объекты капитального строительства, объекты, не являющиеся объектами капитального строительства, расположенные в границе поселения.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Субъектами градостроительных отношений на территории поселения являются: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органы государственной власти и органы местного самоуправления;</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r w:rsidRPr="00BB197C">
        <w:rPr>
          <w:rFonts w:ascii="Times New Roman" w:hAnsi="Times New Roman" w:cs="Times New Roman"/>
          <w:sz w:val="24"/>
          <w:szCs w:val="24"/>
        </w:rPr>
        <w:t>2) физические и юридические лица.</w:t>
      </w:r>
    </w:p>
    <w:p w:rsidR="00543C90" w:rsidRPr="00BB197C" w:rsidRDefault="00543C90" w:rsidP="00402C2E">
      <w:pPr>
        <w:spacing w:after="0" w:line="240" w:lineRule="auto"/>
        <w:ind w:left="57" w:right="-427" w:firstLine="709"/>
        <w:jc w:val="both"/>
        <w:rPr>
          <w:rFonts w:ascii="Times New Roman" w:hAnsi="Times New Roman" w:cs="Times New Roman"/>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6. Полномочия Совета поселения в области землепользования и застройки</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К полномочиям Совета поселения в области землепользования и застройки относятся:</w:t>
      </w:r>
    </w:p>
    <w:p w:rsidR="00543C90" w:rsidRPr="00BB197C" w:rsidRDefault="00543C90" w:rsidP="00402C2E">
      <w:pPr>
        <w:pStyle w:val="a6"/>
        <w:widowControl w:val="0"/>
        <w:ind w:left="57" w:right="-427" w:firstLine="709"/>
      </w:pPr>
      <w:r w:rsidRPr="00BB197C">
        <w:t>1) установление в интересах населения и в соответствии с законодательством условий для использования земель, находящихся в границах поселения;</w:t>
      </w:r>
    </w:p>
    <w:p w:rsidR="00543C90" w:rsidRPr="00BB197C" w:rsidRDefault="00543C90" w:rsidP="00402C2E">
      <w:pPr>
        <w:pStyle w:val="a6"/>
        <w:widowControl w:val="0"/>
        <w:ind w:left="57" w:right="-427" w:firstLine="709"/>
      </w:pPr>
      <w:r w:rsidRPr="00BB197C">
        <w:t xml:space="preserve">2) рассмотрение, утверждение генерального плана поселения, правил землепользования и застройки поселения, внесение изменений в указанные документы; </w:t>
      </w:r>
    </w:p>
    <w:p w:rsidR="00543C90" w:rsidRPr="00BB197C" w:rsidRDefault="00543C90" w:rsidP="00402C2E">
      <w:pPr>
        <w:pStyle w:val="a6"/>
        <w:widowControl w:val="0"/>
        <w:ind w:left="57" w:right="-427" w:firstLine="709"/>
      </w:pPr>
      <w:r w:rsidRPr="00BB197C">
        <w:t>3) утверждение местных нормативов градостроительного проектирования поселения;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находящихся в границах поселения, внесение в них изменений;</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6) установление ставок земельного налога и арендной платы за землю;</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7) осуществление контроля за исполнением настоящих Правил, деятельностью органов местного самоуправления, уполномоченных в области землепользования и застройки, в пределах своей компетенции; </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8) иные полномочия, отнесенные к компетенции Совета поселения Уставом муниципального образования «Родниковское городское поселение Родниковского муниципального района Ивановской области» (далее – Устав поселения), решениями Совета поселения в соответствии с действующим законодательством Российской Федерации.</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shd w:val="clear" w:color="auto" w:fill="FFFF00"/>
        </w:rPr>
      </w:pPr>
    </w:p>
    <w:p w:rsidR="00543C90" w:rsidRPr="00BB197C" w:rsidRDefault="00543C90" w:rsidP="00402C2E">
      <w:pPr>
        <w:autoSpaceDE w:val="0"/>
        <w:autoSpaceDN w:val="0"/>
        <w:adjustRightInd w:val="0"/>
        <w:spacing w:after="0" w:line="240" w:lineRule="auto"/>
        <w:ind w:right="-427" w:firstLine="540"/>
        <w:jc w:val="center"/>
        <w:rPr>
          <w:rFonts w:ascii="Times New Roman" w:hAnsi="Times New Roman" w:cs="Times New Roman"/>
          <w:b/>
          <w:bCs/>
          <w:sz w:val="24"/>
          <w:szCs w:val="24"/>
        </w:rPr>
      </w:pPr>
      <w:r w:rsidRPr="00BB197C">
        <w:rPr>
          <w:rFonts w:ascii="Times New Roman" w:hAnsi="Times New Roman" w:cs="Times New Roman"/>
          <w:b/>
          <w:bCs/>
          <w:sz w:val="24"/>
          <w:szCs w:val="24"/>
        </w:rPr>
        <w:t>Статья 7. Полномочия Администрации Родниковского муниципального района в области землепользования и застройки</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К полномочиям Администрации Родниковского муниципального района (далее – Администрация) в области землепользования и застройки относятся:</w:t>
      </w:r>
    </w:p>
    <w:p w:rsidR="00543C90" w:rsidRPr="00BB197C" w:rsidRDefault="00543C90" w:rsidP="00402C2E">
      <w:pPr>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разработка и реализация муниципальных целевых программ в области рационального использования и охраны земель, находящихся в границах поселения, и градостроительной деятельности;</w:t>
      </w:r>
    </w:p>
    <w:p w:rsidR="00543C90" w:rsidRPr="00BB197C" w:rsidRDefault="00543C90" w:rsidP="00402C2E">
      <w:pPr>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обеспечение разработки проектов документов территориального планирования, направление проектов, в том числе внесения в них изменений, на утверждение в Совет;</w:t>
      </w:r>
    </w:p>
    <w:p w:rsidR="00543C90" w:rsidRPr="00BB197C" w:rsidRDefault="00543C90" w:rsidP="00402C2E">
      <w:pPr>
        <w:pStyle w:val="ConsNormal"/>
        <w:ind w:right="-427" w:firstLine="567"/>
        <w:jc w:val="both"/>
        <w:rPr>
          <w:rFonts w:ascii="Times New Roman" w:hAnsi="Times New Roman" w:cs="Times New Roman"/>
          <w:sz w:val="24"/>
          <w:szCs w:val="24"/>
        </w:rPr>
      </w:pPr>
      <w:r w:rsidRPr="00BB197C">
        <w:rPr>
          <w:rFonts w:ascii="Times New Roman" w:hAnsi="Times New Roman" w:cs="Times New Roman"/>
          <w:sz w:val="24"/>
          <w:szCs w:val="24"/>
        </w:rPr>
        <w:t xml:space="preserve">3) обеспечение разработки проекта генерального плана поселения, направление проекта генерального плана поселения, в том числе внесения в него изменений, на утверждение в Совет; </w:t>
      </w:r>
    </w:p>
    <w:p w:rsidR="00543C90" w:rsidRPr="00BB197C" w:rsidRDefault="00543C90" w:rsidP="00402C2E">
      <w:pPr>
        <w:pStyle w:val="ConsNormal"/>
        <w:ind w:right="-427" w:firstLine="567"/>
        <w:jc w:val="both"/>
        <w:rPr>
          <w:rFonts w:ascii="Times New Roman" w:hAnsi="Times New Roman" w:cs="Times New Roman"/>
          <w:sz w:val="24"/>
          <w:szCs w:val="24"/>
        </w:rPr>
      </w:pPr>
      <w:r w:rsidRPr="00BB197C">
        <w:rPr>
          <w:rFonts w:ascii="Times New Roman" w:hAnsi="Times New Roman" w:cs="Times New Roman"/>
          <w:sz w:val="24"/>
          <w:szCs w:val="24"/>
        </w:rPr>
        <w:t xml:space="preserve">4) принятие решения о подготовке проекта правил землепользования и застройки с установлением этапов градостроительного зонирования применительно ко всей территории поселения либо к различным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 направление правил землепользования и застройки, в том числе </w:t>
      </w:r>
      <w:r w:rsidRPr="00BB197C">
        <w:rPr>
          <w:rFonts w:ascii="Times New Roman" w:hAnsi="Times New Roman" w:cs="Times New Roman"/>
          <w:sz w:val="24"/>
          <w:szCs w:val="24"/>
        </w:rPr>
        <w:lastRenderedPageBreak/>
        <w:t>внесения в них изменений, на утверждение в Совет;</w:t>
      </w:r>
    </w:p>
    <w:p w:rsidR="00543C90" w:rsidRPr="00BB197C" w:rsidRDefault="00543C90" w:rsidP="00402C2E">
      <w:pPr>
        <w:pStyle w:val="ConsNormal"/>
        <w:ind w:right="-427" w:firstLine="567"/>
        <w:jc w:val="both"/>
        <w:rPr>
          <w:rFonts w:ascii="Times New Roman" w:hAnsi="Times New Roman" w:cs="Times New Roman"/>
          <w:sz w:val="24"/>
          <w:szCs w:val="24"/>
        </w:rPr>
      </w:pPr>
      <w:r w:rsidRPr="00BB197C">
        <w:rPr>
          <w:rFonts w:ascii="Times New Roman" w:hAnsi="Times New Roman" w:cs="Times New Roman"/>
          <w:sz w:val="24"/>
          <w:szCs w:val="24"/>
        </w:rPr>
        <w:t xml:space="preserve">5) утверждение подготовленной на основе генерального плана поселения документации по планировке территории </w:t>
      </w:r>
      <w:r w:rsidRPr="00BB197C">
        <w:rPr>
          <w:rFonts w:ascii="Times New Roman" w:hAnsi="Times New Roman" w:cs="Times New Roman"/>
          <w:bCs/>
          <w:sz w:val="24"/>
          <w:szCs w:val="24"/>
          <w:lang w:eastAsia="ru-RU"/>
        </w:rPr>
        <w:t>в случаях, предусмотренных Градостроительным Кодексом</w:t>
      </w:r>
      <w:r w:rsidRPr="00BB197C">
        <w:rPr>
          <w:rFonts w:ascii="Times New Roman" w:hAnsi="Times New Roman" w:cs="Times New Roman"/>
          <w:sz w:val="24"/>
          <w:szCs w:val="24"/>
        </w:rPr>
        <w:t xml:space="preserve">; </w:t>
      </w:r>
    </w:p>
    <w:p w:rsidR="00543C90" w:rsidRPr="00BB197C" w:rsidRDefault="00543C90" w:rsidP="00402C2E">
      <w:pPr>
        <w:pStyle w:val="ConsNormal"/>
        <w:ind w:right="-427" w:firstLine="567"/>
        <w:jc w:val="both"/>
        <w:rPr>
          <w:rFonts w:ascii="Times New Roman" w:hAnsi="Times New Roman" w:cs="Times New Roman"/>
          <w:sz w:val="24"/>
          <w:szCs w:val="24"/>
        </w:rPr>
      </w:pPr>
      <w:r w:rsidRPr="00BB197C">
        <w:rPr>
          <w:rFonts w:ascii="Times New Roman" w:hAnsi="Times New Roman" w:cs="Times New Roman"/>
          <w:sz w:val="24"/>
          <w:szCs w:val="24"/>
        </w:rPr>
        <w:t>6) резервирование и изъятие, в том числе путем выкупа, земельных участков в границах поселения для муниципальных нужд;</w:t>
      </w:r>
    </w:p>
    <w:p w:rsidR="00543C90" w:rsidRPr="00BB197C" w:rsidRDefault="00543C90" w:rsidP="00402C2E">
      <w:pPr>
        <w:pStyle w:val="ConsNormal"/>
        <w:ind w:right="-427" w:firstLine="567"/>
        <w:jc w:val="both"/>
        <w:rPr>
          <w:rFonts w:ascii="Times New Roman" w:hAnsi="Times New Roman" w:cs="Times New Roman"/>
          <w:sz w:val="24"/>
          <w:szCs w:val="24"/>
        </w:rPr>
      </w:pPr>
      <w:r w:rsidRPr="00BB197C">
        <w:rPr>
          <w:rFonts w:ascii="Times New Roman" w:hAnsi="Times New Roman" w:cs="Times New Roman"/>
          <w:sz w:val="24"/>
          <w:szCs w:val="24"/>
        </w:rPr>
        <w:t>7) осуществление земельного контроля за использованием земель сельского поселения;</w:t>
      </w:r>
    </w:p>
    <w:p w:rsidR="00543C90" w:rsidRPr="00BB197C" w:rsidRDefault="00543C90" w:rsidP="00402C2E">
      <w:pPr>
        <w:pStyle w:val="a6"/>
        <w:widowControl w:val="0"/>
        <w:ind w:right="-427" w:firstLine="567"/>
      </w:pPr>
      <w:r w:rsidRPr="00BB197C">
        <w:t xml:space="preserve">8) вынесение на общественные обсуждения или публичные слушания проектов генерального плана, правил землепользования и застройки, проектов планировки территорий и проектов межевания территорий, а также вопросов предоставления разрешений на условно разрешенный вид использования земельных участков и объектов капитального строительства, вопросов предоставления разрешений на отклонения от предельных параметров разрешенного строительства, реконструкции объектов капитального строительства; </w:t>
      </w:r>
    </w:p>
    <w:p w:rsidR="00543C90" w:rsidRPr="00BB197C" w:rsidRDefault="00543C90" w:rsidP="00402C2E">
      <w:pPr>
        <w:pStyle w:val="a6"/>
        <w:widowControl w:val="0"/>
        <w:ind w:right="-427" w:firstLine="567"/>
      </w:pPr>
      <w:r w:rsidRPr="00BB197C">
        <w:t>9) принятие решений о предоставлении разрешений на условно разрешенный вид использования земельных участков и объектов капитального строительства, разрешений на отклонения от предельных параметров разрешенного строительства, реконструкции объектов капитального строительства или решений об отказе в предоставлении указанных разрешений;</w:t>
      </w:r>
    </w:p>
    <w:p w:rsidR="00543C90" w:rsidRPr="00BB197C" w:rsidRDefault="00543C90" w:rsidP="00402C2E">
      <w:pPr>
        <w:pStyle w:val="a6"/>
        <w:widowControl w:val="0"/>
        <w:ind w:right="-427" w:firstLine="567"/>
        <w:rPr>
          <w:bCs/>
        </w:rPr>
      </w:pPr>
      <w:r w:rsidRPr="00BB197C">
        <w:rPr>
          <w:bCs/>
        </w:rPr>
        <w:t>10) выдача градостроительных планов земельных участков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сельского поселения;</w:t>
      </w:r>
    </w:p>
    <w:p w:rsidR="00543C90" w:rsidRPr="00BB197C" w:rsidRDefault="00543C90" w:rsidP="00402C2E">
      <w:pPr>
        <w:pStyle w:val="a6"/>
        <w:widowControl w:val="0"/>
        <w:ind w:right="-427" w:firstLine="567"/>
      </w:pPr>
      <w:r w:rsidRPr="00BB197C">
        <w:t>11)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p>
    <w:p w:rsidR="00543C90" w:rsidRPr="00BB197C" w:rsidRDefault="00543C90" w:rsidP="00402C2E">
      <w:pPr>
        <w:pStyle w:val="a6"/>
        <w:widowControl w:val="0"/>
        <w:ind w:right="-427" w:firstLine="567"/>
      </w:pPr>
      <w:r w:rsidRPr="00BB197C">
        <w:t>12) принятие решений о развитии застроенных территорий;</w:t>
      </w:r>
    </w:p>
    <w:p w:rsidR="00543C90" w:rsidRPr="00BB197C" w:rsidRDefault="00543C90" w:rsidP="00402C2E">
      <w:pPr>
        <w:pStyle w:val="a6"/>
        <w:widowControl w:val="0"/>
        <w:ind w:right="-427" w:firstLine="567"/>
      </w:pPr>
      <w:r w:rsidRPr="00BB197C">
        <w:t>13)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сельского поселения</w:t>
      </w:r>
    </w:p>
    <w:p w:rsidR="00543C90" w:rsidRPr="00BB197C" w:rsidRDefault="00543C90" w:rsidP="00402C2E">
      <w:pPr>
        <w:pStyle w:val="a6"/>
        <w:widowControl w:val="0"/>
        <w:ind w:right="-427" w:firstLine="567"/>
      </w:pPr>
      <w:r w:rsidRPr="00BB197C">
        <w:t>14) принятие решения о комплексном развитии территории по инициативе органа местного самоуправления.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15)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bCs/>
          <w:sz w:val="24"/>
          <w:szCs w:val="24"/>
        </w:rPr>
        <w:t>16) ведение информационных систем обеспечения градостроительной деятельности, осуществляемой на территории поселения муниципального района</w:t>
      </w:r>
    </w:p>
    <w:p w:rsidR="00543C90" w:rsidRPr="00BB197C" w:rsidRDefault="00543C90" w:rsidP="00402C2E">
      <w:pPr>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17) взимание арендной платы за земельные участки;</w:t>
      </w:r>
    </w:p>
    <w:p w:rsidR="00543C90" w:rsidRPr="00BB197C" w:rsidRDefault="00543C90" w:rsidP="00402C2E">
      <w:pPr>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18) защита прав и законных интересов правообладателей земельных участков и объектов капитального строительства в пределах полномочий, установленных действующим законодательством Российской Федерации;</w:t>
      </w:r>
    </w:p>
    <w:p w:rsidR="00543C90" w:rsidRPr="00BB197C" w:rsidRDefault="00543C90" w:rsidP="00402C2E">
      <w:pPr>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19) разрешение в пределах своей компетенции земельных споров;</w:t>
      </w:r>
    </w:p>
    <w:p w:rsidR="00543C90" w:rsidRPr="00BB197C" w:rsidRDefault="00543C90" w:rsidP="00402C2E">
      <w:pPr>
        <w:widowControl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lastRenderedPageBreak/>
        <w:t xml:space="preserve">         20) участие в решении вопросов, связанных с соблюдением социально-экономических и экологических интересов населения, при предоставлении недр в пользование и отводе земельных участков;</w:t>
      </w:r>
    </w:p>
    <w:p w:rsidR="00543C90" w:rsidRPr="00BB197C" w:rsidRDefault="00543C90" w:rsidP="00402C2E">
      <w:pPr>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21) иные полномочия, отнесенные к компетенции Администрации Уставом Родниковского муниципального района, решениями Совета в соответствии с действующим законодательством Российской Федерации.</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r w:rsidRPr="00BB197C">
        <w:rPr>
          <w:rFonts w:ascii="Times New Roman" w:hAnsi="Times New Roman" w:cs="Times New Roman"/>
          <w:sz w:val="24"/>
          <w:szCs w:val="24"/>
        </w:rPr>
        <w:t>2. В целях реализации полномочий Администрации в области землепользования и застройки Главой района издаются муниципальные правовые акты в соответствии с предоставленными Уставом Родниковского муниципального района полномочиями.</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8. Полномочия комиссии по внесению изменений в</w:t>
      </w:r>
      <w:r w:rsidRPr="00BB197C">
        <w:rPr>
          <w:rFonts w:ascii="Times New Roman" w:hAnsi="Times New Roman" w:cs="Times New Roman"/>
          <w:b/>
          <w:sz w:val="24"/>
          <w:szCs w:val="24"/>
        </w:rPr>
        <w:t xml:space="preserve"> правила землепользования и застройки</w:t>
      </w:r>
    </w:p>
    <w:p w:rsidR="00543C90" w:rsidRPr="00BB197C" w:rsidRDefault="00543C90" w:rsidP="00402C2E">
      <w:pPr>
        <w:spacing w:after="0" w:line="240" w:lineRule="auto"/>
        <w:ind w:left="57" w:right="-427" w:firstLine="709"/>
        <w:jc w:val="both"/>
        <w:rPr>
          <w:rFonts w:ascii="Times New Roman" w:hAnsi="Times New Roman" w:cs="Times New Roman"/>
          <w:b/>
          <w:sz w:val="24"/>
          <w:szCs w:val="24"/>
        </w:rPr>
      </w:pPr>
    </w:p>
    <w:p w:rsidR="00543C90" w:rsidRPr="00BB197C" w:rsidRDefault="00543C90" w:rsidP="00402C2E">
      <w:pPr>
        <w:spacing w:after="0" w:line="240" w:lineRule="auto"/>
        <w:ind w:left="142" w:right="-427" w:firstLine="709"/>
        <w:jc w:val="both"/>
        <w:rPr>
          <w:rFonts w:ascii="Times New Roman" w:hAnsi="Times New Roman" w:cs="Times New Roman"/>
          <w:sz w:val="24"/>
          <w:szCs w:val="24"/>
        </w:rPr>
      </w:pPr>
      <w:r w:rsidRPr="00BB197C">
        <w:rPr>
          <w:rFonts w:ascii="Times New Roman" w:hAnsi="Times New Roman" w:cs="Times New Roman"/>
          <w:bCs/>
          <w:sz w:val="24"/>
          <w:szCs w:val="24"/>
        </w:rPr>
        <w:t xml:space="preserve">1. К полномочиям </w:t>
      </w:r>
      <w:r w:rsidRPr="00BB197C">
        <w:rPr>
          <w:rFonts w:ascii="Times New Roman" w:hAnsi="Times New Roman" w:cs="Times New Roman"/>
          <w:sz w:val="24"/>
          <w:szCs w:val="24"/>
        </w:rPr>
        <w:t>комиссии – постоянно действующего коллегиального органа в области землепользования и застройки, относятся:</w:t>
      </w:r>
    </w:p>
    <w:p w:rsidR="00543C90" w:rsidRPr="00BB197C" w:rsidRDefault="00543C90" w:rsidP="00402C2E">
      <w:pPr>
        <w:spacing w:after="0" w:line="240" w:lineRule="auto"/>
        <w:ind w:left="142" w:right="-427" w:firstLine="709"/>
        <w:jc w:val="both"/>
        <w:rPr>
          <w:rFonts w:ascii="Times New Roman" w:hAnsi="Times New Roman" w:cs="Times New Roman"/>
          <w:sz w:val="24"/>
          <w:szCs w:val="24"/>
        </w:rPr>
      </w:pPr>
      <w:r w:rsidRPr="00BB197C">
        <w:rPr>
          <w:rFonts w:ascii="Times New Roman" w:hAnsi="Times New Roman" w:cs="Times New Roman"/>
          <w:sz w:val="24"/>
          <w:szCs w:val="24"/>
        </w:rPr>
        <w:t>1) рассмотрение предложений о внесении изменений в настоящие Правила;</w:t>
      </w:r>
    </w:p>
    <w:p w:rsidR="00543C90" w:rsidRPr="00BB197C" w:rsidRDefault="00543C90" w:rsidP="00402C2E">
      <w:pPr>
        <w:spacing w:after="0" w:line="240" w:lineRule="auto"/>
        <w:ind w:left="142" w:right="-427" w:firstLine="709"/>
        <w:jc w:val="both"/>
        <w:rPr>
          <w:rFonts w:ascii="Times New Roman" w:hAnsi="Times New Roman" w:cs="Times New Roman"/>
          <w:sz w:val="24"/>
          <w:szCs w:val="24"/>
        </w:rPr>
      </w:pPr>
      <w:r w:rsidRPr="00BB197C">
        <w:rPr>
          <w:rFonts w:ascii="Times New Roman" w:hAnsi="Times New Roman" w:cs="Times New Roman"/>
          <w:sz w:val="24"/>
          <w:szCs w:val="24"/>
        </w:rPr>
        <w:t>2) подготовка проекта решения Главы района о внесении изменений в настоящие Правила;</w:t>
      </w:r>
    </w:p>
    <w:p w:rsidR="00543C90" w:rsidRPr="00BB197C" w:rsidRDefault="00543C90" w:rsidP="00402C2E">
      <w:pPr>
        <w:spacing w:after="0" w:line="240" w:lineRule="auto"/>
        <w:ind w:left="142" w:right="-427" w:firstLine="709"/>
        <w:jc w:val="both"/>
        <w:rPr>
          <w:rFonts w:ascii="Times New Roman" w:hAnsi="Times New Roman" w:cs="Times New Roman"/>
          <w:sz w:val="24"/>
          <w:szCs w:val="24"/>
        </w:rPr>
      </w:pPr>
      <w:r w:rsidRPr="00BB197C">
        <w:rPr>
          <w:rFonts w:ascii="Times New Roman" w:hAnsi="Times New Roman" w:cs="Times New Roman"/>
          <w:sz w:val="24"/>
          <w:szCs w:val="24"/>
        </w:rPr>
        <w:t>3) организация и проведение публичных слушаний по вопросу внесения изменений в настоящие Правила, иным вопросам землепользования и застройки;</w:t>
      </w:r>
    </w:p>
    <w:p w:rsidR="00543C90" w:rsidRPr="00BB197C" w:rsidRDefault="00543C90" w:rsidP="00402C2E">
      <w:pPr>
        <w:spacing w:after="0" w:line="240" w:lineRule="auto"/>
        <w:ind w:left="142" w:right="-427" w:firstLine="709"/>
        <w:jc w:val="both"/>
        <w:rPr>
          <w:rFonts w:ascii="Times New Roman" w:hAnsi="Times New Roman" w:cs="Times New Roman"/>
          <w:sz w:val="24"/>
          <w:szCs w:val="24"/>
        </w:rPr>
      </w:pPr>
      <w:r w:rsidRPr="00BB197C">
        <w:rPr>
          <w:rFonts w:ascii="Times New Roman" w:hAnsi="Times New Roman" w:cs="Times New Roman"/>
          <w:sz w:val="24"/>
          <w:szCs w:val="24"/>
        </w:rPr>
        <w:t>4) иные полномочия, отнесенные к компетенции</w:t>
      </w:r>
      <w:r w:rsidRPr="00BB197C">
        <w:rPr>
          <w:rFonts w:ascii="Times New Roman" w:hAnsi="Times New Roman" w:cs="Times New Roman"/>
          <w:bCs/>
          <w:sz w:val="24"/>
          <w:szCs w:val="24"/>
        </w:rPr>
        <w:t xml:space="preserve"> комиссии </w:t>
      </w:r>
      <w:r w:rsidRPr="00BB197C">
        <w:rPr>
          <w:rFonts w:ascii="Times New Roman" w:hAnsi="Times New Roman" w:cs="Times New Roman"/>
          <w:sz w:val="24"/>
          <w:szCs w:val="24"/>
        </w:rPr>
        <w:t>муниципальными правовыми актами Главы района.</w:t>
      </w:r>
    </w:p>
    <w:p w:rsidR="00543C90" w:rsidRPr="00BB197C" w:rsidRDefault="00543C90" w:rsidP="00402C2E">
      <w:pPr>
        <w:spacing w:after="0" w:line="240" w:lineRule="auto"/>
        <w:ind w:left="142" w:right="-427" w:firstLine="709"/>
        <w:jc w:val="both"/>
        <w:rPr>
          <w:rFonts w:ascii="Times New Roman" w:hAnsi="Times New Roman" w:cs="Times New Roman"/>
          <w:sz w:val="24"/>
          <w:szCs w:val="24"/>
        </w:rPr>
      </w:pPr>
      <w:r w:rsidRPr="00BB197C">
        <w:rPr>
          <w:rFonts w:ascii="Times New Roman" w:hAnsi="Times New Roman" w:cs="Times New Roman"/>
          <w:sz w:val="24"/>
          <w:szCs w:val="24"/>
        </w:rPr>
        <w:t>2. Состав комиссии и положение о ней</w:t>
      </w:r>
      <w:r w:rsidRPr="00BB197C">
        <w:rPr>
          <w:rFonts w:ascii="Times New Roman" w:hAnsi="Times New Roman" w:cs="Times New Roman"/>
          <w:bCs/>
          <w:sz w:val="24"/>
          <w:szCs w:val="24"/>
        </w:rPr>
        <w:t xml:space="preserve"> утверждаются постановлением Главы района.</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b/>
          <w:sz w:val="24"/>
          <w:szCs w:val="24"/>
        </w:rPr>
      </w:pPr>
      <w:r w:rsidRPr="00BB197C">
        <w:rPr>
          <w:rFonts w:ascii="Times New Roman" w:hAnsi="Times New Roman" w:cs="Times New Roman"/>
          <w:b/>
          <w:bCs/>
          <w:sz w:val="24"/>
          <w:szCs w:val="24"/>
        </w:rPr>
        <w:t>Глава 2.</w:t>
      </w:r>
      <w:r w:rsidRPr="00BB197C">
        <w:rPr>
          <w:rFonts w:ascii="Times New Roman" w:hAnsi="Times New Roman" w:cs="Times New Roman"/>
          <w:sz w:val="24"/>
          <w:szCs w:val="24"/>
        </w:rPr>
        <w:t xml:space="preserve"> </w:t>
      </w:r>
      <w:r w:rsidRPr="00BB197C">
        <w:rPr>
          <w:rFonts w:ascii="Times New Roman" w:hAnsi="Times New Roman" w:cs="Times New Roman"/>
          <w:b/>
          <w:sz w:val="24"/>
          <w:szCs w:val="24"/>
        </w:rPr>
        <w:t>ПОЛОЖЕНИЕ О ВНЕСЕНИИ ИЗМЕНЕНИЙ В ПРАВИЛА ЗЕМЛЕПОЛЬЗОВАНИЯ И ЗАСТРОЙКИ</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right="-427" w:firstLine="709"/>
        <w:jc w:val="center"/>
        <w:rPr>
          <w:rFonts w:ascii="Times New Roman" w:hAnsi="Times New Roman" w:cs="Times New Roman"/>
        </w:rPr>
      </w:pPr>
      <w:r w:rsidRPr="00BB197C">
        <w:rPr>
          <w:rFonts w:ascii="Times New Roman" w:hAnsi="Times New Roman" w:cs="Times New Roman"/>
          <w:b/>
          <w:bCs/>
          <w:sz w:val="24"/>
          <w:szCs w:val="24"/>
        </w:rPr>
        <w:t>Статья 9. Порядок внесения изменений в настоящие Правила</w:t>
      </w:r>
    </w:p>
    <w:p w:rsidR="00543C90" w:rsidRPr="00BB197C" w:rsidRDefault="00543C90" w:rsidP="00402C2E">
      <w:pPr>
        <w:tabs>
          <w:tab w:val="left" w:pos="2054"/>
        </w:tabs>
        <w:spacing w:after="0" w:line="240" w:lineRule="auto"/>
        <w:ind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2. Основаниями для рассмотрения вопроса о внесении изменений в настоящие Правила являются:</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rPr>
      </w:pPr>
      <w:r w:rsidRPr="00BB197C">
        <w:rPr>
          <w:rFonts w:ascii="Times New Roman" w:hAnsi="Times New Roman" w:cs="Times New Roman"/>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2) поступление предложений об изменении границ территориальных зон, изменении градостроительных регламентов;</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rsidRPr="00BB197C">
        <w:rPr>
          <w:rFonts w:ascii="Times New Roman" w:hAnsi="Times New Roman" w:cs="Times New Roman"/>
          <w:sz w:val="24"/>
          <w:szCs w:val="24"/>
        </w:rP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3. С предложениями о внесении изменений в настоящие Правила могут выступать:</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2) органы исполнительной власти субъектов Российской Федерации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3) органы местного самоуправления Родниковского 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4) органы местного самоуправления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10" w:name="Par0"/>
      <w:bookmarkEnd w:id="10"/>
      <w:r w:rsidRPr="00BB197C">
        <w:rPr>
          <w:rFonts w:ascii="Times New Roman" w:hAnsi="Times New Roman" w:cs="Times New Roman"/>
          <w:sz w:val="24"/>
          <w:szCs w:val="24"/>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муниципального образования «Родниковский муниципальный район» (далее – администрация района) направляет Главе муниципального образования «Родниковское городское поселение Родниковского муниципального района Ивановской области» (далее – Глава поселения), требование о внесении изменений в правила землепользования и застройки в целях обеспечения размещения указанных объектов.</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3.2. В случае, предусмотренном частью 3.1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3.3 В целях внесения изменений в правила землепользования и застройки в случаях, предусмотренных </w:t>
      </w:r>
      <w:hyperlink r:id="rId15" w:history="1">
        <w:r w:rsidRPr="00BB197C">
          <w:rPr>
            <w:rFonts w:ascii="Times New Roman" w:hAnsi="Times New Roman" w:cs="Times New Roman"/>
            <w:sz w:val="24"/>
            <w:szCs w:val="24"/>
          </w:rPr>
          <w:t>пунктами 3</w:t>
        </w:r>
      </w:hyperlink>
      <w:r w:rsidRPr="00BB197C">
        <w:rPr>
          <w:rFonts w:ascii="Times New Roman" w:hAnsi="Times New Roman" w:cs="Times New Roman"/>
          <w:sz w:val="24"/>
          <w:szCs w:val="24"/>
        </w:rPr>
        <w:t xml:space="preserve"> - </w:t>
      </w:r>
      <w:hyperlink r:id="rId16" w:history="1">
        <w:r w:rsidRPr="00BB197C">
          <w:rPr>
            <w:rFonts w:ascii="Times New Roman" w:hAnsi="Times New Roman" w:cs="Times New Roman"/>
            <w:sz w:val="24"/>
            <w:szCs w:val="24"/>
          </w:rPr>
          <w:t>5 части 2</w:t>
        </w:r>
      </w:hyperlink>
      <w:r w:rsidRPr="00BB197C">
        <w:rPr>
          <w:rFonts w:ascii="Times New Roman" w:hAnsi="Times New Roman" w:cs="Times New Roman"/>
          <w:sz w:val="24"/>
          <w:szCs w:val="24"/>
        </w:rPr>
        <w:t xml:space="preserve"> и </w:t>
      </w:r>
      <w:hyperlink r:id="rId17" w:history="1">
        <w:r w:rsidRPr="00BB197C">
          <w:rPr>
            <w:rFonts w:ascii="Times New Roman" w:hAnsi="Times New Roman" w:cs="Times New Roman"/>
            <w:sz w:val="24"/>
            <w:szCs w:val="24"/>
          </w:rPr>
          <w:t>частью 3.1</w:t>
        </w:r>
      </w:hyperlink>
      <w:r w:rsidRPr="00BB197C">
        <w:rPr>
          <w:rFonts w:ascii="Times New Roman" w:hAnsi="Times New Roman" w:cs="Times New Roman"/>
          <w:sz w:val="24"/>
          <w:szCs w:val="24"/>
        </w:rPr>
        <w:t xml:space="preserve">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8" w:history="1">
        <w:r w:rsidRPr="00BB197C">
          <w:rPr>
            <w:rFonts w:ascii="Times New Roman" w:hAnsi="Times New Roman" w:cs="Times New Roman"/>
            <w:sz w:val="24"/>
            <w:szCs w:val="24"/>
          </w:rPr>
          <w:t>частью 4</w:t>
        </w:r>
      </w:hyperlink>
      <w:r w:rsidRPr="00BB197C">
        <w:rPr>
          <w:rFonts w:ascii="Times New Roman" w:hAnsi="Times New Roman" w:cs="Times New Roman"/>
          <w:sz w:val="24"/>
          <w:szCs w:val="24"/>
        </w:rPr>
        <w:t xml:space="preserve"> настоящей статьи заключения комиссии не требуются.</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4. Предложение о внесении изменений в настоящие Правила направляется в письменной форме в комиссию </w:t>
      </w:r>
      <w:r w:rsidRPr="00BB197C">
        <w:rPr>
          <w:rFonts w:ascii="Times New Roman" w:hAnsi="Times New Roman" w:cs="Times New Roman"/>
          <w:bCs/>
          <w:sz w:val="24"/>
          <w:szCs w:val="24"/>
        </w:rPr>
        <w:t>по внесению изменений</w:t>
      </w:r>
      <w:r w:rsidRPr="00BB197C">
        <w:rPr>
          <w:rFonts w:ascii="Times New Roman" w:hAnsi="Times New Roman" w:cs="Times New Roman"/>
          <w:sz w:val="24"/>
          <w:szCs w:val="24"/>
        </w:rPr>
        <w:t xml:space="preserve"> в правила землепользования и застройки, постоянно действующего коллегиального органа в области землепользования и застройки (далее – комиссия).</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4.1 Требования к составу и порядку деятельности комиссии устанавливаются в соответствии с Градостроительным Кодексом, законами Ивановской области Российской Федерации, постановлениями администрации Родниковского муниципального района.</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lastRenderedPageBreak/>
        <w:t xml:space="preserve">        5. 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поступившими предложениями изменений в настоящие Правила или об отклонении таких предложений с указанием причин отклонения, и направляет это заключение Главе муниципального образования «Родниковский муниципальный район» (далее – Глава района).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5.1.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43C90" w:rsidRPr="00BB197C" w:rsidRDefault="00543C90" w:rsidP="00402C2E">
      <w:pPr>
        <w:pStyle w:val="ConsPlusNormal"/>
        <w:ind w:right="-427" w:firstLine="709"/>
        <w:jc w:val="both"/>
        <w:rPr>
          <w:rFonts w:ascii="Times New Roman" w:hAnsi="Times New Roman" w:cs="Times New Roman"/>
          <w:sz w:val="24"/>
          <w:szCs w:val="24"/>
        </w:rPr>
      </w:pPr>
      <w:r w:rsidRPr="00BB197C">
        <w:rPr>
          <w:rFonts w:ascii="Times New Roman" w:hAnsi="Times New Roman" w:cs="Times New Roman"/>
          <w:sz w:val="24"/>
          <w:szCs w:val="24"/>
        </w:rPr>
        <w:t>6. Глава района с учетом рекомендаций, содержащихся в заключении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6.1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9" w:history="1">
        <w:r w:rsidRPr="00BB197C">
          <w:rPr>
            <w:rFonts w:ascii="Times New Roman" w:hAnsi="Times New Roman" w:cs="Times New Roman"/>
            <w:sz w:val="24"/>
            <w:szCs w:val="24"/>
          </w:rPr>
          <w:t>пункте 1.1 части 2</w:t>
        </w:r>
      </w:hyperlink>
      <w:r w:rsidRPr="00BB197C">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w:t>
      </w:r>
      <w:hyperlink r:id="rId20" w:history="1">
        <w:r w:rsidRPr="00BB197C">
          <w:rPr>
            <w:rFonts w:ascii="Times New Roman" w:hAnsi="Times New Roman" w:cs="Times New Roman"/>
            <w:sz w:val="24"/>
            <w:szCs w:val="24"/>
          </w:rPr>
          <w:t>пункте 1.1 части 2</w:t>
        </w:r>
      </w:hyperlink>
      <w:r w:rsidRPr="00BB197C">
        <w:rPr>
          <w:rFonts w:ascii="Times New Roman" w:hAnsi="Times New Roman" w:cs="Times New Roman"/>
          <w:sz w:val="24"/>
          <w:szCs w:val="24"/>
        </w:rPr>
        <w:t xml:space="preserve"> настоящей статьи, может быть обжаловано главой района в суд.</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6.2. Со дня поступления в Администрацию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32.4.3. настоящих Правил,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32.4.3. настоящих Правил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6.3. В случаях, предусмотренных </w:t>
      </w:r>
      <w:hyperlink r:id="rId21" w:history="1">
        <w:r w:rsidRPr="00BB197C">
          <w:rPr>
            <w:rFonts w:ascii="Times New Roman" w:hAnsi="Times New Roman" w:cs="Times New Roman"/>
            <w:sz w:val="24"/>
            <w:szCs w:val="24"/>
          </w:rPr>
          <w:t>пунктами 3</w:t>
        </w:r>
      </w:hyperlink>
      <w:r w:rsidRPr="00BB197C">
        <w:rPr>
          <w:rFonts w:ascii="Times New Roman" w:hAnsi="Times New Roman" w:cs="Times New Roman"/>
          <w:sz w:val="24"/>
          <w:szCs w:val="24"/>
        </w:rPr>
        <w:t xml:space="preserve"> - </w:t>
      </w:r>
      <w:hyperlink r:id="rId22" w:history="1">
        <w:r w:rsidRPr="00BB197C">
          <w:rPr>
            <w:rFonts w:ascii="Times New Roman" w:hAnsi="Times New Roman" w:cs="Times New Roman"/>
            <w:sz w:val="24"/>
            <w:szCs w:val="24"/>
          </w:rPr>
          <w:t>5 части 2</w:t>
        </w:r>
      </w:hyperlink>
      <w:r w:rsidRPr="00BB197C">
        <w:rPr>
          <w:rFonts w:ascii="Times New Roman" w:hAnsi="Times New Roman" w:cs="Times New Roman"/>
          <w:sz w:val="24"/>
          <w:szCs w:val="24"/>
        </w:rPr>
        <w:t xml:space="preserve"> настоящей статьи, исполнительный орган государственной власти или Администрация Родниковского муниципального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6.4. В случае поступления требования, предусмотренного </w:t>
      </w:r>
      <w:hyperlink w:anchor="Par2" w:history="1">
        <w:r w:rsidRPr="00BB197C">
          <w:rPr>
            <w:rFonts w:ascii="Times New Roman" w:hAnsi="Times New Roman" w:cs="Times New Roman"/>
            <w:sz w:val="24"/>
            <w:szCs w:val="24"/>
          </w:rPr>
          <w:t>частью 8</w:t>
        </w:r>
      </w:hyperlink>
      <w:r w:rsidRPr="00BB197C">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3" w:history="1">
        <w:r w:rsidRPr="00BB197C">
          <w:rPr>
            <w:rFonts w:ascii="Times New Roman" w:hAnsi="Times New Roman" w:cs="Times New Roman"/>
            <w:sz w:val="24"/>
            <w:szCs w:val="24"/>
          </w:rPr>
          <w:t>пунктами 3</w:t>
        </w:r>
      </w:hyperlink>
      <w:r w:rsidRPr="00BB197C">
        <w:rPr>
          <w:rFonts w:ascii="Times New Roman" w:hAnsi="Times New Roman" w:cs="Times New Roman"/>
          <w:sz w:val="24"/>
          <w:szCs w:val="24"/>
        </w:rPr>
        <w:t xml:space="preserve"> - </w:t>
      </w:r>
      <w:hyperlink r:id="rId24" w:history="1">
        <w:r w:rsidRPr="00BB197C">
          <w:rPr>
            <w:rFonts w:ascii="Times New Roman" w:hAnsi="Times New Roman" w:cs="Times New Roman"/>
            <w:sz w:val="24"/>
            <w:szCs w:val="24"/>
          </w:rPr>
          <w:t>5 части 2</w:t>
        </w:r>
      </w:hyperlink>
      <w:r w:rsidRPr="00BB197C">
        <w:rPr>
          <w:rFonts w:ascii="Times New Roman" w:hAnsi="Times New Roman" w:cs="Times New Roman"/>
          <w:sz w:val="24"/>
          <w:szCs w:val="24"/>
        </w:rPr>
        <w:t xml:space="preserve"> настоящей статьи оснований для внесения изменений в правила землепользования и </w:t>
      </w:r>
      <w:r w:rsidRPr="00BB197C">
        <w:rPr>
          <w:rFonts w:ascii="Times New Roman" w:hAnsi="Times New Roman" w:cs="Times New Roman"/>
          <w:sz w:val="24"/>
          <w:szCs w:val="24"/>
        </w:rPr>
        <w:lastRenderedPageBreak/>
        <w:t>застройки Глава района обязан принять решение о подготовке проекта о внесении изменений в правила землепользования и застройки.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6.5.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2" w:history="1">
        <w:r w:rsidRPr="00BB197C">
          <w:rPr>
            <w:rFonts w:ascii="Times New Roman" w:hAnsi="Times New Roman" w:cs="Times New Roman"/>
            <w:sz w:val="24"/>
            <w:szCs w:val="24"/>
          </w:rPr>
          <w:t>частью 8</w:t>
        </w:r>
      </w:hyperlink>
      <w:r w:rsidRPr="00BB197C">
        <w:rPr>
          <w:rFonts w:ascii="Times New Roman" w:hAnsi="Times New Roman" w:cs="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5" w:history="1">
        <w:r w:rsidRPr="00BB197C">
          <w:rPr>
            <w:rFonts w:ascii="Times New Roman" w:hAnsi="Times New Roman" w:cs="Times New Roman"/>
            <w:sz w:val="24"/>
            <w:szCs w:val="24"/>
          </w:rPr>
          <w:t>пунктами 3</w:t>
        </w:r>
      </w:hyperlink>
      <w:r w:rsidRPr="00BB197C">
        <w:rPr>
          <w:rFonts w:ascii="Times New Roman" w:hAnsi="Times New Roman" w:cs="Times New Roman"/>
          <w:sz w:val="24"/>
          <w:szCs w:val="24"/>
        </w:rPr>
        <w:t xml:space="preserve"> - </w:t>
      </w:r>
      <w:hyperlink r:id="rId26" w:history="1">
        <w:r w:rsidRPr="00BB197C">
          <w:rPr>
            <w:rFonts w:ascii="Times New Roman" w:hAnsi="Times New Roman" w:cs="Times New Roman"/>
            <w:sz w:val="24"/>
            <w:szCs w:val="24"/>
          </w:rPr>
          <w:t>5 части 2</w:t>
        </w:r>
      </w:hyperlink>
      <w:r w:rsidRPr="00BB197C">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p w:rsidR="00543C90" w:rsidRPr="00BB197C" w:rsidRDefault="00543C90" w:rsidP="00402C2E">
      <w:pPr>
        <w:pStyle w:val="ConsPlusNormal"/>
        <w:ind w:right="-427" w:firstLine="709"/>
        <w:jc w:val="both"/>
        <w:rPr>
          <w:rFonts w:ascii="Times New Roman" w:hAnsi="Times New Roman" w:cs="Times New Roman"/>
        </w:rPr>
      </w:pPr>
      <w:r w:rsidRPr="00BB197C">
        <w:rPr>
          <w:rFonts w:ascii="Times New Roman" w:hAnsi="Times New Roman" w:cs="Times New Roman"/>
          <w:sz w:val="24"/>
          <w:szCs w:val="24"/>
        </w:rPr>
        <w:t>7. По поручению Главы района комиссия по внесению изменений в правила землепользования и застройки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(при наличии такового),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543C90" w:rsidRPr="00BB197C" w:rsidRDefault="00543C90" w:rsidP="00402C2E">
      <w:pPr>
        <w:autoSpaceDE w:val="0"/>
        <w:spacing w:after="0" w:line="240" w:lineRule="auto"/>
        <w:ind w:right="-427" w:firstLine="709"/>
        <w:jc w:val="both"/>
        <w:rPr>
          <w:rFonts w:ascii="Times New Roman" w:hAnsi="Times New Roman" w:cs="Times New Roman"/>
          <w:sz w:val="24"/>
          <w:szCs w:val="24"/>
        </w:rPr>
      </w:pPr>
      <w:r w:rsidRPr="00BB197C">
        <w:rPr>
          <w:rFonts w:ascii="Times New Roman" w:hAnsi="Times New Roman" w:cs="Times New Roman"/>
          <w:sz w:val="24"/>
          <w:szCs w:val="24"/>
        </w:rPr>
        <w:t>8. Проект решения о внесении изменений в настоящие Правила рассматривается на общественных обсуждениях или  публичных слушаниях, проводимых по решению Главы поселения и в порядке, устанавливаемом Советом муниципального образования «Родниковское городское поселение Родниковского муниципального района Ивановской области» (далее – Совет поселения).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8.1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543C90" w:rsidRPr="00BB197C" w:rsidRDefault="00543C90" w:rsidP="00402C2E">
      <w:pPr>
        <w:pStyle w:val="ConsPlusNormal"/>
        <w:ind w:right="-427" w:firstLine="709"/>
        <w:jc w:val="both"/>
        <w:rPr>
          <w:rFonts w:ascii="Times New Roman" w:hAnsi="Times New Roman" w:cs="Times New Roman"/>
        </w:rPr>
      </w:pPr>
      <w:r w:rsidRPr="00BB197C">
        <w:rPr>
          <w:rFonts w:ascii="Times New Roman" w:hAnsi="Times New Roman" w:cs="Times New Roman"/>
          <w:sz w:val="24"/>
          <w:szCs w:val="24"/>
        </w:rPr>
        <w:t>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543C90" w:rsidRPr="00BB197C" w:rsidRDefault="00543C90" w:rsidP="00402C2E">
      <w:pPr>
        <w:pStyle w:val="ConsPlusNormal"/>
        <w:ind w:right="-427" w:firstLine="709"/>
        <w:jc w:val="both"/>
        <w:rPr>
          <w:rFonts w:ascii="Times New Roman" w:hAnsi="Times New Roman" w:cs="Times New Roman"/>
        </w:rPr>
      </w:pPr>
      <w:r w:rsidRPr="00BB197C">
        <w:rPr>
          <w:rFonts w:ascii="Times New Roman" w:hAnsi="Times New Roman" w:cs="Times New Roman"/>
          <w:sz w:val="24"/>
          <w:szCs w:val="24"/>
        </w:rPr>
        <w:t>10. После завершения общественных обсуждений или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и представляет указанный проект Главе района. Обязательными приложениями к проекту решения о внесении изменений в Правила являются протоколы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11. Глава района в течение десяти дней после представления ему проекта правил землепользования и застройки и указанных в </w:t>
      </w:r>
      <w:hyperlink r:id="rId27" w:history="1">
        <w:r w:rsidRPr="00BB197C">
          <w:rPr>
            <w:rFonts w:ascii="Times New Roman" w:hAnsi="Times New Roman" w:cs="Times New Roman"/>
            <w:sz w:val="24"/>
            <w:szCs w:val="24"/>
          </w:rPr>
          <w:t>части 10</w:t>
        </w:r>
      </w:hyperlink>
      <w:r w:rsidRPr="00BB197C">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Родниковского городского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543C90" w:rsidRPr="00BB197C" w:rsidRDefault="00543C90" w:rsidP="00402C2E">
      <w:pPr>
        <w:pStyle w:val="ConsPlusNormal"/>
        <w:ind w:right="-427" w:firstLine="709"/>
        <w:jc w:val="both"/>
        <w:rPr>
          <w:rFonts w:ascii="Times New Roman" w:hAnsi="Times New Roman" w:cs="Times New Roman"/>
        </w:rPr>
      </w:pPr>
      <w:r w:rsidRPr="00BB197C">
        <w:rPr>
          <w:rFonts w:ascii="Times New Roman" w:hAnsi="Times New Roman" w:cs="Times New Roman"/>
          <w:sz w:val="24"/>
          <w:szCs w:val="24"/>
        </w:rPr>
        <w:t xml:space="preserve"> 12. При внесении изменений в настоящие Правила на рассмотрение Совета поселения представляются:</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lastRenderedPageBreak/>
        <w:t>1) проект решения Совета поселения о внесении изменений с обосновывающими материалами;</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2) заключение комиссии;</w:t>
      </w:r>
    </w:p>
    <w:p w:rsidR="00543C90" w:rsidRPr="00BB197C" w:rsidRDefault="00543C90" w:rsidP="00402C2E">
      <w:pPr>
        <w:spacing w:after="0" w:line="240" w:lineRule="auto"/>
        <w:ind w:right="-427" w:firstLine="709"/>
        <w:jc w:val="both"/>
        <w:rPr>
          <w:rFonts w:ascii="Times New Roman" w:hAnsi="Times New Roman" w:cs="Times New Roman"/>
        </w:rPr>
      </w:pPr>
      <w:r w:rsidRPr="00BB197C">
        <w:rPr>
          <w:rFonts w:ascii="Times New Roman" w:hAnsi="Times New Roman" w:cs="Times New Roman"/>
          <w:sz w:val="24"/>
          <w:szCs w:val="24"/>
        </w:rPr>
        <w:t>3) протокол и заключение общественных обсуждений или публичных слушаний.</w:t>
      </w:r>
    </w:p>
    <w:p w:rsidR="00543C90" w:rsidRPr="00BB197C" w:rsidRDefault="00543C90" w:rsidP="00402C2E">
      <w:pPr>
        <w:pStyle w:val="ConsPlusNormal"/>
        <w:ind w:right="-427" w:firstLine="709"/>
        <w:jc w:val="both"/>
        <w:rPr>
          <w:rFonts w:ascii="Times New Roman" w:hAnsi="Times New Roman" w:cs="Times New Roman"/>
          <w:sz w:val="24"/>
          <w:szCs w:val="24"/>
        </w:rPr>
      </w:pPr>
      <w:r w:rsidRPr="00BB197C">
        <w:rPr>
          <w:rFonts w:ascii="Times New Roman" w:hAnsi="Times New Roman" w:cs="Times New Roman"/>
          <w:sz w:val="24"/>
          <w:szCs w:val="24"/>
        </w:rPr>
        <w:t>13. После утверждения Советом поселения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(при наличии такового), на информационных стендах, установленных в общедоступных местах.</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w:t>
      </w:r>
      <w:hyperlink r:id="rId28" w:history="1">
        <w:r w:rsidRPr="00BB197C">
          <w:rPr>
            <w:rFonts w:ascii="Times New Roman" w:hAnsi="Times New Roman" w:cs="Times New Roman"/>
            <w:sz w:val="24"/>
            <w:szCs w:val="24"/>
          </w:rPr>
          <w:t>кодексом</w:t>
        </w:r>
      </w:hyperlink>
      <w:r w:rsidRPr="00BB197C">
        <w:rPr>
          <w:rFonts w:ascii="Times New Roman" w:hAnsi="Times New Roman" w:cs="Times New Roman"/>
          <w:sz w:val="24"/>
          <w:szCs w:val="24"/>
        </w:rPr>
        <w:t xml:space="preserve"> Российской Федерации приаэродромная территория полностью или частично расположена в границах муниципального образования Родниковское городское поселение, Администрация муниципального образования Родниковский муниципальный район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Департамент строительства и архитектуры Ивановской области о размещении указанных правил в федеральной государственной информационной системе территориального планирования.</w:t>
      </w:r>
    </w:p>
    <w:p w:rsidR="00543C90" w:rsidRPr="00BB197C" w:rsidRDefault="00543C90" w:rsidP="00402C2E">
      <w:pPr>
        <w:pStyle w:val="ConsPlusNormal"/>
        <w:ind w:right="-427" w:firstLine="709"/>
        <w:jc w:val="both"/>
        <w:rPr>
          <w:rFonts w:ascii="Times New Roman" w:hAnsi="Times New Roman" w:cs="Times New Roman"/>
        </w:rPr>
      </w:pPr>
      <w:r w:rsidRPr="00BB197C">
        <w:rPr>
          <w:rFonts w:ascii="Times New Roman" w:hAnsi="Times New Roman" w:cs="Times New Roman"/>
          <w:sz w:val="24"/>
          <w:szCs w:val="24"/>
        </w:rPr>
        <w:t>14. Физические и юридические лица вправе оспорить решение о внесении изменений в настоящие Правила в судебном порядке.</w:t>
      </w:r>
    </w:p>
    <w:p w:rsidR="00543C90" w:rsidRPr="00BB197C" w:rsidRDefault="00543C90" w:rsidP="00402C2E">
      <w:pPr>
        <w:pStyle w:val="ConsPlusNormal"/>
        <w:ind w:right="-427" w:firstLine="709"/>
        <w:jc w:val="both"/>
        <w:rPr>
          <w:rFonts w:ascii="Times New Roman" w:hAnsi="Times New Roman" w:cs="Times New Roman"/>
        </w:rPr>
      </w:pPr>
      <w:r w:rsidRPr="00BB197C">
        <w:rPr>
          <w:rFonts w:ascii="Times New Roman" w:hAnsi="Times New Roman" w:cs="Times New Roman"/>
          <w:sz w:val="24"/>
          <w:szCs w:val="24"/>
        </w:rPr>
        <w:t>15. 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543C90" w:rsidRPr="00BB197C" w:rsidRDefault="00543C90" w:rsidP="00402C2E">
      <w:pPr>
        <w:spacing w:after="0" w:line="240" w:lineRule="auto"/>
        <w:ind w:left="57" w:right="-427" w:firstLine="709"/>
        <w:jc w:val="both"/>
        <w:rPr>
          <w:rFonts w:ascii="Times New Roman" w:hAnsi="Times New Roman" w:cs="Times New Roman"/>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b/>
          <w:sz w:val="24"/>
          <w:szCs w:val="24"/>
        </w:rPr>
      </w:pPr>
      <w:r w:rsidRPr="00BB197C">
        <w:rPr>
          <w:rFonts w:ascii="Times New Roman" w:hAnsi="Times New Roman" w:cs="Times New Roman"/>
          <w:b/>
          <w:sz w:val="24"/>
          <w:szCs w:val="24"/>
        </w:rPr>
        <w:t>Глава 3.</w:t>
      </w: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sz w:val="24"/>
          <w:szCs w:val="24"/>
        </w:rPr>
        <w:t xml:space="preserve"> </w:t>
      </w:r>
      <w:r w:rsidRPr="00BB197C">
        <w:rPr>
          <w:rFonts w:ascii="Times New Roman" w:eastAsia="SimSun" w:hAnsi="Times New Roman" w:cs="Times New Roman"/>
          <w:b/>
          <w:sz w:val="24"/>
          <w:szCs w:val="24"/>
          <w:lang w:eastAsia="ar-SA"/>
        </w:rPr>
        <w:t>ПОЛОЖЕНИЕ О ПОДГОТОВКЕ ДОКУМЕНТАЦИИ ПО ПЛАНИРОВКЕ ТЕРРИТОРИИ ОРГАНАМИ МЕСТНОГО САМОУПРАВЛЕНИЯ</w:t>
      </w:r>
    </w:p>
    <w:p w:rsidR="00543C90" w:rsidRPr="00BB197C" w:rsidRDefault="00543C90" w:rsidP="00402C2E">
      <w:pPr>
        <w:spacing w:after="0" w:line="240" w:lineRule="auto"/>
        <w:ind w:left="57" w:right="-427" w:firstLine="709"/>
        <w:jc w:val="both"/>
        <w:rPr>
          <w:rFonts w:ascii="Times New Roman" w:hAnsi="Times New Roman" w:cs="Times New Roman"/>
          <w:b/>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10. Документация по планировке территории</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осуществляется в отношении застроенных или подлежащих застройке территорий.</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43C90" w:rsidRPr="00BB197C" w:rsidRDefault="00543C90" w:rsidP="00402C2E">
      <w:pPr>
        <w:pStyle w:val="ConsPlusNormal"/>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43C90" w:rsidRPr="00BB197C" w:rsidRDefault="00543C90" w:rsidP="00402C2E">
      <w:pPr>
        <w:pStyle w:val="ConsPlusNormal"/>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 xml:space="preserve">6. Подготовка проекта планировки территории и проекта межевания территории </w:t>
      </w:r>
      <w:r w:rsidRPr="00BB197C">
        <w:rPr>
          <w:rStyle w:val="af3"/>
          <w:rFonts w:ascii="Times New Roman" w:hAnsi="Times New Roman" w:cs="Times New Roman"/>
          <w:color w:val="auto"/>
          <w:sz w:val="24"/>
          <w:szCs w:val="24"/>
        </w:rPr>
        <w:t>осуществляется</w:t>
      </w:r>
      <w:r w:rsidRPr="00BB197C">
        <w:rPr>
          <w:rFonts w:ascii="Times New Roman" w:hAnsi="Times New Roman" w:cs="Times New Roman"/>
          <w:sz w:val="24"/>
          <w:szCs w:val="24"/>
        </w:rPr>
        <w:t xml:space="preserve"> в соответствии с системой координат, используемой для ведения государственного кадастра недвижимости.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lastRenderedPageBreak/>
        <w:t xml:space="preserve">7.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1" w:history="1">
        <w:r w:rsidRPr="00BB197C">
          <w:rPr>
            <w:rFonts w:ascii="Times New Roman" w:hAnsi="Times New Roman" w:cs="Times New Roman"/>
            <w:sz w:val="24"/>
            <w:szCs w:val="24"/>
          </w:rPr>
          <w:t>части 8</w:t>
        </w:r>
      </w:hyperlink>
      <w:r w:rsidRPr="00BB197C">
        <w:rPr>
          <w:rFonts w:ascii="Times New Roman" w:hAnsi="Times New Roman" w:cs="Times New Roman"/>
          <w:sz w:val="24"/>
          <w:szCs w:val="24"/>
        </w:rPr>
        <w:t xml:space="preserve"> настоящей статьи.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bookmarkStart w:id="11" w:name="Par1"/>
      <w:bookmarkEnd w:id="11"/>
      <w:r w:rsidRPr="00BB197C">
        <w:rPr>
          <w:rFonts w:ascii="Times New Roman" w:hAnsi="Times New Roman" w:cs="Times New Roman"/>
          <w:sz w:val="24"/>
          <w:szCs w:val="24"/>
        </w:rPr>
        <w:t>8.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необходимы установление, изменение или отмена красных линий;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29" w:history="1">
        <w:r w:rsidRPr="00BB197C">
          <w:rPr>
            <w:rFonts w:ascii="Times New Roman" w:hAnsi="Times New Roman" w:cs="Times New Roman"/>
            <w:sz w:val="24"/>
            <w:szCs w:val="24"/>
          </w:rPr>
          <w:t>случаи</w:t>
        </w:r>
      </w:hyperlink>
      <w:r w:rsidRPr="00BB197C">
        <w:rPr>
          <w:rFonts w:ascii="Times New Roman"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4. Видами документации по планировке территории являются: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проект планировки территории;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проект межевания территории.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9.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30" w:history="1">
        <w:r w:rsidRPr="00BB197C">
          <w:rPr>
            <w:rFonts w:ascii="Times New Roman" w:hAnsi="Times New Roman" w:cs="Times New Roman"/>
            <w:sz w:val="24"/>
            <w:szCs w:val="24"/>
          </w:rPr>
          <w:t>частью 2 статьи 43</w:t>
        </w:r>
      </w:hyperlink>
      <w:r w:rsidRPr="00BB197C">
        <w:rPr>
          <w:rFonts w:ascii="Times New Roman" w:hAnsi="Times New Roman" w:cs="Times New Roman"/>
          <w:sz w:val="24"/>
          <w:szCs w:val="24"/>
        </w:rPr>
        <w:t xml:space="preserve"> Градостроительного Кодекса.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10. Проект планировки территории является основой для подготовки проекта межевания территории, за исключением случаев, предусмотренных </w:t>
      </w:r>
      <w:hyperlink w:anchor="Par12" w:history="1">
        <w:r w:rsidRPr="00BB197C">
          <w:rPr>
            <w:rFonts w:ascii="Times New Roman" w:hAnsi="Times New Roman" w:cs="Times New Roman"/>
            <w:sz w:val="24"/>
            <w:szCs w:val="24"/>
          </w:rPr>
          <w:t>частью 9</w:t>
        </w:r>
      </w:hyperlink>
      <w:r w:rsidRPr="00BB197C">
        <w:rPr>
          <w:rFonts w:ascii="Times New Roman" w:hAnsi="Times New Roman" w:cs="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43C90" w:rsidRPr="00BB197C" w:rsidRDefault="00543C90" w:rsidP="00402C2E">
      <w:pPr>
        <w:pStyle w:val="ConsPlusNormal"/>
        <w:ind w:right="-427" w:firstLine="539"/>
        <w:jc w:val="both"/>
        <w:rPr>
          <w:rFonts w:ascii="Times New Roman" w:hAnsi="Times New Roman" w:cs="Times New Roman"/>
          <w:b/>
          <w:bCs/>
          <w:sz w:val="24"/>
          <w:szCs w:val="24"/>
        </w:rPr>
      </w:pPr>
    </w:p>
    <w:p w:rsidR="00543C90" w:rsidRPr="00BB197C" w:rsidRDefault="00543C90" w:rsidP="00402C2E">
      <w:pPr>
        <w:pStyle w:val="ConsPlusNormal"/>
        <w:ind w:right="-427" w:firstLine="539"/>
        <w:jc w:val="center"/>
        <w:rPr>
          <w:rFonts w:ascii="Times New Roman" w:hAnsi="Times New Roman" w:cs="Times New Roman"/>
        </w:rPr>
      </w:pPr>
      <w:r w:rsidRPr="00BB197C">
        <w:rPr>
          <w:rFonts w:ascii="Times New Roman" w:hAnsi="Times New Roman" w:cs="Times New Roman"/>
          <w:b/>
          <w:bCs/>
          <w:sz w:val="24"/>
          <w:szCs w:val="24"/>
        </w:rPr>
        <w:t>Статья 10.1. Общие требования к документации по планировке территории</w:t>
      </w:r>
    </w:p>
    <w:p w:rsidR="00543C90" w:rsidRPr="00BB197C" w:rsidRDefault="00543C90" w:rsidP="00402C2E">
      <w:pPr>
        <w:pStyle w:val="ConsPlusNormal"/>
        <w:ind w:right="-427" w:firstLine="539"/>
        <w:jc w:val="both"/>
        <w:rPr>
          <w:rFonts w:ascii="Times New Roman" w:hAnsi="Times New Roman" w:cs="Times New Roman"/>
          <w:sz w:val="24"/>
          <w:szCs w:val="24"/>
        </w:rPr>
      </w:pP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lastRenderedPageBreak/>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3. Подготовка графической части документации по планировке территории осуществляется:</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1) в соответствии с системой координат, используемой для ведения Единого государственного реестра недвижимости;</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543C90" w:rsidRPr="00BB197C" w:rsidRDefault="00543C90" w:rsidP="00402C2E">
      <w:pPr>
        <w:pStyle w:val="ConsPlusNormal"/>
        <w:ind w:right="-427" w:firstLine="539"/>
        <w:jc w:val="both"/>
        <w:rPr>
          <w:rFonts w:ascii="Times New Roman" w:hAnsi="Times New Roman" w:cs="Times New Roman"/>
          <w:sz w:val="24"/>
          <w:szCs w:val="24"/>
        </w:rPr>
      </w:pPr>
    </w:p>
    <w:p w:rsidR="00543C90" w:rsidRPr="00BB197C" w:rsidRDefault="00543C90" w:rsidP="00402C2E">
      <w:pPr>
        <w:pStyle w:val="ConsPlusNormal"/>
        <w:ind w:right="-427" w:firstLine="539"/>
        <w:jc w:val="center"/>
        <w:rPr>
          <w:rFonts w:ascii="Times New Roman" w:hAnsi="Times New Roman" w:cs="Times New Roman"/>
          <w:b/>
          <w:bCs/>
          <w:sz w:val="24"/>
          <w:szCs w:val="24"/>
        </w:rPr>
      </w:pPr>
      <w:r w:rsidRPr="00BB197C">
        <w:rPr>
          <w:rFonts w:ascii="Times New Roman" w:hAnsi="Times New Roman" w:cs="Times New Roman"/>
          <w:b/>
          <w:bCs/>
          <w:sz w:val="24"/>
          <w:szCs w:val="24"/>
        </w:rPr>
        <w:t>Статья 10.2.  Инженерные изыскания для подготовки документации по планировке территории</w:t>
      </w:r>
    </w:p>
    <w:p w:rsidR="00543C90" w:rsidRPr="00BB197C" w:rsidRDefault="00543C90" w:rsidP="00402C2E">
      <w:pPr>
        <w:pStyle w:val="ConsPlusNormal"/>
        <w:ind w:right="-427" w:firstLine="539"/>
        <w:jc w:val="center"/>
        <w:rPr>
          <w:rFonts w:ascii="Times New Roman" w:hAnsi="Times New Roman" w:cs="Times New Roman"/>
        </w:rPr>
      </w:pP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r w:rsidRPr="00BB197C">
        <w:rPr>
          <w:rStyle w:val="af3"/>
          <w:rFonts w:ascii="Times New Roman" w:hAnsi="Times New Roman" w:cs="Times New Roman"/>
          <w:color w:val="auto"/>
          <w:sz w:val="24"/>
          <w:szCs w:val="24"/>
        </w:rPr>
        <w:t>частью 2</w:t>
      </w:r>
      <w:r w:rsidRPr="00BB197C">
        <w:rPr>
          <w:rFonts w:ascii="Times New Roman" w:hAnsi="Times New Roman" w:cs="Times New Roman"/>
          <w:sz w:val="24"/>
          <w:szCs w:val="24"/>
        </w:rPr>
        <w:t xml:space="preserve"> настоящей статьи.</w:t>
      </w:r>
    </w:p>
    <w:p w:rsidR="00543C90" w:rsidRPr="00BB197C" w:rsidRDefault="00543C90" w:rsidP="00402C2E">
      <w:pPr>
        <w:pStyle w:val="ConsPlusNormal"/>
        <w:ind w:right="-427" w:firstLine="539"/>
        <w:jc w:val="both"/>
        <w:rPr>
          <w:rFonts w:ascii="Times New Roman" w:hAnsi="Times New Roman" w:cs="Times New Roman"/>
        </w:rPr>
      </w:pPr>
      <w:bookmarkStart w:id="12" w:name="P1284"/>
      <w:bookmarkEnd w:id="12"/>
      <w:r w:rsidRPr="00BB197C">
        <w:rPr>
          <w:rFonts w:ascii="Times New Roman" w:hAnsi="Times New Roman" w:cs="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rPr>
      </w:pPr>
      <w:r w:rsidRPr="00BB197C">
        <w:rPr>
          <w:rFonts w:ascii="Times New Roman" w:hAnsi="Times New Roman" w:cs="Times New Roman"/>
          <w:sz w:val="24"/>
          <w:szCs w:val="24"/>
        </w:rPr>
        <w:t xml:space="preserve">        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31" w:history="1">
        <w:r w:rsidRPr="00BB197C">
          <w:rPr>
            <w:rFonts w:ascii="Times New Roman" w:hAnsi="Times New Roman" w:cs="Times New Roman"/>
            <w:sz w:val="24"/>
            <w:szCs w:val="24"/>
          </w:rPr>
          <w:t>форма</w:t>
        </w:r>
      </w:hyperlink>
      <w:r w:rsidRPr="00BB197C">
        <w:rPr>
          <w:rFonts w:ascii="Times New Roman" w:hAnsi="Times New Roman" w:cs="Times New Roman"/>
          <w:sz w:val="24"/>
          <w:szCs w:val="24"/>
        </w:rPr>
        <w:t xml:space="preserve"> и </w:t>
      </w:r>
      <w:hyperlink r:id="rId32" w:history="1">
        <w:r w:rsidRPr="00BB197C">
          <w:rPr>
            <w:rFonts w:ascii="Times New Roman" w:hAnsi="Times New Roman" w:cs="Times New Roman"/>
            <w:sz w:val="24"/>
            <w:szCs w:val="24"/>
          </w:rPr>
          <w:t>порядок</w:t>
        </w:r>
      </w:hyperlink>
      <w:r w:rsidRPr="00BB197C">
        <w:rPr>
          <w:rFonts w:ascii="Times New Roman" w:hAnsi="Times New Roman" w:cs="Times New Roman"/>
          <w:sz w:val="24"/>
          <w:szCs w:val="24"/>
        </w:rPr>
        <w:t xml:space="preserve"> их представления устанавливаются Правительством Российской Федерации.</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543C90" w:rsidRPr="00BB197C" w:rsidRDefault="00543C90" w:rsidP="00402C2E">
      <w:pPr>
        <w:pStyle w:val="ConsPlusNormal"/>
        <w:ind w:right="-427" w:firstLine="539"/>
        <w:jc w:val="both"/>
        <w:rPr>
          <w:rFonts w:ascii="Times New Roman" w:hAnsi="Times New Roman" w:cs="Times New Roman"/>
        </w:rPr>
      </w:pPr>
      <w:r w:rsidRPr="00BB197C">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43C90" w:rsidRPr="00BB197C" w:rsidRDefault="00543C90" w:rsidP="00402C2E">
      <w:pPr>
        <w:pStyle w:val="ConsPlusNormal"/>
        <w:ind w:right="-427" w:firstLine="539"/>
        <w:jc w:val="both"/>
        <w:rPr>
          <w:rFonts w:ascii="Times New Roman" w:hAnsi="Times New Roman" w:cs="Times New Roman"/>
          <w:b/>
          <w:bCs/>
          <w:sz w:val="24"/>
          <w:szCs w:val="24"/>
        </w:rPr>
      </w:pPr>
    </w:p>
    <w:p w:rsidR="007A47A3" w:rsidRPr="00BB197C" w:rsidRDefault="007A47A3" w:rsidP="00402C2E">
      <w:pPr>
        <w:pStyle w:val="ConsPlusNormal"/>
        <w:ind w:right="-427" w:firstLine="539"/>
        <w:jc w:val="both"/>
        <w:rPr>
          <w:rFonts w:ascii="Times New Roman" w:hAnsi="Times New Roman" w:cs="Times New Roman"/>
          <w:b/>
          <w:bCs/>
          <w:sz w:val="24"/>
          <w:szCs w:val="24"/>
        </w:rPr>
      </w:pPr>
    </w:p>
    <w:p w:rsidR="007A47A3" w:rsidRPr="00BB197C" w:rsidRDefault="007A47A3" w:rsidP="00402C2E">
      <w:pPr>
        <w:pStyle w:val="ConsPlusNormal"/>
        <w:ind w:right="-427" w:firstLine="539"/>
        <w:jc w:val="both"/>
        <w:rPr>
          <w:rFonts w:ascii="Times New Roman" w:hAnsi="Times New Roman" w:cs="Times New Roman"/>
          <w:b/>
          <w:bCs/>
          <w:sz w:val="24"/>
          <w:szCs w:val="24"/>
        </w:rPr>
      </w:pPr>
    </w:p>
    <w:p w:rsidR="007A47A3" w:rsidRPr="00BB197C" w:rsidRDefault="007A47A3" w:rsidP="00402C2E">
      <w:pPr>
        <w:pStyle w:val="ConsPlusNormal"/>
        <w:ind w:right="-427" w:firstLine="53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11. Порядок подготовки и утверждения документации по планировке территории</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района, за исключением случаев, указанных в части 1.1 настоящей статьи.</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13" w:name="Par2"/>
      <w:bookmarkEnd w:id="13"/>
      <w:r w:rsidRPr="00BB197C">
        <w:rPr>
          <w:rFonts w:ascii="Times New Roman" w:hAnsi="Times New Roman" w:cs="Times New Roman"/>
          <w:sz w:val="24"/>
          <w:szCs w:val="24"/>
        </w:rPr>
        <w:t>1.1. Решения о подготовке документации по планировке территории принимаются самостоятельно:</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следующими лицами: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14" w:name="Par5"/>
      <w:bookmarkEnd w:id="14"/>
      <w:r w:rsidRPr="00BB197C">
        <w:rPr>
          <w:rFonts w:ascii="Times New Roman" w:hAnsi="Times New Roman" w:cs="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15" w:name="Par6"/>
      <w:bookmarkEnd w:id="15"/>
      <w:r w:rsidRPr="00BB197C">
        <w:rPr>
          <w:rFonts w:ascii="Times New Roman" w:hAnsi="Times New Roman" w:cs="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Администрация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статьи 45 Градостроительного Кодекса Российской Федерации.</w:t>
      </w:r>
    </w:p>
    <w:p w:rsidR="00543C90" w:rsidRPr="00BB197C" w:rsidRDefault="00543C90" w:rsidP="00402C2E">
      <w:pPr>
        <w:autoSpaceDE w:val="0"/>
        <w:spacing w:after="0" w:line="240" w:lineRule="auto"/>
        <w:ind w:right="-427" w:firstLine="540"/>
        <w:jc w:val="both"/>
        <w:rPr>
          <w:rStyle w:val="blk"/>
          <w:rFonts w:ascii="Times New Roman" w:hAnsi="Times New Roman" w:cs="Times New Roman"/>
          <w:sz w:val="24"/>
          <w:szCs w:val="24"/>
        </w:rPr>
      </w:pPr>
      <w:r w:rsidRPr="00BB197C">
        <w:rPr>
          <w:rFonts w:ascii="Times New Roman" w:hAnsi="Times New Roman" w:cs="Times New Roman"/>
          <w:sz w:val="24"/>
          <w:szCs w:val="24"/>
        </w:rPr>
        <w:t xml:space="preserve">2.1. </w:t>
      </w:r>
      <w:r w:rsidRPr="00BB197C">
        <w:rPr>
          <w:rStyle w:val="blk"/>
          <w:rFonts w:ascii="Times New Roman" w:hAnsi="Times New Roman" w:cs="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w:t>
      </w:r>
      <w:r w:rsidRPr="00BB197C">
        <w:rPr>
          <w:rStyle w:val="blk"/>
          <w:rFonts w:ascii="Times New Roman" w:hAnsi="Times New Roman" w:cs="Times New Roman"/>
          <w:sz w:val="24"/>
          <w:szCs w:val="24"/>
        </w:rPr>
        <w:lastRenderedPageBreak/>
        <w:t xml:space="preserve">территориях двух и более муниципальных районов, городских округов, имеющих общую границу, в границах субъекта Российской Федерации, осуществляются администрацией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
    <w:p w:rsidR="00543C90" w:rsidRPr="00BB197C" w:rsidRDefault="00543C90" w:rsidP="00402C2E">
      <w:pPr>
        <w:autoSpaceDE w:val="0"/>
        <w:spacing w:after="0" w:line="240" w:lineRule="auto"/>
        <w:ind w:right="-427" w:firstLine="540"/>
        <w:jc w:val="both"/>
        <w:rPr>
          <w:rStyle w:val="blk"/>
          <w:rFonts w:ascii="Times New Roman" w:hAnsi="Times New Roman" w:cs="Times New Roman"/>
          <w:sz w:val="24"/>
          <w:szCs w:val="24"/>
        </w:rPr>
      </w:pPr>
      <w:r w:rsidRPr="00BB197C">
        <w:rPr>
          <w:rStyle w:val="blk"/>
          <w:rFonts w:ascii="Times New Roman" w:hAnsi="Times New Roman" w:cs="Times New Roman"/>
          <w:sz w:val="24"/>
          <w:szCs w:val="24"/>
        </w:rPr>
        <w:t>Предоставление согласования или отказа в согласовании документации по планировке территории администрацией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администрациями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3. Глава района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поселения, за исключением случаев, указанных в </w:t>
      </w:r>
      <w:r w:rsidRPr="00BB197C">
        <w:rPr>
          <w:rStyle w:val="af3"/>
          <w:rFonts w:ascii="Times New Roman" w:hAnsi="Times New Roman" w:cs="Times New Roman"/>
          <w:color w:val="auto"/>
          <w:sz w:val="24"/>
          <w:szCs w:val="24"/>
        </w:rPr>
        <w:t>частях 2</w:t>
      </w:r>
      <w:r w:rsidRPr="00BB197C">
        <w:rPr>
          <w:rFonts w:ascii="Times New Roman" w:hAnsi="Times New Roman" w:cs="Times New Roman"/>
          <w:sz w:val="24"/>
          <w:szCs w:val="24"/>
        </w:rPr>
        <w:t xml:space="preserve"> - 4.2, 5.2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rsidR="00543C90" w:rsidRPr="00BB197C" w:rsidRDefault="00543C90" w:rsidP="00402C2E">
      <w:pPr>
        <w:spacing w:after="0" w:line="240" w:lineRule="auto"/>
        <w:ind w:right="-427" w:firstLine="456"/>
        <w:jc w:val="both"/>
        <w:rPr>
          <w:rStyle w:val="blk"/>
          <w:rFonts w:ascii="Times New Roman" w:hAnsi="Times New Roman" w:cs="Times New Roman"/>
          <w:sz w:val="24"/>
          <w:szCs w:val="24"/>
        </w:rPr>
      </w:pPr>
      <w:r w:rsidRPr="00BB197C">
        <w:rPr>
          <w:rFonts w:ascii="Times New Roman" w:hAnsi="Times New Roman" w:cs="Times New Roman"/>
          <w:sz w:val="24"/>
          <w:szCs w:val="24"/>
        </w:rPr>
        <w:t xml:space="preserve"> 3.1. </w:t>
      </w:r>
      <w:r w:rsidRPr="00BB197C">
        <w:rPr>
          <w:rStyle w:val="blk"/>
          <w:rFonts w:ascii="Times New Roman" w:hAnsi="Times New Roman" w:cs="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поселением,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w:t>
      </w:r>
    </w:p>
    <w:p w:rsidR="00543C90" w:rsidRPr="00BB197C" w:rsidRDefault="00543C90" w:rsidP="00402C2E">
      <w:pPr>
        <w:spacing w:after="0" w:line="240" w:lineRule="auto"/>
        <w:ind w:right="-427" w:firstLine="456"/>
        <w:jc w:val="both"/>
        <w:rPr>
          <w:rFonts w:ascii="Times New Roman" w:hAnsi="Times New Roman" w:cs="Times New Roman"/>
          <w:sz w:val="24"/>
          <w:szCs w:val="24"/>
        </w:rPr>
      </w:pPr>
      <w:r w:rsidRPr="00BB197C">
        <w:rPr>
          <w:rStyle w:val="blk"/>
          <w:rFonts w:ascii="Times New Roman" w:hAnsi="Times New Roman" w:cs="Times New Roman"/>
          <w:sz w:val="24"/>
          <w:szCs w:val="24"/>
        </w:rPr>
        <w:t>Предоставление согласования или отказа в согласовании документации по планировке территории поселения, за счет средств местного бюджета которого планируется финансирование строительства, реконструкции такого объекта, осуществляется поселениями,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4. Не допускается осуществлять подготовку документации по планировке территории (за исключением случая, предусмотренного </w:t>
      </w:r>
      <w:r w:rsidRPr="00BB197C">
        <w:rPr>
          <w:rStyle w:val="af3"/>
          <w:rFonts w:ascii="Times New Roman" w:hAnsi="Times New Roman" w:cs="Times New Roman"/>
          <w:color w:val="auto"/>
          <w:sz w:val="24"/>
          <w:szCs w:val="24"/>
        </w:rPr>
        <w:t>частью 6 статьи 18</w:t>
      </w:r>
      <w:r w:rsidRPr="00BB197C">
        <w:rPr>
          <w:rFonts w:ascii="Times New Roman" w:hAnsi="Times New Roman" w:cs="Times New Roman"/>
          <w:sz w:val="24"/>
          <w:szCs w:val="24"/>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r w:rsidRPr="00BB197C">
        <w:rPr>
          <w:rStyle w:val="af3"/>
          <w:rFonts w:ascii="Times New Roman" w:hAnsi="Times New Roman" w:cs="Times New Roman"/>
          <w:color w:val="auto"/>
          <w:sz w:val="24"/>
          <w:szCs w:val="24"/>
        </w:rPr>
        <w:t>части 1 статьи 10</w:t>
      </w:r>
      <w:r w:rsidRPr="00BB197C">
        <w:rPr>
          <w:rFonts w:ascii="Times New Roman" w:hAnsi="Times New Roman" w:cs="Times New Roman"/>
          <w:sz w:val="24"/>
          <w:szCs w:val="24"/>
        </w:rPr>
        <w:t xml:space="preserve"> Градостроительного Кодекса Российской Федерации, объектов регионального значения в областях, указанных в </w:t>
      </w:r>
      <w:r w:rsidRPr="00BB197C">
        <w:rPr>
          <w:rStyle w:val="af3"/>
          <w:rFonts w:ascii="Times New Roman" w:hAnsi="Times New Roman" w:cs="Times New Roman"/>
          <w:color w:val="auto"/>
          <w:sz w:val="24"/>
          <w:szCs w:val="24"/>
        </w:rPr>
        <w:t>части 3 статьи 14</w:t>
      </w:r>
      <w:r w:rsidRPr="00BB197C">
        <w:rPr>
          <w:rFonts w:ascii="Times New Roman" w:hAnsi="Times New Roman" w:cs="Times New Roman"/>
          <w:sz w:val="24"/>
          <w:szCs w:val="24"/>
        </w:rPr>
        <w:t xml:space="preserve"> Градостроительного Кодекса Российской Федерации, объектов местного значения </w:t>
      </w:r>
      <w:r w:rsidRPr="00BB197C">
        <w:rPr>
          <w:rFonts w:ascii="Times New Roman" w:hAnsi="Times New Roman" w:cs="Times New Roman"/>
          <w:sz w:val="24"/>
          <w:szCs w:val="24"/>
        </w:rPr>
        <w:lastRenderedPageBreak/>
        <w:t xml:space="preserve">муниципального района в областях, указанных в </w:t>
      </w:r>
      <w:r w:rsidRPr="00BB197C">
        <w:rPr>
          <w:rStyle w:val="af3"/>
          <w:rFonts w:ascii="Times New Roman" w:hAnsi="Times New Roman" w:cs="Times New Roman"/>
          <w:color w:val="auto"/>
          <w:sz w:val="24"/>
          <w:szCs w:val="24"/>
        </w:rPr>
        <w:t>пункте 1 части 3 статьи 19</w:t>
      </w:r>
      <w:r w:rsidRPr="00BB197C">
        <w:rPr>
          <w:rFonts w:ascii="Times New Roman" w:hAnsi="Times New Roman" w:cs="Times New Roman"/>
          <w:sz w:val="24"/>
          <w:szCs w:val="24"/>
        </w:rPr>
        <w:t xml:space="preserve"> Градостроительного Кодекса, объектов местного значения поселения,  в областях, указанных в </w:t>
      </w:r>
      <w:r w:rsidRPr="00BB197C">
        <w:rPr>
          <w:rStyle w:val="af3"/>
          <w:rFonts w:ascii="Times New Roman" w:hAnsi="Times New Roman" w:cs="Times New Roman"/>
          <w:color w:val="auto"/>
          <w:sz w:val="24"/>
          <w:szCs w:val="24"/>
        </w:rPr>
        <w:t>пункте 1 части 5 статьи 23</w:t>
      </w:r>
      <w:r w:rsidRPr="00BB197C">
        <w:rPr>
          <w:rFonts w:ascii="Times New Roman" w:hAnsi="Times New Roman" w:cs="Times New Roman"/>
          <w:sz w:val="24"/>
          <w:szCs w:val="24"/>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Pr="00BB197C">
        <w:rPr>
          <w:rStyle w:val="af3"/>
          <w:rFonts w:ascii="Times New Roman" w:hAnsi="Times New Roman" w:cs="Times New Roman"/>
          <w:color w:val="auto"/>
          <w:sz w:val="24"/>
          <w:szCs w:val="24"/>
        </w:rPr>
        <w:t>части 1 статьи 10</w:t>
      </w:r>
      <w:r w:rsidRPr="00BB197C">
        <w:rPr>
          <w:rFonts w:ascii="Times New Roman" w:hAnsi="Times New Roman" w:cs="Times New Roman"/>
          <w:sz w:val="24"/>
          <w:szCs w:val="24"/>
        </w:rPr>
        <w:t xml:space="preserve"> Градостроительного Кодекса Российской Федерации, документами территориального планирования субъекта Российской Федерации в областях, указанных в </w:t>
      </w:r>
      <w:r w:rsidRPr="00BB197C">
        <w:rPr>
          <w:rStyle w:val="af3"/>
          <w:rFonts w:ascii="Times New Roman" w:hAnsi="Times New Roman" w:cs="Times New Roman"/>
          <w:color w:val="auto"/>
          <w:sz w:val="24"/>
          <w:szCs w:val="24"/>
        </w:rPr>
        <w:t>части 3 статьи 14</w:t>
      </w:r>
      <w:r w:rsidRPr="00BB197C">
        <w:rPr>
          <w:rFonts w:ascii="Times New Roman" w:hAnsi="Times New Roman" w:cs="Times New Roman"/>
          <w:sz w:val="24"/>
          <w:szCs w:val="24"/>
        </w:rPr>
        <w:t xml:space="preserve"> Градостроительного Кодекса Российской Федерации, документами территориального планирования муниципального района в областях, указанных в </w:t>
      </w:r>
      <w:r w:rsidRPr="00BB197C">
        <w:rPr>
          <w:rStyle w:val="af3"/>
          <w:rFonts w:ascii="Times New Roman" w:hAnsi="Times New Roman" w:cs="Times New Roman"/>
          <w:color w:val="auto"/>
          <w:sz w:val="24"/>
          <w:szCs w:val="24"/>
        </w:rPr>
        <w:t>пункте 1 части 3 статьи 19</w:t>
      </w:r>
      <w:r w:rsidRPr="00BB197C">
        <w:rPr>
          <w:rFonts w:ascii="Times New Roman" w:hAnsi="Times New Roman" w:cs="Times New Roman"/>
          <w:sz w:val="24"/>
          <w:szCs w:val="24"/>
        </w:rPr>
        <w:t xml:space="preserve"> Градостроительного Кодекса Российской Федерации, документами территориального планирования поселения, в областях, указанных в </w:t>
      </w:r>
      <w:r w:rsidRPr="00BB197C">
        <w:rPr>
          <w:rStyle w:val="af3"/>
          <w:rFonts w:ascii="Times New Roman" w:hAnsi="Times New Roman" w:cs="Times New Roman"/>
          <w:color w:val="auto"/>
          <w:sz w:val="24"/>
          <w:szCs w:val="24"/>
        </w:rPr>
        <w:t>пункте 1 части 5 статьи 23</w:t>
      </w:r>
      <w:r w:rsidRPr="00BB197C">
        <w:rPr>
          <w:rFonts w:ascii="Times New Roman" w:hAnsi="Times New Roman" w:cs="Times New Roman"/>
          <w:sz w:val="24"/>
          <w:szCs w:val="24"/>
        </w:rPr>
        <w:t xml:space="preserve"> Градостроительного Кодекса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5. В случае принятия решения о подготовке документации по планировке территории администрация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района, применительно к территориям которых принято такое решение.</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6. Подготовка документации по планировке территории осуществляется уполномоченными органами исполнительной власти, администрацией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6.1. Особенности подготовки документации по планировке территории лицами, указанными в </w:t>
      </w:r>
      <w:r w:rsidRPr="00BB197C">
        <w:rPr>
          <w:rStyle w:val="af3"/>
          <w:rFonts w:ascii="Times New Roman" w:hAnsi="Times New Roman" w:cs="Times New Roman"/>
          <w:color w:val="auto"/>
          <w:sz w:val="24"/>
          <w:szCs w:val="24"/>
        </w:rPr>
        <w:t xml:space="preserve">части 3 статьи 46.9 </w:t>
      </w:r>
      <w:r w:rsidRPr="00BB197C">
        <w:rPr>
          <w:rFonts w:ascii="Times New Roman" w:hAnsi="Times New Roman" w:cs="Times New Roman"/>
          <w:sz w:val="24"/>
          <w:szCs w:val="24"/>
        </w:rPr>
        <w:t xml:space="preserve">Градостроительного Кодекса Российской Федерации,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r w:rsidRPr="00BB197C">
        <w:rPr>
          <w:rStyle w:val="af3"/>
          <w:rFonts w:ascii="Times New Roman" w:hAnsi="Times New Roman" w:cs="Times New Roman"/>
          <w:color w:val="auto"/>
          <w:sz w:val="24"/>
          <w:szCs w:val="24"/>
        </w:rPr>
        <w:t>статьей 46.9</w:t>
      </w:r>
      <w:r w:rsidRPr="00BB197C">
        <w:rPr>
          <w:rFonts w:ascii="Times New Roman" w:hAnsi="Times New Roman" w:cs="Times New Roman"/>
          <w:sz w:val="24"/>
          <w:szCs w:val="24"/>
        </w:rPr>
        <w:t xml:space="preserve"> Градостроительного Кодекса Российской Федерации и </w:t>
      </w:r>
      <w:r w:rsidRPr="00BB197C">
        <w:rPr>
          <w:rStyle w:val="af3"/>
          <w:rFonts w:ascii="Times New Roman" w:hAnsi="Times New Roman" w:cs="Times New Roman"/>
          <w:color w:val="auto"/>
          <w:sz w:val="24"/>
          <w:szCs w:val="24"/>
        </w:rPr>
        <w:t>статьей 46.10</w:t>
      </w:r>
      <w:r w:rsidRPr="00BB197C">
        <w:rPr>
          <w:rFonts w:ascii="Times New Roman" w:hAnsi="Times New Roman" w:cs="Times New Roman"/>
          <w:sz w:val="24"/>
          <w:szCs w:val="24"/>
        </w:rPr>
        <w:t xml:space="preserve"> Градостроительного Кодекса Российской Федерации  и статьи 11.4. настоящих Правил.</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7.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7.1. Лица, указанные в </w:t>
      </w:r>
      <w:r w:rsidRPr="00BB197C">
        <w:rPr>
          <w:rStyle w:val="af3"/>
          <w:rFonts w:ascii="Times New Roman" w:hAnsi="Times New Roman" w:cs="Times New Roman"/>
          <w:color w:val="auto"/>
          <w:sz w:val="24"/>
          <w:szCs w:val="24"/>
        </w:rPr>
        <w:t>пунктах 3</w:t>
      </w:r>
      <w:r w:rsidRPr="00BB197C">
        <w:rPr>
          <w:rFonts w:ascii="Times New Roman" w:hAnsi="Times New Roman" w:cs="Times New Roman"/>
          <w:sz w:val="24"/>
          <w:szCs w:val="24"/>
        </w:rPr>
        <w:t xml:space="preserve"> и </w:t>
      </w:r>
      <w:r w:rsidRPr="00BB197C">
        <w:rPr>
          <w:rStyle w:val="af3"/>
          <w:rFonts w:ascii="Times New Roman" w:hAnsi="Times New Roman" w:cs="Times New Roman"/>
          <w:color w:val="auto"/>
          <w:sz w:val="24"/>
          <w:szCs w:val="24"/>
        </w:rPr>
        <w:t>4 части 1.1</w:t>
      </w:r>
      <w:r w:rsidRPr="00BB197C">
        <w:rPr>
          <w:rFonts w:ascii="Times New Roman" w:hAnsi="Times New Roman" w:cs="Times New Roman"/>
          <w:sz w:val="24"/>
          <w:szCs w:val="24"/>
        </w:rPr>
        <w:t xml:space="preserve"> настоящей статьи, осуществляют подготовку документации по планировке территории в соответствии с требованиями, указанными в части 7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r w:rsidRPr="00BB197C">
        <w:rPr>
          <w:rStyle w:val="af3"/>
          <w:rFonts w:ascii="Times New Roman" w:hAnsi="Times New Roman" w:cs="Times New Roman"/>
          <w:color w:val="auto"/>
          <w:sz w:val="24"/>
          <w:szCs w:val="24"/>
        </w:rPr>
        <w:t>частях 2</w:t>
      </w:r>
      <w:r w:rsidRPr="00BB197C">
        <w:rPr>
          <w:rFonts w:ascii="Times New Roman" w:hAnsi="Times New Roman" w:cs="Times New Roman"/>
          <w:sz w:val="24"/>
          <w:szCs w:val="24"/>
        </w:rPr>
        <w:t xml:space="preserve"> - </w:t>
      </w:r>
      <w:r w:rsidRPr="00BB197C">
        <w:rPr>
          <w:rStyle w:val="af3"/>
          <w:rFonts w:ascii="Times New Roman" w:hAnsi="Times New Roman" w:cs="Times New Roman"/>
          <w:color w:val="auto"/>
          <w:sz w:val="24"/>
          <w:szCs w:val="24"/>
        </w:rPr>
        <w:t>5.2</w:t>
      </w:r>
      <w:r w:rsidRPr="00BB197C">
        <w:rPr>
          <w:rFonts w:ascii="Times New Roman" w:hAnsi="Times New Roman" w:cs="Times New Roman"/>
          <w:sz w:val="24"/>
          <w:szCs w:val="24"/>
        </w:rPr>
        <w:t xml:space="preserve"> статьи 45 Градостроительного Кодекса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8. В случае, если решение о подготовке документации по планировке территории принимается администрацией района, подготовка указанной документации должна </w:t>
      </w:r>
      <w:r w:rsidRPr="00BB197C">
        <w:rPr>
          <w:rFonts w:ascii="Times New Roman" w:hAnsi="Times New Roman" w:cs="Times New Roman"/>
          <w:sz w:val="24"/>
          <w:szCs w:val="24"/>
        </w:rPr>
        <w:lastRenderedPageBreak/>
        <w:t>осуществляться в соответствии с документами территориального планирования муниципального района, поселения.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9.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части 7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Главе района на утверждение или об отклонении такой документации и о направлении ее на доработку.</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10.1 Администрация района осуществляет проверку подготовленной на основании решений документации по планировке территории на соответствие требованиям, указанным в 7</w:t>
      </w:r>
      <w:r w:rsidRPr="00BB197C">
        <w:rPr>
          <w:rStyle w:val="af3"/>
          <w:rFonts w:ascii="Times New Roman" w:hAnsi="Times New Roman" w:cs="Times New Roman"/>
          <w:color w:val="auto"/>
          <w:sz w:val="24"/>
          <w:szCs w:val="24"/>
        </w:rPr>
        <w:t xml:space="preserve"> настоящей статьи</w:t>
      </w:r>
      <w:r w:rsidRPr="00BB197C">
        <w:rPr>
          <w:rFonts w:ascii="Times New Roman" w:hAnsi="Times New Roman" w:cs="Times New Roman"/>
          <w:sz w:val="24"/>
          <w:szCs w:val="24"/>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о проведении общественных обсуждений или публичных слушаний по такой документации, а в случае, предусмотренном </w:t>
      </w:r>
      <w:hyperlink r:id="rId33" w:history="1">
        <w:r w:rsidRPr="00BB197C">
          <w:rPr>
            <w:rFonts w:ascii="Times New Roman" w:hAnsi="Times New Roman" w:cs="Times New Roman"/>
            <w:sz w:val="24"/>
            <w:szCs w:val="24"/>
          </w:rPr>
          <w:t>частью 5.1 статьи 11.1</w:t>
        </w:r>
      </w:hyperlink>
      <w:r w:rsidRPr="00BB197C">
        <w:rPr>
          <w:rFonts w:ascii="Times New Roman" w:hAnsi="Times New Roman" w:cs="Times New Roman"/>
          <w:sz w:val="24"/>
          <w:szCs w:val="24"/>
        </w:rPr>
        <w:t xml:space="preserve"> настоящих Правил, Главе района об утверждении или об отклонении такой документации и о направлении ее на доработку.</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rPr>
      </w:pPr>
      <w:r w:rsidRPr="00BB197C">
        <w:rPr>
          <w:rFonts w:ascii="Times New Roman" w:hAnsi="Times New Roman" w:cs="Times New Roman"/>
          <w:sz w:val="24"/>
          <w:szCs w:val="24"/>
        </w:rPr>
        <w:t xml:space="preserve">    10.2.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34" w:history="1">
        <w:r w:rsidRPr="00BB197C">
          <w:rPr>
            <w:rFonts w:ascii="Times New Roman" w:hAnsi="Times New Roman" w:cs="Times New Roman"/>
            <w:sz w:val="24"/>
            <w:szCs w:val="24"/>
          </w:rPr>
          <w:t>законодательства</w:t>
        </w:r>
      </w:hyperlink>
      <w:r w:rsidRPr="00BB197C">
        <w:rPr>
          <w:rFonts w:ascii="Times New Roman" w:hAnsi="Times New Roman" w:cs="Times New Roman"/>
          <w:sz w:val="24"/>
          <w:szCs w:val="24"/>
        </w:rPr>
        <w:t xml:space="preserve">, </w:t>
      </w:r>
      <w:hyperlink r:id="rId35" w:history="1">
        <w:r w:rsidRPr="00BB197C">
          <w:rPr>
            <w:rFonts w:ascii="Times New Roman" w:hAnsi="Times New Roman" w:cs="Times New Roman"/>
            <w:sz w:val="24"/>
            <w:szCs w:val="24"/>
          </w:rPr>
          <w:t>законодательства</w:t>
        </w:r>
      </w:hyperlink>
      <w:r w:rsidRPr="00BB197C">
        <w:rPr>
          <w:rFonts w:ascii="Times New Roman" w:hAnsi="Times New Roman" w:cs="Times New Roman"/>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10.3.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10.4.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w:t>
      </w:r>
      <w:r w:rsidRPr="00BB197C">
        <w:rPr>
          <w:rFonts w:ascii="Times New Roman" w:hAnsi="Times New Roman" w:cs="Times New Roman"/>
          <w:sz w:val="24"/>
          <w:szCs w:val="24"/>
        </w:rPr>
        <w:lastRenderedPageBreak/>
        <w:t xml:space="preserve">проекта планировки территории, указанного в </w:t>
      </w:r>
      <w:r w:rsidRPr="00BB197C">
        <w:rPr>
          <w:rStyle w:val="af3"/>
          <w:rFonts w:ascii="Times New Roman" w:hAnsi="Times New Roman" w:cs="Times New Roman"/>
          <w:color w:val="auto"/>
          <w:sz w:val="24"/>
          <w:szCs w:val="24"/>
        </w:rPr>
        <w:t>части 7</w:t>
      </w:r>
      <w:r w:rsidRPr="00BB197C">
        <w:rPr>
          <w:rFonts w:ascii="Times New Roman" w:hAnsi="Times New Roman" w:cs="Times New Roman"/>
          <w:sz w:val="24"/>
          <w:szCs w:val="24"/>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10.5.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543C90" w:rsidRPr="00BB197C" w:rsidRDefault="00543C90" w:rsidP="00402C2E">
      <w:pPr>
        <w:autoSpaceDE w:val="0"/>
        <w:spacing w:after="0" w:line="240" w:lineRule="auto"/>
        <w:ind w:right="-427"/>
        <w:jc w:val="both"/>
        <w:rPr>
          <w:rFonts w:ascii="Times New Roman" w:hAnsi="Times New Roman" w:cs="Times New Roman"/>
          <w:sz w:val="24"/>
          <w:szCs w:val="24"/>
        </w:rPr>
      </w:pPr>
      <w:bookmarkStart w:id="16" w:name="Par66"/>
      <w:bookmarkEnd w:id="16"/>
      <w:r w:rsidRPr="00BB197C">
        <w:rPr>
          <w:rFonts w:ascii="Times New Roman" w:hAnsi="Times New Roman" w:cs="Times New Roman"/>
          <w:sz w:val="24"/>
          <w:szCs w:val="24"/>
        </w:rPr>
        <w:t xml:space="preserve">           10.6.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поселения. </w:t>
      </w:r>
    </w:p>
    <w:p w:rsidR="00543C90" w:rsidRPr="00BB197C" w:rsidRDefault="00543C90" w:rsidP="00402C2E">
      <w:pPr>
        <w:autoSpaceDE w:val="0"/>
        <w:spacing w:after="0" w:line="240" w:lineRule="auto"/>
        <w:ind w:right="-427"/>
        <w:jc w:val="both"/>
        <w:rPr>
          <w:rFonts w:ascii="Times New Roman" w:hAnsi="Times New Roman" w:cs="Times New Roman"/>
        </w:rPr>
      </w:pPr>
      <w:r w:rsidRPr="00BB197C">
        <w:rPr>
          <w:rFonts w:ascii="Times New Roman" w:hAnsi="Times New Roman" w:cs="Times New Roman"/>
          <w:sz w:val="24"/>
          <w:szCs w:val="24"/>
        </w:rPr>
        <w:tab/>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543C90" w:rsidRPr="00BB197C" w:rsidRDefault="00543C90" w:rsidP="00402C2E">
      <w:pPr>
        <w:spacing w:after="0" w:line="240" w:lineRule="auto"/>
        <w:ind w:right="-427" w:firstLine="547"/>
        <w:jc w:val="both"/>
        <w:rPr>
          <w:rFonts w:ascii="Times New Roman" w:hAnsi="Times New Roman" w:cs="Times New Roman"/>
          <w:sz w:val="24"/>
          <w:szCs w:val="24"/>
        </w:rPr>
      </w:pPr>
      <w:bookmarkStart w:id="17" w:name="Par68"/>
      <w:bookmarkEnd w:id="17"/>
      <w:r w:rsidRPr="00BB197C">
        <w:rPr>
          <w:rFonts w:ascii="Times New Roman" w:hAnsi="Times New Roman" w:cs="Times New Roman"/>
          <w:sz w:val="24"/>
          <w:szCs w:val="24"/>
        </w:rPr>
        <w:t xml:space="preserve">    10.7. </w:t>
      </w:r>
      <w:r w:rsidRPr="00BB197C">
        <w:rPr>
          <w:rStyle w:val="blk"/>
          <w:rFonts w:ascii="Times New Roman" w:hAnsi="Times New Roman" w:cs="Times New Roman"/>
          <w:sz w:val="24"/>
          <w:szCs w:val="24"/>
        </w:rPr>
        <w:t xml:space="preserve">В течение тридцати дней со дня получения указанной в </w:t>
      </w:r>
      <w:hyperlink r:id="rId36" w:anchor="dst1450" w:history="1">
        <w:r w:rsidRPr="00BB197C">
          <w:rPr>
            <w:rStyle w:val="af3"/>
            <w:rFonts w:ascii="Times New Roman" w:hAnsi="Times New Roman" w:cs="Times New Roman"/>
            <w:color w:val="auto"/>
            <w:sz w:val="24"/>
            <w:szCs w:val="24"/>
          </w:rPr>
          <w:t>части 10.</w:t>
        </w:r>
      </w:hyperlink>
      <w:r w:rsidRPr="00BB197C">
        <w:rPr>
          <w:rStyle w:val="blk"/>
          <w:rFonts w:ascii="Times New Roman" w:hAnsi="Times New Roman" w:cs="Times New Roman"/>
          <w:sz w:val="24"/>
          <w:szCs w:val="24"/>
        </w:rPr>
        <w:t>5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543C90" w:rsidRPr="00BB197C" w:rsidRDefault="00543C90" w:rsidP="00402C2E">
      <w:pPr>
        <w:spacing w:after="0" w:line="240" w:lineRule="auto"/>
        <w:ind w:right="-427" w:firstLine="547"/>
        <w:jc w:val="both"/>
        <w:rPr>
          <w:rFonts w:ascii="Times New Roman" w:hAnsi="Times New Roman" w:cs="Times New Roman"/>
          <w:sz w:val="24"/>
          <w:szCs w:val="24"/>
        </w:rPr>
      </w:pPr>
      <w:bookmarkStart w:id="18" w:name="dst1452"/>
      <w:bookmarkEnd w:id="18"/>
      <w:r w:rsidRPr="00BB197C">
        <w:rPr>
          <w:rStyle w:val="blk"/>
          <w:rFonts w:ascii="Times New Roman" w:hAnsi="Times New Roman" w:cs="Times New Roman"/>
          <w:sz w:val="24"/>
          <w:szCs w:val="24"/>
        </w:rPr>
        <w:t xml:space="preserve">1) несоответствие планируемого размещения объектов, указанных в </w:t>
      </w:r>
      <w:hyperlink r:id="rId37" w:anchor="dst1450" w:history="1">
        <w:r w:rsidRPr="00BB197C">
          <w:rPr>
            <w:rStyle w:val="af3"/>
            <w:rFonts w:ascii="Times New Roman" w:hAnsi="Times New Roman" w:cs="Times New Roman"/>
            <w:color w:val="auto"/>
            <w:sz w:val="24"/>
            <w:szCs w:val="24"/>
          </w:rPr>
          <w:t>части 10.</w:t>
        </w:r>
      </w:hyperlink>
      <w:r w:rsidRPr="00BB197C">
        <w:rPr>
          <w:rStyle w:val="blk"/>
          <w:rFonts w:ascii="Times New Roman" w:hAnsi="Times New Roman" w:cs="Times New Roman"/>
          <w:sz w:val="24"/>
          <w:szCs w:val="24"/>
        </w:rPr>
        <w:t>5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543C90" w:rsidRPr="00BB197C" w:rsidRDefault="00543C90" w:rsidP="00402C2E">
      <w:pPr>
        <w:spacing w:after="0" w:line="240" w:lineRule="auto"/>
        <w:ind w:right="-427" w:firstLine="547"/>
        <w:jc w:val="both"/>
        <w:rPr>
          <w:rFonts w:ascii="Times New Roman" w:hAnsi="Times New Roman" w:cs="Times New Roman"/>
          <w:sz w:val="24"/>
          <w:szCs w:val="24"/>
        </w:rPr>
      </w:pPr>
      <w:bookmarkStart w:id="19" w:name="dst1453"/>
      <w:bookmarkEnd w:id="19"/>
      <w:r w:rsidRPr="00BB197C">
        <w:rPr>
          <w:rStyle w:val="blk"/>
          <w:rFonts w:ascii="Times New Roman" w:hAnsi="Times New Roman" w:cs="Times New Roman"/>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10.8. В случае, если по истечении тридцати дней с момента поступления Главе района предусмотренной </w:t>
      </w:r>
      <w:r w:rsidRPr="00BB197C">
        <w:rPr>
          <w:rStyle w:val="af3"/>
          <w:rFonts w:ascii="Times New Roman" w:hAnsi="Times New Roman" w:cs="Times New Roman"/>
          <w:color w:val="auto"/>
          <w:sz w:val="24"/>
          <w:szCs w:val="24"/>
        </w:rPr>
        <w:t>частью 10.5</w:t>
      </w:r>
      <w:r w:rsidRPr="00BB197C">
        <w:rPr>
          <w:rFonts w:ascii="Times New Roman" w:hAnsi="Times New Roman" w:cs="Times New Roman"/>
          <w:sz w:val="24"/>
          <w:szCs w:val="24"/>
        </w:rPr>
        <w:t xml:space="preserve"> настоящей статьи документации по планировке территории не направлен предусмотренный </w:t>
      </w:r>
      <w:r w:rsidRPr="00BB197C">
        <w:rPr>
          <w:rStyle w:val="af3"/>
          <w:rFonts w:ascii="Times New Roman" w:hAnsi="Times New Roman" w:cs="Times New Roman"/>
          <w:color w:val="auto"/>
          <w:sz w:val="24"/>
          <w:szCs w:val="24"/>
        </w:rPr>
        <w:t>частью 10.6.</w:t>
      </w:r>
      <w:r w:rsidRPr="00BB197C">
        <w:rPr>
          <w:rFonts w:ascii="Times New Roman" w:hAnsi="Times New Roman" w:cs="Times New Roman"/>
          <w:sz w:val="24"/>
          <w:szCs w:val="24"/>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10.9.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lastRenderedPageBreak/>
        <w:t xml:space="preserve">    10.10.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543C90" w:rsidRPr="00BB197C" w:rsidRDefault="00543C90" w:rsidP="00402C2E">
      <w:pPr>
        <w:autoSpaceDE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11. Особенности подготовки документации по планировке территории применительно к территориям поселения устанавливаются </w:t>
      </w:r>
      <w:r w:rsidRPr="00BB197C">
        <w:rPr>
          <w:rStyle w:val="af3"/>
          <w:rFonts w:ascii="Times New Roman" w:hAnsi="Times New Roman" w:cs="Times New Roman"/>
          <w:color w:val="auto"/>
          <w:sz w:val="24"/>
          <w:szCs w:val="24"/>
        </w:rPr>
        <w:t>статьей 11.1</w:t>
      </w:r>
      <w:r w:rsidRPr="00BB197C">
        <w:rPr>
          <w:rFonts w:ascii="Times New Roman" w:hAnsi="Times New Roman" w:cs="Times New Roman"/>
          <w:sz w:val="24"/>
          <w:szCs w:val="24"/>
        </w:rPr>
        <w:t xml:space="preserve"> настоящих Правил.</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11.1.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Родниковского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11.1 настоящих Правил. Общественные обсуждения или публичные слушания по указанным проектам проводятся в порядке, установленном статьей 45 настоящих Правил, и по правилам, предусмотренным </w:t>
      </w:r>
      <w:hyperlink r:id="rId38" w:history="1">
        <w:r w:rsidRPr="00BB197C">
          <w:rPr>
            <w:rFonts w:ascii="Times New Roman" w:hAnsi="Times New Roman" w:cs="Times New Roman"/>
            <w:sz w:val="24"/>
            <w:szCs w:val="24"/>
          </w:rPr>
          <w:t>частями 7</w:t>
        </w:r>
      </w:hyperlink>
      <w:r w:rsidRPr="00BB197C">
        <w:rPr>
          <w:rFonts w:ascii="Times New Roman" w:hAnsi="Times New Roman" w:cs="Times New Roman"/>
          <w:sz w:val="24"/>
          <w:szCs w:val="24"/>
        </w:rPr>
        <w:t xml:space="preserve"> и 8 статьи 11.1 настоящих Правил. Администрация Родниковского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0" w:name="Par78"/>
      <w:bookmarkEnd w:id="20"/>
      <w:r w:rsidRPr="00BB197C">
        <w:rPr>
          <w:rFonts w:ascii="Times New Roman" w:hAnsi="Times New Roman" w:cs="Times New Roman"/>
          <w:sz w:val="24"/>
          <w:szCs w:val="24"/>
        </w:rPr>
        <w:t>12. Документация по планировке территории, утверждаемая Главой района,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13. Глава района обеспечивает опубликование указанной в части 12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в сети «Интернет».</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14.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2, 2.1. и 3.-3.2 настоящей статьи, подготовленной в том числе лицами, указанными в  </w:t>
      </w:r>
      <w:r w:rsidRPr="00BB197C">
        <w:rPr>
          <w:rStyle w:val="af3"/>
          <w:rFonts w:ascii="Times New Roman" w:hAnsi="Times New Roman" w:cs="Times New Roman"/>
          <w:color w:val="auto"/>
          <w:sz w:val="24"/>
          <w:szCs w:val="24"/>
        </w:rPr>
        <w:t>пунктах 3</w:t>
      </w:r>
      <w:r w:rsidRPr="00BB197C">
        <w:rPr>
          <w:rFonts w:ascii="Times New Roman" w:hAnsi="Times New Roman" w:cs="Times New Roman"/>
          <w:sz w:val="24"/>
          <w:szCs w:val="24"/>
        </w:rPr>
        <w:t xml:space="preserve"> и </w:t>
      </w:r>
      <w:r w:rsidRPr="00BB197C">
        <w:rPr>
          <w:rStyle w:val="af3"/>
          <w:rFonts w:ascii="Times New Roman" w:hAnsi="Times New Roman" w:cs="Times New Roman"/>
          <w:color w:val="auto"/>
          <w:sz w:val="24"/>
          <w:szCs w:val="24"/>
        </w:rPr>
        <w:t>4 части 1.1</w:t>
      </w:r>
      <w:r w:rsidRPr="00BB197C">
        <w:rPr>
          <w:rFonts w:ascii="Times New Roman" w:hAnsi="Times New Roman" w:cs="Times New Roman"/>
          <w:sz w:val="24"/>
          <w:szCs w:val="24"/>
        </w:rPr>
        <w:t xml:space="preserve"> настоящей статьи, устанавливаются Градостроительным Кодексом Российской Федерации и нормативными правовыми актами органов местного самоуправления Родниковского муниципального района.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p>
    <w:p w:rsidR="00543C90" w:rsidRPr="00BB197C" w:rsidRDefault="00543C90" w:rsidP="00402C2E">
      <w:pPr>
        <w:autoSpaceDE w:val="0"/>
        <w:spacing w:after="0" w:line="240" w:lineRule="auto"/>
        <w:ind w:right="-427"/>
        <w:jc w:val="center"/>
        <w:rPr>
          <w:rFonts w:ascii="Times New Roman" w:hAnsi="Times New Roman" w:cs="Times New Roman"/>
        </w:rPr>
      </w:pPr>
      <w:r w:rsidRPr="00BB197C">
        <w:rPr>
          <w:rFonts w:ascii="Times New Roman" w:eastAsia="SimSun" w:hAnsi="Times New Roman" w:cs="Times New Roman"/>
          <w:b/>
          <w:bCs/>
          <w:sz w:val="24"/>
          <w:szCs w:val="24"/>
          <w:lang w:eastAsia="ar-SA"/>
        </w:rPr>
        <w:t xml:space="preserve">Статья 11.1. </w:t>
      </w:r>
      <w:r w:rsidRPr="00BB197C">
        <w:rPr>
          <w:rFonts w:ascii="Times New Roman" w:hAnsi="Times New Roman" w:cs="Times New Roman"/>
          <w:b/>
          <w:sz w:val="24"/>
          <w:szCs w:val="24"/>
        </w:rPr>
        <w:t>Особенности подготовки документации по планировке территории применительно к территории поселения</w:t>
      </w:r>
    </w:p>
    <w:p w:rsidR="00543C90" w:rsidRPr="00BB197C" w:rsidRDefault="00543C90" w:rsidP="00402C2E">
      <w:pPr>
        <w:pStyle w:val="ConsPlusNormal"/>
        <w:ind w:right="-427"/>
        <w:jc w:val="both"/>
        <w:rPr>
          <w:rFonts w:ascii="Times New Roman" w:hAnsi="Times New Roman" w:cs="Times New Roman"/>
          <w:b/>
          <w:sz w:val="24"/>
          <w:szCs w:val="24"/>
        </w:rPr>
      </w:pP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11 настоящих Правил, принимается Администрацией Родниковского муниципального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11 </w:t>
      </w:r>
      <w:r w:rsidRPr="00BB197C">
        <w:rPr>
          <w:rFonts w:ascii="Times New Roman" w:hAnsi="Times New Roman" w:cs="Times New Roman"/>
          <w:bCs/>
          <w:sz w:val="24"/>
          <w:szCs w:val="24"/>
        </w:rPr>
        <w:lastRenderedPageBreak/>
        <w:t>настоящих Правил, Администрацией Родниковского муниципального района, решения о подготовке документации по планировке территории не требуется.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 xml:space="preserve">2. Указанное в части 1 настоящей статьи решение подлежит опубликованию </w:t>
      </w:r>
      <w:r w:rsidRPr="00BB197C">
        <w:rPr>
          <w:rFonts w:ascii="Times New Roman" w:hAnsi="Times New Roman" w:cs="Times New Roman"/>
          <w:sz w:val="24"/>
          <w:szCs w:val="24"/>
        </w:rPr>
        <w:t>в информационном бюллетене «Сборник нормативных актов Родниковского района»</w:t>
      </w:r>
      <w:r w:rsidRPr="00BB197C">
        <w:rPr>
          <w:rFonts w:ascii="Times New Roman" w:hAnsi="Times New Roman" w:cs="Times New Roman"/>
          <w:bCs/>
          <w:sz w:val="24"/>
          <w:szCs w:val="24"/>
        </w:rPr>
        <w:t xml:space="preserve"> в течение трех дней со дня принятия такого решения</w:t>
      </w:r>
      <w:r w:rsidRPr="00BB197C">
        <w:rPr>
          <w:rFonts w:ascii="Times New Roman" w:hAnsi="Times New Roman" w:cs="Times New Roman"/>
          <w:sz w:val="24"/>
          <w:szCs w:val="24"/>
        </w:rPr>
        <w:t xml:space="preserve"> и размещению информации о такой документации на официальном сайте Родниковского муниципального района в сети «Интернет»</w:t>
      </w:r>
      <w:r w:rsidRPr="00BB197C">
        <w:rPr>
          <w:rFonts w:ascii="Times New Roman" w:hAnsi="Times New Roman" w:cs="Times New Roman"/>
          <w:bCs/>
          <w:sz w:val="24"/>
          <w:szCs w:val="24"/>
        </w:rPr>
        <w:t>.</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землепользованию и застройке Администрации Родниковского муниципального района свои предложения о порядке, сроках подготовки и содержании документации по планировке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3.1. Заинтересованные лица, указанные в части 1.1 статьи 11 настоящих Правил, осуществляют подготовку документации по планировке территории в соответствии с требованиями, указанными в части 9 статьи 11 настоящих Правил, и направляют ее для утверждения в Комиссию по землепользованию и застройке администрации Родниковского муниципального района.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4. Комиссия по землепользованию и застройке Администрации Родниковского муниципального района осуществляет проверку документации по планировке территории на соответствие требованиям, установленным частью 9 статьи 11 настоящих Правил. По результатам проверки Комиссия по землепользованию и застройке Администрации Родниковского муниципального района принимает соответствующее решение о направлении документации по планировке территории главе Родниковского муниципального района  или об отклонении такой документации и о направлении ее на доработку.</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5. Проекты планировки территории и проекты межевания территории, решение об утверждении которых принимается в соответствии с настоящими Правилами Администрацией Родниковского муниципального района, до их утверждения подлежат обязательному рассмотрению на</w:t>
      </w:r>
      <w:r w:rsidRPr="00BB197C">
        <w:rPr>
          <w:rFonts w:ascii="Times New Roman" w:hAnsi="Times New Roman" w:cs="Times New Roman"/>
          <w:sz w:val="24"/>
          <w:szCs w:val="24"/>
        </w:rPr>
        <w:t xml:space="preserve"> общественных обсуждениях или</w:t>
      </w:r>
      <w:r w:rsidRPr="00BB197C">
        <w:rPr>
          <w:rFonts w:ascii="Times New Roman" w:hAnsi="Times New Roman" w:cs="Times New Roman"/>
          <w:bCs/>
          <w:sz w:val="24"/>
          <w:szCs w:val="24"/>
        </w:rPr>
        <w:t xml:space="preserve"> публичных слушаниях.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 xml:space="preserve">5.1. </w:t>
      </w:r>
      <w:r w:rsidRPr="00BB197C">
        <w:rPr>
          <w:rFonts w:ascii="Times New Roman" w:hAnsi="Times New Roman" w:cs="Times New Roman"/>
          <w:sz w:val="24"/>
          <w:szCs w:val="24"/>
        </w:rPr>
        <w:t>Общественные обсуждения или п</w:t>
      </w:r>
      <w:r w:rsidRPr="00BB197C">
        <w:rPr>
          <w:rFonts w:ascii="Times New Roman" w:hAnsi="Times New Roman" w:cs="Times New Roman"/>
          <w:bCs/>
          <w:sz w:val="24"/>
          <w:szCs w:val="24"/>
        </w:rPr>
        <w:t>убличные слушания по проекту планировки территории и проекту межевания территории не проводятся, если они подготовлены в отношении: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bCs/>
          <w:sz w:val="24"/>
          <w:szCs w:val="24"/>
        </w:rPr>
        <w:t xml:space="preserve">2) </w:t>
      </w:r>
      <w:r w:rsidRPr="00BB197C">
        <w:rPr>
          <w:rFonts w:ascii="Times New Roman" w:hAnsi="Times New Roman" w:cs="Times New Roman"/>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3) территории для размещения линейных объектов в границах земель лесного фонда.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 xml:space="preserve">6. </w:t>
      </w:r>
      <w:r w:rsidRPr="00BB197C">
        <w:rPr>
          <w:rFonts w:ascii="Times New Roman" w:hAnsi="Times New Roman" w:cs="Times New Roman"/>
          <w:sz w:val="24"/>
          <w:szCs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статьями 41 и 45 настоящих Правил, с учетом положений настоящей статьи.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bCs/>
          <w:sz w:val="24"/>
          <w:szCs w:val="24"/>
        </w:rPr>
        <w:t xml:space="preserve">7. </w:t>
      </w:r>
      <w:r w:rsidRPr="00BB197C">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«Родниковское городское поселение Родниковского муниципального района Ивановской области»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«Родниковское городское поселение Родниковского муниципального района Ивановской области» и (или) решением Главы муниципального образования «Родниковское городское поселение Родниковского муниципального района Ивановской области» и не может быть менее одного месяца и более трех месяцев.</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bCs/>
          <w:sz w:val="24"/>
          <w:szCs w:val="24"/>
        </w:rPr>
        <w:t xml:space="preserve">8. </w:t>
      </w:r>
      <w:r w:rsidRPr="00BB197C">
        <w:rPr>
          <w:rFonts w:ascii="Times New Roman" w:hAnsi="Times New Roman" w:cs="Times New Roman"/>
          <w:sz w:val="24"/>
          <w:szCs w:val="24"/>
        </w:rPr>
        <w:t xml:space="preserve">Глава муниципального образования «Родниковское городское поселение Родниковского муниципального района Ивановской области» направляет соответственно главе Родниковского муниципального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w:t>
      </w:r>
      <w:r w:rsidRPr="00BB197C">
        <w:rPr>
          <w:rFonts w:ascii="Times New Roman" w:hAnsi="Times New Roman" w:cs="Times New Roman"/>
          <w:sz w:val="24"/>
          <w:szCs w:val="24"/>
        </w:rPr>
        <w:lastRenderedPageBreak/>
        <w:t>публичных слушаний не позднее чем через пятнадцать дней со дня проведения общественных обсуждений или публичных слушаний.</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9. Глава Родниковского муниципального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комиссию по землепользованию и застройке администрации Родниковского муниципального района на доработку с учетом указанных протокола и заключения.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9.1 Основанием для отклонения документации по планировке территории, подготовленной лицами, указанными в части 1.1 статьи 11 настоящих Правил, и направления ее на доработку является несоответствие такой документации требованиям, указанным в части 7 статьи 11 настоящих Правил. В иных случаях отклонение представленной такими лицами документации по планировке территории не допускается.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bCs/>
          <w:sz w:val="24"/>
          <w:szCs w:val="24"/>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w:t>
      </w:r>
      <w:r w:rsidRPr="00BB197C">
        <w:rPr>
          <w:rFonts w:ascii="Times New Roman" w:hAnsi="Times New Roman" w:cs="Times New Roman"/>
          <w:sz w:val="24"/>
          <w:szCs w:val="24"/>
        </w:rPr>
        <w:t xml:space="preserve">в </w:t>
      </w:r>
      <w:r w:rsidRPr="00BB197C">
        <w:rPr>
          <w:rFonts w:ascii="Times New Roman" w:hAnsi="Times New Roman" w:cs="Times New Roman"/>
          <w:kern w:val="24"/>
          <w:sz w:val="24"/>
          <w:szCs w:val="24"/>
        </w:rPr>
        <w:t>Информационном бюллетене «Сборник нормативных актов Родниковского района»</w:t>
      </w:r>
      <w:r w:rsidRPr="00BB197C">
        <w:rPr>
          <w:rFonts w:ascii="Times New Roman" w:hAnsi="Times New Roman" w:cs="Times New Roman"/>
          <w:bCs/>
          <w:sz w:val="24"/>
          <w:szCs w:val="24"/>
        </w:rPr>
        <w:t xml:space="preserve">, в течение семи дней со дня утверждения указанной документации и размещается на официальном сайте </w:t>
      </w:r>
      <w:r w:rsidRPr="00BB197C">
        <w:rPr>
          <w:rFonts w:ascii="Times New Roman" w:hAnsi="Times New Roman" w:cs="Times New Roman"/>
          <w:sz w:val="24"/>
          <w:szCs w:val="24"/>
        </w:rPr>
        <w:t>Родниковского муниципального района в сети «Интернет»</w:t>
      </w:r>
      <w:r w:rsidRPr="00BB197C">
        <w:rPr>
          <w:rFonts w:ascii="Times New Roman" w:hAnsi="Times New Roman" w:cs="Times New Roman"/>
          <w:bCs/>
          <w:sz w:val="24"/>
          <w:szCs w:val="24"/>
        </w:rPr>
        <w:t>.</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1" w:name="Par31"/>
      <w:bookmarkEnd w:id="21"/>
      <w:r w:rsidRPr="00BB197C">
        <w:rPr>
          <w:rFonts w:ascii="Times New Roman" w:hAnsi="Times New Roman" w:cs="Times New Roman"/>
          <w:bCs/>
          <w:sz w:val="24"/>
          <w:szCs w:val="24"/>
        </w:rPr>
        <w:t>15. Подготовка документации по планировке межселенных территорий осуществляется на основании решения Администрации Родниковского муниципального района в соответствии с требованиями настоящей статьи.</w:t>
      </w:r>
    </w:p>
    <w:p w:rsidR="00543C90" w:rsidRPr="00BB197C" w:rsidRDefault="00543C90" w:rsidP="00402C2E">
      <w:pPr>
        <w:autoSpaceDE w:val="0"/>
        <w:spacing w:after="0" w:line="240" w:lineRule="auto"/>
        <w:ind w:right="-427" w:firstLine="540"/>
        <w:jc w:val="both"/>
        <w:rPr>
          <w:rFonts w:ascii="Times New Roman" w:hAnsi="Times New Roman" w:cs="Times New Roman"/>
          <w:bCs/>
          <w:sz w:val="24"/>
          <w:szCs w:val="24"/>
        </w:rPr>
      </w:pPr>
    </w:p>
    <w:p w:rsidR="00543C90" w:rsidRPr="00BB197C" w:rsidRDefault="00543C90" w:rsidP="00402C2E">
      <w:pPr>
        <w:autoSpaceDE w:val="0"/>
        <w:spacing w:after="0" w:line="240" w:lineRule="auto"/>
        <w:ind w:right="-427"/>
        <w:jc w:val="center"/>
        <w:rPr>
          <w:rFonts w:ascii="Times New Roman" w:hAnsi="Times New Roman" w:cs="Times New Roman"/>
        </w:rPr>
      </w:pPr>
      <w:r w:rsidRPr="00BB197C">
        <w:rPr>
          <w:rFonts w:ascii="Times New Roman" w:hAnsi="Times New Roman" w:cs="Times New Roman"/>
          <w:b/>
          <w:bCs/>
          <w:sz w:val="24"/>
          <w:szCs w:val="24"/>
        </w:rPr>
        <w:t>Статья 11.2. Проект планировки территории</w:t>
      </w:r>
    </w:p>
    <w:p w:rsidR="00543C90" w:rsidRPr="00BB197C" w:rsidRDefault="00543C90" w:rsidP="00402C2E">
      <w:pPr>
        <w:autoSpaceDE w:val="0"/>
        <w:spacing w:after="0" w:line="240" w:lineRule="auto"/>
        <w:ind w:right="-427"/>
        <w:jc w:val="center"/>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bCs/>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 Основная часть проекта планировки территории включает в себя: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чертеж или чертежи планировки территории, на которых отображаются: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б) границы существующих и планируемых элементов планировочной структуры;</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в) границы зон планируемого размещения объектов капитального строительства;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w:t>
      </w:r>
      <w:r w:rsidRPr="00BB197C">
        <w:rPr>
          <w:rFonts w:ascii="Times New Roman" w:hAnsi="Times New Roman" w:cs="Times New Roman"/>
          <w:sz w:val="24"/>
          <w:szCs w:val="24"/>
        </w:rPr>
        <w:lastRenderedPageBreak/>
        <w:t>в соответствии с частью 10.5. статьи 11 настоящих правил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4. Материалы по обоснованию проекта планировки территории содержат:</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карту (фрагмент карты) планировочной структуры территорий поселения,  межселенной территории муниципального района с отображением границ элементов планировочной структуры;</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5) схему границ территорий объектов культурного наследия;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6) схему границ зон с особыми условиями использования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11) перечень мероприятий по охране окружающей среды;</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12) обоснование очередности планируемого развития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w:t>
      </w:r>
      <w:r w:rsidRPr="00BB197C">
        <w:rPr>
          <w:rFonts w:ascii="Times New Roman" w:hAnsi="Times New Roman" w:cs="Times New Roman"/>
          <w:sz w:val="24"/>
          <w:szCs w:val="24"/>
        </w:rPr>
        <w:lastRenderedPageBreak/>
        <w:t>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14) иные материалы для обоснования положений по планировке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543C90" w:rsidRPr="00BB197C" w:rsidRDefault="00543C90" w:rsidP="00402C2E">
      <w:pPr>
        <w:autoSpaceDE w:val="0"/>
        <w:spacing w:after="0" w:line="240" w:lineRule="auto"/>
        <w:ind w:left="57" w:right="-427"/>
        <w:jc w:val="both"/>
        <w:rPr>
          <w:rFonts w:ascii="Times New Roman" w:hAnsi="Times New Roman" w:cs="Times New Roman"/>
          <w:sz w:val="24"/>
          <w:szCs w:val="24"/>
        </w:rPr>
      </w:pPr>
      <w:r w:rsidRPr="00BB197C">
        <w:rPr>
          <w:rFonts w:ascii="Times New Roman" w:hAnsi="Times New Roman" w:cs="Times New Roman"/>
          <w:bCs/>
          <w:sz w:val="24"/>
          <w:szCs w:val="24"/>
        </w:rPr>
        <w:t xml:space="preserve">        </w:t>
      </w:r>
    </w:p>
    <w:p w:rsidR="00543C90" w:rsidRPr="00BB197C" w:rsidRDefault="00543C90" w:rsidP="00402C2E">
      <w:pPr>
        <w:autoSpaceDE w:val="0"/>
        <w:spacing w:after="0" w:line="240" w:lineRule="auto"/>
        <w:ind w:right="-427" w:firstLine="540"/>
        <w:jc w:val="center"/>
        <w:rPr>
          <w:rFonts w:ascii="Times New Roman" w:hAnsi="Times New Roman" w:cs="Times New Roman"/>
        </w:rPr>
      </w:pPr>
      <w:r w:rsidRPr="00BB197C">
        <w:rPr>
          <w:rFonts w:ascii="Times New Roman" w:hAnsi="Times New Roman" w:cs="Times New Roman"/>
          <w:b/>
          <w:sz w:val="24"/>
          <w:szCs w:val="24"/>
        </w:rPr>
        <w:t>Статья 11.3. Проект межевания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b/>
          <w:sz w:val="24"/>
          <w:szCs w:val="24"/>
        </w:rPr>
      </w:pP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Подготовка проекта межевания территории осуществляется для: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определения местоположения границ образуемых и изменяемых земельных участков;</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2" w:name="Par4"/>
      <w:bookmarkEnd w:id="22"/>
      <w:r w:rsidRPr="00BB197C">
        <w:rPr>
          <w:rFonts w:ascii="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4. Основная часть проекта межевания территории включает в себя текстовую часть и чертежи межевания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5. Текстовая часть проекта межевания территории включает в себя: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перечень и сведения о площади образуемых земельных участков, в том числе возможные способы их образования;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543C90" w:rsidRPr="00BB197C" w:rsidRDefault="00543C90" w:rsidP="00402C2E">
      <w:pPr>
        <w:autoSpaceDE w:val="0"/>
        <w:spacing w:after="0" w:line="240" w:lineRule="auto"/>
        <w:ind w:right="-427" w:firstLine="539"/>
        <w:jc w:val="both"/>
        <w:rPr>
          <w:rFonts w:ascii="Times New Roman" w:hAnsi="Times New Roman" w:cs="Times New Roman"/>
        </w:rPr>
      </w:pPr>
      <w:r w:rsidRPr="00BB197C">
        <w:rPr>
          <w:rFonts w:ascii="Times New Roman" w:hAnsi="Times New Roman" w:cs="Times New Roman"/>
          <w:sz w:val="24"/>
          <w:szCs w:val="24"/>
        </w:rPr>
        <w:lastRenderedPageBreak/>
        <w:t>6. На чертежах межевания территории отображаются:</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3) линии отступа от красных линий в целях определения мест допустимого размещения зданий, строений, сооружений;</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5) границы публичных сервитутов.</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7. Материалы по обоснованию проекта межевания территории включают в себя чертежи, на которых отображаются: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границы существующих земельных участков;</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границы зон с особыми условиями использования территорий;</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 местоположение существующих объектов капитального строительства;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4) границы особо охраняемых природных территорий;</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5) границы территорий объектов культурного наследия.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w:t>
      </w:r>
      <w:r w:rsidRPr="00BB197C">
        <w:rPr>
          <w:rFonts w:ascii="Times New Roman" w:hAnsi="Times New Roman" w:cs="Times New Roman"/>
          <w:sz w:val="24"/>
          <w:szCs w:val="24"/>
        </w:rPr>
        <w:lastRenderedPageBreak/>
        <w:t>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p>
    <w:p w:rsidR="00543C90" w:rsidRPr="00BB197C" w:rsidRDefault="00543C90" w:rsidP="00402C2E">
      <w:pPr>
        <w:autoSpaceDE w:val="0"/>
        <w:spacing w:after="0" w:line="240" w:lineRule="auto"/>
        <w:ind w:right="-427" w:firstLine="540"/>
        <w:jc w:val="center"/>
        <w:rPr>
          <w:rFonts w:ascii="Times New Roman" w:hAnsi="Times New Roman" w:cs="Times New Roman"/>
        </w:rPr>
      </w:pPr>
      <w:r w:rsidRPr="00BB197C">
        <w:rPr>
          <w:rFonts w:ascii="Times New Roman" w:hAnsi="Times New Roman" w:cs="Times New Roman"/>
          <w:b/>
          <w:sz w:val="24"/>
          <w:szCs w:val="24"/>
        </w:rPr>
        <w:t>Статья 11.4. Комплексное развитие территории по инициативе органа местного самоуправления</w:t>
      </w:r>
    </w:p>
    <w:p w:rsidR="00543C90" w:rsidRPr="00BB197C" w:rsidRDefault="00543C90" w:rsidP="00402C2E">
      <w:pPr>
        <w:autoSpaceDE w:val="0"/>
        <w:spacing w:after="0" w:line="240" w:lineRule="auto"/>
        <w:ind w:right="-427" w:firstLine="540"/>
        <w:jc w:val="both"/>
        <w:rPr>
          <w:rFonts w:ascii="Times New Roman" w:hAnsi="Times New Roman" w:cs="Times New Roman"/>
          <w:b/>
          <w:sz w:val="24"/>
          <w:szCs w:val="24"/>
        </w:rPr>
      </w:pP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Решение о комплексном развитии территории по инициативе органа местного самоуправления принимается администрацией района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 Решение о комплексном развитии территории по инициативе администрации района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5. Комплексное развитие территории по инициативе администрации района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6. Комплексному развитию по инициативе администрации района подлежит территория, в границах которой находятся земельные участки и (или) расположенные на них объекты </w:t>
      </w:r>
      <w:r w:rsidRPr="00BB197C">
        <w:rPr>
          <w:rFonts w:ascii="Times New Roman" w:hAnsi="Times New Roman" w:cs="Times New Roman"/>
          <w:sz w:val="24"/>
          <w:szCs w:val="24"/>
        </w:rPr>
        <w:lastRenderedPageBreak/>
        <w:t>недвижимого имущества, находящиеся в государственной и (или) муниципальной собственности, собственности физических или юридических лиц.</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7. В течение семи дней со дня принятия решения о комплексном развитии территории по инициативе администрации района, администрация района обязана: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обеспечить размещение на официальном сайте, в сети «Интернет» информации о принятии такого решения;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 обеспечить размещение информации о таком решении на информационном щите в границах территории, в отношении которой принято такое решение;</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Градостроительного Кодекса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3" w:name="Par19"/>
      <w:bookmarkEnd w:id="23"/>
      <w:r w:rsidRPr="00BB197C">
        <w:rPr>
          <w:rFonts w:ascii="Times New Roman" w:hAnsi="Times New Roman" w:cs="Times New Roman"/>
          <w:sz w:val="24"/>
          <w:szCs w:val="24"/>
        </w:rPr>
        <w:t>8. В случае, если в течение шести месяцев со дня направления указанных в пункте 4 части 7 настоящей статьи копии решения и предложения в администрацию района поступили предусмотренные частью 9 статьи 46.9 Градостроительного Кодекса Российской Федерации документация по планировке территории, проект договора о комплексном развитии территории и соглашение, соответствующие требованиям, установленным Градостроительным Кодексом Российской Федерации, администрация района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Градостроительного Кодекса Российской Федерации.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9. В случае, если по истечении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не поступили предусмотренные частью 9 статьи 46.9 Градостроительного Кодекса Российской Федерации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Градостроительного Кодекса Российской Федерации  и (или) подготовленный правообладателем или правообладателями договор не был подписан сторонами в связи с несоблюдением ими требований статьи 46.9 Градостроительного Кодекса Российской Федерации,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Градостроительного Кодекса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10. Договор о комплексном развитии территории по инициативе администрации района заключается администрацией района, принявшим решение о комплексном развитии территории по инициативе администрации района, с победителем открытого аукциона на право заключить договор о комплексном развитии территории по инициативе администрации района (далее в настоящей статье - договор) или иным лицом, имеющим в соответствии с Градостроительным Кодексом Российской Федерации право на заключение такого договора.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lastRenderedPageBreak/>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администрация района обязуется создать необходимые условия для осуществления такой деятельности.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администрации района.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13. Условиями договора являются: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разграничение обязательств сторон по благоустройству территории, подлежащей комплексному развитию по инициативе администрации района;</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4" w:name="Par27"/>
      <w:bookmarkEnd w:id="24"/>
      <w:r w:rsidRPr="00BB197C">
        <w:rPr>
          <w:rFonts w:ascii="Times New Roman" w:hAnsi="Times New Roman" w:cs="Times New Roman"/>
          <w:sz w:val="24"/>
          <w:szCs w:val="24"/>
        </w:rPr>
        <w:t>3) обязательство лица, заключившего договор, подготовить и представить в администрацию района проект планировки территории, включая проект межевания территории, в отношении которой принято решение о комплексном развитии по инициативе администрации района, в соответствии с градостроительным регламентом;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4) обязательство администрации района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администрации района; максимальные сроки выполнения указанного обязательства;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5" w:name="Par29"/>
      <w:bookmarkEnd w:id="25"/>
      <w:r w:rsidRPr="00BB197C">
        <w:rPr>
          <w:rFonts w:ascii="Times New Roman" w:hAnsi="Times New Roman" w:cs="Times New Roman"/>
          <w:sz w:val="24"/>
          <w:szCs w:val="24"/>
        </w:rPr>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администрации района, в соответствии с утвержденным проектом планировки территории; этапы и максимальные сроки осуществления строительства, реконструкции;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6" w:name="Par30"/>
      <w:bookmarkEnd w:id="26"/>
      <w:r w:rsidRPr="00BB197C">
        <w:rPr>
          <w:rFonts w:ascii="Times New Roman" w:hAnsi="Times New Roman" w:cs="Times New Roman"/>
          <w:sz w:val="24"/>
          <w:szCs w:val="24"/>
        </w:rPr>
        <w:t>6) обязательство администрации района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7) обязательство администрации района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администрации района,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7" w:name="Par32"/>
      <w:bookmarkEnd w:id="27"/>
      <w:r w:rsidRPr="00BB197C">
        <w:rPr>
          <w:rFonts w:ascii="Times New Roman" w:hAnsi="Times New Roman" w:cs="Times New Roman"/>
          <w:sz w:val="24"/>
          <w:szCs w:val="24"/>
        </w:rPr>
        <w:t>8) обязательство администрации района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9) виды льгот (при наличии), предоставляемых лицу, заключившему договор, в соответствии с Градостроительным Кодексом Российской Федерации,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lastRenderedPageBreak/>
        <w:t>10) срок действия договора, который может быть установлен не более чем на пятнадцать лет;</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11) ответственность сторон договора за нарушение обязательств, предусмотренных договором;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12) иные условия.</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8" w:name="Par37"/>
      <w:bookmarkEnd w:id="28"/>
      <w:r w:rsidRPr="00BB197C">
        <w:rPr>
          <w:rFonts w:ascii="Times New Roman" w:hAnsi="Times New Roman" w:cs="Times New Roman"/>
          <w:sz w:val="24"/>
          <w:szCs w:val="24"/>
        </w:rPr>
        <w:t>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администрации района осуществляется в порядке, установленном земельным законодательством.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19. Земельные участки, находящиеся в границах территории, в отношении которой принято решение о ее комплексном развитии по инициативе администрации района,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20. Администрация района имеет право на односторонний отказ от договора (исполнения договора), заключенного в соответствии с частями 8 - </w:t>
      </w:r>
      <w:hyperlink w:anchor="Par37" w:history="1">
        <w:r w:rsidRPr="00BB197C">
          <w:rPr>
            <w:rStyle w:val="af3"/>
            <w:rFonts w:ascii="Times New Roman" w:hAnsi="Times New Roman" w:cs="Times New Roman"/>
            <w:color w:val="auto"/>
            <w:sz w:val="24"/>
            <w:szCs w:val="24"/>
          </w:rPr>
          <w:t>14</w:t>
        </w:r>
      </w:hyperlink>
      <w:r w:rsidRPr="00BB197C">
        <w:rPr>
          <w:rFonts w:ascii="Times New Roman" w:hAnsi="Times New Roman" w:cs="Times New Roman"/>
          <w:sz w:val="24"/>
          <w:szCs w:val="24"/>
        </w:rPr>
        <w:t xml:space="preserve"> настоящей статьи и статьей 46.11 Градостроительного Кодекса Российской Федерации, по следующим основаниям:</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29" w:name="Par44"/>
      <w:bookmarkEnd w:id="29"/>
      <w:r w:rsidRPr="00BB197C">
        <w:rPr>
          <w:rFonts w:ascii="Times New Roman" w:hAnsi="Times New Roman" w:cs="Times New Roman"/>
          <w:sz w:val="24"/>
          <w:szCs w:val="24"/>
        </w:rPr>
        <w:t>1) неисполнение лицом, заключившим договор, обязательств, предусмотренных пунктами 3, 5 и 6 части 13 настоящей статьи;</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30" w:name="Par45"/>
      <w:bookmarkEnd w:id="30"/>
      <w:r w:rsidRPr="00BB197C">
        <w:rPr>
          <w:rFonts w:ascii="Times New Roman" w:hAnsi="Times New Roman" w:cs="Times New Roman"/>
          <w:sz w:val="24"/>
          <w:szCs w:val="24"/>
        </w:rP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w:t>
      </w:r>
      <w:r w:rsidRPr="00BB197C">
        <w:rPr>
          <w:rFonts w:ascii="Times New Roman" w:hAnsi="Times New Roman" w:cs="Times New Roman"/>
          <w:sz w:val="24"/>
          <w:szCs w:val="24"/>
        </w:rPr>
        <w:lastRenderedPageBreak/>
        <w:t>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22. Администрация района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администрации района в соответствии со статьей 46.11 Градостроительного Кодекса Российской Федерации. Такое решение не может быть принято в случае одностороннего отказа администрации района от договора (исполнения договора) по основанию, предусмотренному пунктом 2 части 20 настоящей статьи.</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31" w:name="Par48"/>
      <w:bookmarkEnd w:id="31"/>
      <w:r w:rsidRPr="00BB197C">
        <w:rPr>
          <w:rFonts w:ascii="Times New Roman" w:hAnsi="Times New Roman" w:cs="Times New Roman"/>
          <w:sz w:val="24"/>
          <w:szCs w:val="24"/>
        </w:rPr>
        <w:t>23. В случае одностороннего отказа администрации района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24. В случае, предусмотренном частью 23 настоящей статьи, администрации района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32" w:name="Par50"/>
      <w:bookmarkEnd w:id="32"/>
      <w:r w:rsidRPr="00BB197C">
        <w:rPr>
          <w:rFonts w:ascii="Times New Roman" w:hAnsi="Times New Roman" w:cs="Times New Roman"/>
          <w:sz w:val="24"/>
          <w:szCs w:val="24"/>
        </w:rPr>
        <w:t>25. Администрация района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26. В случае, предусмотренном пунктом 2 части 20 настоящей статьи, администрации района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543C90" w:rsidRPr="00BB197C" w:rsidRDefault="00543C90" w:rsidP="00402C2E">
      <w:pPr>
        <w:autoSpaceDE w:val="0"/>
        <w:spacing w:after="0" w:line="240" w:lineRule="auto"/>
        <w:ind w:right="-427" w:firstLine="540"/>
        <w:jc w:val="both"/>
        <w:rPr>
          <w:rFonts w:ascii="Times New Roman" w:hAnsi="Times New Roman" w:cs="Times New Roman"/>
        </w:rPr>
      </w:pPr>
      <w:bookmarkStart w:id="33" w:name="Par52"/>
      <w:bookmarkEnd w:id="33"/>
      <w:r w:rsidRPr="00BB197C">
        <w:rPr>
          <w:rFonts w:ascii="Times New Roman" w:hAnsi="Times New Roman" w:cs="Times New Roman"/>
          <w:sz w:val="24"/>
          <w:szCs w:val="24"/>
        </w:rPr>
        <w:t xml:space="preserve">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администрации района определяются </w:t>
      </w:r>
      <w:r w:rsidRPr="00BB197C">
        <w:rPr>
          <w:rFonts w:ascii="Times New Roman" w:hAnsi="Times New Roman" w:cs="Times New Roman"/>
        </w:rPr>
        <w:t>частями 23 - 25</w:t>
      </w:r>
      <w:r w:rsidRPr="00BB197C">
        <w:rPr>
          <w:rFonts w:ascii="Times New Roman" w:hAnsi="Times New Roman" w:cs="Times New Roman"/>
          <w:sz w:val="24"/>
          <w:szCs w:val="24"/>
        </w:rPr>
        <w:t xml:space="preserve"> настоящей статьи.</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sz w:val="24"/>
          <w:szCs w:val="24"/>
        </w:rPr>
        <w:t>Глава 4. ГРАДОСТРОИТЕЛЬНОЕ РЕГЛАМЕНТИРОВАНИЕ</w:t>
      </w:r>
    </w:p>
    <w:p w:rsidR="00543C90" w:rsidRPr="00BB197C" w:rsidRDefault="00543C90" w:rsidP="00402C2E">
      <w:pPr>
        <w:spacing w:after="0" w:line="240" w:lineRule="auto"/>
        <w:ind w:left="57" w:right="-427" w:firstLine="709"/>
        <w:jc w:val="both"/>
        <w:rPr>
          <w:rFonts w:ascii="Times New Roman" w:hAnsi="Times New Roman" w:cs="Times New Roman"/>
          <w:b/>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12. Градостроительный регламент</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2. Градостроительные регламенты устанавливаются с учетом: </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видов территориальных зон;</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ab/>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в границах территорий общего пользования;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предназначенные для размещения линейных объектов и (или) занятые линейными объектами;</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предоставленные для добычи полезных ископаемых.</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4.1.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5. Граждане и юридические лица вправе выбирать виды и параметры разрешенного использования принадлежащих им на праве собственности, аренды, постоянного (бессрочного) пользования, безвозмездного срочного пользования, пожизненного наследуемого владения земельных участков и объектов капитального строительства в соответствии с </w:t>
      </w:r>
      <w:r w:rsidRPr="00BB197C">
        <w:rPr>
          <w:rFonts w:ascii="Times New Roman" w:hAnsi="Times New Roman" w:cs="Times New Roman"/>
          <w:sz w:val="24"/>
          <w:szCs w:val="24"/>
        </w:rPr>
        <w:lastRenderedPageBreak/>
        <w:t>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6. Виды разрешенного использования земельных участков и объектов капитального строительства включают:</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условно разрешенные виды использования, решение о предоставлении разрешения на которые принимается Главой поселения на основании заявления заинтересованного лица и рекомендации комиссии, подготовленной на основании заключения о результатах публичных слушаний;</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совместно с ними.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6.1.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6.2.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статьи 13 настоящих Правил и градостроительного регламента при условии соблюдения требований технических регламентов.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статьи 46 настоящих Правил.</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7.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3) предельное количество этажей или предельную высоту зданий, строений, сооружений;</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402C2E">
      <w:pPr>
        <w:autoSpaceDE w:val="0"/>
        <w:spacing w:after="0" w:line="240" w:lineRule="auto"/>
        <w:ind w:right="-427"/>
        <w:jc w:val="both"/>
        <w:rPr>
          <w:rFonts w:ascii="Times New Roman" w:hAnsi="Times New Roman" w:cs="Times New Roman"/>
        </w:rPr>
      </w:pPr>
      <w:r w:rsidRPr="00BB197C">
        <w:rPr>
          <w:rFonts w:ascii="Times New Roman" w:hAnsi="Times New Roman" w:cs="Times New Roman"/>
          <w:sz w:val="24"/>
          <w:szCs w:val="24"/>
        </w:rPr>
        <w:t xml:space="preserve">        8.1.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1 – 4 части 8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lastRenderedPageBreak/>
        <w:t>8.2.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ab/>
        <w:t xml:space="preserve">9. Размеры и параметры, их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 </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10. Границы зон с особыми условиями использования территорий, устанавливаемые в соответствии с действующим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в границах указанных зон и территорий допускается при условии соблюдения ограничения их использования.</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b/>
          <w:bCs/>
          <w:sz w:val="24"/>
          <w:szCs w:val="24"/>
        </w:rPr>
        <w:t xml:space="preserve">Статья 13.  </w:t>
      </w:r>
      <w:r w:rsidRPr="00BB197C">
        <w:rPr>
          <w:rFonts w:ascii="Times New Roman" w:eastAsia="SimSun" w:hAnsi="Times New Roman" w:cs="Times New Roman"/>
          <w:b/>
          <w:sz w:val="24"/>
          <w:szCs w:val="24"/>
          <w:lang w:eastAsia="ar-SA"/>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543C90" w:rsidRPr="00BB197C" w:rsidRDefault="00543C90" w:rsidP="00402C2E">
      <w:pPr>
        <w:pStyle w:val="ConsPlusNormal"/>
        <w:ind w:right="-427" w:firstLine="540"/>
        <w:rPr>
          <w:rFonts w:ascii="Times New Roman" w:hAnsi="Times New Roman" w:cs="Times New Roman"/>
        </w:rPr>
      </w:pPr>
    </w:p>
    <w:p w:rsidR="00543C90" w:rsidRPr="00BB197C" w:rsidRDefault="00543C90" w:rsidP="00402C2E">
      <w:pPr>
        <w:pStyle w:val="ConsPlusNormal"/>
        <w:ind w:right="-427" w:firstLine="540"/>
        <w:jc w:val="both"/>
        <w:rPr>
          <w:rFonts w:ascii="Times New Roman" w:hAnsi="Times New Roman" w:cs="Times New Roman"/>
        </w:rPr>
      </w:pPr>
      <w:r w:rsidRPr="00BB197C">
        <w:rPr>
          <w:rFonts w:ascii="Times New Roman" w:hAnsi="Times New Roman" w:cs="Times New Roman"/>
          <w:sz w:val="24"/>
          <w:szCs w:val="24"/>
        </w:rPr>
        <w:t>1. В случае если земельные участки находятся в государственной или муниципальной собственности, изменение одного основного вида разрешенного использования земельных участков и объектов капитального строительства на другой основной вид такого использования осуществляется в соответствии с видами разрешенного использования, установленными в градостроительном регламенте в составе настоящих правил при условии соблюдения требований технических регламентов и в следующем порядке:</w:t>
      </w:r>
    </w:p>
    <w:p w:rsidR="00543C90" w:rsidRPr="00BB197C" w:rsidRDefault="00543C90" w:rsidP="00402C2E">
      <w:pPr>
        <w:pStyle w:val="ConsPlusNormal"/>
        <w:ind w:right="-427" w:firstLine="540"/>
        <w:jc w:val="both"/>
        <w:rPr>
          <w:rFonts w:ascii="Times New Roman" w:hAnsi="Times New Roman" w:cs="Times New Roman"/>
        </w:rPr>
      </w:pPr>
      <w:r w:rsidRPr="00BB197C">
        <w:rPr>
          <w:rFonts w:ascii="Times New Roman" w:hAnsi="Times New Roman" w:cs="Times New Roman"/>
          <w:sz w:val="24"/>
          <w:szCs w:val="24"/>
        </w:rPr>
        <w:t>- в соответствии с действующим административным регламентом по изменению видов разрешенного использования на основании заявлений заинтересованных лиц (землепользователей, арендаторов земельных участков) в орган местного самоуправления, уполномоченный на распоряжение земельными участками. Решение об изменении (уточнении) вида разрешенного использования земельных участков или об отказе в изменении вида разрешенного использования в срок 30 календарных дней принимается администрацией района, уполномоченной на распоряжение земельными участками, находящимися в государственной или муниципальной собственности, в соответствии с Федеральным законом от 25.10.2001г. №137-ФЗ «О введении в действие Земельного кодекса Российской Федерации»</w:t>
      </w:r>
    </w:p>
    <w:p w:rsidR="00543C90" w:rsidRPr="00BB197C" w:rsidRDefault="00543C90" w:rsidP="00402C2E">
      <w:pPr>
        <w:pStyle w:val="ConsPlusNormal"/>
        <w:ind w:right="-427" w:firstLine="540"/>
        <w:jc w:val="both"/>
        <w:rPr>
          <w:rFonts w:ascii="Times New Roman" w:hAnsi="Times New Roman" w:cs="Times New Roman"/>
        </w:rPr>
      </w:pPr>
      <w:r w:rsidRPr="00BB197C">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43C90" w:rsidRPr="00BB197C" w:rsidRDefault="00543C90" w:rsidP="00402C2E">
      <w:pPr>
        <w:pStyle w:val="ConsPlusNormal"/>
        <w:ind w:right="-427" w:firstLine="540"/>
        <w:jc w:val="both"/>
        <w:rPr>
          <w:rFonts w:ascii="Times New Roman" w:hAnsi="Times New Roman" w:cs="Times New Roman"/>
        </w:rPr>
      </w:pPr>
      <w:r w:rsidRPr="00BB197C">
        <w:rPr>
          <w:rFonts w:ascii="Times New Roman" w:hAnsi="Times New Roman" w:cs="Times New Roman"/>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43C90" w:rsidRPr="00BB197C" w:rsidRDefault="00543C90" w:rsidP="00402C2E">
      <w:pPr>
        <w:pStyle w:val="ConsPlusNormal"/>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46 настоящих правил.</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43C90" w:rsidRPr="00BB197C" w:rsidRDefault="00543C90" w:rsidP="00402C2E">
      <w:pPr>
        <w:pStyle w:val="ConsPlusNormal"/>
        <w:ind w:right="-427" w:firstLine="540"/>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14. Использование земельных участков и объектов капитального строительства, не соответствующих градостроительному регламенту и красным линиям</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Земельные участки или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В случае, если использование указанных в части 1 настоящей статьи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85"/>
        <w:jc w:val="center"/>
        <w:rPr>
          <w:rFonts w:ascii="Times New Roman" w:hAnsi="Times New Roman" w:cs="Times New Roman"/>
        </w:rPr>
      </w:pPr>
      <w:r w:rsidRPr="00BB197C">
        <w:rPr>
          <w:rFonts w:ascii="Times New Roman" w:hAnsi="Times New Roman" w:cs="Times New Roman"/>
          <w:b/>
          <w:bCs/>
          <w:sz w:val="24"/>
          <w:szCs w:val="24"/>
        </w:rPr>
        <w:t>Статья 15. Виды и состав территориальных зон</w:t>
      </w:r>
    </w:p>
    <w:p w:rsidR="00543C90" w:rsidRPr="00BB197C" w:rsidRDefault="00543C90" w:rsidP="00402C2E">
      <w:pPr>
        <w:autoSpaceDE w:val="0"/>
        <w:spacing w:after="0" w:line="240" w:lineRule="auto"/>
        <w:ind w:right="-427" w:firstLine="540"/>
        <w:jc w:val="both"/>
        <w:rPr>
          <w:rFonts w:ascii="Times New Roman" w:hAnsi="Times New Roman" w:cs="Times New Roman"/>
          <w:sz w:val="24"/>
          <w:szCs w:val="24"/>
        </w:rPr>
      </w:pP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В результате градостроительного зонирования определяются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и иные виды территориальных зон.</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Границы территориальных зон, отображаемые на карте градостроительного зонирования, их наименования устанавливаются индивидуально с учетом:</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функциональных зон и параметров их планируемого развития, определенных генеральным планом поселения;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сложившейся планировки территории и существующего землепользования;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планируемых изменений границ земель различных категорий в соответствии с генеральным планом и документацией по планировке территории;</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Границы территориальных зон устанавливаются по:</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красным линиям;</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границам земельных участков;</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границам поселения;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естественным границам природных объектов;</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иным границам.</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На карте градостроительного зонирования поселения, отображаются следующие виды территориальных зон:</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ЖИЛЫЕ ЗОНЫ</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lastRenderedPageBreak/>
        <w:t>Зона жилой застройки: индивидуальной, малоэтажной многоквартирной, блокированной (1-4 этажей)</w:t>
      </w:r>
      <w:r w:rsidRPr="00BB197C">
        <w:rPr>
          <w:rFonts w:ascii="Times New Roman" w:eastAsia="Calibri" w:hAnsi="Times New Roman" w:cs="Times New Roman"/>
          <w:sz w:val="24"/>
          <w:szCs w:val="24"/>
        </w:rPr>
        <w:t xml:space="preserve"> </w:t>
      </w:r>
      <w:r w:rsidRPr="00BB197C">
        <w:rPr>
          <w:rFonts w:ascii="Times New Roman" w:hAnsi="Times New Roman" w:cs="Times New Roman"/>
          <w:sz w:val="24"/>
          <w:szCs w:val="24"/>
        </w:rPr>
        <w:t xml:space="preserve"> ЖЗ-1</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среднеэтажной жилой застройки (2-8 этажей) ЖЗ-2</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многоэтажной жилой застройки (9 и выше этажей) ЖЗ-3</w:t>
      </w:r>
    </w:p>
    <w:p w:rsidR="00543C90" w:rsidRPr="00BB197C" w:rsidRDefault="00543C90" w:rsidP="00402C2E">
      <w:pPr>
        <w:spacing w:after="0" w:line="240" w:lineRule="auto"/>
        <w:ind w:right="-427"/>
        <w:rPr>
          <w:rFonts w:ascii="Times New Roman" w:hAnsi="Times New Roman" w:cs="Times New Roman"/>
          <w:sz w:val="24"/>
          <w:szCs w:val="24"/>
        </w:rPr>
      </w:pP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ОБЩЕСТВЕННО-ДЕЛОВЫЕ ЗОНЫ</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административно-делового назначения ОДЗ-1</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торгового назначения ОДЗ-2</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учебно-образовательного назначения ОДЗ-3</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культурно-досугового назначения ОДЗ-4</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здравоохранения ОДЗ-5</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культового значения ОДЗ-6</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спортивного назначения ОДЗ-7</w:t>
      </w:r>
    </w:p>
    <w:p w:rsidR="00543C90" w:rsidRPr="00BB197C" w:rsidRDefault="00543C90" w:rsidP="00402C2E">
      <w:pPr>
        <w:spacing w:after="0" w:line="240" w:lineRule="auto"/>
        <w:ind w:right="-427"/>
        <w:rPr>
          <w:rFonts w:ascii="Times New Roman" w:hAnsi="Times New Roman" w:cs="Times New Roman"/>
          <w:sz w:val="24"/>
          <w:szCs w:val="24"/>
        </w:rPr>
      </w:pP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ПРОИЗВОДСТВЕННОГО НАЗНАЧЕНИЯ</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производственного назначения ПР-1</w:t>
      </w:r>
    </w:p>
    <w:p w:rsidR="00543C90" w:rsidRPr="00BB197C" w:rsidRDefault="00543C90" w:rsidP="00402C2E">
      <w:pPr>
        <w:spacing w:after="0" w:line="240" w:lineRule="auto"/>
        <w:ind w:right="-427"/>
        <w:rPr>
          <w:rFonts w:ascii="Times New Roman" w:hAnsi="Times New Roman" w:cs="Times New Roman"/>
          <w:sz w:val="24"/>
          <w:szCs w:val="24"/>
        </w:rPr>
      </w:pP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ЗОНЫ ТРАНСПОРТНОЙ ИНФРАСТРУКТУРЫ</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транспортной инфраструктуры ТЗ-1</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объектов железнодорожного транспорта ТЗ-2</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объектов придорожного сервиса ТЗ-3</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 xml:space="preserve">Зона автомобильного транспорта ТЗ-4 </w:t>
      </w:r>
    </w:p>
    <w:p w:rsidR="00543C90" w:rsidRPr="00BB197C" w:rsidRDefault="00543C90" w:rsidP="00402C2E">
      <w:pPr>
        <w:spacing w:after="0" w:line="240" w:lineRule="auto"/>
        <w:ind w:right="-427"/>
        <w:rPr>
          <w:rFonts w:ascii="Times New Roman" w:hAnsi="Times New Roman" w:cs="Times New Roman"/>
          <w:sz w:val="24"/>
          <w:szCs w:val="24"/>
        </w:rPr>
      </w:pP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ЗОНЫ РЕКРЕАЦИОННОГО НАЗНАЧЕНИЯ</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 xml:space="preserve">Зона особо охраняемых природных территорий РЗ-1  </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городских парков РЗ-2</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рекреационно-ландшафтных территорий РЗ-3</w:t>
      </w:r>
    </w:p>
    <w:p w:rsidR="00543C90" w:rsidRPr="00BB197C" w:rsidRDefault="00543C90" w:rsidP="00402C2E">
      <w:pPr>
        <w:spacing w:after="0" w:line="240" w:lineRule="auto"/>
        <w:ind w:right="-427"/>
        <w:rPr>
          <w:rFonts w:ascii="Times New Roman" w:hAnsi="Times New Roman" w:cs="Times New Roman"/>
          <w:sz w:val="24"/>
          <w:szCs w:val="24"/>
        </w:rPr>
      </w:pP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ОБЪЕКТОВ ИНЖЕНЕРНОЙ ИНФРАСТРУКТУРЫ</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объектов инженерной инфраструктуры ИЗ</w:t>
      </w:r>
    </w:p>
    <w:p w:rsidR="00543C90" w:rsidRPr="00BB197C" w:rsidRDefault="00543C90" w:rsidP="00402C2E">
      <w:pPr>
        <w:spacing w:after="0" w:line="240" w:lineRule="auto"/>
        <w:ind w:right="-427"/>
        <w:rPr>
          <w:rFonts w:ascii="Times New Roman" w:hAnsi="Times New Roman" w:cs="Times New Roman"/>
          <w:sz w:val="24"/>
          <w:szCs w:val="24"/>
        </w:rPr>
      </w:pP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СЕЛЬСКОХОЗЯЙСТВЕННОГО ИСПОЛЬЗОВАНИЯ</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коллективных садов СХ-1</w:t>
      </w:r>
    </w:p>
    <w:p w:rsidR="00543C90" w:rsidRPr="00BB197C" w:rsidRDefault="00543C90" w:rsidP="00402C2E">
      <w:pPr>
        <w:spacing w:after="0" w:line="240" w:lineRule="auto"/>
        <w:ind w:right="-427"/>
        <w:rPr>
          <w:rFonts w:ascii="Times New Roman" w:hAnsi="Times New Roman" w:cs="Times New Roman"/>
          <w:sz w:val="24"/>
          <w:szCs w:val="24"/>
        </w:rPr>
      </w:pP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СПЕЦИАЛЬНОГО НАЗНАЧЕНИЯ</w:t>
      </w:r>
    </w:p>
    <w:p w:rsidR="00543C90" w:rsidRPr="00BB197C" w:rsidRDefault="00543C90" w:rsidP="00402C2E">
      <w:pPr>
        <w:spacing w:after="0" w:line="240" w:lineRule="auto"/>
        <w:ind w:right="-427"/>
        <w:rPr>
          <w:rFonts w:ascii="Times New Roman" w:hAnsi="Times New Roman" w:cs="Times New Roman"/>
        </w:rPr>
      </w:pPr>
      <w:r w:rsidRPr="00BB197C">
        <w:rPr>
          <w:rFonts w:ascii="Times New Roman" w:hAnsi="Times New Roman" w:cs="Times New Roman"/>
          <w:sz w:val="24"/>
          <w:szCs w:val="24"/>
        </w:rPr>
        <w:t>Зона ритуального назначения СНЗ</w:t>
      </w:r>
    </w:p>
    <w:p w:rsidR="00543C90" w:rsidRPr="00BB197C" w:rsidRDefault="00543C90" w:rsidP="00402C2E">
      <w:pPr>
        <w:pStyle w:val="aa"/>
        <w:spacing w:after="0"/>
        <w:ind w:right="-427"/>
      </w:pPr>
    </w:p>
    <w:p w:rsidR="00543C90" w:rsidRPr="00BB197C" w:rsidRDefault="00543C90" w:rsidP="00402C2E">
      <w:pPr>
        <w:pStyle w:val="aa"/>
        <w:spacing w:after="0"/>
        <w:ind w:right="-427"/>
      </w:pPr>
      <w:r w:rsidRPr="00BB197C">
        <w:t>ТЕРРИТОРИЯ ОБЩЕГО ПОЛЬЗОВАНИЯ</w:t>
      </w:r>
    </w:p>
    <w:p w:rsidR="00543C90" w:rsidRPr="00BB197C" w:rsidRDefault="00543C90" w:rsidP="00402C2E">
      <w:pPr>
        <w:pStyle w:val="aa"/>
        <w:spacing w:after="0"/>
        <w:ind w:left="57" w:right="-427"/>
      </w:pPr>
      <w:r w:rsidRPr="00BB197C">
        <w:t>Территория улиц и дорог</w:t>
      </w:r>
    </w:p>
    <w:p w:rsidR="00543C90" w:rsidRPr="00BB197C" w:rsidRDefault="00543C90" w:rsidP="00402C2E">
      <w:pPr>
        <w:pStyle w:val="aa"/>
        <w:spacing w:after="0"/>
        <w:ind w:left="57" w:right="-427" w:firstLine="709"/>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Статья 16. Землепользование и застройка на территориях жилых зон </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Жилые зоны предназначены для застройки индивидуальными, среднеэтажными  и многоэтажными жилыми домами.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В жилых зонах могут допускаться в качестве видов разрешенного использования: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огородничества.</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3. Объекты благоустройства придомовых территорий (проезды, площадки для временной стоянки автотранспорта, площадки для игр и занятий спортом, малые </w:t>
      </w:r>
      <w:r w:rsidRPr="00BB197C">
        <w:rPr>
          <w:rFonts w:ascii="Times New Roman" w:hAnsi="Times New Roman" w:cs="Times New Roman"/>
          <w:sz w:val="24"/>
          <w:szCs w:val="24"/>
        </w:rPr>
        <w:lastRenderedPageBreak/>
        <w:t xml:space="preserve">архитектурные формы и др.) в соответствии с нормативами и проектной документацией относятся к вспомогательным видам разрешенного использования земельных участков и объектов капитального строительства. </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Изменение функционального назначения жилых помещений допускается в порядке, установленном жилищным и иным законодательством,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техническими регламентами, градостроительным регламентам в составе настоящих Правил и требованиями действующих строительных норм и правил.</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Субъекты землепользования в жилых зонах обязаны содержать придомовые (внутриквартальные) территории в порядке и чистоте, сохранять зеленые насаждения, беречь объекты благоустройства.</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6. Жилищное строительство может осуществляться как по индивидуальным, так и по образцовым (типовым) проектам, подготовленным и согласованным в установленном действующим законодательством порядке. </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7. В кварталах (микрорайонах) жилой застройки, а также при объектах, характеризующихся интенсивной посещаемостью, следует предусматривать необходимое количество автостоянок.</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jc w:val="center"/>
        <w:rPr>
          <w:rFonts w:ascii="Times New Roman" w:hAnsi="Times New Roman" w:cs="Times New Roman"/>
        </w:rPr>
      </w:pPr>
      <w:r w:rsidRPr="00BB197C">
        <w:rPr>
          <w:rFonts w:ascii="Times New Roman" w:hAnsi="Times New Roman" w:cs="Times New Roman"/>
          <w:b/>
          <w:bCs/>
          <w:sz w:val="24"/>
          <w:szCs w:val="24"/>
        </w:rPr>
        <w:t>Статья 17. Землепользование и застройка на территориях общественно-деловых зон</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Общественно – деловые зоны предназначены для размещения объектов коммунального обслуживания, социального обслуживания, бытового обслуживания, здравоохранения, образования и просвещения, культурного развития, религиозного использования, общественного управления, обеспечение научной деятельности, торговли, рынки, магазины, образования и просвещения, культурного развития, развлечения, спорта, природно-познавательного туризма, охоты и рыбалки, религиозного использования, иных объектов, связанных с обеспечением жизнедеятельности граждан.</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hanging="57"/>
        <w:jc w:val="center"/>
        <w:rPr>
          <w:rFonts w:ascii="Times New Roman" w:hAnsi="Times New Roman" w:cs="Times New Roman"/>
        </w:rPr>
      </w:pPr>
      <w:r w:rsidRPr="00BB197C">
        <w:rPr>
          <w:rFonts w:ascii="Times New Roman" w:hAnsi="Times New Roman" w:cs="Times New Roman"/>
          <w:b/>
          <w:bCs/>
          <w:sz w:val="24"/>
          <w:szCs w:val="24"/>
        </w:rPr>
        <w:t>Статья 18. Землепользование и застройка на территориях производственных зон</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Производственные зоны предназначены для размещения объектов легкой промышленности, пищевой промышленность, строительной промышленности, связи, для размещения складов, и иных объектов, предусмотренных градостроительными регламентами в составе настоящих Правил, а также для установления санитарно-защитных зон таких объектов в соответствии с требованиями технических регламентов.</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В санитарно-защитной зоне объектов легкой промышленности, пищевой  промышленности, строительной промышленности, связи, предназначенной для размещения складов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Строительство промышленных предприятий, имеющих вредные выбросы, может быть разрешено только на территориях производственных зон.</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lastRenderedPageBreak/>
        <w:t>4. На территориях производственных зон могут быть размещены объекты складского назначения, обслуживания автотранспорта, торговые центры (торгово-развлекательные центры), магазины.</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Статья 19. Землепользование и застройка на территориях зон инженерной инфраструктуры </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Зоны инженерной инфраструктуры предназначены для размещения и функционирования сооружений и коммуникаций энергообеспечения, водоснабжения, водоотведения, газоснабжения, теплоснабжения, связи, а также территорий, необходимых для их технического обслуживания.</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2. Вся территория зоны инженерной инфраструктуры должна использоваться в соответствии с разрешенными видами использования земельных участков и объектов капитального строительства, установленными градостроительными регламентами. Размещение на территории зоны инженерной инфраструктуры объектов жилого и общественно-делового назначения не допускается. </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Владельцы коммуникаций обязаны иметь достоверную и полную документацию по принадлежащим им сетям и сооружениям и в установленные сроки передавать в администрацию района и орган архитектуры и градостроительства документы об изменениях, связанных с их строительством и эксплуатацией.</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6. Производство земляных работ, связанных с прокладкой инженерных сетей на территории поселения, выполняется в соответствии с утвержденной проектной документацией, нормативно-правовыми актами органов местного самоуправления поселения, регулирующих благоустройство и озеленение на территории поселения.</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20. Землепользование и застройка на территориях зон транспортной инфраструктуры</w:t>
      </w:r>
      <w:r w:rsidRPr="00BB197C">
        <w:rPr>
          <w:rFonts w:ascii="Times New Roman" w:hAnsi="Times New Roman" w:cs="Times New Roman"/>
          <w:b/>
          <w:sz w:val="24"/>
          <w:szCs w:val="24"/>
        </w:rPr>
        <w:t xml:space="preserve"> </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Зоны транспортной инфраструктуры предназначены для размещения объектов обслуживания автотранспорта, в том числе сооружений и коммуникаций железнодорожного, автомобильного, речного,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На территории зоны транспортной инфраструктуры не допускается размещать жилую застройку, включая отдельные жилые дома,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Статья 21. Землепользование и застройка на территориях рекреационных зон </w:t>
      </w:r>
    </w:p>
    <w:p w:rsidR="00543C90" w:rsidRPr="00BB197C" w:rsidRDefault="00543C90" w:rsidP="00402C2E">
      <w:pPr>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   2. В состав рекреационных зон включаются зоны особо охраняемых территорий. В зоны особо охраняемых территорий могут включаться земельные участки, имеющие особое </w:t>
      </w:r>
      <w:r w:rsidRPr="00BB197C">
        <w:rPr>
          <w:rFonts w:ascii="Times New Roman" w:hAnsi="Times New Roman" w:cs="Times New Roman"/>
          <w:sz w:val="24"/>
          <w:szCs w:val="24"/>
        </w:rPr>
        <w:lastRenderedPageBreak/>
        <w:t>природоохранное, научное, историко-культурное, эстетическое, рекреационное, оздоровительное и иное особо ценное значение.</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На территориях зон мест отдыха общего пользования допускается ограниченная хозяйственная деятельность в соответствии с установленным для них особым правовым режимом. Земельные участки в пределах указанных зон у собственников, владельцев, пользователей не изымаются и используются ими с соблюдением установленного для этих земельных участков особого правового режима.</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В границах зон природных территорий не допускается размещение объектов капитального строительства, а также любая хозяйственная деятельность, оказывающая негативное влияние на окружающую среду. Зоны природных территорий относятся к территориям общего пользования, и действие градостроительных регламентов на них не распространяется.</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Статья 22. Землепользование и застройка на территориях зон сельскохозяйственного использования </w:t>
      </w:r>
    </w:p>
    <w:p w:rsidR="00543C90" w:rsidRPr="00BB197C" w:rsidRDefault="00543C90" w:rsidP="00402C2E">
      <w:pPr>
        <w:ind w:right="-427" w:firstLine="540"/>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сельского хозяйства.</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Статья 23. Землепользование и застройка на территориях зон специального назначения </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Зоны специального назначения предназначены для размещения объектов ритуального назначения, складирования и захоронения отходов, а также для установления санитарно-защитных зон таких объектов в соответствии с требованиями технических регламентов.</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Земельные участки, входящие в состав зон специального назначения, предоставляются лицам, осуществляющим соответствующую деятельность.</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 </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r w:rsidRPr="00BB197C">
        <w:rPr>
          <w:rFonts w:ascii="Times New Roman" w:hAnsi="Times New Roman" w:cs="Times New Roman"/>
          <w:b/>
          <w:bCs/>
          <w:sz w:val="24"/>
          <w:szCs w:val="24"/>
        </w:rPr>
        <w:t xml:space="preserve">Глава 5. </w:t>
      </w: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ПОРЯДОК (ПРОЦЕДУРЫ) ЗАСТРОЙКИ </w:t>
      </w: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ТЕРРИТОРИИ ПОСЕЛЕНИЯ</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24. Основные принципы организации застройки на территории поселения</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Ивановской области,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градостроительными регламентами в их составе, а также действующими на территории поселения муниципальными правовыми актами органов местного самоуправления в области градостроительной деятельности.</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lastRenderedPageBreak/>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Строительство объектов капитального строительства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4.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 участки. </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5. Право на осуществление строительства возникает после получения разрешения на строительство в случаях, предусмотренных законодательством Российской Федерации. </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6.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7.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543C90" w:rsidRPr="00BB197C" w:rsidRDefault="00543C90" w:rsidP="00402C2E">
      <w:pPr>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8. 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543C90" w:rsidRPr="00BB197C" w:rsidRDefault="00543C90" w:rsidP="00402C2E">
      <w:pPr>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sz w:val="24"/>
          <w:szCs w:val="24"/>
        </w:rPr>
        <w:t>Статья 25. Предоставление земельных участков</w:t>
      </w:r>
    </w:p>
    <w:p w:rsidR="00543C90" w:rsidRPr="00BB197C" w:rsidRDefault="00543C90" w:rsidP="00402C2E">
      <w:pPr>
        <w:spacing w:after="0" w:line="240" w:lineRule="auto"/>
        <w:ind w:left="57" w:right="-427" w:firstLine="709"/>
        <w:jc w:val="both"/>
        <w:rPr>
          <w:rFonts w:ascii="Times New Roman" w:hAnsi="Times New Roman" w:cs="Times New Roman"/>
          <w:b/>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Предоставление земельных участков, находящихся в государственной или муниципальной собственности, осуществляется Администрацией муниципального образования «Родниковский муниципальный район».</w:t>
      </w:r>
    </w:p>
    <w:p w:rsidR="00543C90" w:rsidRPr="00BB197C" w:rsidRDefault="00543C90" w:rsidP="00402C2E">
      <w:pPr>
        <w:pStyle w:val="ConsNormal"/>
        <w:widowControl/>
        <w:ind w:left="57" w:right="-427" w:firstLine="709"/>
        <w:jc w:val="both"/>
        <w:rPr>
          <w:rFonts w:ascii="Times New Roman" w:hAnsi="Times New Roman" w:cs="Times New Roman"/>
        </w:rPr>
      </w:pPr>
      <w:r w:rsidRPr="00BB197C">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543C90" w:rsidRPr="00BB197C" w:rsidRDefault="00543C90" w:rsidP="00402C2E">
      <w:pPr>
        <w:shd w:val="clear" w:color="auto" w:fill="FFFFFF"/>
        <w:tabs>
          <w:tab w:val="left" w:pos="1051"/>
        </w:tabs>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lastRenderedPageBreak/>
        <w:t xml:space="preserve">6. </w:t>
      </w:r>
      <w:r w:rsidRPr="00BB197C">
        <w:rPr>
          <w:rFonts w:ascii="Times New Roman" w:hAnsi="Times New Roman" w:cs="Times New Roman"/>
          <w:bCs/>
          <w:spacing w:val="-1"/>
          <w:sz w:val="24"/>
          <w:szCs w:val="24"/>
        </w:rPr>
        <w:t>Минимальные размеры земельных участков составляют:</w:t>
      </w:r>
    </w:p>
    <w:p w:rsidR="00543C90" w:rsidRPr="00BB197C" w:rsidRDefault="00543C90" w:rsidP="00402C2E">
      <w:pPr>
        <w:shd w:val="clear" w:color="auto" w:fill="FFFFFF"/>
        <w:tabs>
          <w:tab w:val="left" w:pos="1051"/>
        </w:tabs>
        <w:spacing w:after="0" w:line="240" w:lineRule="auto"/>
        <w:ind w:left="57" w:right="-427" w:firstLine="709"/>
        <w:jc w:val="both"/>
        <w:rPr>
          <w:rFonts w:ascii="Times New Roman" w:hAnsi="Times New Roman" w:cs="Times New Roman"/>
        </w:rPr>
      </w:pPr>
      <w:r w:rsidRPr="00BB197C">
        <w:rPr>
          <w:rFonts w:ascii="Times New Roman" w:hAnsi="Times New Roman" w:cs="Times New Roman"/>
          <w:bCs/>
          <w:spacing w:val="-1"/>
          <w:sz w:val="24"/>
          <w:szCs w:val="24"/>
        </w:rPr>
        <w:t>- для индивидуального жилищного строительства - 0,05 га.</w:t>
      </w:r>
    </w:p>
    <w:p w:rsidR="00543C90" w:rsidRPr="00BB197C" w:rsidRDefault="00543C90" w:rsidP="00402C2E">
      <w:pPr>
        <w:shd w:val="clear" w:color="auto" w:fill="FFFFFF"/>
        <w:tabs>
          <w:tab w:val="left" w:pos="1051"/>
        </w:tabs>
        <w:spacing w:after="0" w:line="240" w:lineRule="auto"/>
        <w:ind w:left="57" w:right="-427" w:firstLine="709"/>
        <w:jc w:val="both"/>
        <w:rPr>
          <w:rFonts w:ascii="Times New Roman" w:hAnsi="Times New Roman" w:cs="Times New Roman"/>
        </w:rPr>
      </w:pPr>
      <w:r w:rsidRPr="00BB197C">
        <w:rPr>
          <w:rFonts w:ascii="Times New Roman" w:hAnsi="Times New Roman" w:cs="Times New Roman"/>
          <w:bCs/>
          <w:spacing w:val="-1"/>
          <w:sz w:val="24"/>
          <w:szCs w:val="24"/>
        </w:rPr>
        <w:t>Максимальные размеры земельных участков составляют:</w:t>
      </w:r>
    </w:p>
    <w:p w:rsidR="00543C90" w:rsidRPr="00BB197C" w:rsidRDefault="00543C90" w:rsidP="00402C2E">
      <w:pPr>
        <w:pStyle w:val="ConsPlusNormal"/>
        <w:ind w:left="57" w:right="-427" w:firstLine="709"/>
        <w:jc w:val="both"/>
        <w:rPr>
          <w:rFonts w:ascii="Times New Roman" w:hAnsi="Times New Roman" w:cs="Times New Roman"/>
        </w:rPr>
      </w:pPr>
      <w:r w:rsidRPr="00BB197C">
        <w:rPr>
          <w:rFonts w:ascii="Times New Roman" w:hAnsi="Times New Roman" w:cs="Times New Roman"/>
          <w:bCs/>
          <w:spacing w:val="-1"/>
          <w:sz w:val="24"/>
          <w:szCs w:val="24"/>
        </w:rPr>
        <w:t>- для индивидуального жилищного строительства - 0,25 га</w:t>
      </w:r>
      <w:r w:rsidRPr="00BB197C">
        <w:rPr>
          <w:rFonts w:ascii="Times New Roman" w:hAnsi="Times New Roman" w:cs="Times New Roman"/>
          <w:sz w:val="24"/>
          <w:szCs w:val="24"/>
        </w:rPr>
        <w:t>.</w:t>
      </w:r>
    </w:p>
    <w:p w:rsidR="00543C90" w:rsidRPr="00BB197C" w:rsidRDefault="00543C90" w:rsidP="00402C2E">
      <w:pPr>
        <w:widowControl w:val="0"/>
        <w:autoSpaceDE w:val="0"/>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26.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543C90" w:rsidRPr="00BB197C" w:rsidRDefault="00543C90" w:rsidP="00402C2E">
      <w:pPr>
        <w:pStyle w:val="ConsNormal"/>
        <w:widowControl/>
        <w:ind w:right="-427"/>
        <w:jc w:val="both"/>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принятие органом местного самоуправления поселения Решения об утверждении (отказе в утверждении) схемы расположения земельного участка на кадастровом плане территории;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садоводства;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6) принятие органом местного самоуправления решения о проведении аукциона, в случае если земельный участок в соответствии с земельным законодательством может являться предметом аукциона;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поселения;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заключение договора аренды земельного участка, подведение итогов аукциона, оформление протокола по результатам аукциона;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lastRenderedPageBreak/>
        <w:t>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543C90" w:rsidRPr="00BB197C" w:rsidRDefault="00543C90" w:rsidP="00402C2E">
      <w:pPr>
        <w:widowControl w:val="0"/>
        <w:autoSpaceDE w:val="0"/>
        <w:spacing w:after="0" w:line="240" w:lineRule="auto"/>
        <w:ind w:right="-427"/>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27.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543C90" w:rsidRPr="00BB197C" w:rsidRDefault="00543C90" w:rsidP="00402C2E">
      <w:pPr>
        <w:autoSpaceDE w:val="0"/>
        <w:ind w:right="-427" w:firstLine="540"/>
        <w:jc w:val="both"/>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подача в орган местного самоуправления поселения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lastRenderedPageBreak/>
        <w:t>6) подача в орган местного самоуправления поселения гражданином или юридическим лицом заявления о предоставлении земельного участка;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27.1.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43C90" w:rsidRPr="00BB197C" w:rsidRDefault="00543C90" w:rsidP="00402C2E">
      <w:pPr>
        <w:autoSpaceDE w:val="0"/>
        <w:ind w:right="-427" w:firstLine="540"/>
        <w:jc w:val="both"/>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поселения в срок, не превышающий тридцати дней с даты поступления любого из этих заявлений, совершает одно из следующих действий: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543C90" w:rsidRPr="00BB197C" w:rsidRDefault="00543C90" w:rsidP="00402C2E">
      <w:pPr>
        <w:spacing w:after="0" w:line="240" w:lineRule="auto"/>
        <w:ind w:left="57" w:right="-427" w:firstLine="85"/>
        <w:jc w:val="center"/>
        <w:rPr>
          <w:rFonts w:ascii="Times New Roman" w:hAnsi="Times New Roman" w:cs="Times New Roman"/>
          <w:b/>
          <w:bCs/>
          <w:sz w:val="24"/>
          <w:szCs w:val="24"/>
        </w:rPr>
      </w:pPr>
    </w:p>
    <w:p w:rsidR="007A47A3" w:rsidRPr="00BB197C" w:rsidRDefault="007A47A3" w:rsidP="00402C2E">
      <w:pPr>
        <w:spacing w:after="0" w:line="240" w:lineRule="auto"/>
        <w:ind w:left="57" w:right="-427" w:firstLine="85"/>
        <w:jc w:val="center"/>
        <w:rPr>
          <w:rFonts w:ascii="Times New Roman" w:hAnsi="Times New Roman" w:cs="Times New Roman"/>
          <w:b/>
          <w:bCs/>
          <w:sz w:val="24"/>
          <w:szCs w:val="24"/>
        </w:rPr>
      </w:pPr>
    </w:p>
    <w:p w:rsidR="007A47A3" w:rsidRPr="00BB197C" w:rsidRDefault="007A47A3" w:rsidP="00402C2E">
      <w:pPr>
        <w:spacing w:after="0" w:line="240" w:lineRule="auto"/>
        <w:ind w:left="57" w:right="-427" w:firstLine="85"/>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85"/>
        <w:jc w:val="center"/>
        <w:rPr>
          <w:rFonts w:ascii="Times New Roman" w:hAnsi="Times New Roman" w:cs="Times New Roman"/>
        </w:rPr>
      </w:pPr>
      <w:r w:rsidRPr="00BB197C">
        <w:rPr>
          <w:rFonts w:ascii="Times New Roman" w:hAnsi="Times New Roman" w:cs="Times New Roman"/>
          <w:b/>
          <w:bCs/>
          <w:sz w:val="24"/>
          <w:szCs w:val="24"/>
        </w:rPr>
        <w:t>Статья 28. Инженерная подготовка территории</w:t>
      </w:r>
    </w:p>
    <w:p w:rsidR="00543C90" w:rsidRPr="00BB197C" w:rsidRDefault="00543C90" w:rsidP="00402C2E">
      <w:pPr>
        <w:autoSpaceDE w:val="0"/>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1. Инженерная подготовка территории поселения осуществляется с целью улучшения её физических характеристик и создания условий для эффективного гражданского и промышленного строительства. Основной задачей инженерной подготовки является защита территории поселения от воздействия неблагоприятных физико-геологических процессов, </w:t>
      </w:r>
      <w:r w:rsidRPr="00BB197C">
        <w:rPr>
          <w:rFonts w:ascii="Times New Roman" w:hAnsi="Times New Roman" w:cs="Times New Roman"/>
          <w:sz w:val="24"/>
          <w:szCs w:val="24"/>
        </w:rPr>
        <w:lastRenderedPageBreak/>
        <w:t>затопления и подтопления во время половодий и паводков, повышения уровня грунтовых вод, просадки и подвижки грунтов.</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r w:rsidRPr="00BB197C">
        <w:rPr>
          <w:rFonts w:ascii="Times New Roman" w:hAnsi="Times New Roman" w:cs="Times New Roman"/>
          <w:sz w:val="24"/>
          <w:szCs w:val="24"/>
        </w:rPr>
        <w:t>2. Мероприятия по инженерной подготовке территории могут предусматриваться во всех видах градостроительной и проектной документации.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p>
    <w:p w:rsidR="00543C90" w:rsidRPr="00BB197C" w:rsidRDefault="00543C90" w:rsidP="00402C2E">
      <w:pPr>
        <w:spacing w:after="0" w:line="240" w:lineRule="auto"/>
        <w:ind w:left="57" w:right="-427" w:hanging="57"/>
        <w:jc w:val="center"/>
        <w:rPr>
          <w:rFonts w:ascii="Times New Roman" w:hAnsi="Times New Roman" w:cs="Times New Roman"/>
        </w:rPr>
      </w:pPr>
      <w:r w:rsidRPr="00BB197C">
        <w:rPr>
          <w:rFonts w:ascii="Times New Roman" w:hAnsi="Times New Roman" w:cs="Times New Roman"/>
          <w:b/>
          <w:bCs/>
          <w:sz w:val="24"/>
          <w:szCs w:val="24"/>
        </w:rPr>
        <w:t>Статья 29. Право на осуществление строительства, реконструкции и капитального ремонта объектов капитального строительства</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r w:rsidRPr="00BB197C">
        <w:rPr>
          <w:rFonts w:ascii="Times New Roman" w:hAnsi="Times New Roman" w:cs="Times New Roman"/>
          <w:sz w:val="24"/>
          <w:szCs w:val="24"/>
        </w:rPr>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Российской Федерации соответствующее разрешение на строительство, реконструкцию, а в случае строительства (реконструкции) объекта индивидуального жилищного строительства соответствующее уведомление, предусмотренное статьёй 51.1. Градостроительного Кодекса.</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Статья 30. Проектная документация объекта капитального строительства </w:t>
      </w:r>
    </w:p>
    <w:p w:rsidR="00543C90" w:rsidRPr="00BB197C" w:rsidRDefault="00543C90" w:rsidP="00402C2E">
      <w:pPr>
        <w:autoSpaceDE w:val="0"/>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bCs/>
          <w:sz w:val="24"/>
          <w:szCs w:val="24"/>
        </w:rPr>
      </w:pPr>
      <w:r w:rsidRPr="00BB197C">
        <w:rPr>
          <w:rFonts w:ascii="Times New Roman" w:hAnsi="Times New Roman" w:cs="Times New Roman"/>
          <w:sz w:val="24"/>
          <w:szCs w:val="24"/>
        </w:rPr>
        <w:t xml:space="preserve">         1. </w:t>
      </w:r>
      <w:r w:rsidRPr="00BB197C">
        <w:rPr>
          <w:rFonts w:ascii="Times New Roman" w:hAnsi="Times New Roman" w:cs="Times New Roman"/>
          <w:bCs/>
          <w:sz w:val="24"/>
          <w:szCs w:val="24"/>
        </w:rPr>
        <w:t>Проектная документация 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r w:rsidRPr="00BB197C">
        <w:rPr>
          <w:rFonts w:ascii="Times New Roman" w:hAnsi="Times New Roman" w:cs="Times New Roman"/>
          <w:sz w:val="24"/>
          <w:szCs w:val="24"/>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2.1.Осуществление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2.2 Положения </w:t>
      </w:r>
      <w:hyperlink r:id="rId39" w:history="1">
        <w:r w:rsidRPr="00BB197C">
          <w:rPr>
            <w:rFonts w:ascii="Times New Roman" w:hAnsi="Times New Roman" w:cs="Times New Roman"/>
            <w:sz w:val="24"/>
            <w:szCs w:val="24"/>
          </w:rPr>
          <w:t>части</w:t>
        </w:r>
      </w:hyperlink>
      <w:r w:rsidRPr="00BB197C">
        <w:rPr>
          <w:rFonts w:ascii="Times New Roman" w:hAnsi="Times New Roman" w:cs="Times New Roman"/>
          <w:sz w:val="24"/>
          <w:szCs w:val="24"/>
        </w:rPr>
        <w:t xml:space="preserve"> 2.1.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3.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Технические условия, необходимые для разработки проектной документации, предоставляются организациями, осуществляющими эксплуатацию сетей инженерно-технического обеспечения, в порядке, предусмотренном Постановлением Правительства </w:t>
      </w:r>
      <w:r w:rsidRPr="00BB197C">
        <w:rPr>
          <w:rFonts w:ascii="Times New Roman" w:hAnsi="Times New Roman" w:cs="Times New Roman"/>
          <w:sz w:val="24"/>
          <w:szCs w:val="24"/>
        </w:rPr>
        <w:lastRenderedPageBreak/>
        <w:t>Российской Федерации от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Проектная документация производственных объектов должна предусматривать эффективное использование территории земельного участка, плотность застройки должна соответствовать нормативной.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Проектная документация строительства, реконструкции производственных объектов должна предусматривать: создание санитарно-защитных зон, обеспечение противопожарных норм, рациональные решения по охране водоемов, почвы и атмосферного воздуха, по отводу сточных вод, снятие и сохранение плодородного слоя почвы, рекультивацию.</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6. В состав проектной документации объектов капитального строительства с учетом особенностей, предусмотренных </w:t>
      </w:r>
      <w:hyperlink r:id="rId40" w:history="1">
        <w:r w:rsidRPr="00BB197C">
          <w:rPr>
            <w:rFonts w:ascii="Times New Roman" w:hAnsi="Times New Roman" w:cs="Times New Roman"/>
            <w:sz w:val="24"/>
            <w:szCs w:val="24"/>
          </w:rPr>
          <w:t>частью 13</w:t>
        </w:r>
      </w:hyperlink>
      <w:r w:rsidRPr="00BB197C">
        <w:rPr>
          <w:rFonts w:ascii="Times New Roman" w:hAnsi="Times New Roman" w:cs="Times New Roman"/>
          <w:sz w:val="24"/>
          <w:szCs w:val="24"/>
        </w:rPr>
        <w:t xml:space="preserve"> настоящей статьи, включаются следующие разделы:</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в) требований к процессам проектирования, строительства, монтажа, наладки, эксплуатации зданий и сооружений;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4) проект организации строительства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5) требования к обеспечению безопасной эксплуатации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w:t>
      </w:r>
      <w:r w:rsidRPr="00BB197C">
        <w:rPr>
          <w:rFonts w:ascii="Times New Roman" w:hAnsi="Times New Roman" w:cs="Times New Roman"/>
          <w:sz w:val="24"/>
          <w:szCs w:val="24"/>
        </w:rPr>
        <w:lastRenderedPageBreak/>
        <w:t>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543C90" w:rsidRPr="00BB197C" w:rsidRDefault="00543C90" w:rsidP="00402C2E">
      <w:pPr>
        <w:autoSpaceDE w:val="0"/>
        <w:spacing w:after="0" w:line="240" w:lineRule="auto"/>
        <w:ind w:left="57" w:right="-427"/>
        <w:jc w:val="both"/>
        <w:rPr>
          <w:rFonts w:ascii="Times New Roman" w:hAnsi="Times New Roman" w:cs="Times New Roman"/>
          <w:sz w:val="24"/>
          <w:szCs w:val="24"/>
        </w:rPr>
      </w:pPr>
      <w:r w:rsidRPr="00BB197C">
        <w:rPr>
          <w:rFonts w:ascii="Times New Roman" w:hAnsi="Times New Roman" w:cs="Times New Roman"/>
          <w:sz w:val="24"/>
          <w:szCs w:val="24"/>
        </w:rPr>
        <w:t xml:space="preserve">       7. 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8.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41" w:history="1">
        <w:r w:rsidRPr="00BB197C">
          <w:rPr>
            <w:rFonts w:ascii="Times New Roman" w:hAnsi="Times New Roman" w:cs="Times New Roman"/>
            <w:sz w:val="24"/>
            <w:szCs w:val="24"/>
          </w:rPr>
          <w:t>устанавливаются</w:t>
        </w:r>
      </w:hyperlink>
      <w:r w:rsidRPr="00BB197C">
        <w:rPr>
          <w:rFonts w:ascii="Times New Roman" w:hAnsi="Times New Roman" w:cs="Times New Roman"/>
          <w:sz w:val="24"/>
          <w:szCs w:val="24"/>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2" w:history="1">
        <w:r w:rsidRPr="00BB197C">
          <w:rPr>
            <w:rFonts w:ascii="Times New Roman" w:hAnsi="Times New Roman" w:cs="Times New Roman"/>
            <w:sz w:val="24"/>
            <w:szCs w:val="24"/>
          </w:rPr>
          <w:t>части 2 статьи 8.3</w:t>
        </w:r>
      </w:hyperlink>
      <w:r w:rsidRPr="00BB197C">
        <w:rPr>
          <w:rFonts w:ascii="Times New Roman" w:hAnsi="Times New Roman" w:cs="Times New Roman"/>
          <w:sz w:val="24"/>
          <w:szCs w:val="24"/>
        </w:rPr>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3" w:history="1">
        <w:r w:rsidRPr="00BB197C">
          <w:rPr>
            <w:rFonts w:ascii="Times New Roman" w:hAnsi="Times New Roman" w:cs="Times New Roman"/>
            <w:sz w:val="24"/>
            <w:szCs w:val="24"/>
          </w:rPr>
          <w:t>части 1 статьи 8.3</w:t>
        </w:r>
      </w:hyperlink>
      <w:r w:rsidRPr="00BB197C">
        <w:rPr>
          <w:rFonts w:ascii="Times New Roman" w:hAnsi="Times New Roman" w:cs="Times New Roman"/>
          <w:sz w:val="24"/>
          <w:szCs w:val="24"/>
        </w:rPr>
        <w:t xml:space="preserve"> Градостроительного Кодекса);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5) в случаях, предусмотренных </w:t>
      </w:r>
      <w:hyperlink r:id="rId44" w:history="1">
        <w:r w:rsidRPr="00BB197C">
          <w:rPr>
            <w:rFonts w:ascii="Times New Roman" w:hAnsi="Times New Roman" w:cs="Times New Roman"/>
            <w:sz w:val="24"/>
            <w:szCs w:val="24"/>
          </w:rPr>
          <w:t>пунктом 3 статьи 14</w:t>
        </w:r>
      </w:hyperlink>
      <w:r w:rsidRPr="00BB197C">
        <w:rPr>
          <w:rFonts w:ascii="Times New Roman" w:hAnsi="Times New Roman" w:cs="Times New Roman"/>
          <w:sz w:val="24"/>
          <w:szCs w:val="24"/>
        </w:rPr>
        <w:t xml:space="preserve"> Федерального закона от 21 июля 1997 года N 116-ФЗ «О промышленной безопасности опасных производственных объектов», </w:t>
      </w:r>
      <w:hyperlink r:id="rId45" w:history="1">
        <w:r w:rsidRPr="00BB197C">
          <w:rPr>
            <w:rFonts w:ascii="Times New Roman" w:hAnsi="Times New Roman" w:cs="Times New Roman"/>
            <w:sz w:val="24"/>
            <w:szCs w:val="24"/>
          </w:rPr>
          <w:t>статьей 10</w:t>
        </w:r>
      </w:hyperlink>
      <w:r w:rsidRPr="00BB197C">
        <w:rPr>
          <w:rFonts w:ascii="Times New Roman" w:hAnsi="Times New Roman" w:cs="Times New Roman"/>
          <w:sz w:val="24"/>
          <w:szCs w:val="24"/>
        </w:rPr>
        <w:t xml:space="preserve"> Федерального закона от 21 июля 1997 года N 117-ФЗ "О безопасности гидротехнических сооружений", </w:t>
      </w:r>
      <w:hyperlink r:id="rId46" w:history="1">
        <w:r w:rsidRPr="00BB197C">
          <w:rPr>
            <w:rFonts w:ascii="Times New Roman" w:hAnsi="Times New Roman" w:cs="Times New Roman"/>
            <w:sz w:val="24"/>
            <w:szCs w:val="24"/>
          </w:rPr>
          <w:t>статьей 30</w:t>
        </w:r>
      </w:hyperlink>
      <w:r w:rsidRPr="00BB197C">
        <w:rPr>
          <w:rFonts w:ascii="Times New Roman" w:hAnsi="Times New Roman" w:cs="Times New Roman"/>
          <w:sz w:val="24"/>
          <w:szCs w:val="24"/>
        </w:rPr>
        <w:t xml:space="preserve"> Федерального закона от 21 ноября 1995 года N 170-ФЗ "Об использовании атомной энергии", </w:t>
      </w:r>
      <w:hyperlink r:id="rId47" w:history="1">
        <w:r w:rsidRPr="00BB197C">
          <w:rPr>
            <w:rFonts w:ascii="Times New Roman" w:hAnsi="Times New Roman" w:cs="Times New Roman"/>
            <w:sz w:val="24"/>
            <w:szCs w:val="24"/>
          </w:rPr>
          <w:t>пунктами 2</w:t>
        </w:r>
      </w:hyperlink>
      <w:r w:rsidRPr="00BB197C">
        <w:rPr>
          <w:rFonts w:ascii="Times New Roman" w:hAnsi="Times New Roman" w:cs="Times New Roman"/>
          <w:sz w:val="24"/>
          <w:szCs w:val="24"/>
        </w:rPr>
        <w:t xml:space="preserve"> и </w:t>
      </w:r>
      <w:hyperlink r:id="rId48" w:history="1">
        <w:r w:rsidRPr="00BB197C">
          <w:rPr>
            <w:rFonts w:ascii="Times New Roman" w:hAnsi="Times New Roman" w:cs="Times New Roman"/>
            <w:sz w:val="24"/>
            <w:szCs w:val="24"/>
          </w:rPr>
          <w:t>3 статьи 36</w:t>
        </w:r>
      </w:hyperlink>
      <w:r w:rsidRPr="00BB197C">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15. Проектная документация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49" w:history="1">
        <w:r w:rsidRPr="00BB197C">
          <w:rPr>
            <w:rFonts w:ascii="Times New Roman" w:hAnsi="Times New Roman" w:cs="Times New Roman"/>
            <w:sz w:val="24"/>
            <w:szCs w:val="24"/>
          </w:rPr>
          <w:t>статьей 49</w:t>
        </w:r>
      </w:hyperlink>
      <w:r w:rsidRPr="00BB197C">
        <w:rPr>
          <w:rFonts w:ascii="Times New Roman" w:hAnsi="Times New Roman" w:cs="Times New Roman"/>
          <w:sz w:val="24"/>
          <w:szCs w:val="24"/>
        </w:rPr>
        <w:t xml:space="preserve">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w:t>
      </w:r>
      <w:r w:rsidRPr="00BB197C">
        <w:rPr>
          <w:rFonts w:ascii="Times New Roman" w:hAnsi="Times New Roman" w:cs="Times New Roman"/>
          <w:sz w:val="24"/>
          <w:szCs w:val="24"/>
        </w:rPr>
        <w:lastRenderedPageBreak/>
        <w:t xml:space="preserve">устанавливаются </w:t>
      </w:r>
      <w:hyperlink r:id="rId50" w:history="1">
        <w:r w:rsidRPr="00BB197C">
          <w:rPr>
            <w:rFonts w:ascii="Times New Roman" w:hAnsi="Times New Roman" w:cs="Times New Roman"/>
            <w:sz w:val="24"/>
            <w:szCs w:val="24"/>
          </w:rPr>
          <w:t>законодательством</w:t>
        </w:r>
      </w:hyperlink>
      <w:r w:rsidRPr="00BB197C">
        <w:rPr>
          <w:rFonts w:ascii="Times New Roman" w:hAnsi="Times New Roman" w:cs="Times New Roman"/>
          <w:sz w:val="24"/>
          <w:szCs w:val="24"/>
        </w:rPr>
        <w:t xml:space="preserve"> Российской Федерации об охране объектов культурного наследия.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настоящими Правилами и Градостроительным Кодексом.</w:t>
      </w:r>
    </w:p>
    <w:p w:rsidR="00543C90" w:rsidRPr="00BB197C" w:rsidRDefault="00543C90" w:rsidP="00402C2E">
      <w:pPr>
        <w:autoSpaceDE w:val="0"/>
        <w:spacing w:after="0" w:line="240" w:lineRule="auto"/>
        <w:ind w:left="57" w:right="-427"/>
        <w:jc w:val="both"/>
        <w:rPr>
          <w:rFonts w:ascii="Times New Roman" w:hAnsi="Times New Roman" w:cs="Times New Roman"/>
          <w:b/>
          <w:sz w:val="24"/>
          <w:szCs w:val="24"/>
        </w:rPr>
      </w:pPr>
    </w:p>
    <w:p w:rsidR="00543C90" w:rsidRPr="00BB197C" w:rsidRDefault="00543C90" w:rsidP="00402C2E">
      <w:pPr>
        <w:autoSpaceDE w:val="0"/>
        <w:autoSpaceDN w:val="0"/>
        <w:adjustRightInd w:val="0"/>
        <w:spacing w:after="0" w:line="240" w:lineRule="auto"/>
        <w:ind w:right="-427"/>
        <w:jc w:val="center"/>
        <w:outlineLvl w:val="0"/>
        <w:rPr>
          <w:rFonts w:ascii="Times New Roman" w:hAnsi="Times New Roman" w:cs="Times New Roman"/>
          <w:b/>
          <w:bCs/>
          <w:sz w:val="24"/>
          <w:szCs w:val="24"/>
        </w:rPr>
      </w:pPr>
      <w:r w:rsidRPr="00BB197C">
        <w:rPr>
          <w:rFonts w:ascii="Times New Roman" w:hAnsi="Times New Roman" w:cs="Times New Roman"/>
          <w:b/>
          <w:sz w:val="24"/>
          <w:szCs w:val="24"/>
        </w:rPr>
        <w:t xml:space="preserve">Статья 30.1. </w:t>
      </w:r>
      <w:r w:rsidRPr="00BB197C">
        <w:rPr>
          <w:rFonts w:ascii="Times New Roman" w:hAnsi="Times New Roman" w:cs="Times New Roman"/>
          <w:b/>
          <w:bCs/>
          <w:sz w:val="24"/>
          <w:szCs w:val="24"/>
        </w:rPr>
        <w:t>Экономически эффективная проектная документация повторного использования</w:t>
      </w:r>
    </w:p>
    <w:p w:rsidR="00543C90" w:rsidRPr="00BB197C" w:rsidRDefault="00543C90" w:rsidP="00402C2E">
      <w:pPr>
        <w:autoSpaceDE w:val="0"/>
        <w:spacing w:after="0" w:line="240" w:lineRule="auto"/>
        <w:ind w:left="57" w:right="-427"/>
        <w:jc w:val="center"/>
        <w:rPr>
          <w:rFonts w:ascii="Times New Roman" w:hAnsi="Times New Roman" w:cs="Times New Roman"/>
        </w:rPr>
      </w:pP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1) соответствие проектной документации установленным Правительством Российской Федерации </w:t>
      </w:r>
      <w:hyperlink r:id="rId51" w:history="1">
        <w:r w:rsidRPr="00BB197C">
          <w:rPr>
            <w:rFonts w:ascii="Times New Roman" w:hAnsi="Times New Roman" w:cs="Times New Roman"/>
            <w:sz w:val="24"/>
            <w:szCs w:val="24"/>
          </w:rPr>
          <w:t>критериям</w:t>
        </w:r>
      </w:hyperlink>
      <w:r w:rsidRPr="00BB197C">
        <w:rPr>
          <w:rFonts w:ascii="Times New Roman" w:hAnsi="Times New Roman" w:cs="Times New Roman"/>
          <w:sz w:val="24"/>
          <w:szCs w:val="24"/>
        </w:rP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1.1. Порядок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ar11" w:history="1">
        <w:r w:rsidRPr="00BB197C">
          <w:rPr>
            <w:rFonts w:ascii="Times New Roman" w:hAnsi="Times New Roman" w:cs="Times New Roman"/>
            <w:sz w:val="24"/>
            <w:szCs w:val="24"/>
          </w:rPr>
          <w:t>части 2</w:t>
        </w:r>
      </w:hyperlink>
      <w:r w:rsidRPr="00BB197C">
        <w:rPr>
          <w:rFonts w:ascii="Times New Roman" w:hAnsi="Times New Roman" w:cs="Times New Roman"/>
          <w:sz w:val="24"/>
          <w:szCs w:val="24"/>
        </w:rPr>
        <w:t xml:space="preserve"> настоящей статьи, документов, необходимых для признания проектной документации 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частью 4 настоящей статьи).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w:t>
      </w:r>
      <w:r w:rsidRPr="00BB197C">
        <w:rPr>
          <w:rFonts w:ascii="Times New Roman" w:hAnsi="Times New Roman" w:cs="Times New Roman"/>
          <w:sz w:val="24"/>
          <w:szCs w:val="24"/>
        </w:rPr>
        <w:lastRenderedPageBreak/>
        <w:t>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ar11" w:history="1">
        <w:r w:rsidRPr="00BB197C">
          <w:rPr>
            <w:rFonts w:ascii="Times New Roman" w:hAnsi="Times New Roman" w:cs="Times New Roman"/>
            <w:sz w:val="24"/>
            <w:szCs w:val="24"/>
          </w:rPr>
          <w:t>части 2</w:t>
        </w:r>
      </w:hyperlink>
      <w:r w:rsidRPr="00BB197C">
        <w:rPr>
          <w:rFonts w:ascii="Times New Roman" w:hAnsi="Times New Roman" w:cs="Times New Roman"/>
          <w:sz w:val="24"/>
          <w:szCs w:val="24"/>
        </w:rP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4. Органы государственной власти, органы местного самоуправления и юридические лица, указанные в части 2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частью 2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31. Государственная экспертиза и утверждение проектной документации</w:t>
      </w:r>
    </w:p>
    <w:p w:rsidR="00543C90" w:rsidRPr="00BB197C" w:rsidRDefault="00543C90" w:rsidP="00402C2E">
      <w:pPr>
        <w:spacing w:after="0" w:line="240" w:lineRule="auto"/>
        <w:ind w:right="-427" w:firstLine="540"/>
        <w:jc w:val="both"/>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Государственная экспертиза проектной документации объектов капитального строительства, за исключением указанных в статье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Ивановской области.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Прошедшая государственную экспертизу проектная документация утверждается застройщиком.</w:t>
      </w:r>
    </w:p>
    <w:p w:rsidR="00543C90" w:rsidRPr="00BB197C" w:rsidRDefault="00543C90" w:rsidP="00402C2E">
      <w:pPr>
        <w:tabs>
          <w:tab w:val="left" w:pos="1685"/>
        </w:tabs>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ab/>
      </w:r>
    </w:p>
    <w:p w:rsidR="00543C90" w:rsidRPr="00BB197C" w:rsidRDefault="00543C90" w:rsidP="00402C2E">
      <w:pPr>
        <w:tabs>
          <w:tab w:val="left" w:pos="1685"/>
        </w:tabs>
        <w:spacing w:after="0" w:line="240" w:lineRule="auto"/>
        <w:ind w:right="-427" w:firstLine="540"/>
        <w:jc w:val="center"/>
        <w:rPr>
          <w:rFonts w:ascii="Times New Roman" w:hAnsi="Times New Roman" w:cs="Times New Roman"/>
          <w:b/>
          <w:bCs/>
          <w:sz w:val="24"/>
          <w:szCs w:val="24"/>
        </w:rPr>
      </w:pPr>
      <w:r w:rsidRPr="00BB197C">
        <w:rPr>
          <w:rFonts w:ascii="Times New Roman" w:hAnsi="Times New Roman" w:cs="Times New Roman"/>
          <w:b/>
          <w:bCs/>
          <w:sz w:val="24"/>
          <w:szCs w:val="24"/>
        </w:rPr>
        <w:t>Статья 32. Выдача разрешения на строительство и разрешения на ввод объекта в эксплуатацию,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43C90" w:rsidRPr="00BB197C" w:rsidRDefault="00543C90" w:rsidP="00402C2E">
      <w:pPr>
        <w:spacing w:after="0" w:line="240" w:lineRule="auto"/>
        <w:ind w:right="-427"/>
        <w:jc w:val="center"/>
        <w:rPr>
          <w:rFonts w:ascii="Times New Roman" w:hAnsi="Times New Roman" w:cs="Times New Roman"/>
          <w:sz w:val="24"/>
          <w:szCs w:val="24"/>
        </w:rPr>
      </w:pPr>
      <w:r w:rsidRPr="00BB197C">
        <w:rPr>
          <w:rFonts w:ascii="Times New Roman" w:hAnsi="Times New Roman" w:cs="Times New Roman"/>
          <w:b/>
          <w:sz w:val="24"/>
          <w:szCs w:val="24"/>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w:t>
      </w:r>
      <w:r w:rsidRPr="00BB197C">
        <w:rPr>
          <w:rFonts w:ascii="Times New Roman" w:eastAsia="Arial" w:hAnsi="Times New Roman" w:cs="Times New Roman"/>
          <w:b/>
          <w:sz w:val="24"/>
          <w:szCs w:val="24"/>
        </w:rPr>
        <w:t xml:space="preserve"> </w:t>
      </w:r>
      <w:r w:rsidRPr="00BB197C">
        <w:rPr>
          <w:rFonts w:ascii="Times New Roman" w:hAnsi="Times New Roman" w:cs="Times New Roman"/>
          <w:b/>
          <w:sz w:val="24"/>
          <w:szCs w:val="24"/>
        </w:rPr>
        <w:t xml:space="preserve">уведомления о несоответствии построенных или реконструированных объекта индивидуального жилищного </w:t>
      </w:r>
      <w:r w:rsidRPr="00BB197C">
        <w:rPr>
          <w:rFonts w:ascii="Times New Roman" w:hAnsi="Times New Roman" w:cs="Times New Roman"/>
          <w:b/>
          <w:sz w:val="24"/>
          <w:szCs w:val="24"/>
        </w:rPr>
        <w:lastRenderedPageBreak/>
        <w:t>строительства или садового дома требованиям законодательства о градостроительной деятельности</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 целях строительства, реконструкции объекта капитального строительства застройщик направляет в администрации района заявление о выдаче разрешения на строительство на имя Главы района, в связи с осуществлением своих полномочий по решению вопросов местного значения в соответствии со статьей 51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Выдача разрешения на ввод объекта в эксплуатацию осуществляется на основании заявления застройщика, подаваемого на имя Главы района, в связи с осуществлением своих полномочий по решению вопросов местного значения в соответствии со статьей 55 Градостроительного кодекса Российской Федерации и в порядке предусмотренном административным регламентом оказания муниципальной услуги по его выдаче.</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Разрешение на ввод объекта в эксплуатацию является основанием для постановки (внесения изменений) на государственный кадастровый учет построенного (реконструированного) объекта капитального строительства, государственной регистрации прав (внесения изменений) в единый государственный реестр недвижимости.</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r w:rsidRPr="00BB197C">
        <w:rPr>
          <w:rFonts w:ascii="Times New Roman" w:hAnsi="Times New Roman" w:cs="Times New Roman"/>
          <w:sz w:val="24"/>
          <w:szCs w:val="24"/>
        </w:rPr>
        <w:t>4. 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района.</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5. В целях строительства или реконструкции объекта индивидуального жилищного строительства или садового дома застройщик подает  в Администрацию района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6. После проверки представленных застройщиком документов Администрация направляет застройщику  способами и в соответствии с положениями, указанными в ст. 51.1 Градостроительного Кодекса Российской Федерации и в регламенте оказания соответствующей муниципальной услуги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7. В случае отсутствия в уведомлении о планируемом строительстве сведений, предусмотренных частью 1 статьи 51.1. Градостроительного Кодекса, или документов, предусмотренных </w:t>
      </w:r>
      <w:hyperlink r:id="rId52" w:history="1">
        <w:r w:rsidRPr="00BB197C">
          <w:rPr>
            <w:rFonts w:ascii="Times New Roman" w:hAnsi="Times New Roman" w:cs="Times New Roman"/>
            <w:sz w:val="24"/>
            <w:szCs w:val="24"/>
          </w:rPr>
          <w:t>пунктами 2</w:t>
        </w:r>
      </w:hyperlink>
      <w:r w:rsidRPr="00BB197C">
        <w:rPr>
          <w:rFonts w:ascii="Times New Roman" w:hAnsi="Times New Roman" w:cs="Times New Roman"/>
          <w:sz w:val="24"/>
          <w:szCs w:val="24"/>
        </w:rPr>
        <w:t xml:space="preserve"> - </w:t>
      </w:r>
      <w:hyperlink r:id="rId53" w:history="1">
        <w:r w:rsidRPr="00BB197C">
          <w:rPr>
            <w:rFonts w:ascii="Times New Roman" w:hAnsi="Times New Roman" w:cs="Times New Roman"/>
            <w:sz w:val="24"/>
            <w:szCs w:val="24"/>
          </w:rPr>
          <w:t>4 части 3</w:t>
        </w:r>
      </w:hyperlink>
      <w:r w:rsidRPr="00BB197C">
        <w:rPr>
          <w:rFonts w:ascii="Times New Roman" w:hAnsi="Times New Roman" w:cs="Times New Roman"/>
          <w:sz w:val="24"/>
          <w:szCs w:val="24"/>
        </w:rPr>
        <w:t xml:space="preserve"> статьи 51.1. Градостроительного Кодекса и на основании регламента оказания соответствующей муниципальной услуги, Администрация района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8.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считается согласованием Администрацией района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w:t>
      </w:r>
      <w:r w:rsidRPr="00BB197C">
        <w:rPr>
          <w:rFonts w:ascii="Times New Roman" w:hAnsi="Times New Roman" w:cs="Times New Roman"/>
          <w:sz w:val="24"/>
          <w:szCs w:val="24"/>
        </w:rPr>
        <w:lastRenderedPageBreak/>
        <w:t>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9.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Администрацию района способами и в соответствии с положениями, укаазнными в ст. 51.1 Градостроительного Кодекса Российсколй Феднрациии и в регламенте оказания соответствующей муниципальной услуги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10. В случае отсутствия в уведомлении об окончании строительства сведений, предусмотренных </w:t>
      </w:r>
      <w:hyperlink w:anchor="Par0" w:history="1">
        <w:r w:rsidRPr="00BB197C">
          <w:rPr>
            <w:rFonts w:ascii="Times New Roman" w:hAnsi="Times New Roman" w:cs="Times New Roman"/>
            <w:sz w:val="24"/>
            <w:szCs w:val="24"/>
          </w:rPr>
          <w:t>абзацем первым части 16</w:t>
        </w:r>
      </w:hyperlink>
      <w:r w:rsidRPr="00BB197C">
        <w:rPr>
          <w:rFonts w:ascii="Times New Roman" w:hAnsi="Times New Roman" w:cs="Times New Roman"/>
          <w:sz w:val="24"/>
          <w:szCs w:val="24"/>
        </w:rPr>
        <w:t xml:space="preserve"> статьи 55 Градостроительного Кодекса, или отсутствия документов, прилагаемых к нему и предусмотренных </w:t>
      </w:r>
      <w:hyperlink w:anchor="Par1" w:history="1">
        <w:r w:rsidRPr="00BB197C">
          <w:rPr>
            <w:rFonts w:ascii="Times New Roman" w:hAnsi="Times New Roman" w:cs="Times New Roman"/>
            <w:sz w:val="24"/>
            <w:szCs w:val="24"/>
          </w:rPr>
          <w:t>пунктами 1</w:t>
        </w:r>
      </w:hyperlink>
      <w:r w:rsidRPr="00BB197C">
        <w:rPr>
          <w:rFonts w:ascii="Times New Roman" w:hAnsi="Times New Roman" w:cs="Times New Roman"/>
          <w:sz w:val="24"/>
          <w:szCs w:val="24"/>
        </w:rPr>
        <w:t xml:space="preserve"> - </w:t>
      </w:r>
      <w:hyperlink w:anchor="Par3" w:history="1">
        <w:r w:rsidRPr="00BB197C">
          <w:rPr>
            <w:rFonts w:ascii="Times New Roman" w:hAnsi="Times New Roman" w:cs="Times New Roman"/>
            <w:sz w:val="24"/>
            <w:szCs w:val="24"/>
          </w:rPr>
          <w:t>3 части 16</w:t>
        </w:r>
      </w:hyperlink>
      <w:r w:rsidRPr="00BB197C">
        <w:rPr>
          <w:rFonts w:ascii="Times New Roman" w:hAnsi="Times New Roman" w:cs="Times New Roman"/>
          <w:sz w:val="24"/>
          <w:szCs w:val="24"/>
        </w:rPr>
        <w:t xml:space="preserve"> статьи 55 Градостроительного Кодекса,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54" w:history="1">
        <w:r w:rsidRPr="00BB197C">
          <w:rPr>
            <w:rFonts w:ascii="Times New Roman" w:hAnsi="Times New Roman" w:cs="Times New Roman"/>
            <w:sz w:val="24"/>
            <w:szCs w:val="24"/>
          </w:rPr>
          <w:t>частью 6 статьи 51.1</w:t>
        </w:r>
      </w:hyperlink>
      <w:r w:rsidRPr="00BB197C">
        <w:rPr>
          <w:rFonts w:ascii="Times New Roman" w:hAnsi="Times New Roman" w:cs="Times New Roman"/>
          <w:sz w:val="24"/>
          <w:szCs w:val="24"/>
        </w:rPr>
        <w:t xml:space="preserve"> настоящего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bookmarkStart w:id="34" w:name="Par9"/>
      <w:bookmarkEnd w:id="34"/>
      <w:r w:rsidRPr="00BB197C">
        <w:rPr>
          <w:rFonts w:ascii="Times New Roman" w:hAnsi="Times New Roman" w:cs="Times New Roman"/>
          <w:sz w:val="24"/>
          <w:szCs w:val="24"/>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bookmarkStart w:id="35" w:name="Par10"/>
      <w:bookmarkEnd w:id="35"/>
      <w:r w:rsidRPr="00BB197C">
        <w:rPr>
          <w:rFonts w:ascii="Times New Roman" w:hAnsi="Times New Roman" w:cs="Times New Roman"/>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Администрацию района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lastRenderedPageBreak/>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55" w:history="1">
        <w:r w:rsidRPr="00BB197C">
          <w:rPr>
            <w:rFonts w:ascii="Times New Roman" w:hAnsi="Times New Roman" w:cs="Times New Roman"/>
            <w:sz w:val="24"/>
            <w:szCs w:val="24"/>
          </w:rPr>
          <w:t>пунктом 3 части 8 статьи 51.1</w:t>
        </w:r>
      </w:hyperlink>
      <w:r w:rsidRPr="00BB197C">
        <w:rPr>
          <w:rFonts w:ascii="Times New Roman" w:hAnsi="Times New Roman" w:cs="Times New Roman"/>
          <w:sz w:val="24"/>
          <w:szCs w:val="24"/>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56" w:history="1">
        <w:r w:rsidRPr="00BB197C">
          <w:rPr>
            <w:rFonts w:ascii="Times New Roman" w:hAnsi="Times New Roman" w:cs="Times New Roman"/>
            <w:sz w:val="24"/>
            <w:szCs w:val="24"/>
          </w:rPr>
          <w:t>пункте 4 части 10 статьи 51.1</w:t>
        </w:r>
      </w:hyperlink>
      <w:r w:rsidRPr="00BB197C">
        <w:rPr>
          <w:rFonts w:ascii="Times New Roman" w:hAnsi="Times New Roman" w:cs="Times New Roman"/>
          <w:sz w:val="24"/>
          <w:szCs w:val="24"/>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5) После проверки в течении 7-ми рабочих дней представленных застройщиком документов и объекта строительства (реконструкции) в соответствии с ч. 19 ст. 55 Градостроительного Кодекса Администрация направляет застройщику  способами и в соответствии с положениями, указанными в ст. 55 Градостроительного Кодекса Российской Федерации и в регламенте оказания соответствующей муниципальной услуги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12.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семи рабочих дней со дня поступления уведомления об окончании строительства Администрацией района в орган регистрации прав, а также:</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ar17" w:history="1">
        <w:r w:rsidRPr="00BB197C">
          <w:rPr>
            <w:rFonts w:ascii="Times New Roman" w:hAnsi="Times New Roman" w:cs="Times New Roman"/>
            <w:sz w:val="24"/>
            <w:szCs w:val="24"/>
          </w:rPr>
          <w:t>пунктом 1</w:t>
        </w:r>
      </w:hyperlink>
      <w:r w:rsidRPr="00BB197C">
        <w:rPr>
          <w:rFonts w:ascii="Times New Roman" w:hAnsi="Times New Roman" w:cs="Times New Roman"/>
          <w:sz w:val="24"/>
          <w:szCs w:val="24"/>
        </w:rPr>
        <w:t xml:space="preserve"> или </w:t>
      </w:r>
      <w:hyperlink w:anchor="Par18" w:history="1">
        <w:r w:rsidRPr="00BB197C">
          <w:rPr>
            <w:rFonts w:ascii="Times New Roman" w:hAnsi="Times New Roman" w:cs="Times New Roman"/>
            <w:sz w:val="24"/>
            <w:szCs w:val="24"/>
          </w:rPr>
          <w:t>2 части 20</w:t>
        </w:r>
      </w:hyperlink>
      <w:r w:rsidRPr="00BB197C">
        <w:rPr>
          <w:rFonts w:ascii="Times New Roman" w:hAnsi="Times New Roman" w:cs="Times New Roman"/>
          <w:sz w:val="24"/>
          <w:szCs w:val="24"/>
        </w:rPr>
        <w:t xml:space="preserve"> статьи 55 Градостроительного Кодекса;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ar18" w:history="1">
        <w:r w:rsidRPr="00BB197C">
          <w:rPr>
            <w:rFonts w:ascii="Times New Roman" w:hAnsi="Times New Roman" w:cs="Times New Roman"/>
            <w:sz w:val="24"/>
            <w:szCs w:val="24"/>
          </w:rPr>
          <w:t>пунктом 2 части 20</w:t>
        </w:r>
      </w:hyperlink>
      <w:r w:rsidRPr="00BB197C">
        <w:rPr>
          <w:rFonts w:ascii="Times New Roman" w:hAnsi="Times New Roman" w:cs="Times New Roman"/>
          <w:sz w:val="24"/>
          <w:szCs w:val="24"/>
        </w:rPr>
        <w:t xml:space="preserve"> статьи 55 Градостроительного Кодекса;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w:t>
      </w:r>
      <w:r w:rsidRPr="00BB197C">
        <w:rPr>
          <w:rFonts w:ascii="Times New Roman" w:hAnsi="Times New Roman" w:cs="Times New Roman"/>
          <w:sz w:val="24"/>
          <w:szCs w:val="24"/>
        </w:rPr>
        <w:lastRenderedPageBreak/>
        <w:t xml:space="preserve">уведомления по основанию, предусмотренному </w:t>
      </w:r>
      <w:hyperlink w:anchor="Par19" w:history="1">
        <w:r w:rsidRPr="00BB197C">
          <w:rPr>
            <w:rFonts w:ascii="Times New Roman" w:hAnsi="Times New Roman" w:cs="Times New Roman"/>
            <w:sz w:val="24"/>
            <w:szCs w:val="24"/>
          </w:rPr>
          <w:t>пунктом 3</w:t>
        </w:r>
      </w:hyperlink>
      <w:r w:rsidRPr="00BB197C">
        <w:rPr>
          <w:rFonts w:ascii="Times New Roman" w:hAnsi="Times New Roman" w:cs="Times New Roman"/>
          <w:sz w:val="24"/>
          <w:szCs w:val="24"/>
        </w:rPr>
        <w:t xml:space="preserve"> или </w:t>
      </w:r>
      <w:hyperlink w:anchor="Par20" w:history="1">
        <w:r w:rsidRPr="00BB197C">
          <w:rPr>
            <w:rFonts w:ascii="Times New Roman" w:hAnsi="Times New Roman" w:cs="Times New Roman"/>
            <w:sz w:val="24"/>
            <w:szCs w:val="24"/>
          </w:rPr>
          <w:t>4 части 20</w:t>
        </w:r>
      </w:hyperlink>
      <w:r w:rsidRPr="00BB197C">
        <w:rPr>
          <w:rFonts w:ascii="Times New Roman" w:hAnsi="Times New Roman" w:cs="Times New Roman"/>
          <w:sz w:val="24"/>
          <w:szCs w:val="24"/>
        </w:rPr>
        <w:t xml:space="preserve"> статьи 55 Градостроительного Кодекса.</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right="-427"/>
        <w:jc w:val="center"/>
        <w:rPr>
          <w:rFonts w:ascii="Times New Roman" w:hAnsi="Times New Roman" w:cs="Times New Roman"/>
          <w:b/>
          <w:sz w:val="24"/>
          <w:szCs w:val="24"/>
        </w:rPr>
      </w:pPr>
      <w:r w:rsidRPr="00BB197C">
        <w:rPr>
          <w:rFonts w:ascii="Times New Roman" w:hAnsi="Times New Roman" w:cs="Times New Roman"/>
          <w:b/>
          <w:bCs/>
          <w:sz w:val="24"/>
          <w:szCs w:val="24"/>
        </w:rPr>
        <w:t xml:space="preserve">Статья 32.1. </w:t>
      </w:r>
      <w:r w:rsidRPr="00BB197C">
        <w:rPr>
          <w:rFonts w:ascii="Times New Roman" w:hAnsi="Times New Roman" w:cs="Times New Roman"/>
          <w:b/>
          <w:sz w:val="24"/>
          <w:szCs w:val="24"/>
        </w:rPr>
        <w:t>Градостроительный план земельного участка</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bCs/>
          <w:sz w:val="24"/>
          <w:szCs w:val="24"/>
        </w:rPr>
      </w:pPr>
      <w:r w:rsidRPr="00BB197C">
        <w:rPr>
          <w:rFonts w:ascii="Times New Roman" w:hAnsi="Times New Roman" w:cs="Times New Roman"/>
          <w:sz w:val="24"/>
          <w:szCs w:val="24"/>
        </w:rPr>
        <w:t xml:space="preserve">          2. </w:t>
      </w:r>
      <w:r w:rsidRPr="00BB197C">
        <w:rPr>
          <w:rFonts w:ascii="Times New Roman" w:hAnsi="Times New Roman" w:cs="Times New Roman"/>
          <w:bCs/>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3. В градостроительном плане земельного участка содержится информация:</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2) о границах земельного участка и о кадастровом номере земельного участка (при его наличии);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 иным федеральным законом;</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57" w:history="1">
        <w:r w:rsidRPr="00BB197C">
          <w:rPr>
            <w:rFonts w:ascii="Times New Roman" w:hAnsi="Times New Roman" w:cs="Times New Roman"/>
            <w:sz w:val="24"/>
            <w:szCs w:val="24"/>
          </w:rPr>
          <w:t>частью 7 статьи 36</w:t>
        </w:r>
      </w:hyperlink>
      <w:r w:rsidRPr="00BB197C">
        <w:rPr>
          <w:rFonts w:ascii="Times New Roman" w:hAnsi="Times New Roman" w:cs="Times New Roman"/>
          <w:sz w:val="24"/>
          <w:szCs w:val="24"/>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58" w:history="1">
        <w:r w:rsidRPr="00BB197C">
          <w:rPr>
            <w:rFonts w:ascii="Times New Roman" w:hAnsi="Times New Roman" w:cs="Times New Roman"/>
            <w:sz w:val="24"/>
            <w:szCs w:val="24"/>
          </w:rPr>
          <w:t>пунктом 7.1</w:t>
        </w:r>
      </w:hyperlink>
      <w:r w:rsidRPr="00BB197C">
        <w:rPr>
          <w:rFonts w:ascii="Times New Roman" w:hAnsi="Times New Roman" w:cs="Times New Roman"/>
          <w:sz w:val="24"/>
          <w:szCs w:val="24"/>
        </w:rPr>
        <w:t xml:space="preserve"> настоящей части;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lastRenderedPageBreak/>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11) о границах зон публичных сервитутов;</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12) о номере и (или) наименовании элемента планировочной структуры, в границах которого расположен земельный участок;</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17) о красных линиях.</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4. 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bookmarkStart w:id="36" w:name="Par21"/>
      <w:bookmarkEnd w:id="36"/>
      <w:r w:rsidRPr="00BB197C">
        <w:rPr>
          <w:rFonts w:ascii="Times New Roman" w:hAnsi="Times New Roman" w:cs="Times New Roman"/>
          <w:sz w:val="24"/>
          <w:szCs w:val="24"/>
        </w:rPr>
        <w:t xml:space="preserve">       5. В целях получения градостроительного плана земельного участка правообладатель земельного участка обращается с заявлением в Администрацию района. Заявление о выдаче градостроительного плана земельного участка может быть подано заявителем через многофункциональный центр.</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6. Администрация района в течение двадцати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7. </w:t>
      </w:r>
      <w:hyperlink r:id="rId59" w:history="1">
        <w:r w:rsidRPr="00BB197C">
          <w:rPr>
            <w:rFonts w:ascii="Times New Roman" w:hAnsi="Times New Roman" w:cs="Times New Roman"/>
            <w:sz w:val="24"/>
            <w:szCs w:val="24"/>
          </w:rPr>
          <w:t>Форма</w:t>
        </w:r>
      </w:hyperlink>
      <w:r w:rsidRPr="00BB197C">
        <w:rPr>
          <w:rFonts w:ascii="Times New Roman" w:hAnsi="Times New Roman" w:cs="Times New Roman"/>
          <w:sz w:val="24"/>
          <w:szCs w:val="24"/>
        </w:rPr>
        <w:t xml:space="preserve"> градостроительного плана земельного участка, </w:t>
      </w:r>
      <w:hyperlink r:id="rId60" w:history="1">
        <w:r w:rsidRPr="00BB197C">
          <w:rPr>
            <w:rFonts w:ascii="Times New Roman" w:hAnsi="Times New Roman" w:cs="Times New Roman"/>
            <w:sz w:val="24"/>
            <w:szCs w:val="24"/>
          </w:rPr>
          <w:t>порядок</w:t>
        </w:r>
      </w:hyperlink>
      <w:r w:rsidRPr="00BB197C">
        <w:rPr>
          <w:rFonts w:ascii="Times New Roman" w:hAnsi="Times New Roman" w:cs="Times New Roman"/>
          <w:sz w:val="24"/>
          <w:szCs w:val="24"/>
        </w:rPr>
        <w:t xml:space="preserve"> ее заполнения устанавливаются уполномоченным Правительством Российской Федерации федеральным органом исполнительной власти.</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8.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43C90" w:rsidRPr="00BB197C" w:rsidRDefault="00543C90" w:rsidP="00402C2E">
      <w:pPr>
        <w:spacing w:after="0" w:line="240" w:lineRule="auto"/>
        <w:ind w:right="-427"/>
        <w:jc w:val="both"/>
        <w:rPr>
          <w:rFonts w:ascii="Times New Roman" w:hAnsi="Times New Roman" w:cs="Times New Roman"/>
          <w:b/>
          <w:bCs/>
          <w:sz w:val="24"/>
          <w:szCs w:val="24"/>
        </w:rPr>
      </w:pPr>
    </w:p>
    <w:p w:rsidR="00543C90" w:rsidRPr="00BB197C" w:rsidRDefault="00543C90" w:rsidP="00402C2E">
      <w:pPr>
        <w:spacing w:after="0" w:line="240" w:lineRule="auto"/>
        <w:ind w:right="-427"/>
        <w:jc w:val="center"/>
        <w:rPr>
          <w:rFonts w:ascii="Times New Roman" w:hAnsi="Times New Roman" w:cs="Times New Roman"/>
          <w:b/>
          <w:sz w:val="24"/>
          <w:szCs w:val="24"/>
        </w:rPr>
      </w:pPr>
      <w:r w:rsidRPr="00BB197C">
        <w:rPr>
          <w:rFonts w:ascii="Times New Roman" w:hAnsi="Times New Roman" w:cs="Times New Roman"/>
          <w:b/>
          <w:bCs/>
          <w:sz w:val="24"/>
          <w:szCs w:val="24"/>
        </w:rPr>
        <w:t xml:space="preserve">Статья 32.2. </w:t>
      </w:r>
      <w:r w:rsidRPr="00BB197C">
        <w:rPr>
          <w:rFonts w:ascii="Times New Roman" w:hAnsi="Times New Roman" w:cs="Times New Roman"/>
          <w:b/>
          <w:sz w:val="24"/>
          <w:szCs w:val="24"/>
        </w:rPr>
        <w:t>Предоставление решения о согласовании архитектурно-градостроительного облика объекта</w:t>
      </w:r>
    </w:p>
    <w:p w:rsidR="00543C90" w:rsidRPr="00BB197C" w:rsidRDefault="00543C90" w:rsidP="00402C2E">
      <w:pPr>
        <w:spacing w:after="0" w:line="240" w:lineRule="auto"/>
        <w:ind w:right="-427"/>
        <w:jc w:val="both"/>
        <w:rPr>
          <w:rFonts w:ascii="Times New Roman" w:hAnsi="Times New Roman" w:cs="Times New Roman"/>
          <w:b/>
          <w:sz w:val="24"/>
          <w:szCs w:val="24"/>
        </w:rPr>
      </w:pP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 Для получения решения о согласовании архитектурно-градостроительного облика объекта заявитель направляет в Администрацию района заявление о выдаче решения о согласовании архитектурно-градостроительного облика объекта с приложением материалов раздела «Архитектурные решения», разработанного в составе </w:t>
      </w:r>
      <w:r w:rsidRPr="00BB197C">
        <w:rPr>
          <w:rFonts w:ascii="Times New Roman" w:hAnsi="Times New Roman" w:cs="Times New Roman"/>
          <w:bCs/>
          <w:sz w:val="24"/>
          <w:szCs w:val="24"/>
        </w:rPr>
        <w:t xml:space="preserve">проектной документации объектов капитального строительства </w:t>
      </w:r>
      <w:r w:rsidRPr="00BB197C">
        <w:rPr>
          <w:rFonts w:ascii="Times New Roman" w:hAnsi="Times New Roman" w:cs="Times New Roman"/>
          <w:sz w:val="24"/>
          <w:szCs w:val="24"/>
        </w:rPr>
        <w:t>производственного и непроизводственного назначения</w:t>
      </w:r>
      <w:r w:rsidRPr="00BB197C">
        <w:rPr>
          <w:rFonts w:ascii="Times New Roman" w:hAnsi="Times New Roman" w:cs="Times New Roman"/>
          <w:bCs/>
          <w:sz w:val="24"/>
          <w:szCs w:val="24"/>
        </w:rPr>
        <w:t>, за исключением проектной документации линейных объектов</w:t>
      </w:r>
      <w:r w:rsidRPr="00BB197C">
        <w:rPr>
          <w:rFonts w:ascii="Times New Roman" w:hAnsi="Times New Roman" w:cs="Times New Roman"/>
          <w:sz w:val="24"/>
          <w:szCs w:val="24"/>
        </w:rPr>
        <w:t>.</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lastRenderedPageBreak/>
        <w:t xml:space="preserve">    2. Решение о согласовании архитектурно-градостроительного облика объекта выдается Администрацией района в соответствии с административным регламентом оказания муниципальной услуги.</w:t>
      </w:r>
    </w:p>
    <w:p w:rsidR="00543C90" w:rsidRPr="00BB197C" w:rsidRDefault="00543C90" w:rsidP="00402C2E">
      <w:pPr>
        <w:spacing w:after="0" w:line="240" w:lineRule="auto"/>
        <w:ind w:right="-427"/>
        <w:jc w:val="both"/>
        <w:rPr>
          <w:rFonts w:ascii="Times New Roman" w:hAnsi="Times New Roman" w:cs="Times New Roman"/>
          <w:b/>
          <w:bCs/>
          <w:sz w:val="24"/>
          <w:szCs w:val="24"/>
        </w:rPr>
      </w:pPr>
    </w:p>
    <w:p w:rsidR="00543C90" w:rsidRPr="00BB197C" w:rsidRDefault="00543C90" w:rsidP="00402C2E">
      <w:pPr>
        <w:spacing w:after="0" w:line="240" w:lineRule="auto"/>
        <w:ind w:right="-427"/>
        <w:jc w:val="center"/>
        <w:rPr>
          <w:rFonts w:ascii="Times New Roman" w:hAnsi="Times New Roman" w:cs="Times New Roman"/>
          <w:b/>
          <w:bCs/>
          <w:sz w:val="24"/>
          <w:szCs w:val="24"/>
        </w:rPr>
      </w:pPr>
      <w:r w:rsidRPr="00BB197C">
        <w:rPr>
          <w:rFonts w:ascii="Times New Roman" w:hAnsi="Times New Roman" w:cs="Times New Roman"/>
          <w:b/>
          <w:bCs/>
          <w:sz w:val="24"/>
          <w:szCs w:val="24"/>
        </w:rPr>
        <w:t xml:space="preserve">Статья 32.3. </w:t>
      </w:r>
      <w:r w:rsidRPr="00BB197C">
        <w:rPr>
          <w:rFonts w:ascii="Times New Roman" w:hAnsi="Times New Roman" w:cs="Times New Roman"/>
          <w:b/>
          <w:sz w:val="24"/>
          <w:szCs w:val="24"/>
        </w:rPr>
        <w:t>Предоставление разрешения на осуществление земляных работ</w:t>
      </w:r>
    </w:p>
    <w:p w:rsidR="00543C90" w:rsidRPr="00BB197C" w:rsidRDefault="00543C90" w:rsidP="00402C2E">
      <w:pPr>
        <w:spacing w:after="0" w:line="240" w:lineRule="auto"/>
        <w:ind w:right="-427"/>
        <w:jc w:val="both"/>
        <w:rPr>
          <w:rFonts w:ascii="Times New Roman" w:hAnsi="Times New Roman" w:cs="Times New Roman"/>
          <w:sz w:val="24"/>
          <w:szCs w:val="24"/>
        </w:rPr>
      </w:pP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1. Для получения разрешения на осуществление земляных работ заявитель направляет в Администрацию Родниковского муниципального района заявление о выдаче разрешения на право производства земляных работ с приложением документов, указанных в положении администрации Родниковского муниципального района </w:t>
      </w:r>
      <w:r w:rsidRPr="00BB197C">
        <w:rPr>
          <w:rFonts w:ascii="Times New Roman" w:hAnsi="Times New Roman" w:cs="Times New Roman"/>
          <w:bCs/>
          <w:sz w:val="24"/>
          <w:szCs w:val="24"/>
        </w:rPr>
        <w:t>«Об утверждении положения о производстве земляных работ и порядке выдачи ордеров на земляные работы Выдача ордера на производство земляных работ на территории Родниковского муниципального района» (далее Положение)</w:t>
      </w:r>
      <w:r w:rsidRPr="00BB197C">
        <w:rPr>
          <w:rFonts w:ascii="Times New Roman" w:hAnsi="Times New Roman" w:cs="Times New Roman"/>
          <w:sz w:val="24"/>
          <w:szCs w:val="24"/>
        </w:rPr>
        <w:t>.</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2. Разрешение на осуществление земляных работ выдается администрацией Родниковского муниципального района с Положением.</w:t>
      </w:r>
    </w:p>
    <w:p w:rsidR="00543C90" w:rsidRPr="00BB197C" w:rsidRDefault="00543C90" w:rsidP="00402C2E">
      <w:pPr>
        <w:spacing w:after="0" w:line="240" w:lineRule="auto"/>
        <w:ind w:right="-427"/>
        <w:jc w:val="both"/>
        <w:rPr>
          <w:rFonts w:ascii="Times New Roman" w:hAnsi="Times New Roman" w:cs="Times New Roman"/>
          <w:sz w:val="24"/>
          <w:szCs w:val="24"/>
        </w:rPr>
      </w:pPr>
      <w:r w:rsidRPr="00BB197C">
        <w:rPr>
          <w:rFonts w:ascii="Times New Roman" w:hAnsi="Times New Roman" w:cs="Times New Roman"/>
          <w:sz w:val="24"/>
          <w:szCs w:val="24"/>
        </w:rPr>
        <w:t xml:space="preserve">    3.  Правом осуществления земляных работ на территории поселения обладают физические и юридические лица, имеющие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p>
    <w:p w:rsidR="00543C90" w:rsidRPr="00BB197C" w:rsidRDefault="00543C90" w:rsidP="00402C2E">
      <w:pPr>
        <w:spacing w:after="0" w:line="240" w:lineRule="auto"/>
        <w:ind w:right="-427"/>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r w:rsidRPr="00BB197C">
        <w:rPr>
          <w:rFonts w:ascii="Times New Roman" w:hAnsi="Times New Roman" w:cs="Times New Roman"/>
          <w:b/>
          <w:bCs/>
          <w:sz w:val="24"/>
          <w:szCs w:val="24"/>
        </w:rPr>
        <w:t>Статья 32.4. Снос объектов капитального строительства</w:t>
      </w:r>
    </w:p>
    <w:p w:rsidR="00543C90" w:rsidRPr="00BB197C" w:rsidRDefault="00543C90" w:rsidP="00402C2E">
      <w:pPr>
        <w:spacing w:after="0" w:line="240" w:lineRule="auto"/>
        <w:ind w:left="57" w:right="-427" w:firstLine="709"/>
        <w:jc w:val="center"/>
        <w:rPr>
          <w:rFonts w:ascii="Times New Roman" w:hAnsi="Times New Roman" w:cs="Times New Roman"/>
          <w:bCs/>
          <w:sz w:val="24"/>
          <w:szCs w:val="24"/>
        </w:rPr>
      </w:pPr>
    </w:p>
    <w:p w:rsidR="00543C90" w:rsidRPr="00BB197C" w:rsidRDefault="00543C90" w:rsidP="00402C2E">
      <w:pPr>
        <w:autoSpaceDE w:val="0"/>
        <w:autoSpaceDN w:val="0"/>
        <w:adjustRightInd w:val="0"/>
        <w:spacing w:after="0" w:line="240" w:lineRule="auto"/>
        <w:ind w:right="-427" w:firstLine="540"/>
        <w:jc w:val="center"/>
        <w:outlineLvl w:val="0"/>
        <w:rPr>
          <w:rFonts w:ascii="Times New Roman" w:hAnsi="Times New Roman" w:cs="Times New Roman"/>
          <w:bCs/>
          <w:sz w:val="24"/>
          <w:szCs w:val="24"/>
        </w:rPr>
      </w:pPr>
      <w:r w:rsidRPr="00BB197C">
        <w:rPr>
          <w:rFonts w:ascii="Times New Roman" w:hAnsi="Times New Roman" w:cs="Times New Roman"/>
          <w:bCs/>
          <w:sz w:val="24"/>
          <w:szCs w:val="24"/>
        </w:rPr>
        <w:t>Статья 32.4.1. Общие положения о сносе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outlineLvl w:val="0"/>
        <w:rPr>
          <w:rFonts w:ascii="Times New Roman" w:hAnsi="Times New Roman" w:cs="Times New Roman"/>
          <w:bCs/>
          <w:sz w:val="24"/>
          <w:szCs w:val="24"/>
        </w:rPr>
      </w:pP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bCs/>
          <w:sz w:val="24"/>
          <w:szCs w:val="24"/>
        </w:rPr>
      </w:pPr>
      <w:r w:rsidRPr="00BB197C">
        <w:rPr>
          <w:rFonts w:ascii="Times New Roman" w:hAnsi="Times New Roman" w:cs="Times New Roman"/>
          <w:bCs/>
          <w:sz w:val="24"/>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другими федеральными законами, на основании решения суда или Администрации района.</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bCs/>
          <w:sz w:val="24"/>
          <w:szCs w:val="24"/>
        </w:rPr>
      </w:pPr>
      <w:r w:rsidRPr="00BB197C">
        <w:rPr>
          <w:rFonts w:ascii="Times New Roman" w:hAnsi="Times New Roman" w:cs="Times New Roman"/>
          <w:bCs/>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7" w:history="1">
        <w:r w:rsidRPr="00BB197C">
          <w:rPr>
            <w:rFonts w:ascii="Times New Roman" w:hAnsi="Times New Roman" w:cs="Times New Roman"/>
            <w:bCs/>
            <w:sz w:val="24"/>
            <w:szCs w:val="24"/>
          </w:rPr>
          <w:t>частями 3</w:t>
        </w:r>
      </w:hyperlink>
      <w:r w:rsidRPr="00BB197C">
        <w:rPr>
          <w:rFonts w:ascii="Times New Roman" w:hAnsi="Times New Roman" w:cs="Times New Roman"/>
          <w:bCs/>
          <w:sz w:val="24"/>
          <w:szCs w:val="24"/>
        </w:rPr>
        <w:t xml:space="preserve"> и </w:t>
      </w:r>
      <w:hyperlink w:anchor="Par12" w:history="1">
        <w:r w:rsidRPr="00BB197C">
          <w:rPr>
            <w:rFonts w:ascii="Times New Roman" w:hAnsi="Times New Roman" w:cs="Times New Roman"/>
            <w:bCs/>
            <w:sz w:val="24"/>
            <w:szCs w:val="24"/>
          </w:rPr>
          <w:t>8</w:t>
        </w:r>
      </w:hyperlink>
      <w:r w:rsidRPr="00BB197C">
        <w:rPr>
          <w:rFonts w:ascii="Times New Roman" w:hAnsi="Times New Roman" w:cs="Times New Roman"/>
          <w:bCs/>
          <w:sz w:val="24"/>
          <w:szCs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37" w:name="Par7"/>
      <w:bookmarkEnd w:id="37"/>
      <w:r w:rsidRPr="00BB197C">
        <w:rPr>
          <w:rFonts w:ascii="Times New Roman" w:hAnsi="Times New Roman" w:cs="Times New Roman"/>
          <w:bCs/>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r:id="rId61" w:history="1">
        <w:r w:rsidRPr="00BB197C">
          <w:rPr>
            <w:rFonts w:ascii="Times New Roman" w:hAnsi="Times New Roman" w:cs="Times New Roman"/>
            <w:bCs/>
            <w:sz w:val="24"/>
            <w:szCs w:val="24"/>
          </w:rPr>
          <w:t>пунктах 1</w:t>
        </w:r>
      </w:hyperlink>
      <w:r w:rsidRPr="00BB197C">
        <w:rPr>
          <w:rFonts w:ascii="Times New Roman" w:hAnsi="Times New Roman" w:cs="Times New Roman"/>
          <w:bCs/>
          <w:sz w:val="24"/>
          <w:szCs w:val="24"/>
        </w:rPr>
        <w:t xml:space="preserve"> - </w:t>
      </w:r>
      <w:hyperlink r:id="rId62" w:history="1">
        <w:r w:rsidRPr="00BB197C">
          <w:rPr>
            <w:rFonts w:ascii="Times New Roman" w:hAnsi="Times New Roman" w:cs="Times New Roman"/>
            <w:bCs/>
            <w:sz w:val="24"/>
            <w:szCs w:val="24"/>
          </w:rPr>
          <w:t>3 части 17 статьи 51</w:t>
        </w:r>
      </w:hyperlink>
      <w:r w:rsidRPr="00BB197C">
        <w:rPr>
          <w:rFonts w:ascii="Times New Roman" w:hAnsi="Times New Roman" w:cs="Times New Roman"/>
          <w:bCs/>
          <w:sz w:val="24"/>
          <w:szCs w:val="24"/>
        </w:rPr>
        <w:t xml:space="preserve"> Градостроительного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w:t>
      </w:r>
      <w:r w:rsidRPr="00BB197C">
        <w:rPr>
          <w:rFonts w:ascii="Times New Roman" w:hAnsi="Times New Roman" w:cs="Times New Roman"/>
          <w:bCs/>
          <w:sz w:val="24"/>
          <w:szCs w:val="24"/>
        </w:rPr>
        <w:lastRenderedPageBreak/>
        <w:t xml:space="preserve">указанных в </w:t>
      </w:r>
      <w:hyperlink r:id="rId63" w:history="1">
        <w:r w:rsidRPr="00BB197C">
          <w:rPr>
            <w:rFonts w:ascii="Times New Roman" w:hAnsi="Times New Roman" w:cs="Times New Roman"/>
            <w:bCs/>
            <w:sz w:val="24"/>
            <w:szCs w:val="24"/>
          </w:rPr>
          <w:t>части 2 статьи 8.3</w:t>
        </w:r>
      </w:hyperlink>
      <w:r w:rsidRPr="00BB197C">
        <w:rPr>
          <w:rFonts w:ascii="Times New Roman" w:hAnsi="Times New Roman" w:cs="Times New Roman"/>
          <w:bCs/>
          <w:sz w:val="24"/>
          <w:szCs w:val="24"/>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Администрацией района,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38" w:name="Par12"/>
      <w:bookmarkEnd w:id="38"/>
      <w:r w:rsidRPr="00BB197C">
        <w:rPr>
          <w:rFonts w:ascii="Times New Roman" w:hAnsi="Times New Roman" w:cs="Times New Roman"/>
          <w:bCs/>
          <w:sz w:val="24"/>
          <w:szCs w:val="24"/>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r:id="rId64" w:history="1">
        <w:r w:rsidRPr="00BB197C">
          <w:rPr>
            <w:rFonts w:ascii="Times New Roman" w:hAnsi="Times New Roman" w:cs="Times New Roman"/>
            <w:bCs/>
            <w:sz w:val="24"/>
            <w:szCs w:val="24"/>
          </w:rPr>
          <w:t>главой 6</w:t>
        </w:r>
      </w:hyperlink>
      <w:r w:rsidRPr="00BB197C">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 для строительства объектов капитального строительства.</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bCs/>
          <w:sz w:val="24"/>
          <w:szCs w:val="24"/>
        </w:rPr>
      </w:pPr>
    </w:p>
    <w:p w:rsidR="00543C90" w:rsidRPr="00BB197C" w:rsidRDefault="00543C90" w:rsidP="00402C2E">
      <w:pPr>
        <w:autoSpaceDE w:val="0"/>
        <w:autoSpaceDN w:val="0"/>
        <w:adjustRightInd w:val="0"/>
        <w:spacing w:after="0" w:line="240" w:lineRule="auto"/>
        <w:ind w:right="-427" w:firstLine="540"/>
        <w:jc w:val="center"/>
        <w:outlineLvl w:val="0"/>
        <w:rPr>
          <w:rFonts w:ascii="Times New Roman" w:hAnsi="Times New Roman" w:cs="Times New Roman"/>
          <w:bCs/>
          <w:sz w:val="24"/>
          <w:szCs w:val="24"/>
        </w:rPr>
      </w:pPr>
      <w:bookmarkStart w:id="39" w:name="Par14"/>
      <w:bookmarkEnd w:id="39"/>
      <w:r w:rsidRPr="00BB197C">
        <w:rPr>
          <w:rFonts w:ascii="Times New Roman" w:hAnsi="Times New Roman" w:cs="Times New Roman"/>
          <w:bCs/>
          <w:sz w:val="24"/>
          <w:szCs w:val="24"/>
        </w:rPr>
        <w:t>Статья 32.4.2. Осуществление сноса объекта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outlineLvl w:val="0"/>
        <w:rPr>
          <w:rFonts w:ascii="Times New Roman" w:hAnsi="Times New Roman" w:cs="Times New Roman"/>
          <w:bCs/>
          <w:sz w:val="24"/>
          <w:szCs w:val="24"/>
        </w:rPr>
      </w:pP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Снос объекта капитального строительства осуществляется в соответствии со ст. 32.4.2. Градостроительного Кодекса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3. В целях сноса объекта капитального строительства застройщик или технический заказчик подает в Администрацию Родниковского муниципального района по месту нахождения объекта капитального строительства или в случае, если объект капитального строительства расположен на межселенной территории, также  Администрацию Родниковского муниципального района, уведомление о планируемом сносе объекта капитального строительства </w:t>
      </w:r>
      <w:r w:rsidRPr="00BB197C">
        <w:rPr>
          <w:rFonts w:ascii="Times New Roman" w:hAnsi="Times New Roman" w:cs="Times New Roman"/>
          <w:bCs/>
          <w:sz w:val="24"/>
          <w:szCs w:val="24"/>
          <w:u w:val="single"/>
        </w:rPr>
        <w:t>не позднее</w:t>
      </w:r>
      <w:r w:rsidRPr="00BB197C">
        <w:rPr>
          <w:rFonts w:ascii="Times New Roman" w:hAnsi="Times New Roman" w:cs="Times New Roman"/>
          <w:bCs/>
          <w:sz w:val="24"/>
          <w:szCs w:val="24"/>
        </w:rPr>
        <w:t xml:space="preserve"> </w:t>
      </w:r>
      <w:r w:rsidRPr="00BB197C">
        <w:rPr>
          <w:rFonts w:ascii="Times New Roman" w:hAnsi="Times New Roman" w:cs="Times New Roman"/>
          <w:bCs/>
          <w:sz w:val="24"/>
          <w:szCs w:val="24"/>
          <w:u w:val="single"/>
        </w:rPr>
        <w:t>чем за семь рабочих дней до начала</w:t>
      </w:r>
      <w:r w:rsidRPr="00BB197C">
        <w:rPr>
          <w:rFonts w:ascii="Times New Roman" w:hAnsi="Times New Roman" w:cs="Times New Roman"/>
          <w:bCs/>
          <w:sz w:val="24"/>
          <w:szCs w:val="24"/>
        </w:rPr>
        <w:t xml:space="preserve"> выполнения работ по сносу объекта капитального строительства. </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0" w:name="Par40"/>
      <w:bookmarkEnd w:id="40"/>
      <w:r w:rsidRPr="00BB197C">
        <w:rPr>
          <w:rFonts w:ascii="Times New Roman" w:hAnsi="Times New Roman" w:cs="Times New Roman"/>
          <w:bCs/>
          <w:sz w:val="24"/>
          <w:szCs w:val="24"/>
        </w:rPr>
        <w:t xml:space="preserve">4. К уведомлению о планируемом сносе объекта капитального строительства, за исключением объектов, указанных в </w:t>
      </w:r>
      <w:hyperlink r:id="rId65" w:history="1">
        <w:r w:rsidRPr="00BB197C">
          <w:rPr>
            <w:rFonts w:ascii="Times New Roman" w:hAnsi="Times New Roman" w:cs="Times New Roman"/>
            <w:bCs/>
            <w:sz w:val="24"/>
            <w:szCs w:val="24"/>
          </w:rPr>
          <w:t>пунктах 1</w:t>
        </w:r>
      </w:hyperlink>
      <w:r w:rsidRPr="00BB197C">
        <w:rPr>
          <w:rFonts w:ascii="Times New Roman" w:hAnsi="Times New Roman" w:cs="Times New Roman"/>
          <w:bCs/>
          <w:sz w:val="24"/>
          <w:szCs w:val="24"/>
        </w:rPr>
        <w:t xml:space="preserve"> - </w:t>
      </w:r>
      <w:hyperlink r:id="rId66" w:history="1">
        <w:r w:rsidRPr="00BB197C">
          <w:rPr>
            <w:rFonts w:ascii="Times New Roman" w:hAnsi="Times New Roman" w:cs="Times New Roman"/>
            <w:bCs/>
            <w:sz w:val="24"/>
            <w:szCs w:val="24"/>
          </w:rPr>
          <w:t>3 части 17 статьи 51</w:t>
        </w:r>
      </w:hyperlink>
      <w:r w:rsidRPr="00BB197C">
        <w:rPr>
          <w:rFonts w:ascii="Times New Roman" w:hAnsi="Times New Roman" w:cs="Times New Roman"/>
          <w:bCs/>
          <w:sz w:val="24"/>
          <w:szCs w:val="24"/>
        </w:rPr>
        <w:t xml:space="preserve"> Градостроительного Кодекса, прилагаются следующие документы:</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результаты и материалы обследования объекта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проект организации работ по сносу объекта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5. Администрация Родниковского муниципального района,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0" w:history="1">
        <w:r w:rsidRPr="00BB197C">
          <w:rPr>
            <w:rFonts w:ascii="Times New Roman" w:hAnsi="Times New Roman" w:cs="Times New Roman"/>
            <w:bCs/>
            <w:sz w:val="24"/>
            <w:szCs w:val="24"/>
          </w:rPr>
          <w:t>части 10</w:t>
        </w:r>
      </w:hyperlink>
      <w:r w:rsidRPr="00BB197C">
        <w:rPr>
          <w:rFonts w:ascii="Times New Roman" w:hAnsi="Times New Roman" w:cs="Times New Roman"/>
          <w:bCs/>
          <w:sz w:val="24"/>
          <w:szCs w:val="24"/>
        </w:rPr>
        <w:t xml:space="preserve"> настоящей статьи  32.4.2.,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Службу государственного строительного надзора Ивановской области. В случае непредставления документов, указанных в </w:t>
      </w:r>
      <w:hyperlink w:anchor="Par40" w:history="1">
        <w:r w:rsidRPr="00BB197C">
          <w:rPr>
            <w:rFonts w:ascii="Times New Roman" w:hAnsi="Times New Roman" w:cs="Times New Roman"/>
            <w:bCs/>
            <w:sz w:val="24"/>
            <w:szCs w:val="24"/>
          </w:rPr>
          <w:t>части 10</w:t>
        </w:r>
      </w:hyperlink>
      <w:r w:rsidRPr="00BB197C">
        <w:rPr>
          <w:rFonts w:ascii="Times New Roman" w:hAnsi="Times New Roman" w:cs="Times New Roman"/>
          <w:bCs/>
          <w:sz w:val="24"/>
          <w:szCs w:val="24"/>
        </w:rPr>
        <w:t xml:space="preserve"> настоящей статьи, Администрация Родниковского муниципального района запрашивает их у заявителя.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12. Застройщик или технический заказчик не позднее семи рабочих дней после завершения сноса объекта капитального строительства подает в Администрацию Родниковского муниципального района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также в Администрацию Родниковского муниципального района, либо направляет в Администрацию Родниковского муниципального района уведомление о завершении сноса объекта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w:t>
      </w:r>
      <w:r w:rsidRPr="00BB197C">
        <w:rPr>
          <w:rFonts w:ascii="Times New Roman" w:hAnsi="Times New Roman" w:cs="Times New Roman"/>
          <w:bCs/>
          <w:sz w:val="24"/>
          <w:szCs w:val="24"/>
        </w:rPr>
        <w:lastRenderedPageBreak/>
        <w:t>реализации государственной политики и нормативно-правовому регулированию в сфере строительства, архитектуры, градостроительства.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14. Администрация Родниковского муниципального района, в которую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Службу государственного строительного надзора Ивановской области.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bCs/>
          <w:sz w:val="24"/>
          <w:szCs w:val="24"/>
        </w:rPr>
      </w:pPr>
    </w:p>
    <w:p w:rsidR="00543C90" w:rsidRPr="00BB197C" w:rsidRDefault="00543C90" w:rsidP="00402C2E">
      <w:pPr>
        <w:autoSpaceDE w:val="0"/>
        <w:autoSpaceDN w:val="0"/>
        <w:adjustRightInd w:val="0"/>
        <w:spacing w:after="0" w:line="240" w:lineRule="auto"/>
        <w:ind w:right="-427" w:firstLine="540"/>
        <w:jc w:val="both"/>
        <w:outlineLvl w:val="0"/>
        <w:rPr>
          <w:rFonts w:ascii="Times New Roman" w:hAnsi="Times New Roman" w:cs="Times New Roman"/>
          <w:bCs/>
          <w:sz w:val="24"/>
          <w:szCs w:val="24"/>
        </w:rPr>
      </w:pPr>
      <w:r w:rsidRPr="00BB197C">
        <w:rPr>
          <w:rFonts w:ascii="Times New Roman" w:hAnsi="Times New Roman" w:cs="Times New Roman"/>
          <w:bCs/>
          <w:sz w:val="24"/>
          <w:szCs w:val="24"/>
        </w:rPr>
        <w:t>Статья 32.4.3. Особенности сноса самовольных построек или приведения их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Родниковского муниципального района, принимаемого в соответствии со </w:t>
      </w:r>
      <w:hyperlink r:id="rId67" w:history="1">
        <w:r w:rsidRPr="00BB197C">
          <w:rPr>
            <w:rFonts w:ascii="Times New Roman" w:hAnsi="Times New Roman" w:cs="Times New Roman"/>
            <w:bCs/>
            <w:sz w:val="24"/>
            <w:szCs w:val="24"/>
          </w:rPr>
          <w:t>статьей 222</w:t>
        </w:r>
      </w:hyperlink>
      <w:r w:rsidRPr="00BB197C">
        <w:rPr>
          <w:rFonts w:ascii="Times New Roman" w:hAnsi="Times New Roman" w:cs="Times New Roman"/>
          <w:bCs/>
          <w:sz w:val="24"/>
          <w:szCs w:val="24"/>
        </w:rPr>
        <w:t xml:space="preserve"> Гражданского кодекса Российской Федерации.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2.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68" w:history="1">
        <w:r w:rsidRPr="00BB197C">
          <w:rPr>
            <w:rFonts w:ascii="Times New Roman" w:hAnsi="Times New Roman" w:cs="Times New Roman"/>
            <w:bCs/>
            <w:sz w:val="24"/>
            <w:szCs w:val="24"/>
          </w:rPr>
          <w:t>пунктом 1 статьи 222</w:t>
        </w:r>
      </w:hyperlink>
      <w:r w:rsidRPr="00BB197C">
        <w:rPr>
          <w:rFonts w:ascii="Times New Roman" w:hAnsi="Times New Roman" w:cs="Times New Roman"/>
          <w:bCs/>
          <w:sz w:val="24"/>
          <w:szCs w:val="24"/>
        </w:rPr>
        <w:t xml:space="preserve"> Гражданского кодекса Российской Федерации, обязана рассмотреть указанные уведомление и документы и по результатам такого рассмотрения совершить одно из следующих действий: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69" w:history="1">
        <w:r w:rsidRPr="00BB197C">
          <w:rPr>
            <w:rFonts w:ascii="Times New Roman" w:hAnsi="Times New Roman" w:cs="Times New Roman"/>
            <w:bCs/>
            <w:sz w:val="24"/>
            <w:szCs w:val="24"/>
          </w:rPr>
          <w:t>пунктом 4 статьи 222</w:t>
        </w:r>
      </w:hyperlink>
      <w:r w:rsidRPr="00BB197C">
        <w:rPr>
          <w:rFonts w:ascii="Times New Roman" w:hAnsi="Times New Roman" w:cs="Times New Roman"/>
          <w:bCs/>
          <w:sz w:val="24"/>
          <w:szCs w:val="24"/>
        </w:rPr>
        <w:t xml:space="preserve"> Гражданского кодекса Российской Федерации;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обратиться в суд с иском о сносе самовольной постройки или ее приведении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1" w:name="Par57"/>
      <w:bookmarkEnd w:id="41"/>
      <w:r w:rsidRPr="00BB197C">
        <w:rPr>
          <w:rFonts w:ascii="Times New Roman" w:hAnsi="Times New Roman" w:cs="Times New Roman"/>
          <w:bCs/>
          <w:sz w:val="24"/>
          <w:szCs w:val="24"/>
        </w:rPr>
        <w:lastRenderedPageBreak/>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Родниковского муниципального района, принявшая соответствующее решение, обязана направить копию соответствующего решения лицу, осуществившему самовольную постройку, а при отсутствии у Администрации Родниковского муниципального района сведений о таком лице правообладателю земельного участка, на котором создана или возведена самовольная постройка.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5. В случае, если лица, указанные в </w:t>
      </w:r>
      <w:hyperlink w:anchor="Par57" w:history="1">
        <w:r w:rsidRPr="00BB197C">
          <w:rPr>
            <w:rFonts w:ascii="Times New Roman" w:hAnsi="Times New Roman" w:cs="Times New Roman"/>
            <w:bCs/>
            <w:sz w:val="24"/>
            <w:szCs w:val="24"/>
          </w:rPr>
          <w:t>части 4</w:t>
        </w:r>
      </w:hyperlink>
      <w:r w:rsidRPr="00BB197C">
        <w:rPr>
          <w:rFonts w:ascii="Times New Roman" w:hAnsi="Times New Roman" w:cs="Times New Roman"/>
          <w:bCs/>
          <w:sz w:val="24"/>
          <w:szCs w:val="24"/>
        </w:rPr>
        <w:t xml:space="preserve"> настоящей статьи, не были выявлены, Администрация Родниковского муниципального района,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w:t>
      </w:r>
      <w:r w:rsidRPr="00BB197C">
        <w:rPr>
          <w:rFonts w:ascii="Times New Roman" w:hAnsi="Times New Roman" w:cs="Times New Roman"/>
          <w:bCs/>
          <w:sz w:val="24"/>
          <w:szCs w:val="24"/>
          <w:u w:val="single"/>
        </w:rPr>
        <w:t>в течение семи рабочих</w:t>
      </w:r>
      <w:r w:rsidRPr="00BB197C">
        <w:rPr>
          <w:rFonts w:ascii="Times New Roman" w:hAnsi="Times New Roman" w:cs="Times New Roman"/>
          <w:bCs/>
          <w:sz w:val="24"/>
          <w:szCs w:val="24"/>
        </w:rPr>
        <w:t xml:space="preserve"> дней со дня принятия соответствующего решения обязана: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 обеспечить опубликование в </w:t>
      </w:r>
      <w:r w:rsidRPr="00BB197C">
        <w:rPr>
          <w:rFonts w:ascii="Times New Roman" w:hAnsi="Times New Roman" w:cs="Times New Roman"/>
          <w:sz w:val="24"/>
          <w:szCs w:val="24"/>
        </w:rPr>
        <w:t>информационном бюллетене «Сборник нормативных актов Родниковского района»</w:t>
      </w:r>
      <w:r w:rsidRPr="00BB197C">
        <w:rPr>
          <w:rFonts w:ascii="Times New Roman" w:hAnsi="Times New Roman" w:cs="Times New Roman"/>
          <w:bCs/>
          <w:sz w:val="24"/>
          <w:szCs w:val="24"/>
        </w:rPr>
        <w:t>, сообщения о планируемых сносе самовольной постройки или ее приведении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обеспечить размещение на официальном сайте Родниковского муниципального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2" w:name="Par62"/>
      <w:bookmarkEnd w:id="42"/>
      <w:r w:rsidRPr="00BB197C">
        <w:rPr>
          <w:rFonts w:ascii="Times New Roman" w:hAnsi="Times New Roman" w:cs="Times New Roman"/>
          <w:bCs/>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Администрацией Родниковского муниципального района.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3" w:name="Par63"/>
      <w:bookmarkEnd w:id="43"/>
      <w:r w:rsidRPr="00BB197C">
        <w:rPr>
          <w:rFonts w:ascii="Times New Roman" w:hAnsi="Times New Roman" w:cs="Times New Roman"/>
          <w:bCs/>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8. В случае, если в установленный срок лицами, указанными в </w:t>
      </w:r>
      <w:hyperlink w:anchor="Par62" w:history="1">
        <w:r w:rsidRPr="00BB197C">
          <w:rPr>
            <w:rFonts w:ascii="Times New Roman" w:hAnsi="Times New Roman" w:cs="Times New Roman"/>
            <w:bCs/>
            <w:sz w:val="24"/>
            <w:szCs w:val="24"/>
          </w:rPr>
          <w:t>части 6</w:t>
        </w:r>
      </w:hyperlink>
      <w:r w:rsidRPr="00BB197C">
        <w:rPr>
          <w:rFonts w:ascii="Times New Roman" w:hAnsi="Times New Roman" w:cs="Times New Roman"/>
          <w:bCs/>
          <w:sz w:val="24"/>
          <w:szCs w:val="24"/>
        </w:rPr>
        <w:t xml:space="preserve"> настоящей статьи, не выполнены обязанности, предусмотренные </w:t>
      </w:r>
      <w:hyperlink w:anchor="Par67" w:history="1">
        <w:r w:rsidRPr="00BB197C">
          <w:rPr>
            <w:rFonts w:ascii="Times New Roman" w:hAnsi="Times New Roman" w:cs="Times New Roman"/>
            <w:bCs/>
            <w:sz w:val="24"/>
            <w:szCs w:val="24"/>
          </w:rPr>
          <w:t>частью 11</w:t>
        </w:r>
      </w:hyperlink>
      <w:r w:rsidRPr="00BB197C">
        <w:rPr>
          <w:rFonts w:ascii="Times New Roman" w:hAnsi="Times New Roman" w:cs="Times New Roman"/>
          <w:bCs/>
          <w:sz w:val="24"/>
          <w:szCs w:val="24"/>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70" w:history="1">
        <w:r w:rsidRPr="00BB197C">
          <w:rPr>
            <w:rFonts w:ascii="Times New Roman" w:hAnsi="Times New Roman" w:cs="Times New Roman"/>
            <w:bCs/>
            <w:sz w:val="24"/>
            <w:szCs w:val="24"/>
          </w:rPr>
          <w:t>кодексом</w:t>
        </w:r>
      </w:hyperlink>
      <w:r w:rsidRPr="00BB197C">
        <w:rPr>
          <w:rFonts w:ascii="Times New Roman" w:hAnsi="Times New Roman" w:cs="Times New Roman"/>
          <w:bCs/>
          <w:sz w:val="24"/>
          <w:szCs w:val="24"/>
        </w:rPr>
        <w:t xml:space="preserve"> Российской Федерации, переходит к новому правообладателю земельного участка.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ar62" w:history="1">
        <w:r w:rsidRPr="00BB197C">
          <w:rPr>
            <w:rFonts w:ascii="Times New Roman" w:hAnsi="Times New Roman" w:cs="Times New Roman"/>
            <w:bCs/>
            <w:sz w:val="24"/>
            <w:szCs w:val="24"/>
          </w:rPr>
          <w:t>части 6</w:t>
        </w:r>
      </w:hyperlink>
      <w:r w:rsidRPr="00BB197C">
        <w:rPr>
          <w:rFonts w:ascii="Times New Roman" w:hAnsi="Times New Roman" w:cs="Times New Roman"/>
          <w:bCs/>
          <w:sz w:val="24"/>
          <w:szCs w:val="24"/>
        </w:rPr>
        <w:t xml:space="preserve"> настоящей статьи, а в случаях, предусмотренных </w:t>
      </w:r>
      <w:hyperlink w:anchor="Par63" w:history="1">
        <w:r w:rsidRPr="00BB197C">
          <w:rPr>
            <w:rFonts w:ascii="Times New Roman" w:hAnsi="Times New Roman" w:cs="Times New Roman"/>
            <w:bCs/>
            <w:sz w:val="24"/>
            <w:szCs w:val="24"/>
          </w:rPr>
          <w:t>частями 7</w:t>
        </w:r>
      </w:hyperlink>
      <w:r w:rsidRPr="00BB197C">
        <w:rPr>
          <w:rFonts w:ascii="Times New Roman" w:hAnsi="Times New Roman" w:cs="Times New Roman"/>
          <w:bCs/>
          <w:sz w:val="24"/>
          <w:szCs w:val="24"/>
        </w:rPr>
        <w:t xml:space="preserve"> и </w:t>
      </w:r>
      <w:hyperlink w:anchor="Par79" w:history="1">
        <w:r w:rsidRPr="00BB197C">
          <w:rPr>
            <w:rFonts w:ascii="Times New Roman" w:hAnsi="Times New Roman" w:cs="Times New Roman"/>
            <w:bCs/>
            <w:sz w:val="24"/>
            <w:szCs w:val="24"/>
          </w:rPr>
          <w:t>13</w:t>
        </w:r>
      </w:hyperlink>
      <w:r w:rsidRPr="00BB197C">
        <w:rPr>
          <w:rFonts w:ascii="Times New Roman" w:hAnsi="Times New Roman" w:cs="Times New Roman"/>
          <w:bCs/>
          <w:sz w:val="24"/>
          <w:szCs w:val="24"/>
        </w:rPr>
        <w:t xml:space="preserve"> настоящей статьи, соответственно новый правообладатель земельного участка, Администрация Родниковского муниципального района по своему выбору осуществляют снос самовольной постройки или ее приведение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10. Снос самовольной постройки осуществляется в соответствии со </w:t>
      </w:r>
      <w:hyperlink w:anchor="Par0" w:history="1">
        <w:r w:rsidRPr="00BB197C">
          <w:rPr>
            <w:rFonts w:ascii="Times New Roman" w:hAnsi="Times New Roman" w:cs="Times New Roman"/>
            <w:bCs/>
            <w:sz w:val="24"/>
            <w:szCs w:val="24"/>
          </w:rPr>
          <w:t>статьями 32.4.1.</w:t>
        </w:r>
      </w:hyperlink>
      <w:r w:rsidRPr="00BB197C">
        <w:rPr>
          <w:rFonts w:ascii="Times New Roman" w:hAnsi="Times New Roman" w:cs="Times New Roman"/>
          <w:bCs/>
          <w:sz w:val="24"/>
          <w:szCs w:val="24"/>
        </w:rPr>
        <w:t xml:space="preserve"> и 32.4.2.</w:t>
      </w:r>
      <w:hyperlink w:anchor="Par14" w:history="1"/>
      <w:r w:rsidRPr="00BB197C">
        <w:rPr>
          <w:rFonts w:ascii="Times New Roman" w:hAnsi="Times New Roman" w:cs="Times New Roman"/>
          <w:bCs/>
          <w:sz w:val="24"/>
          <w:szCs w:val="24"/>
        </w:rPr>
        <w:t xml:space="preserve"> настоящих Правил.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71" w:history="1">
        <w:r w:rsidRPr="00BB197C">
          <w:rPr>
            <w:rFonts w:ascii="Times New Roman" w:hAnsi="Times New Roman" w:cs="Times New Roman"/>
            <w:bCs/>
            <w:sz w:val="24"/>
            <w:szCs w:val="24"/>
          </w:rPr>
          <w:t>главой 6</w:t>
        </w:r>
      </w:hyperlink>
      <w:r w:rsidRPr="00BB197C">
        <w:rPr>
          <w:rFonts w:ascii="Times New Roman" w:hAnsi="Times New Roman" w:cs="Times New Roman"/>
          <w:bCs/>
          <w:sz w:val="24"/>
          <w:szCs w:val="24"/>
        </w:rPr>
        <w:t xml:space="preserve"> Градостроительного Кодекса («Архитектурно-строительное проектирование, строительство, реконструкция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4" w:name="Par67"/>
      <w:bookmarkEnd w:id="44"/>
      <w:r w:rsidRPr="00BB197C">
        <w:rPr>
          <w:rFonts w:ascii="Times New Roman" w:hAnsi="Times New Roman" w:cs="Times New Roman"/>
          <w:bCs/>
          <w:sz w:val="24"/>
          <w:szCs w:val="24"/>
        </w:rPr>
        <w:t xml:space="preserve">11. Лица, указанные в </w:t>
      </w:r>
      <w:hyperlink w:anchor="Par62" w:history="1">
        <w:r w:rsidRPr="00BB197C">
          <w:rPr>
            <w:rFonts w:ascii="Times New Roman" w:hAnsi="Times New Roman" w:cs="Times New Roman"/>
            <w:bCs/>
            <w:sz w:val="24"/>
            <w:szCs w:val="24"/>
          </w:rPr>
          <w:t>части 6</w:t>
        </w:r>
      </w:hyperlink>
      <w:r w:rsidRPr="00BB197C">
        <w:rPr>
          <w:rFonts w:ascii="Times New Roman" w:hAnsi="Times New Roman" w:cs="Times New Roman"/>
          <w:bCs/>
          <w:sz w:val="24"/>
          <w:szCs w:val="24"/>
        </w:rPr>
        <w:t xml:space="preserve"> настоящей статьи, обязаны:</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lastRenderedPageBreak/>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5" w:name="Par69"/>
      <w:bookmarkEnd w:id="45"/>
      <w:r w:rsidRPr="00BB197C">
        <w:rPr>
          <w:rFonts w:ascii="Times New Roman" w:hAnsi="Times New Roman" w:cs="Times New Roman"/>
          <w:bCs/>
          <w:sz w:val="24"/>
          <w:szCs w:val="24"/>
        </w:rPr>
        <w:t>2) осуществить снос самовольной постройки либо представить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ar69" w:history="1">
        <w:r w:rsidRPr="00BB197C">
          <w:rPr>
            <w:rFonts w:ascii="Times New Roman" w:hAnsi="Times New Roman" w:cs="Times New Roman"/>
            <w:bCs/>
            <w:sz w:val="24"/>
            <w:szCs w:val="24"/>
          </w:rPr>
          <w:t>пунктом 2</w:t>
        </w:r>
      </w:hyperlink>
      <w:r w:rsidRPr="00BB197C">
        <w:rPr>
          <w:rFonts w:ascii="Times New Roman" w:hAnsi="Times New Roman" w:cs="Times New Roman"/>
          <w:bCs/>
          <w:sz w:val="24"/>
          <w:szCs w:val="24"/>
        </w:rPr>
        <w:t xml:space="preserve"> настоящей части, такие лица представили в Администрацию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в Администрацию Родниковского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 12. В случае, если указанными в </w:t>
      </w:r>
      <w:hyperlink w:anchor="Par62" w:history="1">
        <w:r w:rsidRPr="00BB197C">
          <w:rPr>
            <w:rFonts w:ascii="Times New Roman" w:hAnsi="Times New Roman" w:cs="Times New Roman"/>
            <w:bCs/>
            <w:sz w:val="24"/>
            <w:szCs w:val="24"/>
          </w:rPr>
          <w:t>части 6</w:t>
        </w:r>
      </w:hyperlink>
      <w:r w:rsidRPr="00BB197C">
        <w:rPr>
          <w:rFonts w:ascii="Times New Roman" w:hAnsi="Times New Roman" w:cs="Times New Roman"/>
          <w:bCs/>
          <w:sz w:val="24"/>
          <w:szCs w:val="24"/>
        </w:rPr>
        <w:t xml:space="preserve"> настоящей статьи лицами в установленные сроки не выполнены обязанности, предусмотренные </w:t>
      </w:r>
      <w:hyperlink w:anchor="Par67" w:history="1">
        <w:r w:rsidRPr="00BB197C">
          <w:rPr>
            <w:rFonts w:ascii="Times New Roman" w:hAnsi="Times New Roman" w:cs="Times New Roman"/>
            <w:bCs/>
            <w:sz w:val="24"/>
            <w:szCs w:val="24"/>
          </w:rPr>
          <w:t>частью 11</w:t>
        </w:r>
      </w:hyperlink>
      <w:r w:rsidRPr="00BB197C">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выполняет одно из следующих действий: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 направляет в течение семи рабочих дней со дня истечения срока, предусмотренного </w:t>
      </w:r>
      <w:hyperlink w:anchor="Par67" w:history="1">
        <w:r w:rsidRPr="00BB197C">
          <w:rPr>
            <w:rFonts w:ascii="Times New Roman" w:hAnsi="Times New Roman" w:cs="Times New Roman"/>
            <w:bCs/>
            <w:sz w:val="24"/>
            <w:szCs w:val="24"/>
          </w:rPr>
          <w:t>частью 11</w:t>
        </w:r>
      </w:hyperlink>
      <w:r w:rsidRPr="00BB197C">
        <w:rPr>
          <w:rFonts w:ascii="Times New Roman" w:hAnsi="Times New Roman" w:cs="Times New Roman"/>
          <w:bCs/>
          <w:sz w:val="24"/>
          <w:szCs w:val="24"/>
        </w:rPr>
        <w:t xml:space="preserve"> настоящей статьи для выполнения соответствующей обязанности, уведомление об этом в Администрацию Родниковского муниципального района, уполномоченную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2) обращается в течение шести месяцев со дня истечения срока, предусмотренного </w:t>
      </w:r>
      <w:hyperlink w:anchor="Par67" w:history="1">
        <w:r w:rsidRPr="00BB197C">
          <w:rPr>
            <w:rFonts w:ascii="Times New Roman" w:hAnsi="Times New Roman" w:cs="Times New Roman"/>
            <w:bCs/>
            <w:sz w:val="24"/>
            <w:szCs w:val="24"/>
          </w:rPr>
          <w:t>частью 11</w:t>
        </w:r>
      </w:hyperlink>
      <w:r w:rsidRPr="00BB197C">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ar82" w:history="1">
        <w:r w:rsidRPr="00BB197C">
          <w:rPr>
            <w:rFonts w:ascii="Times New Roman" w:hAnsi="Times New Roman" w:cs="Times New Roman"/>
            <w:bCs/>
            <w:sz w:val="24"/>
            <w:szCs w:val="24"/>
          </w:rPr>
          <w:t>пунктом 3 части 13</w:t>
        </w:r>
      </w:hyperlink>
      <w:r w:rsidRPr="00BB197C">
        <w:rPr>
          <w:rFonts w:ascii="Times New Roman" w:hAnsi="Times New Roman" w:cs="Times New Roman"/>
          <w:bCs/>
          <w:sz w:val="24"/>
          <w:szCs w:val="24"/>
        </w:rPr>
        <w:t xml:space="preserve"> настоящей статьи;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3) обращается в течение шести месяцев со дня истечения срока, предусмотренного </w:t>
      </w:r>
      <w:hyperlink w:anchor="Par67" w:history="1">
        <w:r w:rsidRPr="00BB197C">
          <w:rPr>
            <w:rFonts w:ascii="Times New Roman" w:hAnsi="Times New Roman" w:cs="Times New Roman"/>
            <w:bCs/>
            <w:sz w:val="24"/>
            <w:szCs w:val="24"/>
          </w:rPr>
          <w:t>частью 11</w:t>
        </w:r>
      </w:hyperlink>
      <w:r w:rsidRPr="00BB197C">
        <w:rPr>
          <w:rFonts w:ascii="Times New Roman" w:hAnsi="Times New Roman" w:cs="Times New Roman"/>
          <w:bCs/>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ar82" w:history="1">
        <w:r w:rsidRPr="00BB197C">
          <w:rPr>
            <w:rFonts w:ascii="Times New Roman" w:hAnsi="Times New Roman" w:cs="Times New Roman"/>
            <w:bCs/>
            <w:sz w:val="24"/>
            <w:szCs w:val="24"/>
          </w:rPr>
          <w:t>пунктом 3 части 13</w:t>
        </w:r>
      </w:hyperlink>
      <w:r w:rsidRPr="00BB197C">
        <w:rPr>
          <w:rFonts w:ascii="Times New Roman" w:hAnsi="Times New Roman" w:cs="Times New Roman"/>
          <w:bCs/>
          <w:sz w:val="24"/>
          <w:szCs w:val="24"/>
        </w:rPr>
        <w:t xml:space="preserve"> настоящей статьи.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6" w:name="Par79"/>
      <w:bookmarkEnd w:id="46"/>
      <w:r w:rsidRPr="00BB197C">
        <w:rPr>
          <w:rFonts w:ascii="Times New Roman" w:hAnsi="Times New Roman" w:cs="Times New Roman"/>
          <w:bCs/>
          <w:sz w:val="24"/>
          <w:szCs w:val="24"/>
        </w:rPr>
        <w:t>13. Снос самовольной постройки или ее приведение в соответствие с установленными требованиями осуществляется Администрацией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Администрацией Родниковского муниципального района в следующих случаях: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7" w:name="Par80"/>
      <w:bookmarkEnd w:id="47"/>
      <w:r w:rsidRPr="00BB197C">
        <w:rPr>
          <w:rFonts w:ascii="Times New Roman" w:hAnsi="Times New Roman" w:cs="Times New Roman"/>
          <w:bCs/>
          <w:sz w:val="24"/>
          <w:szCs w:val="24"/>
        </w:rPr>
        <w:t xml:space="preserve">1) в течение двух месяцев со дня размещения на официальном сайте Родниковского муниципального районав информационно-телекоммуникационной сети "Интернет" сообщения </w:t>
      </w:r>
      <w:r w:rsidRPr="00BB197C">
        <w:rPr>
          <w:rFonts w:ascii="Times New Roman" w:hAnsi="Times New Roman" w:cs="Times New Roman"/>
          <w:bCs/>
          <w:sz w:val="24"/>
          <w:szCs w:val="24"/>
        </w:rPr>
        <w:lastRenderedPageBreak/>
        <w:t xml:space="preserve">о планируемых сносе самовольной постройки или ее приведении в соответствие с установленными требованиями лица, указанные в </w:t>
      </w:r>
      <w:hyperlink w:anchor="Par62" w:history="1">
        <w:r w:rsidRPr="00BB197C">
          <w:rPr>
            <w:rFonts w:ascii="Times New Roman" w:hAnsi="Times New Roman" w:cs="Times New Roman"/>
            <w:bCs/>
            <w:sz w:val="24"/>
            <w:szCs w:val="24"/>
          </w:rPr>
          <w:t>части 6</w:t>
        </w:r>
      </w:hyperlink>
      <w:r w:rsidRPr="00BB197C">
        <w:rPr>
          <w:rFonts w:ascii="Times New Roman" w:hAnsi="Times New Roman" w:cs="Times New Roman"/>
          <w:bCs/>
          <w:sz w:val="24"/>
          <w:szCs w:val="24"/>
        </w:rPr>
        <w:t xml:space="preserve"> настоящей статьи, не были выявлены;</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8" w:name="Par81"/>
      <w:bookmarkEnd w:id="48"/>
      <w:r w:rsidRPr="00BB197C">
        <w:rPr>
          <w:rFonts w:ascii="Times New Roman" w:hAnsi="Times New Roman" w:cs="Times New Roman"/>
          <w:bCs/>
          <w:sz w:val="24"/>
          <w:szCs w:val="24"/>
        </w:rPr>
        <w:t xml:space="preserve">2) в течение шести месяцев со дня истечения срока, установленного решением суда или Администрации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 указанные в </w:t>
      </w:r>
      <w:hyperlink w:anchor="Par62" w:history="1">
        <w:r w:rsidRPr="00BB197C">
          <w:rPr>
            <w:rFonts w:ascii="Times New Roman" w:hAnsi="Times New Roman" w:cs="Times New Roman"/>
            <w:bCs/>
            <w:sz w:val="24"/>
            <w:szCs w:val="24"/>
          </w:rPr>
          <w:t>части 6</w:t>
        </w:r>
      </w:hyperlink>
      <w:r w:rsidRPr="00BB197C">
        <w:rPr>
          <w:rFonts w:ascii="Times New Roman" w:hAnsi="Times New Roman" w:cs="Times New Roman"/>
          <w:bCs/>
          <w:sz w:val="24"/>
          <w:szCs w:val="24"/>
        </w:rPr>
        <w:t xml:space="preserve"> настоящей статьи, не выполнили соответствующие обязанности, предусмотренные </w:t>
      </w:r>
      <w:hyperlink w:anchor="Par67" w:history="1">
        <w:r w:rsidRPr="00BB197C">
          <w:rPr>
            <w:rFonts w:ascii="Times New Roman" w:hAnsi="Times New Roman" w:cs="Times New Roman"/>
            <w:bCs/>
            <w:sz w:val="24"/>
            <w:szCs w:val="24"/>
          </w:rPr>
          <w:t>частью 11</w:t>
        </w:r>
      </w:hyperlink>
      <w:r w:rsidRPr="00BB197C">
        <w:rPr>
          <w:rFonts w:ascii="Times New Roman" w:hAnsi="Times New Roman" w:cs="Times New Roman"/>
          <w:bCs/>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49" w:name="Par82"/>
      <w:bookmarkEnd w:id="49"/>
      <w:r w:rsidRPr="00BB197C">
        <w:rPr>
          <w:rFonts w:ascii="Times New Roman" w:hAnsi="Times New Roman" w:cs="Times New Roman"/>
          <w:bCs/>
          <w:sz w:val="24"/>
          <w:szCs w:val="24"/>
        </w:rPr>
        <w:t xml:space="preserve">3) в срок, установленный решением суда или Администрацией Родниковского муниципального района о сносе самовольной постройки либо решением суда или Администрации Родниковского муниципального района о сносе самовольной постройки или ее приведении в соответствие с установленными требованиями, лицами, указанными в </w:t>
      </w:r>
      <w:hyperlink w:anchor="Par62" w:history="1">
        <w:r w:rsidRPr="00BB197C">
          <w:rPr>
            <w:rFonts w:ascii="Times New Roman" w:hAnsi="Times New Roman" w:cs="Times New Roman"/>
            <w:bCs/>
            <w:sz w:val="24"/>
            <w:szCs w:val="24"/>
          </w:rPr>
          <w:t>части 6</w:t>
        </w:r>
      </w:hyperlink>
      <w:r w:rsidRPr="00BB197C">
        <w:rPr>
          <w:rFonts w:ascii="Times New Roman" w:hAnsi="Times New Roman" w:cs="Times New Roman"/>
          <w:bCs/>
          <w:sz w:val="24"/>
          <w:szCs w:val="24"/>
        </w:rPr>
        <w:t xml:space="preserve"> настоящей статьи, не выполнены соответствующие обязанности, предусмотренные </w:t>
      </w:r>
      <w:hyperlink w:anchor="Par67" w:history="1">
        <w:r w:rsidRPr="00BB197C">
          <w:rPr>
            <w:rFonts w:ascii="Times New Roman" w:hAnsi="Times New Roman" w:cs="Times New Roman"/>
            <w:bCs/>
            <w:sz w:val="24"/>
            <w:szCs w:val="24"/>
          </w:rPr>
          <w:t>частью 11</w:t>
        </w:r>
      </w:hyperlink>
      <w:r w:rsidRPr="00BB197C">
        <w:rPr>
          <w:rFonts w:ascii="Times New Roman" w:hAnsi="Times New Roman" w:cs="Times New Roman"/>
          <w:bCs/>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14. В течение двух месяцев со дня истечения сроков, указанных соответственно в </w:t>
      </w:r>
      <w:hyperlink w:anchor="Par80" w:history="1">
        <w:r w:rsidRPr="00BB197C">
          <w:rPr>
            <w:rFonts w:ascii="Times New Roman" w:hAnsi="Times New Roman" w:cs="Times New Roman"/>
            <w:bCs/>
            <w:sz w:val="24"/>
            <w:szCs w:val="24"/>
          </w:rPr>
          <w:t>пунктах 1</w:t>
        </w:r>
      </w:hyperlink>
      <w:r w:rsidRPr="00BB197C">
        <w:rPr>
          <w:rFonts w:ascii="Times New Roman" w:hAnsi="Times New Roman" w:cs="Times New Roman"/>
          <w:bCs/>
          <w:sz w:val="24"/>
          <w:szCs w:val="24"/>
        </w:rPr>
        <w:t xml:space="preserve"> - </w:t>
      </w:r>
      <w:hyperlink w:anchor="Par82" w:history="1">
        <w:r w:rsidRPr="00BB197C">
          <w:rPr>
            <w:rFonts w:ascii="Times New Roman" w:hAnsi="Times New Roman" w:cs="Times New Roman"/>
            <w:bCs/>
            <w:sz w:val="24"/>
            <w:szCs w:val="24"/>
          </w:rPr>
          <w:t>3 части 13</w:t>
        </w:r>
      </w:hyperlink>
      <w:r w:rsidRPr="00BB197C">
        <w:rPr>
          <w:rFonts w:ascii="Times New Roman" w:hAnsi="Times New Roman" w:cs="Times New Roman"/>
          <w:bCs/>
          <w:sz w:val="24"/>
          <w:szCs w:val="24"/>
        </w:rPr>
        <w:t xml:space="preserve"> настоящей статьи, Администрация Родниковского муниципального района по месту нахождения самовольной постройки или в случае, если самовольная постройка расположена на межселенной территории, также Администрация Родниковского муниципального района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15. В случаях, предусмотренных </w:t>
      </w:r>
      <w:hyperlink w:anchor="Par81" w:history="1">
        <w:r w:rsidRPr="00BB197C">
          <w:rPr>
            <w:rFonts w:ascii="Times New Roman" w:hAnsi="Times New Roman" w:cs="Times New Roman"/>
            <w:bCs/>
            <w:sz w:val="24"/>
            <w:szCs w:val="24"/>
          </w:rPr>
          <w:t>пунктами 2</w:t>
        </w:r>
      </w:hyperlink>
      <w:r w:rsidRPr="00BB197C">
        <w:rPr>
          <w:rFonts w:ascii="Times New Roman" w:hAnsi="Times New Roman" w:cs="Times New Roman"/>
          <w:bCs/>
          <w:sz w:val="24"/>
          <w:szCs w:val="24"/>
        </w:rPr>
        <w:t xml:space="preserve"> и </w:t>
      </w:r>
      <w:hyperlink w:anchor="Par82" w:history="1">
        <w:r w:rsidRPr="00BB197C">
          <w:rPr>
            <w:rFonts w:ascii="Times New Roman" w:hAnsi="Times New Roman" w:cs="Times New Roman"/>
            <w:bCs/>
            <w:sz w:val="24"/>
            <w:szCs w:val="24"/>
          </w:rPr>
          <w:t>3 части 13</w:t>
        </w:r>
      </w:hyperlink>
      <w:r w:rsidRPr="00BB197C">
        <w:rPr>
          <w:rFonts w:ascii="Times New Roman" w:hAnsi="Times New Roman" w:cs="Times New Roman"/>
          <w:bCs/>
          <w:sz w:val="24"/>
          <w:szCs w:val="24"/>
        </w:rPr>
        <w:t xml:space="preserve"> настоящей статьи, Администрация Родниковского муниципального района,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ar62" w:history="1">
        <w:r w:rsidRPr="00BB197C">
          <w:rPr>
            <w:rFonts w:ascii="Times New Roman" w:hAnsi="Times New Roman" w:cs="Times New Roman"/>
            <w:bCs/>
            <w:sz w:val="24"/>
            <w:szCs w:val="24"/>
          </w:rPr>
          <w:t>части 6</w:t>
        </w:r>
      </w:hyperlink>
      <w:r w:rsidRPr="00BB197C">
        <w:rPr>
          <w:rFonts w:ascii="Times New Roman" w:hAnsi="Times New Roman" w:cs="Times New Roman"/>
          <w:bCs/>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bCs/>
          <w:sz w:val="24"/>
          <w:szCs w:val="24"/>
        </w:rPr>
      </w:pPr>
    </w:p>
    <w:p w:rsidR="00543C90" w:rsidRPr="00BB197C" w:rsidRDefault="00543C90" w:rsidP="00402C2E">
      <w:pPr>
        <w:autoSpaceDE w:val="0"/>
        <w:autoSpaceDN w:val="0"/>
        <w:adjustRightInd w:val="0"/>
        <w:spacing w:after="0" w:line="240" w:lineRule="auto"/>
        <w:ind w:right="-427" w:firstLine="540"/>
        <w:jc w:val="center"/>
        <w:outlineLvl w:val="0"/>
        <w:rPr>
          <w:rFonts w:ascii="Times New Roman" w:hAnsi="Times New Roman" w:cs="Times New Roman"/>
          <w:b/>
          <w:bCs/>
          <w:sz w:val="24"/>
          <w:szCs w:val="24"/>
        </w:rPr>
      </w:pPr>
      <w:r w:rsidRPr="00BB197C">
        <w:rPr>
          <w:rFonts w:ascii="Times New Roman" w:hAnsi="Times New Roman" w:cs="Times New Roman"/>
          <w:b/>
          <w:bCs/>
          <w:sz w:val="24"/>
          <w:szCs w:val="24"/>
        </w:rPr>
        <w:t>Статья 32.5.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543C90" w:rsidRPr="00BB197C" w:rsidRDefault="00543C90" w:rsidP="00402C2E">
      <w:pPr>
        <w:autoSpaceDE w:val="0"/>
        <w:autoSpaceDN w:val="0"/>
        <w:adjustRightInd w:val="0"/>
        <w:spacing w:after="0" w:line="240" w:lineRule="auto"/>
        <w:ind w:right="-427"/>
        <w:jc w:val="both"/>
        <w:rPr>
          <w:rFonts w:ascii="Times New Roman" w:hAnsi="Times New Roman" w:cs="Times New Roman"/>
          <w:bCs/>
          <w:sz w:val="24"/>
          <w:szCs w:val="24"/>
        </w:rPr>
      </w:pP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50" w:name="Par89"/>
      <w:bookmarkEnd w:id="50"/>
      <w:r w:rsidRPr="00BB197C">
        <w:rPr>
          <w:rFonts w:ascii="Times New Roman" w:hAnsi="Times New Roman" w:cs="Times New Roman"/>
          <w:bCs/>
          <w:sz w:val="24"/>
          <w:szCs w:val="24"/>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51" w:name="Par90"/>
      <w:bookmarkEnd w:id="51"/>
      <w:r w:rsidRPr="00BB197C">
        <w:rPr>
          <w:rFonts w:ascii="Times New Roman" w:hAnsi="Times New Roman" w:cs="Times New Roman"/>
          <w:bCs/>
          <w:sz w:val="24"/>
          <w:szCs w:val="24"/>
        </w:rPr>
        <w:t xml:space="preserve">2. В случае, предусмотренном </w:t>
      </w:r>
      <w:hyperlink w:anchor="Par89" w:history="1">
        <w:r w:rsidRPr="00BB197C">
          <w:rPr>
            <w:rFonts w:ascii="Times New Roman" w:hAnsi="Times New Roman" w:cs="Times New Roman"/>
            <w:bCs/>
            <w:sz w:val="24"/>
            <w:szCs w:val="24"/>
          </w:rPr>
          <w:t>частью 1</w:t>
        </w:r>
      </w:hyperlink>
      <w:r w:rsidRPr="00BB197C">
        <w:rPr>
          <w:rFonts w:ascii="Times New Roman" w:hAnsi="Times New Roman" w:cs="Times New Roman"/>
          <w:bCs/>
          <w:sz w:val="24"/>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w:t>
      </w:r>
      <w:r w:rsidRPr="00BB197C">
        <w:rPr>
          <w:rFonts w:ascii="Times New Roman" w:hAnsi="Times New Roman" w:cs="Times New Roman"/>
          <w:bCs/>
          <w:sz w:val="24"/>
          <w:szCs w:val="24"/>
        </w:rPr>
        <w:lastRenderedPageBreak/>
        <w:t>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Администрацией Родниковского муниципального района, принявшей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3. Указанное в </w:t>
      </w:r>
      <w:hyperlink w:anchor="Par90" w:history="1">
        <w:r w:rsidRPr="00BB197C">
          <w:rPr>
            <w:rFonts w:ascii="Times New Roman" w:hAnsi="Times New Roman" w:cs="Times New Roman"/>
            <w:bCs/>
            <w:sz w:val="24"/>
            <w:szCs w:val="24"/>
          </w:rPr>
          <w:t>части 2</w:t>
        </w:r>
      </w:hyperlink>
      <w:r w:rsidRPr="00BB197C">
        <w:rPr>
          <w:rFonts w:ascii="Times New Roman" w:hAnsi="Times New Roman" w:cs="Times New Roman"/>
          <w:bCs/>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90" w:history="1">
        <w:r w:rsidRPr="00BB197C">
          <w:rPr>
            <w:rFonts w:ascii="Times New Roman" w:hAnsi="Times New Roman" w:cs="Times New Roman"/>
            <w:bCs/>
            <w:sz w:val="24"/>
            <w:szCs w:val="24"/>
          </w:rPr>
          <w:t>части 2</w:t>
        </w:r>
      </w:hyperlink>
      <w:r w:rsidRPr="00BB197C">
        <w:rPr>
          <w:rFonts w:ascii="Times New Roman" w:hAnsi="Times New Roman" w:cs="Times New Roman"/>
          <w:bCs/>
          <w:sz w:val="24"/>
          <w:szCs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Администрация Родниковского муниципального района обязана в соответствии с земельным законодательством выкупить такой объект капитального строительства.</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33. Государственный строительный надзор</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действующим законодательством Российской Федерации и ст. 54 Градостроительного Кодекса.</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34. Состав и назначение территорий общего пользования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спортплощадок; проката игрового и спортивного инвентаря; комплексов аттракционов, игровых залов, бильярдных; помещений для игровых автоматов и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объектов мелкорозничной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милиции;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временных объектов мелкорозничной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временных объектов мелкорозничной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милиции; общественных туалетов; стоянок автомобилей (парковок); мемориальных комплексов; и других подобных объектов.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6. Земельные участки в границах территорий общего пользования предоставляются для целей размещения объектов, указанных в пунктах 2, 3, 4, 5 настоящей статьи, физическим или юридическим лицам в краткосрочную (до пяти лет) аренду в порядке, установленном нормативным правовым актом Главы района.</w:t>
      </w:r>
    </w:p>
    <w:p w:rsidR="00543C90" w:rsidRPr="00BB197C" w:rsidRDefault="00543C90" w:rsidP="00402C2E">
      <w:pPr>
        <w:spacing w:after="0" w:line="240" w:lineRule="auto"/>
        <w:ind w:left="57" w:right="-427" w:firstLine="709"/>
        <w:jc w:val="both"/>
        <w:rPr>
          <w:rFonts w:ascii="Times New Roman" w:hAnsi="Times New Roman" w:cs="Times New Roman"/>
          <w:b/>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Глава 6. ГРАДОСТРОИТЕЛЬНЫЕ ОГРАНИЧЕНИЯ (ЗОНЫ С ОСОБЫМИ УСЛОВИЯМИ ИСПОЛЬЗОВАНИЯ ТЕРРИТОРИЙ)</w:t>
      </w:r>
    </w:p>
    <w:p w:rsidR="00543C90" w:rsidRPr="00BB197C" w:rsidRDefault="00543C90" w:rsidP="00402C2E">
      <w:pPr>
        <w:ind w:right="-427" w:firstLine="540"/>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lastRenderedPageBreak/>
        <w:t>Статья 35. Осуществление землепользования и застройки в зонах с особыми условиями использования территории поселения</w:t>
      </w:r>
    </w:p>
    <w:p w:rsidR="00543C90" w:rsidRPr="00BB197C" w:rsidRDefault="00543C90" w:rsidP="00402C2E">
      <w:pPr>
        <w:pStyle w:val="ConsNormal"/>
        <w:widowControl/>
        <w:ind w:right="-427" w:firstLine="540"/>
        <w:jc w:val="both"/>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Землепользование и застройка в зонах с особыми условиями использования территории поселения осуществляются: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36. Охранные зоны</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37. Санитарно-защитные зоны</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 и устанавливаются Главным государственным санитарным врачом Российской Федерации или Главным государственным санитарным врачом субъекта Российской Федерации или заместителем Главного государственного санитарного врача субъекта Российской Федерации в соответствии с их компетенцией.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4. В границах санитарно-защитных зон допускается размещать: </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сельхозугодия для выращивания технических культур, не используемых для производства продуктов питания;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w:t>
      </w:r>
      <w:r w:rsidRPr="00BB197C">
        <w:rPr>
          <w:rFonts w:ascii="Times New Roman" w:hAnsi="Times New Roman" w:cs="Times New Roman"/>
          <w:sz w:val="24"/>
          <w:szCs w:val="24"/>
        </w:rPr>
        <w:lastRenderedPageBreak/>
        <w:t>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38. Зоны охраны объектов культурного наследия (памятников истории и культуры) народов Российской Федерации</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Требование об установлении зон охраны объекта культурного наследия к выявленному объекту культурного наследия не предъявляется.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области, уполномоченным в области градостроительной деятельности и подлежат согласованию с исполнительным органом государственной власти области, уполномоченным в области охраны объектов культурного наследия. </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w:t>
      </w:r>
      <w:r w:rsidRPr="00BB197C">
        <w:rPr>
          <w:rFonts w:ascii="Times New Roman" w:hAnsi="Times New Roman" w:cs="Times New Roman"/>
          <w:sz w:val="24"/>
          <w:szCs w:val="24"/>
        </w:rPr>
        <w:lastRenderedPageBreak/>
        <w:t>или иную культурную ценность, приостановить ведущиеся работы и сообщить об обнаруженных объектах в государственный орган исполнительной власти области, уполномоченный в сфере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r w:rsidRPr="00BB197C">
        <w:rPr>
          <w:rFonts w:ascii="Times New Roman" w:hAnsi="Times New Roman" w:cs="Times New Roman"/>
          <w:sz w:val="24"/>
          <w:szCs w:val="24"/>
        </w:rPr>
        <w:t>6. Государственный орган исполнительной власти области, уполномоченный в сфере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39. Водоохранные зоны</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В границах водоохранных зон запрещаются: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использование сточных вод для удобрения почв;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осуществление авиационных мер по борьбе с вредителями и болезнями растений;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распашка земель;</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размещение отвалов размываемых грунтов;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выпас сельскохозяйственных животных и организация для них летних лагерей, ванн.</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ind w:right="-427"/>
        <w:jc w:val="center"/>
        <w:rPr>
          <w:rFonts w:ascii="Times New Roman" w:hAnsi="Times New Roman" w:cs="Times New Roman"/>
        </w:rPr>
      </w:pPr>
      <w:r w:rsidRPr="00BB197C">
        <w:rPr>
          <w:rFonts w:ascii="Times New Roman" w:hAnsi="Times New Roman" w:cs="Times New Roman"/>
          <w:b/>
          <w:bCs/>
          <w:sz w:val="24"/>
          <w:szCs w:val="24"/>
        </w:rPr>
        <w:t>Статья 40. Описание ограничений по экологическим и санитарно-эпидемиологическим условиям</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ограничений градостроительной деятельности, обозначенных на карте  определяется: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а) градостроительными регламентами, применительно к соответствующим территориальным зонам, обозначенным на карте с учетом ограничений, определенных настоящей статьей;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Дальнейшее использование и строительные изменения указанных объектов недвижимости определяются статьей 29 настоящих Правил.</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lastRenderedPageBreak/>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Федеральный закон от 10 января 2002 г. № 7-ФЗ «Об охране окружающей среды»;</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Федеральный закон от 30 марта 1999 г. № 52-ФЗ «О санитарно-эпидемиологическом благополучии населения»;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Водный кодекс Российской Федерации от 3 июня 2006 г. № 74-ФЗ;</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Санитарно-эпидемиологические правила и нормативы (СанПиН) 2.1.4.1110-02 «Зоны санитарной охраны источников водоснабжения и водопроводов питьевого назначения»;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ГОСТ 22283-88 Шум авиационный. Допустимые уровни шума на территории жилой застройки и методы его измерения. - М., 1989 г.</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статьей 21 настоящих Правил.</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Виды запрещенного использования земельных участков и иных объектов недвижимости, расположенных в границах санитарно-защитных зон:</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объекты для проживания людей;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коллективные или индивидуальные садово-огородные участки;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предприятия пищевых отраслей промышленности;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оптовые склады продовольственного сырья и пищевых продуктов;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комплексы водопроводных сооружений для подготовки и хранения питьевой воды;</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размещение спортивных сооружений;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парки;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образовательные и детские учреждения;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лечебно-профилактические и оздоровительные учреждения общего пользования.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настоящими Правилами: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озеленение территории;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малые формы и элементы благоустройства;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lastRenderedPageBreak/>
        <w:t>сельхозугодья для выращивания технических культур, не используемых для производства продуктов питания;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предприятия, их отдельные здания и сооружения с производствами меньшего класса вредности, чем основное производство;</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пожарные депо;</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бани;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прачечные;</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объекты торговли и общественного питания;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мотели;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автозаправочные станции;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электроподстанции;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артезианские скважины для технического водоснабжения;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водоохлаждающие сооружения для подготовки технической воды;</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канализационные насосные станции;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сооружения оборотного водоснабжения;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питомники растений для озеленения промплощадки, предприятий и санитарно-защитной зоны.</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Водоохранные зоны выделяются в целях:</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предотвращения загрязнения, засорения, заиления и истощения водных объектов;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сохранения среды обитания объектов водного, животного и растительного мира.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6. В границах водоохранных зон в порядке, предусмотренном Водным кодексом Российской Федерации, устанавливаются прибрежные защитные полосы, в которых наряду с установленными частью 6 настоящей статьи ограничениями запрещается: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распашка земель;</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размещение отвалов размываемых грунтов;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выпас сельскохозяйственных животных и организация для них летних лагерей, ванн.</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7.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9. Правовой режим территорий, попадающих в водоохранные зоны, определяется градостроительными регламентами соответствующих территориальных зон.</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10. В целях обеспечения санитарно-эпидемиологической надежности работы хозяйственно-питьевого водопровода предусматриваются зоны санитарной охраны (ЗСО) для источников водоснабжения и водопроводных сооружений.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ЗСО источников водоснабжения и водозаборных сооружений устанавливаются в составе трех поясов; для водопроводных сооружений - из первого пояса; для водоводов - санитарно-защитной полосы. Границы ЗСО и мероприятия, проводимые в зонах, уточняются в проекте специализированной организацией и утверждаются в установленном порядке. На данной стадии приводятся общие рекомендации.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lastRenderedPageBreak/>
        <w:t>11. Зона санитарной охраны поверхностного источника. На современном этапе одним из источников хозпитьевого водоснабжения города служат очистные-водопроводные сооружения ОАО «Родники Текстиль» и ООО «Родниковского Машиностроительного завода».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12. Санитарно-защитные полосы (СЗП) водопроводных сооружений, расположенных за пределами 2 пояса ЗСО источников водоснабжения, приняты шириной не менее 100 м от ограждений ОНВС-1 и ОНВС-2.</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Ширина полосы СЗП для водоводов, проходящих по застроенной территории города, рекомендуется не менее 10 м по обе стороны от крайних водоводов.</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13. На территории 1 пояса ЗСО (строгого режима) запрещаются: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все виды строительства, не имеющие непосредственного отношения к эксплуатации водопровода.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Здания должны быть оборудованы канализацией с отведением сточных вод в ближайшую систему либо на местные станции очистных сооружений, располагаемые за пределами первого пояса ЗСО с учетом санитарного режима на территории второго пояса; границы акватории обозначаются предупредительными наземными знаками, буями и т.п.</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14. На территории 2 пояса ЗСО запрещается: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размещение складов ГСМ, ядохимикатов и минеральных удобрений;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размещение других объектов, которые могут вызывать микробное и химическое загрязнение источников водоснабжения;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отведение сточных вод в зоне водосбора источника водоснабжения, не отвечающих гигиеническим требованиям к охране поверхностных вод.</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Границы 2 пояса ЗСО на пересечении дорог, троп и пр. должны быть обозначены столбами со специальными знаками. Населенные пункты, располагаемые в зоне второго пояса, должны благоустраиваться (оборудованы канализацией, организован сбор и утилизация мусора, отвод поверхностного стока и т.д.). Выделение территорий для нового строительства следует регулировать с органами Госсанэпиднадзора.</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15. На территории 3 пояса ЗСО запрещается: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загрязнение промышленными отходами, нефтепродуктами, ядохимикатами.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16. В пределах санитарно-защитных полос запрещается: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размещать объекты, являющиеся источниками загрязнения почвы и грунтовых вод (свалки, кладбища, скотомогильники и т.п.).</w:t>
      </w:r>
    </w:p>
    <w:p w:rsidR="00543C90" w:rsidRPr="00BB197C" w:rsidRDefault="00543C90" w:rsidP="00402C2E">
      <w:pPr>
        <w:widowControl w:val="0"/>
        <w:autoSpaceDE w:val="0"/>
        <w:ind w:right="-427" w:firstLine="540"/>
        <w:jc w:val="center"/>
        <w:rPr>
          <w:rFonts w:ascii="Times New Roman" w:hAnsi="Times New Roman" w:cs="Times New Roman"/>
          <w:b/>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Глава 7. </w:t>
      </w:r>
      <w:r w:rsidRPr="00BB197C">
        <w:rPr>
          <w:rFonts w:ascii="Times New Roman" w:eastAsia="SimSun" w:hAnsi="Times New Roman" w:cs="Times New Roman"/>
          <w:b/>
          <w:sz w:val="24"/>
          <w:szCs w:val="24"/>
          <w:lang w:eastAsia="ar-SA"/>
        </w:rPr>
        <w:t>ПОЛОЖЕНИЕ О ПРОВЕДЕНИИ ОБЩЕСТВЕННЫХ ОБСУЖДЕНИЙ ИЛИ ПУБЛИЧНЫХ СЛУШАНИЙ ПО ВОПРОСАМ ЗЕМЛЕПОЛЬЗОВАНИЯ И ЗАСТРОЙКИ</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Статья 41. </w:t>
      </w:r>
      <w:r w:rsidRPr="00BB197C">
        <w:rPr>
          <w:rFonts w:ascii="Times New Roman" w:eastAsia="SimSun" w:hAnsi="Times New Roman" w:cs="Times New Roman"/>
          <w:b/>
          <w:bCs/>
          <w:sz w:val="24"/>
          <w:szCs w:val="24"/>
          <w:lang w:eastAsia="ar-SA"/>
        </w:rPr>
        <w:t>Общие положения организации и проведения общественных обсуждений или публичных слушаний по вопросам землепользования и застройки</w:t>
      </w:r>
    </w:p>
    <w:p w:rsidR="00543C90" w:rsidRPr="00BB197C" w:rsidRDefault="00543C90" w:rsidP="00402C2E">
      <w:pPr>
        <w:ind w:right="-427" w:firstLine="540"/>
        <w:jc w:val="both"/>
        <w:rPr>
          <w:rFonts w:ascii="Times New Roman" w:hAnsi="Times New Roman" w:cs="Times New Roman"/>
          <w:b/>
          <w:bCs/>
          <w:sz w:val="24"/>
          <w:szCs w:val="24"/>
        </w:rPr>
      </w:pP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«Родниковское городское поселение Родниковского муниципального района Ивановской области» и (или) Решением Совета муниципального образования «Родниковское городское Родниковского муниципального района Ивановской области» или постановлением Главы муниципального образования «Родниковское городское </w:t>
      </w:r>
      <w:r w:rsidRPr="00BB197C">
        <w:rPr>
          <w:rFonts w:ascii="Times New Roman" w:hAnsi="Times New Roman" w:cs="Times New Roman"/>
          <w:bCs/>
          <w:sz w:val="24"/>
          <w:szCs w:val="24"/>
        </w:rPr>
        <w:lastRenderedPageBreak/>
        <w:t>поселение Родниковского муниципального района Ивановской области» и с учетом положений настоящей статьи проводятся общественные обсуждения или публичные слушания, за исключением случаев, предусмотренных настоящим Градостроительным Кодексом и другими федеральными законами.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46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4. Процедура проведения общественных обсуждений состоит из следующих этапов:</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оповещение о начале общественных обсуждений;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размещение проекта, подлежащего рассмотрению на общественных обсуждениях, и информационных материалов к нему на официальном сайте Родниковского муниципального района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проведение экспозиции или экспозиций проекта, подлежащего рассмотрению на общественных обсуждениях;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4) подготовка и оформление протокола общественных обсуждений;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5) подготовка и опубликование заключения о результатах общественных обсуждений.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5. Процедура проведения публичных слушаний состоит из следующих этапов:</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оповещение о начале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52" w:name="Par11"/>
      <w:bookmarkEnd w:id="52"/>
      <w:r w:rsidRPr="00BB197C">
        <w:rPr>
          <w:rFonts w:ascii="Times New Roman" w:hAnsi="Times New Roman" w:cs="Times New Roman"/>
          <w:bCs/>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проведение экспозиции или экспозиций проекта, подлежащего рассмотрению на публичных слушаниях;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4) проведение собрания или собраний участников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5) подготовка и оформление протокола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lastRenderedPageBreak/>
        <w:t>6) подготовка и опубликование заключения о результатах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6. Оповещение о начале общественных обсуждений или публичных слушаний должно содержать:</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8. Оповещение о начале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w:t>
      </w:r>
      <w:r w:rsidRPr="00BB197C">
        <w:rPr>
          <w:rFonts w:ascii="Times New Roman" w:hAnsi="Times New Roman" w:cs="Times New Roman"/>
          <w:kern w:val="24"/>
          <w:sz w:val="24"/>
          <w:szCs w:val="24"/>
        </w:rPr>
        <w:t>Информационном бюллетене «Сборник нормативных актов Родниковского района»</w:t>
      </w:r>
      <w:r w:rsidRPr="00BB197C">
        <w:rPr>
          <w:rFonts w:ascii="Times New Roman" w:hAnsi="Times New Roman" w:cs="Times New Roman"/>
          <w:bCs/>
          <w:sz w:val="24"/>
          <w:szCs w:val="24"/>
        </w:rPr>
        <w:t>, а также в случае, если это предусмотрено муниципальными правовыми актами, в иных средствах массовой информации;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Совета поселения,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Совета поселения или Главой муниципального образования «Родниковское городское поселение Родниковского муниципального района Ивановской области», уполномоченных на проведение общественных обсуждений или публичных слушаний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53" w:name="Par26"/>
      <w:bookmarkEnd w:id="53"/>
      <w:r w:rsidRPr="00BB197C">
        <w:rPr>
          <w:rFonts w:ascii="Times New Roman" w:hAnsi="Times New Roman" w:cs="Times New Roman"/>
          <w:bCs/>
          <w:sz w:val="24"/>
          <w:szCs w:val="24"/>
        </w:rPr>
        <w:t xml:space="preserve">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w:t>
      </w:r>
      <w:r w:rsidRPr="00BB197C">
        <w:rPr>
          <w:rFonts w:ascii="Times New Roman" w:hAnsi="Times New Roman" w:cs="Times New Roman"/>
          <w:bCs/>
          <w:sz w:val="24"/>
          <w:szCs w:val="24"/>
        </w:rPr>
        <w:lastRenderedPageBreak/>
        <w:t>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посредством официального сайта или информационных систем (в случае проведения общественных обсуждений);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в письменной форме в адрес организатора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bookmarkStart w:id="54" w:name="Par35"/>
      <w:bookmarkEnd w:id="54"/>
      <w:r w:rsidRPr="00BB197C">
        <w:rPr>
          <w:rFonts w:ascii="Times New Roman" w:hAnsi="Times New Roman" w:cs="Times New Roman"/>
          <w:bCs/>
          <w:sz w:val="24"/>
          <w:szCs w:val="24"/>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w:t>
      </w:r>
      <w:r w:rsidRPr="00BB197C">
        <w:rPr>
          <w:rFonts w:ascii="Times New Roman" w:hAnsi="Times New Roman" w:cs="Times New Roman"/>
          <w:bCs/>
          <w:sz w:val="24"/>
          <w:szCs w:val="24"/>
        </w:rPr>
        <w:lastRenderedPageBreak/>
        <w:t>государственной власти субъектов Российской Федерации, органов местного самоуправления, подведомственных им организаций).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17. Официальный сайт и (или) информационные системы должны обеспечивать возможность:</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представления информации о результатах общественных обсуждений, количестве участников общественных обсуждений.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дата оформления протокола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информация об организаторе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22. В заключении о результатах общественных обсуждений или публичных слушаний должны быть указаны:</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дата оформления заключения о результатах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w:t>
      </w:r>
      <w:r w:rsidRPr="00BB197C">
        <w:rPr>
          <w:rFonts w:ascii="Times New Roman" w:hAnsi="Times New Roman" w:cs="Times New Roman"/>
          <w:bCs/>
          <w:sz w:val="24"/>
          <w:szCs w:val="24"/>
        </w:rPr>
        <w:lastRenderedPageBreak/>
        <w:t>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24. Уставом муниципального образования «Родниковское городское Родниковского муниципального района Ивановской области» и (или) Решением Совета муниципального образования муниципального образования «Родниковское городское Родниковского муниципального района Ивановской области» на основании положений Градостроительного Кодекса определяются: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1) порядок организации и проведения общественных обсуждений или публичных слушаний по проектам;</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2) организатор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3) срок проведения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4) официальный сайт и (или) информационные системы;</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bCs/>
          <w:sz w:val="24"/>
          <w:szCs w:val="24"/>
        </w:rPr>
      </w:pPr>
      <w:r w:rsidRPr="00BB197C">
        <w:rPr>
          <w:rFonts w:ascii="Times New Roman" w:hAnsi="Times New Roman" w:cs="Times New Roman"/>
          <w:bCs/>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43C90" w:rsidRPr="00BB197C" w:rsidRDefault="00543C90" w:rsidP="00402C2E">
      <w:pPr>
        <w:spacing w:after="0" w:line="240" w:lineRule="auto"/>
        <w:ind w:left="57" w:right="-427"/>
        <w:rPr>
          <w:rFonts w:ascii="Times New Roman" w:hAnsi="Times New Roman" w:cs="Times New Roman"/>
          <w:b/>
          <w:bCs/>
          <w:sz w:val="24"/>
          <w:szCs w:val="24"/>
        </w:rPr>
      </w:pPr>
      <w:r w:rsidRPr="00BB197C">
        <w:rPr>
          <w:rFonts w:ascii="Times New Roman" w:hAnsi="Times New Roman" w:cs="Times New Roman"/>
          <w:bCs/>
          <w:sz w:val="24"/>
          <w:szCs w:val="24"/>
        </w:rPr>
        <w:t xml:space="preserve">        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42. Принятие решения о проведении публичных слушаний</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1. Решение о проведении </w:t>
      </w:r>
      <w:r w:rsidRPr="00BB197C">
        <w:rPr>
          <w:rFonts w:ascii="Times New Roman" w:hAnsi="Times New Roman" w:cs="Times New Roman"/>
          <w:bCs/>
          <w:sz w:val="24"/>
          <w:szCs w:val="24"/>
        </w:rPr>
        <w:t>общественных обсуждений или</w:t>
      </w:r>
      <w:r w:rsidRPr="00BB197C">
        <w:rPr>
          <w:rFonts w:ascii="Times New Roman" w:hAnsi="Times New Roman" w:cs="Times New Roman"/>
          <w:sz w:val="24"/>
          <w:szCs w:val="24"/>
        </w:rPr>
        <w:t xml:space="preserve"> публичных слушаний принимается Главой поселения в форме постановления.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2. В постановлении Главы поселения о проведении </w:t>
      </w:r>
      <w:r w:rsidRPr="00BB197C">
        <w:rPr>
          <w:rFonts w:ascii="Times New Roman" w:hAnsi="Times New Roman" w:cs="Times New Roman"/>
          <w:bCs/>
          <w:sz w:val="24"/>
          <w:szCs w:val="24"/>
        </w:rPr>
        <w:t>общественных обсуждений или</w:t>
      </w:r>
      <w:r w:rsidRPr="00BB197C">
        <w:rPr>
          <w:rFonts w:ascii="Times New Roman" w:hAnsi="Times New Roman" w:cs="Times New Roman"/>
          <w:sz w:val="24"/>
          <w:szCs w:val="24"/>
        </w:rPr>
        <w:t xml:space="preserve"> публичных слушаний указываются: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1) наименование вопроса, выносимого на </w:t>
      </w:r>
      <w:r w:rsidRPr="00BB197C">
        <w:rPr>
          <w:rFonts w:ascii="Times New Roman" w:hAnsi="Times New Roman" w:cs="Times New Roman"/>
          <w:bCs/>
          <w:sz w:val="24"/>
          <w:szCs w:val="24"/>
        </w:rPr>
        <w:t>общественные обсуждения или</w:t>
      </w:r>
      <w:r w:rsidRPr="00BB197C">
        <w:rPr>
          <w:rFonts w:ascii="Times New Roman" w:hAnsi="Times New Roman" w:cs="Times New Roman"/>
          <w:sz w:val="24"/>
          <w:szCs w:val="24"/>
        </w:rPr>
        <w:t xml:space="preserve"> публичные слушания;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2) сроки и порядок проведения </w:t>
      </w:r>
      <w:r w:rsidRPr="00BB197C">
        <w:rPr>
          <w:rFonts w:ascii="Times New Roman" w:hAnsi="Times New Roman" w:cs="Times New Roman"/>
          <w:bCs/>
          <w:sz w:val="24"/>
          <w:szCs w:val="24"/>
        </w:rPr>
        <w:t>общественных обсуждений или</w:t>
      </w:r>
      <w:r w:rsidRPr="00BB197C">
        <w:rPr>
          <w:rFonts w:ascii="Times New Roman" w:hAnsi="Times New Roman" w:cs="Times New Roman"/>
          <w:sz w:val="24"/>
          <w:szCs w:val="24"/>
        </w:rPr>
        <w:t xml:space="preserve"> публичных слушаний;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3) место проведения </w:t>
      </w:r>
      <w:r w:rsidRPr="00BB197C">
        <w:rPr>
          <w:rFonts w:ascii="Times New Roman" w:hAnsi="Times New Roman" w:cs="Times New Roman"/>
          <w:bCs/>
          <w:sz w:val="24"/>
          <w:szCs w:val="24"/>
        </w:rPr>
        <w:t>общественных обсуждений или</w:t>
      </w:r>
      <w:r w:rsidRPr="00BB197C">
        <w:rPr>
          <w:rFonts w:ascii="Times New Roman" w:hAnsi="Times New Roman" w:cs="Times New Roman"/>
          <w:sz w:val="24"/>
          <w:szCs w:val="24"/>
        </w:rPr>
        <w:t xml:space="preserve"> публичных слушаний;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4) иная необходимая для проведения </w:t>
      </w:r>
      <w:r w:rsidRPr="00BB197C">
        <w:rPr>
          <w:rFonts w:ascii="Times New Roman" w:hAnsi="Times New Roman" w:cs="Times New Roman"/>
          <w:bCs/>
          <w:sz w:val="24"/>
          <w:szCs w:val="24"/>
        </w:rPr>
        <w:t>общественных обсуждений или</w:t>
      </w:r>
      <w:r w:rsidRPr="00BB197C">
        <w:rPr>
          <w:rFonts w:ascii="Times New Roman" w:hAnsi="Times New Roman" w:cs="Times New Roman"/>
          <w:sz w:val="24"/>
          <w:szCs w:val="24"/>
        </w:rPr>
        <w:t xml:space="preserve"> публичных слушаний информация.</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43. Сроки проведения общественных обсуждений или публичных слушаний</w:t>
      </w:r>
    </w:p>
    <w:p w:rsidR="00543C90" w:rsidRPr="00BB197C" w:rsidRDefault="00543C90" w:rsidP="00402C2E">
      <w:pPr>
        <w:autoSpaceDE w:val="0"/>
        <w:spacing w:after="0" w:line="240" w:lineRule="auto"/>
        <w:ind w:left="57" w:right="-427"/>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jc w:val="both"/>
        <w:rPr>
          <w:rFonts w:ascii="Times New Roman" w:hAnsi="Times New Roman" w:cs="Times New Roman"/>
        </w:rPr>
      </w:pPr>
      <w:r w:rsidRPr="00BB197C">
        <w:rPr>
          <w:rFonts w:ascii="Times New Roman" w:hAnsi="Times New Roman" w:cs="Times New Roman"/>
          <w:sz w:val="24"/>
          <w:szCs w:val="24"/>
        </w:rPr>
        <w:t xml:space="preserve">         1. О</w:t>
      </w:r>
      <w:r w:rsidRPr="00BB197C">
        <w:rPr>
          <w:rFonts w:ascii="Times New Roman" w:hAnsi="Times New Roman" w:cs="Times New Roman"/>
          <w:bCs/>
          <w:sz w:val="24"/>
          <w:szCs w:val="24"/>
        </w:rPr>
        <w:t>бщественные обсуждения или п</w:t>
      </w:r>
      <w:r w:rsidRPr="00BB197C">
        <w:rPr>
          <w:rFonts w:ascii="Times New Roman" w:hAnsi="Times New Roman" w:cs="Times New Roman"/>
          <w:sz w:val="24"/>
          <w:szCs w:val="24"/>
        </w:rPr>
        <w:t>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 xml:space="preserve">2. </w:t>
      </w:r>
      <w:r w:rsidRPr="00BB197C">
        <w:rPr>
          <w:rFonts w:ascii="Times New Roman" w:hAnsi="Times New Roman" w:cs="Times New Roman"/>
          <w:bCs/>
          <w:sz w:val="24"/>
          <w:szCs w:val="24"/>
        </w:rPr>
        <w:t xml:space="preserve">Общественные обсуждения или </w:t>
      </w:r>
      <w:r w:rsidRPr="00BB197C">
        <w:rPr>
          <w:rFonts w:ascii="Times New Roman" w:hAnsi="Times New Roman" w:cs="Times New Roman"/>
          <w:sz w:val="24"/>
          <w:szCs w:val="24"/>
        </w:rPr>
        <w:t xml:space="preserve">Публичные слушания по проектам решений о предоставлении разрешения на отклонение от предельных параметров разрешенного </w:t>
      </w:r>
      <w:r w:rsidRPr="00BB197C">
        <w:rPr>
          <w:rFonts w:ascii="Times New Roman" w:hAnsi="Times New Roman" w:cs="Times New Roman"/>
          <w:sz w:val="24"/>
          <w:szCs w:val="24"/>
        </w:rPr>
        <w:lastRenderedPageBreak/>
        <w:t xml:space="preserve">строительства, реконструкции объектов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не более одного месяца с момента оповещения жителей поселения о времени и месте их проведения до дня официального опубликования заключения о результатах </w:t>
      </w:r>
      <w:r w:rsidRPr="00BB197C">
        <w:rPr>
          <w:rFonts w:ascii="Times New Roman" w:hAnsi="Times New Roman" w:cs="Times New Roman"/>
          <w:bCs/>
          <w:sz w:val="24"/>
          <w:szCs w:val="24"/>
        </w:rPr>
        <w:t>общественных обсуждений или</w:t>
      </w:r>
      <w:r w:rsidRPr="00BB197C">
        <w:rPr>
          <w:rFonts w:ascii="Times New Roman" w:hAnsi="Times New Roman" w:cs="Times New Roman"/>
          <w:sz w:val="24"/>
          <w:szCs w:val="24"/>
        </w:rPr>
        <w:t xml:space="preserve"> публичных слушаний.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3. </w:t>
      </w:r>
      <w:r w:rsidRPr="00BB197C">
        <w:rPr>
          <w:rFonts w:ascii="Times New Roman" w:hAnsi="Times New Roman" w:cs="Times New Roman"/>
          <w:bCs/>
          <w:sz w:val="24"/>
          <w:szCs w:val="24"/>
        </w:rPr>
        <w:t xml:space="preserve">Общественные обсуждения или </w:t>
      </w:r>
      <w:r w:rsidRPr="00BB197C">
        <w:rPr>
          <w:rFonts w:ascii="Times New Roman" w:hAnsi="Times New Roman" w:cs="Times New Roman"/>
          <w:sz w:val="24"/>
          <w:szCs w:val="24"/>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администрации поселения, проводятся в срок не менее одного и не более трех месяцев со дня оповещения жителей поселения о времени и месте их проведения до дня официального опубликования заключения о результатах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публичных слушаний.</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Статья 44. Проведение публичных слушаний по вопросу внесения изменений в настоящие Правила </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1. </w:t>
      </w:r>
      <w:r w:rsidRPr="00BB197C">
        <w:rPr>
          <w:rFonts w:ascii="Times New Roman" w:hAnsi="Times New Roman" w:cs="Times New Roman"/>
          <w:bCs/>
          <w:sz w:val="24"/>
          <w:szCs w:val="24"/>
        </w:rPr>
        <w:t>Общественные обсуждения или п</w:t>
      </w:r>
      <w:r w:rsidRPr="00BB197C">
        <w:rPr>
          <w:rFonts w:ascii="Times New Roman" w:hAnsi="Times New Roman" w:cs="Times New Roman"/>
          <w:sz w:val="24"/>
          <w:szCs w:val="24"/>
        </w:rPr>
        <w:t>убличные слушания по вопросу внесения изменений в настоящие Правила проводятся органом местного самоуправления по решению Главы поселения.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2. Организация и проведение </w:t>
      </w:r>
      <w:r w:rsidRPr="00BB197C">
        <w:rPr>
          <w:rFonts w:ascii="Times New Roman" w:hAnsi="Times New Roman" w:cs="Times New Roman"/>
          <w:bCs/>
          <w:sz w:val="24"/>
          <w:szCs w:val="24"/>
        </w:rPr>
        <w:t>общественных обсуждений или</w:t>
      </w:r>
      <w:r w:rsidRPr="00BB197C">
        <w:rPr>
          <w:rFonts w:ascii="Times New Roman" w:hAnsi="Times New Roman" w:cs="Times New Roman"/>
          <w:sz w:val="24"/>
          <w:szCs w:val="24"/>
        </w:rPr>
        <w:t xml:space="preserve"> публичных слушаний осуществляются в соответствии с положениями настоящей статьи и статьи 41 настоящих Правил.</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3. После завершения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публичных слушаний по проекту о внесении изменений в настоящие Правила Глава поселения с учетом результатов таких публичных слушаний обеспечивает внесение изменений в настоящие Правила и представляет указанный проект Главе района. Глава района принимает решение о направлении проекта о внесении изменений в настоящие Правила в Совет поселения.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4. Обязательными приложениями к проекту о внесении изменений в настоящие Правила являются протоколы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 xml:space="preserve">публичных слушаний и заключение о результатах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публичных слушаний.</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45.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1. </w:t>
      </w:r>
      <w:r w:rsidRPr="00BB197C">
        <w:rPr>
          <w:rFonts w:ascii="Times New Roman" w:hAnsi="Times New Roman" w:cs="Times New Roman"/>
          <w:bCs/>
          <w:sz w:val="24"/>
          <w:szCs w:val="24"/>
        </w:rPr>
        <w:t xml:space="preserve">Общественные обсуждения или </w:t>
      </w:r>
      <w:r w:rsidRPr="00BB197C">
        <w:rPr>
          <w:rFonts w:ascii="Times New Roman" w:hAnsi="Times New Roman" w:cs="Times New Roman"/>
          <w:sz w:val="24"/>
          <w:szCs w:val="24"/>
        </w:rPr>
        <w:t>публичные слушания по вопросу рассмотрения проектов планировки территории и проектов межевания территории проводятся органом местного самоуправления по решению Главы поселения.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2. Организация и проведение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публичных слушаний осуществляются в соответствии с положениями настоящей главы и иными муниципальными нормативно - правовыми актами.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3. Не позднее чем через пятнадцать дней со дня проведения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 xml:space="preserve">публичных слушаний Глава поселения направляет Главе района подготовленную документацию по планировке территории, протокол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 xml:space="preserve">публичных слушаний по проекту планировки территории и проекту межевания территории и подготовленное им заключение о результатах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публичных слушаний.</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 xml:space="preserve">4. Глава района с учетом протокола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 xml:space="preserve">публичных слушаний и заключения о результатах </w:t>
      </w:r>
      <w:r w:rsidRPr="00BB197C">
        <w:rPr>
          <w:rFonts w:ascii="Times New Roman" w:hAnsi="Times New Roman" w:cs="Times New Roman"/>
          <w:bCs/>
          <w:sz w:val="24"/>
          <w:szCs w:val="24"/>
        </w:rPr>
        <w:t xml:space="preserve">общественных обсуждений или </w:t>
      </w:r>
      <w:r w:rsidRPr="00BB197C">
        <w:rPr>
          <w:rFonts w:ascii="Times New Roman" w:hAnsi="Times New Roman" w:cs="Times New Roman"/>
          <w:sz w:val="24"/>
          <w:szCs w:val="24"/>
        </w:rPr>
        <w:t>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r w:rsidRPr="00BB197C">
        <w:rPr>
          <w:rFonts w:ascii="Times New Roman" w:hAnsi="Times New Roman" w:cs="Times New Roman"/>
          <w:b/>
          <w:bCs/>
          <w:sz w:val="24"/>
          <w:szCs w:val="24"/>
        </w:rPr>
        <w:lastRenderedPageBreak/>
        <w:t>Статья 46.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543C90" w:rsidRPr="00BB197C" w:rsidRDefault="00543C90" w:rsidP="00402C2E">
      <w:pPr>
        <w:spacing w:after="0" w:line="240" w:lineRule="auto"/>
        <w:ind w:left="57" w:right="-427" w:firstLine="709"/>
        <w:jc w:val="center"/>
        <w:rPr>
          <w:rFonts w:ascii="Times New Roman" w:hAnsi="Times New Roman" w:cs="Times New Roman"/>
        </w:rPr>
      </w:pP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по землепользованию и застройке Администрации Родниковского муниципального района.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настоящей статьи.</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«Родниковское городское поселение Родниковского муниципального района Ивановской области» и (или) Решением Совета муниципального образования «Родниковское городское поселение Родниковского муниципального района Ивановской области» и не может быть более одного месяца.</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по землепользованию и застройке Администрации Родниковского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Родниковского муниципального района.</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 xml:space="preserve">7. На основании указанных в части 6 настоящей статьи рекомендаций глава Родниковского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BB197C">
        <w:rPr>
          <w:rFonts w:ascii="Times New Roman" w:hAnsi="Times New Roman" w:cs="Times New Roman"/>
          <w:kern w:val="24"/>
          <w:sz w:val="24"/>
          <w:szCs w:val="24"/>
        </w:rPr>
        <w:t>Информационном бюллетене «Сборник нормативных актов Родниковского района»</w:t>
      </w:r>
      <w:r w:rsidRPr="00BB197C">
        <w:rPr>
          <w:rFonts w:ascii="Times New Roman" w:hAnsi="Times New Roman" w:cs="Times New Roman"/>
          <w:sz w:val="24"/>
          <w:szCs w:val="24"/>
        </w:rPr>
        <w:t>, и размещается на официальном сайте Родниковского муниципального района в сети «Интернет».</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lastRenderedPageBreak/>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543C90" w:rsidRPr="00BB197C" w:rsidRDefault="00543C90" w:rsidP="00402C2E">
      <w:pPr>
        <w:autoSpaceDE w:val="0"/>
        <w:autoSpaceDN w:val="0"/>
        <w:adjustRightInd w:val="0"/>
        <w:spacing w:after="0" w:line="240" w:lineRule="auto"/>
        <w:ind w:right="-427" w:firstLine="539"/>
        <w:jc w:val="both"/>
        <w:rPr>
          <w:rFonts w:ascii="Times New Roman" w:hAnsi="Times New Roman" w:cs="Times New Roman"/>
          <w:sz w:val="24"/>
          <w:szCs w:val="24"/>
        </w:rPr>
      </w:pPr>
      <w:r w:rsidRPr="00BB197C">
        <w:rPr>
          <w:rFonts w:ascii="Times New Roman" w:hAnsi="Times New Roman" w:cs="Times New Roman"/>
          <w:sz w:val="24"/>
          <w:szCs w:val="24"/>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43C90" w:rsidRPr="00BB197C" w:rsidRDefault="00543C90" w:rsidP="00402C2E">
      <w:pPr>
        <w:autoSpaceDE w:val="0"/>
        <w:spacing w:after="0" w:line="240" w:lineRule="auto"/>
        <w:ind w:left="57" w:right="-427" w:firstLine="709"/>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 xml:space="preserve">Статья 47. Проведение общественных обсуждений или публичных слушаний по </w:t>
      </w:r>
      <w:r w:rsidRPr="00BB197C">
        <w:rPr>
          <w:rFonts w:ascii="Times New Roman" w:hAnsi="Times New Roman" w:cs="Times New Roman"/>
          <w:b/>
          <w:sz w:val="24"/>
          <w:szCs w:val="24"/>
        </w:rPr>
        <w:t>проекту решения о предоставлении разрешения</w:t>
      </w:r>
      <w:r w:rsidRPr="00BB197C">
        <w:rPr>
          <w:rFonts w:ascii="Times New Roman" w:hAnsi="Times New Roman" w:cs="Times New Roman"/>
          <w:b/>
          <w:bCs/>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543C90" w:rsidRPr="00BB197C" w:rsidRDefault="00543C90" w:rsidP="00402C2E">
      <w:pPr>
        <w:autoSpaceDE w:val="0"/>
        <w:spacing w:after="0" w:line="240" w:lineRule="auto"/>
        <w:ind w:left="57" w:right="-427" w:firstLine="709"/>
        <w:jc w:val="both"/>
        <w:rPr>
          <w:rFonts w:ascii="Times New Roman" w:hAnsi="Times New Roman" w:cs="Times New Roman"/>
          <w:b/>
          <w:bCs/>
          <w:sz w:val="24"/>
          <w:szCs w:val="24"/>
        </w:rPr>
      </w:pP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Администрации Родниковского муниципального района заявление о предоставлении такого разрешения.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41 настоящих Правил, с учетом положений статьи 46 настоящего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Администрации Родниковского муниципального района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Родниковского муниципального района.</w:t>
      </w:r>
    </w:p>
    <w:p w:rsidR="00543C90" w:rsidRPr="00BB197C" w:rsidRDefault="00543C90" w:rsidP="00402C2E">
      <w:pPr>
        <w:autoSpaceDE w:val="0"/>
        <w:autoSpaceDN w:val="0"/>
        <w:adjustRightInd w:val="0"/>
        <w:spacing w:after="0" w:line="240" w:lineRule="auto"/>
        <w:ind w:right="-427" w:firstLine="540"/>
        <w:jc w:val="both"/>
        <w:rPr>
          <w:rFonts w:ascii="Times New Roman" w:hAnsi="Times New Roman" w:cs="Times New Roman"/>
          <w:sz w:val="24"/>
          <w:szCs w:val="24"/>
        </w:rPr>
      </w:pPr>
      <w:r w:rsidRPr="00BB197C">
        <w:rPr>
          <w:rFonts w:ascii="Times New Roman" w:hAnsi="Times New Roman" w:cs="Times New Roman"/>
          <w:sz w:val="24"/>
          <w:szCs w:val="24"/>
        </w:rPr>
        <w:lastRenderedPageBreak/>
        <w:t>6. Глава Родниковского муниципального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43C90" w:rsidRPr="00BB197C" w:rsidRDefault="00543C90" w:rsidP="00402C2E">
      <w:pPr>
        <w:autoSpaceDE w:val="0"/>
        <w:spacing w:after="0" w:line="240" w:lineRule="auto"/>
        <w:ind w:right="-427" w:firstLine="540"/>
        <w:jc w:val="both"/>
        <w:rPr>
          <w:rFonts w:ascii="Times New Roman" w:hAnsi="Times New Roman" w:cs="Times New Roman"/>
        </w:rPr>
      </w:pPr>
      <w:r w:rsidRPr="00BB197C">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43C90" w:rsidRPr="00BB197C" w:rsidRDefault="00543C90" w:rsidP="00402C2E">
      <w:pPr>
        <w:widowControl w:val="0"/>
        <w:autoSpaceDE w:val="0"/>
        <w:spacing w:after="0" w:line="240" w:lineRule="auto"/>
        <w:ind w:right="-427"/>
        <w:jc w:val="center"/>
        <w:rPr>
          <w:rFonts w:ascii="Times New Roman" w:hAnsi="Times New Roman" w:cs="Times New Roman"/>
          <w:b/>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Глава 8. ЗАКЛЮЧИТЕЛЬНЫЕ ПОЛОЖЕНИЯ</w:t>
      </w:r>
    </w:p>
    <w:p w:rsidR="00543C90" w:rsidRPr="00BB197C" w:rsidRDefault="00543C90" w:rsidP="00402C2E">
      <w:pPr>
        <w:spacing w:after="0" w:line="240" w:lineRule="auto"/>
        <w:ind w:left="57" w:right="-427" w:firstLine="709"/>
        <w:jc w:val="center"/>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48. Вступление в силу настоящих Правил</w:t>
      </w:r>
    </w:p>
    <w:p w:rsidR="00543C90" w:rsidRPr="00BB197C" w:rsidRDefault="00543C90" w:rsidP="00402C2E">
      <w:pPr>
        <w:autoSpaceDE w:val="0"/>
        <w:spacing w:after="0" w:line="240" w:lineRule="auto"/>
        <w:ind w:right="-427" w:firstLine="540"/>
        <w:jc w:val="both"/>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Настоящие Правила вступают в силу со дня их официального опубликования.</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недвижимости.</w:t>
      </w:r>
    </w:p>
    <w:p w:rsidR="00543C90" w:rsidRPr="00BB197C" w:rsidRDefault="00543C90" w:rsidP="00402C2E">
      <w:pPr>
        <w:autoSpaceDE w:val="0"/>
        <w:spacing w:after="0" w:line="240" w:lineRule="auto"/>
        <w:ind w:right="-427" w:firstLine="540"/>
        <w:jc w:val="both"/>
        <w:rPr>
          <w:rFonts w:ascii="Times New Roman" w:hAnsi="Times New Roman" w:cs="Times New Roman"/>
          <w:b/>
          <w:bCs/>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49. Действие настоящих Правил по отношению к ранее возникшим правоотношениям</w:t>
      </w:r>
    </w:p>
    <w:p w:rsidR="00543C90" w:rsidRPr="00BB197C" w:rsidRDefault="00543C90" w:rsidP="00402C2E">
      <w:pPr>
        <w:autoSpaceDE w:val="0"/>
        <w:spacing w:after="0" w:line="240" w:lineRule="auto"/>
        <w:ind w:right="-427" w:firstLine="540"/>
        <w:jc w:val="both"/>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2.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4.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5.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настоящими Правилами градостроительными регламентами.</w:t>
      </w:r>
    </w:p>
    <w:p w:rsidR="00543C90" w:rsidRPr="00BB197C" w:rsidRDefault="00543C90" w:rsidP="00402C2E">
      <w:pPr>
        <w:autoSpaceDE w:val="0"/>
        <w:ind w:right="-427" w:firstLine="540"/>
        <w:jc w:val="both"/>
        <w:rPr>
          <w:rFonts w:ascii="Times New Roman" w:hAnsi="Times New Roman" w:cs="Times New Roman"/>
          <w:sz w:val="24"/>
          <w:szCs w:val="24"/>
        </w:rPr>
      </w:pPr>
    </w:p>
    <w:p w:rsidR="00543C90" w:rsidRPr="00BB197C" w:rsidRDefault="00543C90" w:rsidP="00402C2E">
      <w:pPr>
        <w:spacing w:after="0" w:line="240" w:lineRule="auto"/>
        <w:ind w:left="57" w:right="-427" w:firstLine="709"/>
        <w:jc w:val="center"/>
        <w:rPr>
          <w:rFonts w:ascii="Times New Roman" w:hAnsi="Times New Roman" w:cs="Times New Roman"/>
        </w:rPr>
      </w:pPr>
      <w:r w:rsidRPr="00BB197C">
        <w:rPr>
          <w:rFonts w:ascii="Times New Roman" w:hAnsi="Times New Roman" w:cs="Times New Roman"/>
          <w:b/>
          <w:bCs/>
          <w:sz w:val="24"/>
          <w:szCs w:val="24"/>
        </w:rPr>
        <w:t>Статья 50. Действие настоящих Правил по отношению к градостроительной документации</w:t>
      </w:r>
    </w:p>
    <w:p w:rsidR="00543C90" w:rsidRPr="00BB197C" w:rsidRDefault="00543C90" w:rsidP="00402C2E">
      <w:pPr>
        <w:autoSpaceDE w:val="0"/>
        <w:ind w:right="-427" w:firstLine="540"/>
        <w:jc w:val="both"/>
        <w:rPr>
          <w:rFonts w:ascii="Times New Roman" w:hAnsi="Times New Roman" w:cs="Times New Roman"/>
          <w:b/>
          <w:bCs/>
          <w:sz w:val="24"/>
          <w:szCs w:val="24"/>
        </w:rPr>
      </w:pPr>
    </w:p>
    <w:p w:rsidR="00543C90" w:rsidRPr="00BB197C" w:rsidRDefault="00543C90" w:rsidP="00402C2E">
      <w:pPr>
        <w:autoSpaceDE w:val="0"/>
        <w:spacing w:after="0" w:line="240" w:lineRule="auto"/>
        <w:ind w:left="57" w:right="-427" w:firstLine="709"/>
        <w:jc w:val="both"/>
        <w:rPr>
          <w:rFonts w:ascii="Times New Roman" w:hAnsi="Times New Roman" w:cs="Times New Roman"/>
        </w:rPr>
      </w:pPr>
      <w:r w:rsidRPr="00BB197C">
        <w:rPr>
          <w:rFonts w:ascii="Times New Roman" w:hAnsi="Times New Roman" w:cs="Times New Roman"/>
          <w:sz w:val="24"/>
          <w:szCs w:val="24"/>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543C90" w:rsidRPr="00BB197C" w:rsidRDefault="00543C90" w:rsidP="00402C2E">
      <w:pPr>
        <w:autoSpaceDE w:val="0"/>
        <w:ind w:right="-427"/>
        <w:rPr>
          <w:rFonts w:ascii="Times New Roman" w:hAnsi="Times New Roman" w:cs="Times New Roman"/>
          <w:sz w:val="24"/>
          <w:szCs w:val="24"/>
        </w:rPr>
      </w:pPr>
      <w:r w:rsidRPr="00BB197C">
        <w:rPr>
          <w:rFonts w:ascii="Times New Roman" w:hAnsi="Times New Roman" w:cs="Times New Roman"/>
          <w:sz w:val="24"/>
          <w:szCs w:val="24"/>
        </w:rPr>
        <w:t xml:space="preserve">      2. Положения, которые не указаны в настоящих Правилах регулируется дополнительно Федеральными законами и нормативно-правовыми актами Ивановской области. </w:t>
      </w:r>
    </w:p>
    <w:p w:rsidR="00543C90" w:rsidRPr="00BB197C" w:rsidRDefault="00543C90" w:rsidP="00402C2E">
      <w:pPr>
        <w:autoSpaceDE w:val="0"/>
        <w:ind w:right="-427" w:firstLine="540"/>
        <w:jc w:val="both"/>
        <w:rPr>
          <w:rFonts w:ascii="Times New Roman" w:hAnsi="Times New Roman" w:cs="Times New Roman"/>
          <w:sz w:val="24"/>
          <w:szCs w:val="24"/>
        </w:rPr>
      </w:pPr>
    </w:p>
    <w:p w:rsidR="00543C90" w:rsidRPr="00BB197C" w:rsidRDefault="00543C90" w:rsidP="00543C90">
      <w:pPr>
        <w:spacing w:after="0" w:line="240" w:lineRule="auto"/>
        <w:ind w:left="57" w:right="57" w:firstLine="709"/>
        <w:jc w:val="center"/>
        <w:rPr>
          <w:rFonts w:ascii="Times New Roman" w:hAnsi="Times New Roman" w:cs="Times New Roman"/>
        </w:rPr>
      </w:pPr>
    </w:p>
    <w:tbl>
      <w:tblPr>
        <w:tblW w:w="467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tblGrid>
      <w:tr w:rsidR="00543C90" w:rsidRPr="00BB197C" w:rsidTr="00543C90">
        <w:tc>
          <w:tcPr>
            <w:tcW w:w="4678" w:type="dxa"/>
            <w:tcBorders>
              <w:top w:val="nil"/>
              <w:left w:val="nil"/>
              <w:bottom w:val="nil"/>
              <w:right w:val="nil"/>
            </w:tcBorders>
          </w:tcPr>
          <w:p w:rsidR="00543C90" w:rsidRPr="00BB197C" w:rsidRDefault="00543C90" w:rsidP="007A47A3">
            <w:pPr>
              <w:spacing w:after="0"/>
              <w:jc w:val="right"/>
              <w:rPr>
                <w:rFonts w:ascii="Times New Roman" w:hAnsi="Times New Roman" w:cs="Times New Roman"/>
                <w:sz w:val="28"/>
                <w:szCs w:val="28"/>
              </w:rPr>
            </w:pPr>
            <w:r w:rsidRPr="00BB197C">
              <w:rPr>
                <w:rFonts w:ascii="Times New Roman" w:eastAsia="SimSun" w:hAnsi="Times New Roman" w:cs="Times New Roman"/>
                <w:sz w:val="28"/>
                <w:szCs w:val="28"/>
                <w:lang w:eastAsia="ar-SA"/>
              </w:rPr>
              <w:t>Приложение № 2</w:t>
            </w:r>
          </w:p>
          <w:p w:rsidR="00543C90" w:rsidRPr="00BB197C" w:rsidRDefault="00543C90" w:rsidP="007A47A3">
            <w:pPr>
              <w:spacing w:after="0"/>
              <w:jc w:val="right"/>
              <w:rPr>
                <w:rFonts w:ascii="Times New Roman" w:hAnsi="Times New Roman" w:cs="Times New Roman"/>
                <w:sz w:val="28"/>
                <w:szCs w:val="28"/>
              </w:rPr>
            </w:pPr>
            <w:r w:rsidRPr="00BB197C">
              <w:rPr>
                <w:rFonts w:ascii="Times New Roman" w:eastAsia="SimSun" w:hAnsi="Times New Roman" w:cs="Times New Roman"/>
                <w:sz w:val="28"/>
                <w:szCs w:val="28"/>
                <w:lang w:eastAsia="ar-SA"/>
              </w:rPr>
              <w:t xml:space="preserve">к Решению </w:t>
            </w:r>
            <w:r w:rsidRPr="00BB197C">
              <w:rPr>
                <w:rFonts w:ascii="Times New Roman" w:hAnsi="Times New Roman" w:cs="Times New Roman"/>
                <w:sz w:val="28"/>
                <w:szCs w:val="28"/>
              </w:rPr>
              <w:t>Совета муниципального образования</w:t>
            </w:r>
          </w:p>
          <w:p w:rsidR="00543C90" w:rsidRPr="00BB197C" w:rsidRDefault="00543C90" w:rsidP="007A47A3">
            <w:pPr>
              <w:spacing w:after="0"/>
              <w:jc w:val="right"/>
              <w:rPr>
                <w:rFonts w:ascii="Times New Roman" w:hAnsi="Times New Roman" w:cs="Times New Roman"/>
                <w:sz w:val="28"/>
                <w:szCs w:val="28"/>
              </w:rPr>
            </w:pPr>
            <w:r w:rsidRPr="00BB197C">
              <w:rPr>
                <w:rFonts w:ascii="Times New Roman" w:hAnsi="Times New Roman" w:cs="Times New Roman"/>
                <w:sz w:val="28"/>
                <w:szCs w:val="28"/>
              </w:rPr>
              <w:t xml:space="preserve">«Родниковское городское поселение </w:t>
            </w:r>
          </w:p>
          <w:p w:rsidR="00543C90" w:rsidRPr="00BB197C" w:rsidRDefault="00543C90" w:rsidP="007A47A3">
            <w:pPr>
              <w:spacing w:after="0"/>
              <w:jc w:val="right"/>
              <w:rPr>
                <w:rFonts w:ascii="Times New Roman" w:hAnsi="Times New Roman" w:cs="Times New Roman"/>
                <w:sz w:val="28"/>
                <w:szCs w:val="28"/>
              </w:rPr>
            </w:pPr>
            <w:r w:rsidRPr="00BB197C">
              <w:rPr>
                <w:rFonts w:ascii="Times New Roman" w:hAnsi="Times New Roman" w:cs="Times New Roman"/>
                <w:sz w:val="28"/>
                <w:szCs w:val="28"/>
              </w:rPr>
              <w:t>Родниковского муниципального района Ивановской области»</w:t>
            </w:r>
          </w:p>
          <w:p w:rsidR="00543C90" w:rsidRPr="00BB197C" w:rsidRDefault="007A47A3" w:rsidP="00BB197C">
            <w:pPr>
              <w:spacing w:after="0"/>
              <w:jc w:val="center"/>
              <w:rPr>
                <w:rFonts w:ascii="Times New Roman" w:eastAsia="SimSun" w:hAnsi="Times New Roman" w:cs="Times New Roman"/>
                <w:sz w:val="20"/>
                <w:szCs w:val="20"/>
                <w:lang w:eastAsia="ar-SA"/>
              </w:rPr>
            </w:pPr>
            <w:r w:rsidRPr="00BB197C">
              <w:rPr>
                <w:rFonts w:ascii="Times New Roman" w:hAnsi="Times New Roman" w:cs="Times New Roman"/>
                <w:sz w:val="28"/>
                <w:szCs w:val="28"/>
              </w:rPr>
              <w:t xml:space="preserve">           </w:t>
            </w:r>
          </w:p>
        </w:tc>
      </w:tr>
    </w:tbl>
    <w:p w:rsidR="00543C90" w:rsidRPr="00BB197C" w:rsidRDefault="00543C90" w:rsidP="00543C90">
      <w:pPr>
        <w:jc w:val="center"/>
        <w:rPr>
          <w:rFonts w:ascii="Times New Roman" w:eastAsia="SimSun" w:hAnsi="Times New Roman" w:cs="Times New Roman"/>
          <w:b/>
          <w:sz w:val="20"/>
          <w:szCs w:val="20"/>
          <w:lang w:eastAsia="ar-SA"/>
        </w:rPr>
      </w:pPr>
    </w:p>
    <w:p w:rsidR="00543C90" w:rsidRPr="00BB197C" w:rsidRDefault="00543C90" w:rsidP="00543C90">
      <w:pPr>
        <w:jc w:val="center"/>
        <w:rPr>
          <w:rFonts w:ascii="Times New Roman" w:hAnsi="Times New Roman" w:cs="Times New Roman"/>
        </w:rPr>
      </w:pPr>
      <w:r w:rsidRPr="00BB197C">
        <w:rPr>
          <w:rFonts w:ascii="Times New Roman" w:eastAsia="SimSun" w:hAnsi="Times New Roman" w:cs="Times New Roman"/>
          <w:sz w:val="40"/>
          <w:szCs w:val="40"/>
          <w:lang w:eastAsia="ar-SA"/>
        </w:rPr>
        <w:t xml:space="preserve">ПРАВИЛА </w:t>
      </w:r>
    </w:p>
    <w:p w:rsidR="00543C90" w:rsidRPr="00BB197C" w:rsidRDefault="00543C90" w:rsidP="00543C90">
      <w:pPr>
        <w:jc w:val="center"/>
        <w:rPr>
          <w:rFonts w:ascii="Times New Roman" w:hAnsi="Times New Roman" w:cs="Times New Roman"/>
        </w:rPr>
      </w:pPr>
      <w:r w:rsidRPr="00BB197C">
        <w:rPr>
          <w:rFonts w:ascii="Times New Roman" w:eastAsia="SimSun" w:hAnsi="Times New Roman" w:cs="Times New Roman"/>
          <w:sz w:val="40"/>
          <w:szCs w:val="40"/>
          <w:lang w:eastAsia="ar-SA"/>
        </w:rPr>
        <w:t xml:space="preserve">ЗЕМЛЕПОЛЬЗОВАНИЯ И ЗАСТРОЙКИ </w:t>
      </w:r>
    </w:p>
    <w:p w:rsidR="00543C90" w:rsidRPr="00BB197C" w:rsidRDefault="00543C90" w:rsidP="00543C90">
      <w:pPr>
        <w:jc w:val="center"/>
        <w:rPr>
          <w:rFonts w:ascii="Times New Roman" w:eastAsia="SimSun" w:hAnsi="Times New Roman" w:cs="Times New Roman"/>
          <w:b/>
          <w:sz w:val="20"/>
          <w:szCs w:val="20"/>
          <w:lang w:eastAsia="ar-SA"/>
        </w:rPr>
      </w:pPr>
      <w:r w:rsidRPr="00BB197C">
        <w:rPr>
          <w:rFonts w:ascii="Times New Roman" w:eastAsia="SimSun" w:hAnsi="Times New Roman" w:cs="Times New Roman"/>
          <w:sz w:val="40"/>
          <w:szCs w:val="40"/>
          <w:lang w:eastAsia="ar-SA"/>
        </w:rPr>
        <w:t>муниципального образования «Родниковское городское поселение Родниковского муниципального района Ивановской области</w:t>
      </w:r>
      <w:r w:rsidRPr="00BB197C">
        <w:rPr>
          <w:rFonts w:ascii="Times New Roman" w:eastAsia="SimSun" w:hAnsi="Times New Roman" w:cs="Times New Roman"/>
          <w:b/>
          <w:sz w:val="40"/>
          <w:szCs w:val="40"/>
          <w:lang w:eastAsia="ar-SA"/>
        </w:rPr>
        <w:t>»</w:t>
      </w:r>
    </w:p>
    <w:p w:rsidR="00543C90" w:rsidRPr="00BB197C" w:rsidRDefault="00543C90" w:rsidP="00543C90">
      <w:pPr>
        <w:jc w:val="center"/>
        <w:rPr>
          <w:rFonts w:ascii="Times New Roman" w:hAnsi="Times New Roman" w:cs="Times New Roman"/>
          <w:b/>
        </w:rPr>
      </w:pPr>
      <w:r w:rsidRPr="00BB197C">
        <w:rPr>
          <w:rFonts w:ascii="Times New Roman" w:eastAsia="SimSun" w:hAnsi="Times New Roman" w:cs="Times New Roman"/>
          <w:b/>
          <w:sz w:val="40"/>
          <w:szCs w:val="40"/>
          <w:lang w:eastAsia="ar-SA"/>
        </w:rPr>
        <w:t>ГРАДОСТРОИТЕЛЬНЫЕ</w:t>
      </w:r>
    </w:p>
    <w:p w:rsidR="00543C90" w:rsidRPr="00BB197C" w:rsidRDefault="00543C90" w:rsidP="00543C90">
      <w:pPr>
        <w:jc w:val="center"/>
        <w:rPr>
          <w:rFonts w:ascii="Times New Roman" w:hAnsi="Times New Roman" w:cs="Times New Roman"/>
          <w:b/>
        </w:rPr>
      </w:pPr>
      <w:r w:rsidRPr="00BB197C">
        <w:rPr>
          <w:rFonts w:ascii="Times New Roman" w:hAnsi="Times New Roman" w:cs="Times New Roman"/>
          <w:b/>
          <w:sz w:val="40"/>
          <w:szCs w:val="40"/>
          <w:lang w:eastAsia="ar-SA"/>
        </w:rPr>
        <w:t xml:space="preserve"> </w:t>
      </w:r>
      <w:r w:rsidRPr="00BB197C">
        <w:rPr>
          <w:rFonts w:ascii="Times New Roman" w:eastAsia="SimSun" w:hAnsi="Times New Roman" w:cs="Times New Roman"/>
          <w:b/>
          <w:sz w:val="40"/>
          <w:szCs w:val="40"/>
          <w:lang w:eastAsia="ar-SA"/>
        </w:rPr>
        <w:t xml:space="preserve">РЕГЛАМЕНТЫ </w:t>
      </w:r>
    </w:p>
    <w:p w:rsidR="00543C90" w:rsidRPr="00BB197C" w:rsidRDefault="00543C90" w:rsidP="00543C90">
      <w:pPr>
        <w:jc w:val="center"/>
        <w:rPr>
          <w:rFonts w:ascii="Times New Roman" w:hAnsi="Times New Roman" w:cs="Times New Roman"/>
        </w:rPr>
      </w:pPr>
      <w:r w:rsidRPr="00BB197C">
        <w:rPr>
          <w:rFonts w:ascii="Times New Roman" w:eastAsia="SimSun" w:hAnsi="Times New Roman" w:cs="Times New Roman"/>
          <w:b/>
          <w:sz w:val="40"/>
          <w:szCs w:val="40"/>
          <w:lang w:eastAsia="ar-SA"/>
        </w:rPr>
        <w:t>муниципального образования «Родниковское городское поселение Родниковского муниципального района Ивановской области»</w:t>
      </w:r>
    </w:p>
    <w:p w:rsidR="00543C90" w:rsidRPr="00BB197C" w:rsidRDefault="00543C90" w:rsidP="00543C90">
      <w:pPr>
        <w:jc w:val="center"/>
        <w:rPr>
          <w:rFonts w:ascii="Times New Roman" w:eastAsia="SimSun" w:hAnsi="Times New Roman" w:cs="Times New Roman"/>
          <w:b/>
          <w:sz w:val="20"/>
          <w:szCs w:val="20"/>
          <w:lang w:eastAsia="ar-SA"/>
        </w:rPr>
      </w:pPr>
    </w:p>
    <w:tbl>
      <w:tblPr>
        <w:tblW w:w="4643" w:type="dxa"/>
        <w:tblInd w:w="5778" w:type="dxa"/>
        <w:tblLayout w:type="fixed"/>
        <w:tblLook w:val="0000"/>
      </w:tblPr>
      <w:tblGrid>
        <w:gridCol w:w="4643"/>
      </w:tblGrid>
      <w:tr w:rsidR="00543C90" w:rsidRPr="00BB197C" w:rsidTr="007A47A3">
        <w:trPr>
          <w:trHeight w:val="1706"/>
        </w:trPr>
        <w:tc>
          <w:tcPr>
            <w:tcW w:w="4643" w:type="dxa"/>
            <w:shd w:val="clear" w:color="auto" w:fill="auto"/>
          </w:tcPr>
          <w:p w:rsidR="00543C90" w:rsidRPr="00BB197C" w:rsidRDefault="00543C90" w:rsidP="00543C90">
            <w:pPr>
              <w:rPr>
                <w:rFonts w:ascii="Times New Roman" w:hAnsi="Times New Roman" w:cs="Times New Roman"/>
              </w:rPr>
            </w:pPr>
            <w:r w:rsidRPr="00BB197C">
              <w:rPr>
                <w:rFonts w:ascii="Times New Roman" w:hAnsi="Times New Roman" w:cs="Times New Roman"/>
                <w:b/>
                <w:sz w:val="20"/>
                <w:szCs w:val="20"/>
              </w:rPr>
              <w:t>Заказчик: М</w:t>
            </w:r>
            <w:r w:rsidRPr="00BB197C">
              <w:rPr>
                <w:rFonts w:ascii="Times New Roman" w:eastAsia="SimSun" w:hAnsi="Times New Roman" w:cs="Times New Roman"/>
                <w:b/>
                <w:sz w:val="20"/>
                <w:szCs w:val="20"/>
                <w:lang w:eastAsia="ar-SA"/>
              </w:rPr>
              <w:t xml:space="preserve">униципальное образование «Родниковское городское поселение </w:t>
            </w:r>
          </w:p>
          <w:p w:rsidR="00543C90" w:rsidRPr="00BB197C" w:rsidRDefault="00543C90" w:rsidP="00543C90">
            <w:pPr>
              <w:rPr>
                <w:rFonts w:ascii="Times New Roman" w:hAnsi="Times New Roman" w:cs="Times New Roman"/>
              </w:rPr>
            </w:pPr>
            <w:r w:rsidRPr="00BB197C">
              <w:rPr>
                <w:rFonts w:ascii="Times New Roman" w:eastAsia="SimSun" w:hAnsi="Times New Roman" w:cs="Times New Roman"/>
                <w:b/>
                <w:sz w:val="20"/>
                <w:szCs w:val="20"/>
                <w:lang w:eastAsia="ar-SA"/>
              </w:rPr>
              <w:t xml:space="preserve">Родниковского муниципального района </w:t>
            </w:r>
          </w:p>
          <w:p w:rsidR="00543C90" w:rsidRPr="00BB197C" w:rsidRDefault="00543C90" w:rsidP="00543C90">
            <w:pPr>
              <w:rPr>
                <w:rFonts w:ascii="Times New Roman" w:hAnsi="Times New Roman" w:cs="Times New Roman"/>
              </w:rPr>
            </w:pPr>
            <w:r w:rsidRPr="00BB197C">
              <w:rPr>
                <w:rFonts w:ascii="Times New Roman" w:eastAsia="SimSun" w:hAnsi="Times New Roman" w:cs="Times New Roman"/>
                <w:b/>
                <w:sz w:val="20"/>
                <w:szCs w:val="20"/>
                <w:lang w:eastAsia="ar-SA"/>
              </w:rPr>
              <w:t>Ивановской области»</w:t>
            </w:r>
          </w:p>
          <w:p w:rsidR="00543C90" w:rsidRPr="00BB197C" w:rsidRDefault="00543C90" w:rsidP="00543C90">
            <w:pPr>
              <w:rPr>
                <w:rFonts w:ascii="Times New Roman" w:hAnsi="Times New Roman" w:cs="Times New Roman"/>
              </w:rPr>
            </w:pPr>
            <w:r w:rsidRPr="00BB197C">
              <w:rPr>
                <w:rFonts w:ascii="Times New Roman" w:hAnsi="Times New Roman" w:cs="Times New Roman"/>
                <w:b/>
                <w:sz w:val="20"/>
                <w:szCs w:val="20"/>
              </w:rPr>
              <w:t>Разработчик: Администрация муниципального образования  «Родниковский муниципальный район» Ивановской области</w:t>
            </w:r>
          </w:p>
        </w:tc>
      </w:tr>
    </w:tbl>
    <w:p w:rsidR="00543C90" w:rsidRPr="00BB197C" w:rsidRDefault="00543C90" w:rsidP="00543C90">
      <w:pPr>
        <w:jc w:val="right"/>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rPr>
      </w:pPr>
      <w:r w:rsidRPr="00BB197C">
        <w:rPr>
          <w:rFonts w:ascii="Times New Roman" w:hAnsi="Times New Roman" w:cs="Times New Roman"/>
          <w:b/>
          <w:sz w:val="20"/>
          <w:szCs w:val="20"/>
        </w:rPr>
        <w:t>2019</w:t>
      </w:r>
    </w:p>
    <w:p w:rsidR="00543C90" w:rsidRPr="00BB197C" w:rsidRDefault="00543C90" w:rsidP="00543C90">
      <w:pPr>
        <w:jc w:val="center"/>
        <w:rPr>
          <w:rFonts w:ascii="Times New Roman" w:hAnsi="Times New Roman" w:cs="Times New Roman"/>
          <w:b/>
          <w:sz w:val="20"/>
          <w:szCs w:val="20"/>
        </w:rPr>
      </w:pPr>
    </w:p>
    <w:p w:rsidR="00543C90" w:rsidRPr="00BB197C" w:rsidRDefault="00543C90" w:rsidP="00543C90">
      <w:pPr>
        <w:keepNext/>
        <w:snapToGrid w:val="0"/>
        <w:jc w:val="center"/>
        <w:rPr>
          <w:rFonts w:ascii="Times New Roman" w:eastAsia="SimSun" w:hAnsi="Times New Roman" w:cs="Times New Roman"/>
          <w:lang w:eastAsia="ar-SA"/>
        </w:rPr>
      </w:pPr>
      <w:r w:rsidRPr="00BB197C">
        <w:rPr>
          <w:rFonts w:ascii="Times New Roman" w:eastAsia="SimSun" w:hAnsi="Times New Roman" w:cs="Times New Roman"/>
          <w:lang w:eastAsia="ar-SA"/>
        </w:rPr>
        <w:lastRenderedPageBreak/>
        <w:t>Правила землепользования и застройки муниципального образования «Родниковское городское поселение Родниковского муниципального района Ивановской области»</w:t>
      </w:r>
    </w:p>
    <w:p w:rsidR="00543C90" w:rsidRPr="00BB197C" w:rsidRDefault="00543C90" w:rsidP="00543C90">
      <w:pPr>
        <w:keepNext/>
        <w:snapToGrid w:val="0"/>
        <w:jc w:val="center"/>
        <w:rPr>
          <w:rFonts w:ascii="Times New Roman" w:eastAsia="SimSun" w:hAnsi="Times New Roman" w:cs="Times New Roman"/>
          <w:b/>
          <w:lang w:eastAsia="ar-SA"/>
        </w:rPr>
      </w:pPr>
    </w:p>
    <w:p w:rsidR="00543C90" w:rsidRPr="00BB197C" w:rsidRDefault="00543C90" w:rsidP="00543C90">
      <w:pPr>
        <w:keepNext/>
        <w:snapToGrid w:val="0"/>
        <w:jc w:val="center"/>
        <w:rPr>
          <w:rFonts w:ascii="Times New Roman" w:eastAsia="SimSun" w:hAnsi="Times New Roman" w:cs="Times New Roman"/>
          <w:b/>
          <w:lang w:eastAsia="ar-SA"/>
        </w:rPr>
      </w:pPr>
      <w:r w:rsidRPr="00BB197C">
        <w:rPr>
          <w:rFonts w:ascii="Times New Roman" w:eastAsia="SimSun" w:hAnsi="Times New Roman" w:cs="Times New Roman"/>
          <w:b/>
          <w:lang w:eastAsia="ar-SA"/>
        </w:rPr>
        <w:t>СОДЕРЖАНИЕ</w:t>
      </w:r>
    </w:p>
    <w:p w:rsidR="00543C90" w:rsidRPr="00BB197C" w:rsidRDefault="00543C90" w:rsidP="00543C90">
      <w:pPr>
        <w:keepNext/>
        <w:snapToGrid w:val="0"/>
        <w:jc w:val="center"/>
        <w:rPr>
          <w:rFonts w:ascii="Times New Roman" w:eastAsia="SimSun" w:hAnsi="Times New Roman" w:cs="Times New Roman"/>
          <w:b/>
          <w:lang w:eastAsia="ar-SA"/>
        </w:rPr>
      </w:pPr>
    </w:p>
    <w:p w:rsidR="00543C90" w:rsidRPr="00BB197C" w:rsidRDefault="00543C90" w:rsidP="00543C90">
      <w:pPr>
        <w:ind w:right="57"/>
        <w:jc w:val="both"/>
        <w:rPr>
          <w:rFonts w:ascii="Times New Roman" w:hAnsi="Times New Roman" w:cs="Times New Roman"/>
        </w:rPr>
      </w:pPr>
      <w:r w:rsidRPr="00BB197C">
        <w:rPr>
          <w:rFonts w:ascii="Times New Roman" w:hAnsi="Times New Roman" w:cs="Times New Roman"/>
        </w:rPr>
        <w:t xml:space="preserve">1) </w:t>
      </w:r>
      <w:r w:rsidRPr="00BB197C">
        <w:rPr>
          <w:rFonts w:ascii="Times New Roman" w:eastAsia="SimSun" w:hAnsi="Times New Roman" w:cs="Times New Roman"/>
          <w:lang w:eastAsia="ar-SA"/>
        </w:rPr>
        <w:t>Порядок применения правил землепользования и застройки муниципального образования «Родниковское городское поселение Родниковского муниципального района Ивановской области» и внесения в них изменений</w:t>
      </w:r>
      <w:r w:rsidRPr="00BB197C">
        <w:rPr>
          <w:rFonts w:ascii="Times New Roman" w:hAnsi="Times New Roman" w:cs="Times New Roman"/>
        </w:rPr>
        <w:t xml:space="preserve"> (приложение № 1);</w:t>
      </w:r>
    </w:p>
    <w:p w:rsidR="00543C90" w:rsidRPr="00BB197C" w:rsidRDefault="00543C90" w:rsidP="00543C90">
      <w:pPr>
        <w:ind w:right="57"/>
        <w:jc w:val="both"/>
        <w:rPr>
          <w:rFonts w:ascii="Times New Roman" w:hAnsi="Times New Roman" w:cs="Times New Roman"/>
        </w:rPr>
      </w:pPr>
      <w:r w:rsidRPr="00BB197C">
        <w:rPr>
          <w:rFonts w:ascii="Times New Roman" w:hAnsi="Times New Roman" w:cs="Times New Roman"/>
        </w:rPr>
        <w:t xml:space="preserve">2) Градостроительные регламенты </w:t>
      </w:r>
      <w:r w:rsidRPr="00BB197C">
        <w:rPr>
          <w:rFonts w:ascii="Times New Roman" w:eastAsia="SimSun" w:hAnsi="Times New Roman" w:cs="Times New Roman"/>
          <w:lang w:eastAsia="ar-SA"/>
        </w:rPr>
        <w:t>муниципального образования «Родниковское городское поселение Родниковского муниципального района Ивановской области»</w:t>
      </w:r>
      <w:r w:rsidRPr="00BB197C">
        <w:rPr>
          <w:rFonts w:ascii="Times New Roman" w:hAnsi="Times New Roman" w:cs="Times New Roman"/>
        </w:rPr>
        <w:t xml:space="preserve"> (приложение № 2);</w:t>
      </w:r>
    </w:p>
    <w:p w:rsidR="00543C90" w:rsidRPr="00BB197C" w:rsidRDefault="00543C90" w:rsidP="00543C90">
      <w:pPr>
        <w:keepNext/>
        <w:snapToGrid w:val="0"/>
        <w:rPr>
          <w:rFonts w:ascii="Times New Roman" w:hAnsi="Times New Roman" w:cs="Times New Roman"/>
        </w:rPr>
      </w:pPr>
      <w:r w:rsidRPr="00BB197C">
        <w:rPr>
          <w:rFonts w:ascii="Times New Roman" w:hAnsi="Times New Roman" w:cs="Times New Roman"/>
        </w:rPr>
        <w:t xml:space="preserve">3) Карта градостроительного зонирования </w:t>
      </w:r>
      <w:r w:rsidRPr="00BB197C">
        <w:rPr>
          <w:rFonts w:ascii="Times New Roman" w:eastAsia="SimSun" w:hAnsi="Times New Roman" w:cs="Times New Roman"/>
          <w:lang w:eastAsia="ar-SA"/>
        </w:rPr>
        <w:t>муниципального образования «Родниковское городское поселение Родниковского муниципального района Ивановской области»</w:t>
      </w:r>
      <w:r w:rsidRPr="00BB197C">
        <w:rPr>
          <w:rFonts w:ascii="Times New Roman" w:hAnsi="Times New Roman" w:cs="Times New Roman"/>
        </w:rPr>
        <w:t xml:space="preserve"> (приложение № 3);</w:t>
      </w:r>
    </w:p>
    <w:p w:rsidR="00543C90" w:rsidRPr="00BB197C" w:rsidRDefault="00543C90" w:rsidP="00543C90">
      <w:pPr>
        <w:keepNext/>
        <w:snapToGrid w:val="0"/>
        <w:rPr>
          <w:rFonts w:ascii="Times New Roman" w:eastAsia="SimSun" w:hAnsi="Times New Roman" w:cs="Times New Roman"/>
          <w:b/>
          <w:lang w:eastAsia="ar-SA"/>
        </w:rPr>
      </w:pPr>
      <w:r w:rsidRPr="00BB197C">
        <w:rPr>
          <w:rFonts w:ascii="Times New Roman" w:eastAsia="SimSun" w:hAnsi="Times New Roman" w:cs="Times New Roman"/>
          <w:lang w:eastAsia="ar-SA"/>
        </w:rPr>
        <w:t>4) Карта зон с особыми условиями использования и охраны объектов культурного наследия муниципального образования «Родниковское городское поселение Родниковского муниципального района Ивановской области»</w:t>
      </w:r>
      <w:r w:rsidRPr="00BB197C">
        <w:rPr>
          <w:rFonts w:ascii="Times New Roman" w:hAnsi="Times New Roman" w:cs="Times New Roman"/>
        </w:rPr>
        <w:t xml:space="preserve"> (приложение № 4).</w:t>
      </w:r>
    </w:p>
    <w:p w:rsidR="00543C90" w:rsidRPr="00BB197C" w:rsidRDefault="00543C90" w:rsidP="00543C90">
      <w:pPr>
        <w:keepNext/>
        <w:snapToGrid w:val="0"/>
        <w:rPr>
          <w:rFonts w:ascii="Times New Roman" w:hAnsi="Times New Roman" w:cs="Times New Roman"/>
        </w:rPr>
      </w:pPr>
    </w:p>
    <w:p w:rsidR="00543C90" w:rsidRPr="00BB197C" w:rsidRDefault="00543C90" w:rsidP="00543C90">
      <w:pPr>
        <w:keepNext/>
        <w:snapToGrid w:val="0"/>
        <w:jc w:val="right"/>
        <w:rPr>
          <w:rFonts w:ascii="Times New Roman" w:eastAsia="SimSun" w:hAnsi="Times New Roman" w:cs="Times New Roman"/>
          <w:lang w:eastAsia="ar-SA"/>
        </w:rPr>
      </w:pPr>
      <w:r w:rsidRPr="00BB197C">
        <w:rPr>
          <w:rFonts w:ascii="Times New Roman" w:eastAsia="SimSun" w:hAnsi="Times New Roman" w:cs="Times New Roman"/>
          <w:lang w:eastAsia="ar-SA"/>
        </w:rPr>
        <w:t>Приложение № 2</w:t>
      </w:r>
    </w:p>
    <w:p w:rsidR="00543C90" w:rsidRPr="00BB197C" w:rsidRDefault="00543C90" w:rsidP="00543C90">
      <w:pPr>
        <w:keepNext/>
        <w:snapToGrid w:val="0"/>
        <w:jc w:val="right"/>
        <w:rPr>
          <w:rFonts w:ascii="Times New Roman" w:eastAsia="SimSun" w:hAnsi="Times New Roman" w:cs="Times New Roman"/>
          <w:lang w:eastAsia="ar-SA"/>
        </w:rPr>
      </w:pPr>
      <w:r w:rsidRPr="00BB197C">
        <w:rPr>
          <w:rFonts w:ascii="Times New Roman" w:eastAsia="SimSun" w:hAnsi="Times New Roman" w:cs="Times New Roman"/>
          <w:lang w:eastAsia="ar-SA"/>
        </w:rPr>
        <w:t>к Правилам землепользования и застройки</w:t>
      </w:r>
    </w:p>
    <w:p w:rsidR="00543C90" w:rsidRPr="00BB197C" w:rsidRDefault="00543C90" w:rsidP="00543C90">
      <w:pPr>
        <w:keepNext/>
        <w:snapToGrid w:val="0"/>
        <w:jc w:val="right"/>
        <w:rPr>
          <w:rFonts w:ascii="Times New Roman" w:eastAsia="SimSun" w:hAnsi="Times New Roman" w:cs="Times New Roman"/>
          <w:lang w:eastAsia="ar-SA"/>
        </w:rPr>
      </w:pPr>
      <w:r w:rsidRPr="00BB197C">
        <w:rPr>
          <w:rFonts w:ascii="Times New Roman" w:eastAsia="SimSun" w:hAnsi="Times New Roman" w:cs="Times New Roman"/>
          <w:lang w:eastAsia="ar-SA"/>
        </w:rPr>
        <w:t xml:space="preserve">МО «Родниковское городское поселение </w:t>
      </w:r>
    </w:p>
    <w:p w:rsidR="00543C90" w:rsidRPr="00BB197C" w:rsidRDefault="00543C90" w:rsidP="00543C90">
      <w:pPr>
        <w:keepNext/>
        <w:snapToGrid w:val="0"/>
        <w:jc w:val="right"/>
        <w:rPr>
          <w:rFonts w:ascii="Times New Roman" w:eastAsia="SimSun" w:hAnsi="Times New Roman" w:cs="Times New Roman"/>
          <w:lang w:eastAsia="ar-SA"/>
        </w:rPr>
      </w:pPr>
      <w:r w:rsidRPr="00BB197C">
        <w:rPr>
          <w:rFonts w:ascii="Times New Roman" w:eastAsia="SimSun" w:hAnsi="Times New Roman" w:cs="Times New Roman"/>
          <w:lang w:eastAsia="ar-SA"/>
        </w:rPr>
        <w:t xml:space="preserve">Родниковского муниципального района </w:t>
      </w:r>
    </w:p>
    <w:p w:rsidR="00543C90" w:rsidRPr="00BB197C" w:rsidRDefault="00543C90" w:rsidP="00543C90">
      <w:pPr>
        <w:jc w:val="right"/>
        <w:rPr>
          <w:rFonts w:ascii="Times New Roman" w:hAnsi="Times New Roman" w:cs="Times New Roman"/>
          <w:b/>
          <w:sz w:val="20"/>
          <w:szCs w:val="20"/>
        </w:rPr>
      </w:pPr>
      <w:r w:rsidRPr="00BB197C">
        <w:rPr>
          <w:rFonts w:ascii="Times New Roman" w:eastAsia="SimSun" w:hAnsi="Times New Roman" w:cs="Times New Roman"/>
          <w:lang w:eastAsia="ar-SA"/>
        </w:rPr>
        <w:t>Ивановской области»</w:t>
      </w:r>
    </w:p>
    <w:p w:rsidR="00543C90" w:rsidRPr="00BB197C" w:rsidRDefault="00543C90" w:rsidP="00543C90">
      <w:pPr>
        <w:jc w:val="center"/>
        <w:rPr>
          <w:rFonts w:ascii="Times New Roman" w:hAnsi="Times New Roman" w:cs="Times New Roman"/>
        </w:rPr>
      </w:pPr>
    </w:p>
    <w:p w:rsidR="00543C90" w:rsidRPr="00BB197C" w:rsidRDefault="00543C90" w:rsidP="00543C90">
      <w:pPr>
        <w:jc w:val="center"/>
        <w:rPr>
          <w:rFonts w:ascii="Times New Roman" w:eastAsia="SimSun" w:hAnsi="Times New Roman" w:cs="Times New Roman"/>
          <w:lang w:eastAsia="ar-SA"/>
        </w:rPr>
      </w:pPr>
      <w:r w:rsidRPr="00BB197C">
        <w:rPr>
          <w:rFonts w:ascii="Times New Roman" w:hAnsi="Times New Roman" w:cs="Times New Roman"/>
        </w:rPr>
        <w:t xml:space="preserve">Градостроительные регламенты </w:t>
      </w:r>
      <w:r w:rsidRPr="00BB197C">
        <w:rPr>
          <w:rFonts w:ascii="Times New Roman" w:eastAsia="SimSun" w:hAnsi="Times New Roman" w:cs="Times New Roman"/>
          <w:lang w:eastAsia="ar-SA"/>
        </w:rPr>
        <w:t>муниципального образования «Родниковское городское поселение Родниковского муниципального района Ивановской области»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п/п    Виды территориальных зон                                                                                                                 </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 ЖИЛЫЕ ЗОНЫ</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1.1    Зона жилой застройки: индивидуальной,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малоэтажной многоквартирной, блокированной (1-4 этажей)</w:t>
      </w:r>
      <w:r w:rsidRPr="00BB197C">
        <w:rPr>
          <w:rFonts w:ascii="Times New Roman" w:eastAsia="Calibri" w:hAnsi="Times New Roman" w:cs="Times New Roman"/>
          <w:sz w:val="20"/>
          <w:szCs w:val="20"/>
        </w:rPr>
        <w:t xml:space="preserve"> </w:t>
      </w:r>
      <w:r w:rsidRPr="00BB197C">
        <w:rPr>
          <w:rFonts w:ascii="Times New Roman" w:hAnsi="Times New Roman" w:cs="Times New Roman"/>
          <w:sz w:val="20"/>
          <w:szCs w:val="20"/>
        </w:rPr>
        <w:t xml:space="preserve"> ЖЗ-1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1.2    Зона среднеэтажной жилой застройки (2-8 этажей) ЖЗ-2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1.3    Зона многоэтажной жилой застройки (9 и выше этажей) ЖЗ-3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 ОБЩЕСТВЕННО-ДЕЛОВЫЕ ЗОНЫ</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2.1    Зона административно-делового назначения ОДЗ-1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lastRenderedPageBreak/>
        <w:t xml:space="preserve">2.2    Зона торгового назначения ОДЗ-2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2.3    Зона учебно-образовательного назначения ОДЗ-3</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2.4    Зона культурно-досугового назначения ОДЗ-4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2.5    Зона здравоохранения ОДЗ-5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2.6    Зона культового значения ОДЗ-6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2.7    Зона спортивного назначения ОДЗ-7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 ЗОНА ПРОИЗВОДСТВЕННОГО НАЗНАЧЕНИЯ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3.1    Зона производственного назначения ПР-1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 ЗОНЫ ТРАНСПОРТНОЙ ИНФРАСТРУКТУРЫ</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4.1    Зона транспортной инфраструктуры ТЗ-1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4.2    Зона объектов железнодорожного транспорта ТЗ-2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4.3    Зона объектов придорожного сервиса ТЗ-3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4.4    Зона автомобильного транспорта ТЗ-4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5. ЗОНЫ РЕКРЕАЦИОННОГО НАЗНАЧЕНИЯ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5.1    Зона особо охраняемых природных территорий РЗ-1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5.2    Зона городских парков РЗ-2</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5.3    Зона рекреационно-ландшафтных территорий РЗ-3</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6. ЗОНА ОБЪЕКТОВ ИНЖЕНЕРНОЙ ИНФРАСТРУКТУРЫ</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6.1      Зона объектов инженерной инфраструктуры ИЗ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7. ЗОНА СЕЛЬСКОХОЗЯЙСТВЕННОГО ИСПОЛЬЗОВАНИЯ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7.1 Зона коллективных садов СХ-1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8. ЗОНА СПЕЦИАЛЬНОГО НАЗНАЧЕНИЯ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8.1 Зона ритуального назначения СНЗ </w:t>
      </w:r>
    </w:p>
    <w:p w:rsidR="00543C90" w:rsidRPr="00BB197C" w:rsidRDefault="00543C90" w:rsidP="00543C90">
      <w:pPr>
        <w:pStyle w:val="aa"/>
        <w:rPr>
          <w:sz w:val="20"/>
          <w:szCs w:val="20"/>
        </w:rPr>
      </w:pPr>
    </w:p>
    <w:p w:rsidR="00543C90" w:rsidRPr="00BB197C" w:rsidRDefault="00543C90" w:rsidP="00543C90">
      <w:pPr>
        <w:pStyle w:val="aa"/>
        <w:rPr>
          <w:sz w:val="20"/>
          <w:szCs w:val="20"/>
        </w:rPr>
      </w:pPr>
      <w:r w:rsidRPr="00BB197C">
        <w:rPr>
          <w:sz w:val="20"/>
          <w:szCs w:val="20"/>
        </w:rPr>
        <w:t>9. ТЕРРИТОРИЯ ОБЩЕГО ПОЛЬЗОВАНИЯ</w:t>
      </w:r>
    </w:p>
    <w:p w:rsidR="00543C90" w:rsidRPr="00BB197C" w:rsidRDefault="00543C90" w:rsidP="00543C90">
      <w:pPr>
        <w:pStyle w:val="aa"/>
        <w:rPr>
          <w:sz w:val="20"/>
          <w:szCs w:val="20"/>
        </w:rPr>
      </w:pPr>
      <w:r w:rsidRPr="00BB197C">
        <w:rPr>
          <w:sz w:val="20"/>
          <w:szCs w:val="20"/>
        </w:rPr>
        <w:t xml:space="preserve">9.1 Территория улиц и дорог </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lastRenderedPageBreak/>
        <w:t>ЖИЛЫЕ ЗОНЫ</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 xml:space="preserve">Зона жилой застройки: индивидуальной, малоэтажной многоквартирной, блокированной </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(1-4 этажей)</w:t>
      </w:r>
      <w:r w:rsidRPr="00BB197C">
        <w:rPr>
          <w:rFonts w:ascii="Times New Roman" w:eastAsia="Calibri" w:hAnsi="Times New Roman" w:cs="Times New Roman"/>
          <w:sz w:val="20"/>
          <w:szCs w:val="20"/>
          <w:u w:val="single"/>
        </w:rPr>
        <w:t xml:space="preserve"> </w:t>
      </w:r>
      <w:r w:rsidRPr="00BB197C">
        <w:rPr>
          <w:rFonts w:ascii="Times New Roman" w:hAnsi="Times New Roman" w:cs="Times New Roman"/>
          <w:b/>
          <w:sz w:val="20"/>
          <w:szCs w:val="20"/>
          <w:u w:val="single"/>
        </w:rPr>
        <w:t xml:space="preserve"> ЖЗ-1</w:t>
      </w:r>
    </w:p>
    <w:p w:rsidR="00543C90" w:rsidRPr="00BB197C" w:rsidRDefault="00543C90" w:rsidP="00543C90">
      <w:pP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143"/>
        <w:gridCol w:w="7430"/>
      </w:tblGrid>
      <w:tr w:rsidR="00543C90" w:rsidRPr="00BB197C" w:rsidTr="00543C90">
        <w:trPr>
          <w:trHeight w:val="552"/>
          <w:tblHeader/>
        </w:trPr>
        <w:tc>
          <w:tcPr>
            <w:tcW w:w="3143"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74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3143"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Для индивидуального жилищного строительства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индивидуальных гаражей и подсобных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Малоэтажная многоквартирная жилая застройка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2.1.1 </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обустройство </w:t>
            </w:r>
            <w:r w:rsidRPr="00BB197C">
              <w:rPr>
                <w:rFonts w:ascii="Times New Roman" w:hAnsi="Times New Roman" w:cs="Times New Roman"/>
              </w:rPr>
              <w:lastRenderedPageBreak/>
              <w:t>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Блокированная жилая застройка,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2.3</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индивидуальных гаражей и иных вспомогательных сооружений; обустройство спортивных и детских площадок, площадок отдыха.</w:t>
            </w:r>
          </w:p>
        </w:tc>
        <w:tc>
          <w:tcPr>
            <w:tcW w:w="7430"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видов: для индивидуального жилищного строительства, малоэтажная многоквартирная жилая застройка,  блокированная жилая застройка – 500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индивидуального жилищного строительства – 2500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видов: малоэтажная многоквартирная жилая застройка,  блокированная жилая застройка – регламентом не подлежат установлению.</w:t>
            </w:r>
          </w:p>
          <w:p w:rsidR="00543C90" w:rsidRPr="00BB197C" w:rsidRDefault="00543C90" w:rsidP="00543C90">
            <w:pPr>
              <w:autoSpaceDE w:val="0"/>
              <w:jc w:val="both"/>
              <w:rPr>
                <w:rFonts w:ascii="Times New Roman" w:hAnsi="Times New Roman" w:cs="Times New Roman"/>
                <w:b/>
                <w:bCs/>
                <w:sz w:val="20"/>
                <w:szCs w:val="20"/>
              </w:rPr>
            </w:pPr>
          </w:p>
          <w:p w:rsidR="00543C90" w:rsidRPr="00BB197C" w:rsidRDefault="00543C90" w:rsidP="00543C90">
            <w:pPr>
              <w:autoSpaceDE w:val="0"/>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autoSpaceDE w:val="0"/>
              <w:jc w:val="both"/>
              <w:rPr>
                <w:rFonts w:ascii="Times New Roman" w:hAnsi="Times New Roman" w:cs="Times New Roman"/>
                <w:b/>
                <w:bCs/>
                <w:sz w:val="20"/>
                <w:szCs w:val="20"/>
              </w:rPr>
            </w:pPr>
          </w:p>
          <w:p w:rsidR="00543C90" w:rsidRPr="00BB197C" w:rsidRDefault="00543C90" w:rsidP="00543C90">
            <w:pPr>
              <w:autoSpaceDE w:val="0"/>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autoSpaceDE w:val="0"/>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–3 метра, при этом фронтальная часть дома, включая фундамент дома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жилого дома и объектов вспомогательного использования (хозяйственных </w:t>
            </w:r>
            <w:r w:rsidRPr="00BB197C">
              <w:rPr>
                <w:rFonts w:ascii="Times New Roman" w:hAnsi="Times New Roman" w:cs="Times New Roman"/>
                <w:sz w:val="20"/>
                <w:szCs w:val="20"/>
              </w:rPr>
              <w:lastRenderedPageBreak/>
              <w:t>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допускается устройство открытых навесов и крылец, открытых входных площадок. </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жилого дома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для индивидуального жилого дома и дома блокированной жилой застройки – не </w:t>
            </w:r>
            <w:r w:rsidRPr="00BB197C">
              <w:rPr>
                <w:rFonts w:ascii="Times New Roman" w:hAnsi="Times New Roman" w:cs="Times New Roman"/>
                <w:sz w:val="20"/>
                <w:szCs w:val="20"/>
              </w:rPr>
              <w:lastRenderedPageBreak/>
              <w:t>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жилого дома малоэтажной многоквартирной застройки – не более 4-х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жилых домов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объектов вспомогательного использования (хозяйственных построек):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бань, беседок, теплиц – не более 4-х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Высота хозяйственных построек не должна нарушать условий инсоляции соседних земельных участков</w:t>
            </w:r>
          </w:p>
          <w:p w:rsidR="00543C90" w:rsidRPr="00BB197C" w:rsidRDefault="00543C90" w:rsidP="00543C90">
            <w:pPr>
              <w:pStyle w:val="aa"/>
              <w:ind w:right="57"/>
              <w:rPr>
                <w:sz w:val="20"/>
                <w:szCs w:val="20"/>
              </w:rPr>
            </w:pPr>
            <w:r w:rsidRPr="00BB197C">
              <w:rPr>
                <w:sz w:val="20"/>
                <w:szCs w:val="20"/>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размещения жилого дома и вспомогательных построек и сооружений – 60% от общей площади земельного участка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процент озеленения в границах земельного участка - 15%</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застройки  - 0,2</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плотности застройки  - 0,4</w:t>
            </w:r>
          </w:p>
        </w:tc>
      </w:tr>
      <w:tr w:rsidR="00543C90" w:rsidRPr="00BB197C" w:rsidTr="00543C90">
        <w:tc>
          <w:tcPr>
            <w:tcW w:w="3143"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BB197C">
              <w:rPr>
                <w:rFonts w:ascii="Times New Roman" w:hAnsi="Times New Roman" w:cs="Times New Roman"/>
                <w:sz w:val="20"/>
                <w:szCs w:val="20"/>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430"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r w:rsidR="00543C90" w:rsidRPr="00BB197C" w:rsidTr="00543C90">
        <w:tc>
          <w:tcPr>
            <w:tcW w:w="3143" w:type="dxa"/>
            <w:tcBorders>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Дошкольное, начальное и среднее общее образование,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3.5.1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430"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b/>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w:t>
            </w:r>
            <w:r w:rsidRPr="00BB197C">
              <w:rPr>
                <w:rFonts w:ascii="Times New Roman" w:hAnsi="Times New Roman" w:cs="Times New Roman"/>
                <w:sz w:val="20"/>
                <w:szCs w:val="20"/>
              </w:rPr>
              <w:lastRenderedPageBreak/>
              <w:t>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4-х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autoSpaceDE w:val="0"/>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процент земельного участка под спортивно-игровые площадки – 20%.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процент озеленения – 50%.</w:t>
            </w:r>
          </w:p>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sz w:val="20"/>
                <w:szCs w:val="20"/>
              </w:rPr>
              <w:t>Недопустимо перепрофилирование объектов.</w:t>
            </w:r>
          </w:p>
        </w:tc>
      </w:tr>
    </w:tbl>
    <w:p w:rsidR="00543C90" w:rsidRPr="00BB197C" w:rsidRDefault="00543C90" w:rsidP="00543C90">
      <w:pPr>
        <w:autoSpaceDE w:val="0"/>
        <w:rPr>
          <w:rFonts w:ascii="Times New Roman" w:hAnsi="Times New Roman" w:cs="Times New Roman"/>
          <w:b/>
          <w:sz w:val="20"/>
          <w:szCs w:val="20"/>
        </w:rPr>
      </w:pPr>
    </w:p>
    <w:p w:rsidR="00543C90" w:rsidRPr="00BB197C" w:rsidRDefault="00543C90" w:rsidP="00543C90">
      <w:pPr>
        <w:autoSpaceDE w:val="0"/>
        <w:jc w:val="center"/>
        <w:rPr>
          <w:rFonts w:ascii="Times New Roman" w:hAnsi="Times New Roman" w:cs="Times New Roman"/>
          <w:b/>
          <w:sz w:val="20"/>
          <w:szCs w:val="20"/>
        </w:rPr>
      </w:pPr>
      <w:r w:rsidRPr="00BB197C">
        <w:rPr>
          <w:rFonts w:ascii="Times New Roman" w:hAnsi="Times New Roman" w:cs="Times New Roman"/>
          <w:b/>
          <w:sz w:val="20"/>
          <w:szCs w:val="20"/>
        </w:rPr>
        <w:lastRenderedPageBreak/>
        <w:t xml:space="preserve">2. ВСПОМОГАТЕЛЬНЫЕ ВИДЫ И ПАРАМЕТРЫ РАЗРЕШЕННОГО ИСПОЛЬЗОВАНИЯ ЗЕМЕЛЬНЫХ УЧАСТКОВ И ОБЪЕКТОВ КАПИТАЛЬНОГО СТРОИТЕЛЬСТВА </w:t>
      </w:r>
    </w:p>
    <w:p w:rsidR="00543C90" w:rsidRPr="00BB197C" w:rsidRDefault="00543C90" w:rsidP="00543C90">
      <w:pPr>
        <w:autoSpaceDE w:val="0"/>
        <w:jc w:val="center"/>
        <w:rPr>
          <w:rFonts w:ascii="Times New Roman" w:hAnsi="Times New Roman" w:cs="Times New Roman"/>
          <w:sz w:val="20"/>
          <w:szCs w:val="20"/>
        </w:rPr>
      </w:pP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3369"/>
        <w:gridCol w:w="7204"/>
      </w:tblGrid>
      <w:tr w:rsidR="00543C90" w:rsidRPr="00BB197C" w:rsidTr="00543C90">
        <w:trPr>
          <w:trHeight w:val="552"/>
          <w:tblHeader/>
        </w:trPr>
        <w:tc>
          <w:tcPr>
            <w:tcW w:w="3369"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ВИДА РАЗРЕШЕННОГО ИСПОЛЬЗОВАНИЯ ЗЕМЕЛЬНОГО УЧАСТКА,  ЕГО КОД, ОПИСАНИЕ</w:t>
            </w:r>
          </w:p>
        </w:tc>
        <w:tc>
          <w:tcPr>
            <w:tcW w:w="72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rPr>
          <w:trHeight w:val="1150"/>
        </w:trPr>
        <w:tc>
          <w:tcPr>
            <w:tcW w:w="3369"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Для индивидуального жилищного строительства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2.1</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Малоэтажная многоквартирная жилая застройка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2.1.1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Блокированная жилая застройка,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2.3</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p>
        </w:tc>
        <w:tc>
          <w:tcPr>
            <w:tcW w:w="7204"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2.1, Выращивание плодовых, ягодных, овощных, бахчевых или иных декоративных или сельскохозяйственных культур;</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индивидуальных гаражей и подсобных сооружений;</w:t>
            </w:r>
          </w:p>
          <w:p w:rsidR="00543C90" w:rsidRPr="00BB197C" w:rsidRDefault="00543C90" w:rsidP="00543C90">
            <w:pPr>
              <w:autoSpaceDE w:val="0"/>
              <w:rPr>
                <w:rFonts w:ascii="Times New Roman" w:hAnsi="Times New Roman" w:cs="Times New Roman"/>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2.1.1, Разведение декоративных и плодовых деревьев, овощных и ягодных культур;</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индивидуальных гаражей и подсобных сооружений;</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обустройство спортивных и детских площадок, площадок отдыха;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543C90" w:rsidRPr="00BB197C" w:rsidRDefault="00543C90" w:rsidP="00543C90">
            <w:pPr>
              <w:autoSpaceDE w:val="0"/>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2.3, Разведение декоративных и плодовых деревьев, овощных и ягодных культур;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индивидуальных гаражей и подсобных сооружений;</w:t>
            </w:r>
          </w:p>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sz w:val="20"/>
                <w:szCs w:val="20"/>
              </w:rPr>
              <w:t>обустройство спортивных и детских площадок, площадок отдыха;</w:t>
            </w:r>
          </w:p>
          <w:p w:rsidR="00543C90" w:rsidRPr="00BB197C" w:rsidRDefault="00543C90" w:rsidP="00543C90">
            <w:pPr>
              <w:autoSpaceDE w:val="0"/>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1 метр.</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во вновь застраиваемых кварталах –5 метров;</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в зоне отступа (в палисаднике) допускается устройство открытых навесов и крылец, открытых входных площадок.</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подлежат установлению;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для объектов вспомогательного использования (хозяйственных построек):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бань, беседок, теплиц, сараи и т.п. – не более 4-х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Высота хозяйственных построек не должна нарушать условий инсоляции соседних земельных участков;</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pStyle w:val="aa"/>
              <w:ind w:right="57"/>
              <w:rPr>
                <w:sz w:val="20"/>
                <w:szCs w:val="20"/>
              </w:rPr>
            </w:pPr>
            <w:r w:rsidRPr="00BB197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размещения жилого дома и вспомогательных построек и сооружений – 60% от общей площади земельного участка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застройки  - 0,2</w:t>
            </w:r>
          </w:p>
          <w:p w:rsidR="00543C90" w:rsidRPr="00BB197C" w:rsidRDefault="00543C90" w:rsidP="00543C90">
            <w:pPr>
              <w:pStyle w:val="aa"/>
              <w:ind w:right="57"/>
              <w:rPr>
                <w:sz w:val="20"/>
                <w:szCs w:val="20"/>
              </w:rPr>
            </w:pPr>
            <w:r w:rsidRPr="00BB197C">
              <w:rPr>
                <w:sz w:val="20"/>
                <w:szCs w:val="20"/>
              </w:rPr>
              <w:t>Коэффициент плотности застройки  - 0,4</w:t>
            </w:r>
          </w:p>
        </w:tc>
      </w:tr>
    </w:tbl>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543C90" w:rsidRPr="00BB197C" w:rsidRDefault="00543C90" w:rsidP="00543C90">
      <w:pPr>
        <w:pStyle w:val="ConsPlusNormal"/>
        <w:jc w:val="both"/>
        <w:rPr>
          <w:rFonts w:ascii="Times New Roman" w:hAnsi="Times New Roman" w:cs="Times New Roman"/>
        </w:rPr>
      </w:pPr>
    </w:p>
    <w:p w:rsidR="007A47A3" w:rsidRPr="00BB197C" w:rsidRDefault="007A47A3" w:rsidP="00543C90">
      <w:pPr>
        <w:pStyle w:val="ConsPlusNormal"/>
        <w:jc w:val="center"/>
        <w:rPr>
          <w:rFonts w:ascii="Times New Roman" w:hAnsi="Times New Roman" w:cs="Times New Roman"/>
          <w:b/>
          <w:bCs/>
        </w:rPr>
      </w:pPr>
    </w:p>
    <w:p w:rsidR="007A47A3" w:rsidRPr="00BB197C" w:rsidRDefault="007A47A3" w:rsidP="00543C90">
      <w:pPr>
        <w:pStyle w:val="ConsPlusNormal"/>
        <w:jc w:val="center"/>
        <w:rPr>
          <w:rFonts w:ascii="Times New Roman" w:hAnsi="Times New Roman" w:cs="Times New Roman"/>
          <w:b/>
          <w:bCs/>
        </w:rPr>
      </w:pPr>
    </w:p>
    <w:p w:rsidR="00543C90" w:rsidRPr="00BB197C" w:rsidRDefault="00543C90" w:rsidP="00543C90">
      <w:pPr>
        <w:pStyle w:val="ConsPlusNormal"/>
        <w:jc w:val="center"/>
        <w:rPr>
          <w:rFonts w:ascii="Times New Roman" w:hAnsi="Times New Roman" w:cs="Times New Roman"/>
          <w:b/>
          <w:bCs/>
        </w:rPr>
      </w:pPr>
      <w:r w:rsidRPr="00BB197C">
        <w:rPr>
          <w:rFonts w:ascii="Times New Roman" w:hAnsi="Times New Roman" w:cs="Times New Roman"/>
          <w:b/>
          <w:bCs/>
        </w:rPr>
        <w:t xml:space="preserve">3. УСЛОВНО РАЗРЕШЁННЫЕ ВИДЫ И ПАРАМЕТРЫ ИСПОЛЬЗОВАНИЯ ЗЕМЕЛЬНЫХ УЧАСТКОВ И ОБЪЕКТОВ КАПИТАЛЬНОГО СТРОИТЕЛЬСТВА </w:t>
      </w:r>
    </w:p>
    <w:p w:rsidR="00543C90" w:rsidRPr="00BB197C" w:rsidRDefault="00543C90" w:rsidP="00543C90">
      <w:pPr>
        <w:pStyle w:val="ConsPlusNormal"/>
        <w:jc w:val="center"/>
        <w:rPr>
          <w:rFonts w:ascii="Times New Roman" w:hAnsi="Times New Roman" w:cs="Times New Roman"/>
        </w:rPr>
      </w:pPr>
      <w:r w:rsidRPr="00BB197C">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6913"/>
        <w:gridCol w:w="3660"/>
      </w:tblGrid>
      <w:tr w:rsidR="00543C90" w:rsidRPr="00BB197C" w:rsidTr="00543C90">
        <w:trPr>
          <w:trHeight w:val="552"/>
          <w:tblHeader/>
        </w:trPr>
        <w:tc>
          <w:tcPr>
            <w:tcW w:w="6913"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6913"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Обслуживание жилой застройки,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lastRenderedPageBreak/>
              <w:t>2.7</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Объекты гаражного назначения,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2.7.1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Социальное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Бытовое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3.3</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Здравоохранение,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3.4</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Амбулаторно-поликлиническое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3.4.1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Культурное развитие,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3.6</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устройство площадок для празднеств и гуляний;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зданий и сооружений для размещения цирков, зверинцев, зоопарков, океанариумов.</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Религиозное использование,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3.7</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Ветеринарное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3.10</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Амбулаторное ветеринарное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3.10.1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Деловое управление,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4.1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Рынки,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4.3</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гаражей и (или) стоянок для автомобилей сотрудников и посетителей рынка.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Магазины,</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Общественное питание,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Гостиничное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4.7</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Обслуживание автотранспорта,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Спорт,</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5.1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спортивных баз и лагерей.</w:t>
            </w:r>
          </w:p>
          <w:p w:rsidR="00543C90" w:rsidRPr="00BB197C" w:rsidRDefault="00543C90" w:rsidP="00543C90">
            <w:pPr>
              <w:rPr>
                <w:rFonts w:ascii="Times New Roman" w:hAnsi="Times New Roman" w:cs="Times New Roman"/>
                <w:sz w:val="20"/>
                <w:szCs w:val="20"/>
              </w:rPr>
            </w:pP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Связь</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6.8</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lastRenderedPageBreak/>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3660"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размеры </w:t>
            </w:r>
            <w:r w:rsidRPr="00BB197C">
              <w:rPr>
                <w:rFonts w:ascii="Times New Roman" w:hAnsi="Times New Roman" w:cs="Times New Roman"/>
                <w:b/>
                <w:sz w:val="20"/>
                <w:szCs w:val="20"/>
              </w:rPr>
              <w:lastRenderedPageBreak/>
              <w:t>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4.9 (гаражи) – 100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остальных видов  - регламентом не подлежат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всех видов, кроме гаражей - не </w:t>
            </w:r>
            <w:r w:rsidRPr="00BB197C">
              <w:rPr>
                <w:rFonts w:ascii="Times New Roman" w:hAnsi="Times New Roman" w:cs="Times New Roman"/>
                <w:sz w:val="20"/>
                <w:szCs w:val="20"/>
              </w:rPr>
              <w:lastRenderedPageBreak/>
              <w:t>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всех видов, кроме гаражей - 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 не более 3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p>
        </w:tc>
      </w:tr>
    </w:tbl>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402C2E">
      <w:pPr>
        <w:tabs>
          <w:tab w:val="left" w:pos="9781"/>
        </w:tabs>
        <w:jc w:val="center"/>
        <w:rPr>
          <w:rFonts w:ascii="Times New Roman" w:hAnsi="Times New Roman" w:cs="Times New Roman"/>
          <w:sz w:val="20"/>
          <w:szCs w:val="20"/>
        </w:rPr>
      </w:pPr>
    </w:p>
    <w:p w:rsidR="00543C90" w:rsidRPr="00BB197C" w:rsidRDefault="00543C90" w:rsidP="00402C2E">
      <w:pPr>
        <w:pStyle w:val="ConsPlusNormal"/>
        <w:tabs>
          <w:tab w:val="left" w:pos="9781"/>
        </w:tabs>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402C2E">
      <w:pPr>
        <w:pStyle w:val="ConsPlusNormal"/>
        <w:tabs>
          <w:tab w:val="left" w:pos="9781"/>
        </w:tabs>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402C2E">
      <w:pPr>
        <w:pStyle w:val="ConsPlusNormal"/>
        <w:tabs>
          <w:tab w:val="left" w:pos="9781"/>
        </w:tabs>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402C2E">
      <w:pPr>
        <w:tabs>
          <w:tab w:val="left" w:pos="9781"/>
        </w:tabs>
        <w:jc w:val="both"/>
        <w:rPr>
          <w:rFonts w:ascii="Times New Roman" w:hAnsi="Times New Roman" w:cs="Times New Roman"/>
          <w:b/>
          <w:sz w:val="20"/>
          <w:szCs w:val="20"/>
        </w:rPr>
      </w:pPr>
    </w:p>
    <w:p w:rsidR="00543C90" w:rsidRPr="00BB197C" w:rsidRDefault="00543C90" w:rsidP="00402C2E">
      <w:pPr>
        <w:tabs>
          <w:tab w:val="left" w:pos="9781"/>
        </w:tabs>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402C2E">
      <w:pPr>
        <w:tabs>
          <w:tab w:val="left" w:pos="9781"/>
        </w:tabs>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402C2E">
      <w:pPr>
        <w:tabs>
          <w:tab w:val="left" w:pos="9781"/>
        </w:tabs>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 xml:space="preserve"> 2.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43C90" w:rsidRPr="00BB197C" w:rsidRDefault="00543C90" w:rsidP="00402C2E">
      <w:pPr>
        <w:tabs>
          <w:tab w:val="left" w:pos="9781"/>
        </w:tabs>
        <w:jc w:val="both"/>
        <w:rPr>
          <w:rFonts w:ascii="Times New Roman" w:hAnsi="Times New Roman" w:cs="Times New Roman"/>
          <w:sz w:val="20"/>
          <w:szCs w:val="20"/>
        </w:rPr>
      </w:pPr>
      <w:r w:rsidRPr="00BB197C">
        <w:rPr>
          <w:rFonts w:ascii="Times New Roman" w:hAnsi="Times New Roman" w:cs="Times New Roman"/>
          <w:sz w:val="20"/>
          <w:szCs w:val="20"/>
        </w:rPr>
        <w:t xml:space="preserve">   ***3. Высота ограждения земельных участков зависит от показателя освещенности (инсоляции). </w:t>
      </w:r>
    </w:p>
    <w:p w:rsidR="00543C90" w:rsidRPr="00BB197C" w:rsidRDefault="00543C90" w:rsidP="00402C2E">
      <w:pPr>
        <w:tabs>
          <w:tab w:val="left" w:pos="9781"/>
        </w:tabs>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домовладений.     </w:t>
      </w:r>
    </w:p>
    <w:p w:rsidR="00543C90" w:rsidRPr="00BB197C" w:rsidRDefault="00543C90" w:rsidP="00402C2E">
      <w:pPr>
        <w:tabs>
          <w:tab w:val="left" w:pos="9781"/>
        </w:tabs>
        <w:jc w:val="both"/>
        <w:rPr>
          <w:rFonts w:ascii="Times New Roman" w:hAnsi="Times New Roman" w:cs="Times New Roman"/>
          <w:sz w:val="20"/>
          <w:szCs w:val="20"/>
        </w:rPr>
      </w:pPr>
      <w:r w:rsidRPr="00BB197C">
        <w:rPr>
          <w:rFonts w:ascii="Times New Roman" w:hAnsi="Times New Roman" w:cs="Times New Roman"/>
          <w:sz w:val="20"/>
          <w:szCs w:val="20"/>
        </w:rPr>
        <w:t xml:space="preserve">      4.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402C2E">
      <w:pPr>
        <w:pStyle w:val="aa"/>
        <w:tabs>
          <w:tab w:val="left" w:pos="9781"/>
        </w:tabs>
        <w:ind w:right="57"/>
        <w:rPr>
          <w:sz w:val="20"/>
          <w:szCs w:val="20"/>
        </w:rPr>
      </w:pPr>
      <w:r w:rsidRPr="00BB197C">
        <w:rPr>
          <w:sz w:val="20"/>
          <w:szCs w:val="20"/>
        </w:rPr>
        <w:lastRenderedPageBreak/>
        <w:t xml:space="preserve">      5. В сложившейся жилой застройке, где жилые дома размещены по линии застройки и улично-дорожная сеть не менее 20 м допускается устройство палисадников шириной до 5 м., как элемент благоустройства придомовых территорий перед жилым домом.</w:t>
      </w:r>
    </w:p>
    <w:p w:rsidR="00543C90" w:rsidRPr="00BB197C" w:rsidRDefault="00543C90" w:rsidP="00402C2E">
      <w:pPr>
        <w:pStyle w:val="ConsPlusNormal"/>
        <w:tabs>
          <w:tab w:val="left" w:pos="9781"/>
        </w:tabs>
        <w:jc w:val="both"/>
        <w:rPr>
          <w:rFonts w:ascii="Times New Roman" w:hAnsi="Times New Roman" w:cs="Times New Roman"/>
        </w:rPr>
      </w:pPr>
      <w:r w:rsidRPr="00BB197C">
        <w:rPr>
          <w:rFonts w:ascii="Times New Roman" w:hAnsi="Times New Roman" w:cs="Times New Roman"/>
        </w:rPr>
        <w:t xml:space="preserve">     6. Минимальные расстояния до границы соседнего участка по санитарно-бытовым условиям должны быть от:</w:t>
      </w:r>
    </w:p>
    <w:p w:rsidR="00543C90" w:rsidRPr="00BB197C" w:rsidRDefault="00543C90" w:rsidP="00402C2E">
      <w:pPr>
        <w:pStyle w:val="ConsPlusNormal"/>
        <w:tabs>
          <w:tab w:val="left" w:pos="9781"/>
        </w:tabs>
        <w:ind w:firstLine="540"/>
        <w:jc w:val="both"/>
        <w:rPr>
          <w:rFonts w:ascii="Times New Roman" w:hAnsi="Times New Roman" w:cs="Times New Roman"/>
        </w:rPr>
      </w:pPr>
      <w:r w:rsidRPr="00BB197C">
        <w:rPr>
          <w:rFonts w:ascii="Times New Roman" w:hAnsi="Times New Roman" w:cs="Times New Roman"/>
        </w:rPr>
        <w:t>жилого строения (или дома) - 3 м;</w:t>
      </w:r>
    </w:p>
    <w:p w:rsidR="00543C90" w:rsidRPr="00BB197C" w:rsidRDefault="00543C90" w:rsidP="00402C2E">
      <w:pPr>
        <w:pStyle w:val="ConsPlusNormal"/>
        <w:tabs>
          <w:tab w:val="left" w:pos="9781"/>
        </w:tabs>
        <w:ind w:firstLine="540"/>
        <w:jc w:val="both"/>
        <w:rPr>
          <w:rFonts w:ascii="Times New Roman" w:hAnsi="Times New Roman" w:cs="Times New Roman"/>
        </w:rPr>
      </w:pPr>
      <w:r w:rsidRPr="00BB197C">
        <w:rPr>
          <w:rFonts w:ascii="Times New Roman" w:hAnsi="Times New Roman" w:cs="Times New Roman"/>
        </w:rPr>
        <w:t>постройки для содержания мелкого скота и птицы - 4 м;</w:t>
      </w:r>
    </w:p>
    <w:p w:rsidR="00543C90" w:rsidRPr="00BB197C" w:rsidRDefault="00543C90" w:rsidP="00402C2E">
      <w:pPr>
        <w:pStyle w:val="ConsPlusNormal"/>
        <w:tabs>
          <w:tab w:val="left" w:pos="9781"/>
        </w:tabs>
        <w:ind w:firstLine="540"/>
        <w:jc w:val="both"/>
        <w:rPr>
          <w:rFonts w:ascii="Times New Roman" w:hAnsi="Times New Roman" w:cs="Times New Roman"/>
        </w:rPr>
      </w:pPr>
      <w:r w:rsidRPr="00BB197C">
        <w:rPr>
          <w:rFonts w:ascii="Times New Roman" w:hAnsi="Times New Roman" w:cs="Times New Roman"/>
        </w:rPr>
        <w:t>других построек - 1 м;</w:t>
      </w:r>
    </w:p>
    <w:p w:rsidR="00543C90" w:rsidRPr="00BB197C" w:rsidRDefault="00543C90" w:rsidP="00402C2E">
      <w:pPr>
        <w:pStyle w:val="ConsPlusNormal"/>
        <w:tabs>
          <w:tab w:val="left" w:pos="9781"/>
        </w:tabs>
        <w:ind w:firstLine="540"/>
        <w:jc w:val="both"/>
        <w:rPr>
          <w:rFonts w:ascii="Times New Roman" w:hAnsi="Times New Roman" w:cs="Times New Roman"/>
        </w:rPr>
      </w:pPr>
      <w:r w:rsidRPr="00BB197C">
        <w:rPr>
          <w:rFonts w:ascii="Times New Roman" w:hAnsi="Times New Roman" w:cs="Times New Roman"/>
        </w:rPr>
        <w:t>стволов высокорослых деревьев - 4 м, среднерослых - 2 м, кустарника - 1 м.</w:t>
      </w:r>
    </w:p>
    <w:p w:rsidR="00543C90" w:rsidRPr="00BB197C" w:rsidRDefault="00543C90" w:rsidP="00402C2E">
      <w:pPr>
        <w:pStyle w:val="aa"/>
        <w:tabs>
          <w:tab w:val="left" w:pos="9781"/>
        </w:tabs>
        <w:ind w:right="57"/>
        <w:rPr>
          <w:sz w:val="20"/>
          <w:szCs w:val="20"/>
        </w:rPr>
      </w:pPr>
      <w:r w:rsidRPr="00BB197C">
        <w:rPr>
          <w:sz w:val="20"/>
          <w:szCs w:val="20"/>
        </w:rPr>
        <w:t xml:space="preserve">          жилого дома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543C90" w:rsidRPr="00BB197C" w:rsidRDefault="00543C90" w:rsidP="00402C2E">
      <w:pPr>
        <w:pStyle w:val="aa"/>
        <w:tabs>
          <w:tab w:val="left" w:pos="9781"/>
        </w:tabs>
        <w:ind w:right="57"/>
        <w:rPr>
          <w:sz w:val="20"/>
          <w:szCs w:val="20"/>
        </w:rPr>
      </w:pPr>
      <w:r w:rsidRPr="00BB197C">
        <w:rPr>
          <w:sz w:val="20"/>
          <w:szCs w:val="20"/>
        </w:rPr>
        <w:t xml:space="preserve">     7. На приусадебном участке может размещаться водонепроницаемый выгреб и надворная уборная для жилого дома: с минимальным расстоянием:</w:t>
      </w:r>
    </w:p>
    <w:p w:rsidR="00543C90" w:rsidRPr="00BB197C" w:rsidRDefault="00543C90" w:rsidP="00402C2E">
      <w:pPr>
        <w:tabs>
          <w:tab w:val="left" w:pos="9781"/>
        </w:tabs>
        <w:autoSpaceDE w:val="0"/>
        <w:ind w:firstLine="540"/>
        <w:jc w:val="both"/>
        <w:rPr>
          <w:rFonts w:ascii="Times New Roman" w:hAnsi="Times New Roman" w:cs="Times New Roman"/>
          <w:sz w:val="20"/>
          <w:szCs w:val="20"/>
        </w:rPr>
      </w:pPr>
      <w:r w:rsidRPr="00BB197C">
        <w:rPr>
          <w:rFonts w:ascii="Times New Roman" w:hAnsi="Times New Roman" w:cs="Times New Roman"/>
          <w:sz w:val="20"/>
          <w:szCs w:val="20"/>
        </w:rPr>
        <w:t>- от жилого строения или жилого дома до душа, бани (сауны), уборной – 8 м.</w:t>
      </w:r>
    </w:p>
    <w:p w:rsidR="00543C90" w:rsidRPr="00BB197C" w:rsidRDefault="00543C90" w:rsidP="00402C2E">
      <w:pPr>
        <w:tabs>
          <w:tab w:val="left" w:pos="9781"/>
        </w:tabs>
        <w:autoSpaceDE w:val="0"/>
        <w:ind w:firstLine="540"/>
        <w:jc w:val="both"/>
        <w:rPr>
          <w:rFonts w:ascii="Times New Roman" w:hAnsi="Times New Roman" w:cs="Times New Roman"/>
          <w:sz w:val="20"/>
          <w:szCs w:val="20"/>
        </w:rPr>
      </w:pPr>
      <w:r w:rsidRPr="00BB197C">
        <w:rPr>
          <w:rFonts w:ascii="Times New Roman" w:hAnsi="Times New Roman" w:cs="Times New Roman"/>
          <w:sz w:val="20"/>
          <w:szCs w:val="20"/>
        </w:rPr>
        <w:t>- от колодца до уборной и компостного устройства – 8 м.</w:t>
      </w:r>
    </w:p>
    <w:p w:rsidR="00543C90" w:rsidRPr="00BB197C" w:rsidRDefault="00543C90" w:rsidP="00402C2E">
      <w:pPr>
        <w:pStyle w:val="aa"/>
        <w:tabs>
          <w:tab w:val="left" w:pos="9781"/>
        </w:tabs>
        <w:ind w:right="57"/>
        <w:rPr>
          <w:sz w:val="20"/>
          <w:szCs w:val="20"/>
        </w:rPr>
      </w:pPr>
      <w:r w:rsidRPr="00BB197C">
        <w:rPr>
          <w:sz w:val="20"/>
          <w:szCs w:val="20"/>
        </w:rPr>
        <w:t xml:space="preserve">Указанные расстояния должны соблюдаться между постройками, расположенными на смежных участках.        </w:t>
      </w:r>
    </w:p>
    <w:p w:rsidR="00543C90" w:rsidRPr="00BB197C" w:rsidRDefault="00543C90" w:rsidP="00402C2E">
      <w:pPr>
        <w:pStyle w:val="aa"/>
        <w:tabs>
          <w:tab w:val="left" w:pos="9781"/>
        </w:tabs>
        <w:ind w:right="57"/>
        <w:rPr>
          <w:sz w:val="20"/>
          <w:szCs w:val="20"/>
        </w:rPr>
      </w:pPr>
      <w:r w:rsidRPr="00BB197C">
        <w:rPr>
          <w:sz w:val="20"/>
          <w:szCs w:val="20"/>
        </w:rPr>
        <w:t xml:space="preserve">     8. Не допускается размещение водонепроницаемого выгреба в палисаднике. </w:t>
      </w:r>
    </w:p>
    <w:p w:rsidR="00543C90" w:rsidRPr="00BB197C" w:rsidRDefault="00543C90" w:rsidP="00402C2E">
      <w:pPr>
        <w:pStyle w:val="aa"/>
        <w:tabs>
          <w:tab w:val="left" w:pos="9781"/>
        </w:tabs>
        <w:ind w:right="57"/>
        <w:rPr>
          <w:sz w:val="20"/>
          <w:szCs w:val="20"/>
        </w:rPr>
      </w:pPr>
      <w:r w:rsidRPr="00BB197C">
        <w:rPr>
          <w:sz w:val="20"/>
          <w:szCs w:val="20"/>
        </w:rPr>
        <w:t xml:space="preserve">     9.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543C90" w:rsidRPr="00BB197C" w:rsidRDefault="00543C90" w:rsidP="00402C2E">
      <w:pPr>
        <w:pStyle w:val="aa"/>
        <w:tabs>
          <w:tab w:val="left" w:pos="9781"/>
        </w:tabs>
        <w:ind w:right="57"/>
        <w:rPr>
          <w:sz w:val="20"/>
          <w:szCs w:val="20"/>
        </w:rPr>
      </w:pPr>
      <w:r w:rsidRPr="00BB197C">
        <w:rPr>
          <w:sz w:val="20"/>
          <w:szCs w:val="20"/>
        </w:rPr>
        <w:t xml:space="preserve">     10. Расстояния от сараев для скота и птицы до шахтных колодцев питьевого назначения должно быть не менее 30 м.</w:t>
      </w:r>
    </w:p>
    <w:p w:rsidR="00543C90" w:rsidRPr="00BB197C" w:rsidRDefault="00543C90" w:rsidP="00402C2E">
      <w:pPr>
        <w:pStyle w:val="aa"/>
        <w:tabs>
          <w:tab w:val="left" w:pos="9781"/>
        </w:tabs>
        <w:ind w:right="57"/>
        <w:rPr>
          <w:sz w:val="20"/>
          <w:szCs w:val="20"/>
        </w:rPr>
      </w:pPr>
      <w:r w:rsidRPr="00BB197C">
        <w:rPr>
          <w:sz w:val="20"/>
          <w:szCs w:val="20"/>
        </w:rPr>
        <w:t xml:space="preserve">     11.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543C90" w:rsidRPr="00BB197C" w:rsidRDefault="00543C90" w:rsidP="00402C2E">
      <w:pPr>
        <w:pStyle w:val="aa"/>
        <w:tabs>
          <w:tab w:val="left" w:pos="9781"/>
        </w:tabs>
        <w:ind w:right="57"/>
        <w:rPr>
          <w:sz w:val="20"/>
          <w:szCs w:val="20"/>
        </w:rPr>
      </w:pPr>
      <w:r w:rsidRPr="00BB197C">
        <w:rPr>
          <w:sz w:val="20"/>
          <w:szCs w:val="20"/>
        </w:rPr>
        <w:t xml:space="preserve">     12. Ограждение земельного участка возводит собственник (арендатор) земельного участка строго на своей территории. </w:t>
      </w:r>
    </w:p>
    <w:p w:rsidR="00543C90" w:rsidRPr="00BB197C" w:rsidRDefault="00543C90" w:rsidP="00402C2E">
      <w:pPr>
        <w:pStyle w:val="aa"/>
        <w:tabs>
          <w:tab w:val="left" w:pos="9781"/>
        </w:tabs>
        <w:ind w:right="57"/>
        <w:rPr>
          <w:sz w:val="20"/>
          <w:szCs w:val="20"/>
        </w:rPr>
      </w:pPr>
      <w:r w:rsidRPr="00BB197C">
        <w:rPr>
          <w:sz w:val="20"/>
          <w:szCs w:val="20"/>
        </w:rPr>
        <w:t xml:space="preserve">     13. Разрешения на посадку или вырубку зеленых насаждений на своем земельном участке для  индивидуального жилищного строительства не требуется.</w:t>
      </w:r>
    </w:p>
    <w:p w:rsidR="00543C90" w:rsidRPr="00BB197C" w:rsidRDefault="00543C90" w:rsidP="00402C2E">
      <w:pPr>
        <w:pStyle w:val="aa"/>
        <w:tabs>
          <w:tab w:val="left" w:pos="9781"/>
        </w:tabs>
        <w:ind w:right="57"/>
        <w:rPr>
          <w:sz w:val="20"/>
          <w:szCs w:val="20"/>
        </w:rPr>
      </w:pPr>
      <w:r w:rsidRPr="00BB197C">
        <w:rPr>
          <w:sz w:val="20"/>
          <w:szCs w:val="20"/>
        </w:rPr>
        <w:t xml:space="preserve">     14. При разделении участка на два и более, каждый участок должен иметь выезд на земли общего пользования. </w:t>
      </w:r>
    </w:p>
    <w:p w:rsidR="00543C90" w:rsidRPr="00BB197C" w:rsidRDefault="00543C90" w:rsidP="00402C2E">
      <w:pPr>
        <w:pStyle w:val="aa"/>
        <w:tabs>
          <w:tab w:val="left" w:pos="9781"/>
        </w:tabs>
        <w:ind w:right="57"/>
        <w:rPr>
          <w:sz w:val="20"/>
          <w:szCs w:val="20"/>
        </w:rPr>
      </w:pPr>
      <w:r w:rsidRPr="00BB197C">
        <w:rPr>
          <w:sz w:val="20"/>
          <w:szCs w:val="20"/>
        </w:rPr>
        <w:t xml:space="preserve">     15. 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20 м</w:t>
      </w:r>
      <w:r w:rsidRPr="00BB197C">
        <w:rPr>
          <w:sz w:val="20"/>
          <w:szCs w:val="20"/>
          <w:vertAlign w:val="superscript"/>
        </w:rPr>
        <w:t>2</w:t>
      </w:r>
      <w:r w:rsidRPr="00BB197C">
        <w:rPr>
          <w:sz w:val="20"/>
          <w:szCs w:val="20"/>
        </w:rPr>
        <w:t>.</w:t>
      </w:r>
    </w:p>
    <w:p w:rsidR="00543C90" w:rsidRPr="00BB197C" w:rsidRDefault="00543C90" w:rsidP="00402C2E">
      <w:pPr>
        <w:tabs>
          <w:tab w:val="left" w:pos="9781"/>
        </w:tabs>
        <w:jc w:val="both"/>
        <w:rPr>
          <w:rFonts w:ascii="Times New Roman" w:hAnsi="Times New Roman" w:cs="Times New Roman"/>
          <w:sz w:val="20"/>
          <w:szCs w:val="20"/>
        </w:rPr>
      </w:pPr>
      <w:r w:rsidRPr="00BB197C">
        <w:rPr>
          <w:rFonts w:ascii="Times New Roman" w:hAnsi="Times New Roman" w:cs="Times New Roman"/>
          <w:sz w:val="20"/>
          <w:szCs w:val="20"/>
        </w:rPr>
        <w:t xml:space="preserve">     16. Расчетные показатели обеспеченности общей площадью жилых помещений для малоэтажных жилых домов, находящихся в частной собственности, не нормируются.</w:t>
      </w:r>
    </w:p>
    <w:p w:rsidR="00543C90" w:rsidRPr="00BB197C" w:rsidRDefault="00543C90" w:rsidP="00402C2E">
      <w:pPr>
        <w:tabs>
          <w:tab w:val="left" w:pos="9781"/>
        </w:tabs>
        <w:rPr>
          <w:rFonts w:ascii="Times New Roman" w:hAnsi="Times New Roman" w:cs="Times New Roman"/>
          <w:sz w:val="20"/>
          <w:szCs w:val="20"/>
        </w:rPr>
      </w:pPr>
    </w:p>
    <w:p w:rsidR="00543C90" w:rsidRPr="00BB197C" w:rsidRDefault="00543C90" w:rsidP="00402C2E">
      <w:pPr>
        <w:tabs>
          <w:tab w:val="left" w:pos="9781"/>
        </w:tabs>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17.Вид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402C2E">
      <w:pPr>
        <w:pStyle w:val="aa"/>
        <w:tabs>
          <w:tab w:val="left" w:pos="9781"/>
        </w:tabs>
        <w:ind w:right="57"/>
        <w:rPr>
          <w:sz w:val="20"/>
          <w:szCs w:val="20"/>
        </w:rPr>
      </w:pPr>
    </w:p>
    <w:p w:rsidR="00543C90" w:rsidRPr="00BB197C" w:rsidRDefault="00543C90" w:rsidP="00543C90">
      <w:pPr>
        <w:pStyle w:val="aa"/>
        <w:ind w:right="57"/>
        <w:rPr>
          <w:sz w:val="20"/>
          <w:szCs w:val="20"/>
        </w:rPr>
      </w:pPr>
      <w:r w:rsidRPr="00BB197C">
        <w:rPr>
          <w:b/>
          <w:sz w:val="20"/>
          <w:szCs w:val="20"/>
        </w:rPr>
        <w:lastRenderedPageBreak/>
        <w:t>*****</w:t>
      </w:r>
      <w:r w:rsidRPr="00BB197C">
        <w:rPr>
          <w:sz w:val="20"/>
          <w:szCs w:val="20"/>
        </w:rPr>
        <w:t>18.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pStyle w:val="aa"/>
        <w:ind w:right="57"/>
        <w:rPr>
          <w:sz w:val="20"/>
          <w:szCs w:val="20"/>
        </w:rPr>
      </w:pPr>
    </w:p>
    <w:p w:rsidR="00543C90" w:rsidRPr="00BB197C" w:rsidRDefault="00543C90" w:rsidP="00543C90">
      <w:pPr>
        <w:pStyle w:val="aa"/>
        <w:ind w:right="57"/>
        <w:rPr>
          <w:sz w:val="20"/>
          <w:szCs w:val="20"/>
        </w:rPr>
      </w:pPr>
    </w:p>
    <w:p w:rsidR="00543C90" w:rsidRPr="00BB197C" w:rsidRDefault="00543C90" w:rsidP="00543C90">
      <w:pPr>
        <w:pStyle w:val="aa"/>
        <w:ind w:right="57"/>
        <w:jc w:val="center"/>
        <w:rPr>
          <w:b/>
          <w:sz w:val="20"/>
          <w:szCs w:val="20"/>
          <w:u w:val="single"/>
        </w:rPr>
      </w:pPr>
      <w:r w:rsidRPr="00BB197C">
        <w:rPr>
          <w:b/>
          <w:sz w:val="20"/>
          <w:szCs w:val="20"/>
          <w:u w:val="single"/>
        </w:rPr>
        <w:t>Зона среднеэтажной жилой застройки (2-8 этажей) ЖЗ-2</w:t>
      </w:r>
    </w:p>
    <w:p w:rsidR="00543C90" w:rsidRPr="00BB197C" w:rsidRDefault="00543C90" w:rsidP="00543C90">
      <w:pPr>
        <w:rPr>
          <w:rFonts w:ascii="Times New Roman" w:hAnsi="Times New Roman" w:cs="Times New Roman"/>
          <w:b/>
          <w:sz w:val="20"/>
          <w:szCs w:val="20"/>
          <w:u w:val="single"/>
        </w:rPr>
      </w:pPr>
    </w:p>
    <w:p w:rsidR="00543C90" w:rsidRPr="00BB197C" w:rsidRDefault="00543C90" w:rsidP="00543C90">
      <w:pPr>
        <w:numPr>
          <w:ilvl w:val="0"/>
          <w:numId w:val="14"/>
        </w:numPr>
        <w:suppressAutoHyphens/>
        <w:spacing w:after="0" w:line="240" w:lineRule="auto"/>
        <w:jc w:val="center"/>
        <w:rPr>
          <w:rFonts w:ascii="Times New Roman" w:hAnsi="Times New Roman" w:cs="Times New Roman"/>
          <w:b/>
          <w:sz w:val="20"/>
          <w:szCs w:val="20"/>
        </w:rPr>
      </w:pPr>
      <w:r w:rsidRPr="00BB197C">
        <w:rPr>
          <w:rFonts w:ascii="Times New Roman" w:hAnsi="Times New Roman" w:cs="Times New Roman"/>
          <w:b/>
          <w:sz w:val="20"/>
          <w:szCs w:val="20"/>
        </w:rPr>
        <w:t>ОСНОВНЫЕ ВИДЫ И ПАРАМЕТРЫ РАЗРЕШЕННОГО ИСПОЛЬЗОВАНИЯ ЗЕМЕЛЬНЫХ УЧАСТКОВ И ОБЪЕКТОВ КАПИТАЛЬНОГО СТРОИТЕЛЬСТВА*</w:t>
      </w:r>
    </w:p>
    <w:p w:rsidR="00543C90" w:rsidRPr="00BB197C" w:rsidRDefault="00543C90" w:rsidP="00543C90">
      <w:pPr>
        <w:ind w:left="720"/>
        <w:jc w:val="center"/>
        <w:rPr>
          <w:rFonts w:ascii="Times New Roman" w:hAnsi="Times New Roman" w:cs="Times New Roman"/>
          <w:sz w:val="20"/>
          <w:szCs w:val="20"/>
        </w:rPr>
      </w:pPr>
    </w:p>
    <w:tbl>
      <w:tblPr>
        <w:tblW w:w="0" w:type="auto"/>
        <w:tblInd w:w="-200" w:type="dxa"/>
        <w:tblLayout w:type="fixed"/>
        <w:tblLook w:val="0000"/>
      </w:tblPr>
      <w:tblGrid>
        <w:gridCol w:w="3288"/>
        <w:gridCol w:w="6833"/>
        <w:gridCol w:w="50"/>
        <w:gridCol w:w="60"/>
        <w:gridCol w:w="60"/>
        <w:gridCol w:w="60"/>
        <w:gridCol w:w="60"/>
        <w:gridCol w:w="20"/>
      </w:tblGrid>
      <w:tr w:rsidR="00543C90" w:rsidRPr="00BB197C" w:rsidTr="00543C90">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7143"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rPr>
          <w:trHeight w:val="180"/>
        </w:trPr>
        <w:tc>
          <w:tcPr>
            <w:tcW w:w="3288" w:type="dxa"/>
            <w:tcBorders>
              <w:top w:val="single" w:sz="8" w:space="0" w:color="000000"/>
              <w:left w:val="single" w:sz="8" w:space="0" w:color="000000"/>
              <w:bottom w:val="single" w:sz="4"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Среднеэтажная жилая застройка,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2.5,</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благоустройство и озеленение; размещение подземных гаражей и автостоянок; обустройство спортивных и детских площадок, площадок отдыха;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7143" w:type="dxa"/>
            <w:gridSpan w:val="7"/>
            <w:tcBorders>
              <w:top w:val="single" w:sz="8" w:space="0" w:color="000000"/>
              <w:left w:val="single" w:sz="8" w:space="0" w:color="000000"/>
              <w:bottom w:val="single" w:sz="4"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600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Жилые здания с квартирами в первых этажах следует располагать, с отступом от фронтальной границы земельного участка. Допускается строительство жилых зданий без отступа от фронтальной границы земельного участка со встроенными, пристроенными и встроенно-пристроенными в первые этажи или пристроенными помещениями общественного назначения.</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b/>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менее 2-х и не более 8-ми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Доля нежилого фонда в общем объеме фонда на участке жилой застройки не должна превышать 20 %.</w:t>
            </w:r>
          </w:p>
        </w:tc>
      </w:tr>
      <w:tr w:rsidR="00543C90" w:rsidRPr="00BB197C" w:rsidTr="00543C90">
        <w:tblPrEx>
          <w:tblCellMar>
            <w:left w:w="0" w:type="dxa"/>
            <w:right w:w="0" w:type="dxa"/>
          </w:tblCellMar>
        </w:tblPrEx>
        <w:trPr>
          <w:gridAfter w:val="1"/>
          <w:wAfter w:w="20" w:type="dxa"/>
          <w:trHeight w:val="180"/>
        </w:trPr>
        <w:tc>
          <w:tcPr>
            <w:tcW w:w="3288" w:type="dxa"/>
            <w:tcBorders>
              <w:top w:val="single" w:sz="4" w:space="0" w:color="000000"/>
              <w:left w:val="single" w:sz="4" w:space="0" w:color="000000"/>
              <w:bottom w:val="single" w:sz="4" w:space="0" w:color="000000"/>
            </w:tcBorders>
            <w:shd w:val="clear" w:color="auto" w:fill="auto"/>
          </w:tcPr>
          <w:p w:rsidR="00543C90" w:rsidRPr="00BB197C" w:rsidRDefault="00543C90" w:rsidP="007A47A3">
            <w:pPr>
              <w:ind w:left="450" w:right="145"/>
              <w:rPr>
                <w:rFonts w:ascii="Times New Roman" w:hAnsi="Times New Roman" w:cs="Times New Roman"/>
                <w:sz w:val="20"/>
                <w:szCs w:val="20"/>
              </w:rPr>
            </w:pPr>
            <w:r w:rsidRPr="00BB197C">
              <w:rPr>
                <w:rFonts w:ascii="Times New Roman" w:hAnsi="Times New Roman" w:cs="Times New Roman"/>
                <w:b/>
                <w:sz w:val="20"/>
                <w:szCs w:val="20"/>
              </w:rPr>
              <w:lastRenderedPageBreak/>
              <w:t>Дошкольное, начальное и среднее общее образование,</w:t>
            </w:r>
          </w:p>
          <w:p w:rsidR="00543C90" w:rsidRPr="00BB197C" w:rsidRDefault="00543C90" w:rsidP="007A47A3">
            <w:pPr>
              <w:ind w:left="450" w:right="145"/>
              <w:rPr>
                <w:rFonts w:ascii="Times New Roman" w:hAnsi="Times New Roman" w:cs="Times New Roman"/>
                <w:sz w:val="20"/>
                <w:szCs w:val="20"/>
              </w:rPr>
            </w:pPr>
            <w:r w:rsidRPr="00BB197C">
              <w:rPr>
                <w:rFonts w:ascii="Times New Roman" w:hAnsi="Times New Roman" w:cs="Times New Roman"/>
                <w:sz w:val="20"/>
                <w:szCs w:val="20"/>
              </w:rPr>
              <w:t>3.5.1</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BB197C">
              <w:rPr>
                <w:rFonts w:ascii="Times New Roman" w:hAnsi="Times New Roman" w:cs="Times New Roman"/>
                <w:sz w:val="20"/>
                <w:szCs w:val="20"/>
              </w:rPr>
              <w:lastRenderedPageBreak/>
              <w:t>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543C90" w:rsidRPr="00BB197C" w:rsidRDefault="00543C90" w:rsidP="007A47A3">
            <w:pPr>
              <w:ind w:left="450" w:right="145"/>
              <w:rPr>
                <w:rFonts w:ascii="Times New Roman" w:hAnsi="Times New Roman" w:cs="Times New Roman"/>
                <w:sz w:val="20"/>
                <w:szCs w:val="20"/>
              </w:rPr>
            </w:pPr>
          </w:p>
          <w:p w:rsidR="00543C90" w:rsidRPr="00BB197C" w:rsidRDefault="00543C90" w:rsidP="007A47A3">
            <w:pPr>
              <w:ind w:left="450" w:right="145"/>
              <w:rPr>
                <w:rFonts w:ascii="Times New Roman" w:hAnsi="Times New Roman" w:cs="Times New Roman"/>
                <w:sz w:val="20"/>
                <w:szCs w:val="20"/>
              </w:rPr>
            </w:pPr>
            <w:r w:rsidRPr="00BB197C">
              <w:rPr>
                <w:rFonts w:ascii="Times New Roman" w:hAnsi="Times New Roman" w:cs="Times New Roman"/>
                <w:b/>
                <w:sz w:val="20"/>
                <w:szCs w:val="20"/>
              </w:rPr>
              <w:t>Обеспечение обороны и безопасности</w:t>
            </w:r>
            <w:r w:rsidRPr="00BB197C">
              <w:rPr>
                <w:rFonts w:ascii="Times New Roman" w:hAnsi="Times New Roman" w:cs="Times New Roman"/>
                <w:sz w:val="20"/>
                <w:szCs w:val="20"/>
              </w:rPr>
              <w:t>,</w:t>
            </w:r>
          </w:p>
          <w:p w:rsidR="00543C90" w:rsidRPr="00BB197C" w:rsidRDefault="00543C90" w:rsidP="007A47A3">
            <w:pPr>
              <w:ind w:left="450" w:right="145"/>
              <w:rPr>
                <w:rFonts w:ascii="Times New Roman" w:hAnsi="Times New Roman" w:cs="Times New Roman"/>
                <w:sz w:val="20"/>
                <w:szCs w:val="20"/>
              </w:rPr>
            </w:pPr>
            <w:r w:rsidRPr="00BB197C">
              <w:rPr>
                <w:rFonts w:ascii="Times New Roman" w:hAnsi="Times New Roman" w:cs="Times New Roman"/>
                <w:sz w:val="20"/>
                <w:szCs w:val="20"/>
              </w:rPr>
              <w:t>8.0</w:t>
            </w:r>
          </w:p>
          <w:p w:rsidR="00543C90" w:rsidRPr="00BB197C" w:rsidRDefault="00543C90" w:rsidP="007A47A3">
            <w:pPr>
              <w:pStyle w:val="ConsPlusNormal"/>
              <w:ind w:left="450" w:right="145"/>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обеспечивающих осуществление таможенной деятельности</w:t>
            </w:r>
          </w:p>
        </w:tc>
        <w:tc>
          <w:tcPr>
            <w:tcW w:w="6833" w:type="dxa"/>
            <w:tcBorders>
              <w:top w:val="single" w:sz="4" w:space="0" w:color="000000"/>
              <w:left w:val="single" w:sz="4" w:space="0" w:color="000000"/>
              <w:bottom w:val="single" w:sz="4" w:space="0" w:color="000000"/>
            </w:tcBorders>
            <w:shd w:val="clear" w:color="auto" w:fill="auto"/>
          </w:tcPr>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 xml:space="preserve"> регламентом не подлежат установлению.</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 xml:space="preserve"> регламентом не подлежат установлению.</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b/>
                <w:bCs/>
                <w:sz w:val="20"/>
                <w:szCs w:val="20"/>
              </w:rPr>
              <w:t xml:space="preserve">Минимальные отступы от границ земельных участков в целях  </w:t>
            </w:r>
            <w:r w:rsidRPr="00BB197C">
              <w:rPr>
                <w:rFonts w:ascii="Times New Roman" w:hAnsi="Times New Roman" w:cs="Times New Roman"/>
                <w:b/>
                <w:bCs/>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 xml:space="preserve"> 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7A47A3">
            <w:pPr>
              <w:ind w:left="450" w:right="145"/>
              <w:jc w:val="both"/>
              <w:rPr>
                <w:rFonts w:ascii="Times New Roman" w:hAnsi="Times New Roman" w:cs="Times New Roman"/>
                <w:sz w:val="20"/>
                <w:szCs w:val="20"/>
              </w:rPr>
            </w:pP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7A47A3">
            <w:pPr>
              <w:ind w:left="450" w:right="145"/>
              <w:jc w:val="both"/>
              <w:rPr>
                <w:rFonts w:ascii="Times New Roman" w:hAnsi="Times New Roman" w:cs="Times New Roman"/>
                <w:sz w:val="20"/>
                <w:szCs w:val="20"/>
              </w:rPr>
            </w:pP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7A47A3">
            <w:pPr>
              <w:ind w:left="450" w:right="145"/>
              <w:jc w:val="both"/>
              <w:rPr>
                <w:rFonts w:ascii="Times New Roman" w:hAnsi="Times New Roman" w:cs="Times New Roman"/>
                <w:sz w:val="20"/>
                <w:szCs w:val="20"/>
              </w:rPr>
            </w:pP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7A47A3">
            <w:pPr>
              <w:ind w:left="450" w:right="145"/>
              <w:jc w:val="both"/>
              <w:rPr>
                <w:rFonts w:ascii="Times New Roman" w:hAnsi="Times New Roman" w:cs="Times New Roman"/>
                <w:sz w:val="20"/>
                <w:szCs w:val="20"/>
              </w:rPr>
            </w:pP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не более 4-х надземных этажей, включая мансардный этаж и (или) цокольный и (или) технический.</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7A47A3">
            <w:pPr>
              <w:ind w:left="450" w:right="145"/>
              <w:jc w:val="both"/>
              <w:rPr>
                <w:rFonts w:ascii="Times New Roman" w:hAnsi="Times New Roman" w:cs="Times New Roman"/>
                <w:sz w:val="20"/>
                <w:szCs w:val="20"/>
              </w:rPr>
            </w:pPr>
            <w:r w:rsidRPr="00BB197C">
              <w:rPr>
                <w:rFonts w:ascii="Times New Roman" w:hAnsi="Times New Roman" w:cs="Times New Roman"/>
                <w:b/>
                <w:sz w:val="20"/>
                <w:szCs w:val="20"/>
              </w:rPr>
              <w:t xml:space="preserve">Максимальный процент застройки в границах земельного участка, </w:t>
            </w:r>
            <w:r w:rsidRPr="00BB197C">
              <w:rPr>
                <w:rFonts w:ascii="Times New Roman" w:hAnsi="Times New Roman" w:cs="Times New Roman"/>
                <w:b/>
                <w:sz w:val="20"/>
                <w:szCs w:val="20"/>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7A47A3">
            <w:pPr>
              <w:autoSpaceDE w:val="0"/>
              <w:ind w:left="450" w:right="145"/>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tc>
        <w:tc>
          <w:tcPr>
            <w:tcW w:w="50" w:type="dxa"/>
            <w:tcBorders>
              <w:left w:val="single" w:sz="4" w:space="0" w:color="000000"/>
            </w:tcBorders>
            <w:shd w:val="clear" w:color="auto" w:fill="auto"/>
          </w:tcPr>
          <w:p w:rsidR="00543C90" w:rsidRPr="00BB197C" w:rsidRDefault="00543C90" w:rsidP="00543C90">
            <w:pPr>
              <w:snapToGrid w:val="0"/>
              <w:rPr>
                <w:rFonts w:ascii="Times New Roman" w:hAnsi="Times New Roman" w:cs="Times New Roman"/>
                <w:b/>
                <w:sz w:val="20"/>
                <w:szCs w:val="20"/>
              </w:rPr>
            </w:pPr>
          </w:p>
        </w:tc>
        <w:tc>
          <w:tcPr>
            <w:tcW w:w="60" w:type="dxa"/>
            <w:shd w:val="clear" w:color="auto" w:fill="auto"/>
          </w:tcPr>
          <w:p w:rsidR="00543C90" w:rsidRPr="00BB197C" w:rsidRDefault="00543C90" w:rsidP="00543C90">
            <w:pPr>
              <w:snapToGrid w:val="0"/>
              <w:rPr>
                <w:rFonts w:ascii="Times New Roman" w:hAnsi="Times New Roman" w:cs="Times New Roman"/>
                <w:b/>
                <w:sz w:val="20"/>
                <w:szCs w:val="20"/>
              </w:rPr>
            </w:pPr>
          </w:p>
        </w:tc>
        <w:tc>
          <w:tcPr>
            <w:tcW w:w="60" w:type="dxa"/>
            <w:shd w:val="clear" w:color="auto" w:fill="auto"/>
          </w:tcPr>
          <w:p w:rsidR="00543C90" w:rsidRPr="00BB197C" w:rsidRDefault="00543C90" w:rsidP="00543C90">
            <w:pPr>
              <w:snapToGrid w:val="0"/>
              <w:rPr>
                <w:rFonts w:ascii="Times New Roman" w:hAnsi="Times New Roman" w:cs="Times New Roman"/>
                <w:b/>
                <w:sz w:val="20"/>
                <w:szCs w:val="20"/>
              </w:rPr>
            </w:pPr>
          </w:p>
        </w:tc>
        <w:tc>
          <w:tcPr>
            <w:tcW w:w="60" w:type="dxa"/>
            <w:shd w:val="clear" w:color="auto" w:fill="auto"/>
          </w:tcPr>
          <w:p w:rsidR="00543C90" w:rsidRPr="00BB197C" w:rsidRDefault="00543C90" w:rsidP="00543C90">
            <w:pPr>
              <w:snapToGrid w:val="0"/>
              <w:rPr>
                <w:rFonts w:ascii="Times New Roman" w:hAnsi="Times New Roman" w:cs="Times New Roman"/>
                <w:b/>
                <w:sz w:val="20"/>
                <w:szCs w:val="20"/>
              </w:rPr>
            </w:pPr>
          </w:p>
        </w:tc>
        <w:tc>
          <w:tcPr>
            <w:tcW w:w="60" w:type="dxa"/>
            <w:shd w:val="clear" w:color="auto" w:fill="auto"/>
          </w:tcPr>
          <w:p w:rsidR="00543C90" w:rsidRPr="00BB197C" w:rsidRDefault="00543C90" w:rsidP="00543C90">
            <w:pPr>
              <w:snapToGrid w:val="0"/>
              <w:rPr>
                <w:rFonts w:ascii="Times New Roman" w:hAnsi="Times New Roman" w:cs="Times New Roman"/>
                <w:b/>
                <w:sz w:val="20"/>
                <w:szCs w:val="20"/>
              </w:rPr>
            </w:pPr>
          </w:p>
        </w:tc>
      </w:tr>
      <w:tr w:rsidR="00543C90" w:rsidRPr="00BB197C" w:rsidTr="00543C90">
        <w:tblPrEx>
          <w:tblCellMar>
            <w:left w:w="0" w:type="dxa"/>
            <w:right w:w="0" w:type="dxa"/>
          </w:tblCellMar>
        </w:tblPrEx>
        <w:trPr>
          <w:gridAfter w:val="1"/>
          <w:wAfter w:w="20" w:type="dxa"/>
          <w:trHeight w:val="180"/>
        </w:trPr>
        <w:tc>
          <w:tcPr>
            <w:tcW w:w="3288" w:type="dxa"/>
            <w:tcBorders>
              <w:top w:val="single" w:sz="4" w:space="0" w:color="000000"/>
              <w:left w:val="single" w:sz="4" w:space="0" w:color="000000"/>
              <w:bottom w:val="single" w:sz="4"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833" w:type="dxa"/>
            <w:tcBorders>
              <w:top w:val="single" w:sz="4" w:space="0" w:color="000000"/>
              <w:left w:val="single" w:sz="4" w:space="0" w:color="000000"/>
              <w:bottom w:val="single" w:sz="4" w:space="0" w:color="000000"/>
            </w:tcBorders>
            <w:shd w:val="clear" w:color="auto" w:fill="auto"/>
          </w:tcPr>
          <w:p w:rsidR="00543C90" w:rsidRPr="00BB197C" w:rsidRDefault="00543C90" w:rsidP="00543C90">
            <w:pPr>
              <w:autoSpaceDE w:val="0"/>
              <w:jc w:val="both"/>
              <w:rPr>
                <w:rFonts w:ascii="Times New Roman" w:hAnsi="Times New Roman" w:cs="Times New Roman"/>
                <w:b/>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p>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sz w:val="20"/>
                <w:szCs w:val="20"/>
              </w:rPr>
              <w:t>регламентом</w:t>
            </w: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не подлежат установлению****</w:t>
            </w:r>
          </w:p>
        </w:tc>
        <w:tc>
          <w:tcPr>
            <w:tcW w:w="50" w:type="dxa"/>
            <w:tcBorders>
              <w:left w:val="single" w:sz="4" w:space="0" w:color="000000"/>
            </w:tcBorders>
            <w:shd w:val="clear" w:color="auto" w:fill="auto"/>
          </w:tcPr>
          <w:p w:rsidR="00543C90" w:rsidRPr="00BB197C" w:rsidRDefault="00543C90" w:rsidP="00543C90">
            <w:pPr>
              <w:snapToGrid w:val="0"/>
              <w:rPr>
                <w:rFonts w:ascii="Times New Roman" w:hAnsi="Times New Roman" w:cs="Times New Roman"/>
                <w:sz w:val="20"/>
                <w:szCs w:val="20"/>
              </w:rPr>
            </w:pPr>
          </w:p>
        </w:tc>
        <w:tc>
          <w:tcPr>
            <w:tcW w:w="60" w:type="dxa"/>
            <w:shd w:val="clear" w:color="auto" w:fill="auto"/>
          </w:tcPr>
          <w:p w:rsidR="00543C90" w:rsidRPr="00BB197C" w:rsidRDefault="00543C90" w:rsidP="00543C90">
            <w:pPr>
              <w:snapToGrid w:val="0"/>
              <w:rPr>
                <w:rFonts w:ascii="Times New Roman" w:hAnsi="Times New Roman" w:cs="Times New Roman"/>
                <w:sz w:val="20"/>
                <w:szCs w:val="20"/>
              </w:rPr>
            </w:pPr>
          </w:p>
        </w:tc>
        <w:tc>
          <w:tcPr>
            <w:tcW w:w="60" w:type="dxa"/>
            <w:shd w:val="clear" w:color="auto" w:fill="auto"/>
          </w:tcPr>
          <w:p w:rsidR="00543C90" w:rsidRPr="00BB197C" w:rsidRDefault="00543C90" w:rsidP="00543C90">
            <w:pPr>
              <w:snapToGrid w:val="0"/>
              <w:rPr>
                <w:rFonts w:ascii="Times New Roman" w:hAnsi="Times New Roman" w:cs="Times New Roman"/>
                <w:sz w:val="20"/>
                <w:szCs w:val="20"/>
              </w:rPr>
            </w:pPr>
          </w:p>
        </w:tc>
        <w:tc>
          <w:tcPr>
            <w:tcW w:w="60" w:type="dxa"/>
            <w:shd w:val="clear" w:color="auto" w:fill="auto"/>
          </w:tcPr>
          <w:p w:rsidR="00543C90" w:rsidRPr="00BB197C" w:rsidRDefault="00543C90" w:rsidP="00543C90">
            <w:pPr>
              <w:snapToGrid w:val="0"/>
              <w:rPr>
                <w:rFonts w:ascii="Times New Roman" w:hAnsi="Times New Roman" w:cs="Times New Roman"/>
                <w:sz w:val="20"/>
                <w:szCs w:val="20"/>
              </w:rPr>
            </w:pPr>
          </w:p>
        </w:tc>
        <w:tc>
          <w:tcPr>
            <w:tcW w:w="60" w:type="dxa"/>
            <w:shd w:val="clear" w:color="auto" w:fill="auto"/>
          </w:tcPr>
          <w:p w:rsidR="00543C90" w:rsidRPr="00BB197C" w:rsidRDefault="00543C90" w:rsidP="00543C90">
            <w:pPr>
              <w:snapToGrid w:val="0"/>
              <w:rPr>
                <w:rFonts w:ascii="Times New Roman" w:hAnsi="Times New Roman" w:cs="Times New Roman"/>
                <w:sz w:val="20"/>
                <w:szCs w:val="20"/>
              </w:rPr>
            </w:pPr>
          </w:p>
        </w:tc>
      </w:tr>
    </w:tbl>
    <w:p w:rsidR="00543C90" w:rsidRPr="00BB197C" w:rsidRDefault="00543C90" w:rsidP="00543C90">
      <w:pPr>
        <w:ind w:left="360"/>
        <w:rPr>
          <w:rFonts w:ascii="Times New Roman" w:hAnsi="Times New Roman" w:cs="Times New Roman"/>
          <w:sz w:val="20"/>
          <w:szCs w:val="20"/>
        </w:rPr>
      </w:pPr>
    </w:p>
    <w:p w:rsidR="00543C90" w:rsidRPr="00BB197C" w:rsidRDefault="00543C90" w:rsidP="00543C90">
      <w:pPr>
        <w:numPr>
          <w:ilvl w:val="0"/>
          <w:numId w:val="14"/>
        </w:numPr>
        <w:suppressAutoHyphens/>
        <w:spacing w:after="0" w:line="240" w:lineRule="auto"/>
        <w:jc w:val="center"/>
        <w:rPr>
          <w:rFonts w:ascii="Times New Roman" w:hAnsi="Times New Roman" w:cs="Times New Roman"/>
          <w:b/>
          <w:sz w:val="20"/>
          <w:szCs w:val="20"/>
        </w:rPr>
      </w:pPr>
      <w:r w:rsidRPr="00BB197C">
        <w:rPr>
          <w:rFonts w:ascii="Times New Roman" w:hAnsi="Times New Roman" w:cs="Times New Roman"/>
          <w:b/>
          <w:sz w:val="20"/>
          <w:szCs w:val="20"/>
        </w:rPr>
        <w:t xml:space="preserve">ВСПОМОГАТЕЛЬНЫЕ ВИДЫ И ПАРАМЕТРЫ РАЗРЕШЕННОГО ИСПОЛЬЗОВАНИЯ ЗЕМЕЛЬНЫХ УЧАСТКОВ И ОБЪЕКТОВ КАПИТАЛЬНОГО СТРОИТЕЛЬСТВА </w:t>
      </w:r>
    </w:p>
    <w:p w:rsidR="00543C90" w:rsidRPr="00BB197C" w:rsidRDefault="00543C90" w:rsidP="00543C90">
      <w:pPr>
        <w:ind w:left="720"/>
        <w:jc w:val="center"/>
        <w:rPr>
          <w:rFonts w:ascii="Times New Roman" w:hAnsi="Times New Roman" w:cs="Times New Roman"/>
          <w:sz w:val="20"/>
          <w:szCs w:val="20"/>
        </w:rPr>
      </w:pP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3063"/>
        <w:gridCol w:w="7368"/>
      </w:tblGrid>
      <w:tr w:rsidR="00543C90" w:rsidRPr="00BB197C" w:rsidTr="00543C90">
        <w:trPr>
          <w:trHeight w:val="552"/>
          <w:tblHeader/>
        </w:trPr>
        <w:tc>
          <w:tcPr>
            <w:tcW w:w="3063"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73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rPr>
          <w:trHeight w:val="360"/>
        </w:trPr>
        <w:tc>
          <w:tcPr>
            <w:tcW w:w="3063"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Среднеэтажная жилая застройка,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2.5</w:t>
            </w:r>
          </w:p>
          <w:p w:rsidR="00543C90" w:rsidRPr="00BB197C" w:rsidRDefault="00543C90" w:rsidP="00543C90">
            <w:pPr>
              <w:rPr>
                <w:rFonts w:ascii="Times New Roman" w:hAnsi="Times New Roman" w:cs="Times New Roman"/>
                <w:b/>
                <w:sz w:val="20"/>
                <w:szCs w:val="20"/>
              </w:rPr>
            </w:pPr>
          </w:p>
        </w:tc>
        <w:tc>
          <w:tcPr>
            <w:tcW w:w="7368"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2.5, благоустройство и озеленение; размещение подземных гаражей и автостоянок; обустройство спортивных и детских площадок, площадок отдыха;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tc>
      </w:tr>
    </w:tbl>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543C90" w:rsidRPr="00BB197C" w:rsidRDefault="00543C90" w:rsidP="00543C90">
      <w:pPr>
        <w:ind w:left="360"/>
        <w:jc w:val="center"/>
        <w:rPr>
          <w:rFonts w:ascii="Times New Roman" w:hAnsi="Times New Roman" w:cs="Times New Roman"/>
          <w:sz w:val="20"/>
          <w:szCs w:val="20"/>
        </w:rPr>
      </w:pPr>
    </w:p>
    <w:p w:rsidR="00543C90" w:rsidRPr="00BB197C" w:rsidRDefault="00543C90" w:rsidP="00543C90">
      <w:pPr>
        <w:numPr>
          <w:ilvl w:val="0"/>
          <w:numId w:val="14"/>
        </w:numPr>
        <w:suppressAutoHyphens/>
        <w:spacing w:after="0" w:line="240" w:lineRule="auto"/>
        <w:jc w:val="center"/>
        <w:rPr>
          <w:rFonts w:ascii="Times New Roman" w:hAnsi="Times New Roman" w:cs="Times New Roman"/>
          <w:b/>
          <w:sz w:val="20"/>
          <w:szCs w:val="20"/>
        </w:rPr>
      </w:pPr>
      <w:r w:rsidRPr="00BB197C">
        <w:rPr>
          <w:rFonts w:ascii="Times New Roman" w:hAnsi="Times New Roman" w:cs="Times New Roman"/>
          <w:b/>
          <w:sz w:val="20"/>
          <w:szCs w:val="20"/>
        </w:rPr>
        <w:t xml:space="preserve">УСЛОВНО РАЗРЕШЁННЫЕ ВИДЫ И ПАРАМЕТРЫ ИСПОЛЬЗОВАНИЯ ЗЕМЕЛЬНЫХ УЧАСТКОВ И ОБЪЕКТОВ КАПИТАЛЬНОГО СТРОИТЕЛЬСТВА </w:t>
      </w:r>
    </w:p>
    <w:p w:rsidR="00543C90" w:rsidRPr="00BB197C" w:rsidRDefault="00543C90" w:rsidP="00543C90">
      <w:pPr>
        <w:ind w:left="720"/>
        <w:jc w:val="center"/>
        <w:rPr>
          <w:rFonts w:ascii="Times New Roman" w:hAnsi="Times New Roman" w:cs="Times New Roman"/>
          <w:sz w:val="20"/>
          <w:szCs w:val="20"/>
        </w:rPr>
      </w:pPr>
      <w:r w:rsidRPr="00BB197C">
        <w:rPr>
          <w:rFonts w:ascii="Times New Roman" w:hAnsi="Times New Roman" w:cs="Times New Roman"/>
          <w:sz w:val="20"/>
          <w:szCs w:val="20"/>
        </w:rPr>
        <w:lastRenderedPageBreak/>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5778"/>
        <w:gridCol w:w="4653"/>
      </w:tblGrid>
      <w:tr w:rsidR="00543C90" w:rsidRPr="00BB197C" w:rsidTr="00543C90">
        <w:trPr>
          <w:trHeight w:val="552"/>
          <w:tblHeader/>
        </w:trPr>
        <w:tc>
          <w:tcPr>
            <w:tcW w:w="577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46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577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Обслуживание жилой застройки,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2.7</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Социальное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Бытовое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3.3</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Здравоохранение,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lastRenderedPageBreak/>
              <w:t>3.4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Амбулаторно-поликлиническое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3.4.1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Культурное развитие,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3.6</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устройство площадок для празднеств и гуляний;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зданий и сооружений для размещения цирков, зверинцев, зоопарков, океанариумов.</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Религиозное использование,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3.7</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Ветеринарное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3.10</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Амбулаторное ветеринарное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3.10.1,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Деловое управление,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Рынки,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4.3</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гаражей и (или) стоянок для автомобилей сотрудников и посетителей рынка.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Общественное питание,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Гостиничное обслуживание,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4.7</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Обслуживание автотранспорта,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Спорт,</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5.1,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w:t>
            </w:r>
            <w:r w:rsidRPr="00BB197C">
              <w:rPr>
                <w:rFonts w:ascii="Times New Roman" w:hAnsi="Times New Roman" w:cs="Times New Roman"/>
              </w:rPr>
              <w:lastRenderedPageBreak/>
              <w:t>и хранения соответствующего инвентаря);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спортивных баз и лагерей.</w:t>
            </w:r>
          </w:p>
        </w:tc>
        <w:tc>
          <w:tcPr>
            <w:tcW w:w="4653"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4.9 (гаражи) – 100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остальных видов  - регламентом не подлежат установлению.</w:t>
            </w:r>
            <w:r w:rsidRPr="00BB197C">
              <w:rPr>
                <w:rFonts w:ascii="Times New Roman" w:hAnsi="Times New Roman" w:cs="Times New Roman"/>
                <w:b/>
                <w:bCs/>
                <w:sz w:val="20"/>
                <w:szCs w:val="20"/>
              </w:rPr>
              <w:t xml:space="preserve"> </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w:t>
            </w:r>
            <w:r w:rsidRPr="00BB197C">
              <w:rPr>
                <w:rFonts w:ascii="Times New Roman" w:hAnsi="Times New Roman" w:cs="Times New Roman"/>
                <w:sz w:val="20"/>
                <w:szCs w:val="20"/>
              </w:rPr>
              <w:lastRenderedPageBreak/>
              <w:t>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всех видов, кроме гаражей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 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всех видов, кроме гаражей - 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 не выше 3-х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p>
        </w:tc>
      </w:tr>
    </w:tbl>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ind w:left="57" w:right="57"/>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2.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3.</w:t>
      </w: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b/>
          <w:sz w:val="20"/>
          <w:szCs w:val="20"/>
          <w:u w:val="single"/>
        </w:rPr>
      </w:pPr>
      <w:r w:rsidRPr="00BB197C">
        <w:rPr>
          <w:rFonts w:ascii="Times New Roman" w:hAnsi="Times New Roman" w:cs="Times New Roman"/>
          <w:b/>
          <w:sz w:val="20"/>
          <w:szCs w:val="20"/>
          <w:u w:val="single"/>
        </w:rPr>
        <w:t>Зона многоэтажной жилой застройки (9 и выше этажей) ЖЗ-3</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numPr>
          <w:ilvl w:val="0"/>
          <w:numId w:val="15"/>
        </w:numPr>
        <w:suppressAutoHyphens/>
        <w:spacing w:after="0" w:line="240" w:lineRule="auto"/>
        <w:jc w:val="center"/>
        <w:rPr>
          <w:rFonts w:ascii="Times New Roman" w:hAnsi="Times New Roman" w:cs="Times New Roman"/>
          <w:b/>
          <w:sz w:val="20"/>
          <w:szCs w:val="20"/>
        </w:rPr>
      </w:pPr>
      <w:r w:rsidRPr="00BB197C">
        <w:rPr>
          <w:rFonts w:ascii="Times New Roman" w:hAnsi="Times New Roman" w:cs="Times New Roman"/>
          <w:b/>
          <w:sz w:val="20"/>
          <w:szCs w:val="20"/>
        </w:rPr>
        <w:t>ОСНОВНЫЕ ВИДЫ И ПАРАМЕТРЫ РАЗРЕШЕННОГО ИСПОЛЬЗОВАНИЯ ЗЕМЕЛЬНЫХ УЧАСТКОВ И ОБЪЕКТОВ КАПИТАЛЬНОГО СТРОИТЕЛЬСТВА*</w:t>
      </w:r>
    </w:p>
    <w:p w:rsidR="00543C90" w:rsidRPr="00BB197C" w:rsidRDefault="00543C90" w:rsidP="00543C90">
      <w:pPr>
        <w:ind w:left="720"/>
        <w:jc w:val="center"/>
        <w:rPr>
          <w:rFonts w:ascii="Times New Roman" w:hAnsi="Times New Roman" w:cs="Times New Roman"/>
          <w:sz w:val="20"/>
          <w:szCs w:val="20"/>
        </w:rPr>
      </w:pPr>
    </w:p>
    <w:tbl>
      <w:tblPr>
        <w:tblW w:w="0" w:type="auto"/>
        <w:tblInd w:w="-200" w:type="dxa"/>
        <w:tblLayout w:type="fixed"/>
        <w:tblLook w:val="0000"/>
      </w:tblPr>
      <w:tblGrid>
        <w:gridCol w:w="5100"/>
        <w:gridCol w:w="5614"/>
      </w:tblGrid>
      <w:tr w:rsidR="00543C90" w:rsidRPr="00BB197C" w:rsidTr="00543C90">
        <w:trPr>
          <w:trHeight w:val="552"/>
          <w:tblHeader/>
        </w:trPr>
        <w:tc>
          <w:tcPr>
            <w:tcW w:w="5100"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56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5100"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Многоэтажная жилая застройка (высотная застройка),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2.6</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Образование и просвещение,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3.5</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Дошкольное, начальное и среднее общее образование,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3.5.1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w:t>
            </w:r>
            <w:r w:rsidRPr="00BB197C">
              <w:rPr>
                <w:rFonts w:ascii="Times New Roman" w:hAnsi="Times New Roman" w:cs="Times New Roman"/>
                <w:sz w:val="20"/>
                <w:szCs w:val="20"/>
              </w:rPr>
              <w:lastRenderedPageBreak/>
              <w:t>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Среднее и высшее профессиональное образование,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3.5.2,</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Магазины,</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14"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Жилые здания с квартирами в первых этажах следует располагать, с отступом от фронтальной границы земельного участка. Допускается строительство жилых зданий без отступа от фронтальной границы земельного участка со встроенными, пристроенными и встроенно-пристроенными в первые этажи или пристроенными помещениями общественного назначения.</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w:t>
            </w:r>
            <w:r w:rsidRPr="00BB197C">
              <w:rPr>
                <w:rFonts w:ascii="Times New Roman" w:hAnsi="Times New Roman" w:cs="Times New Roman"/>
                <w:sz w:val="20"/>
                <w:szCs w:val="20"/>
              </w:rPr>
              <w:lastRenderedPageBreak/>
              <w:t>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многоэтажная жилая застройка (высотная застройка) –  не менее 9-ти и более 9-ти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4.4 (магазины) - не выше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видов включающих «образование»– не выше 4-х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4.4 (магазины) -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остальных видов - 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Допускается размещение нежилого фонда (объектов обслуживания жилой застройки) во встроенных, </w:t>
            </w:r>
            <w:r w:rsidRPr="00BB197C">
              <w:rPr>
                <w:rFonts w:ascii="Times New Roman" w:hAnsi="Times New Roman" w:cs="Times New Roman"/>
                <w:sz w:val="20"/>
                <w:szCs w:val="20"/>
              </w:rPr>
              <w:lastRenderedPageBreak/>
              <w:t xml:space="preserve">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w:t>
            </w:r>
          </w:p>
        </w:tc>
      </w:tr>
      <w:tr w:rsidR="00543C90" w:rsidRPr="00BB197C" w:rsidTr="00543C90">
        <w:tc>
          <w:tcPr>
            <w:tcW w:w="5100"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614"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numPr>
          <w:ilvl w:val="0"/>
          <w:numId w:val="15"/>
        </w:numPr>
        <w:suppressAutoHyphens/>
        <w:autoSpaceDE w:val="0"/>
        <w:spacing w:after="0" w:line="240" w:lineRule="auto"/>
        <w:jc w:val="center"/>
        <w:rPr>
          <w:rFonts w:ascii="Times New Roman" w:hAnsi="Times New Roman" w:cs="Times New Roman"/>
          <w:b/>
          <w:sz w:val="20"/>
          <w:szCs w:val="20"/>
        </w:rPr>
      </w:pPr>
      <w:r w:rsidRPr="00BB197C">
        <w:rPr>
          <w:rFonts w:ascii="Times New Roman" w:hAnsi="Times New Roman" w:cs="Times New Roman"/>
          <w:b/>
          <w:sz w:val="20"/>
          <w:szCs w:val="20"/>
        </w:rPr>
        <w:t>ВСПОМОГАТЕЛЬНЫЕ ВИДЫ И ПАРАМЕТРЫ РАЗРЕШЕННОГО ИСПОЛЬЗОВАНИЯ ЗЕМЕЛЬНЫХ УЧАСТКОВ И ОБЪЕКТОВ КАПИТАЛЬНОГО СТРОИТЕЛЬСТВА</w:t>
      </w:r>
    </w:p>
    <w:p w:rsidR="00543C90" w:rsidRPr="00BB197C" w:rsidRDefault="00543C90" w:rsidP="00543C90">
      <w:pPr>
        <w:autoSpaceDE w:val="0"/>
        <w:ind w:left="720"/>
        <w:jc w:val="center"/>
        <w:rPr>
          <w:rFonts w:ascii="Times New Roman" w:hAnsi="Times New Roman" w:cs="Times New Roman"/>
          <w:sz w:val="20"/>
          <w:szCs w:val="20"/>
        </w:rPr>
      </w:pP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1809"/>
        <w:gridCol w:w="8905"/>
      </w:tblGrid>
      <w:tr w:rsidR="00543C90" w:rsidRPr="00BB197C" w:rsidTr="00543C90">
        <w:trPr>
          <w:trHeight w:val="552"/>
        </w:trPr>
        <w:tc>
          <w:tcPr>
            <w:tcW w:w="1809"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ВИДА РАЗРЕШЕННОГО ИСПОЛЬЗОВАНИЯ ЗЕМЕЛЬНОГО УЧАСТКА,  ЕГО КОД******, ОПИСАНИЕ</w:t>
            </w:r>
          </w:p>
        </w:tc>
        <w:tc>
          <w:tcPr>
            <w:tcW w:w="890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1809"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Многоэтажная жилая застройка (высотная застройка,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2.6</w:t>
            </w:r>
          </w:p>
          <w:p w:rsidR="00543C90" w:rsidRPr="00BB197C" w:rsidRDefault="00543C90" w:rsidP="00543C90">
            <w:pPr>
              <w:rPr>
                <w:rFonts w:ascii="Times New Roman" w:hAnsi="Times New Roman" w:cs="Times New Roman"/>
                <w:sz w:val="20"/>
                <w:szCs w:val="20"/>
              </w:rPr>
            </w:pPr>
          </w:p>
        </w:tc>
        <w:tc>
          <w:tcPr>
            <w:tcW w:w="8905"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2.6,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благоустройство и озеленение придомовых территорий; обустройство спортивных и детских площадок, хозяйственных площадок без отступа от фронтальной границы земельного участка.</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b/>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b/>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numPr>
          <w:ilvl w:val="0"/>
          <w:numId w:val="15"/>
        </w:numPr>
        <w:suppressAutoHyphens/>
        <w:spacing w:after="0" w:line="240" w:lineRule="auto"/>
        <w:jc w:val="center"/>
        <w:rPr>
          <w:rFonts w:ascii="Times New Roman" w:hAnsi="Times New Roman" w:cs="Times New Roman"/>
          <w:b/>
          <w:sz w:val="20"/>
          <w:szCs w:val="20"/>
        </w:rPr>
      </w:pPr>
      <w:r w:rsidRPr="00BB197C">
        <w:rPr>
          <w:rFonts w:ascii="Times New Roman" w:hAnsi="Times New Roman" w:cs="Times New Roman"/>
          <w:b/>
          <w:sz w:val="20"/>
          <w:szCs w:val="20"/>
        </w:rPr>
        <w:t>УСЛОВНО РАЗРЕШЁННЫЕ ВИДЫ И ПАРАМЕТРЫ ИСПОЛЬЗОВАНИЯ ЗЕМЕЛЬНЫХ УЧАСТКОВ И ОБЪЕКТОВ КАПИТАЛЬНОГО СТРОИТЕЛЬСТВА</w:t>
      </w:r>
    </w:p>
    <w:p w:rsidR="00543C90" w:rsidRPr="00BB197C" w:rsidRDefault="00543C90" w:rsidP="00543C90">
      <w:pPr>
        <w:ind w:left="720"/>
        <w:jc w:val="center"/>
        <w:rPr>
          <w:rFonts w:ascii="Times New Roman" w:hAnsi="Times New Roman" w:cs="Times New Roman"/>
          <w:sz w:val="20"/>
          <w:szCs w:val="20"/>
        </w:rPr>
      </w:pPr>
      <w:r w:rsidRPr="00BB197C">
        <w:rPr>
          <w:rFonts w:ascii="Times New Roman" w:hAnsi="Times New Roman" w:cs="Times New Roman"/>
          <w:sz w:val="20"/>
          <w:szCs w:val="20"/>
        </w:rPr>
        <w:t>(Вопрос о предоставлении разрешения на условно разрешенный вид использования подлежит обсуждению на публичных слушаниях)</w:t>
      </w:r>
    </w:p>
    <w:tbl>
      <w:tblPr>
        <w:tblW w:w="10714" w:type="dxa"/>
        <w:tblInd w:w="-200" w:type="dxa"/>
        <w:tblLayout w:type="fixed"/>
        <w:tblLook w:val="0000"/>
      </w:tblPr>
      <w:tblGrid>
        <w:gridCol w:w="6487"/>
        <w:gridCol w:w="4227"/>
      </w:tblGrid>
      <w:tr w:rsidR="00543C90" w:rsidRPr="00BB197C" w:rsidTr="00543C90">
        <w:trPr>
          <w:trHeight w:val="552"/>
          <w:tblHeader/>
        </w:trPr>
        <w:tc>
          <w:tcPr>
            <w:tcW w:w="6487"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4227"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6487"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Обслуживание жилой застройки,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2.7</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Социальное обслуживание,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Бытовое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3.3</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Здравоохранение,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lastRenderedPageBreak/>
              <w:t>3.4</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Амбулаторно-поликлиническое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3.4.1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Культурное развитие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3.6</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устройство площадок для празднеств и гуляний;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зданий и сооружений для размещения цирков, зверинцев, зоопарков, океанариумов.</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Религиозное использование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3.7</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Ветеринарное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lastRenderedPageBreak/>
              <w:t>3.10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Амбулаторное ветеринарное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3.10.1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Деловое управление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Рынки</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4.3</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гаражей и (или) стоянок для автомобилей сотрудников и посетителей рынка.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Общественное питание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в целях устройства </w:t>
            </w:r>
            <w:r w:rsidRPr="00BB197C">
              <w:rPr>
                <w:rFonts w:ascii="Times New Roman" w:hAnsi="Times New Roman" w:cs="Times New Roman"/>
                <w:sz w:val="20"/>
                <w:szCs w:val="20"/>
              </w:rPr>
              <w:lastRenderedPageBreak/>
              <w:t>мест общественного питания (рестораны, кафе, столовые, закусочные, бары).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Гостиничное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4.7</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Спорт</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5.1</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спортивных баз и лагерей</w:t>
            </w:r>
          </w:p>
        </w:tc>
        <w:tc>
          <w:tcPr>
            <w:tcW w:w="4227"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4.9 (гаражи) – 100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остальных видов  - регламентом не подлежат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всех видов, кроме гаражей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 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для всех видов, кроме гаражей - 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для гаражей — не выше 3-х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rPr>
                <w:rFonts w:ascii="Times New Roman" w:hAnsi="Times New Roman" w:cs="Times New Roman"/>
                <w:b/>
                <w:bCs/>
                <w:sz w:val="20"/>
                <w:szCs w:val="20"/>
              </w:rPr>
            </w:pPr>
          </w:p>
        </w:tc>
      </w:tr>
    </w:tbl>
    <w:p w:rsidR="00543C90" w:rsidRPr="00BB197C" w:rsidRDefault="00543C90" w:rsidP="00543C90">
      <w:pPr>
        <w:pStyle w:val="2"/>
        <w:spacing w:before="0" w:after="0"/>
        <w:jc w:val="left"/>
        <w:rPr>
          <w:rFonts w:cs="Times New Roman"/>
          <w:i w:val="0"/>
          <w:sz w:val="20"/>
          <w:szCs w:val="20"/>
        </w:rPr>
      </w:pPr>
      <w:bookmarkStart w:id="55" w:name="_Toc501726574"/>
    </w:p>
    <w:p w:rsidR="00543C90" w:rsidRPr="00BB197C" w:rsidRDefault="00543C90" w:rsidP="00543C90">
      <w:pPr>
        <w:autoSpaceDE w:val="0"/>
        <w:autoSpaceDN w:val="0"/>
        <w:adjustRightInd w:val="0"/>
        <w:ind w:firstLine="540"/>
        <w:jc w:val="center"/>
        <w:rPr>
          <w:rFonts w:ascii="Times New Roman" w:hAnsi="Times New Roman" w:cs="Times New Roman"/>
          <w:bCs/>
          <w:sz w:val="20"/>
          <w:szCs w:val="20"/>
        </w:rPr>
      </w:pPr>
      <w:r w:rsidRPr="00BB197C">
        <w:rPr>
          <w:rFonts w:ascii="Times New Roman" w:hAnsi="Times New Roman" w:cs="Times New Roman"/>
          <w:bCs/>
          <w:sz w:val="20"/>
          <w:szCs w:val="20"/>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43C90" w:rsidRPr="00BB197C" w:rsidRDefault="00543C90" w:rsidP="00543C90">
      <w:pPr>
        <w:autoSpaceDE w:val="0"/>
        <w:autoSpaceDN w:val="0"/>
        <w:adjustRightInd w:val="0"/>
        <w:ind w:firstLine="540"/>
        <w:jc w:val="center"/>
        <w:rPr>
          <w:rFonts w:ascii="Times New Roman" w:hAnsi="Times New Roman" w:cs="Times New Roman"/>
          <w:bCs/>
          <w:sz w:val="20"/>
          <w:szCs w:val="20"/>
        </w:rPr>
      </w:pPr>
    </w:p>
    <w:bookmarkEnd w:id="55"/>
    <w:p w:rsidR="00543C90" w:rsidRPr="00BB197C" w:rsidRDefault="00543C90" w:rsidP="00543C90">
      <w:pPr>
        <w:keepNext/>
        <w:jc w:val="center"/>
        <w:rPr>
          <w:rFonts w:ascii="Times New Roman" w:hAnsi="Times New Roman" w:cs="Times New Roman"/>
          <w:b/>
          <w:sz w:val="20"/>
          <w:szCs w:val="20"/>
        </w:rPr>
      </w:pPr>
      <w:r w:rsidRPr="00BB197C">
        <w:rPr>
          <w:rFonts w:ascii="Times New Roman" w:hAnsi="Times New Roman" w:cs="Times New Roman"/>
          <w:b/>
          <w:sz w:val="20"/>
          <w:szCs w:val="20"/>
        </w:rPr>
        <w:lastRenderedPageBreak/>
        <w:t>1. Расчетные показатели, устанавливаемые для объектов коммунальной инфраструктуры на территориях, подлежащих комплексному и устойчивому развитию</w:t>
      </w:r>
    </w:p>
    <w:tbl>
      <w:tblPr>
        <w:tblW w:w="10490" w:type="dxa"/>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418"/>
        <w:gridCol w:w="2694"/>
        <w:gridCol w:w="1842"/>
        <w:gridCol w:w="709"/>
        <w:gridCol w:w="1843"/>
        <w:gridCol w:w="425"/>
        <w:gridCol w:w="1559"/>
      </w:tblGrid>
      <w:tr w:rsidR="00543C90" w:rsidRPr="00BB197C" w:rsidTr="00543C90">
        <w:trPr>
          <w:cantSplit/>
          <w:trHeight w:val="970"/>
          <w:tblHeader/>
        </w:trPr>
        <w:tc>
          <w:tcPr>
            <w:tcW w:w="1418" w:type="dxa"/>
            <w:shd w:val="clear" w:color="auto" w:fill="D9D9D9"/>
          </w:tcPr>
          <w:p w:rsidR="00543C90" w:rsidRPr="00BB197C" w:rsidRDefault="00543C90" w:rsidP="00543C90">
            <w:pPr>
              <w:pStyle w:val="aff8"/>
              <w:ind w:firstLine="0"/>
              <w:jc w:val="center"/>
              <w:rPr>
                <w:b/>
                <w:sz w:val="20"/>
                <w:szCs w:val="20"/>
                <w:lang w:val="ru-RU"/>
              </w:rPr>
            </w:pPr>
            <w:r w:rsidRPr="00BB197C">
              <w:rPr>
                <w:b/>
                <w:sz w:val="20"/>
                <w:szCs w:val="20"/>
                <w:lang w:val="ru-RU"/>
              </w:rPr>
              <w:t>Наименование вида объекта</w:t>
            </w:r>
          </w:p>
        </w:tc>
        <w:tc>
          <w:tcPr>
            <w:tcW w:w="2694" w:type="dxa"/>
            <w:shd w:val="clear" w:color="auto" w:fill="D9D9D9"/>
          </w:tcPr>
          <w:p w:rsidR="00543C90" w:rsidRPr="00BB197C" w:rsidRDefault="00543C90" w:rsidP="00543C90">
            <w:pPr>
              <w:pStyle w:val="aff8"/>
              <w:ind w:firstLine="0"/>
              <w:jc w:val="center"/>
              <w:rPr>
                <w:b/>
                <w:sz w:val="20"/>
                <w:szCs w:val="20"/>
                <w:lang w:val="ru-RU"/>
              </w:rPr>
            </w:pPr>
            <w:r w:rsidRPr="00BB197C">
              <w:rPr>
                <w:b/>
                <w:sz w:val="20"/>
                <w:szCs w:val="20"/>
                <w:lang w:val="ru-RU"/>
              </w:rPr>
              <w:t>Тип расчетного показателя</w:t>
            </w:r>
          </w:p>
        </w:tc>
        <w:tc>
          <w:tcPr>
            <w:tcW w:w="2551" w:type="dxa"/>
            <w:gridSpan w:val="2"/>
            <w:shd w:val="clear" w:color="auto" w:fill="D9D9D9"/>
          </w:tcPr>
          <w:p w:rsidR="00543C90" w:rsidRPr="00BB197C" w:rsidRDefault="00543C90" w:rsidP="00543C90">
            <w:pPr>
              <w:pStyle w:val="aff8"/>
              <w:ind w:firstLine="0"/>
              <w:jc w:val="center"/>
              <w:rPr>
                <w:b/>
                <w:sz w:val="20"/>
                <w:szCs w:val="20"/>
                <w:lang w:val="ru-RU"/>
              </w:rPr>
            </w:pPr>
            <w:r w:rsidRPr="00BB197C">
              <w:rPr>
                <w:b/>
                <w:sz w:val="20"/>
                <w:szCs w:val="20"/>
                <w:lang w:val="ru-RU"/>
              </w:rPr>
              <w:t>Наименование расчетного показателя, единица измерения</w:t>
            </w:r>
          </w:p>
        </w:tc>
        <w:tc>
          <w:tcPr>
            <w:tcW w:w="3827" w:type="dxa"/>
            <w:gridSpan w:val="3"/>
            <w:shd w:val="clear" w:color="auto" w:fill="D9D9D9"/>
          </w:tcPr>
          <w:p w:rsidR="00543C90" w:rsidRPr="00BB197C" w:rsidRDefault="00543C90" w:rsidP="00543C90">
            <w:pPr>
              <w:pStyle w:val="aff8"/>
              <w:ind w:firstLine="0"/>
              <w:jc w:val="center"/>
              <w:rPr>
                <w:sz w:val="20"/>
                <w:szCs w:val="20"/>
                <w:lang w:val="ru-RU"/>
              </w:rPr>
            </w:pPr>
            <w:r w:rsidRPr="00BB197C">
              <w:rPr>
                <w:b/>
                <w:sz w:val="20"/>
                <w:szCs w:val="20"/>
                <w:lang w:val="ru-RU"/>
              </w:rPr>
              <w:t>Значение расчетного показателя</w:t>
            </w:r>
          </w:p>
        </w:tc>
      </w:tr>
      <w:tr w:rsidR="00543C90" w:rsidRPr="00BB197C" w:rsidTr="00543C90">
        <w:trPr>
          <w:cantSplit/>
          <w:trHeight w:val="44"/>
        </w:trPr>
        <w:tc>
          <w:tcPr>
            <w:tcW w:w="1418" w:type="dxa"/>
            <w:vMerge w:val="restart"/>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Объекты электроснабжения</w:t>
            </w:r>
          </w:p>
        </w:tc>
        <w:tc>
          <w:tcPr>
            <w:tcW w:w="2694" w:type="dxa"/>
            <w:vMerge w:val="restart"/>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минимально допустимого уровня обеспеченности</w:t>
            </w:r>
          </w:p>
        </w:tc>
        <w:tc>
          <w:tcPr>
            <w:tcW w:w="2551" w:type="dxa"/>
            <w:gridSpan w:val="2"/>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Объем электропотребления, кВт</w:t>
            </w:r>
            <w:r w:rsidRPr="00BB197C">
              <w:rPr>
                <w:sz w:val="20"/>
                <w:szCs w:val="20"/>
                <w:lang w:val="ru-RU"/>
              </w:rPr>
              <w:sym w:font="Symbol" w:char="F0D7"/>
            </w:r>
            <w:r w:rsidRPr="00BB197C">
              <w:rPr>
                <w:sz w:val="20"/>
                <w:szCs w:val="20"/>
                <w:lang w:val="ru-RU"/>
              </w:rPr>
              <w:t xml:space="preserve">ч/ чел. в год </w:t>
            </w:r>
          </w:p>
        </w:tc>
        <w:tc>
          <w:tcPr>
            <w:tcW w:w="2268" w:type="dxa"/>
            <w:gridSpan w:val="2"/>
            <w:shd w:val="clear" w:color="auto" w:fill="auto"/>
          </w:tcPr>
          <w:p w:rsidR="00543C90" w:rsidRPr="00BB197C" w:rsidRDefault="00543C90" w:rsidP="00543C90">
            <w:pPr>
              <w:pStyle w:val="Default"/>
              <w:suppressAutoHyphens/>
              <w:rPr>
                <w:color w:val="auto"/>
                <w:sz w:val="20"/>
                <w:szCs w:val="20"/>
                <w:lang w:eastAsia="zh-CN"/>
              </w:rPr>
            </w:pPr>
            <w:r w:rsidRPr="00BB197C">
              <w:rPr>
                <w:color w:val="auto"/>
                <w:sz w:val="20"/>
                <w:szCs w:val="20"/>
                <w:lang w:eastAsia="zh-CN"/>
              </w:rPr>
              <w:t>без стационарных электроплит</w:t>
            </w:r>
          </w:p>
        </w:tc>
        <w:tc>
          <w:tcPr>
            <w:tcW w:w="1559" w:type="dxa"/>
            <w:shd w:val="clear" w:color="auto" w:fill="auto"/>
          </w:tcPr>
          <w:p w:rsidR="00543C90" w:rsidRPr="00BB197C" w:rsidRDefault="00543C90" w:rsidP="00543C90">
            <w:pPr>
              <w:pStyle w:val="Default"/>
              <w:suppressAutoHyphens/>
              <w:jc w:val="center"/>
              <w:rPr>
                <w:color w:val="auto"/>
                <w:sz w:val="20"/>
                <w:szCs w:val="20"/>
                <w:lang w:eastAsia="zh-CN"/>
              </w:rPr>
            </w:pPr>
            <w:r w:rsidRPr="00BB197C">
              <w:rPr>
                <w:color w:val="auto"/>
                <w:sz w:val="20"/>
                <w:szCs w:val="20"/>
                <w:lang w:eastAsia="zh-CN"/>
              </w:rPr>
              <w:t>1700</w:t>
            </w:r>
          </w:p>
        </w:tc>
      </w:tr>
      <w:tr w:rsidR="00543C90" w:rsidRPr="00BB197C" w:rsidTr="00543C90">
        <w:trPr>
          <w:cantSplit/>
          <w:trHeight w:val="490"/>
        </w:trPr>
        <w:tc>
          <w:tcPr>
            <w:tcW w:w="1418" w:type="dxa"/>
            <w:vMerge/>
            <w:shd w:val="clear" w:color="auto" w:fill="auto"/>
          </w:tcPr>
          <w:p w:rsidR="00543C90" w:rsidRPr="00BB197C" w:rsidRDefault="00543C90" w:rsidP="00543C90">
            <w:pPr>
              <w:pStyle w:val="aff8"/>
              <w:ind w:firstLine="0"/>
              <w:jc w:val="left"/>
              <w:rPr>
                <w:sz w:val="20"/>
                <w:szCs w:val="20"/>
                <w:lang w:val="ru-RU"/>
              </w:rPr>
            </w:pPr>
          </w:p>
        </w:tc>
        <w:tc>
          <w:tcPr>
            <w:tcW w:w="2694" w:type="dxa"/>
            <w:vMerge/>
            <w:shd w:val="clear" w:color="auto" w:fill="auto"/>
          </w:tcPr>
          <w:p w:rsidR="00543C90" w:rsidRPr="00BB197C" w:rsidRDefault="00543C90" w:rsidP="00543C90">
            <w:pPr>
              <w:pStyle w:val="aff8"/>
              <w:ind w:firstLine="0"/>
              <w:jc w:val="left"/>
              <w:rPr>
                <w:sz w:val="20"/>
                <w:szCs w:val="20"/>
                <w:lang w:val="ru-RU"/>
              </w:rPr>
            </w:pPr>
          </w:p>
        </w:tc>
        <w:tc>
          <w:tcPr>
            <w:tcW w:w="2551" w:type="dxa"/>
            <w:gridSpan w:val="2"/>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Использование максимума электрической нагрузки, ч/год</w:t>
            </w:r>
          </w:p>
        </w:tc>
        <w:tc>
          <w:tcPr>
            <w:tcW w:w="2268" w:type="dxa"/>
            <w:gridSpan w:val="2"/>
            <w:shd w:val="clear" w:color="auto" w:fill="auto"/>
          </w:tcPr>
          <w:p w:rsidR="00543C90" w:rsidRPr="00BB197C" w:rsidRDefault="00543C90" w:rsidP="00543C90">
            <w:pPr>
              <w:pStyle w:val="Default"/>
              <w:suppressAutoHyphens/>
              <w:rPr>
                <w:color w:val="auto"/>
                <w:sz w:val="20"/>
                <w:szCs w:val="20"/>
                <w:lang w:eastAsia="zh-CN"/>
              </w:rPr>
            </w:pPr>
            <w:r w:rsidRPr="00BB197C">
              <w:rPr>
                <w:color w:val="auto"/>
                <w:sz w:val="20"/>
                <w:szCs w:val="20"/>
                <w:lang w:eastAsia="zh-CN"/>
              </w:rPr>
              <w:t>без стационарных электроплит</w:t>
            </w:r>
          </w:p>
        </w:tc>
        <w:tc>
          <w:tcPr>
            <w:tcW w:w="1559" w:type="dxa"/>
            <w:shd w:val="clear" w:color="auto" w:fill="auto"/>
          </w:tcPr>
          <w:p w:rsidR="00543C90" w:rsidRPr="00BB197C" w:rsidRDefault="00543C90" w:rsidP="00543C90">
            <w:pPr>
              <w:pStyle w:val="Default"/>
              <w:suppressAutoHyphens/>
              <w:jc w:val="center"/>
              <w:rPr>
                <w:color w:val="auto"/>
                <w:sz w:val="20"/>
                <w:szCs w:val="20"/>
                <w:lang w:eastAsia="zh-CN"/>
              </w:rPr>
            </w:pPr>
            <w:r w:rsidRPr="00BB197C">
              <w:rPr>
                <w:color w:val="auto"/>
                <w:sz w:val="20"/>
                <w:szCs w:val="20"/>
                <w:lang w:eastAsia="zh-CN"/>
              </w:rPr>
              <w:t>5200</w:t>
            </w:r>
          </w:p>
        </w:tc>
      </w:tr>
      <w:tr w:rsidR="00543C90" w:rsidRPr="00BB197C" w:rsidTr="00543C90">
        <w:trPr>
          <w:cantSplit/>
        </w:trPr>
        <w:tc>
          <w:tcPr>
            <w:tcW w:w="1418" w:type="dxa"/>
            <w:vMerge/>
            <w:shd w:val="clear" w:color="auto" w:fill="auto"/>
          </w:tcPr>
          <w:p w:rsidR="00543C90" w:rsidRPr="00BB197C" w:rsidRDefault="00543C90" w:rsidP="00543C90">
            <w:pPr>
              <w:pStyle w:val="aff8"/>
              <w:ind w:firstLine="0"/>
              <w:jc w:val="left"/>
              <w:rPr>
                <w:sz w:val="20"/>
                <w:szCs w:val="20"/>
                <w:lang w:val="ru-RU"/>
              </w:rPr>
            </w:pPr>
          </w:p>
        </w:tc>
        <w:tc>
          <w:tcPr>
            <w:tcW w:w="2694"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максимально допустимого уровня территориальной доступности</w:t>
            </w:r>
          </w:p>
        </w:tc>
        <w:tc>
          <w:tcPr>
            <w:tcW w:w="6378" w:type="dxa"/>
            <w:gridSpan w:val="5"/>
            <w:shd w:val="clear" w:color="auto" w:fill="auto"/>
          </w:tcPr>
          <w:p w:rsidR="00543C90" w:rsidRPr="00BB197C" w:rsidRDefault="00543C90" w:rsidP="00543C90">
            <w:pPr>
              <w:pStyle w:val="aff8"/>
              <w:ind w:firstLine="0"/>
              <w:jc w:val="center"/>
              <w:rPr>
                <w:sz w:val="20"/>
                <w:szCs w:val="20"/>
                <w:lang w:val="ru-RU"/>
              </w:rPr>
            </w:pPr>
            <w:r w:rsidRPr="00BB197C">
              <w:rPr>
                <w:sz w:val="20"/>
                <w:szCs w:val="20"/>
                <w:lang w:val="ru-RU"/>
              </w:rPr>
              <w:t>Не нормируется</w:t>
            </w:r>
          </w:p>
        </w:tc>
      </w:tr>
      <w:tr w:rsidR="00543C90" w:rsidRPr="00BB197C" w:rsidTr="00543C90">
        <w:trPr>
          <w:cantSplit/>
        </w:trPr>
        <w:tc>
          <w:tcPr>
            <w:tcW w:w="1418" w:type="dxa"/>
            <w:vMerge w:val="restart"/>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Объекты теплоснабжения</w:t>
            </w:r>
          </w:p>
        </w:tc>
        <w:tc>
          <w:tcPr>
            <w:tcW w:w="2694"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минимально допустимого уровня обеспеченности</w:t>
            </w:r>
          </w:p>
        </w:tc>
        <w:tc>
          <w:tcPr>
            <w:tcW w:w="1842"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Объем теплопотребления, Гкал/год на 1 чел.</w:t>
            </w:r>
          </w:p>
        </w:tc>
        <w:tc>
          <w:tcPr>
            <w:tcW w:w="2552" w:type="dxa"/>
            <w:gridSpan w:val="2"/>
            <w:shd w:val="clear" w:color="auto" w:fill="auto"/>
          </w:tcPr>
          <w:p w:rsidR="00543C90" w:rsidRPr="00BB197C" w:rsidRDefault="00543C90" w:rsidP="00543C90">
            <w:pPr>
              <w:pStyle w:val="aff8"/>
              <w:widowControl w:val="0"/>
              <w:ind w:firstLine="0"/>
              <w:rPr>
                <w:sz w:val="20"/>
                <w:szCs w:val="20"/>
                <w:lang w:val="ru-RU"/>
              </w:rPr>
            </w:pPr>
            <w:r w:rsidRPr="00BB197C">
              <w:rPr>
                <w:sz w:val="20"/>
                <w:szCs w:val="20"/>
                <w:lang w:val="ru-RU"/>
              </w:rPr>
              <w:t>при наличии в квартире газовой плиты и централизованного горячего водоснабжения при газоснабжении природным газом</w:t>
            </w:r>
          </w:p>
        </w:tc>
        <w:tc>
          <w:tcPr>
            <w:tcW w:w="1984" w:type="dxa"/>
            <w:gridSpan w:val="2"/>
            <w:shd w:val="clear" w:color="auto" w:fill="auto"/>
          </w:tcPr>
          <w:p w:rsidR="00543C90" w:rsidRPr="00BB197C" w:rsidRDefault="00543C90" w:rsidP="00543C90">
            <w:pPr>
              <w:pStyle w:val="aff8"/>
              <w:widowControl w:val="0"/>
              <w:ind w:firstLine="0"/>
              <w:jc w:val="center"/>
              <w:rPr>
                <w:sz w:val="20"/>
                <w:szCs w:val="20"/>
                <w:lang w:val="ru-RU"/>
              </w:rPr>
            </w:pPr>
            <w:r w:rsidRPr="00BB197C">
              <w:rPr>
                <w:sz w:val="20"/>
                <w:szCs w:val="20"/>
                <w:lang w:val="ru-RU"/>
              </w:rPr>
              <w:t>0,97</w:t>
            </w:r>
          </w:p>
        </w:tc>
      </w:tr>
      <w:tr w:rsidR="00543C90" w:rsidRPr="00BB197C" w:rsidTr="00543C90">
        <w:trPr>
          <w:cantSplit/>
        </w:trPr>
        <w:tc>
          <w:tcPr>
            <w:tcW w:w="1418" w:type="dxa"/>
            <w:vMerge/>
            <w:shd w:val="clear" w:color="auto" w:fill="auto"/>
          </w:tcPr>
          <w:p w:rsidR="00543C90" w:rsidRPr="00BB197C" w:rsidRDefault="00543C90" w:rsidP="00543C90">
            <w:pPr>
              <w:pStyle w:val="aff8"/>
              <w:ind w:firstLine="0"/>
              <w:jc w:val="left"/>
              <w:rPr>
                <w:sz w:val="20"/>
                <w:szCs w:val="20"/>
                <w:lang w:val="ru-RU"/>
              </w:rPr>
            </w:pPr>
          </w:p>
        </w:tc>
        <w:tc>
          <w:tcPr>
            <w:tcW w:w="2694"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максимально допустимого уровня территориальной доступности</w:t>
            </w:r>
          </w:p>
        </w:tc>
        <w:tc>
          <w:tcPr>
            <w:tcW w:w="6378" w:type="dxa"/>
            <w:gridSpan w:val="5"/>
            <w:shd w:val="clear" w:color="auto" w:fill="auto"/>
          </w:tcPr>
          <w:p w:rsidR="00543C90" w:rsidRPr="00BB197C" w:rsidRDefault="00543C90" w:rsidP="00543C90">
            <w:pPr>
              <w:pStyle w:val="aff8"/>
              <w:widowControl w:val="0"/>
              <w:ind w:firstLine="0"/>
              <w:jc w:val="center"/>
              <w:rPr>
                <w:sz w:val="20"/>
                <w:szCs w:val="20"/>
                <w:lang w:val="ru-RU"/>
              </w:rPr>
            </w:pPr>
            <w:r w:rsidRPr="00BB197C">
              <w:rPr>
                <w:sz w:val="20"/>
                <w:szCs w:val="20"/>
                <w:lang w:val="ru-RU"/>
              </w:rPr>
              <w:t>Не нормируется</w:t>
            </w:r>
          </w:p>
        </w:tc>
      </w:tr>
      <w:tr w:rsidR="00543C90" w:rsidRPr="00BB197C" w:rsidTr="00543C90">
        <w:trPr>
          <w:cantSplit/>
        </w:trPr>
        <w:tc>
          <w:tcPr>
            <w:tcW w:w="1418" w:type="dxa"/>
            <w:vMerge w:val="restart"/>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 xml:space="preserve">Объекты газоснабжения </w:t>
            </w:r>
          </w:p>
        </w:tc>
        <w:tc>
          <w:tcPr>
            <w:tcW w:w="2694"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минимально допустимого уровня обеспеченности</w:t>
            </w:r>
          </w:p>
        </w:tc>
        <w:tc>
          <w:tcPr>
            <w:tcW w:w="1842"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Объем газопотребления, м</w:t>
            </w:r>
            <w:r w:rsidRPr="00BB197C">
              <w:rPr>
                <w:sz w:val="20"/>
                <w:szCs w:val="20"/>
                <w:vertAlign w:val="superscript"/>
                <w:lang w:val="ru-RU"/>
              </w:rPr>
              <w:t>3</w:t>
            </w:r>
            <w:r w:rsidRPr="00BB197C">
              <w:rPr>
                <w:sz w:val="20"/>
                <w:szCs w:val="20"/>
                <w:lang w:val="ru-RU"/>
              </w:rPr>
              <w:t>/год на 1 чел.</w:t>
            </w:r>
          </w:p>
        </w:tc>
        <w:tc>
          <w:tcPr>
            <w:tcW w:w="2552" w:type="dxa"/>
            <w:gridSpan w:val="2"/>
            <w:shd w:val="clear" w:color="auto" w:fill="auto"/>
          </w:tcPr>
          <w:p w:rsidR="00543C90" w:rsidRPr="00BB197C" w:rsidRDefault="00543C90" w:rsidP="00543C90">
            <w:pPr>
              <w:pStyle w:val="aff8"/>
              <w:widowControl w:val="0"/>
              <w:ind w:firstLine="0"/>
              <w:jc w:val="left"/>
              <w:rPr>
                <w:sz w:val="20"/>
                <w:szCs w:val="20"/>
                <w:lang w:val="ru-RU"/>
              </w:rPr>
            </w:pPr>
            <w:r w:rsidRPr="00BB197C">
              <w:rPr>
                <w:sz w:val="20"/>
                <w:szCs w:val="20"/>
                <w:lang w:val="ru-RU"/>
              </w:rPr>
              <w:t>при наличии централизованного горячего водоснабжения</w:t>
            </w:r>
          </w:p>
        </w:tc>
        <w:tc>
          <w:tcPr>
            <w:tcW w:w="1984" w:type="dxa"/>
            <w:gridSpan w:val="2"/>
            <w:shd w:val="clear" w:color="auto" w:fill="auto"/>
          </w:tcPr>
          <w:p w:rsidR="00543C90" w:rsidRPr="00BB197C" w:rsidRDefault="00543C90" w:rsidP="00543C90">
            <w:pPr>
              <w:pStyle w:val="aff8"/>
              <w:widowControl w:val="0"/>
              <w:ind w:firstLine="0"/>
              <w:jc w:val="center"/>
              <w:rPr>
                <w:sz w:val="20"/>
                <w:szCs w:val="20"/>
                <w:lang w:val="ru-RU"/>
              </w:rPr>
            </w:pPr>
            <w:r w:rsidRPr="00BB197C">
              <w:rPr>
                <w:sz w:val="20"/>
                <w:szCs w:val="20"/>
                <w:lang w:val="ru-RU"/>
              </w:rPr>
              <w:t>120</w:t>
            </w:r>
          </w:p>
        </w:tc>
      </w:tr>
      <w:tr w:rsidR="00543C90" w:rsidRPr="00BB197C" w:rsidTr="00543C90">
        <w:trPr>
          <w:cantSplit/>
        </w:trPr>
        <w:tc>
          <w:tcPr>
            <w:tcW w:w="1418" w:type="dxa"/>
            <w:vMerge/>
            <w:shd w:val="clear" w:color="auto" w:fill="auto"/>
          </w:tcPr>
          <w:p w:rsidR="00543C90" w:rsidRPr="00BB197C" w:rsidRDefault="00543C90" w:rsidP="00543C90">
            <w:pPr>
              <w:pStyle w:val="aff8"/>
              <w:ind w:firstLine="0"/>
              <w:jc w:val="left"/>
              <w:rPr>
                <w:sz w:val="20"/>
                <w:szCs w:val="20"/>
                <w:lang w:val="ru-RU"/>
              </w:rPr>
            </w:pPr>
          </w:p>
        </w:tc>
        <w:tc>
          <w:tcPr>
            <w:tcW w:w="2694"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максимально допустимого уровня территориальной доступности</w:t>
            </w:r>
          </w:p>
        </w:tc>
        <w:tc>
          <w:tcPr>
            <w:tcW w:w="6378" w:type="dxa"/>
            <w:gridSpan w:val="5"/>
            <w:shd w:val="clear" w:color="auto" w:fill="auto"/>
          </w:tcPr>
          <w:p w:rsidR="00543C90" w:rsidRPr="00BB197C" w:rsidRDefault="00543C90" w:rsidP="00543C90">
            <w:pPr>
              <w:pStyle w:val="aff8"/>
              <w:widowControl w:val="0"/>
              <w:ind w:firstLine="0"/>
              <w:jc w:val="center"/>
              <w:rPr>
                <w:sz w:val="20"/>
                <w:szCs w:val="20"/>
                <w:lang w:val="ru-RU"/>
              </w:rPr>
            </w:pPr>
            <w:r w:rsidRPr="00BB197C">
              <w:rPr>
                <w:sz w:val="20"/>
                <w:szCs w:val="20"/>
                <w:lang w:val="ru-RU"/>
              </w:rPr>
              <w:t>Не нормируется</w:t>
            </w:r>
          </w:p>
        </w:tc>
      </w:tr>
      <w:tr w:rsidR="00543C90" w:rsidRPr="00BB197C" w:rsidTr="00543C90">
        <w:trPr>
          <w:cantSplit/>
        </w:trPr>
        <w:tc>
          <w:tcPr>
            <w:tcW w:w="1418" w:type="dxa"/>
            <w:vMerge w:val="restart"/>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Объекты водоснабжения</w:t>
            </w:r>
          </w:p>
        </w:tc>
        <w:tc>
          <w:tcPr>
            <w:tcW w:w="2694"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минимально допустимого уровня обеспеченности</w:t>
            </w:r>
          </w:p>
        </w:tc>
        <w:tc>
          <w:tcPr>
            <w:tcW w:w="1842"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Объем водопотребления, л/сут. на 1 чел.</w:t>
            </w:r>
          </w:p>
        </w:tc>
        <w:tc>
          <w:tcPr>
            <w:tcW w:w="2552" w:type="dxa"/>
            <w:gridSpan w:val="2"/>
            <w:shd w:val="clear" w:color="auto" w:fill="auto"/>
          </w:tcPr>
          <w:p w:rsidR="00543C90" w:rsidRPr="00BB197C" w:rsidRDefault="00543C90" w:rsidP="00543C90">
            <w:pPr>
              <w:pStyle w:val="aff8"/>
              <w:widowControl w:val="0"/>
              <w:ind w:firstLine="0"/>
              <w:rPr>
                <w:sz w:val="20"/>
                <w:szCs w:val="20"/>
                <w:lang w:val="ru-RU"/>
              </w:rPr>
            </w:pPr>
            <w:r w:rsidRPr="00BB197C">
              <w:rPr>
                <w:sz w:val="20"/>
                <w:szCs w:val="20"/>
                <w:lang w:val="ru-RU"/>
              </w:rPr>
              <w:t>застройка зданиями, оборудованными внутренним водопроводом и канализацией, с централизованным горячим водоснабжением</w:t>
            </w:r>
          </w:p>
        </w:tc>
        <w:tc>
          <w:tcPr>
            <w:tcW w:w="1984" w:type="dxa"/>
            <w:gridSpan w:val="2"/>
            <w:shd w:val="clear" w:color="auto" w:fill="auto"/>
          </w:tcPr>
          <w:p w:rsidR="00543C90" w:rsidRPr="00BB197C" w:rsidRDefault="00543C90" w:rsidP="00543C90">
            <w:pPr>
              <w:pStyle w:val="aff8"/>
              <w:widowControl w:val="0"/>
              <w:ind w:firstLine="0"/>
              <w:jc w:val="center"/>
              <w:rPr>
                <w:sz w:val="20"/>
                <w:szCs w:val="20"/>
                <w:lang w:val="ru-RU"/>
              </w:rPr>
            </w:pPr>
            <w:r w:rsidRPr="00BB197C">
              <w:rPr>
                <w:sz w:val="20"/>
                <w:szCs w:val="20"/>
                <w:lang w:val="ru-RU"/>
              </w:rPr>
              <w:t>220</w:t>
            </w:r>
          </w:p>
        </w:tc>
      </w:tr>
      <w:tr w:rsidR="00543C90" w:rsidRPr="00BB197C" w:rsidTr="00543C90">
        <w:trPr>
          <w:cantSplit/>
        </w:trPr>
        <w:tc>
          <w:tcPr>
            <w:tcW w:w="1418" w:type="dxa"/>
            <w:vMerge/>
            <w:shd w:val="clear" w:color="auto" w:fill="auto"/>
          </w:tcPr>
          <w:p w:rsidR="00543C90" w:rsidRPr="00BB197C" w:rsidRDefault="00543C90" w:rsidP="00543C90">
            <w:pPr>
              <w:pStyle w:val="aff8"/>
              <w:ind w:firstLine="0"/>
              <w:jc w:val="left"/>
              <w:rPr>
                <w:sz w:val="20"/>
                <w:szCs w:val="20"/>
                <w:lang w:val="ru-RU"/>
              </w:rPr>
            </w:pPr>
          </w:p>
        </w:tc>
        <w:tc>
          <w:tcPr>
            <w:tcW w:w="2694" w:type="dxa"/>
            <w:shd w:val="clear" w:color="auto" w:fill="auto"/>
          </w:tcPr>
          <w:p w:rsidR="00543C90" w:rsidRPr="00BB197C" w:rsidRDefault="00543C90" w:rsidP="00543C90">
            <w:pPr>
              <w:pStyle w:val="aff8"/>
              <w:widowControl w:val="0"/>
              <w:ind w:firstLine="0"/>
              <w:rPr>
                <w:sz w:val="20"/>
                <w:szCs w:val="20"/>
                <w:lang w:val="ru-RU"/>
              </w:rPr>
            </w:pPr>
            <w:r w:rsidRPr="00BB197C">
              <w:rPr>
                <w:sz w:val="20"/>
                <w:szCs w:val="20"/>
                <w:lang w:val="ru-RU"/>
              </w:rPr>
              <w:t>Расчетный показатель максимально допустимого уровня территориальной доступности</w:t>
            </w:r>
          </w:p>
        </w:tc>
        <w:tc>
          <w:tcPr>
            <w:tcW w:w="6378" w:type="dxa"/>
            <w:gridSpan w:val="5"/>
            <w:shd w:val="clear" w:color="auto" w:fill="auto"/>
          </w:tcPr>
          <w:p w:rsidR="00543C90" w:rsidRPr="00BB197C" w:rsidRDefault="00543C90" w:rsidP="00543C90">
            <w:pPr>
              <w:pStyle w:val="aff8"/>
              <w:widowControl w:val="0"/>
              <w:ind w:firstLine="0"/>
              <w:jc w:val="center"/>
              <w:rPr>
                <w:sz w:val="20"/>
                <w:szCs w:val="20"/>
                <w:lang w:val="ru-RU"/>
              </w:rPr>
            </w:pPr>
            <w:r w:rsidRPr="00BB197C">
              <w:rPr>
                <w:sz w:val="20"/>
                <w:szCs w:val="20"/>
                <w:lang w:val="ru-RU"/>
              </w:rPr>
              <w:t>Не нормируется</w:t>
            </w:r>
          </w:p>
        </w:tc>
      </w:tr>
      <w:tr w:rsidR="00543C90" w:rsidRPr="00BB197C" w:rsidTr="00543C90">
        <w:trPr>
          <w:cantSplit/>
        </w:trPr>
        <w:tc>
          <w:tcPr>
            <w:tcW w:w="1418" w:type="dxa"/>
            <w:vMerge w:val="restart"/>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Объекты водоотведения</w:t>
            </w:r>
          </w:p>
        </w:tc>
        <w:tc>
          <w:tcPr>
            <w:tcW w:w="2694"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минимально допустимого уровня обеспеченности</w:t>
            </w:r>
          </w:p>
        </w:tc>
        <w:tc>
          <w:tcPr>
            <w:tcW w:w="1842" w:type="dxa"/>
            <w:shd w:val="clear" w:color="auto" w:fill="auto"/>
          </w:tcPr>
          <w:p w:rsidR="00543C90" w:rsidRPr="00BB197C" w:rsidRDefault="00543C90" w:rsidP="00543C90">
            <w:pPr>
              <w:pStyle w:val="aff8"/>
              <w:ind w:firstLine="0"/>
              <w:jc w:val="left"/>
              <w:rPr>
                <w:sz w:val="20"/>
                <w:szCs w:val="20"/>
                <w:lang w:val="ru-RU"/>
              </w:rPr>
            </w:pPr>
            <w:r w:rsidRPr="00BB197C">
              <w:rPr>
                <w:sz w:val="20"/>
                <w:szCs w:val="20"/>
                <w:lang w:val="ru-RU"/>
              </w:rPr>
              <w:t>Объем водоотведения, л/сут. на 1 чел.</w:t>
            </w:r>
          </w:p>
        </w:tc>
        <w:tc>
          <w:tcPr>
            <w:tcW w:w="2552" w:type="dxa"/>
            <w:gridSpan w:val="2"/>
            <w:shd w:val="clear" w:color="auto" w:fill="auto"/>
          </w:tcPr>
          <w:p w:rsidR="00543C90" w:rsidRPr="00BB197C" w:rsidRDefault="00543C90" w:rsidP="00543C90">
            <w:pPr>
              <w:pStyle w:val="aff8"/>
              <w:widowControl w:val="0"/>
              <w:ind w:firstLine="0"/>
              <w:rPr>
                <w:sz w:val="20"/>
                <w:szCs w:val="20"/>
                <w:lang w:val="ru-RU"/>
              </w:rPr>
            </w:pPr>
            <w:r w:rsidRPr="00BB197C">
              <w:rPr>
                <w:sz w:val="20"/>
                <w:szCs w:val="20"/>
                <w:lang w:val="ru-RU"/>
              </w:rPr>
              <w:t>застройка зданиями, оборудованными внутренним водопроводом и канализацией, с централизованным горячим водоснабжением</w:t>
            </w:r>
          </w:p>
        </w:tc>
        <w:tc>
          <w:tcPr>
            <w:tcW w:w="1984" w:type="dxa"/>
            <w:gridSpan w:val="2"/>
            <w:shd w:val="clear" w:color="auto" w:fill="auto"/>
          </w:tcPr>
          <w:p w:rsidR="00543C90" w:rsidRPr="00BB197C" w:rsidRDefault="00543C90" w:rsidP="00543C90">
            <w:pPr>
              <w:pStyle w:val="aff8"/>
              <w:widowControl w:val="0"/>
              <w:ind w:firstLine="0"/>
              <w:jc w:val="center"/>
              <w:rPr>
                <w:sz w:val="20"/>
                <w:szCs w:val="20"/>
                <w:lang w:val="ru-RU"/>
              </w:rPr>
            </w:pPr>
            <w:r w:rsidRPr="00BB197C">
              <w:rPr>
                <w:sz w:val="20"/>
                <w:szCs w:val="20"/>
                <w:lang w:val="ru-RU"/>
              </w:rPr>
              <w:t>220</w:t>
            </w:r>
          </w:p>
        </w:tc>
      </w:tr>
      <w:tr w:rsidR="00543C90" w:rsidRPr="00BB197C" w:rsidTr="00543C90">
        <w:trPr>
          <w:cantSplit/>
        </w:trPr>
        <w:tc>
          <w:tcPr>
            <w:tcW w:w="1418" w:type="dxa"/>
            <w:vMerge/>
            <w:shd w:val="clear" w:color="auto" w:fill="auto"/>
          </w:tcPr>
          <w:p w:rsidR="00543C90" w:rsidRPr="00BB197C" w:rsidRDefault="00543C90" w:rsidP="00543C90">
            <w:pPr>
              <w:pStyle w:val="aff8"/>
              <w:ind w:firstLine="0"/>
              <w:jc w:val="left"/>
              <w:rPr>
                <w:sz w:val="20"/>
                <w:szCs w:val="20"/>
                <w:lang w:val="ru-RU"/>
              </w:rPr>
            </w:pPr>
          </w:p>
        </w:tc>
        <w:tc>
          <w:tcPr>
            <w:tcW w:w="2694" w:type="dxa"/>
            <w:shd w:val="clear" w:color="auto" w:fill="auto"/>
          </w:tcPr>
          <w:p w:rsidR="00543C90" w:rsidRPr="00BB197C" w:rsidRDefault="00543C90" w:rsidP="00543C90">
            <w:pPr>
              <w:pStyle w:val="aff8"/>
              <w:widowControl w:val="0"/>
              <w:ind w:firstLine="0"/>
              <w:rPr>
                <w:sz w:val="20"/>
                <w:szCs w:val="20"/>
                <w:lang w:val="ru-RU"/>
              </w:rPr>
            </w:pPr>
            <w:r w:rsidRPr="00BB197C">
              <w:rPr>
                <w:sz w:val="20"/>
                <w:szCs w:val="20"/>
                <w:lang w:val="ru-RU"/>
              </w:rPr>
              <w:t>Расчетный показатель максимально допустимого уровня территориальной доступности</w:t>
            </w:r>
          </w:p>
        </w:tc>
        <w:tc>
          <w:tcPr>
            <w:tcW w:w="6378" w:type="dxa"/>
            <w:gridSpan w:val="5"/>
            <w:shd w:val="clear" w:color="auto" w:fill="auto"/>
          </w:tcPr>
          <w:p w:rsidR="00543C90" w:rsidRPr="00BB197C" w:rsidRDefault="00543C90" w:rsidP="00543C90">
            <w:pPr>
              <w:pStyle w:val="aff8"/>
              <w:widowControl w:val="0"/>
              <w:ind w:firstLine="0"/>
              <w:jc w:val="center"/>
              <w:rPr>
                <w:sz w:val="20"/>
                <w:szCs w:val="20"/>
                <w:lang w:val="ru-RU"/>
              </w:rPr>
            </w:pPr>
            <w:r w:rsidRPr="00BB197C">
              <w:rPr>
                <w:sz w:val="20"/>
                <w:szCs w:val="20"/>
                <w:lang w:val="ru-RU"/>
              </w:rPr>
              <w:t>Не нормируется</w:t>
            </w:r>
          </w:p>
        </w:tc>
      </w:tr>
      <w:tr w:rsidR="00543C90" w:rsidRPr="00BB197C" w:rsidTr="00543C90">
        <w:trPr>
          <w:cantSplit/>
        </w:trPr>
        <w:tc>
          <w:tcPr>
            <w:tcW w:w="10490" w:type="dxa"/>
            <w:gridSpan w:val="7"/>
            <w:shd w:val="clear" w:color="auto" w:fill="auto"/>
          </w:tcPr>
          <w:p w:rsidR="00543C90" w:rsidRPr="00BB197C" w:rsidRDefault="00543C90" w:rsidP="00543C90">
            <w:pPr>
              <w:pStyle w:val="aff8"/>
              <w:widowControl w:val="0"/>
              <w:ind w:firstLine="0"/>
              <w:jc w:val="left"/>
              <w:rPr>
                <w:b/>
                <w:sz w:val="20"/>
                <w:szCs w:val="20"/>
                <w:lang w:val="ru-RU"/>
              </w:rPr>
            </w:pPr>
            <w:r w:rsidRPr="00BB197C">
              <w:rPr>
                <w:b/>
                <w:sz w:val="20"/>
                <w:szCs w:val="20"/>
                <w:lang w:val="ru-RU"/>
              </w:rPr>
              <w:lastRenderedPageBreak/>
              <w:t>Примечания:</w:t>
            </w:r>
          </w:p>
          <w:p w:rsidR="00543C90" w:rsidRPr="00BB197C" w:rsidRDefault="00543C90" w:rsidP="00543C90">
            <w:pPr>
              <w:pStyle w:val="aff8"/>
              <w:widowControl w:val="0"/>
              <w:ind w:firstLine="0"/>
              <w:jc w:val="left"/>
              <w:rPr>
                <w:sz w:val="20"/>
                <w:szCs w:val="20"/>
                <w:lang w:val="ru-RU"/>
              </w:rPr>
            </w:pPr>
            <w:r w:rsidRPr="00BB197C">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543C90" w:rsidRPr="00BB197C" w:rsidRDefault="00543C90" w:rsidP="00543C90">
            <w:pPr>
              <w:pStyle w:val="aff8"/>
              <w:widowControl w:val="0"/>
              <w:ind w:firstLine="0"/>
              <w:jc w:val="left"/>
              <w:rPr>
                <w:sz w:val="20"/>
                <w:szCs w:val="20"/>
                <w:lang w:val="ru-RU"/>
              </w:rPr>
            </w:pPr>
            <w:r w:rsidRPr="00BB197C">
              <w:rPr>
                <w:sz w:val="20"/>
                <w:szCs w:val="20"/>
                <w:lang w:val="ru-RU"/>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rsidR="00543C90" w:rsidRPr="00BB197C" w:rsidRDefault="00543C90" w:rsidP="00543C90">
            <w:pPr>
              <w:pStyle w:val="aff8"/>
              <w:widowControl w:val="0"/>
              <w:ind w:firstLine="0"/>
              <w:jc w:val="left"/>
              <w:rPr>
                <w:sz w:val="20"/>
                <w:szCs w:val="20"/>
                <w:lang w:val="ru-RU"/>
              </w:rPr>
            </w:pPr>
            <w:r w:rsidRPr="00BB197C">
              <w:rPr>
                <w:sz w:val="20"/>
                <w:szCs w:val="20"/>
                <w:lang w:val="ru-RU"/>
              </w:rPr>
              <w:t>3. Расчёт электрических нагрузок для разных типов застройки следует производить в соответствии с нормами РД 34.20.185-94.</w:t>
            </w:r>
          </w:p>
        </w:tc>
      </w:tr>
    </w:tbl>
    <w:p w:rsidR="00543C90" w:rsidRPr="00BB197C" w:rsidRDefault="00543C90" w:rsidP="00543C90">
      <w:pPr>
        <w:keepNext/>
        <w:jc w:val="center"/>
        <w:rPr>
          <w:rFonts w:ascii="Times New Roman" w:hAnsi="Times New Roman" w:cs="Times New Roman"/>
          <w:b/>
          <w:sz w:val="20"/>
          <w:szCs w:val="20"/>
        </w:rPr>
      </w:pPr>
    </w:p>
    <w:p w:rsidR="00543C90" w:rsidRPr="00BB197C" w:rsidRDefault="00543C90" w:rsidP="00543C90">
      <w:pPr>
        <w:keepNext/>
        <w:jc w:val="center"/>
        <w:rPr>
          <w:rFonts w:ascii="Times New Roman" w:hAnsi="Times New Roman" w:cs="Times New Roman"/>
          <w:b/>
          <w:sz w:val="20"/>
          <w:szCs w:val="20"/>
        </w:rPr>
      </w:pPr>
      <w:r w:rsidRPr="00BB197C">
        <w:rPr>
          <w:rFonts w:ascii="Times New Roman" w:hAnsi="Times New Roman" w:cs="Times New Roman"/>
          <w:b/>
          <w:sz w:val="20"/>
          <w:szCs w:val="20"/>
        </w:rPr>
        <w:t>2. Расчетные показатели, устанавливаемые для объектов транспортной инфраструктуры на территориях, подлежащих комплексному и устойчивому развитию</w:t>
      </w:r>
    </w:p>
    <w:tbl>
      <w:tblPr>
        <w:tblW w:w="10490" w:type="dxa"/>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2411"/>
        <w:gridCol w:w="2693"/>
        <w:gridCol w:w="2693"/>
        <w:gridCol w:w="1559"/>
        <w:gridCol w:w="1134"/>
      </w:tblGrid>
      <w:tr w:rsidR="00543C90" w:rsidRPr="00BB197C" w:rsidTr="00543C90">
        <w:trPr>
          <w:trHeight w:val="313"/>
          <w:tblHeader/>
        </w:trPr>
        <w:tc>
          <w:tcPr>
            <w:tcW w:w="2411" w:type="dxa"/>
            <w:shd w:val="clear" w:color="auto" w:fill="D9D9D9"/>
          </w:tcPr>
          <w:p w:rsidR="00543C90" w:rsidRPr="00BB197C" w:rsidRDefault="00543C90" w:rsidP="00543C90">
            <w:pPr>
              <w:pStyle w:val="aff8"/>
              <w:ind w:firstLine="0"/>
              <w:jc w:val="center"/>
              <w:rPr>
                <w:b/>
                <w:sz w:val="20"/>
                <w:szCs w:val="20"/>
                <w:lang w:val="ru-RU"/>
              </w:rPr>
            </w:pPr>
            <w:r w:rsidRPr="00BB197C">
              <w:rPr>
                <w:b/>
                <w:sz w:val="20"/>
                <w:szCs w:val="20"/>
                <w:lang w:val="ru-RU"/>
              </w:rPr>
              <w:t>Наименование вида объекта</w:t>
            </w:r>
          </w:p>
        </w:tc>
        <w:tc>
          <w:tcPr>
            <w:tcW w:w="2693" w:type="dxa"/>
            <w:shd w:val="clear" w:color="auto" w:fill="D9D9D9"/>
          </w:tcPr>
          <w:p w:rsidR="00543C90" w:rsidRPr="00BB197C" w:rsidRDefault="00543C90" w:rsidP="00543C90">
            <w:pPr>
              <w:pStyle w:val="aff8"/>
              <w:ind w:firstLine="0"/>
              <w:jc w:val="center"/>
              <w:rPr>
                <w:b/>
                <w:sz w:val="20"/>
                <w:szCs w:val="20"/>
                <w:lang w:val="ru-RU"/>
              </w:rPr>
            </w:pPr>
            <w:r w:rsidRPr="00BB197C">
              <w:rPr>
                <w:b/>
                <w:sz w:val="20"/>
                <w:szCs w:val="20"/>
                <w:lang w:val="ru-RU"/>
              </w:rPr>
              <w:t>Тип расчетного показателя</w:t>
            </w:r>
          </w:p>
        </w:tc>
        <w:tc>
          <w:tcPr>
            <w:tcW w:w="2693" w:type="dxa"/>
            <w:shd w:val="clear" w:color="auto" w:fill="D9D9D9"/>
          </w:tcPr>
          <w:p w:rsidR="00543C90" w:rsidRPr="00BB197C" w:rsidRDefault="00543C90" w:rsidP="00543C90">
            <w:pPr>
              <w:pStyle w:val="aff8"/>
              <w:ind w:firstLine="0"/>
              <w:jc w:val="center"/>
              <w:rPr>
                <w:b/>
                <w:sz w:val="20"/>
                <w:szCs w:val="20"/>
                <w:lang w:val="ru-RU"/>
              </w:rPr>
            </w:pPr>
            <w:r w:rsidRPr="00BB197C">
              <w:rPr>
                <w:b/>
                <w:sz w:val="20"/>
                <w:szCs w:val="20"/>
                <w:lang w:val="ru-RU"/>
              </w:rPr>
              <w:t>Наименование расчетного показателя, единица измерения</w:t>
            </w:r>
          </w:p>
        </w:tc>
        <w:tc>
          <w:tcPr>
            <w:tcW w:w="2693" w:type="dxa"/>
            <w:gridSpan w:val="2"/>
            <w:shd w:val="clear" w:color="auto" w:fill="D9D9D9"/>
          </w:tcPr>
          <w:p w:rsidR="00543C90" w:rsidRPr="00BB197C" w:rsidRDefault="00543C90" w:rsidP="00543C90">
            <w:pPr>
              <w:pStyle w:val="aff8"/>
              <w:ind w:firstLine="0"/>
              <w:jc w:val="center"/>
              <w:rPr>
                <w:b/>
                <w:sz w:val="20"/>
                <w:szCs w:val="20"/>
                <w:lang w:val="ru-RU"/>
              </w:rPr>
            </w:pPr>
            <w:r w:rsidRPr="00BB197C">
              <w:rPr>
                <w:b/>
                <w:sz w:val="20"/>
                <w:szCs w:val="20"/>
                <w:lang w:val="ru-RU"/>
              </w:rPr>
              <w:t>Значение расчетного показателя</w:t>
            </w:r>
          </w:p>
        </w:tc>
      </w:tr>
      <w:tr w:rsidR="00543C90" w:rsidRPr="00BB197C" w:rsidTr="00543C90">
        <w:tc>
          <w:tcPr>
            <w:tcW w:w="2411" w:type="dxa"/>
            <w:vMerge w:val="restart"/>
            <w:shd w:val="clear" w:color="auto" w:fill="F2F2F2"/>
          </w:tcPr>
          <w:p w:rsidR="00543C90" w:rsidRPr="00BB197C" w:rsidRDefault="00543C90" w:rsidP="00543C90">
            <w:pPr>
              <w:pStyle w:val="aff8"/>
              <w:ind w:firstLine="0"/>
              <w:jc w:val="left"/>
              <w:rPr>
                <w:sz w:val="20"/>
                <w:szCs w:val="20"/>
                <w:lang w:val="ru-RU"/>
              </w:rPr>
            </w:pPr>
            <w:r w:rsidRPr="00BB197C">
              <w:rPr>
                <w:sz w:val="20"/>
                <w:szCs w:val="20"/>
                <w:lang w:val="ru-RU"/>
              </w:rPr>
              <w:t>Улично-дорожная сеть</w:t>
            </w:r>
          </w:p>
        </w:tc>
        <w:tc>
          <w:tcPr>
            <w:tcW w:w="2693" w:type="dxa"/>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минимально допустимого уровня обеспеченности</w:t>
            </w:r>
          </w:p>
        </w:tc>
        <w:tc>
          <w:tcPr>
            <w:tcW w:w="2693" w:type="dxa"/>
          </w:tcPr>
          <w:p w:rsidR="00543C90" w:rsidRPr="00BB197C" w:rsidRDefault="00543C90" w:rsidP="00543C90">
            <w:pPr>
              <w:pStyle w:val="aff8"/>
              <w:ind w:firstLine="0"/>
              <w:jc w:val="left"/>
              <w:rPr>
                <w:sz w:val="20"/>
                <w:szCs w:val="20"/>
                <w:lang w:val="ru-RU"/>
              </w:rPr>
            </w:pPr>
            <w:r w:rsidRPr="00BB197C">
              <w:rPr>
                <w:sz w:val="20"/>
                <w:szCs w:val="20"/>
                <w:lang w:val="ru-RU"/>
              </w:rPr>
              <w:t>Плотность магистральной улично-дорожной сети, км/км</w:t>
            </w:r>
            <w:r w:rsidRPr="00BB197C">
              <w:rPr>
                <w:sz w:val="20"/>
                <w:szCs w:val="20"/>
                <w:vertAlign w:val="superscript"/>
                <w:lang w:val="ru-RU"/>
              </w:rPr>
              <w:t>2</w:t>
            </w:r>
          </w:p>
        </w:tc>
        <w:tc>
          <w:tcPr>
            <w:tcW w:w="2693" w:type="dxa"/>
            <w:gridSpan w:val="2"/>
          </w:tcPr>
          <w:p w:rsidR="00543C90" w:rsidRPr="00BB197C" w:rsidRDefault="00543C90" w:rsidP="00543C90">
            <w:pPr>
              <w:pStyle w:val="aff8"/>
              <w:ind w:firstLine="0"/>
              <w:jc w:val="center"/>
              <w:rPr>
                <w:sz w:val="20"/>
                <w:szCs w:val="20"/>
                <w:lang w:val="ru-RU"/>
              </w:rPr>
            </w:pPr>
            <w:r w:rsidRPr="00BB197C">
              <w:rPr>
                <w:sz w:val="20"/>
                <w:szCs w:val="20"/>
                <w:lang w:val="ru-RU"/>
              </w:rPr>
              <w:t>1,25</w:t>
            </w:r>
          </w:p>
        </w:tc>
      </w:tr>
      <w:tr w:rsidR="00543C90" w:rsidRPr="00BB197C" w:rsidTr="00543C90">
        <w:tc>
          <w:tcPr>
            <w:tcW w:w="2411" w:type="dxa"/>
            <w:vMerge/>
            <w:shd w:val="clear" w:color="auto" w:fill="F2F2F2"/>
          </w:tcPr>
          <w:p w:rsidR="00543C90" w:rsidRPr="00BB197C" w:rsidRDefault="00543C90" w:rsidP="00543C90">
            <w:pPr>
              <w:pStyle w:val="aff8"/>
              <w:ind w:firstLine="0"/>
              <w:jc w:val="left"/>
              <w:rPr>
                <w:sz w:val="20"/>
                <w:szCs w:val="20"/>
                <w:lang w:val="ru-RU"/>
              </w:rPr>
            </w:pPr>
          </w:p>
        </w:tc>
        <w:tc>
          <w:tcPr>
            <w:tcW w:w="2693" w:type="dxa"/>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максимально допустимого уровня территориальной доступности</w:t>
            </w:r>
          </w:p>
        </w:tc>
        <w:tc>
          <w:tcPr>
            <w:tcW w:w="5386" w:type="dxa"/>
            <w:gridSpan w:val="3"/>
          </w:tcPr>
          <w:p w:rsidR="00543C90" w:rsidRPr="00BB197C" w:rsidRDefault="00543C90" w:rsidP="00543C90">
            <w:pPr>
              <w:pStyle w:val="aff8"/>
              <w:ind w:firstLine="0"/>
              <w:jc w:val="center"/>
              <w:rPr>
                <w:sz w:val="20"/>
                <w:szCs w:val="20"/>
                <w:lang w:val="ru-RU"/>
              </w:rPr>
            </w:pPr>
            <w:r w:rsidRPr="00BB197C">
              <w:rPr>
                <w:sz w:val="20"/>
                <w:szCs w:val="20"/>
                <w:lang w:val="ru-RU"/>
              </w:rPr>
              <w:t>Не нормируется</w:t>
            </w:r>
          </w:p>
        </w:tc>
      </w:tr>
      <w:tr w:rsidR="00543C90" w:rsidRPr="00BB197C" w:rsidTr="00543C90">
        <w:tc>
          <w:tcPr>
            <w:tcW w:w="2411" w:type="dxa"/>
            <w:vMerge w:val="restart"/>
            <w:shd w:val="clear" w:color="auto" w:fill="F2F2F2"/>
          </w:tcPr>
          <w:p w:rsidR="00543C90" w:rsidRPr="00BB197C" w:rsidRDefault="00543C90" w:rsidP="00543C90">
            <w:pPr>
              <w:pStyle w:val="aff8"/>
              <w:ind w:firstLine="0"/>
              <w:jc w:val="left"/>
              <w:rPr>
                <w:sz w:val="20"/>
                <w:szCs w:val="20"/>
                <w:lang w:val="ru-RU"/>
              </w:rPr>
            </w:pPr>
            <w:r w:rsidRPr="00BB197C">
              <w:rPr>
                <w:sz w:val="20"/>
                <w:szCs w:val="20"/>
                <w:lang w:val="ru-RU"/>
              </w:rPr>
              <w:t>Сеть пассажирского общественного транспорта</w:t>
            </w:r>
          </w:p>
        </w:tc>
        <w:tc>
          <w:tcPr>
            <w:tcW w:w="2693" w:type="dxa"/>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минимально допустимого уровня обеспеченности</w:t>
            </w:r>
          </w:p>
        </w:tc>
        <w:tc>
          <w:tcPr>
            <w:tcW w:w="2693" w:type="dxa"/>
          </w:tcPr>
          <w:p w:rsidR="00543C90" w:rsidRPr="00BB197C" w:rsidRDefault="00543C90" w:rsidP="00543C90">
            <w:pPr>
              <w:pStyle w:val="aff8"/>
              <w:ind w:firstLine="0"/>
              <w:jc w:val="left"/>
              <w:rPr>
                <w:sz w:val="20"/>
                <w:szCs w:val="20"/>
                <w:lang w:val="ru-RU"/>
              </w:rPr>
            </w:pPr>
            <w:r w:rsidRPr="00BB197C">
              <w:rPr>
                <w:sz w:val="20"/>
                <w:szCs w:val="20"/>
                <w:lang w:val="ru-RU"/>
              </w:rPr>
              <w:t>Максимальное расстояние между остановками в застроенной части населённого пункта, м</w:t>
            </w:r>
          </w:p>
        </w:tc>
        <w:tc>
          <w:tcPr>
            <w:tcW w:w="2693" w:type="dxa"/>
            <w:gridSpan w:val="2"/>
          </w:tcPr>
          <w:p w:rsidR="00543C90" w:rsidRPr="00BB197C" w:rsidRDefault="00543C90" w:rsidP="00543C90">
            <w:pPr>
              <w:pStyle w:val="aff8"/>
              <w:ind w:firstLine="0"/>
              <w:jc w:val="center"/>
              <w:rPr>
                <w:sz w:val="20"/>
                <w:szCs w:val="20"/>
                <w:lang w:val="ru-RU"/>
              </w:rPr>
            </w:pPr>
            <w:r w:rsidRPr="00BB197C">
              <w:rPr>
                <w:sz w:val="20"/>
                <w:szCs w:val="20"/>
                <w:lang w:val="ru-RU"/>
              </w:rPr>
              <w:t>600</w:t>
            </w:r>
          </w:p>
        </w:tc>
      </w:tr>
      <w:tr w:rsidR="00543C90" w:rsidRPr="00BB197C" w:rsidTr="00543C90">
        <w:tc>
          <w:tcPr>
            <w:tcW w:w="2411" w:type="dxa"/>
            <w:vMerge/>
            <w:shd w:val="clear" w:color="auto" w:fill="F2F2F2"/>
          </w:tcPr>
          <w:p w:rsidR="00543C90" w:rsidRPr="00BB197C" w:rsidRDefault="00543C90" w:rsidP="00543C90">
            <w:pPr>
              <w:pStyle w:val="aff8"/>
              <w:ind w:firstLine="0"/>
              <w:jc w:val="left"/>
              <w:rPr>
                <w:sz w:val="20"/>
                <w:szCs w:val="20"/>
                <w:lang w:val="ru-RU"/>
              </w:rPr>
            </w:pPr>
          </w:p>
        </w:tc>
        <w:tc>
          <w:tcPr>
            <w:tcW w:w="2693" w:type="dxa"/>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максимально допустимого уровня территориальной доступности</w:t>
            </w:r>
          </w:p>
        </w:tc>
        <w:tc>
          <w:tcPr>
            <w:tcW w:w="2693" w:type="dxa"/>
          </w:tcPr>
          <w:p w:rsidR="00543C90" w:rsidRPr="00BB197C" w:rsidRDefault="00543C90" w:rsidP="00543C90">
            <w:pPr>
              <w:pStyle w:val="aff8"/>
              <w:ind w:firstLine="0"/>
              <w:jc w:val="left"/>
              <w:rPr>
                <w:sz w:val="20"/>
                <w:szCs w:val="20"/>
                <w:lang w:val="ru-RU"/>
              </w:rPr>
            </w:pPr>
            <w:r w:rsidRPr="00BB197C">
              <w:rPr>
                <w:sz w:val="20"/>
                <w:szCs w:val="20"/>
                <w:lang w:val="ru-RU"/>
              </w:rPr>
              <w:t>Пешеходная доступность до остановок, м</w:t>
            </w:r>
          </w:p>
        </w:tc>
        <w:tc>
          <w:tcPr>
            <w:tcW w:w="2693" w:type="dxa"/>
            <w:gridSpan w:val="2"/>
          </w:tcPr>
          <w:p w:rsidR="00543C90" w:rsidRPr="00BB197C" w:rsidRDefault="00543C90" w:rsidP="00543C90">
            <w:pPr>
              <w:pStyle w:val="aff8"/>
              <w:ind w:firstLine="0"/>
              <w:jc w:val="center"/>
              <w:rPr>
                <w:sz w:val="20"/>
                <w:szCs w:val="20"/>
                <w:lang w:val="ru-RU"/>
              </w:rPr>
            </w:pPr>
            <w:r w:rsidRPr="00BB197C">
              <w:rPr>
                <w:sz w:val="20"/>
                <w:szCs w:val="20"/>
                <w:lang w:val="ru-RU"/>
              </w:rPr>
              <w:t>500</w:t>
            </w:r>
          </w:p>
        </w:tc>
      </w:tr>
      <w:tr w:rsidR="00543C90" w:rsidRPr="00BB197C" w:rsidTr="00543C90">
        <w:tc>
          <w:tcPr>
            <w:tcW w:w="2411" w:type="dxa"/>
            <w:vMerge w:val="restart"/>
            <w:shd w:val="clear" w:color="auto" w:fill="F2F2F2"/>
          </w:tcPr>
          <w:p w:rsidR="00543C90" w:rsidRPr="00BB197C" w:rsidRDefault="00543C90" w:rsidP="00543C90">
            <w:pPr>
              <w:pStyle w:val="aff8"/>
              <w:ind w:firstLine="0"/>
              <w:jc w:val="left"/>
              <w:rPr>
                <w:sz w:val="20"/>
                <w:szCs w:val="20"/>
                <w:lang w:val="ru-RU"/>
              </w:rPr>
            </w:pPr>
            <w:r w:rsidRPr="00BB197C">
              <w:rPr>
                <w:sz w:val="20"/>
                <w:szCs w:val="20"/>
                <w:lang w:val="ru-RU"/>
              </w:rPr>
              <w:t>Места для хранения легковых автомобилей постоянного населения города, расположенные вблизи от мест проживания</w:t>
            </w:r>
          </w:p>
        </w:tc>
        <w:tc>
          <w:tcPr>
            <w:tcW w:w="2693" w:type="dxa"/>
            <w:vMerge w:val="restart"/>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минимально допустимого уровня обеспеченности</w:t>
            </w:r>
          </w:p>
        </w:tc>
        <w:tc>
          <w:tcPr>
            <w:tcW w:w="2693" w:type="dxa"/>
            <w:vMerge w:val="restart"/>
          </w:tcPr>
          <w:p w:rsidR="00543C90" w:rsidRPr="00BB197C" w:rsidRDefault="00543C90" w:rsidP="00543C90">
            <w:pPr>
              <w:pStyle w:val="aff8"/>
              <w:ind w:firstLine="0"/>
              <w:jc w:val="left"/>
              <w:rPr>
                <w:sz w:val="20"/>
                <w:szCs w:val="20"/>
                <w:lang w:val="ru-RU"/>
              </w:rPr>
            </w:pPr>
            <w:r w:rsidRPr="00BB197C">
              <w:rPr>
                <w:sz w:val="20"/>
                <w:szCs w:val="20"/>
                <w:lang w:val="ru-RU"/>
              </w:rPr>
              <w:t>Количество машино-мест на 1 квартиру</w:t>
            </w:r>
          </w:p>
        </w:tc>
        <w:tc>
          <w:tcPr>
            <w:tcW w:w="1559" w:type="dxa"/>
          </w:tcPr>
          <w:p w:rsidR="00543C90" w:rsidRPr="00BB197C" w:rsidRDefault="00543C90" w:rsidP="00543C90">
            <w:pPr>
              <w:pStyle w:val="aff8"/>
              <w:ind w:firstLine="0"/>
              <w:jc w:val="left"/>
              <w:rPr>
                <w:sz w:val="20"/>
                <w:szCs w:val="20"/>
                <w:lang w:val="ru-RU"/>
              </w:rPr>
            </w:pPr>
            <w:r w:rsidRPr="00BB197C">
              <w:rPr>
                <w:sz w:val="20"/>
                <w:szCs w:val="20"/>
                <w:lang w:val="ru-RU"/>
              </w:rPr>
              <w:t>для жилого дома бизнес-класса</w:t>
            </w:r>
          </w:p>
        </w:tc>
        <w:tc>
          <w:tcPr>
            <w:tcW w:w="1134" w:type="dxa"/>
          </w:tcPr>
          <w:p w:rsidR="00543C90" w:rsidRPr="00BB197C" w:rsidRDefault="00543C90" w:rsidP="00543C90">
            <w:pPr>
              <w:pStyle w:val="aff8"/>
              <w:ind w:firstLine="0"/>
              <w:jc w:val="center"/>
              <w:rPr>
                <w:sz w:val="20"/>
                <w:szCs w:val="20"/>
                <w:lang w:val="ru-RU"/>
              </w:rPr>
            </w:pPr>
            <w:r w:rsidRPr="00BB197C">
              <w:rPr>
                <w:sz w:val="20"/>
                <w:szCs w:val="20"/>
                <w:lang w:val="ru-RU"/>
              </w:rPr>
              <w:t>2,0</w:t>
            </w:r>
          </w:p>
        </w:tc>
      </w:tr>
      <w:tr w:rsidR="00543C90" w:rsidRPr="00BB197C" w:rsidTr="00543C90">
        <w:tc>
          <w:tcPr>
            <w:tcW w:w="2411" w:type="dxa"/>
            <w:vMerge/>
            <w:shd w:val="clear" w:color="auto" w:fill="F2F2F2"/>
          </w:tcPr>
          <w:p w:rsidR="00543C90" w:rsidRPr="00BB197C" w:rsidRDefault="00543C90" w:rsidP="00543C90">
            <w:pPr>
              <w:pStyle w:val="aff8"/>
              <w:ind w:firstLine="0"/>
              <w:jc w:val="left"/>
              <w:rPr>
                <w:sz w:val="20"/>
                <w:szCs w:val="20"/>
                <w:lang w:val="ru-RU"/>
              </w:rPr>
            </w:pPr>
          </w:p>
        </w:tc>
        <w:tc>
          <w:tcPr>
            <w:tcW w:w="2693" w:type="dxa"/>
            <w:vMerge/>
          </w:tcPr>
          <w:p w:rsidR="00543C90" w:rsidRPr="00BB197C" w:rsidRDefault="00543C90" w:rsidP="00543C90">
            <w:pPr>
              <w:pStyle w:val="aff8"/>
              <w:ind w:firstLine="0"/>
              <w:jc w:val="left"/>
              <w:rPr>
                <w:sz w:val="20"/>
                <w:szCs w:val="20"/>
                <w:lang w:val="ru-RU"/>
              </w:rPr>
            </w:pPr>
          </w:p>
        </w:tc>
        <w:tc>
          <w:tcPr>
            <w:tcW w:w="2693" w:type="dxa"/>
            <w:vMerge/>
          </w:tcPr>
          <w:p w:rsidR="00543C90" w:rsidRPr="00BB197C" w:rsidRDefault="00543C90" w:rsidP="00543C90">
            <w:pPr>
              <w:pStyle w:val="aff8"/>
              <w:ind w:firstLine="0"/>
              <w:jc w:val="left"/>
              <w:rPr>
                <w:sz w:val="20"/>
                <w:szCs w:val="20"/>
                <w:lang w:val="ru-RU"/>
              </w:rPr>
            </w:pPr>
          </w:p>
        </w:tc>
        <w:tc>
          <w:tcPr>
            <w:tcW w:w="1559" w:type="dxa"/>
          </w:tcPr>
          <w:p w:rsidR="00543C90" w:rsidRPr="00BB197C" w:rsidRDefault="00543C90" w:rsidP="00543C90">
            <w:pPr>
              <w:pStyle w:val="aff8"/>
              <w:ind w:firstLine="0"/>
              <w:jc w:val="left"/>
              <w:rPr>
                <w:sz w:val="20"/>
                <w:szCs w:val="20"/>
                <w:lang w:val="ru-RU"/>
              </w:rPr>
            </w:pPr>
            <w:r w:rsidRPr="00BB197C">
              <w:rPr>
                <w:sz w:val="20"/>
                <w:szCs w:val="20"/>
                <w:lang w:val="ru-RU"/>
              </w:rPr>
              <w:t>для жилого дома эконом-класса</w:t>
            </w:r>
          </w:p>
        </w:tc>
        <w:tc>
          <w:tcPr>
            <w:tcW w:w="1134" w:type="dxa"/>
          </w:tcPr>
          <w:p w:rsidR="00543C90" w:rsidRPr="00BB197C" w:rsidRDefault="00543C90" w:rsidP="00543C90">
            <w:pPr>
              <w:pStyle w:val="aff8"/>
              <w:ind w:firstLine="0"/>
              <w:jc w:val="center"/>
              <w:rPr>
                <w:sz w:val="20"/>
                <w:szCs w:val="20"/>
                <w:lang w:val="ru-RU"/>
              </w:rPr>
            </w:pPr>
            <w:r w:rsidRPr="00BB197C">
              <w:rPr>
                <w:sz w:val="20"/>
                <w:szCs w:val="20"/>
                <w:lang w:val="ru-RU"/>
              </w:rPr>
              <w:t>1,2</w:t>
            </w:r>
          </w:p>
        </w:tc>
      </w:tr>
      <w:tr w:rsidR="00543C90" w:rsidRPr="00BB197C" w:rsidTr="00543C90">
        <w:tc>
          <w:tcPr>
            <w:tcW w:w="2411" w:type="dxa"/>
            <w:vMerge/>
            <w:shd w:val="clear" w:color="auto" w:fill="F2F2F2"/>
          </w:tcPr>
          <w:p w:rsidR="00543C90" w:rsidRPr="00BB197C" w:rsidRDefault="00543C90" w:rsidP="00543C90">
            <w:pPr>
              <w:pStyle w:val="aff8"/>
              <w:ind w:firstLine="0"/>
              <w:jc w:val="left"/>
              <w:rPr>
                <w:sz w:val="20"/>
                <w:szCs w:val="20"/>
                <w:lang w:val="ru-RU"/>
              </w:rPr>
            </w:pPr>
          </w:p>
        </w:tc>
        <w:tc>
          <w:tcPr>
            <w:tcW w:w="2693" w:type="dxa"/>
            <w:vMerge/>
          </w:tcPr>
          <w:p w:rsidR="00543C90" w:rsidRPr="00BB197C" w:rsidRDefault="00543C90" w:rsidP="00543C90">
            <w:pPr>
              <w:pStyle w:val="aff8"/>
              <w:ind w:firstLine="0"/>
              <w:jc w:val="left"/>
              <w:rPr>
                <w:sz w:val="20"/>
                <w:szCs w:val="20"/>
                <w:lang w:val="ru-RU"/>
              </w:rPr>
            </w:pPr>
          </w:p>
        </w:tc>
        <w:tc>
          <w:tcPr>
            <w:tcW w:w="2693" w:type="dxa"/>
          </w:tcPr>
          <w:p w:rsidR="00543C90" w:rsidRPr="00BB197C" w:rsidRDefault="00543C90" w:rsidP="00543C90">
            <w:pPr>
              <w:pStyle w:val="aff8"/>
              <w:ind w:firstLine="0"/>
              <w:jc w:val="left"/>
              <w:rPr>
                <w:sz w:val="20"/>
                <w:szCs w:val="20"/>
                <w:lang w:val="ru-RU"/>
              </w:rPr>
            </w:pPr>
            <w:r w:rsidRPr="00BB197C">
              <w:rPr>
                <w:sz w:val="20"/>
                <w:szCs w:val="20"/>
                <w:lang w:val="ru-RU"/>
              </w:rPr>
              <w:t>Линейная доступность, м</w:t>
            </w:r>
          </w:p>
        </w:tc>
        <w:tc>
          <w:tcPr>
            <w:tcW w:w="2693" w:type="dxa"/>
            <w:gridSpan w:val="2"/>
          </w:tcPr>
          <w:p w:rsidR="00543C90" w:rsidRPr="00BB197C" w:rsidRDefault="00543C90" w:rsidP="00543C90">
            <w:pPr>
              <w:pStyle w:val="aff8"/>
              <w:ind w:firstLine="0"/>
              <w:jc w:val="center"/>
              <w:rPr>
                <w:sz w:val="20"/>
                <w:szCs w:val="20"/>
                <w:lang w:val="ru-RU"/>
              </w:rPr>
            </w:pPr>
            <w:r w:rsidRPr="00BB197C">
              <w:rPr>
                <w:sz w:val="20"/>
                <w:szCs w:val="20"/>
                <w:lang w:val="ru-RU"/>
              </w:rPr>
              <w:t>800</w:t>
            </w:r>
          </w:p>
        </w:tc>
      </w:tr>
    </w:tbl>
    <w:p w:rsidR="00543C90" w:rsidRPr="00BB197C" w:rsidRDefault="00543C90" w:rsidP="00543C90">
      <w:pPr>
        <w:keepNext/>
        <w:jc w:val="center"/>
        <w:rPr>
          <w:rFonts w:ascii="Times New Roman" w:hAnsi="Times New Roman" w:cs="Times New Roman"/>
          <w:b/>
          <w:sz w:val="20"/>
          <w:szCs w:val="20"/>
        </w:rPr>
      </w:pPr>
    </w:p>
    <w:p w:rsidR="00543C90" w:rsidRPr="00BB197C" w:rsidRDefault="00543C90" w:rsidP="00543C90">
      <w:pPr>
        <w:keepNext/>
        <w:jc w:val="center"/>
        <w:rPr>
          <w:rFonts w:ascii="Times New Roman" w:hAnsi="Times New Roman" w:cs="Times New Roman"/>
          <w:b/>
          <w:sz w:val="20"/>
          <w:szCs w:val="20"/>
        </w:rPr>
      </w:pPr>
      <w:r w:rsidRPr="00BB197C">
        <w:rPr>
          <w:rFonts w:ascii="Times New Roman" w:hAnsi="Times New Roman" w:cs="Times New Roman"/>
          <w:b/>
          <w:sz w:val="20"/>
          <w:szCs w:val="20"/>
        </w:rPr>
        <w:t>3. Расчетные показатели, устанавливаемые для объектов социальной инфраструктуры на территориях, подлежащих комплексному и устойчивому развитию</w:t>
      </w:r>
    </w:p>
    <w:tbl>
      <w:tblPr>
        <w:tblW w:w="10490" w:type="dxa"/>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tblPr>
      <w:tblGrid>
        <w:gridCol w:w="1844"/>
        <w:gridCol w:w="3260"/>
        <w:gridCol w:w="3544"/>
        <w:gridCol w:w="1842"/>
      </w:tblGrid>
      <w:tr w:rsidR="00543C90" w:rsidRPr="00BB197C" w:rsidTr="00543C90">
        <w:trPr>
          <w:cantSplit/>
          <w:tblHeader/>
        </w:trPr>
        <w:tc>
          <w:tcPr>
            <w:tcW w:w="1844" w:type="dxa"/>
            <w:shd w:val="clear" w:color="auto" w:fill="D9D9D9"/>
          </w:tcPr>
          <w:p w:rsidR="00543C90" w:rsidRPr="00BB197C" w:rsidRDefault="00543C90" w:rsidP="00543C90">
            <w:pPr>
              <w:pStyle w:val="aff8"/>
              <w:keepNext/>
              <w:widowControl w:val="0"/>
              <w:ind w:firstLine="0"/>
              <w:jc w:val="center"/>
              <w:rPr>
                <w:b/>
                <w:sz w:val="20"/>
                <w:szCs w:val="20"/>
                <w:lang w:val="ru-RU"/>
              </w:rPr>
            </w:pPr>
            <w:r w:rsidRPr="00BB197C">
              <w:rPr>
                <w:b/>
                <w:sz w:val="20"/>
                <w:szCs w:val="20"/>
                <w:lang w:val="ru-RU"/>
              </w:rPr>
              <w:t>Наименование вида объекта</w:t>
            </w:r>
          </w:p>
        </w:tc>
        <w:tc>
          <w:tcPr>
            <w:tcW w:w="3260" w:type="dxa"/>
            <w:shd w:val="clear" w:color="auto" w:fill="D9D9D9"/>
          </w:tcPr>
          <w:p w:rsidR="00543C90" w:rsidRPr="00BB197C" w:rsidRDefault="00543C90" w:rsidP="00543C90">
            <w:pPr>
              <w:pStyle w:val="aff8"/>
              <w:keepNext/>
              <w:widowControl w:val="0"/>
              <w:ind w:firstLine="0"/>
              <w:jc w:val="center"/>
              <w:rPr>
                <w:b/>
                <w:sz w:val="20"/>
                <w:szCs w:val="20"/>
                <w:lang w:val="ru-RU"/>
              </w:rPr>
            </w:pPr>
            <w:r w:rsidRPr="00BB197C">
              <w:rPr>
                <w:b/>
                <w:sz w:val="20"/>
                <w:szCs w:val="20"/>
                <w:lang w:val="ru-RU"/>
              </w:rPr>
              <w:t>Тип расчетного показателя</w:t>
            </w:r>
          </w:p>
        </w:tc>
        <w:tc>
          <w:tcPr>
            <w:tcW w:w="3544" w:type="dxa"/>
            <w:shd w:val="clear" w:color="auto" w:fill="D9D9D9"/>
          </w:tcPr>
          <w:p w:rsidR="00543C90" w:rsidRPr="00BB197C" w:rsidRDefault="00543C90" w:rsidP="00543C90">
            <w:pPr>
              <w:pStyle w:val="aff8"/>
              <w:keepNext/>
              <w:widowControl w:val="0"/>
              <w:ind w:firstLine="0"/>
              <w:jc w:val="center"/>
              <w:rPr>
                <w:b/>
                <w:sz w:val="20"/>
                <w:szCs w:val="20"/>
                <w:lang w:val="ru-RU"/>
              </w:rPr>
            </w:pPr>
            <w:r w:rsidRPr="00BB197C">
              <w:rPr>
                <w:b/>
                <w:sz w:val="20"/>
                <w:szCs w:val="20"/>
                <w:lang w:val="ru-RU"/>
              </w:rPr>
              <w:t>Наименование расчетного показателя, единица измерения</w:t>
            </w:r>
          </w:p>
        </w:tc>
        <w:tc>
          <w:tcPr>
            <w:tcW w:w="1842" w:type="dxa"/>
            <w:shd w:val="clear" w:color="auto" w:fill="D9D9D9"/>
          </w:tcPr>
          <w:p w:rsidR="00543C90" w:rsidRPr="00BB197C" w:rsidRDefault="00543C90" w:rsidP="00543C90">
            <w:pPr>
              <w:pStyle w:val="aff8"/>
              <w:keepNext/>
              <w:widowControl w:val="0"/>
              <w:ind w:firstLine="0"/>
              <w:jc w:val="center"/>
              <w:rPr>
                <w:sz w:val="20"/>
                <w:szCs w:val="20"/>
                <w:lang w:val="ru-RU"/>
              </w:rPr>
            </w:pPr>
            <w:r w:rsidRPr="00BB197C">
              <w:rPr>
                <w:b/>
                <w:sz w:val="20"/>
                <w:szCs w:val="20"/>
                <w:lang w:val="ru-RU"/>
              </w:rPr>
              <w:t>Значение расчетного показателя</w:t>
            </w:r>
          </w:p>
        </w:tc>
      </w:tr>
      <w:tr w:rsidR="00543C90" w:rsidRPr="00BB197C" w:rsidTr="00543C90">
        <w:trPr>
          <w:cantSplit/>
          <w:trHeight w:val="30"/>
        </w:trPr>
        <w:tc>
          <w:tcPr>
            <w:tcW w:w="1844" w:type="dxa"/>
            <w:vMerge w:val="restart"/>
            <w:shd w:val="clear" w:color="auto" w:fill="F2F2F2"/>
          </w:tcPr>
          <w:p w:rsidR="00543C90" w:rsidRPr="00BB197C" w:rsidRDefault="00543C90" w:rsidP="00543C90">
            <w:pPr>
              <w:pStyle w:val="aff8"/>
              <w:ind w:firstLine="0"/>
              <w:jc w:val="left"/>
              <w:rPr>
                <w:sz w:val="20"/>
                <w:szCs w:val="20"/>
                <w:lang w:val="ru-RU"/>
              </w:rPr>
            </w:pPr>
            <w:r w:rsidRPr="00BB197C">
              <w:rPr>
                <w:sz w:val="20"/>
                <w:szCs w:val="20"/>
                <w:lang w:val="ru-RU"/>
              </w:rPr>
              <w:t>Дневная общеобразовательная школа</w:t>
            </w:r>
          </w:p>
        </w:tc>
        <w:tc>
          <w:tcPr>
            <w:tcW w:w="3260" w:type="dxa"/>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минимально допустимого уровня обеспеченности</w:t>
            </w:r>
          </w:p>
        </w:tc>
        <w:tc>
          <w:tcPr>
            <w:tcW w:w="3544" w:type="dxa"/>
          </w:tcPr>
          <w:p w:rsidR="00543C90" w:rsidRPr="00BB197C" w:rsidRDefault="00543C90" w:rsidP="00543C90">
            <w:pPr>
              <w:pStyle w:val="aff8"/>
              <w:ind w:firstLine="0"/>
              <w:jc w:val="left"/>
              <w:rPr>
                <w:sz w:val="20"/>
                <w:szCs w:val="20"/>
                <w:lang w:val="ru-RU"/>
              </w:rPr>
            </w:pPr>
            <w:r w:rsidRPr="00BB197C">
              <w:rPr>
                <w:sz w:val="20"/>
                <w:szCs w:val="20"/>
                <w:lang w:val="ru-RU"/>
              </w:rPr>
              <w:t>Число мест в расчёте на 100 детей в возрасте от 7 до 18 лет</w:t>
            </w:r>
          </w:p>
        </w:tc>
        <w:tc>
          <w:tcPr>
            <w:tcW w:w="1842" w:type="dxa"/>
          </w:tcPr>
          <w:p w:rsidR="00543C90" w:rsidRPr="00BB197C" w:rsidRDefault="00543C90" w:rsidP="00543C90">
            <w:pPr>
              <w:pStyle w:val="aff8"/>
              <w:ind w:firstLine="0"/>
              <w:jc w:val="center"/>
              <w:rPr>
                <w:sz w:val="20"/>
                <w:szCs w:val="20"/>
                <w:lang w:val="ru-RU"/>
              </w:rPr>
            </w:pPr>
            <w:r w:rsidRPr="00BB197C">
              <w:rPr>
                <w:sz w:val="20"/>
                <w:szCs w:val="20"/>
                <w:lang w:val="ru-RU"/>
              </w:rPr>
              <w:t>95</w:t>
            </w:r>
          </w:p>
        </w:tc>
      </w:tr>
      <w:tr w:rsidR="00543C90" w:rsidRPr="00BB197C" w:rsidTr="00543C90">
        <w:trPr>
          <w:cantSplit/>
          <w:trHeight w:val="30"/>
        </w:trPr>
        <w:tc>
          <w:tcPr>
            <w:tcW w:w="1844" w:type="dxa"/>
            <w:vMerge/>
            <w:shd w:val="clear" w:color="auto" w:fill="F2F2F2"/>
          </w:tcPr>
          <w:p w:rsidR="00543C90" w:rsidRPr="00BB197C" w:rsidRDefault="00543C90" w:rsidP="00543C90">
            <w:pPr>
              <w:pStyle w:val="aff8"/>
              <w:ind w:firstLine="0"/>
              <w:jc w:val="left"/>
              <w:rPr>
                <w:sz w:val="20"/>
                <w:szCs w:val="20"/>
                <w:lang w:val="ru-RU"/>
              </w:rPr>
            </w:pPr>
          </w:p>
        </w:tc>
        <w:tc>
          <w:tcPr>
            <w:tcW w:w="3260" w:type="dxa"/>
          </w:tcPr>
          <w:p w:rsidR="00543C90" w:rsidRPr="00BB197C" w:rsidRDefault="00543C90" w:rsidP="00543C90">
            <w:pPr>
              <w:pStyle w:val="aff8"/>
              <w:ind w:firstLine="0"/>
              <w:jc w:val="left"/>
              <w:rPr>
                <w:sz w:val="20"/>
                <w:szCs w:val="20"/>
                <w:lang w:val="ru-RU"/>
              </w:rPr>
            </w:pPr>
            <w:r w:rsidRPr="00BB197C">
              <w:rPr>
                <w:sz w:val="20"/>
                <w:szCs w:val="20"/>
                <w:lang w:val="ru-RU"/>
              </w:rPr>
              <w:t>Расчетный показатель максимально допустимого уровня территориальной доступности</w:t>
            </w:r>
          </w:p>
        </w:tc>
        <w:tc>
          <w:tcPr>
            <w:tcW w:w="3544" w:type="dxa"/>
          </w:tcPr>
          <w:p w:rsidR="00543C90" w:rsidRPr="00BB197C" w:rsidRDefault="00543C90" w:rsidP="00543C90">
            <w:pPr>
              <w:pStyle w:val="aff8"/>
              <w:ind w:firstLine="0"/>
              <w:jc w:val="left"/>
              <w:rPr>
                <w:sz w:val="20"/>
                <w:szCs w:val="20"/>
                <w:lang w:val="ru-RU"/>
              </w:rPr>
            </w:pPr>
            <w:r w:rsidRPr="00BB197C">
              <w:rPr>
                <w:sz w:val="20"/>
                <w:szCs w:val="20"/>
                <w:lang w:val="ru-RU"/>
              </w:rPr>
              <w:t>Линейная доступность, м</w:t>
            </w:r>
          </w:p>
        </w:tc>
        <w:tc>
          <w:tcPr>
            <w:tcW w:w="1842" w:type="dxa"/>
          </w:tcPr>
          <w:p w:rsidR="00543C90" w:rsidRPr="00BB197C" w:rsidRDefault="00543C90" w:rsidP="00543C90">
            <w:pPr>
              <w:pStyle w:val="Default"/>
              <w:suppressAutoHyphens/>
              <w:jc w:val="center"/>
              <w:rPr>
                <w:color w:val="auto"/>
                <w:sz w:val="20"/>
                <w:szCs w:val="20"/>
                <w:lang w:eastAsia="zh-CN"/>
              </w:rPr>
            </w:pPr>
            <w:r w:rsidRPr="00BB197C">
              <w:rPr>
                <w:color w:val="auto"/>
                <w:sz w:val="20"/>
                <w:szCs w:val="20"/>
                <w:lang w:eastAsia="zh-CN"/>
              </w:rPr>
              <w:t>500</w:t>
            </w:r>
          </w:p>
        </w:tc>
      </w:tr>
    </w:tbl>
    <w:p w:rsidR="00543C90" w:rsidRPr="00BB197C" w:rsidRDefault="00543C90" w:rsidP="00543C90">
      <w:pPr>
        <w:rPr>
          <w:rFonts w:ascii="Times New Roman" w:hAnsi="Times New Roman" w:cs="Times New Roman"/>
          <w:b/>
          <w:bCs/>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ind w:left="57" w:right="57"/>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2.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3.</w:t>
      </w: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b/>
          <w:sz w:val="20"/>
          <w:szCs w:val="20"/>
          <w:u w:val="single"/>
        </w:rPr>
      </w:pPr>
      <w:r w:rsidRPr="00BB197C">
        <w:rPr>
          <w:rFonts w:ascii="Times New Roman" w:hAnsi="Times New Roman" w:cs="Times New Roman"/>
          <w:b/>
          <w:sz w:val="20"/>
          <w:szCs w:val="20"/>
          <w:u w:val="single"/>
        </w:rPr>
        <w:t>ОБЩЕСТВЕННО-ДЕЛОВЫЕ ЗОНЫ</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b/>
          <w:sz w:val="20"/>
          <w:szCs w:val="20"/>
          <w:u w:val="single"/>
        </w:rPr>
      </w:pPr>
      <w:r w:rsidRPr="00BB197C">
        <w:rPr>
          <w:rFonts w:ascii="Times New Roman" w:hAnsi="Times New Roman" w:cs="Times New Roman"/>
          <w:b/>
          <w:sz w:val="20"/>
          <w:szCs w:val="20"/>
          <w:u w:val="single"/>
        </w:rPr>
        <w:t>Зона административно-делового назначения ОДЗ-1</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5496"/>
        <w:gridCol w:w="5223"/>
      </w:tblGrid>
      <w:tr w:rsidR="00543C90" w:rsidRPr="00BB197C" w:rsidTr="00543C90">
        <w:trPr>
          <w:trHeight w:val="552"/>
        </w:trPr>
        <w:tc>
          <w:tcPr>
            <w:tcW w:w="5496"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 xml:space="preserve">НАИМЕНОВАНИЕ ВИДОВ РАЗРЕШЕННОГО ИСПОЛЬЗОВАНИЯ ЗЕМЕЛЬНЫХ УЧАСТКОВ И </w:t>
            </w:r>
            <w:r w:rsidRPr="00BB197C">
              <w:rPr>
                <w:rFonts w:ascii="Times New Roman" w:hAnsi="Times New Roman" w:cs="Times New Roman"/>
                <w:b/>
                <w:sz w:val="20"/>
                <w:szCs w:val="20"/>
                <w:lang w:eastAsia="en-US"/>
              </w:rPr>
              <w:lastRenderedPageBreak/>
              <w:t>ОБЪЕКТОВ КАПИТАЛЬНОГО СТРОИТЕЛЬСТВА, КОД*****, ОПИСАНИЕ</w:t>
            </w:r>
          </w:p>
        </w:tc>
        <w:tc>
          <w:tcPr>
            <w:tcW w:w="522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lastRenderedPageBreak/>
              <w:t xml:space="preserve">ПРЕДЕЛЬНЫЕ МИНИМАЛЬНЫЕ И (ИЛИ) МАКСИМАЛЬНЫЕ РАЗМЕРЫ ЗЕМЕЛЬНЫХ </w:t>
            </w:r>
            <w:r w:rsidRPr="00BB197C">
              <w:rPr>
                <w:rFonts w:ascii="Times New Roman" w:hAnsi="Times New Roman" w:cs="Times New Roman"/>
                <w:b/>
                <w:sz w:val="20"/>
                <w:szCs w:val="20"/>
                <w:lang w:eastAsia="en-US"/>
              </w:rPr>
              <w:lastRenderedPageBreak/>
              <w:t>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5496"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lastRenderedPageBreak/>
              <w:t>Социальное обслуживание,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Бытовое обслуживание,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3.3</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Образование и просвещение,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3.5</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Общественное управление,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3.8</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объектов капитального строительства, предназначенных для размещения органов управления </w:t>
            </w:r>
            <w:r w:rsidRPr="00BB197C">
              <w:rPr>
                <w:rFonts w:ascii="Times New Roman" w:hAnsi="Times New Roman" w:cs="Times New Roman"/>
              </w:rPr>
              <w:lastRenderedPageBreak/>
              <w:t>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Банковская и страховая деятельность,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4.5</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Обеспечение внутреннего правопорядка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8.3</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5223"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всех видов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«образование» - не более 4-х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зданий, кроме «образование» -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b/>
                <w:bCs/>
                <w:sz w:val="20"/>
                <w:szCs w:val="20"/>
              </w:rPr>
              <w:t>Ограничения использования земельного участка и объекта капитального строительства: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Применительно к земельным участкам, в установленных границах объекта культурного наследия —  местного (муниципального) значения - памятники — «Школа» - «Жилой дом фабрикантов Красильщиковых» (Ивановская область, г. Родники, ул. Советская, д. 4) и «Рабочая казарма фабрики Красильщиковых» (Ивановская область, г. Родники, ул. Советская, д. 18) </w:t>
            </w:r>
            <w:r w:rsidRPr="00BB197C">
              <w:rPr>
                <w:rFonts w:ascii="Times New Roman" w:hAnsi="Times New Roman" w:cs="Times New Roman"/>
                <w:b/>
                <w:bCs/>
                <w:sz w:val="20"/>
                <w:szCs w:val="20"/>
              </w:rPr>
              <w:t xml:space="preserve">утверждены охранные </w:t>
            </w:r>
            <w:r w:rsidRPr="00BB197C">
              <w:rPr>
                <w:rFonts w:ascii="Times New Roman" w:hAnsi="Times New Roman" w:cs="Times New Roman"/>
                <w:b/>
                <w:bCs/>
                <w:sz w:val="20"/>
                <w:szCs w:val="20"/>
              </w:rPr>
              <w:lastRenderedPageBreak/>
              <w:t>зоны</w:t>
            </w:r>
            <w:r w:rsidRPr="00BB197C">
              <w:rPr>
                <w:rFonts w:ascii="Times New Roman" w:hAnsi="Times New Roman" w:cs="Times New Roman"/>
                <w:sz w:val="20"/>
                <w:szCs w:val="20"/>
              </w:rPr>
              <w:t xml:space="preserve"> и </w:t>
            </w:r>
            <w:r w:rsidRPr="00BB197C">
              <w:rPr>
                <w:rFonts w:ascii="Times New Roman" w:hAnsi="Times New Roman" w:cs="Times New Roman"/>
                <w:b/>
                <w:bCs/>
                <w:sz w:val="20"/>
                <w:szCs w:val="20"/>
              </w:rPr>
              <w:t xml:space="preserve">режим использования в пределах земельных участков </w:t>
            </w:r>
            <w:r w:rsidRPr="00BB197C">
              <w:rPr>
                <w:rFonts w:ascii="Times New Roman" w:hAnsi="Times New Roman" w:cs="Times New Roman"/>
                <w:sz w:val="20"/>
                <w:szCs w:val="20"/>
              </w:rPr>
              <w:t xml:space="preserve">с кадастровым номером 37:15:010809:9 и  37:15:011701:6 </w:t>
            </w: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b/>
                <w:sz w:val="20"/>
                <w:szCs w:val="20"/>
              </w:rPr>
              <w:t>Запрещается:</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поиск, выявление объектов археологического наследия без разрешения (открытого листа);</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создание разрушающих вибрационных нагрузок динамическим воздействием на грунты, использование пиротехнических средств и фейерверков;</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строительство в непосредственной близости к объекту культурного наследия зданий «агрессивных» по объектам, форме завершения, архитектурному решению, по пластике и цвету, по типу покрытия, вносящих диссонанс в ландшафт и визуальные панорамы.</w:t>
            </w:r>
          </w:p>
          <w:p w:rsidR="00543C90" w:rsidRPr="00BB197C" w:rsidRDefault="00543C90" w:rsidP="00543C90">
            <w:pPr>
              <w:pStyle w:val="ConsPlusTitle"/>
              <w:widowControl/>
              <w:rPr>
                <w:rFonts w:ascii="Times New Roman" w:hAnsi="Times New Roman" w:cs="Times New Roman"/>
                <w:b w:val="0"/>
                <w:sz w:val="20"/>
                <w:szCs w:val="20"/>
              </w:rPr>
            </w:pPr>
            <w:r w:rsidRPr="00BB197C">
              <w:rPr>
                <w:rFonts w:ascii="Times New Roman" w:hAnsi="Times New Roman" w:cs="Times New Roman"/>
                <w:b w:val="0"/>
                <w:sz w:val="20"/>
                <w:szCs w:val="20"/>
              </w:rPr>
              <w:tab/>
            </w:r>
            <w:r w:rsidRPr="00BB197C">
              <w:rPr>
                <w:rFonts w:ascii="Times New Roman" w:hAnsi="Times New Roman" w:cs="Times New Roman"/>
                <w:sz w:val="20"/>
                <w:szCs w:val="20"/>
              </w:rPr>
              <w:t xml:space="preserve">Разрешается: </w:t>
            </w:r>
            <w:r w:rsidRPr="00BB197C">
              <w:rPr>
                <w:rFonts w:ascii="Times New Roman" w:hAnsi="Times New Roman" w:cs="Times New Roman"/>
                <w:b w:val="0"/>
                <w:sz w:val="20"/>
                <w:szCs w:val="20"/>
              </w:rPr>
              <w:t>по согласованию</w:t>
            </w:r>
            <w:r w:rsidRPr="00BB197C">
              <w:rPr>
                <w:rFonts w:ascii="Times New Roman" w:hAnsi="Times New Roman" w:cs="Times New Roman"/>
                <w:sz w:val="20"/>
                <w:szCs w:val="20"/>
              </w:rPr>
              <w:t xml:space="preserve"> </w:t>
            </w:r>
            <w:r w:rsidRPr="00BB197C">
              <w:rPr>
                <w:rFonts w:ascii="Times New Roman" w:hAnsi="Times New Roman" w:cs="Times New Roman"/>
                <w:b w:val="0"/>
                <w:sz w:val="20"/>
                <w:szCs w:val="20"/>
              </w:rPr>
              <w:t>с органом охраны объектов культурного наследия</w:t>
            </w:r>
          </w:p>
          <w:p w:rsidR="00543C90" w:rsidRPr="00BB197C" w:rsidRDefault="00543C90" w:rsidP="00543C90">
            <w:pPr>
              <w:pStyle w:val="ConsPlusTitle"/>
              <w:widowControl/>
              <w:rPr>
                <w:rFonts w:ascii="Times New Roman" w:hAnsi="Times New Roman" w:cs="Times New Roman"/>
                <w:b w:val="0"/>
                <w:sz w:val="20"/>
                <w:szCs w:val="20"/>
              </w:rPr>
            </w:pPr>
            <w:r w:rsidRPr="00BB197C">
              <w:rPr>
                <w:rFonts w:ascii="Times New Roman" w:hAnsi="Times New Roman" w:cs="Times New Roman"/>
                <w:b w:val="0"/>
                <w:sz w:val="20"/>
                <w:szCs w:val="20"/>
              </w:rPr>
              <w:t>- 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543C90" w:rsidRPr="00BB197C" w:rsidRDefault="00543C90" w:rsidP="00543C90">
            <w:pPr>
              <w:pStyle w:val="ConsPlusTitle"/>
              <w:widowControl/>
              <w:rPr>
                <w:rFonts w:ascii="Times New Roman" w:hAnsi="Times New Roman" w:cs="Times New Roman"/>
                <w:b w:val="0"/>
                <w:sz w:val="20"/>
                <w:szCs w:val="20"/>
              </w:rPr>
            </w:pPr>
            <w:r w:rsidRPr="00BB197C">
              <w:rPr>
                <w:rFonts w:ascii="Times New Roman" w:hAnsi="Times New Roman" w:cs="Times New Roman"/>
                <w:b w:val="0"/>
                <w:sz w:val="20"/>
                <w:szCs w:val="20"/>
              </w:rPr>
              <w:t>- проведение работ, направленных на обеспечение сохранности особенностей объекта культурного наследия, являющихся основанием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43C90" w:rsidRPr="00BB197C" w:rsidRDefault="00543C90" w:rsidP="00543C90">
            <w:pPr>
              <w:pStyle w:val="ConsPlusTitle"/>
              <w:widowControl/>
              <w:rPr>
                <w:rFonts w:ascii="Times New Roman" w:hAnsi="Times New Roman" w:cs="Times New Roman"/>
                <w:b w:val="0"/>
                <w:sz w:val="20"/>
                <w:szCs w:val="20"/>
              </w:rPr>
            </w:pPr>
            <w:r w:rsidRPr="00BB197C">
              <w:rPr>
                <w:rFonts w:ascii="Times New Roman" w:hAnsi="Times New Roman" w:cs="Times New Roman"/>
                <w:b w:val="0"/>
                <w:sz w:val="20"/>
                <w:szCs w:val="20"/>
              </w:rP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543C90" w:rsidRPr="00BB197C" w:rsidRDefault="00543C90" w:rsidP="00543C90">
            <w:pPr>
              <w:jc w:val="both"/>
              <w:rPr>
                <w:rFonts w:ascii="Times New Roman" w:hAnsi="Times New Roman" w:cs="Times New Roman"/>
                <w:sz w:val="20"/>
                <w:szCs w:val="20"/>
              </w:rPr>
            </w:pPr>
          </w:p>
        </w:tc>
      </w:tr>
      <w:tr w:rsidR="00543C90" w:rsidRPr="00BB197C" w:rsidTr="00543C90">
        <w:tc>
          <w:tcPr>
            <w:tcW w:w="5496"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в целях обеспечения физических и юридических лиц </w:t>
            </w:r>
            <w:r w:rsidRPr="00BB197C">
              <w:rPr>
                <w:rFonts w:ascii="Times New Roman" w:hAnsi="Times New Roman" w:cs="Times New Roman"/>
                <w:sz w:val="20"/>
                <w:szCs w:val="20"/>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223"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b/>
                <w:sz w:val="20"/>
                <w:szCs w:val="20"/>
              </w:rPr>
            </w:pPr>
            <w:r w:rsidRPr="00BB197C">
              <w:rPr>
                <w:rFonts w:ascii="Times New Roman" w:hAnsi="Times New Roman" w:cs="Times New Roman"/>
                <w:b/>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p>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sz w:val="20"/>
                <w:szCs w:val="20"/>
              </w:rPr>
              <w:lastRenderedPageBreak/>
              <w:t>не подлежат установлению****</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autoSpaceDE w:val="0"/>
        <w:jc w:val="center"/>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361"/>
        <w:gridCol w:w="6070"/>
      </w:tblGrid>
      <w:tr w:rsidR="00543C90" w:rsidRPr="00BB197C" w:rsidTr="00543C90">
        <w:trPr>
          <w:trHeight w:val="313"/>
          <w:tblHeader/>
        </w:trPr>
        <w:tc>
          <w:tcPr>
            <w:tcW w:w="4361"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rPr>
          <w:trHeight w:val="3680"/>
        </w:trPr>
        <w:tc>
          <w:tcPr>
            <w:tcW w:w="4361"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100 кв.м.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1-го надземного этажа,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3-х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jc w:val="center"/>
        <w:rPr>
          <w:rFonts w:ascii="Times New Roman" w:hAnsi="Times New Roman" w:cs="Times New Roman"/>
          <w:sz w:val="20"/>
          <w:szCs w:val="20"/>
        </w:rPr>
      </w:pPr>
    </w:p>
    <w:p w:rsidR="007A47A3" w:rsidRPr="00BB197C" w:rsidRDefault="007A47A3" w:rsidP="00543C90">
      <w:pPr>
        <w:ind w:left="360"/>
        <w:jc w:val="center"/>
        <w:rPr>
          <w:rFonts w:ascii="Times New Roman" w:hAnsi="Times New Roman" w:cs="Times New Roman"/>
          <w:b/>
          <w:sz w:val="20"/>
          <w:szCs w:val="20"/>
        </w:rPr>
      </w:pPr>
    </w:p>
    <w:p w:rsidR="007A47A3" w:rsidRPr="00BB197C" w:rsidRDefault="007A47A3" w:rsidP="00543C90">
      <w:pPr>
        <w:ind w:left="360"/>
        <w:jc w:val="center"/>
        <w:rPr>
          <w:rFonts w:ascii="Times New Roman" w:hAnsi="Times New Roman" w:cs="Times New Roman"/>
          <w:b/>
          <w:sz w:val="20"/>
          <w:szCs w:val="20"/>
        </w:rPr>
      </w:pPr>
    </w:p>
    <w:p w:rsidR="00543C90" w:rsidRPr="00BB197C" w:rsidRDefault="00543C90" w:rsidP="00543C90">
      <w:pPr>
        <w:ind w:left="360"/>
        <w:jc w:val="center"/>
        <w:rPr>
          <w:rFonts w:ascii="Times New Roman" w:hAnsi="Times New Roman" w:cs="Times New Roman"/>
          <w:b/>
          <w:sz w:val="20"/>
          <w:szCs w:val="20"/>
        </w:rPr>
      </w:pPr>
      <w:r w:rsidRPr="00BB197C">
        <w:rPr>
          <w:rFonts w:ascii="Times New Roman" w:hAnsi="Times New Roman" w:cs="Times New Roman"/>
          <w:b/>
          <w:sz w:val="20"/>
          <w:szCs w:val="20"/>
        </w:rPr>
        <w:lastRenderedPageBreak/>
        <w:t xml:space="preserve">3. УСЛОВНО РАЗРЕШЁННЫЕ ВИДЫ И ПАРАМЕТРЫ ИСПОЛЬЗОВАНИЯ ЗЕМЕЛЬНЫХ УЧАСТКОВ И ОБЪЕКТОВ КАПИТАЛЬНОГО СТРОИТЕЛЬСТВА </w:t>
      </w:r>
    </w:p>
    <w:p w:rsidR="00543C90" w:rsidRPr="00BB197C" w:rsidRDefault="00543C90" w:rsidP="00543C90">
      <w:pPr>
        <w:ind w:left="720"/>
        <w:jc w:val="center"/>
        <w:rPr>
          <w:rFonts w:ascii="Times New Roman" w:hAnsi="Times New Roman" w:cs="Times New Roman"/>
          <w:sz w:val="20"/>
          <w:szCs w:val="20"/>
        </w:rPr>
      </w:pPr>
      <w:r w:rsidRPr="00BB197C">
        <w:rPr>
          <w:rFonts w:ascii="Times New Roman" w:hAnsi="Times New Roman" w:cs="Times New Roman"/>
          <w:sz w:val="20"/>
          <w:szCs w:val="20"/>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4361"/>
        <w:gridCol w:w="6070"/>
      </w:tblGrid>
      <w:tr w:rsidR="00543C90" w:rsidRPr="00BB197C" w:rsidTr="00543C90">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361"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Объекты гаражного назначения</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2.7.1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Ветеринарное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Предпринимательство</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4.0</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Содержание данного вида разрешенного использования включает в себя содержание видов разрешенного использования, предусмотренных кодами 4.1 - 4.10.</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Объекты торговли,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торговые центры, торгово-развлекательные центры (комплексы)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4.2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w:t>
            </w:r>
            <w:hyperlink w:anchor="P292" w:history="1">
              <w:r w:rsidRPr="00BB197C">
                <w:rPr>
                  <w:rStyle w:val="af3"/>
                  <w:rFonts w:ascii="Times New Roman" w:hAnsi="Times New Roman" w:cs="Times New Roman"/>
                  <w:color w:val="auto"/>
                </w:rPr>
                <w:t>4.9</w:t>
              </w:r>
            </w:hyperlink>
            <w:r w:rsidRPr="00BB197C">
              <w:rPr>
                <w:rFonts w:ascii="Times New Roman" w:hAnsi="Times New Roman" w:cs="Times New Roman"/>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гаражей и (или) стоянок для автомобилей сотрудников и посетителей торгового центра.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Рынки</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4.3</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Общественное питание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Гостиничное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4.7</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Развлечения</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4.8</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Объекты придорожного сервиса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автозаправочных станций (бензиновых, газовых);</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предоставление гостиничных услуг в качестве придорожного сервиса;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Выстовочно-ярмарочная деятельность</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4.10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сооружений, предназначенных для осуществления выставочно-ярмарочной и </w:t>
            </w:r>
            <w:r w:rsidRPr="00BB197C">
              <w:rPr>
                <w:rFonts w:ascii="Times New Roman" w:hAnsi="Times New Roman" w:cs="Times New Roman"/>
                <w:sz w:val="20"/>
                <w:szCs w:val="20"/>
              </w:rPr>
              <w:lastRenderedPageBreak/>
              <w:t>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Спорт,</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5.1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спортивных баз и лагерей.</w:t>
            </w:r>
          </w:p>
          <w:p w:rsidR="00543C90" w:rsidRPr="00BB197C" w:rsidRDefault="00543C90" w:rsidP="00543C90">
            <w:pPr>
              <w:jc w:val="both"/>
              <w:rPr>
                <w:rFonts w:ascii="Times New Roman" w:hAnsi="Times New Roman" w:cs="Times New Roman"/>
                <w:b/>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Туристическое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5.2.1,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b/>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2.7.1 (гаражи) – 100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остальных видов - регламентом не подлежат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в соответствии со сложившейся линией застройки, при этом фронтальная часть здания, включая фундамент здания должна располагаться по линии </w:t>
            </w:r>
            <w:r w:rsidRPr="00BB197C">
              <w:rPr>
                <w:rFonts w:ascii="Times New Roman" w:hAnsi="Times New Roman" w:cs="Times New Roman"/>
                <w:sz w:val="20"/>
                <w:szCs w:val="20"/>
              </w:rPr>
              <w:lastRenderedPageBreak/>
              <w:t>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всех видов, кроме гаражей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tc>
      </w:tr>
    </w:tbl>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lastRenderedPageBreak/>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торгового назначения ОДЗ-2</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6346"/>
        <w:gridCol w:w="4085"/>
      </w:tblGrid>
      <w:tr w:rsidR="00543C90" w:rsidRPr="00BB197C" w:rsidTr="00543C90">
        <w:trPr>
          <w:trHeight w:val="552"/>
          <w:tblHeader/>
        </w:trPr>
        <w:tc>
          <w:tcPr>
            <w:tcW w:w="6346"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40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6346"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Социальное обслуживание,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lastRenderedPageBreak/>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Бытовое обслуживание,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3.3</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Общественное управление,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3.8</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Объекты торговли (торговые центры торгово-развлекательные центры (комплексы)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w:t>
            </w:r>
            <w:r w:rsidRPr="00BB197C">
              <w:rPr>
                <w:rFonts w:ascii="Times New Roman" w:hAnsi="Times New Roman" w:cs="Times New Roman"/>
              </w:rPr>
              <w:lastRenderedPageBreak/>
              <w:t xml:space="preserve">оказание услуг в соответствии с содержанием видов разрешенного использования с </w:t>
            </w:r>
            <w:r w:rsidRPr="00BB197C">
              <w:rPr>
                <w:rStyle w:val="af3"/>
                <w:rFonts w:ascii="Times New Roman" w:hAnsi="Times New Roman" w:cs="Times New Roman"/>
                <w:color w:val="auto"/>
              </w:rPr>
              <w:t>кодами 4.5</w:t>
            </w:r>
            <w:r w:rsidRPr="00BB197C">
              <w:rPr>
                <w:rFonts w:ascii="Times New Roman" w:hAnsi="Times New Roman" w:cs="Times New Roman"/>
              </w:rPr>
              <w:t xml:space="preserve"> - </w:t>
            </w:r>
            <w:r w:rsidRPr="00BB197C">
              <w:rPr>
                <w:rStyle w:val="af3"/>
                <w:rFonts w:ascii="Times New Roman" w:hAnsi="Times New Roman" w:cs="Times New Roman"/>
                <w:color w:val="auto"/>
              </w:rPr>
              <w:t>4.9</w:t>
            </w:r>
            <w:r w:rsidRPr="00BB197C">
              <w:rPr>
                <w:rFonts w:ascii="Times New Roman" w:hAnsi="Times New Roman" w:cs="Times New Roman"/>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гаражей и (или) стоянок для автомобилей сотрудников и посетителей торгового центра.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Рынки</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4.3</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Банковская и страховая деятельность</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4.5</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размещения организаций, оказывающих банковские и страхов услуги.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Общественное питание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Гостиничное обслуживание</w:t>
            </w:r>
            <w:r w:rsidRPr="00BB197C">
              <w:rPr>
                <w:rFonts w:ascii="Times New Roman" w:hAnsi="Times New Roman" w:cs="Times New Roman"/>
                <w:sz w:val="20"/>
                <w:szCs w:val="20"/>
              </w:rPr>
              <w:t>,</w:t>
            </w:r>
          </w:p>
          <w:p w:rsidR="00543C90" w:rsidRPr="00BB197C" w:rsidRDefault="00543C90" w:rsidP="00543C90">
            <w:pPr>
              <w:tabs>
                <w:tab w:val="left" w:pos="750"/>
              </w:tabs>
              <w:jc w:val="both"/>
              <w:rPr>
                <w:rFonts w:ascii="Times New Roman" w:hAnsi="Times New Roman" w:cs="Times New Roman"/>
                <w:sz w:val="20"/>
                <w:szCs w:val="20"/>
              </w:rPr>
            </w:pPr>
            <w:r w:rsidRPr="00BB197C">
              <w:rPr>
                <w:rFonts w:ascii="Times New Roman" w:hAnsi="Times New Roman" w:cs="Times New Roman"/>
                <w:sz w:val="20"/>
                <w:szCs w:val="20"/>
              </w:rPr>
              <w:lastRenderedPageBreak/>
              <w:t>4.7</w:t>
            </w:r>
            <w:r w:rsidRPr="00BB197C">
              <w:rPr>
                <w:rFonts w:ascii="Times New Roman" w:hAnsi="Times New Roman" w:cs="Times New Roman"/>
                <w:sz w:val="20"/>
                <w:szCs w:val="20"/>
              </w:rPr>
              <w:tab/>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Выстовочно-ярмарочная деятельность</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4.10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085"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размеры земельных участков, в том числе их </w:t>
            </w:r>
            <w:r w:rsidRPr="00BB197C">
              <w:rPr>
                <w:rFonts w:ascii="Times New Roman" w:hAnsi="Times New Roman" w:cs="Times New Roman"/>
                <w:b/>
                <w:sz w:val="20"/>
                <w:szCs w:val="20"/>
              </w:rPr>
              <w:lastRenderedPageBreak/>
              <w:t>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w:t>
            </w:r>
            <w:r w:rsidRPr="00BB197C">
              <w:rPr>
                <w:rFonts w:ascii="Times New Roman" w:hAnsi="Times New Roman" w:cs="Times New Roman"/>
                <w:sz w:val="20"/>
                <w:szCs w:val="20"/>
              </w:rPr>
              <w:lastRenderedPageBreak/>
              <w:t>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b/>
                <w:bCs/>
                <w:sz w:val="20"/>
                <w:szCs w:val="20"/>
              </w:rPr>
              <w:t>Ограничения использования земельного участка и объекта капитального строительства: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Применительно к земельному участку, в установленных границах объекта культурного наследия —  регионального (областного) значения – памятник — «Клуб для служащих фабрики Красильщиковых» (Ивановская область, г. Родники, ул. Советская, д. 14) </w:t>
            </w:r>
            <w:r w:rsidRPr="00BB197C">
              <w:rPr>
                <w:rFonts w:ascii="Times New Roman" w:hAnsi="Times New Roman" w:cs="Times New Roman"/>
                <w:b/>
                <w:bCs/>
                <w:sz w:val="20"/>
                <w:szCs w:val="20"/>
              </w:rPr>
              <w:t>утверждена охранная зона</w:t>
            </w:r>
            <w:r w:rsidRPr="00BB197C">
              <w:rPr>
                <w:rFonts w:ascii="Times New Roman" w:hAnsi="Times New Roman" w:cs="Times New Roman"/>
                <w:sz w:val="20"/>
                <w:szCs w:val="20"/>
              </w:rPr>
              <w:t xml:space="preserve"> и </w:t>
            </w:r>
            <w:r w:rsidRPr="00BB197C">
              <w:rPr>
                <w:rFonts w:ascii="Times New Roman" w:hAnsi="Times New Roman" w:cs="Times New Roman"/>
                <w:b/>
                <w:bCs/>
                <w:sz w:val="20"/>
                <w:szCs w:val="20"/>
              </w:rPr>
              <w:t xml:space="preserve">режим использования земельных участков </w:t>
            </w:r>
            <w:r w:rsidRPr="00BB197C">
              <w:rPr>
                <w:rFonts w:ascii="Times New Roman" w:hAnsi="Times New Roman" w:cs="Times New Roman"/>
                <w:sz w:val="20"/>
                <w:szCs w:val="20"/>
              </w:rPr>
              <w:t xml:space="preserve">с кадастровым номером 37:15:011701:8: </w:t>
            </w: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b/>
                <w:sz w:val="20"/>
                <w:szCs w:val="20"/>
              </w:rPr>
              <w:t>Запрещается:</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поиск, выявление объектов археологического наследия без разрешения (открытого листа);</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xml:space="preserve">- создание разрушающих вибрационных нагрузок динамическим воздействием на </w:t>
            </w:r>
            <w:r w:rsidRPr="00BB197C">
              <w:rPr>
                <w:rFonts w:ascii="Times New Roman" w:hAnsi="Times New Roman" w:cs="Times New Roman"/>
                <w:b w:val="0"/>
                <w:sz w:val="20"/>
                <w:szCs w:val="20"/>
              </w:rPr>
              <w:lastRenderedPageBreak/>
              <w:t>грунты, использование пиротехнических средств и фейерверков;</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нарушение традиционно открытых пространств, облика окрестностей, характерной среды: местоположением, планировкой, типом и характером построек и насаждений, инженерным оборудованием, благоустройством;</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строительство в непосредственной близости к объекту культурного наследия зданий «агрессивных» по объектам, форме завершения, архитектурному решению, по пластике и цвету, по типу покрытия, вносящих диссонанс в ландшафт и визуальные панорамы.</w:t>
            </w:r>
          </w:p>
          <w:p w:rsidR="00543C90" w:rsidRPr="00BB197C" w:rsidRDefault="00543C90" w:rsidP="00543C90">
            <w:pPr>
              <w:pStyle w:val="ConsPlusTitle"/>
              <w:widowControl/>
              <w:rPr>
                <w:rFonts w:ascii="Times New Roman" w:hAnsi="Times New Roman" w:cs="Times New Roman"/>
                <w:b w:val="0"/>
                <w:sz w:val="20"/>
                <w:szCs w:val="20"/>
              </w:rPr>
            </w:pPr>
            <w:r w:rsidRPr="00BB197C">
              <w:rPr>
                <w:rFonts w:ascii="Times New Roman" w:hAnsi="Times New Roman" w:cs="Times New Roman"/>
                <w:b w:val="0"/>
                <w:sz w:val="20"/>
                <w:szCs w:val="20"/>
              </w:rPr>
              <w:tab/>
            </w:r>
            <w:r w:rsidRPr="00BB197C">
              <w:rPr>
                <w:rFonts w:ascii="Times New Roman" w:hAnsi="Times New Roman" w:cs="Times New Roman"/>
                <w:sz w:val="20"/>
                <w:szCs w:val="20"/>
              </w:rPr>
              <w:t xml:space="preserve">Разрешается: </w:t>
            </w:r>
            <w:r w:rsidRPr="00BB197C">
              <w:rPr>
                <w:rFonts w:ascii="Times New Roman" w:hAnsi="Times New Roman" w:cs="Times New Roman"/>
                <w:b w:val="0"/>
                <w:sz w:val="20"/>
                <w:szCs w:val="20"/>
              </w:rPr>
              <w:t>по согласованию</w:t>
            </w:r>
            <w:r w:rsidRPr="00BB197C">
              <w:rPr>
                <w:rFonts w:ascii="Times New Roman" w:hAnsi="Times New Roman" w:cs="Times New Roman"/>
                <w:sz w:val="20"/>
                <w:szCs w:val="20"/>
              </w:rPr>
              <w:t xml:space="preserve"> </w:t>
            </w:r>
            <w:r w:rsidRPr="00BB197C">
              <w:rPr>
                <w:rFonts w:ascii="Times New Roman" w:hAnsi="Times New Roman" w:cs="Times New Roman"/>
                <w:b w:val="0"/>
                <w:sz w:val="20"/>
                <w:szCs w:val="20"/>
              </w:rPr>
              <w:t>с органом охраны объектов культурного наследия</w:t>
            </w:r>
          </w:p>
          <w:p w:rsidR="00543C90" w:rsidRPr="00BB197C" w:rsidRDefault="00543C90" w:rsidP="00543C90">
            <w:pPr>
              <w:pStyle w:val="ConsPlusTitle"/>
              <w:widowControl/>
              <w:rPr>
                <w:rFonts w:ascii="Times New Roman" w:hAnsi="Times New Roman" w:cs="Times New Roman"/>
                <w:b w:val="0"/>
                <w:sz w:val="20"/>
                <w:szCs w:val="20"/>
              </w:rPr>
            </w:pPr>
            <w:r w:rsidRPr="00BB197C">
              <w:rPr>
                <w:rFonts w:ascii="Times New Roman" w:hAnsi="Times New Roman" w:cs="Times New Roman"/>
                <w:b w:val="0"/>
                <w:sz w:val="20"/>
                <w:szCs w:val="20"/>
              </w:rPr>
              <w:t>- 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543C90" w:rsidRPr="00BB197C" w:rsidRDefault="00543C90" w:rsidP="00543C90">
            <w:pPr>
              <w:pStyle w:val="ConsPlusTitle"/>
              <w:widowControl/>
              <w:rPr>
                <w:rFonts w:ascii="Times New Roman" w:hAnsi="Times New Roman" w:cs="Times New Roman"/>
                <w:b w:val="0"/>
                <w:sz w:val="20"/>
                <w:szCs w:val="20"/>
              </w:rPr>
            </w:pPr>
            <w:r w:rsidRPr="00BB197C">
              <w:rPr>
                <w:rFonts w:ascii="Times New Roman" w:hAnsi="Times New Roman" w:cs="Times New Roman"/>
                <w:b w:val="0"/>
                <w:sz w:val="20"/>
                <w:szCs w:val="20"/>
              </w:rPr>
              <w:t>- проведение работ, направленных на обеспечение сохранности особенностей объекта культурного наследия, являющихся основанием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43C90" w:rsidRPr="00BB197C" w:rsidRDefault="00543C90" w:rsidP="00543C90">
            <w:pPr>
              <w:pStyle w:val="ConsPlusTitle"/>
              <w:widowControl/>
              <w:rPr>
                <w:rFonts w:ascii="Times New Roman" w:hAnsi="Times New Roman" w:cs="Times New Roman"/>
                <w:b w:val="0"/>
                <w:sz w:val="20"/>
                <w:szCs w:val="20"/>
              </w:rPr>
            </w:pPr>
            <w:r w:rsidRPr="00BB197C">
              <w:rPr>
                <w:rFonts w:ascii="Times New Roman" w:hAnsi="Times New Roman" w:cs="Times New Roman"/>
                <w:b w:val="0"/>
                <w:sz w:val="20"/>
                <w:szCs w:val="20"/>
              </w:rP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543C90" w:rsidRPr="00BB197C" w:rsidRDefault="00543C90" w:rsidP="00543C90">
            <w:pPr>
              <w:pStyle w:val="ConsPlusTitle"/>
              <w:widowControl/>
              <w:jc w:val="both"/>
              <w:rPr>
                <w:rFonts w:ascii="Times New Roman" w:hAnsi="Times New Roman" w:cs="Times New Roman"/>
                <w:b w:val="0"/>
                <w:sz w:val="20"/>
                <w:szCs w:val="20"/>
              </w:rPr>
            </w:pPr>
            <w:r w:rsidRPr="00BB197C">
              <w:rPr>
                <w:rFonts w:ascii="Times New Roman" w:hAnsi="Times New Roman" w:cs="Times New Roman"/>
                <w:b w:val="0"/>
                <w:sz w:val="20"/>
                <w:szCs w:val="20"/>
              </w:rPr>
              <w:t>-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w:t>
            </w:r>
          </w:p>
          <w:p w:rsidR="00543C90" w:rsidRPr="00BB197C" w:rsidRDefault="00543C90" w:rsidP="00543C90">
            <w:pPr>
              <w:rPr>
                <w:rFonts w:ascii="Times New Roman" w:hAnsi="Times New Roman" w:cs="Times New Roman"/>
                <w:b/>
                <w:sz w:val="20"/>
                <w:szCs w:val="20"/>
              </w:rPr>
            </w:pPr>
          </w:p>
        </w:tc>
      </w:tr>
      <w:tr w:rsidR="00543C90" w:rsidRPr="00BB197C" w:rsidTr="00543C90">
        <w:tc>
          <w:tcPr>
            <w:tcW w:w="6346"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085"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и (или) максимальные) размеры земельных участков, предельные параметры </w:t>
            </w:r>
            <w:r w:rsidRPr="00BB197C">
              <w:rPr>
                <w:rFonts w:ascii="Times New Roman" w:hAnsi="Times New Roman" w:cs="Times New Roman"/>
                <w:b/>
                <w:sz w:val="20"/>
                <w:szCs w:val="20"/>
              </w:rPr>
              <w:lastRenderedPageBreak/>
              <w:t xml:space="preserve">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autoSpaceDE w:val="0"/>
        <w:jc w:val="center"/>
        <w:rPr>
          <w:rFonts w:ascii="Times New Roman" w:hAnsi="Times New Roman" w:cs="Times New Roman"/>
          <w:b/>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p>
    <w:p w:rsidR="00543C90" w:rsidRPr="00BB197C" w:rsidRDefault="00543C90" w:rsidP="00543C90">
      <w:pPr>
        <w:autoSpaceDE w:val="0"/>
        <w:jc w:val="center"/>
        <w:rPr>
          <w:rFonts w:ascii="Times New Roman" w:hAnsi="Times New Roman" w:cs="Times New Roman"/>
          <w:sz w:val="20"/>
          <w:szCs w:val="20"/>
        </w:rPr>
      </w:pP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361"/>
        <w:gridCol w:w="6070"/>
      </w:tblGrid>
      <w:tr w:rsidR="00543C90" w:rsidRPr="00BB197C" w:rsidTr="00543C90">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361"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100 кв.м.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1-го надземного этажа,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3-х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 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sz w:val="20"/>
          <w:szCs w:val="20"/>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4361"/>
        <w:gridCol w:w="6070"/>
      </w:tblGrid>
      <w:tr w:rsidR="00543C90" w:rsidRPr="00BB197C" w:rsidTr="00543C90">
        <w:trPr>
          <w:trHeight w:val="552"/>
          <w:tblHeader/>
        </w:trPr>
        <w:tc>
          <w:tcPr>
            <w:tcW w:w="4361"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6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361"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Объекты гаражного назначения</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2.7.1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Здравоохранение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Культурное развитие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3.6</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устройство площадок для празднеств и гуляний;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зданий и сооружений для </w:t>
            </w:r>
            <w:r w:rsidRPr="00BB197C">
              <w:rPr>
                <w:rFonts w:ascii="Times New Roman" w:hAnsi="Times New Roman" w:cs="Times New Roman"/>
                <w:sz w:val="20"/>
                <w:szCs w:val="20"/>
              </w:rPr>
              <w:lastRenderedPageBreak/>
              <w:t>размещения цирков, зверинцев, зоопарков, океанариумов.</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Религиозное использование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3.7</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Ветеринарное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Развлечения</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4.8,</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6070"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2.7.1 (гаражи) – 100 кв.м.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остальных видов 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w:t>
            </w:r>
            <w:r w:rsidRPr="00BB197C">
              <w:rPr>
                <w:rFonts w:ascii="Times New Roman" w:hAnsi="Times New Roman" w:cs="Times New Roman"/>
                <w:sz w:val="20"/>
                <w:szCs w:val="20"/>
              </w:rPr>
              <w:lastRenderedPageBreak/>
              <w:t>(хозяйственных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всех видов, кроме гаражей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Коэффициент озеленения земельного участка - не менее 15% от </w:t>
            </w:r>
            <w:r w:rsidRPr="00BB197C">
              <w:rPr>
                <w:rFonts w:ascii="Times New Roman" w:hAnsi="Times New Roman" w:cs="Times New Roman"/>
                <w:sz w:val="20"/>
                <w:szCs w:val="20"/>
              </w:rPr>
              <w:lastRenderedPageBreak/>
              <w:t>площади земельного участка.</w:t>
            </w:r>
          </w:p>
        </w:tc>
      </w:tr>
    </w:tbl>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 xml:space="preserve">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w:t>
      </w:r>
      <w:r w:rsidRPr="00BB197C">
        <w:rPr>
          <w:rFonts w:ascii="Times New Roman" w:hAnsi="Times New Roman" w:cs="Times New Roman"/>
          <w:sz w:val="20"/>
          <w:szCs w:val="20"/>
        </w:rPr>
        <w:lastRenderedPageBreak/>
        <w:t>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учебно-образовательного назначения ОДЗ-3</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5798"/>
        <w:gridCol w:w="4916"/>
      </w:tblGrid>
      <w:tr w:rsidR="00543C90" w:rsidRPr="00BB197C" w:rsidTr="00543C90">
        <w:trPr>
          <w:trHeight w:val="552"/>
          <w:tblHeader/>
        </w:trPr>
        <w:tc>
          <w:tcPr>
            <w:tcW w:w="579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49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579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Образование и просвещение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3.5</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Дошкольное, начальное и среднее общее образование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3.5.1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Среднее и высшее профессиональное образование</w:t>
            </w:r>
            <w:r w:rsidRPr="00BB197C">
              <w:rPr>
                <w:rFonts w:ascii="Times New Roman" w:hAnsi="Times New Roman" w:cs="Times New Roman"/>
                <w:sz w:val="20"/>
                <w:szCs w:val="20"/>
              </w:rPr>
              <w:t xml:space="preserve">,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3.5.2</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Культурное развитие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3.6</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устройство площадок для празднеств и гуляний;</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зданий и сооружений для размещения цирков, зверинцев, зоопарков, океанариумов.</w:t>
            </w:r>
          </w:p>
          <w:p w:rsidR="00543C90" w:rsidRPr="00BB197C" w:rsidRDefault="00543C90" w:rsidP="00543C90">
            <w:pPr>
              <w:pStyle w:val="ConsPlusNormal"/>
              <w:jc w:val="both"/>
              <w:rPr>
                <w:rFonts w:ascii="Times New Roman" w:hAnsi="Times New Roman" w:cs="Times New Roman"/>
                <w:b/>
              </w:rPr>
            </w:pP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rPr>
              <w:t>Общественное управление</w:t>
            </w:r>
            <w:r w:rsidRPr="00BB197C">
              <w:rPr>
                <w:rFonts w:ascii="Times New Roman" w:hAnsi="Times New Roman" w:cs="Times New Roman"/>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3.8,</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916"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w:t>
            </w:r>
            <w:r w:rsidRPr="00BB197C">
              <w:rPr>
                <w:rFonts w:ascii="Times New Roman" w:hAnsi="Times New Roman" w:cs="Times New Roman"/>
                <w:sz w:val="20"/>
                <w:szCs w:val="20"/>
              </w:rPr>
              <w:lastRenderedPageBreak/>
              <w:t>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не более 4-х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процент земельного участка под спортивно-игровые площадки - 20.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процент озеленения - 50.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Недопустимо перепрофилирование объектов.</w:t>
            </w:r>
          </w:p>
          <w:p w:rsidR="00543C90" w:rsidRPr="00BB197C" w:rsidRDefault="00543C90" w:rsidP="00543C90">
            <w:pPr>
              <w:jc w:val="both"/>
              <w:rPr>
                <w:rFonts w:ascii="Times New Roman" w:hAnsi="Times New Roman" w:cs="Times New Roman"/>
                <w:sz w:val="20"/>
                <w:szCs w:val="20"/>
              </w:rPr>
            </w:pPr>
          </w:p>
        </w:tc>
      </w:tr>
      <w:tr w:rsidR="00543C90" w:rsidRPr="00BB197C" w:rsidTr="00543C90">
        <w:tc>
          <w:tcPr>
            <w:tcW w:w="579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16"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autoSpaceDE w:val="0"/>
        <w:jc w:val="center"/>
        <w:rPr>
          <w:rFonts w:ascii="Times New Roman" w:hAnsi="Times New Roman" w:cs="Times New Roman"/>
          <w:b/>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p>
    <w:p w:rsidR="00543C90" w:rsidRPr="00BB197C" w:rsidRDefault="00543C90" w:rsidP="00543C90">
      <w:pPr>
        <w:autoSpaceDE w:val="0"/>
        <w:jc w:val="center"/>
        <w:rPr>
          <w:rFonts w:ascii="Times New Roman" w:hAnsi="Times New Roman" w:cs="Times New Roman"/>
          <w:sz w:val="20"/>
          <w:szCs w:val="20"/>
        </w:rPr>
      </w:pP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963"/>
        <w:gridCol w:w="7751"/>
      </w:tblGrid>
      <w:tr w:rsidR="00543C90" w:rsidRPr="00BB197C" w:rsidTr="00543C90">
        <w:trPr>
          <w:trHeight w:val="552"/>
          <w:tblHeader/>
        </w:trPr>
        <w:tc>
          <w:tcPr>
            <w:tcW w:w="2963"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77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963"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4.9</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Спорт</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5.1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спортивных баз и лагерей.</w:t>
            </w:r>
          </w:p>
        </w:tc>
        <w:tc>
          <w:tcPr>
            <w:tcW w:w="7751"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100 кв.м.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разрешенного использования «Спорт 5.1» — 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w:t>
            </w:r>
            <w:r w:rsidRPr="00BB197C">
              <w:rPr>
                <w:rFonts w:ascii="Times New Roman" w:hAnsi="Times New Roman" w:cs="Times New Roman"/>
                <w:sz w:val="20"/>
                <w:szCs w:val="20"/>
              </w:rPr>
              <w:lastRenderedPageBreak/>
              <w:t>метра.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1-го надземного этажа,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3-х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3. УСЛОВНО РАЗРЕШЁННЫЕ ВИДЫ И ПАРАМЕТРЫ ИСПОЛЬЗОВАНИЯ ЗЕМЕЛЬНЫХ УЧАСТКОВ И ОБЪЕКТОВ КАПИТАЛЬНОГО СТРОИТЕЛЬСТВА </w:t>
      </w:r>
    </w:p>
    <w:p w:rsidR="00543C90" w:rsidRPr="00BB197C" w:rsidRDefault="00543C90" w:rsidP="00543C90">
      <w:pPr>
        <w:ind w:left="720"/>
        <w:jc w:val="center"/>
        <w:rPr>
          <w:rFonts w:ascii="Times New Roman" w:hAnsi="Times New Roman" w:cs="Times New Roman"/>
          <w:sz w:val="20"/>
          <w:szCs w:val="20"/>
        </w:rPr>
      </w:pPr>
      <w:r w:rsidRPr="00BB197C">
        <w:rPr>
          <w:rFonts w:ascii="Times New Roman" w:hAnsi="Times New Roman" w:cs="Times New Roman"/>
          <w:sz w:val="20"/>
          <w:szCs w:val="20"/>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680"/>
        <w:gridCol w:w="7893"/>
      </w:tblGrid>
      <w:tr w:rsidR="00543C90" w:rsidRPr="00BB197C" w:rsidTr="00543C90">
        <w:trPr>
          <w:trHeight w:val="552"/>
        </w:trPr>
        <w:tc>
          <w:tcPr>
            <w:tcW w:w="2680"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78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680"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Для индивидуального жилищного строительства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индивидуального жилого дома (дом, пригодный для постоянного проживания, </w:t>
            </w:r>
            <w:r w:rsidRPr="00BB197C">
              <w:rPr>
                <w:rFonts w:ascii="Times New Roman" w:hAnsi="Times New Roman" w:cs="Times New Roman"/>
                <w:sz w:val="20"/>
                <w:szCs w:val="20"/>
              </w:rPr>
              <w:lastRenderedPageBreak/>
              <w:t>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индивидуальных гаражей и подсобных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Малоэтажная многоквартирная жилая застройка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2.1.1, </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разведение декоративных и плодовых деревьев, овощных и ягодных культур;</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индивидуальных гаражей и иных вспомогательных сооружений;</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обустройство спортивных и детских площадок, площадок отдыха;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893"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видов: для индивидуального жилищного строительства, малоэтажная многоквартирная жилая застройка,  блокированная жилая застройка – 500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индивидуального жилищного строительства – 2500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для видов: малоэтажная многоквартирная жилая застройка,  блокированная жилая </w:t>
            </w:r>
            <w:r w:rsidRPr="00BB197C">
              <w:rPr>
                <w:rFonts w:ascii="Times New Roman" w:hAnsi="Times New Roman" w:cs="Times New Roman"/>
                <w:sz w:val="20"/>
                <w:szCs w:val="20"/>
              </w:rPr>
              <w:lastRenderedPageBreak/>
              <w:t>застройка– регламентом не подлежат установлению</w:t>
            </w:r>
          </w:p>
          <w:p w:rsidR="00543C90" w:rsidRPr="00BB197C" w:rsidRDefault="00543C90" w:rsidP="00543C90">
            <w:pPr>
              <w:autoSpaceDE w:val="0"/>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autoSpaceDE w:val="0"/>
              <w:jc w:val="both"/>
              <w:rPr>
                <w:rFonts w:ascii="Times New Roman" w:hAnsi="Times New Roman" w:cs="Times New Roman"/>
                <w:b/>
                <w:bCs/>
                <w:sz w:val="20"/>
                <w:szCs w:val="20"/>
              </w:rPr>
            </w:pPr>
          </w:p>
          <w:p w:rsidR="00543C90" w:rsidRPr="00BB197C" w:rsidRDefault="00543C90" w:rsidP="00543C90">
            <w:pPr>
              <w:autoSpaceDE w:val="0"/>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autoSpaceDE w:val="0"/>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дома, включая фундамент дома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допускается устройство открытых навесов и крылец, открытых входных площадок. </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жилого дома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Допускается блокировка объектов вспомогательного использования (хозяйственных построек)  на смежных земельных участках при условии взаимного согласия </w:t>
            </w:r>
            <w:r w:rsidRPr="00BB197C">
              <w:rPr>
                <w:rFonts w:ascii="Times New Roman" w:hAnsi="Times New Roman" w:cs="Times New Roman"/>
                <w:sz w:val="20"/>
                <w:szCs w:val="20"/>
              </w:rPr>
              <w:lastRenderedPageBreak/>
              <w:t>собственников жилых домов без учёта отступа от смежного земельного участка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индивидуального жилого дома и дома блокированной жилой застройки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жилого дома малоэтажной многоквартирной застройки – не более 4-х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жилых домов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объектов вспомогательного использования (хозяйственных построек):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-бань, беседок, теплиц – не более 4-х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Высота хозяйственных построек не должна нарушать условий инсоляции соседних земельных участков</w:t>
            </w:r>
          </w:p>
          <w:p w:rsidR="00543C90" w:rsidRPr="00BB197C" w:rsidRDefault="00543C90" w:rsidP="00543C90">
            <w:pPr>
              <w:pStyle w:val="aa"/>
              <w:ind w:right="57"/>
              <w:rPr>
                <w:sz w:val="20"/>
                <w:szCs w:val="20"/>
              </w:rPr>
            </w:pPr>
            <w:r w:rsidRPr="00BB197C">
              <w:rPr>
                <w:sz w:val="20"/>
                <w:szCs w:val="20"/>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размещения жилого дома и вспомогательных построек и сооружений – 60% от общей площади земельного участка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процент озеленения в границах земельного участка - 15%</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застройки  - 0,2</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плотности застройки  - 0,4</w:t>
            </w:r>
          </w:p>
        </w:tc>
      </w:tr>
    </w:tbl>
    <w:p w:rsidR="00543C90" w:rsidRPr="00BB197C" w:rsidRDefault="00543C90" w:rsidP="00543C90">
      <w:pPr>
        <w:rPr>
          <w:rFonts w:ascii="Times New Roman" w:hAnsi="Times New Roman" w:cs="Times New Roman"/>
          <w:b/>
          <w:bCs/>
          <w:sz w:val="20"/>
          <w:szCs w:val="20"/>
        </w:rPr>
      </w:pPr>
      <w:r w:rsidRPr="00BB197C">
        <w:rPr>
          <w:rFonts w:ascii="Times New Roman" w:hAnsi="Times New Roman" w:cs="Times New Roman"/>
          <w:b/>
          <w:bCs/>
          <w:sz w:val="20"/>
          <w:szCs w:val="20"/>
        </w:rPr>
        <w:lastRenderedPageBreak/>
        <w:tab/>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w:t>
      </w:r>
      <w:r w:rsidRPr="00BB197C">
        <w:rPr>
          <w:rFonts w:ascii="Times New Roman" w:hAnsi="Times New Roman" w:cs="Times New Roman"/>
        </w:rPr>
        <w:lastRenderedPageBreak/>
        <w:t>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культурно-досугового назначения ОДЗ-4</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644"/>
        <w:gridCol w:w="5929"/>
      </w:tblGrid>
      <w:tr w:rsidR="00543C90" w:rsidRPr="00BB197C" w:rsidTr="00543C90">
        <w:trPr>
          <w:trHeight w:val="552"/>
          <w:tblHeader/>
        </w:trPr>
        <w:tc>
          <w:tcPr>
            <w:tcW w:w="4644"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59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644"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Культурное развитие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3.6,</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устройство площадок для празднеств и гуляний;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зданий и сооружений для размещения цирков, зверинцев, зоопарков, океанариумов.</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Развлечения</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4.8,</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Выстовочно-ярмарочная деятельность</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4.10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Спорт</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5.1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объектов капитального строительства в качестве спортивных клубов, спортивных залов, бассейнов, устройство </w:t>
            </w:r>
            <w:r w:rsidRPr="00BB197C">
              <w:rPr>
                <w:rFonts w:ascii="Times New Roman" w:hAnsi="Times New Roman" w:cs="Times New Roman"/>
              </w:rPr>
              <w:lastRenderedPageBreak/>
              <w:t>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спортивных баз и лагерей.</w:t>
            </w:r>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размеры земельных участков, в </w:t>
            </w:r>
            <w:r w:rsidRPr="00BB197C">
              <w:rPr>
                <w:rFonts w:ascii="Times New Roman" w:hAnsi="Times New Roman" w:cs="Times New Roman"/>
                <w:b/>
                <w:sz w:val="20"/>
                <w:szCs w:val="20"/>
              </w:rPr>
              <w:lastRenderedPageBreak/>
              <w:t>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границ смежных земельных участков, в том числе смежных с землями, государственная собственность на </w:t>
            </w:r>
            <w:r w:rsidRPr="00BB197C">
              <w:rPr>
                <w:rFonts w:ascii="Times New Roman" w:hAnsi="Times New Roman" w:cs="Times New Roman"/>
                <w:sz w:val="20"/>
                <w:szCs w:val="20"/>
              </w:rPr>
              <w:lastRenderedPageBreak/>
              <w:t>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для вида 3.6 (Культурное развитие) - не более 5-ти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остальных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3.6 (Культурное развитие) 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остальных видов -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tc>
      </w:tr>
      <w:tr w:rsidR="00543C90" w:rsidRPr="00BB197C" w:rsidTr="00543C90">
        <w:tc>
          <w:tcPr>
            <w:tcW w:w="4644"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BB197C">
              <w:rPr>
                <w:rFonts w:ascii="Times New Roman" w:hAnsi="Times New Roman" w:cs="Times New Roman"/>
                <w:sz w:val="20"/>
                <w:szCs w:val="20"/>
              </w:rPr>
              <w:lastRenderedPageBreak/>
              <w:t>физических и юридических лиц в связи с предоставлением им коммунальных услуг).</w:t>
            </w:r>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rPr>
          <w:rFonts w:ascii="Times New Roman" w:hAnsi="Times New Roman" w:cs="Times New Roman"/>
          <w:b/>
          <w:sz w:val="20"/>
          <w:szCs w:val="20"/>
        </w:rPr>
      </w:pPr>
    </w:p>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58"/>
        <w:gridCol w:w="8415"/>
      </w:tblGrid>
      <w:tr w:rsidR="00543C90" w:rsidRPr="00BB197C" w:rsidTr="00543C90">
        <w:trPr>
          <w:trHeight w:val="552"/>
        </w:trPr>
        <w:tc>
          <w:tcPr>
            <w:tcW w:w="215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84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15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543C90" w:rsidRPr="00BB197C" w:rsidRDefault="00543C90" w:rsidP="00543C90">
            <w:pPr>
              <w:jc w:val="both"/>
              <w:rPr>
                <w:rFonts w:ascii="Times New Roman" w:hAnsi="Times New Roman" w:cs="Times New Roman"/>
                <w:sz w:val="20"/>
                <w:szCs w:val="20"/>
              </w:rPr>
            </w:pPr>
          </w:p>
        </w:tc>
        <w:tc>
          <w:tcPr>
            <w:tcW w:w="8415"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100 кв.м.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w:t>
            </w:r>
            <w:r w:rsidRPr="00BB197C">
              <w:rPr>
                <w:rFonts w:ascii="Times New Roman" w:hAnsi="Times New Roman" w:cs="Times New Roman"/>
                <w:sz w:val="20"/>
                <w:szCs w:val="20"/>
              </w:rPr>
              <w:lastRenderedPageBreak/>
              <w:t>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1-го надземного этажа,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3-х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sz w:val="20"/>
          <w:szCs w:val="20"/>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665"/>
        <w:gridCol w:w="7908"/>
      </w:tblGrid>
      <w:tr w:rsidR="00543C90" w:rsidRPr="00BB197C" w:rsidTr="00543C90">
        <w:trPr>
          <w:trHeight w:val="552"/>
          <w:tblHeader/>
        </w:trPr>
        <w:tc>
          <w:tcPr>
            <w:tcW w:w="2665"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79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665"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Объекты торговли (торговые центры торгово-развлекательные центры (комплексы)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4.2,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79" w:history="1">
              <w:r w:rsidRPr="00BB197C">
                <w:rPr>
                  <w:rStyle w:val="af3"/>
                  <w:rFonts w:ascii="Times New Roman" w:hAnsi="Times New Roman" w:cs="Times New Roman"/>
                  <w:color w:val="auto"/>
                </w:rPr>
                <w:t>кодами 4.5</w:t>
              </w:r>
            </w:hyperlink>
            <w:r w:rsidRPr="00BB197C">
              <w:rPr>
                <w:rFonts w:ascii="Times New Roman" w:hAnsi="Times New Roman" w:cs="Times New Roman"/>
              </w:rPr>
              <w:t xml:space="preserve"> - </w:t>
            </w:r>
            <w:hyperlink w:anchor="P292" w:history="1">
              <w:r w:rsidRPr="00BB197C">
                <w:rPr>
                  <w:rStyle w:val="af3"/>
                  <w:rFonts w:ascii="Times New Roman" w:hAnsi="Times New Roman" w:cs="Times New Roman"/>
                  <w:color w:val="auto"/>
                </w:rPr>
                <w:t>4.9</w:t>
              </w:r>
            </w:hyperlink>
            <w:r w:rsidRPr="00BB197C">
              <w:rPr>
                <w:rFonts w:ascii="Times New Roman" w:hAnsi="Times New Roman" w:cs="Times New Roman"/>
              </w:rPr>
              <w:t>; размещение гаражей и (или) стоянок для автомобилей сотрудников и посетителей торгового центра.</w:t>
            </w:r>
          </w:p>
          <w:p w:rsidR="00543C90" w:rsidRPr="00BB197C" w:rsidRDefault="00543C90" w:rsidP="00543C90">
            <w:pPr>
              <w:pStyle w:val="ConsPlusNormal"/>
              <w:jc w:val="both"/>
              <w:rPr>
                <w:rFonts w:ascii="Times New Roman" w:hAnsi="Times New Roman" w:cs="Times New Roman"/>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Общественное питание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908"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tc>
      </w:tr>
    </w:tbl>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здравоохранения ОДЗ-5</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4" w:type="dxa"/>
        <w:tblLayout w:type="fixed"/>
        <w:tblLook w:val="0000"/>
      </w:tblPr>
      <w:tblGrid>
        <w:gridCol w:w="4758"/>
        <w:gridCol w:w="5815"/>
      </w:tblGrid>
      <w:tr w:rsidR="00543C90" w:rsidRPr="00BB197C" w:rsidTr="00543C90">
        <w:trPr>
          <w:trHeight w:val="552"/>
          <w:tblHeader/>
        </w:trPr>
        <w:tc>
          <w:tcPr>
            <w:tcW w:w="475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58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75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Малоэтажная многоквартирная жилая застройка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2.1.1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индивидуальных гаражей и иных вспомогательных сооружений;</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w:t>
            </w:r>
            <w:r w:rsidRPr="00BB197C">
              <w:rPr>
                <w:rFonts w:ascii="Times New Roman" w:hAnsi="Times New Roman" w:cs="Times New Roman"/>
              </w:rPr>
              <w:lastRenderedPageBreak/>
              <w:t>если общая площадь таких помещений в малоэтажном многоквартирном доме не составляет более 15% общей площади помещений дома</w:t>
            </w:r>
          </w:p>
          <w:p w:rsidR="00543C90" w:rsidRPr="00BB197C" w:rsidRDefault="00543C90" w:rsidP="00543C90">
            <w:pPr>
              <w:pStyle w:val="ConsPlusNormal"/>
              <w:rPr>
                <w:rFonts w:ascii="Times New Roman" w:hAnsi="Times New Roman" w:cs="Times New Roman"/>
              </w:rPr>
            </w:pPr>
          </w:p>
        </w:tc>
        <w:tc>
          <w:tcPr>
            <w:tcW w:w="5815"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500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autoSpaceDE w:val="0"/>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autoSpaceDE w:val="0"/>
              <w:jc w:val="both"/>
              <w:rPr>
                <w:rFonts w:ascii="Times New Roman" w:hAnsi="Times New Roman" w:cs="Times New Roman"/>
                <w:b/>
                <w:bCs/>
                <w:sz w:val="20"/>
                <w:szCs w:val="20"/>
              </w:rPr>
            </w:pPr>
          </w:p>
          <w:p w:rsidR="00543C90" w:rsidRPr="00BB197C" w:rsidRDefault="00543C90" w:rsidP="00543C90">
            <w:pPr>
              <w:autoSpaceDE w:val="0"/>
              <w:jc w:val="both"/>
              <w:rPr>
                <w:rFonts w:ascii="Times New Roman" w:hAnsi="Times New Roman" w:cs="Times New Roman"/>
                <w:bCs/>
                <w:sz w:val="20"/>
                <w:szCs w:val="20"/>
                <w:u w:val="single"/>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autoSpaceDE w:val="0"/>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допускается устройство открытых навесов и крылец, открытых входных площадок. </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жилого дома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w:t>
            </w:r>
            <w:r w:rsidRPr="00BB197C">
              <w:rPr>
                <w:rFonts w:ascii="Times New Roman" w:hAnsi="Times New Roman" w:cs="Times New Roman"/>
                <w:sz w:val="20"/>
                <w:szCs w:val="20"/>
              </w:rPr>
              <w:lastRenderedPageBreak/>
              <w:t>вспомогательного использования (хозяйственных построек) – 1 метр,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жилого дома малоэтажной многоквартирной застройки – не более 4-х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жилых домов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объектов вспомогательного использования (хозяйственных построек):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-бань, беседок, теплиц – не более 4-х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Высота хозяйственных построек не должна нарушать условий инсоляции соседних земельных участков</w:t>
            </w:r>
          </w:p>
          <w:p w:rsidR="00543C90" w:rsidRPr="00BB197C" w:rsidRDefault="00543C90" w:rsidP="00543C90">
            <w:pPr>
              <w:pStyle w:val="aa"/>
              <w:ind w:right="57"/>
              <w:rPr>
                <w:sz w:val="20"/>
                <w:szCs w:val="20"/>
              </w:rPr>
            </w:pPr>
            <w:r w:rsidRPr="00BB197C">
              <w:rPr>
                <w:sz w:val="20"/>
                <w:szCs w:val="20"/>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размещения жилого дома и вспомогательных построек и сооружений – 60% от общей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процент озеленения в границах земельного </w:t>
            </w:r>
            <w:r w:rsidRPr="00BB197C">
              <w:rPr>
                <w:rFonts w:ascii="Times New Roman" w:hAnsi="Times New Roman" w:cs="Times New Roman"/>
                <w:sz w:val="20"/>
                <w:szCs w:val="20"/>
              </w:rPr>
              <w:lastRenderedPageBreak/>
              <w:t>участка - 15%</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застройки  - 0,2</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плотности застройки  - 0,4</w:t>
            </w:r>
          </w:p>
        </w:tc>
      </w:tr>
      <w:tr w:rsidR="00543C90" w:rsidRPr="00BB197C" w:rsidTr="00543C90">
        <w:tc>
          <w:tcPr>
            <w:tcW w:w="475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15"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r w:rsidR="00543C90" w:rsidRPr="00BB197C" w:rsidTr="00543C90">
        <w:tc>
          <w:tcPr>
            <w:tcW w:w="4758" w:type="dxa"/>
            <w:tcBorders>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Здравоохранение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Амбулаторно-поликлиническое обслуживание</w:t>
            </w:r>
            <w:r w:rsidRPr="00BB197C">
              <w:rPr>
                <w:rFonts w:ascii="Times New Roman" w:hAnsi="Times New Roman" w:cs="Times New Roman"/>
                <w:sz w:val="20"/>
                <w:szCs w:val="20"/>
              </w:rPr>
              <w:t>, 3.4.1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Стационарное медицинское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3.4.2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станций скорой помощи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Ветеринарное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3.10</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Амбулаторное ветеринарное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3.10.1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Гостиничное обслуживани</w:t>
            </w:r>
            <w:r w:rsidRPr="00BB197C">
              <w:rPr>
                <w:rFonts w:ascii="Times New Roman" w:hAnsi="Times New Roman" w:cs="Times New Roman"/>
                <w:sz w:val="20"/>
                <w:szCs w:val="20"/>
              </w:rPr>
              <w:t>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4.7</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43C90" w:rsidRPr="00BB197C" w:rsidRDefault="00543C90" w:rsidP="00543C90">
            <w:pPr>
              <w:pStyle w:val="ConsPlusNormal"/>
              <w:jc w:val="both"/>
              <w:rPr>
                <w:rFonts w:ascii="Times New Roman" w:hAnsi="Times New Roman" w:cs="Times New Roman"/>
              </w:rPr>
            </w:pP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rPr>
              <w:t>Санаторная деятельность</w:t>
            </w:r>
            <w:r w:rsidRPr="00BB197C">
              <w:rPr>
                <w:rFonts w:ascii="Times New Roman" w:hAnsi="Times New Roman" w:cs="Times New Roman"/>
              </w:rPr>
              <w:t>,</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9.2.1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5815"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w:t>
            </w:r>
            <w:r w:rsidRPr="00BB197C">
              <w:rPr>
                <w:rFonts w:ascii="Times New Roman" w:hAnsi="Times New Roman" w:cs="Times New Roman"/>
                <w:sz w:val="20"/>
                <w:szCs w:val="20"/>
              </w:rPr>
              <w:lastRenderedPageBreak/>
              <w:t>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5-ти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(как вспомогательной постройки) -не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основных зданий 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tc>
      </w:tr>
    </w:tbl>
    <w:p w:rsidR="00543C90" w:rsidRPr="00BB197C" w:rsidRDefault="00543C90" w:rsidP="00543C90">
      <w:pPr>
        <w:autoSpaceDE w:val="0"/>
        <w:rPr>
          <w:rFonts w:ascii="Times New Roman" w:hAnsi="Times New Roman" w:cs="Times New Roman"/>
          <w:b/>
          <w:sz w:val="20"/>
          <w:szCs w:val="20"/>
        </w:rPr>
      </w:pPr>
    </w:p>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58"/>
        <w:gridCol w:w="8415"/>
      </w:tblGrid>
      <w:tr w:rsidR="00543C90" w:rsidRPr="00BB197C" w:rsidTr="00543C90">
        <w:trPr>
          <w:trHeight w:val="552"/>
          <w:tblHeader/>
        </w:trPr>
        <w:tc>
          <w:tcPr>
            <w:tcW w:w="215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84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158" w:type="dxa"/>
            <w:tcBorders>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Для индивидуального жилищного строительства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2.1</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Малоэтажная многоквартирная жилая застройка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2.1.1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Блокированная жилая застройка,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2.3</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p>
        </w:tc>
        <w:tc>
          <w:tcPr>
            <w:tcW w:w="8415"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2.1, Выращивание плодовых, ягодных, овощных, бахчевых или иных декоративных или сельскохозяйственных культур;</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индивидуальных гаражей и подсобных сооружений;</w:t>
            </w:r>
          </w:p>
          <w:p w:rsidR="00543C90" w:rsidRPr="00BB197C" w:rsidRDefault="00543C90" w:rsidP="00543C90">
            <w:pPr>
              <w:autoSpaceDE w:val="0"/>
              <w:rPr>
                <w:rFonts w:ascii="Times New Roman" w:hAnsi="Times New Roman" w:cs="Times New Roman"/>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2.1.1, Разведение декоративных и плодовых деревьев, овощных и ягодных культур;</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индивидуальных гаражей и подсобных сооружений;</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обустройство спортивных и детских площадок, площадок отдыха;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543C90" w:rsidRPr="00BB197C" w:rsidRDefault="00543C90" w:rsidP="00543C90">
            <w:pPr>
              <w:autoSpaceDE w:val="0"/>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2.3, Разведение декоративных и плодовых деревьев, овощных и ягодных культур;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индивидуальных гаражей и подсобных сооружений;</w:t>
            </w:r>
          </w:p>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sz w:val="20"/>
                <w:szCs w:val="20"/>
              </w:rPr>
              <w:lastRenderedPageBreak/>
              <w:t>обустройство спортивных и детских площадок, площадок отдыха;</w:t>
            </w:r>
          </w:p>
          <w:p w:rsidR="00543C90" w:rsidRPr="00BB197C" w:rsidRDefault="00543C90" w:rsidP="00543C90">
            <w:pPr>
              <w:autoSpaceDE w:val="0"/>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1 метр.</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во вновь застраиваемых кварталах –5 метров;</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w:t>
            </w:r>
            <w:r w:rsidRPr="00BB197C">
              <w:rPr>
                <w:rFonts w:ascii="Times New Roman" w:hAnsi="Times New Roman" w:cs="Times New Roman"/>
                <w:sz w:val="20"/>
                <w:szCs w:val="20"/>
              </w:rPr>
              <w:lastRenderedPageBreak/>
              <w:t xml:space="preserve">беседки;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в зоне отступа (в палисаднике) допускается устройство открытых навесов и крылец, открытых входных площадок.</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w:t>
            </w: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подлежат установлению;</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для объектов вспомогательного использования (хозяйственных построек):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бань, беседок, теплиц, сараи и т.п. – не более 4-х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Высота хозяйственных построек не должна нарушать условий инсоляции соседних земельных участков;</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pStyle w:val="aa"/>
              <w:ind w:right="57"/>
              <w:rPr>
                <w:sz w:val="20"/>
                <w:szCs w:val="20"/>
              </w:rPr>
            </w:pPr>
            <w:r w:rsidRPr="00BB197C">
              <w:rPr>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размещения жилого дома и вспомогательных построек и сооружений – 60% от общей </w:t>
            </w:r>
            <w:r w:rsidRPr="00BB197C">
              <w:rPr>
                <w:rFonts w:ascii="Times New Roman" w:hAnsi="Times New Roman" w:cs="Times New Roman"/>
                <w:sz w:val="20"/>
                <w:szCs w:val="20"/>
              </w:rPr>
              <w:lastRenderedPageBreak/>
              <w:t xml:space="preserve">площади земельного участка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застройки  - 0,2</w:t>
            </w:r>
          </w:p>
          <w:p w:rsidR="00543C90" w:rsidRPr="00BB197C" w:rsidRDefault="00543C90" w:rsidP="00543C90">
            <w:pPr>
              <w:pStyle w:val="aa"/>
              <w:ind w:right="57"/>
              <w:rPr>
                <w:sz w:val="20"/>
                <w:szCs w:val="20"/>
              </w:rPr>
            </w:pPr>
            <w:r w:rsidRPr="00BB197C">
              <w:rPr>
                <w:sz w:val="20"/>
                <w:szCs w:val="20"/>
              </w:rPr>
              <w:t>Коэффициент плотности застройки  - 0,4</w:t>
            </w:r>
          </w:p>
        </w:tc>
      </w:tr>
      <w:tr w:rsidR="00543C90" w:rsidRPr="00BB197C" w:rsidTr="00543C90">
        <w:tc>
          <w:tcPr>
            <w:tcW w:w="2158" w:type="dxa"/>
            <w:tcBorders>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lastRenderedPageBreak/>
              <w:t>Обслуживание автотранспорта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415"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100 кв.м.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3-х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sz w:val="20"/>
          <w:szCs w:val="20"/>
        </w:rPr>
        <w:t>(</w:t>
      </w:r>
      <w:r w:rsidRPr="00BB197C">
        <w:rPr>
          <w:rFonts w:ascii="Times New Roman" w:hAnsi="Times New Roman" w:cs="Times New Roman"/>
          <w:bCs/>
          <w:sz w:val="20"/>
          <w:szCs w:val="20"/>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175"/>
        <w:gridCol w:w="7398"/>
      </w:tblGrid>
      <w:tr w:rsidR="00543C90" w:rsidRPr="00BB197C" w:rsidTr="00543C90">
        <w:trPr>
          <w:trHeight w:val="552"/>
        </w:trPr>
        <w:tc>
          <w:tcPr>
            <w:tcW w:w="3175"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73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3175"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Для индивидуального жилищного строительства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Размещение индивидуального жилого дома (дом, пригодный для постоянного проживания, </w:t>
            </w:r>
            <w:r w:rsidRPr="00BB197C">
              <w:rPr>
                <w:rFonts w:ascii="Times New Roman" w:hAnsi="Times New Roman" w:cs="Times New Roman"/>
                <w:sz w:val="20"/>
                <w:szCs w:val="20"/>
              </w:rPr>
              <w:lastRenderedPageBreak/>
              <w:t>высотой не выше трех надземных этажей); выращивание плодовых, ягодных, овощных, бахчевых или иных декоративных или сельскохозяйственных культур;</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индивидуальных гаражей и подсобных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Блокированная жилая застройка,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2.3</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индивидуальных гаражей и иных вспомогательных сооружений; обустройство спортивных и детских площадок, площадок отдыха.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видов: для индивидуального жилищного строительства,  блокированная жилая застройка – 500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максимальные размеры земельных участков, в том числе их </w:t>
            </w:r>
            <w:r w:rsidRPr="00BB197C">
              <w:rPr>
                <w:rFonts w:ascii="Times New Roman" w:hAnsi="Times New Roman" w:cs="Times New Roman"/>
                <w:b/>
                <w:sz w:val="20"/>
                <w:szCs w:val="20"/>
              </w:rPr>
              <w:lastRenderedPageBreak/>
              <w:t>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индивидуального жилищного строительства – 2500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видов: блокированная жилая застройка – регламентом не подлежат установлению.</w:t>
            </w:r>
          </w:p>
          <w:p w:rsidR="00543C90" w:rsidRPr="00BB197C" w:rsidRDefault="00543C90" w:rsidP="00543C90">
            <w:pPr>
              <w:autoSpaceDE w:val="0"/>
              <w:jc w:val="both"/>
              <w:rPr>
                <w:rFonts w:ascii="Times New Roman" w:hAnsi="Times New Roman" w:cs="Times New Roman"/>
                <w:b/>
                <w:bCs/>
                <w:sz w:val="20"/>
                <w:szCs w:val="20"/>
              </w:rPr>
            </w:pPr>
          </w:p>
          <w:p w:rsidR="00543C90" w:rsidRPr="00BB197C" w:rsidRDefault="00543C90" w:rsidP="00543C90">
            <w:pPr>
              <w:autoSpaceDE w:val="0"/>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autoSpaceDE w:val="0"/>
              <w:jc w:val="both"/>
              <w:rPr>
                <w:rFonts w:ascii="Times New Roman" w:hAnsi="Times New Roman" w:cs="Times New Roman"/>
                <w:b/>
                <w:bCs/>
                <w:sz w:val="20"/>
                <w:szCs w:val="20"/>
              </w:rPr>
            </w:pPr>
          </w:p>
          <w:p w:rsidR="00543C90" w:rsidRPr="00BB197C" w:rsidRDefault="00543C90" w:rsidP="00543C90">
            <w:pPr>
              <w:autoSpaceDE w:val="0"/>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autoSpaceDE w:val="0"/>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дома, включая фундамент дома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жилого дома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дома, включая фундамент дома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 зоне отступа допускается устройство палисадников на ширину отступа, как элемент благоустройства придомовых территорий перед жилым домом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(между линией застройки и фронтальной границей земельного участка) не допускается строительство жилых домов, вспомогательных зданий, строений, сооружений, включая гаражи, отстойники; открытые и (или) закрытые веранды и террасы, беседки;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в зоне отступа (в палисаднике) допускается устройство открытых навесов и крылец, открытых входных площадок. </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жилого дома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w:t>
            </w:r>
            <w:r w:rsidRPr="00BB197C">
              <w:rPr>
                <w:rFonts w:ascii="Times New Roman" w:hAnsi="Times New Roman" w:cs="Times New Roman"/>
                <w:sz w:val="20"/>
                <w:szCs w:val="20"/>
              </w:rPr>
              <w:lastRenderedPageBreak/>
              <w:t>– 1 метр, при этом: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индивидуального жилого дома и дома блокированной жилой застройки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жилых домов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для объектов вспомогательного использования (хозяйственных построек):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бань, беседок, теплиц – не более 4-х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Высота хозяйственных построек не должна нарушать условий инсоляции соседних земельных участков</w:t>
            </w:r>
          </w:p>
          <w:p w:rsidR="00543C90" w:rsidRPr="00BB197C" w:rsidRDefault="00543C90" w:rsidP="00543C90">
            <w:pPr>
              <w:pStyle w:val="aa"/>
              <w:ind w:right="57"/>
              <w:rPr>
                <w:sz w:val="20"/>
                <w:szCs w:val="20"/>
              </w:rPr>
            </w:pPr>
            <w:r w:rsidRPr="00BB197C">
              <w:rPr>
                <w:sz w:val="20"/>
                <w:szCs w:val="20"/>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размещения жилого дома и вспомогательных построек и сооружений – 60% от общей площади земельного участка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процент озеленения в границах земельного участка - 15%</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застройки  - 0,2</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плотности застройки  - 0,4</w:t>
            </w:r>
          </w:p>
        </w:tc>
      </w:tr>
      <w:tr w:rsidR="00543C90" w:rsidRPr="00BB197C" w:rsidTr="00543C90">
        <w:tc>
          <w:tcPr>
            <w:tcW w:w="3175"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lastRenderedPageBreak/>
              <w:t>Объекты гаражного назначения</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2.7.1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отдельно стоящих и пристроенных гаражей, в том </w:t>
            </w:r>
            <w:r w:rsidRPr="00BB197C">
              <w:rPr>
                <w:rFonts w:ascii="Times New Roman" w:hAnsi="Times New Roman" w:cs="Times New Roman"/>
                <w:sz w:val="20"/>
                <w:szCs w:val="20"/>
              </w:rPr>
              <w:lastRenderedPageBreak/>
              <w:t>числе подземных, предназначенных для хранения личного автотранспорта граждан, с возможностью размещения автомобильных моек.</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Общественное питание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rPr>
              <w:t>Спорт</w:t>
            </w:r>
            <w:r w:rsidRPr="00BB197C">
              <w:rPr>
                <w:rFonts w:ascii="Times New Roman" w:hAnsi="Times New Roman" w:cs="Times New Roman"/>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5.1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398"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максимальные размеры земельных участков, в том числе их </w:t>
            </w:r>
            <w:r w:rsidRPr="00BB197C">
              <w:rPr>
                <w:rFonts w:ascii="Times New Roman" w:hAnsi="Times New Roman" w:cs="Times New Roman"/>
                <w:b/>
                <w:sz w:val="20"/>
                <w:szCs w:val="20"/>
              </w:rPr>
              <w:lastRenderedPageBreak/>
              <w:t>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2.7.1 (гаражи) – 100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остальных видов - регламентом не подлежат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всех видов, кроме гаражей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tc>
      </w:tr>
      <w:tr w:rsidR="00543C90" w:rsidRPr="00BB197C" w:rsidTr="00543C90">
        <w:tc>
          <w:tcPr>
            <w:tcW w:w="3175"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lastRenderedPageBreak/>
              <w:t>Бытовое обслуживание,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3.3</w:t>
            </w: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398"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w:t>
            </w:r>
            <w:r w:rsidRPr="00BB197C">
              <w:rPr>
                <w:rFonts w:ascii="Times New Roman" w:hAnsi="Times New Roman" w:cs="Times New Roman"/>
                <w:sz w:val="20"/>
                <w:szCs w:val="20"/>
              </w:rPr>
              <w:lastRenderedPageBreak/>
              <w:t>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tc>
      </w:tr>
    </w:tbl>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  **</w:t>
      </w:r>
      <w:r w:rsidRPr="00BB197C">
        <w:rPr>
          <w:rFonts w:ascii="Times New Roman" w:hAnsi="Times New Roman" w:cs="Times New Roman"/>
          <w:sz w:val="20"/>
          <w:szCs w:val="20"/>
        </w:rPr>
        <w:t xml:space="preserve"> 2. Объекты обслуживания жилой застройки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культового значения ОДЗ-6</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750"/>
        <w:gridCol w:w="6816"/>
      </w:tblGrid>
      <w:tr w:rsidR="00543C90" w:rsidRPr="00BB197C" w:rsidTr="00543C90">
        <w:trPr>
          <w:trHeight w:val="552"/>
          <w:tblHeader/>
        </w:trPr>
        <w:tc>
          <w:tcPr>
            <w:tcW w:w="3750"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681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3750"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Религиозное использование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3.7</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lastRenderedPageBreak/>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p>
        </w:tc>
        <w:tc>
          <w:tcPr>
            <w:tcW w:w="6816"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w:t>
            </w:r>
            <w:r w:rsidRPr="00BB197C">
              <w:rPr>
                <w:rFonts w:ascii="Times New Roman" w:hAnsi="Times New Roman" w:cs="Times New Roman"/>
                <w:sz w:val="20"/>
                <w:szCs w:val="20"/>
              </w:rPr>
              <w:lastRenderedPageBreak/>
              <w:t>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30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tc>
      </w:tr>
      <w:tr w:rsidR="00543C90" w:rsidRPr="00BB197C" w:rsidTr="00543C90">
        <w:tc>
          <w:tcPr>
            <w:tcW w:w="3750" w:type="dxa"/>
            <w:tcBorders>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816"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r w:rsidR="00543C90" w:rsidRPr="00BB197C" w:rsidTr="00543C90">
        <w:tc>
          <w:tcPr>
            <w:tcW w:w="3750" w:type="dxa"/>
            <w:tcBorders>
              <w:left w:val="single" w:sz="8" w:space="0" w:color="000000"/>
              <w:bottom w:val="single" w:sz="8" w:space="0" w:color="000000"/>
            </w:tcBorders>
            <w:shd w:val="clear" w:color="auto" w:fill="auto"/>
          </w:tcPr>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bCs/>
              </w:rPr>
              <w:t xml:space="preserve">Историко-культурная </w:t>
            </w:r>
            <w:r w:rsidRPr="00BB197C">
              <w:rPr>
                <w:rFonts w:ascii="Times New Roman" w:hAnsi="Times New Roman" w:cs="Times New Roman"/>
                <w:b/>
                <w:bCs/>
              </w:rPr>
              <w:lastRenderedPageBreak/>
              <w:t>деятельность</w:t>
            </w:r>
            <w:r w:rsidRPr="00BB197C">
              <w:rPr>
                <w:rFonts w:ascii="Times New Roman" w:hAnsi="Times New Roman" w:cs="Times New Roman"/>
              </w:rPr>
              <w:t>,</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9.3,</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816"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и (или) максимальные) размеры земельных </w:t>
            </w:r>
            <w:r w:rsidRPr="00BB197C">
              <w:rPr>
                <w:rFonts w:ascii="Times New Roman" w:hAnsi="Times New Roman" w:cs="Times New Roman"/>
                <w:b/>
                <w:sz w:val="20"/>
                <w:szCs w:val="20"/>
              </w:rPr>
              <w:lastRenderedPageBreak/>
              <w:t xml:space="preserve">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 xml:space="preserve">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земельного участка и объекта капитального строительства:</w:t>
            </w:r>
          </w:p>
          <w:p w:rsidR="00543C90" w:rsidRPr="00BB197C" w:rsidRDefault="00543C90" w:rsidP="00543C90">
            <w:pPr>
              <w:autoSpaceDE w:val="0"/>
              <w:jc w:val="both"/>
              <w:rPr>
                <w:rFonts w:ascii="Times New Roman" w:hAnsi="Times New Roman" w:cs="Times New Roman"/>
                <w:sz w:val="20"/>
                <w:szCs w:val="20"/>
              </w:rPr>
            </w:pPr>
          </w:p>
          <w:p w:rsidR="00543C90" w:rsidRPr="00BB197C" w:rsidRDefault="00543C90" w:rsidP="00543C90">
            <w:pPr>
              <w:autoSpaceDE w:val="0"/>
              <w:jc w:val="both"/>
              <w:rPr>
                <w:rFonts w:ascii="Times New Roman" w:hAnsi="Times New Roman" w:cs="Times New Roman"/>
                <w:bCs/>
                <w:sz w:val="20"/>
                <w:szCs w:val="20"/>
              </w:rPr>
            </w:pPr>
            <w:r w:rsidRPr="00BB197C">
              <w:rPr>
                <w:rFonts w:ascii="Times New Roman" w:hAnsi="Times New Roman" w:cs="Times New Roman"/>
                <w:sz w:val="20"/>
                <w:szCs w:val="20"/>
              </w:rPr>
              <w:t xml:space="preserve">Применительно к земельному участку, в границах установленной территории объекта культурного наследия — памятника федерального значения — «Могила Шагова Николая Романовича (1882-1918г.г.)» (с адресом по документу Ивановская область, г. Родники, ул. Техническая)  с расположением на ул. Баснева) </w:t>
            </w:r>
            <w:r w:rsidRPr="00BB197C">
              <w:rPr>
                <w:rFonts w:ascii="Times New Roman" w:hAnsi="Times New Roman" w:cs="Times New Roman"/>
                <w:bCs/>
                <w:sz w:val="20"/>
                <w:szCs w:val="20"/>
              </w:rPr>
              <w:t>утверждены:</w:t>
            </w:r>
          </w:p>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Cs/>
                <w:sz w:val="20"/>
                <w:szCs w:val="20"/>
              </w:rPr>
              <w:t xml:space="preserve">1.  охранная зона – </w:t>
            </w:r>
            <w:r w:rsidRPr="00BB197C">
              <w:rPr>
                <w:rFonts w:ascii="Times New Roman" w:hAnsi="Times New Roman" w:cs="Times New Roman"/>
                <w:sz w:val="20"/>
                <w:szCs w:val="20"/>
              </w:rPr>
              <w:t>два погонных метра вокруг памятника;</w:t>
            </w:r>
          </w:p>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sz w:val="20"/>
                <w:szCs w:val="20"/>
              </w:rPr>
              <w:t xml:space="preserve">2. особый </w:t>
            </w:r>
            <w:r w:rsidRPr="00BB197C">
              <w:rPr>
                <w:rFonts w:ascii="Times New Roman" w:hAnsi="Times New Roman" w:cs="Times New Roman"/>
                <w:bCs/>
                <w:sz w:val="20"/>
                <w:szCs w:val="20"/>
              </w:rPr>
              <w:t xml:space="preserve">режим использования земельных участков </w:t>
            </w:r>
          </w:p>
          <w:p w:rsidR="00543C90" w:rsidRPr="00BB197C" w:rsidRDefault="00543C90" w:rsidP="00543C90">
            <w:pPr>
              <w:pStyle w:val="71"/>
              <w:shd w:val="clear" w:color="auto" w:fill="auto"/>
              <w:spacing w:after="0" w:line="240" w:lineRule="auto"/>
              <w:jc w:val="both"/>
              <w:rPr>
                <w:b/>
                <w:sz w:val="20"/>
                <w:szCs w:val="20"/>
              </w:rPr>
            </w:pPr>
            <w:r w:rsidRPr="00BB197C">
              <w:rPr>
                <w:rStyle w:val="28"/>
                <w:b/>
                <w:color w:val="auto"/>
                <w:sz w:val="20"/>
                <w:szCs w:val="20"/>
              </w:rPr>
              <w:t>Запрещается:</w:t>
            </w:r>
          </w:p>
          <w:p w:rsidR="00543C90" w:rsidRPr="00BB197C" w:rsidRDefault="00543C90" w:rsidP="00543C90">
            <w:pPr>
              <w:pStyle w:val="71"/>
              <w:numPr>
                <w:ilvl w:val="0"/>
                <w:numId w:val="13"/>
              </w:numPr>
              <w:shd w:val="clear" w:color="auto" w:fill="auto"/>
              <w:tabs>
                <w:tab w:val="left" w:pos="736"/>
              </w:tabs>
              <w:spacing w:after="0" w:line="240" w:lineRule="auto"/>
              <w:ind w:firstLine="540"/>
              <w:jc w:val="both"/>
              <w:rPr>
                <w:sz w:val="20"/>
                <w:szCs w:val="20"/>
              </w:rPr>
            </w:pPr>
            <w:r w:rsidRPr="00BB197C">
              <w:rPr>
                <w:rStyle w:val="28"/>
                <w:color w:val="auto"/>
                <w:sz w:val="20"/>
                <w:szCs w:val="20"/>
              </w:rPr>
              <w:t>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543C90" w:rsidRPr="00BB197C" w:rsidRDefault="00543C90" w:rsidP="00543C90">
            <w:pPr>
              <w:pStyle w:val="71"/>
              <w:numPr>
                <w:ilvl w:val="0"/>
                <w:numId w:val="13"/>
              </w:numPr>
              <w:shd w:val="clear" w:color="auto" w:fill="auto"/>
              <w:tabs>
                <w:tab w:val="left" w:pos="738"/>
              </w:tabs>
              <w:spacing w:after="0" w:line="240" w:lineRule="auto"/>
              <w:ind w:firstLine="540"/>
              <w:jc w:val="both"/>
              <w:rPr>
                <w:sz w:val="20"/>
                <w:szCs w:val="20"/>
              </w:rPr>
            </w:pPr>
            <w:r w:rsidRPr="00BB197C">
              <w:rPr>
                <w:rStyle w:val="28"/>
                <w:color w:val="auto"/>
                <w:sz w:val="20"/>
                <w:szCs w:val="20"/>
              </w:rPr>
              <w:t>самовольные посадки (порубки) деревьев и кустарников;</w:t>
            </w:r>
          </w:p>
          <w:p w:rsidR="00543C90" w:rsidRPr="00BB197C" w:rsidRDefault="00543C90" w:rsidP="00543C90">
            <w:pPr>
              <w:pStyle w:val="71"/>
              <w:numPr>
                <w:ilvl w:val="0"/>
                <w:numId w:val="13"/>
              </w:numPr>
              <w:shd w:val="clear" w:color="auto" w:fill="auto"/>
              <w:tabs>
                <w:tab w:val="left" w:pos="741"/>
              </w:tabs>
              <w:spacing w:after="0" w:line="240" w:lineRule="auto"/>
              <w:ind w:firstLine="540"/>
              <w:jc w:val="both"/>
              <w:rPr>
                <w:sz w:val="20"/>
                <w:szCs w:val="20"/>
              </w:rPr>
            </w:pPr>
            <w:r w:rsidRPr="00BB197C">
              <w:rPr>
                <w:rStyle w:val="28"/>
                <w:color w:val="auto"/>
                <w:sz w:val="20"/>
                <w:szCs w:val="20"/>
              </w:rPr>
              <w:t>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543C90" w:rsidRPr="00BB197C" w:rsidRDefault="00543C90" w:rsidP="00543C90">
            <w:pPr>
              <w:pStyle w:val="71"/>
              <w:numPr>
                <w:ilvl w:val="0"/>
                <w:numId w:val="13"/>
              </w:numPr>
              <w:shd w:val="clear" w:color="auto" w:fill="auto"/>
              <w:tabs>
                <w:tab w:val="left" w:pos="738"/>
              </w:tabs>
              <w:spacing w:after="0" w:line="240" w:lineRule="auto"/>
              <w:ind w:firstLine="540"/>
              <w:jc w:val="both"/>
              <w:rPr>
                <w:sz w:val="20"/>
                <w:szCs w:val="20"/>
              </w:rPr>
            </w:pPr>
            <w:r w:rsidRPr="00BB197C">
              <w:rPr>
                <w:rStyle w:val="28"/>
                <w:color w:val="auto"/>
                <w:sz w:val="20"/>
                <w:szCs w:val="20"/>
              </w:rPr>
              <w:t>использование пиротехнических средств и фейерверков;</w:t>
            </w:r>
          </w:p>
          <w:p w:rsidR="00543C90" w:rsidRPr="00BB197C" w:rsidRDefault="00543C90" w:rsidP="00543C90">
            <w:pPr>
              <w:pStyle w:val="71"/>
              <w:numPr>
                <w:ilvl w:val="0"/>
                <w:numId w:val="13"/>
              </w:numPr>
              <w:shd w:val="clear" w:color="auto" w:fill="auto"/>
              <w:tabs>
                <w:tab w:val="left" w:pos="736"/>
              </w:tabs>
              <w:spacing w:after="0" w:line="240" w:lineRule="auto"/>
              <w:ind w:firstLine="540"/>
              <w:jc w:val="both"/>
              <w:rPr>
                <w:sz w:val="20"/>
                <w:szCs w:val="20"/>
              </w:rPr>
            </w:pPr>
            <w:r w:rsidRPr="00BB197C">
              <w:rPr>
                <w:rStyle w:val="28"/>
                <w:color w:val="auto"/>
                <w:sz w:val="20"/>
                <w:szCs w:val="20"/>
              </w:rPr>
              <w:t>поиск, выявление объектов археологического наследия без разрешения (открытого листа);</w:t>
            </w:r>
          </w:p>
          <w:p w:rsidR="00543C90" w:rsidRPr="00BB197C" w:rsidRDefault="00543C90" w:rsidP="00543C90">
            <w:pPr>
              <w:pStyle w:val="71"/>
              <w:numPr>
                <w:ilvl w:val="0"/>
                <w:numId w:val="13"/>
              </w:numPr>
              <w:shd w:val="clear" w:color="auto" w:fill="auto"/>
              <w:tabs>
                <w:tab w:val="left" w:pos="741"/>
              </w:tabs>
              <w:spacing w:after="0" w:line="240" w:lineRule="auto"/>
              <w:ind w:firstLine="540"/>
              <w:jc w:val="both"/>
              <w:rPr>
                <w:sz w:val="20"/>
                <w:szCs w:val="20"/>
              </w:rPr>
            </w:pPr>
            <w:r w:rsidRPr="00BB197C">
              <w:rPr>
                <w:rStyle w:val="28"/>
                <w:color w:val="auto"/>
                <w:sz w:val="20"/>
                <w:szCs w:val="20"/>
              </w:rPr>
              <w:t>изменение границ земельного участка без заключения исполнительного органа государственной власти Ивановской области, уполномоченного в области государственной охраны объектов культурного наследия;</w:t>
            </w:r>
          </w:p>
          <w:p w:rsidR="00543C90" w:rsidRPr="00BB197C" w:rsidRDefault="00543C90" w:rsidP="00543C90">
            <w:pPr>
              <w:pStyle w:val="71"/>
              <w:numPr>
                <w:ilvl w:val="0"/>
                <w:numId w:val="13"/>
              </w:numPr>
              <w:shd w:val="clear" w:color="auto" w:fill="auto"/>
              <w:tabs>
                <w:tab w:val="left" w:pos="736"/>
              </w:tabs>
              <w:spacing w:after="0" w:line="240" w:lineRule="auto"/>
              <w:ind w:firstLine="540"/>
              <w:jc w:val="both"/>
              <w:rPr>
                <w:sz w:val="20"/>
                <w:szCs w:val="20"/>
              </w:rPr>
            </w:pPr>
            <w:r w:rsidRPr="00BB197C">
              <w:rPr>
                <w:rStyle w:val="28"/>
                <w:color w:val="auto"/>
                <w:sz w:val="20"/>
                <w:szCs w:val="20"/>
              </w:rPr>
              <w:t>создание разрушающих вибрационных нагрузок динамическим воздействием на грунты.</w:t>
            </w:r>
          </w:p>
          <w:p w:rsidR="00543C90" w:rsidRPr="00BB197C" w:rsidRDefault="00543C90" w:rsidP="00543C90">
            <w:pPr>
              <w:pStyle w:val="71"/>
              <w:shd w:val="clear" w:color="auto" w:fill="auto"/>
              <w:spacing w:after="0" w:line="240" w:lineRule="auto"/>
              <w:ind w:firstLine="540"/>
              <w:jc w:val="both"/>
              <w:rPr>
                <w:sz w:val="20"/>
                <w:szCs w:val="20"/>
              </w:rPr>
            </w:pPr>
            <w:r w:rsidRPr="00BB197C">
              <w:rPr>
                <w:rStyle w:val="28"/>
                <w:b/>
                <w:color w:val="auto"/>
                <w:sz w:val="20"/>
                <w:szCs w:val="20"/>
              </w:rPr>
              <w:t>Разрешается</w:t>
            </w:r>
            <w:r w:rsidRPr="00BB197C">
              <w:rPr>
                <w:rStyle w:val="28"/>
                <w:color w:val="auto"/>
                <w:sz w:val="20"/>
                <w:szCs w:val="20"/>
              </w:rPr>
              <w:t xml:space="preserve"> по согласованию с исполнительным органом государственной власти Ивановской области, уполномоченным в области государственной охраны объектов культурного наследия:</w:t>
            </w:r>
          </w:p>
          <w:p w:rsidR="00543C90" w:rsidRPr="00BB197C" w:rsidRDefault="00543C90" w:rsidP="00543C90">
            <w:pPr>
              <w:pStyle w:val="71"/>
              <w:numPr>
                <w:ilvl w:val="0"/>
                <w:numId w:val="13"/>
              </w:numPr>
              <w:shd w:val="clear" w:color="auto" w:fill="auto"/>
              <w:tabs>
                <w:tab w:val="left" w:pos="746"/>
              </w:tabs>
              <w:spacing w:after="0" w:line="240" w:lineRule="auto"/>
              <w:ind w:firstLine="540"/>
              <w:jc w:val="both"/>
              <w:rPr>
                <w:sz w:val="20"/>
                <w:szCs w:val="20"/>
              </w:rPr>
            </w:pPr>
            <w:r w:rsidRPr="00BB197C">
              <w:rPr>
                <w:rStyle w:val="28"/>
                <w:color w:val="auto"/>
                <w:sz w:val="20"/>
                <w:szCs w:val="20"/>
              </w:rPr>
              <w:t>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543C90" w:rsidRPr="00BB197C" w:rsidRDefault="00543C90" w:rsidP="00543C90">
            <w:pPr>
              <w:pStyle w:val="71"/>
              <w:numPr>
                <w:ilvl w:val="0"/>
                <w:numId w:val="13"/>
              </w:numPr>
              <w:shd w:val="clear" w:color="auto" w:fill="auto"/>
              <w:tabs>
                <w:tab w:val="left" w:pos="746"/>
              </w:tabs>
              <w:autoSpaceDE w:val="0"/>
              <w:spacing w:after="0" w:line="240" w:lineRule="auto"/>
              <w:ind w:firstLine="540"/>
              <w:jc w:val="both"/>
              <w:rPr>
                <w:sz w:val="20"/>
                <w:szCs w:val="20"/>
              </w:rPr>
            </w:pPr>
            <w:r w:rsidRPr="00BB197C">
              <w:rPr>
                <w:rStyle w:val="28"/>
                <w:color w:val="auto"/>
                <w:sz w:val="20"/>
                <w:szCs w:val="20"/>
              </w:rPr>
              <w:t xml:space="preserve">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w:t>
            </w:r>
            <w:r w:rsidRPr="00BB197C">
              <w:rPr>
                <w:rStyle w:val="28"/>
                <w:color w:val="auto"/>
                <w:sz w:val="20"/>
                <w:szCs w:val="20"/>
              </w:rPr>
              <w:lastRenderedPageBreak/>
              <w:t>восстановление сложившегося в природном ландшафте соотношения открытых и закрытых пространств.</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autoSpaceDE w:val="0"/>
        <w:jc w:val="center"/>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038"/>
        <w:gridCol w:w="8535"/>
      </w:tblGrid>
      <w:tr w:rsidR="00543C90" w:rsidRPr="00BB197C" w:rsidTr="00543C90">
        <w:trPr>
          <w:trHeight w:val="552"/>
          <w:tblHeader/>
        </w:trPr>
        <w:tc>
          <w:tcPr>
            <w:tcW w:w="203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8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03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535"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100 кв.м.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w:t>
            </w:r>
            <w:r w:rsidRPr="00BB197C">
              <w:rPr>
                <w:rFonts w:ascii="Times New Roman" w:hAnsi="Times New Roman" w:cs="Times New Roman"/>
                <w:sz w:val="20"/>
                <w:szCs w:val="20"/>
              </w:rPr>
              <w:lastRenderedPageBreak/>
              <w:t>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1-го надземного этажа,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3-х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sz w:val="20"/>
          <w:szCs w:val="20"/>
        </w:rPr>
        <w:t>(</w:t>
      </w:r>
      <w:r w:rsidRPr="00BB197C">
        <w:rPr>
          <w:rFonts w:ascii="Times New Roman" w:hAnsi="Times New Roman" w:cs="Times New Roman"/>
          <w:bCs/>
          <w:sz w:val="20"/>
          <w:szCs w:val="20"/>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1985"/>
        <w:gridCol w:w="8588"/>
      </w:tblGrid>
      <w:tr w:rsidR="00543C90" w:rsidRPr="00BB197C" w:rsidTr="00543C90">
        <w:trPr>
          <w:trHeight w:val="552"/>
          <w:tblHeader/>
        </w:trPr>
        <w:tc>
          <w:tcPr>
            <w:tcW w:w="1985"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8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1985"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88"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lastRenderedPageBreak/>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основных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b/>
                <w:sz w:val="20"/>
                <w:szCs w:val="20"/>
              </w:rPr>
            </w:pPr>
          </w:p>
        </w:tc>
      </w:tr>
    </w:tbl>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 xml:space="preserve">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w:t>
      </w:r>
      <w:r w:rsidRPr="00BB197C">
        <w:rPr>
          <w:rFonts w:ascii="Times New Roman" w:hAnsi="Times New Roman" w:cs="Times New Roman"/>
          <w:sz w:val="20"/>
          <w:szCs w:val="20"/>
        </w:rPr>
        <w:lastRenderedPageBreak/>
        <w:t>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спортивного назначения ОДЗ-7</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853"/>
        <w:gridCol w:w="6720"/>
      </w:tblGrid>
      <w:tr w:rsidR="00543C90" w:rsidRPr="00BB197C" w:rsidTr="00543C90">
        <w:trPr>
          <w:trHeight w:val="552"/>
        </w:trPr>
        <w:tc>
          <w:tcPr>
            <w:tcW w:w="3853"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67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3853"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в целях обеспечения физических и юридических лиц </w:t>
            </w:r>
            <w:r w:rsidRPr="00BB197C">
              <w:rPr>
                <w:rFonts w:ascii="Times New Roman" w:hAnsi="Times New Roman" w:cs="Times New Roman"/>
                <w:sz w:val="20"/>
                <w:szCs w:val="20"/>
              </w:rPr>
              <w:lastRenderedPageBreak/>
              <w:t>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720"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r w:rsidR="00543C90" w:rsidRPr="00BB197C" w:rsidTr="00543C90">
        <w:tc>
          <w:tcPr>
            <w:tcW w:w="3853" w:type="dxa"/>
            <w:tcBorders>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Спорт</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5.1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6720"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в том числе исторического центра (ядра) города) – в соответствии со сложившейся линией застройки, при этом фронтальная часть здания, включая фундамент здания должна </w:t>
            </w:r>
            <w:r w:rsidRPr="00BB197C">
              <w:rPr>
                <w:rFonts w:ascii="Times New Roman" w:hAnsi="Times New Roman" w:cs="Times New Roman"/>
                <w:sz w:val="20"/>
                <w:szCs w:val="20"/>
              </w:rPr>
              <w:lastRenderedPageBreak/>
              <w:t>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основных зданий - с мансардным завершением до конька скатной кровли или до верхней линии парапета – не более 20-ти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Недопустимо перепрофилирование объектов.</w:t>
            </w:r>
          </w:p>
        </w:tc>
      </w:tr>
    </w:tbl>
    <w:p w:rsidR="00543C90" w:rsidRPr="00BB197C" w:rsidRDefault="00543C90" w:rsidP="00543C90">
      <w:pPr>
        <w:autoSpaceDE w:val="0"/>
        <w:jc w:val="both"/>
        <w:rPr>
          <w:rFonts w:ascii="Times New Roman" w:hAnsi="Times New Roman" w:cs="Times New Roman"/>
          <w:b/>
          <w:sz w:val="20"/>
          <w:szCs w:val="20"/>
        </w:rPr>
      </w:pPr>
    </w:p>
    <w:p w:rsidR="00543C90" w:rsidRPr="00BB197C" w:rsidRDefault="00543C90" w:rsidP="00543C90">
      <w:pPr>
        <w:autoSpaceDE w:val="0"/>
        <w:jc w:val="center"/>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213"/>
        <w:gridCol w:w="8360"/>
      </w:tblGrid>
      <w:tr w:rsidR="00543C90" w:rsidRPr="00BB197C" w:rsidTr="00543C90">
        <w:trPr>
          <w:trHeight w:val="552"/>
        </w:trPr>
        <w:tc>
          <w:tcPr>
            <w:tcW w:w="2213"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lang w:eastAsia="en-US"/>
              </w:rPr>
              <w:t xml:space="preserve">НАИМЕНОВАНИЕ ВИДОВ РАЗРЕШЕННОГО </w:t>
            </w:r>
            <w:r w:rsidRPr="00BB197C">
              <w:rPr>
                <w:rFonts w:ascii="Times New Roman" w:hAnsi="Times New Roman" w:cs="Times New Roman"/>
                <w:b/>
                <w:sz w:val="20"/>
                <w:szCs w:val="20"/>
                <w:lang w:eastAsia="en-US"/>
              </w:rPr>
              <w:lastRenderedPageBreak/>
              <w:t>ИСПОЛЬЗОВАНИЯ ЗЕМЕЛЬНЫХ УЧАСТКОВ И ОБЪЕКТОВ КАПИТАЛЬНОГО СТРОИТЕЛЬСТВА, КОД*****, ОПИСАНИЕ</w:t>
            </w:r>
          </w:p>
        </w:tc>
        <w:tc>
          <w:tcPr>
            <w:tcW w:w="83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lang w:eastAsia="en-US"/>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BB197C">
              <w:rPr>
                <w:rFonts w:ascii="Times New Roman" w:hAnsi="Times New Roman" w:cs="Times New Roman"/>
                <w:b/>
                <w:sz w:val="20"/>
                <w:szCs w:val="20"/>
                <w:lang w:eastAsia="en-US"/>
              </w:rPr>
              <w:lastRenderedPageBreak/>
              <w:t>СТРОИТЕЛЬСТВА***</w:t>
            </w:r>
          </w:p>
        </w:tc>
      </w:tr>
      <w:tr w:rsidR="00543C90" w:rsidRPr="00BB197C" w:rsidTr="00543C90">
        <w:tc>
          <w:tcPr>
            <w:tcW w:w="2213"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lastRenderedPageBreak/>
              <w:t>Обслуживание автотранспорта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360"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100 кв.м.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3-х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      </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sz w:val="20"/>
          <w:szCs w:val="20"/>
        </w:rPr>
        <w:t>(</w:t>
      </w:r>
      <w:r w:rsidRPr="00BB197C">
        <w:rPr>
          <w:rFonts w:ascii="Times New Roman" w:hAnsi="Times New Roman" w:cs="Times New Roman"/>
          <w:bCs/>
          <w:sz w:val="20"/>
          <w:szCs w:val="20"/>
        </w:rPr>
        <w:t>Вопрос о предоставлении разрешения на условно разрешенный вид использования подлежит обсуждению на публичных слушаниях).</w:t>
      </w:r>
    </w:p>
    <w:tbl>
      <w:tblPr>
        <w:tblW w:w="10573" w:type="dxa"/>
        <w:tblInd w:w="-200" w:type="dxa"/>
        <w:tblLayout w:type="fixed"/>
        <w:tblLook w:val="0000"/>
      </w:tblPr>
      <w:tblGrid>
        <w:gridCol w:w="2151"/>
        <w:gridCol w:w="8422"/>
      </w:tblGrid>
      <w:tr w:rsidR="00543C90" w:rsidRPr="00BB197C" w:rsidTr="00402C2E">
        <w:trPr>
          <w:trHeight w:val="552"/>
        </w:trPr>
        <w:tc>
          <w:tcPr>
            <w:tcW w:w="2151"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842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402C2E">
        <w:tc>
          <w:tcPr>
            <w:tcW w:w="2151"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 - - - - - -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Объекты гаражного назначения</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2.7.1,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отдельно стоящих и пристроенных гаражей, в том числе </w:t>
            </w:r>
            <w:r w:rsidRPr="00BB197C">
              <w:rPr>
                <w:rFonts w:ascii="Times New Roman" w:hAnsi="Times New Roman" w:cs="Times New Roman"/>
                <w:sz w:val="20"/>
                <w:szCs w:val="20"/>
              </w:rPr>
              <w:lastRenderedPageBreak/>
              <w:t>подземных, предназначенных для хранения личного автотранспорта граждан, с возможностью размещения автомобильных моек.</w:t>
            </w:r>
          </w:p>
          <w:p w:rsidR="00543C90" w:rsidRPr="00BB197C" w:rsidRDefault="00543C90" w:rsidP="00543C90">
            <w:pPr>
              <w:jc w:val="both"/>
              <w:rPr>
                <w:rFonts w:ascii="Times New Roman" w:hAnsi="Times New Roman" w:cs="Times New Roman"/>
                <w:sz w:val="20"/>
                <w:szCs w:val="20"/>
              </w:rPr>
            </w:pPr>
          </w:p>
        </w:tc>
        <w:tc>
          <w:tcPr>
            <w:tcW w:w="8422"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4.4 - 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вида 2.7.1 (гаражи) – 100 кв. 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w:t>
            </w:r>
            <w:r w:rsidRPr="00BB197C">
              <w:rPr>
                <w:rFonts w:ascii="Times New Roman" w:hAnsi="Times New Roman" w:cs="Times New Roman"/>
                <w:sz w:val="20"/>
                <w:szCs w:val="20"/>
              </w:rPr>
              <w:lastRenderedPageBreak/>
              <w:t>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основного здания - 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 не более 1-го надземного этажа.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основных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tc>
      </w:tr>
    </w:tbl>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xml:space="preserve">-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w:t>
      </w:r>
      <w:r w:rsidRPr="00BB197C">
        <w:rPr>
          <w:rFonts w:ascii="Times New Roman" w:hAnsi="Times New Roman" w:cs="Times New Roman"/>
        </w:rPr>
        <w:lastRenderedPageBreak/>
        <w:t>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jc w:val="both"/>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ПРОИЗВОДСТВЕННОГО НАЗНАЧЕНИЯ</w:t>
      </w:r>
    </w:p>
    <w:p w:rsidR="00543C90" w:rsidRPr="00BB197C" w:rsidRDefault="00543C90" w:rsidP="00543C90">
      <w:pP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производственного назначения ПР-1</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5695"/>
        <w:gridCol w:w="4452"/>
      </w:tblGrid>
      <w:tr w:rsidR="00543C90" w:rsidRPr="00BB197C" w:rsidTr="00543C90">
        <w:trPr>
          <w:trHeight w:val="552"/>
          <w:tblHeader/>
        </w:trPr>
        <w:tc>
          <w:tcPr>
            <w:tcW w:w="5695"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44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5695"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452"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r w:rsidR="00543C90" w:rsidRPr="00BB197C" w:rsidTr="00543C90">
        <w:tc>
          <w:tcPr>
            <w:tcW w:w="5695"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Бытовое обслуживание,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3.3</w:t>
            </w: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452"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sz w:val="20"/>
                <w:szCs w:val="20"/>
                <w:u w:val="single"/>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w:t>
            </w:r>
            <w:r w:rsidRPr="00BB197C">
              <w:rPr>
                <w:rFonts w:ascii="Times New Roman" w:hAnsi="Times New Roman" w:cs="Times New Roman"/>
                <w:sz w:val="20"/>
                <w:szCs w:val="20"/>
              </w:rPr>
              <w:lastRenderedPageBreak/>
              <w:t>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Предельная высота зданий, строений, </w:t>
            </w:r>
            <w:r w:rsidRPr="00BB197C">
              <w:rPr>
                <w:rFonts w:ascii="Times New Roman" w:hAnsi="Times New Roman" w:cs="Times New Roman"/>
                <w:b/>
                <w:sz w:val="20"/>
                <w:szCs w:val="20"/>
              </w:rPr>
              <w:lastRenderedPageBreak/>
              <w:t>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tc>
      </w:tr>
      <w:tr w:rsidR="00543C90" w:rsidRPr="00BB197C" w:rsidTr="00543C90">
        <w:tc>
          <w:tcPr>
            <w:tcW w:w="5695" w:type="dxa"/>
            <w:tcBorders>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lastRenderedPageBreak/>
              <w:t>Объекты гаражного назначения</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2.7.1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543C90" w:rsidRPr="00BB197C" w:rsidRDefault="00543C90" w:rsidP="00543C90">
            <w:pPr>
              <w:jc w:val="both"/>
              <w:rPr>
                <w:rFonts w:ascii="Times New Roman" w:hAnsi="Times New Roman" w:cs="Times New Roman"/>
                <w:sz w:val="20"/>
                <w:szCs w:val="20"/>
              </w:rPr>
            </w:pPr>
          </w:p>
        </w:tc>
        <w:tc>
          <w:tcPr>
            <w:tcW w:w="4452"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100 кв. 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w:t>
            </w:r>
            <w:r w:rsidRPr="00BB197C">
              <w:rPr>
                <w:rFonts w:ascii="Times New Roman" w:hAnsi="Times New Roman" w:cs="Times New Roman"/>
                <w:sz w:val="20"/>
                <w:szCs w:val="20"/>
              </w:rPr>
              <w:lastRenderedPageBreak/>
              <w:t>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основного здания - не более 2-х надземных этажей, включая мансардный этаж и (или) </w:t>
            </w:r>
            <w:r w:rsidRPr="00BB197C">
              <w:rPr>
                <w:rFonts w:ascii="Times New Roman" w:hAnsi="Times New Roman" w:cs="Times New Roman"/>
                <w:sz w:val="20"/>
                <w:szCs w:val="20"/>
              </w:rPr>
              <w:lastRenderedPageBreak/>
              <w:t>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основных зданий с мансардным завершением до конька скатной кровли – не более 6-ти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tc>
      </w:tr>
      <w:tr w:rsidR="00543C90" w:rsidRPr="00BB197C" w:rsidTr="00543C90">
        <w:tc>
          <w:tcPr>
            <w:tcW w:w="5695" w:type="dxa"/>
            <w:tcBorders>
              <w:left w:val="single" w:sz="8" w:space="0" w:color="000000"/>
              <w:bottom w:val="single" w:sz="8" w:space="0" w:color="000000"/>
            </w:tcBorders>
            <w:shd w:val="clear" w:color="auto" w:fill="auto"/>
          </w:tcPr>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rPr>
              <w:lastRenderedPageBreak/>
              <w:t>Объекты торговли (торговые центры, торгово-развлекательные центры (комплексы)</w:t>
            </w:r>
            <w:r w:rsidRPr="00BB197C">
              <w:rPr>
                <w:rFonts w:ascii="Times New Roman" w:hAnsi="Times New Roman" w:cs="Times New Roman"/>
              </w:rPr>
              <w:t>,</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4.2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79" w:history="1">
              <w:r w:rsidRPr="00BB197C">
                <w:rPr>
                  <w:rStyle w:val="af3"/>
                  <w:rFonts w:ascii="Times New Roman" w:hAnsi="Times New Roman" w:cs="Times New Roman"/>
                  <w:color w:val="auto"/>
                </w:rPr>
                <w:t>кодами 4.5</w:t>
              </w:r>
            </w:hyperlink>
            <w:r w:rsidRPr="00BB197C">
              <w:rPr>
                <w:rFonts w:ascii="Times New Roman" w:hAnsi="Times New Roman" w:cs="Times New Roman"/>
              </w:rPr>
              <w:t xml:space="preserve"> - </w:t>
            </w:r>
            <w:hyperlink w:anchor="P292" w:history="1">
              <w:r w:rsidRPr="00BB197C">
                <w:rPr>
                  <w:rStyle w:val="af3"/>
                  <w:rFonts w:ascii="Times New Roman" w:hAnsi="Times New Roman" w:cs="Times New Roman"/>
                  <w:color w:val="auto"/>
                </w:rPr>
                <w:t>4.9</w:t>
              </w:r>
            </w:hyperlink>
            <w:r w:rsidRPr="00BB197C">
              <w:rPr>
                <w:rFonts w:ascii="Times New Roman" w:hAnsi="Times New Roman" w:cs="Times New Roman"/>
              </w:rPr>
              <w:t>;</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гаражей и (или) стоянок для автомобилей сотрудников и посетителей торгового центра;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Общественное питание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Объекты придорожного сервиса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4.9.1</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Производственная деятельность</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6.0</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целях добычи недр, их переработки, изготовления вещей промышленным способом;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Недропользование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6.1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Тяжелая промышленность</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6.2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w:t>
            </w:r>
            <w:r w:rsidRPr="00BB197C">
              <w:rPr>
                <w:rFonts w:ascii="Times New Roman" w:hAnsi="Times New Roman" w:cs="Times New Roman"/>
              </w:rPr>
              <w:lastRenderedPageBreak/>
              <w:t>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Легкая промышленность</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6.3</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текстильной, фарфоро-фаянсовой, электронной промышленности;</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Пищевая промышленность</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6.4</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Строительная промышленность</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6.6</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Связь</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6.8</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Склады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6.9</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452"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w:t>
            </w:r>
            <w:r w:rsidRPr="00BB197C">
              <w:rPr>
                <w:rFonts w:ascii="Times New Roman" w:hAnsi="Times New Roman" w:cs="Times New Roman"/>
                <w:sz w:val="20"/>
                <w:szCs w:val="20"/>
              </w:rPr>
              <w:lastRenderedPageBreak/>
              <w:t>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всех видов - не более 5-ти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гаражей — не более 2- надземных этажей.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основных зданий - с мансардным завершением до конька скатной кровли или верхней линии парапета – не более 15-ти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6-ти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Предусмотреть мероприятия по отводу и очистке сточных вод.</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b/>
                <w:bCs/>
                <w:sz w:val="20"/>
                <w:szCs w:val="20"/>
              </w:rPr>
              <w:t>Ограничения использования земельного участка и объекта капитального строительства:</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rPr>
              <w:t xml:space="preserve">Применительно к территории, в установленной в границах объекта культурного наследия —  местного (муниципального) значения – достопримечательное место — «Фабрика Товарищества мануфактур Анны Красильщиковой с сыновьями, 1880-1920-е гг.» (Ивановская область, г. Родники, ул. Советская, д. 20) </w:t>
            </w:r>
            <w:r w:rsidRPr="00BB197C">
              <w:rPr>
                <w:rFonts w:ascii="Times New Roman" w:hAnsi="Times New Roman" w:cs="Times New Roman"/>
                <w:b/>
                <w:bCs/>
                <w:sz w:val="20"/>
                <w:szCs w:val="20"/>
              </w:rPr>
              <w:t>утвержден режим использования:</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pStyle w:val="2a"/>
              <w:numPr>
                <w:ilvl w:val="0"/>
                <w:numId w:val="20"/>
              </w:numPr>
              <w:shd w:val="clear" w:color="auto" w:fill="auto"/>
              <w:spacing w:after="0" w:line="240" w:lineRule="auto"/>
              <w:ind w:left="0" w:firstLine="0"/>
              <w:jc w:val="both"/>
              <w:rPr>
                <w:rFonts w:ascii="Times New Roman" w:hAnsi="Times New Roman" w:cs="Times New Roman"/>
                <w:sz w:val="20"/>
                <w:szCs w:val="20"/>
              </w:rPr>
            </w:pPr>
            <w:r w:rsidRPr="00BB197C">
              <w:rPr>
                <w:rFonts w:ascii="Times New Roman" w:hAnsi="Times New Roman" w:cs="Times New Roman"/>
                <w:sz w:val="20"/>
                <w:szCs w:val="20"/>
              </w:rPr>
              <w:t>Функциональное назначение и ограничение использования территории</w:t>
            </w:r>
          </w:p>
          <w:p w:rsidR="00543C90" w:rsidRPr="00BB197C" w:rsidRDefault="00543C90" w:rsidP="00543C90">
            <w:pPr>
              <w:pStyle w:val="52"/>
              <w:shd w:val="clear" w:color="auto" w:fill="auto"/>
              <w:spacing w:line="240" w:lineRule="auto"/>
              <w:ind w:firstLine="0"/>
              <w:rPr>
                <w:rFonts w:ascii="Times New Roman" w:hAnsi="Times New Roman" w:cs="Times New Roman"/>
                <w:sz w:val="20"/>
                <w:szCs w:val="20"/>
              </w:rPr>
            </w:pPr>
            <w:r w:rsidRPr="00BB197C">
              <w:rPr>
                <w:rFonts w:ascii="Times New Roman" w:hAnsi="Times New Roman" w:cs="Times New Roman"/>
                <w:sz w:val="20"/>
                <w:szCs w:val="20"/>
              </w:rPr>
              <w:t>(режимы использования):</w:t>
            </w:r>
          </w:p>
          <w:p w:rsidR="00543C90" w:rsidRPr="00BB197C" w:rsidRDefault="00543C90" w:rsidP="00543C90">
            <w:pPr>
              <w:pStyle w:val="36"/>
              <w:numPr>
                <w:ilvl w:val="0"/>
                <w:numId w:val="17"/>
              </w:numPr>
              <w:shd w:val="clear" w:color="auto" w:fill="auto"/>
              <w:tabs>
                <w:tab w:val="left" w:pos="806"/>
              </w:tabs>
              <w:spacing w:before="0" w:line="240" w:lineRule="auto"/>
              <w:ind w:left="720"/>
              <w:jc w:val="both"/>
              <w:rPr>
                <w:sz w:val="20"/>
                <w:szCs w:val="20"/>
              </w:rPr>
            </w:pPr>
            <w:r w:rsidRPr="00BB197C">
              <w:rPr>
                <w:sz w:val="20"/>
                <w:szCs w:val="20"/>
              </w:rPr>
              <w:t>зона промышленной и общественной застройки (при соблюдении санитарных и градостроительных норм);</w:t>
            </w:r>
          </w:p>
          <w:p w:rsidR="00543C90" w:rsidRPr="00BB197C" w:rsidRDefault="00543C90" w:rsidP="00543C90">
            <w:pPr>
              <w:pStyle w:val="36"/>
              <w:numPr>
                <w:ilvl w:val="0"/>
                <w:numId w:val="17"/>
              </w:numPr>
              <w:shd w:val="clear" w:color="auto" w:fill="auto"/>
              <w:tabs>
                <w:tab w:val="left" w:pos="806"/>
              </w:tabs>
              <w:spacing w:before="0" w:line="240" w:lineRule="auto"/>
              <w:ind w:left="720"/>
              <w:jc w:val="both"/>
              <w:rPr>
                <w:sz w:val="20"/>
                <w:szCs w:val="20"/>
              </w:rPr>
            </w:pPr>
            <w:r w:rsidRPr="00BB197C">
              <w:rPr>
                <w:sz w:val="20"/>
                <w:szCs w:val="20"/>
              </w:rPr>
              <w:lastRenderedPageBreak/>
              <w:t>запрет на размещение рекламных конструкций, крышевых установок и световых коробов на ценных в архитектурном отношении зданиях, сохранивших фасадные композиции;</w:t>
            </w:r>
          </w:p>
          <w:p w:rsidR="00543C90" w:rsidRPr="00BB197C" w:rsidRDefault="00543C90" w:rsidP="00543C90">
            <w:pPr>
              <w:pStyle w:val="36"/>
              <w:numPr>
                <w:ilvl w:val="0"/>
                <w:numId w:val="18"/>
              </w:numPr>
              <w:shd w:val="clear" w:color="auto" w:fill="auto"/>
              <w:tabs>
                <w:tab w:val="left" w:pos="810"/>
              </w:tabs>
              <w:spacing w:before="0" w:line="240" w:lineRule="auto"/>
              <w:ind w:firstLine="0"/>
              <w:jc w:val="both"/>
              <w:rPr>
                <w:sz w:val="20"/>
                <w:szCs w:val="20"/>
              </w:rPr>
            </w:pPr>
            <w:r w:rsidRPr="00BB197C">
              <w:rPr>
                <w:sz w:val="20"/>
                <w:szCs w:val="20"/>
              </w:rPr>
              <w:t>обеспечение возможности сохранения ценных элементов историко</w:t>
            </w:r>
            <w:r w:rsidRPr="00BB197C">
              <w:rPr>
                <w:sz w:val="20"/>
                <w:szCs w:val="20"/>
              </w:rPr>
              <w:softHyphen/>
              <w:t xml:space="preserve">градостроительной среды: </w:t>
            </w:r>
          </w:p>
          <w:p w:rsidR="00543C90" w:rsidRPr="00BB197C" w:rsidRDefault="00543C90" w:rsidP="00543C90">
            <w:pPr>
              <w:pStyle w:val="52"/>
              <w:shd w:val="clear" w:color="auto" w:fill="auto"/>
              <w:tabs>
                <w:tab w:val="left" w:pos="1218"/>
              </w:tabs>
              <w:spacing w:line="240" w:lineRule="auto"/>
              <w:ind w:firstLine="0"/>
              <w:rPr>
                <w:rFonts w:ascii="Times New Roman" w:hAnsi="Times New Roman" w:cs="Times New Roman"/>
                <w:sz w:val="20"/>
                <w:szCs w:val="20"/>
              </w:rPr>
            </w:pPr>
            <w:r w:rsidRPr="00BB197C">
              <w:rPr>
                <w:rStyle w:val="aff9"/>
                <w:rFonts w:eastAsiaTheme="minorEastAsia"/>
                <w:color w:val="auto"/>
                <w:sz w:val="20"/>
                <w:szCs w:val="20"/>
                <w:lang w:val="en-US"/>
              </w:rPr>
              <w:t>I</w:t>
            </w:r>
            <w:r w:rsidRPr="00BB197C">
              <w:rPr>
                <w:rStyle w:val="aff9"/>
                <w:rFonts w:eastAsiaTheme="minorEastAsia"/>
                <w:color w:val="auto"/>
                <w:sz w:val="20"/>
                <w:szCs w:val="20"/>
              </w:rPr>
              <w:t xml:space="preserve">. </w:t>
            </w:r>
            <w:r w:rsidRPr="00BB197C">
              <w:rPr>
                <w:rFonts w:ascii="Times New Roman" w:hAnsi="Times New Roman" w:cs="Times New Roman"/>
                <w:sz w:val="20"/>
                <w:szCs w:val="20"/>
              </w:rPr>
              <w:t xml:space="preserve"> Ткацко-красильно-отбельная фабрика.</w:t>
            </w:r>
          </w:p>
          <w:p w:rsidR="00543C90" w:rsidRPr="00BB197C" w:rsidRDefault="00543C90" w:rsidP="00543C90">
            <w:pPr>
              <w:pStyle w:val="52"/>
              <w:numPr>
                <w:ilvl w:val="0"/>
                <w:numId w:val="19"/>
              </w:numPr>
              <w:shd w:val="clear" w:color="auto" w:fill="auto"/>
              <w:tabs>
                <w:tab w:val="left" w:pos="1209"/>
              </w:tabs>
              <w:spacing w:line="240" w:lineRule="auto"/>
              <w:ind w:firstLine="0"/>
              <w:jc w:val="left"/>
              <w:rPr>
                <w:rFonts w:ascii="Times New Roman" w:hAnsi="Times New Roman" w:cs="Times New Roman"/>
                <w:sz w:val="20"/>
                <w:szCs w:val="20"/>
              </w:rPr>
            </w:pPr>
            <w:r w:rsidRPr="00BB197C">
              <w:rPr>
                <w:rFonts w:ascii="Times New Roman" w:hAnsi="Times New Roman" w:cs="Times New Roman"/>
                <w:sz w:val="20"/>
                <w:szCs w:val="20"/>
              </w:rPr>
              <w:t>Прядильная фабрика.</w:t>
            </w:r>
          </w:p>
          <w:p w:rsidR="00543C90" w:rsidRPr="00BB197C" w:rsidRDefault="00543C90" w:rsidP="00543C90">
            <w:pPr>
              <w:pStyle w:val="52"/>
              <w:numPr>
                <w:ilvl w:val="0"/>
                <w:numId w:val="19"/>
              </w:numPr>
              <w:shd w:val="clear" w:color="auto" w:fill="auto"/>
              <w:tabs>
                <w:tab w:val="left" w:pos="1228"/>
              </w:tabs>
              <w:spacing w:line="240" w:lineRule="auto"/>
              <w:ind w:firstLine="0"/>
              <w:rPr>
                <w:rFonts w:ascii="Times New Roman" w:hAnsi="Times New Roman" w:cs="Times New Roman"/>
                <w:sz w:val="20"/>
                <w:szCs w:val="20"/>
              </w:rPr>
            </w:pPr>
            <w:r w:rsidRPr="00BB197C">
              <w:rPr>
                <w:rFonts w:ascii="Times New Roman" w:hAnsi="Times New Roman" w:cs="Times New Roman"/>
                <w:sz w:val="20"/>
                <w:szCs w:val="20"/>
              </w:rPr>
              <w:t>Котельная и турбинное отделение прядильной фабрики.</w:t>
            </w:r>
          </w:p>
          <w:p w:rsidR="00543C90" w:rsidRPr="00BB197C" w:rsidRDefault="00543C90" w:rsidP="00543C90">
            <w:pPr>
              <w:pStyle w:val="52"/>
              <w:numPr>
                <w:ilvl w:val="0"/>
                <w:numId w:val="19"/>
              </w:numPr>
              <w:shd w:val="clear" w:color="auto" w:fill="auto"/>
              <w:tabs>
                <w:tab w:val="left" w:pos="1228"/>
              </w:tabs>
              <w:spacing w:line="240" w:lineRule="auto"/>
              <w:ind w:firstLine="0"/>
              <w:rPr>
                <w:rFonts w:ascii="Times New Roman" w:hAnsi="Times New Roman" w:cs="Times New Roman"/>
                <w:sz w:val="20"/>
                <w:szCs w:val="20"/>
              </w:rPr>
            </w:pPr>
            <w:r w:rsidRPr="00BB197C">
              <w:rPr>
                <w:rFonts w:ascii="Times New Roman" w:hAnsi="Times New Roman" w:cs="Times New Roman"/>
                <w:sz w:val="20"/>
                <w:szCs w:val="20"/>
              </w:rPr>
              <w:t>Новая ткацкая фабрика, приготовительный корпус.</w:t>
            </w:r>
          </w:p>
          <w:p w:rsidR="00543C90" w:rsidRPr="00BB197C" w:rsidRDefault="00543C90" w:rsidP="00543C90">
            <w:pPr>
              <w:pStyle w:val="52"/>
              <w:numPr>
                <w:ilvl w:val="0"/>
                <w:numId w:val="19"/>
              </w:numPr>
              <w:shd w:val="clear" w:color="auto" w:fill="auto"/>
              <w:tabs>
                <w:tab w:val="left" w:pos="1238"/>
              </w:tabs>
              <w:spacing w:line="240" w:lineRule="auto"/>
              <w:ind w:firstLine="0"/>
              <w:rPr>
                <w:rFonts w:ascii="Times New Roman" w:hAnsi="Times New Roman" w:cs="Times New Roman"/>
                <w:sz w:val="20"/>
                <w:szCs w:val="20"/>
              </w:rPr>
            </w:pPr>
            <w:r w:rsidRPr="00BB197C">
              <w:rPr>
                <w:rFonts w:ascii="Times New Roman" w:hAnsi="Times New Roman" w:cs="Times New Roman"/>
                <w:sz w:val="20"/>
                <w:szCs w:val="20"/>
              </w:rPr>
              <w:t>Пожарное депо.</w:t>
            </w:r>
          </w:p>
          <w:p w:rsidR="00543C90" w:rsidRPr="00BB197C" w:rsidRDefault="00543C90" w:rsidP="00543C90">
            <w:pPr>
              <w:pStyle w:val="52"/>
              <w:numPr>
                <w:ilvl w:val="0"/>
                <w:numId w:val="19"/>
              </w:numPr>
              <w:shd w:val="clear" w:color="auto" w:fill="auto"/>
              <w:tabs>
                <w:tab w:val="left" w:pos="1199"/>
              </w:tabs>
              <w:spacing w:line="240" w:lineRule="auto"/>
              <w:ind w:firstLine="0"/>
              <w:rPr>
                <w:rFonts w:ascii="Times New Roman" w:hAnsi="Times New Roman" w:cs="Times New Roman"/>
                <w:sz w:val="20"/>
                <w:szCs w:val="20"/>
              </w:rPr>
            </w:pPr>
            <w:r w:rsidRPr="00BB197C">
              <w:rPr>
                <w:rFonts w:ascii="Times New Roman" w:hAnsi="Times New Roman" w:cs="Times New Roman"/>
                <w:sz w:val="20"/>
                <w:szCs w:val="20"/>
              </w:rPr>
              <w:t>Столярная мастерская.</w:t>
            </w:r>
          </w:p>
          <w:p w:rsidR="00543C90" w:rsidRPr="00BB197C" w:rsidRDefault="00543C90" w:rsidP="00543C90">
            <w:pPr>
              <w:pStyle w:val="52"/>
              <w:numPr>
                <w:ilvl w:val="0"/>
                <w:numId w:val="19"/>
              </w:numPr>
              <w:shd w:val="clear" w:color="auto" w:fill="auto"/>
              <w:tabs>
                <w:tab w:val="left" w:pos="1204"/>
              </w:tabs>
              <w:spacing w:line="240" w:lineRule="auto"/>
              <w:ind w:firstLine="0"/>
              <w:rPr>
                <w:rFonts w:ascii="Times New Roman" w:hAnsi="Times New Roman" w:cs="Times New Roman"/>
                <w:sz w:val="20"/>
                <w:szCs w:val="20"/>
              </w:rPr>
            </w:pPr>
            <w:r w:rsidRPr="00BB197C">
              <w:rPr>
                <w:rFonts w:ascii="Times New Roman" w:hAnsi="Times New Roman" w:cs="Times New Roman"/>
                <w:sz w:val="20"/>
                <w:szCs w:val="20"/>
              </w:rPr>
              <w:t>Механическая и чугунолитейная мастерские.</w:t>
            </w:r>
          </w:p>
          <w:p w:rsidR="00543C90" w:rsidRPr="00BB197C" w:rsidRDefault="00543C90" w:rsidP="00543C90">
            <w:pPr>
              <w:pStyle w:val="36"/>
              <w:shd w:val="clear" w:color="auto" w:fill="auto"/>
              <w:spacing w:before="0" w:line="240" w:lineRule="auto"/>
              <w:ind w:firstLine="0"/>
              <w:jc w:val="both"/>
              <w:rPr>
                <w:sz w:val="20"/>
                <w:szCs w:val="20"/>
              </w:rPr>
            </w:pPr>
            <w:r w:rsidRPr="00BB197C">
              <w:rPr>
                <w:sz w:val="20"/>
                <w:szCs w:val="20"/>
              </w:rPr>
              <w:t>при строительстве и использовании подземных объектов и сооружений (в т. ч. применение мероприятий, обеспечивающих их защиту от динамических нагрузок, повышенной увлажненности, оползневых явлений);</w:t>
            </w:r>
          </w:p>
          <w:p w:rsidR="00543C90" w:rsidRPr="00BB197C" w:rsidRDefault="00543C90" w:rsidP="00543C90">
            <w:pPr>
              <w:pStyle w:val="36"/>
              <w:numPr>
                <w:ilvl w:val="0"/>
                <w:numId w:val="17"/>
              </w:numPr>
              <w:shd w:val="clear" w:color="auto" w:fill="auto"/>
              <w:tabs>
                <w:tab w:val="left" w:pos="806"/>
              </w:tabs>
              <w:spacing w:before="0" w:line="240" w:lineRule="auto"/>
              <w:ind w:left="720"/>
              <w:jc w:val="both"/>
              <w:rPr>
                <w:sz w:val="20"/>
                <w:szCs w:val="20"/>
              </w:rPr>
            </w:pPr>
            <w:r w:rsidRPr="00BB197C">
              <w:rPr>
                <w:sz w:val="20"/>
                <w:szCs w:val="20"/>
              </w:rPr>
              <w:t>запрет на забивку свай и вибропогружение свай ближе 10 метров от ценных элементов историко-градостроительной среды</w:t>
            </w:r>
            <w:r w:rsidRPr="00BB197C">
              <w:rPr>
                <w:rStyle w:val="aff9"/>
                <w:color w:val="auto"/>
                <w:sz w:val="20"/>
                <w:szCs w:val="20"/>
              </w:rPr>
              <w:t>;</w:t>
            </w:r>
          </w:p>
          <w:p w:rsidR="00543C90" w:rsidRPr="00BB197C" w:rsidRDefault="00543C90" w:rsidP="00543C90">
            <w:pPr>
              <w:pStyle w:val="36"/>
              <w:numPr>
                <w:ilvl w:val="0"/>
                <w:numId w:val="18"/>
              </w:numPr>
              <w:shd w:val="clear" w:color="auto" w:fill="auto"/>
              <w:tabs>
                <w:tab w:val="left" w:pos="810"/>
              </w:tabs>
              <w:spacing w:before="0" w:line="240" w:lineRule="auto"/>
              <w:ind w:firstLine="0"/>
              <w:jc w:val="both"/>
              <w:rPr>
                <w:sz w:val="20"/>
                <w:szCs w:val="20"/>
              </w:rPr>
            </w:pPr>
            <w:r w:rsidRPr="00BB197C">
              <w:rPr>
                <w:sz w:val="20"/>
                <w:szCs w:val="20"/>
              </w:rPr>
              <w:t>запрет на снос зданий, строений путём обрушений и взрывов.</w:t>
            </w:r>
          </w:p>
          <w:p w:rsidR="00543C90" w:rsidRPr="00BB197C" w:rsidRDefault="00543C90" w:rsidP="00543C90">
            <w:pPr>
              <w:pStyle w:val="36"/>
              <w:numPr>
                <w:ilvl w:val="0"/>
                <w:numId w:val="17"/>
              </w:numPr>
              <w:shd w:val="clear" w:color="auto" w:fill="auto"/>
              <w:tabs>
                <w:tab w:val="left" w:pos="810"/>
              </w:tabs>
              <w:spacing w:before="0" w:line="240" w:lineRule="auto"/>
              <w:ind w:left="720"/>
              <w:jc w:val="both"/>
              <w:rPr>
                <w:sz w:val="20"/>
                <w:szCs w:val="20"/>
              </w:rPr>
            </w:pPr>
            <w:r w:rsidRPr="00BB197C">
              <w:rPr>
                <w:sz w:val="20"/>
                <w:szCs w:val="20"/>
              </w:rPr>
              <w:t>запрет на размещение мачтовых конструкций (за исключением ТВ-антенн), спутниковых устройств и ТВ-тарелок. заметных с основных видовых точек.</w:t>
            </w:r>
          </w:p>
          <w:p w:rsidR="00543C90" w:rsidRPr="00BB197C" w:rsidRDefault="00543C90" w:rsidP="00543C90">
            <w:pPr>
              <w:pStyle w:val="36"/>
              <w:numPr>
                <w:ilvl w:val="0"/>
                <w:numId w:val="17"/>
              </w:numPr>
              <w:shd w:val="clear" w:color="auto" w:fill="auto"/>
              <w:tabs>
                <w:tab w:val="left" w:pos="810"/>
              </w:tabs>
              <w:spacing w:before="0" w:line="240" w:lineRule="auto"/>
              <w:ind w:left="720"/>
              <w:jc w:val="both"/>
              <w:rPr>
                <w:sz w:val="20"/>
                <w:szCs w:val="20"/>
              </w:rPr>
            </w:pPr>
            <w:r w:rsidRPr="00BB197C">
              <w:rPr>
                <w:sz w:val="20"/>
                <w:szCs w:val="20"/>
              </w:rPr>
              <w:t>разрешается проведение работ, направленных на обеспечение сохранности особенностей объекта культурного наследия,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43C90" w:rsidRPr="00BB197C" w:rsidRDefault="00543C90" w:rsidP="00543C90">
            <w:pPr>
              <w:pStyle w:val="36"/>
              <w:numPr>
                <w:ilvl w:val="0"/>
                <w:numId w:val="17"/>
              </w:numPr>
              <w:shd w:val="clear" w:color="auto" w:fill="auto"/>
              <w:tabs>
                <w:tab w:val="left" w:pos="810"/>
              </w:tabs>
              <w:spacing w:before="0" w:line="240" w:lineRule="auto"/>
              <w:ind w:left="720"/>
              <w:jc w:val="both"/>
              <w:rPr>
                <w:sz w:val="20"/>
                <w:szCs w:val="20"/>
              </w:rPr>
            </w:pPr>
            <w:r w:rsidRPr="00BB197C">
              <w:rPr>
                <w:sz w:val="20"/>
                <w:szCs w:val="20"/>
              </w:rPr>
              <w:t xml:space="preserve">разрешается снос, реконструкция в духе фабричной архитектуры вт. пол. XIX в. </w:t>
            </w:r>
            <w:r w:rsidRPr="00BB197C">
              <w:rPr>
                <w:rStyle w:val="aff9"/>
                <w:color w:val="auto"/>
                <w:sz w:val="20"/>
                <w:szCs w:val="20"/>
              </w:rPr>
              <w:t>(в соответствии с градостроительными регламентами п. 4)</w:t>
            </w:r>
            <w:r w:rsidRPr="00BB197C">
              <w:rPr>
                <w:sz w:val="20"/>
                <w:szCs w:val="20"/>
              </w:rPr>
              <w:t xml:space="preserve"> или нейтрализация дисгармоничных зданий, сооружений и пристроек к ценным в архитектурном отношении объектам способом облицовки фасадов </w:t>
            </w:r>
            <w:r w:rsidRPr="00BB197C">
              <w:rPr>
                <w:sz w:val="20"/>
                <w:szCs w:val="20"/>
              </w:rPr>
              <w:lastRenderedPageBreak/>
              <w:t>традиционными материалами (красный кирпич, штукатурка с покраской под красный кирпич).</w:t>
            </w:r>
          </w:p>
          <w:p w:rsidR="00543C90" w:rsidRPr="00BB197C" w:rsidRDefault="00543C90" w:rsidP="00543C90">
            <w:pPr>
              <w:pStyle w:val="2a"/>
              <w:numPr>
                <w:ilvl w:val="0"/>
                <w:numId w:val="20"/>
              </w:numPr>
              <w:shd w:val="clear" w:color="auto" w:fill="auto"/>
              <w:tabs>
                <w:tab w:val="left" w:pos="772"/>
              </w:tabs>
              <w:spacing w:after="0" w:line="240" w:lineRule="auto"/>
              <w:ind w:left="0" w:firstLine="0"/>
              <w:jc w:val="both"/>
              <w:rPr>
                <w:rFonts w:ascii="Times New Roman" w:hAnsi="Times New Roman" w:cs="Times New Roman"/>
                <w:sz w:val="20"/>
                <w:szCs w:val="20"/>
              </w:rPr>
            </w:pPr>
            <w:r w:rsidRPr="00BB197C">
              <w:rPr>
                <w:rFonts w:ascii="Times New Roman" w:hAnsi="Times New Roman" w:cs="Times New Roman"/>
                <w:sz w:val="20"/>
                <w:szCs w:val="20"/>
              </w:rPr>
              <w:t xml:space="preserve">Планировочные характеристики территории </w:t>
            </w:r>
            <w:r w:rsidRPr="00BB197C">
              <w:rPr>
                <w:rStyle w:val="2b"/>
                <w:rFonts w:ascii="Times New Roman" w:hAnsi="Times New Roman" w:cs="Times New Roman"/>
                <w:color w:val="auto"/>
                <w:sz w:val="20"/>
                <w:szCs w:val="20"/>
              </w:rPr>
              <w:t>(режимы строительства):</w:t>
            </w:r>
          </w:p>
          <w:p w:rsidR="00543C90" w:rsidRPr="00BB197C" w:rsidRDefault="00543C90" w:rsidP="00543C90">
            <w:pPr>
              <w:pStyle w:val="36"/>
              <w:numPr>
                <w:ilvl w:val="0"/>
                <w:numId w:val="17"/>
              </w:numPr>
              <w:shd w:val="clear" w:color="auto" w:fill="auto"/>
              <w:tabs>
                <w:tab w:val="left" w:pos="810"/>
              </w:tabs>
              <w:spacing w:before="0" w:line="240" w:lineRule="auto"/>
              <w:ind w:left="720"/>
              <w:jc w:val="both"/>
              <w:rPr>
                <w:sz w:val="20"/>
                <w:szCs w:val="20"/>
              </w:rPr>
            </w:pPr>
            <w:r w:rsidRPr="00BB197C">
              <w:rPr>
                <w:sz w:val="20"/>
                <w:szCs w:val="20"/>
              </w:rPr>
              <w:t>запрет на изменение ценных элементов историко-градостроительной среды</w:t>
            </w:r>
          </w:p>
          <w:p w:rsidR="00543C90" w:rsidRPr="00BB197C" w:rsidRDefault="00543C90" w:rsidP="00543C90">
            <w:pPr>
              <w:pStyle w:val="52"/>
              <w:shd w:val="clear" w:color="auto" w:fill="auto"/>
              <w:spacing w:line="240" w:lineRule="auto"/>
              <w:ind w:firstLine="0"/>
              <w:rPr>
                <w:rFonts w:ascii="Times New Roman" w:hAnsi="Times New Roman" w:cs="Times New Roman"/>
                <w:sz w:val="20"/>
                <w:szCs w:val="20"/>
              </w:rPr>
            </w:pPr>
            <w:r w:rsidRPr="00BB197C">
              <w:rPr>
                <w:rStyle w:val="53"/>
                <w:rFonts w:ascii="Times New Roman" w:hAnsi="Times New Roman" w:cs="Times New Roman"/>
                <w:color w:val="auto"/>
                <w:sz w:val="20"/>
                <w:szCs w:val="20"/>
              </w:rPr>
              <w:t>комплекса путем пристроек к историчес</w:t>
            </w:r>
            <w:r w:rsidRPr="00BB197C">
              <w:rPr>
                <w:rFonts w:ascii="Times New Roman" w:hAnsi="Times New Roman" w:cs="Times New Roman"/>
                <w:sz w:val="20"/>
                <w:szCs w:val="20"/>
              </w:rPr>
              <w:t>ким фасадам.</w:t>
            </w:r>
          </w:p>
          <w:p w:rsidR="00543C90" w:rsidRPr="00BB197C" w:rsidRDefault="00543C90" w:rsidP="00543C90">
            <w:pPr>
              <w:pStyle w:val="2a"/>
              <w:numPr>
                <w:ilvl w:val="0"/>
                <w:numId w:val="20"/>
              </w:numPr>
              <w:shd w:val="clear" w:color="auto" w:fill="auto"/>
              <w:tabs>
                <w:tab w:val="left" w:pos="745"/>
              </w:tabs>
              <w:spacing w:after="0" w:line="240" w:lineRule="auto"/>
              <w:ind w:left="0" w:firstLine="0"/>
              <w:jc w:val="both"/>
              <w:rPr>
                <w:rFonts w:ascii="Times New Roman" w:hAnsi="Times New Roman" w:cs="Times New Roman"/>
                <w:sz w:val="20"/>
                <w:szCs w:val="20"/>
              </w:rPr>
            </w:pPr>
            <w:r w:rsidRPr="00BB197C">
              <w:rPr>
                <w:rFonts w:ascii="Times New Roman" w:hAnsi="Times New Roman" w:cs="Times New Roman"/>
                <w:sz w:val="20"/>
                <w:szCs w:val="20"/>
              </w:rPr>
              <w:t xml:space="preserve">Объемно-пространственные характеристики территории </w:t>
            </w:r>
            <w:r w:rsidRPr="00BB197C">
              <w:rPr>
                <w:rStyle w:val="2b"/>
                <w:rFonts w:ascii="Times New Roman" w:hAnsi="Times New Roman" w:cs="Times New Roman"/>
                <w:color w:val="auto"/>
                <w:sz w:val="20"/>
                <w:szCs w:val="20"/>
              </w:rPr>
              <w:t>(режимы строительства</w:t>
            </w:r>
            <w:r w:rsidRPr="00BB197C">
              <w:rPr>
                <w:rStyle w:val="2c"/>
                <w:rFonts w:ascii="Times New Roman" w:hAnsi="Times New Roman" w:cs="Times New Roman"/>
                <w:b/>
                <w:bCs/>
                <w:color w:val="auto"/>
                <w:sz w:val="20"/>
                <w:szCs w:val="20"/>
              </w:rPr>
              <w:t>):</w:t>
            </w:r>
          </w:p>
          <w:p w:rsidR="00543C90" w:rsidRPr="00BB197C" w:rsidRDefault="00543C90" w:rsidP="00543C90">
            <w:pPr>
              <w:pStyle w:val="36"/>
              <w:numPr>
                <w:ilvl w:val="0"/>
                <w:numId w:val="17"/>
              </w:numPr>
              <w:shd w:val="clear" w:color="auto" w:fill="auto"/>
              <w:tabs>
                <w:tab w:val="left" w:pos="726"/>
              </w:tabs>
              <w:spacing w:before="0" w:line="240" w:lineRule="auto"/>
              <w:ind w:left="720"/>
              <w:jc w:val="both"/>
              <w:rPr>
                <w:sz w:val="20"/>
                <w:szCs w:val="20"/>
              </w:rPr>
            </w:pPr>
            <w:r w:rsidRPr="00BB197C">
              <w:rPr>
                <w:rStyle w:val="28"/>
                <w:color w:val="auto"/>
                <w:sz w:val="20"/>
                <w:szCs w:val="20"/>
              </w:rPr>
              <w:t>запрет на изменение высоты ценных элементов историко-градостроительной среды комплекса и изменение формы кровель.</w:t>
            </w:r>
          </w:p>
          <w:p w:rsidR="00543C90" w:rsidRPr="00BB197C" w:rsidRDefault="00543C90" w:rsidP="00543C90">
            <w:pPr>
              <w:pStyle w:val="2a"/>
              <w:numPr>
                <w:ilvl w:val="0"/>
                <w:numId w:val="20"/>
              </w:numPr>
              <w:shd w:val="clear" w:color="auto" w:fill="auto"/>
              <w:tabs>
                <w:tab w:val="left" w:pos="740"/>
              </w:tabs>
              <w:spacing w:after="0" w:line="240" w:lineRule="auto"/>
              <w:ind w:left="0" w:firstLine="0"/>
              <w:jc w:val="both"/>
              <w:rPr>
                <w:rFonts w:ascii="Times New Roman" w:hAnsi="Times New Roman" w:cs="Times New Roman"/>
                <w:sz w:val="20"/>
                <w:szCs w:val="20"/>
              </w:rPr>
            </w:pPr>
            <w:r w:rsidRPr="00BB197C">
              <w:rPr>
                <w:rFonts w:ascii="Times New Roman" w:hAnsi="Times New Roman" w:cs="Times New Roman"/>
                <w:sz w:val="20"/>
                <w:szCs w:val="20"/>
              </w:rPr>
              <w:t>Архнтектурно-стилнстические характеристики пространства</w:t>
            </w:r>
          </w:p>
          <w:p w:rsidR="00543C90" w:rsidRPr="00BB197C" w:rsidRDefault="00543C90" w:rsidP="00543C90">
            <w:pPr>
              <w:pStyle w:val="52"/>
              <w:shd w:val="clear" w:color="auto" w:fill="auto"/>
              <w:spacing w:line="240" w:lineRule="auto"/>
              <w:ind w:firstLine="0"/>
              <w:rPr>
                <w:rFonts w:ascii="Times New Roman" w:hAnsi="Times New Roman" w:cs="Times New Roman"/>
                <w:sz w:val="20"/>
                <w:szCs w:val="20"/>
              </w:rPr>
            </w:pPr>
            <w:r w:rsidRPr="00BB197C">
              <w:rPr>
                <w:rFonts w:ascii="Times New Roman" w:hAnsi="Times New Roman" w:cs="Times New Roman"/>
                <w:sz w:val="20"/>
                <w:szCs w:val="20"/>
              </w:rPr>
              <w:t>(градостроительные регламенты нового строительства и возможной реконструкции зданий, не обладающих признаками объектов культурного наследия, благоустройства территории и дизайна):</w:t>
            </w:r>
          </w:p>
          <w:p w:rsidR="00543C90" w:rsidRPr="00BB197C" w:rsidRDefault="00543C90" w:rsidP="00543C90">
            <w:pPr>
              <w:pStyle w:val="2a"/>
              <w:numPr>
                <w:ilvl w:val="0"/>
                <w:numId w:val="18"/>
              </w:numPr>
              <w:shd w:val="clear" w:color="auto" w:fill="auto"/>
              <w:tabs>
                <w:tab w:val="left" w:pos="730"/>
              </w:tabs>
              <w:spacing w:after="0" w:line="240" w:lineRule="auto"/>
              <w:ind w:firstLine="0"/>
              <w:jc w:val="both"/>
              <w:rPr>
                <w:rFonts w:ascii="Times New Roman" w:hAnsi="Times New Roman" w:cs="Times New Roman"/>
                <w:sz w:val="20"/>
                <w:szCs w:val="20"/>
              </w:rPr>
            </w:pPr>
            <w:r w:rsidRPr="00BB197C">
              <w:rPr>
                <w:rFonts w:ascii="Times New Roman" w:hAnsi="Times New Roman" w:cs="Times New Roman"/>
                <w:sz w:val="20"/>
                <w:szCs w:val="20"/>
              </w:rPr>
              <w:t>Объемно-композиционная структура зданий:</w:t>
            </w:r>
          </w:p>
          <w:p w:rsidR="00543C90" w:rsidRPr="00BB197C" w:rsidRDefault="00543C90" w:rsidP="00543C90">
            <w:pPr>
              <w:pStyle w:val="36"/>
              <w:shd w:val="clear" w:color="auto" w:fill="auto"/>
              <w:spacing w:before="0" w:line="240" w:lineRule="auto"/>
              <w:ind w:firstLine="0"/>
              <w:rPr>
                <w:rStyle w:val="28"/>
                <w:color w:val="auto"/>
                <w:sz w:val="20"/>
                <w:szCs w:val="20"/>
              </w:rPr>
            </w:pPr>
            <w:r w:rsidRPr="00BB197C">
              <w:rPr>
                <w:rStyle w:val="ArialUnicodeMS105pt"/>
                <w:rFonts w:ascii="Times New Roman" w:hAnsi="Times New Roman" w:cs="Times New Roman"/>
                <w:color w:val="auto"/>
                <w:sz w:val="20"/>
                <w:szCs w:val="20"/>
              </w:rPr>
              <w:t xml:space="preserve"> </w:t>
            </w:r>
            <w:r w:rsidRPr="00BB197C">
              <w:rPr>
                <w:rStyle w:val="28"/>
                <w:color w:val="auto"/>
                <w:sz w:val="20"/>
                <w:szCs w:val="20"/>
              </w:rPr>
              <w:t>близкие к прямоугольным в плане здания, без криволинейных очертаний,</w:t>
            </w:r>
          </w:p>
          <w:p w:rsidR="00543C90" w:rsidRPr="00BB197C" w:rsidRDefault="00543C90" w:rsidP="00543C90">
            <w:pPr>
              <w:pStyle w:val="36"/>
              <w:shd w:val="clear" w:color="auto" w:fill="auto"/>
              <w:spacing w:before="0" w:line="240" w:lineRule="auto"/>
              <w:ind w:firstLine="0"/>
              <w:rPr>
                <w:sz w:val="20"/>
                <w:szCs w:val="20"/>
              </w:rPr>
            </w:pPr>
            <w:r w:rsidRPr="00BB197C">
              <w:rPr>
                <w:rStyle w:val="28"/>
                <w:color w:val="auto"/>
                <w:sz w:val="20"/>
                <w:szCs w:val="20"/>
              </w:rPr>
              <w:t>с двускатной или вальмовой крышей основных объемов;</w:t>
            </w:r>
          </w:p>
          <w:p w:rsidR="00543C90" w:rsidRPr="00BB197C" w:rsidRDefault="00543C90" w:rsidP="00543C90">
            <w:pPr>
              <w:pStyle w:val="2a"/>
              <w:numPr>
                <w:ilvl w:val="0"/>
                <w:numId w:val="17"/>
              </w:numPr>
              <w:shd w:val="clear" w:color="auto" w:fill="auto"/>
              <w:tabs>
                <w:tab w:val="left" w:pos="735"/>
              </w:tabs>
              <w:spacing w:after="0" w:line="240" w:lineRule="auto"/>
              <w:ind w:left="720"/>
              <w:jc w:val="both"/>
              <w:rPr>
                <w:rFonts w:ascii="Times New Roman" w:hAnsi="Times New Roman" w:cs="Times New Roman"/>
                <w:sz w:val="20"/>
                <w:szCs w:val="20"/>
              </w:rPr>
            </w:pPr>
            <w:r w:rsidRPr="00BB197C">
              <w:rPr>
                <w:rFonts w:ascii="Times New Roman" w:hAnsi="Times New Roman" w:cs="Times New Roman"/>
                <w:sz w:val="20"/>
                <w:szCs w:val="20"/>
              </w:rPr>
              <w:t>Конструкции и материалы отделки зданий:</w:t>
            </w:r>
          </w:p>
          <w:p w:rsidR="00543C90" w:rsidRPr="00BB197C" w:rsidRDefault="00543C90" w:rsidP="00543C90">
            <w:pPr>
              <w:pStyle w:val="36"/>
              <w:shd w:val="clear" w:color="auto" w:fill="auto"/>
              <w:spacing w:before="0" w:line="240" w:lineRule="auto"/>
              <w:ind w:firstLine="0"/>
              <w:rPr>
                <w:sz w:val="20"/>
                <w:szCs w:val="20"/>
              </w:rPr>
            </w:pPr>
            <w:r w:rsidRPr="00BB197C">
              <w:rPr>
                <w:rStyle w:val="28"/>
                <w:color w:val="auto"/>
                <w:sz w:val="20"/>
                <w:szCs w:val="20"/>
              </w:rPr>
              <w:t xml:space="preserve">поверхности стен - красный кирпич, расшивка под него, обмазка или штукатурка, с окраской под цвет красного кирпича, цвет окраски оштукатуренных поверхностей </w:t>
            </w:r>
            <w:r w:rsidRPr="00BB197C">
              <w:rPr>
                <w:sz w:val="20"/>
                <w:szCs w:val="20"/>
              </w:rPr>
              <w:t xml:space="preserve">- </w:t>
            </w:r>
            <w:r w:rsidRPr="00BB197C">
              <w:rPr>
                <w:rStyle w:val="28"/>
                <w:color w:val="auto"/>
                <w:sz w:val="20"/>
                <w:szCs w:val="20"/>
              </w:rPr>
              <w:t xml:space="preserve">темно-красный, по цвету аналогичной красному кирпичу; возможно, с белыми деталями, запрет на использование для облицовки фасадов зданий пластиковых и металлических материалов, </w:t>
            </w:r>
            <w:r w:rsidRPr="00BB197C">
              <w:rPr>
                <w:rStyle w:val="ArialUnicodeMS105pt"/>
                <w:rFonts w:ascii="Times New Roman" w:hAnsi="Times New Roman" w:cs="Times New Roman"/>
                <w:color w:val="auto"/>
                <w:sz w:val="20"/>
                <w:szCs w:val="20"/>
              </w:rPr>
              <w:t xml:space="preserve">о </w:t>
            </w:r>
            <w:r w:rsidRPr="00BB197C">
              <w:rPr>
                <w:rStyle w:val="28"/>
                <w:color w:val="auto"/>
                <w:sz w:val="20"/>
                <w:szCs w:val="20"/>
              </w:rPr>
              <w:t xml:space="preserve">поверхности скатной кровли </w:t>
            </w:r>
            <w:r w:rsidRPr="00BB197C">
              <w:rPr>
                <w:sz w:val="20"/>
                <w:szCs w:val="20"/>
              </w:rPr>
              <w:t xml:space="preserve">- </w:t>
            </w:r>
            <w:r w:rsidRPr="00BB197C">
              <w:rPr>
                <w:rStyle w:val="28"/>
                <w:color w:val="auto"/>
                <w:sz w:val="20"/>
                <w:szCs w:val="20"/>
              </w:rPr>
              <w:t>металлический лист; металлические козырьки решетчатого типа, запрет частичной окраски фасадов.</w:t>
            </w:r>
          </w:p>
          <w:p w:rsidR="00543C90" w:rsidRPr="00BB197C" w:rsidRDefault="00543C90" w:rsidP="00543C90">
            <w:pPr>
              <w:pStyle w:val="36"/>
              <w:numPr>
                <w:ilvl w:val="0"/>
                <w:numId w:val="17"/>
              </w:numPr>
              <w:shd w:val="clear" w:color="auto" w:fill="auto"/>
              <w:tabs>
                <w:tab w:val="left" w:pos="740"/>
              </w:tabs>
              <w:spacing w:before="0" w:line="240" w:lineRule="auto"/>
              <w:ind w:left="720"/>
              <w:jc w:val="both"/>
              <w:rPr>
                <w:sz w:val="20"/>
                <w:szCs w:val="20"/>
              </w:rPr>
            </w:pPr>
            <w:r w:rsidRPr="00BB197C">
              <w:rPr>
                <w:rStyle w:val="affa"/>
                <w:color w:val="auto"/>
                <w:sz w:val="20"/>
                <w:szCs w:val="20"/>
              </w:rPr>
              <w:t xml:space="preserve">Архитектурная композиция фасадов. </w:t>
            </w:r>
            <w:r w:rsidRPr="00BB197C">
              <w:rPr>
                <w:rStyle w:val="28"/>
                <w:color w:val="auto"/>
                <w:sz w:val="20"/>
                <w:szCs w:val="20"/>
              </w:rPr>
              <w:t>характерная для стилей классицистической группы:</w:t>
            </w:r>
          </w:p>
          <w:p w:rsidR="00543C90" w:rsidRPr="00BB197C" w:rsidRDefault="00543C90" w:rsidP="00543C90">
            <w:pPr>
              <w:pStyle w:val="36"/>
              <w:shd w:val="clear" w:color="auto" w:fill="auto"/>
              <w:spacing w:before="0" w:line="240" w:lineRule="auto"/>
              <w:ind w:firstLine="0"/>
              <w:rPr>
                <w:sz w:val="20"/>
                <w:szCs w:val="20"/>
              </w:rPr>
            </w:pPr>
            <w:r w:rsidRPr="00BB197C">
              <w:rPr>
                <w:rStyle w:val="28"/>
                <w:color w:val="auto"/>
                <w:sz w:val="20"/>
                <w:szCs w:val="20"/>
              </w:rPr>
              <w:t xml:space="preserve">высота цоколя </w:t>
            </w:r>
            <w:r w:rsidRPr="00BB197C">
              <w:rPr>
                <w:sz w:val="20"/>
                <w:szCs w:val="20"/>
              </w:rPr>
              <w:t xml:space="preserve">- </w:t>
            </w:r>
            <w:r w:rsidRPr="00BB197C">
              <w:rPr>
                <w:rStyle w:val="28"/>
                <w:color w:val="auto"/>
                <w:sz w:val="20"/>
                <w:szCs w:val="20"/>
              </w:rPr>
              <w:t>не выше 1,2 м;</w:t>
            </w:r>
          </w:p>
          <w:p w:rsidR="00543C90" w:rsidRPr="00BB197C" w:rsidRDefault="00543C90" w:rsidP="00543C90">
            <w:pPr>
              <w:pStyle w:val="36"/>
              <w:shd w:val="clear" w:color="auto" w:fill="auto"/>
              <w:spacing w:before="0" w:line="240" w:lineRule="auto"/>
              <w:ind w:firstLine="0"/>
              <w:rPr>
                <w:sz w:val="20"/>
                <w:szCs w:val="20"/>
              </w:rPr>
            </w:pPr>
            <w:r w:rsidRPr="00BB197C">
              <w:rPr>
                <w:rStyle w:val="28"/>
                <w:color w:val="auto"/>
                <w:sz w:val="20"/>
                <w:szCs w:val="20"/>
              </w:rPr>
              <w:t xml:space="preserve">поэтажное членение фасадов с высотой этажа не более 4,5 м.; примерно равное соотношение ширины окна и простенка, запрет на использование ленточного и сплошного остекления; вертикальность окон (за исключением возможных квадратных и круглых чердачных), форма окон </w:t>
            </w:r>
            <w:r w:rsidRPr="00BB197C">
              <w:rPr>
                <w:sz w:val="20"/>
                <w:szCs w:val="20"/>
              </w:rPr>
              <w:t xml:space="preserve">- </w:t>
            </w:r>
            <w:r w:rsidRPr="00BB197C">
              <w:rPr>
                <w:rStyle w:val="28"/>
                <w:color w:val="auto"/>
                <w:sz w:val="20"/>
                <w:szCs w:val="20"/>
              </w:rPr>
              <w:t xml:space="preserve">прямоугольная, с лучковым или арочным завершением, высота </w:t>
            </w:r>
            <w:r w:rsidRPr="00BB197C">
              <w:rPr>
                <w:sz w:val="20"/>
                <w:szCs w:val="20"/>
              </w:rPr>
              <w:t xml:space="preserve">- </w:t>
            </w:r>
            <w:r w:rsidRPr="00BB197C">
              <w:rPr>
                <w:rStyle w:val="28"/>
                <w:color w:val="auto"/>
                <w:sz w:val="20"/>
                <w:szCs w:val="20"/>
              </w:rPr>
              <w:lastRenderedPageBreak/>
              <w:t xml:space="preserve">не более 3.0 м. количество окон с шириной более 1.7 м </w:t>
            </w:r>
            <w:r w:rsidRPr="00BB197C">
              <w:rPr>
                <w:sz w:val="20"/>
                <w:szCs w:val="20"/>
              </w:rPr>
              <w:t xml:space="preserve">- </w:t>
            </w:r>
            <w:r w:rsidRPr="00BB197C">
              <w:rPr>
                <w:rStyle w:val="28"/>
                <w:color w:val="auto"/>
                <w:sz w:val="20"/>
                <w:szCs w:val="20"/>
              </w:rPr>
              <w:t>не более 15% от количества оконных проемов на фасаде; соосность оконных проемов; уклон скатных крыш не менее 18° и не более 45°;</w:t>
            </w:r>
          </w:p>
          <w:p w:rsidR="00543C90" w:rsidRPr="00BB197C" w:rsidRDefault="00543C90" w:rsidP="00543C90">
            <w:pPr>
              <w:pStyle w:val="2a"/>
              <w:numPr>
                <w:ilvl w:val="0"/>
                <w:numId w:val="17"/>
              </w:numPr>
              <w:shd w:val="clear" w:color="auto" w:fill="auto"/>
              <w:tabs>
                <w:tab w:val="left" w:pos="730"/>
              </w:tabs>
              <w:spacing w:after="0" w:line="240" w:lineRule="auto"/>
              <w:ind w:left="720"/>
              <w:jc w:val="both"/>
              <w:rPr>
                <w:rFonts w:ascii="Times New Roman" w:hAnsi="Times New Roman" w:cs="Times New Roman"/>
                <w:sz w:val="20"/>
                <w:szCs w:val="20"/>
              </w:rPr>
            </w:pPr>
            <w:r w:rsidRPr="00BB197C">
              <w:rPr>
                <w:rFonts w:ascii="Times New Roman" w:hAnsi="Times New Roman" w:cs="Times New Roman"/>
                <w:sz w:val="20"/>
                <w:szCs w:val="20"/>
              </w:rPr>
              <w:t>Элементы декоративного и инженерного решения фасадов:</w:t>
            </w:r>
          </w:p>
          <w:p w:rsidR="00543C90" w:rsidRPr="00BB197C" w:rsidRDefault="00543C90" w:rsidP="00543C90">
            <w:pPr>
              <w:pStyle w:val="36"/>
              <w:shd w:val="clear" w:color="auto" w:fill="auto"/>
              <w:spacing w:before="0" w:line="240" w:lineRule="auto"/>
              <w:ind w:firstLine="0"/>
              <w:rPr>
                <w:sz w:val="20"/>
                <w:szCs w:val="20"/>
              </w:rPr>
            </w:pPr>
            <w:r w:rsidRPr="00BB197C">
              <w:rPr>
                <w:rStyle w:val="28"/>
                <w:color w:val="auto"/>
                <w:sz w:val="20"/>
                <w:szCs w:val="20"/>
              </w:rPr>
              <w:t>фасадный декор и формы переплетов оконных рам и дверей, характерные для стилей классицистической группы;</w:t>
            </w:r>
            <w:r w:rsidRPr="00BB197C">
              <w:rPr>
                <w:rStyle w:val="ArialUnicodeMS105pt"/>
                <w:rFonts w:ascii="Times New Roman" w:hAnsi="Times New Roman" w:cs="Times New Roman"/>
                <w:color w:val="auto"/>
                <w:sz w:val="20"/>
                <w:szCs w:val="20"/>
              </w:rPr>
              <w:t xml:space="preserve"> </w:t>
            </w:r>
            <w:r w:rsidRPr="00BB197C">
              <w:rPr>
                <w:rStyle w:val="28"/>
                <w:color w:val="auto"/>
                <w:sz w:val="20"/>
                <w:szCs w:val="20"/>
              </w:rPr>
              <w:t xml:space="preserve">отсутствие объемных элементов инженерных сетей, кондиционеров, рольставен и другого оборудования, заметного с основных видовых точек; размещение вывесок </w:t>
            </w:r>
            <w:r w:rsidRPr="00BB197C">
              <w:rPr>
                <w:sz w:val="20"/>
                <w:szCs w:val="20"/>
              </w:rPr>
              <w:t xml:space="preserve">- </w:t>
            </w:r>
            <w:r w:rsidRPr="00BB197C">
              <w:rPr>
                <w:rStyle w:val="28"/>
                <w:color w:val="auto"/>
                <w:sz w:val="20"/>
                <w:szCs w:val="20"/>
              </w:rPr>
              <w:t>при условии не закрывания ими декоративных элементов фасада и расположением не выше 1 этажа;</w:t>
            </w:r>
          </w:p>
          <w:p w:rsidR="00543C90" w:rsidRPr="00BB197C" w:rsidRDefault="00543C90" w:rsidP="00543C90">
            <w:pPr>
              <w:pStyle w:val="2a"/>
              <w:numPr>
                <w:ilvl w:val="0"/>
                <w:numId w:val="17"/>
              </w:numPr>
              <w:shd w:val="clear" w:color="auto" w:fill="auto"/>
              <w:tabs>
                <w:tab w:val="left" w:pos="721"/>
              </w:tabs>
              <w:spacing w:after="0" w:line="240" w:lineRule="auto"/>
              <w:ind w:left="720"/>
              <w:jc w:val="both"/>
              <w:rPr>
                <w:rFonts w:ascii="Times New Roman" w:hAnsi="Times New Roman" w:cs="Times New Roman"/>
                <w:sz w:val="20"/>
                <w:szCs w:val="20"/>
              </w:rPr>
            </w:pPr>
            <w:r w:rsidRPr="00BB197C">
              <w:rPr>
                <w:rFonts w:ascii="Times New Roman" w:hAnsi="Times New Roman" w:cs="Times New Roman"/>
                <w:sz w:val="20"/>
                <w:szCs w:val="20"/>
              </w:rPr>
              <w:t>Дизайн малых архитектурных форм и благоустройства:</w:t>
            </w:r>
          </w:p>
          <w:p w:rsidR="00543C90" w:rsidRPr="00BB197C" w:rsidRDefault="00543C90" w:rsidP="00543C90">
            <w:pPr>
              <w:rPr>
                <w:rFonts w:ascii="Times New Roman" w:hAnsi="Times New Roman" w:cs="Times New Roman"/>
                <w:sz w:val="20"/>
                <w:szCs w:val="20"/>
              </w:rPr>
            </w:pPr>
            <w:r w:rsidRPr="00BB197C">
              <w:rPr>
                <w:rStyle w:val="28"/>
                <w:rFonts w:ascii="Times New Roman" w:hAnsi="Times New Roman" w:cs="Times New Roman"/>
                <w:color w:val="auto"/>
                <w:sz w:val="20"/>
                <w:szCs w:val="20"/>
              </w:rPr>
              <w:t>отсутствие объемных элементов инженерных сетей и другого оборудования (за</w:t>
            </w:r>
            <w:r w:rsidRPr="00BB197C">
              <w:rPr>
                <w:rStyle w:val="28"/>
                <w:rFonts w:ascii="Times New Roman" w:eastAsia="Calibri" w:hAnsi="Times New Roman" w:cs="Times New Roman"/>
                <w:color w:val="auto"/>
                <w:sz w:val="20"/>
                <w:szCs w:val="20"/>
              </w:rPr>
              <w:t xml:space="preserve"> исключением стбов с проводами и теплотрассы).</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p>
        </w:tc>
      </w:tr>
    </w:tbl>
    <w:p w:rsidR="00543C90" w:rsidRPr="00BB197C" w:rsidRDefault="00543C90" w:rsidP="00543C90">
      <w:pPr>
        <w:autoSpaceDE w:val="0"/>
        <w:rPr>
          <w:rFonts w:ascii="Times New Roman" w:hAnsi="Times New Roman" w:cs="Times New Roman"/>
          <w:sz w:val="20"/>
          <w:szCs w:val="20"/>
        </w:rPr>
      </w:pPr>
    </w:p>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100"/>
        <w:gridCol w:w="8051"/>
      </w:tblGrid>
      <w:tr w:rsidR="00543C90" w:rsidRPr="00BB197C" w:rsidTr="00543C90">
        <w:trPr>
          <w:trHeight w:val="552"/>
          <w:tblHeader/>
        </w:trPr>
        <w:tc>
          <w:tcPr>
            <w:tcW w:w="2100"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80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100"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lastRenderedPageBreak/>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051"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100 кв.м.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2-х надземных этажей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6-ти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sz w:val="20"/>
          <w:szCs w:val="20"/>
        </w:rPr>
        <w:t>(Вопрос о предоставлении разрешения на условно разрешенный вид использования подлежит обсуждению на публичных слушаниях) регламентом</w:t>
      </w: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ЗОНЫ ТРАНСПОРТНОЙ ИНФРАСТРУКТУРЫ</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 xml:space="preserve">Зона транспортной инфраструктуры ТЗ-1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В данную зону входят земельные участки гаражно-строительных кооперативов и отдельно стоящих гаражей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288"/>
        <w:gridCol w:w="6863"/>
      </w:tblGrid>
      <w:tr w:rsidR="00543C90" w:rsidRPr="00BB197C" w:rsidTr="00543C90">
        <w:trPr>
          <w:trHeight w:val="552"/>
          <w:tblHeader/>
        </w:trPr>
        <w:tc>
          <w:tcPr>
            <w:tcW w:w="328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686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328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Объекты гаражного назначения</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2.7.1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lastRenderedPageBreak/>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863"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2-х надземных этажей, включая мансардный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6-ти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Не допускается применение видов использования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объекты придорожного сервиса, 4.9.1;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автомобильный транспорт, 7.2</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жилая застройка 2.0, 2.1, 2.1.1, 2.2, 2.3, 2.4, 2.5, 2.6</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автомоек предусмотреть мероприятия по отводу и очистке сточных вод</w:t>
            </w:r>
          </w:p>
        </w:tc>
      </w:tr>
      <w:tr w:rsidR="00543C90" w:rsidRPr="00BB197C" w:rsidTr="00543C90">
        <w:tc>
          <w:tcPr>
            <w:tcW w:w="3288" w:type="dxa"/>
            <w:tcBorders>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w:t>
            </w:r>
            <w:r w:rsidRPr="00BB197C">
              <w:rPr>
                <w:rFonts w:ascii="Times New Roman" w:hAnsi="Times New Roman" w:cs="Times New Roman"/>
                <w:sz w:val="20"/>
                <w:szCs w:val="2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863"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sz w:val="20"/>
          <w:szCs w:val="20"/>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3652"/>
        <w:gridCol w:w="6495"/>
      </w:tblGrid>
      <w:tr w:rsidR="00543C90" w:rsidRPr="00BB197C" w:rsidTr="00543C90">
        <w:trPr>
          <w:trHeight w:val="552"/>
          <w:tblHeader/>
        </w:trPr>
        <w:tc>
          <w:tcPr>
            <w:tcW w:w="3652"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64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3652"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Объекты торговли (торговые центры торгово-развлекательные центры (комплексы)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4.2,</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w:t>
            </w:r>
            <w:r w:rsidRPr="00BB197C">
              <w:rPr>
                <w:rFonts w:ascii="Times New Roman" w:hAnsi="Times New Roman" w:cs="Times New Roman"/>
              </w:rPr>
              <w:lastRenderedPageBreak/>
              <w:t xml:space="preserve">видов разрешенного использования с </w:t>
            </w:r>
            <w:hyperlink w:anchor="P279" w:history="1">
              <w:r w:rsidRPr="00BB197C">
                <w:rPr>
                  <w:rStyle w:val="af3"/>
                  <w:rFonts w:ascii="Times New Roman" w:hAnsi="Times New Roman" w:cs="Times New Roman"/>
                  <w:color w:val="auto"/>
                </w:rPr>
                <w:t>кодами 4.5</w:t>
              </w:r>
            </w:hyperlink>
            <w:r w:rsidRPr="00BB197C">
              <w:rPr>
                <w:rFonts w:ascii="Times New Roman" w:hAnsi="Times New Roman" w:cs="Times New Roman"/>
              </w:rPr>
              <w:t xml:space="preserve"> - </w:t>
            </w:r>
            <w:hyperlink w:anchor="P292" w:history="1">
              <w:r w:rsidRPr="00BB197C">
                <w:rPr>
                  <w:rStyle w:val="af3"/>
                  <w:rFonts w:ascii="Times New Roman" w:hAnsi="Times New Roman" w:cs="Times New Roman"/>
                  <w:color w:val="auto"/>
                </w:rPr>
                <w:t>4.9</w:t>
              </w:r>
            </w:hyperlink>
            <w:r w:rsidRPr="00BB197C">
              <w:rPr>
                <w:rFonts w:ascii="Times New Roman" w:hAnsi="Times New Roman" w:cs="Times New Roman"/>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гаражей и (или) стоянок для автомобилей сотрудников и посетителей торгового центра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 - - - - - -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 - - - - - -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Общественное питание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495"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BB197C">
              <w:rPr>
                <w:rFonts w:ascii="Times New Roman" w:hAnsi="Times New Roman" w:cs="Times New Roman"/>
                <w:b/>
                <w:bCs/>
                <w:sz w:val="20"/>
                <w:szCs w:val="20"/>
              </w:rPr>
              <w:lastRenderedPageBreak/>
              <w:t>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tc>
      </w:tr>
    </w:tbl>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jc w:val="both"/>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объектов железнодорожного транспорта ТЗ-2</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7029"/>
        <w:gridCol w:w="3118"/>
      </w:tblGrid>
      <w:tr w:rsidR="00543C90" w:rsidRPr="00BB197C" w:rsidTr="00543C90">
        <w:trPr>
          <w:trHeight w:val="552"/>
          <w:tblHeader/>
        </w:trPr>
        <w:tc>
          <w:tcPr>
            <w:tcW w:w="7029"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31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7029"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Железнодорожный транспорт</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7.1,</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железнодорожных путей;</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w:t>
            </w:r>
            <w:r w:rsidRPr="00BB197C">
              <w:rPr>
                <w:rFonts w:ascii="Times New Roman" w:hAnsi="Times New Roman" w:cs="Times New Roman"/>
              </w:rPr>
              <w:lastRenderedPageBreak/>
              <w:t>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r w:rsidRPr="00BB197C">
              <w:rPr>
                <w:rFonts w:ascii="Times New Roman" w:hAnsi="Times New Roman" w:cs="Times New Roman"/>
                <w:b/>
                <w:sz w:val="20"/>
                <w:szCs w:val="20"/>
              </w:rPr>
              <w:t>**</w:t>
            </w:r>
          </w:p>
        </w:tc>
      </w:tr>
      <w:tr w:rsidR="00543C90" w:rsidRPr="00BB197C" w:rsidTr="00543C90">
        <w:tc>
          <w:tcPr>
            <w:tcW w:w="7029" w:type="dxa"/>
            <w:tcBorders>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118"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не подлежат установлению (регламентом не устанавливаются).</w:t>
      </w:r>
    </w:p>
    <w:p w:rsidR="00543C90" w:rsidRPr="00BB197C" w:rsidRDefault="00543C90" w:rsidP="00543C90">
      <w:pPr>
        <w:autoSpaceDE w:val="0"/>
        <w:jc w:val="both"/>
        <w:rPr>
          <w:rFonts w:ascii="Times New Roman" w:hAnsi="Times New Roman" w:cs="Times New Roman"/>
          <w:b/>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sz w:val="20"/>
          <w:szCs w:val="20"/>
        </w:rPr>
        <w:t>(</w:t>
      </w:r>
      <w:r w:rsidRPr="00BB197C">
        <w:rPr>
          <w:rFonts w:ascii="Times New Roman" w:hAnsi="Times New Roman" w:cs="Times New Roman"/>
          <w:bCs/>
          <w:sz w:val="20"/>
          <w:szCs w:val="20"/>
        </w:rPr>
        <w:t xml:space="preserve">Вопрос о предоставлении разрешения на условно разрешенный вид использования подлежит обсуждению на публичных слушаниях): </w:t>
      </w:r>
      <w:r w:rsidRPr="00BB197C">
        <w:rPr>
          <w:rFonts w:ascii="Times New Roman" w:hAnsi="Times New Roman" w:cs="Times New Roman"/>
          <w:sz w:val="20"/>
          <w:szCs w:val="20"/>
        </w:rPr>
        <w:t>не подлежат установлению (регламентом не устанавливаются).</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xml:space="preserve">-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w:t>
      </w:r>
      <w:r w:rsidRPr="00BB197C">
        <w:rPr>
          <w:rFonts w:ascii="Times New Roman" w:hAnsi="Times New Roman" w:cs="Times New Roman"/>
        </w:rPr>
        <w:lastRenderedPageBreak/>
        <w:t>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объектов придорожного сервиса ТЗ-3</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sz w:val="20"/>
          <w:szCs w:val="20"/>
        </w:rPr>
        <w:t>В данную зону входят земельные участки автозаправочных станций, придорожного сервиса, бытового обслуживания, различных магазинов</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b/>
          <w:sz w:val="20"/>
          <w:szCs w:val="20"/>
        </w:rPr>
      </w:pPr>
      <w:r w:rsidRPr="00BB197C">
        <w:rPr>
          <w:rFonts w:ascii="Times New Roman" w:hAnsi="Times New Roman" w:cs="Times New Roman"/>
          <w:b/>
          <w:sz w:val="20"/>
          <w:szCs w:val="20"/>
        </w:rPr>
        <w:lastRenderedPageBreak/>
        <w:t>1. ОСНОВНЫЕ ВИДЫ И ПАРАМЕТРЫ РАЗРЕШЕННОГО ИСПОЛЬЗОВАНИЯ ЗЕМЕЛЬНЫХ УЧАСТКОВ И ОБЪЕКТОВ КАПИТАЛЬНОГО СТРОИТЕЛЬСТВА*</w:t>
      </w:r>
    </w:p>
    <w:p w:rsidR="00543C90" w:rsidRPr="00BB197C" w:rsidRDefault="00543C90" w:rsidP="00543C90">
      <w:pPr>
        <w:jc w:val="center"/>
        <w:rPr>
          <w:rFonts w:ascii="Times New Roman" w:hAnsi="Times New Roman" w:cs="Times New Roman"/>
          <w:sz w:val="20"/>
          <w:szCs w:val="20"/>
        </w:rPr>
      </w:pPr>
    </w:p>
    <w:tbl>
      <w:tblPr>
        <w:tblW w:w="0" w:type="auto"/>
        <w:tblInd w:w="-200" w:type="dxa"/>
        <w:tblLayout w:type="fixed"/>
        <w:tblLook w:val="0000"/>
      </w:tblPr>
      <w:tblGrid>
        <w:gridCol w:w="4305"/>
        <w:gridCol w:w="6268"/>
      </w:tblGrid>
      <w:tr w:rsidR="00543C90" w:rsidRPr="00BB197C" w:rsidTr="00543C90">
        <w:trPr>
          <w:trHeight w:val="552"/>
          <w:tblHeader/>
        </w:trPr>
        <w:tc>
          <w:tcPr>
            <w:tcW w:w="4305"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62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305"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b/>
              </w:rPr>
              <w:t>Бытовое обслуживание</w:t>
            </w:r>
            <w:r w:rsidRPr="00BB197C">
              <w:rPr>
                <w:rFonts w:ascii="Times New Roman" w:hAnsi="Times New Roman" w:cs="Times New Roman"/>
              </w:rPr>
              <w:t>,</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3.3,</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Объекты придорожного сервиса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4.9.1</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p w:rsidR="00543C90" w:rsidRPr="00BB197C" w:rsidRDefault="00543C90" w:rsidP="00543C90">
            <w:pPr>
              <w:pStyle w:val="ConsPlusNormal"/>
              <w:jc w:val="both"/>
              <w:rPr>
                <w:rFonts w:ascii="Times New Roman" w:hAnsi="Times New Roman" w:cs="Times New Roman"/>
              </w:rPr>
            </w:pPr>
          </w:p>
          <w:p w:rsidR="00543C90" w:rsidRPr="00BB197C" w:rsidRDefault="00543C90" w:rsidP="00543C90">
            <w:pPr>
              <w:pStyle w:val="ConsPlusNormal"/>
              <w:jc w:val="both"/>
              <w:rPr>
                <w:rFonts w:ascii="Times New Roman" w:hAnsi="Times New Roman" w:cs="Times New Roman"/>
              </w:rPr>
            </w:pPr>
          </w:p>
          <w:p w:rsidR="00543C90" w:rsidRPr="00BB197C" w:rsidRDefault="00543C90" w:rsidP="00543C90">
            <w:pPr>
              <w:pStyle w:val="ConsPlusNormal"/>
              <w:jc w:val="both"/>
              <w:rPr>
                <w:rFonts w:ascii="Times New Roman" w:hAnsi="Times New Roman" w:cs="Times New Roman"/>
              </w:rPr>
            </w:pPr>
          </w:p>
        </w:tc>
        <w:tc>
          <w:tcPr>
            <w:tcW w:w="6268"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w:t>
            </w:r>
            <w:r w:rsidRPr="00BB197C">
              <w:rPr>
                <w:rFonts w:ascii="Times New Roman" w:hAnsi="Times New Roman" w:cs="Times New Roman"/>
                <w:sz w:val="20"/>
                <w:szCs w:val="20"/>
              </w:rPr>
              <w:lastRenderedPageBreak/>
              <w:t>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объектов вспомогательного использования (хозяйственных построек) в том числе для гаражей — не более 2-х надземных этажей.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и (или) до верхней линии парапета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6-ти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Не допускается применение видов использования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жилая застройка 2.0, 2.1, 2.1.1, 2.2, 2.3, 2.4, 2.5, 2.6</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автомобильных моек и прачечных для автомобильных принадлежностей предусмотреть мероприятия по отводу и очистке сточных вод.</w:t>
            </w:r>
          </w:p>
        </w:tc>
      </w:tr>
      <w:tr w:rsidR="00543C90" w:rsidRPr="00BB197C" w:rsidTr="00543C90">
        <w:tc>
          <w:tcPr>
            <w:tcW w:w="4305" w:type="dxa"/>
            <w:tcBorders>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268"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jc w:val="both"/>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2. ВСПОМОГАТЕЛЬНЫЕ ВИДЫ И ПАРАМЕТРЫ РАЗРЕШЕННОГО ИСПОЛЬЗОВАНИЯ ЗЕМЕЛЬНЫХ УЧАСТКОВ И ОБЪЕКТОВ КАПИТАЛЬНОГО СТРОИТЕЛЬСТВА</w:t>
      </w:r>
      <w:r w:rsidRPr="00BB197C">
        <w:rPr>
          <w:rFonts w:ascii="Times New Roman" w:hAnsi="Times New Roman" w:cs="Times New Roman"/>
          <w:sz w:val="20"/>
          <w:szCs w:val="20"/>
        </w:rPr>
        <w:t xml:space="preserve">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381"/>
        <w:gridCol w:w="5850"/>
      </w:tblGrid>
      <w:tr w:rsidR="00543C90" w:rsidRPr="00BB197C" w:rsidTr="00543C90">
        <w:trPr>
          <w:trHeight w:val="552"/>
        </w:trPr>
        <w:tc>
          <w:tcPr>
            <w:tcW w:w="4381"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5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381"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100 кв.м.</w:t>
            </w: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b/>
                <w:bCs/>
                <w:sz w:val="20"/>
                <w:szCs w:val="20"/>
              </w:rPr>
            </w:pPr>
          </w:p>
          <w:p w:rsidR="00543C90" w:rsidRPr="00BB197C" w:rsidRDefault="00543C90" w:rsidP="00543C90">
            <w:pPr>
              <w:jc w:val="both"/>
              <w:rPr>
                <w:rFonts w:ascii="Times New Roman" w:hAnsi="Times New Roman" w:cs="Times New Roman"/>
                <w:b/>
                <w:bCs/>
                <w:sz w:val="20"/>
                <w:szCs w:val="20"/>
              </w:rPr>
            </w:pPr>
            <w:r w:rsidRPr="00BB197C">
              <w:rPr>
                <w:rFonts w:ascii="Times New Roman" w:hAnsi="Times New Roman" w:cs="Times New Roman"/>
                <w:sz w:val="20"/>
                <w:szCs w:val="20"/>
                <w:u w:val="single"/>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2-х надземных этажей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выше 6-ти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Максимальный процент застройки в границах земельного участка, определяемый как отношение суммарной площади </w:t>
            </w:r>
            <w:r w:rsidRPr="00BB197C">
              <w:rPr>
                <w:rFonts w:ascii="Times New Roman" w:hAnsi="Times New Roman" w:cs="Times New Roman"/>
                <w:b/>
                <w:sz w:val="20"/>
                <w:szCs w:val="20"/>
              </w:rPr>
              <w:lastRenderedPageBreak/>
              <w:t>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rPr>
          <w:rFonts w:ascii="Times New Roman" w:hAnsi="Times New Roman" w:cs="Times New Roman"/>
          <w:b/>
          <w:sz w:val="20"/>
          <w:szCs w:val="20"/>
        </w:rPr>
      </w:pPr>
    </w:p>
    <w:p w:rsidR="00543C90" w:rsidRPr="00BB197C" w:rsidRDefault="00543C90" w:rsidP="00543C90">
      <w:pPr>
        <w:pStyle w:val="ConsPlusNormal"/>
        <w:jc w:val="center"/>
        <w:rPr>
          <w:rFonts w:ascii="Times New Roman" w:hAnsi="Times New Roman" w:cs="Times New Roman"/>
        </w:rPr>
      </w:pPr>
      <w:r w:rsidRPr="00BB197C">
        <w:rPr>
          <w:rFonts w:ascii="Times New Roman" w:hAnsi="Times New Roman" w:cs="Times New Roman"/>
          <w:b/>
          <w:bCs/>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10" w:type="dxa"/>
        <w:tblLayout w:type="fixed"/>
        <w:tblLook w:val="0000"/>
      </w:tblPr>
      <w:tblGrid>
        <w:gridCol w:w="4381"/>
        <w:gridCol w:w="5850"/>
      </w:tblGrid>
      <w:tr w:rsidR="00543C90" w:rsidRPr="00BB197C" w:rsidTr="00543C90">
        <w:trPr>
          <w:trHeight w:val="552"/>
          <w:tblHeader/>
        </w:trPr>
        <w:tc>
          <w:tcPr>
            <w:tcW w:w="4381" w:type="dxa"/>
            <w:tcBorders>
              <w:top w:val="single" w:sz="4" w:space="0" w:color="000000"/>
              <w:left w:val="single" w:sz="4" w:space="0" w:color="000000"/>
              <w:bottom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5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381" w:type="dxa"/>
            <w:tcBorders>
              <w:top w:val="single" w:sz="4" w:space="0" w:color="000000"/>
              <w:left w:val="single" w:sz="4" w:space="0" w:color="000000"/>
              <w:bottom w:val="single" w:sz="4"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Общественное питани</w:t>
            </w:r>
            <w:r w:rsidRPr="00BB197C">
              <w:rPr>
                <w:rFonts w:ascii="Times New Roman" w:hAnsi="Times New Roman" w:cs="Times New Roman"/>
                <w:sz w:val="20"/>
                <w:szCs w:val="20"/>
              </w:rPr>
              <w:t>е,</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Гостиничное обслуживание</w:t>
            </w:r>
            <w:r w:rsidRPr="00BB197C">
              <w:rPr>
                <w:rFonts w:ascii="Times New Roman" w:hAnsi="Times New Roman" w:cs="Times New Roman"/>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4.7</w:t>
            </w:r>
          </w:p>
          <w:p w:rsidR="00543C90" w:rsidRPr="00BB197C" w:rsidRDefault="00543C90" w:rsidP="00543C90">
            <w:pPr>
              <w:pStyle w:val="ConsPlusNormal"/>
              <w:jc w:val="both"/>
              <w:rPr>
                <w:rFonts w:ascii="Times New Roman" w:hAnsi="Times New Roman" w:cs="Times New Roman"/>
              </w:rPr>
            </w:pPr>
            <w:r w:rsidRPr="00BB197C">
              <w:rPr>
                <w:rFonts w:ascii="Times New Roman" w:hAnsi="Times New Roman" w:cs="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43C90" w:rsidRPr="00BB197C" w:rsidRDefault="00543C90" w:rsidP="00543C90">
            <w:pPr>
              <w:jc w:val="both"/>
              <w:rPr>
                <w:rFonts w:ascii="Times New Roman" w:hAnsi="Times New Roman" w:cs="Times New Roman"/>
                <w:sz w:val="20"/>
                <w:szCs w:val="20"/>
              </w:rPr>
            </w:pPr>
          </w:p>
        </w:tc>
        <w:tc>
          <w:tcPr>
            <w:tcW w:w="5850"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w:t>
            </w:r>
            <w:r w:rsidRPr="00BB197C">
              <w:rPr>
                <w:rFonts w:ascii="Times New Roman" w:hAnsi="Times New Roman" w:cs="Times New Roman"/>
                <w:sz w:val="20"/>
                <w:szCs w:val="20"/>
              </w:rPr>
              <w:lastRenderedPageBreak/>
              <w:t>собственников зданий.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и (или) до верхней линии парапета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Не допускается применение видов использования земельных участков: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жилая застройка 2.0, 2.1, 2.1.1, 2.2, 2.3, 2.4, 2.5, 2.6</w:t>
            </w:r>
          </w:p>
        </w:tc>
      </w:tr>
    </w:tbl>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lastRenderedPageBreak/>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 xml:space="preserve">Зона автомобильного транспорта ТЗ-4 </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В данную зону входят земельные участки стоянки автомобильного транспорта, автостанции, автовокзалы</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340"/>
        <w:gridCol w:w="7281"/>
      </w:tblGrid>
      <w:tr w:rsidR="00543C90" w:rsidRPr="00BB197C" w:rsidTr="00543C90">
        <w:trPr>
          <w:trHeight w:val="552"/>
          <w:tblHeader/>
        </w:trPr>
        <w:tc>
          <w:tcPr>
            <w:tcW w:w="3340"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НАИМЕНОВАНИЕ ВИДОВ РАЗРЕШЕННОГО ИСПОЛЬЗОВАНИЯ ЗЕМЕЛЬНЫХ УЧАСТКОВ И ОБЪЕКТОВ КАПИТАЛЬНОГО СТРОИТЕЛЬСТВА, КОД*****, ОПИСАНИЕ</w:t>
            </w:r>
          </w:p>
        </w:tc>
        <w:tc>
          <w:tcPr>
            <w:tcW w:w="7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3340"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Автомобильный транспорт</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7.2,</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281"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для объектов вспомогательного использования (хозяйственных построек) в том числе для гаражей — не более 2-х надземных этажей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и (или) до верхней линии парапета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6-ти метров. </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Не допускается применение видов использования земельных участков: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жилая застройка 2.0, 2.1, 2.1.1, 2.2, 2.3, 2.4, 2.5, 2.6</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Для автомобильных моек и прачечных для автомобильных принадлежностей предусмотреть мероприятия по отводу и очистке сточных вод</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948"/>
        <w:gridCol w:w="5566"/>
      </w:tblGrid>
      <w:tr w:rsidR="00543C90" w:rsidRPr="00BB197C" w:rsidTr="00543C90">
        <w:trPr>
          <w:trHeight w:val="552"/>
        </w:trPr>
        <w:tc>
          <w:tcPr>
            <w:tcW w:w="494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w:t>
            </w:r>
            <w:r w:rsidRPr="00BB197C">
              <w:rPr>
                <w:rFonts w:ascii="Times New Roman" w:hAnsi="Times New Roman" w:cs="Times New Roman"/>
                <w:b/>
                <w:sz w:val="20"/>
                <w:szCs w:val="20"/>
              </w:rPr>
              <w:lastRenderedPageBreak/>
              <w:t>СТРОИТЕЛЬСТВА***</w:t>
            </w:r>
          </w:p>
        </w:tc>
      </w:tr>
      <w:tr w:rsidR="00543C90" w:rsidRPr="00BB197C" w:rsidTr="00543C90">
        <w:tc>
          <w:tcPr>
            <w:tcW w:w="494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lastRenderedPageBreak/>
              <w:t>Обслуживание автотранспорта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5566"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100 кв.м.</w:t>
            </w:r>
          </w:p>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rPr>
                <w:rFonts w:ascii="Times New Roman" w:hAnsi="Times New Roman" w:cs="Times New Roman"/>
                <w:b/>
                <w:bCs/>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жилой застройки (сложившихся жилых улиц)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w:t>
            </w:r>
            <w:r w:rsidRPr="00BB197C">
              <w:rPr>
                <w:rFonts w:ascii="Times New Roman" w:hAnsi="Times New Roman" w:cs="Times New Roman"/>
                <w:sz w:val="20"/>
                <w:szCs w:val="20"/>
              </w:rPr>
              <w:lastRenderedPageBreak/>
              <w:t>(хозяйственных построек)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2-х надземных этажей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выше 6-ти метров</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bl>
    <w:p w:rsidR="00543C90" w:rsidRPr="00BB197C" w:rsidRDefault="00543C90" w:rsidP="00543C90">
      <w:pPr>
        <w:rPr>
          <w:rFonts w:ascii="Times New Roman" w:hAnsi="Times New Roman" w:cs="Times New Roman"/>
          <w:b/>
          <w:sz w:val="20"/>
          <w:szCs w:val="20"/>
        </w:rPr>
      </w:pP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b/>
          <w:bCs/>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110" w:type="dxa"/>
        <w:tblLayout w:type="fixed"/>
        <w:tblLook w:val="0000"/>
      </w:tblPr>
      <w:tblGrid>
        <w:gridCol w:w="2888"/>
        <w:gridCol w:w="7343"/>
      </w:tblGrid>
      <w:tr w:rsidR="00543C90" w:rsidRPr="00BB197C" w:rsidTr="00543C90">
        <w:trPr>
          <w:trHeight w:val="552"/>
          <w:tblHeader/>
        </w:trPr>
        <w:tc>
          <w:tcPr>
            <w:tcW w:w="2888" w:type="dxa"/>
            <w:tcBorders>
              <w:top w:val="single" w:sz="4" w:space="0" w:color="000000"/>
              <w:left w:val="single" w:sz="4" w:space="0" w:color="000000"/>
              <w:bottom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7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888" w:type="dxa"/>
            <w:tcBorders>
              <w:top w:val="single" w:sz="4" w:space="0" w:color="000000"/>
              <w:left w:val="single" w:sz="4" w:space="0" w:color="000000"/>
              <w:bottom w:val="single" w:sz="4"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Общественное питани</w:t>
            </w:r>
            <w:r w:rsidRPr="00BB197C">
              <w:rPr>
                <w:rFonts w:ascii="Times New Roman" w:hAnsi="Times New Roman" w:cs="Times New Roman"/>
                <w:sz w:val="20"/>
                <w:szCs w:val="20"/>
              </w:rPr>
              <w:t>е,</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4.6,</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Гостиничное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4.7,</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 xml:space="preserve">Размещение гостиниц, а также иных зданий, используемых с целью извлечения предпринимательской выгоды </w:t>
            </w:r>
            <w:r w:rsidRPr="00BB197C">
              <w:rPr>
                <w:rFonts w:ascii="Times New Roman" w:hAnsi="Times New Roman" w:cs="Times New Roman"/>
              </w:rPr>
              <w:lastRenderedPageBreak/>
              <w:t>из предоставления жилого помещения для временного проживания в них</w:t>
            </w:r>
          </w:p>
          <w:p w:rsidR="00543C90" w:rsidRPr="00BB197C" w:rsidRDefault="00543C90" w:rsidP="00543C90">
            <w:pPr>
              <w:rPr>
                <w:rFonts w:ascii="Times New Roman" w:hAnsi="Times New Roman" w:cs="Times New Roman"/>
                <w:sz w:val="20"/>
                <w:szCs w:val="20"/>
              </w:rPr>
            </w:pPr>
          </w:p>
        </w:tc>
        <w:tc>
          <w:tcPr>
            <w:tcW w:w="7343"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rPr>
                <w:rFonts w:ascii="Times New Roman" w:hAnsi="Times New Roman" w:cs="Times New Roman"/>
                <w:bCs/>
                <w:sz w:val="20"/>
                <w:szCs w:val="20"/>
                <w:u w:val="single"/>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BB197C">
              <w:rPr>
                <w:rFonts w:ascii="Times New Roman" w:hAnsi="Times New Roman" w:cs="Times New Roman"/>
                <w:sz w:val="20"/>
                <w:szCs w:val="20"/>
                <w:u w:val="single"/>
              </w:rPr>
              <w:lastRenderedPageBreak/>
              <w:t xml:space="preserve">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и (или) до верхней линии парапета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w:t>
            </w:r>
            <w:r w:rsidRPr="00BB197C">
              <w:rPr>
                <w:rFonts w:ascii="Times New Roman" w:hAnsi="Times New Roman" w:cs="Times New Roman"/>
                <w:sz w:val="20"/>
                <w:szCs w:val="20"/>
              </w:rPr>
              <w:lastRenderedPageBreak/>
              <w:t xml:space="preserve">числе гаражей – не более 3-х метров. </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70% от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Не допускается применение видов использования земельных участков: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жилая застройка 2.0, 2.1, 2.1.1, 2.2, 2.3, 2.4, 2.5, 2.6</w:t>
            </w:r>
          </w:p>
        </w:tc>
      </w:tr>
    </w:tbl>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ЗОНЫ РЕКРЕАЦИОННОГО НАЗНАЧЕНИЯ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особо охраняемых природных территорий РЗ-1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956"/>
        <w:gridCol w:w="6417"/>
      </w:tblGrid>
      <w:tr w:rsidR="00543C90" w:rsidRPr="00BB197C" w:rsidTr="00543C90">
        <w:trPr>
          <w:trHeight w:val="552"/>
          <w:tblHeader/>
        </w:trPr>
        <w:tc>
          <w:tcPr>
            <w:tcW w:w="3956"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6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3956"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Деятельность по особой охране и изучению природы</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9.0,</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Охрана природных территорий</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9.1,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Сохранение отдельных естественных качеств окружающей природной среды путем ограничения хозяйственной </w:t>
            </w:r>
            <w:r w:rsidRPr="00BB197C">
              <w:rPr>
                <w:rFonts w:ascii="Times New Roman" w:hAnsi="Times New Roman" w:cs="Times New Roman"/>
                <w:sz w:val="20"/>
                <w:szCs w:val="20"/>
              </w:rPr>
              <w:lastRenderedPageBreak/>
              <w:t>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Историко-культурная деятельность</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9.3,</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543C90" w:rsidRPr="00BB197C" w:rsidRDefault="00543C90" w:rsidP="00543C90">
            <w:pPr>
              <w:rPr>
                <w:rFonts w:ascii="Times New Roman" w:hAnsi="Times New Roman" w:cs="Times New Roman"/>
                <w:sz w:val="20"/>
                <w:szCs w:val="20"/>
                <w:u w:val="single"/>
              </w:rPr>
            </w:pPr>
          </w:p>
        </w:tc>
        <w:tc>
          <w:tcPr>
            <w:tcW w:w="6417"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Предельная высота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 (регламентом не устанавливается)</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земельного участка и объекта капитального строительства: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Применительно к земельному участку в установленных границах особо охраняемой природной территории регионального (областного) значения - Дендрологический сад Родниковской ветлечебницы, как памятника природы установлены ограничения в использовании земельного участка и всего что на нём расположено с кадастровым номером 37:15:012401:51.</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Применительно к земельному участку, в установленных границах особо охраняемой природной территории регионального (областного) значения Родниковский ботанический сад и объекта культурного наследия —  достопримечательное место местного (муниципального) значения — «Достопримечательное место, связанное с жизнью и деятельностью А.А. Салеева» (Ивановская область, г. Родники, Больничный городок, м-н Гагарина, 1А) </w:t>
            </w:r>
            <w:r w:rsidRPr="00BB197C">
              <w:rPr>
                <w:rFonts w:ascii="Times New Roman" w:hAnsi="Times New Roman" w:cs="Times New Roman"/>
                <w:b/>
                <w:bCs/>
                <w:sz w:val="20"/>
                <w:szCs w:val="20"/>
              </w:rPr>
              <w:t>утверждена охранная зона</w:t>
            </w:r>
            <w:r w:rsidRPr="00BB197C">
              <w:rPr>
                <w:rFonts w:ascii="Times New Roman" w:hAnsi="Times New Roman" w:cs="Times New Roman"/>
                <w:sz w:val="20"/>
                <w:szCs w:val="20"/>
              </w:rPr>
              <w:t xml:space="preserve"> и </w:t>
            </w:r>
            <w:r w:rsidRPr="00BB197C">
              <w:rPr>
                <w:rFonts w:ascii="Times New Roman" w:hAnsi="Times New Roman" w:cs="Times New Roman"/>
                <w:b/>
                <w:bCs/>
                <w:sz w:val="20"/>
                <w:szCs w:val="20"/>
              </w:rPr>
              <w:t xml:space="preserve">режим использования земельных участков </w:t>
            </w:r>
            <w:r w:rsidRPr="00BB197C">
              <w:rPr>
                <w:rFonts w:ascii="Times New Roman" w:hAnsi="Times New Roman" w:cs="Times New Roman"/>
                <w:sz w:val="20"/>
                <w:szCs w:val="20"/>
              </w:rPr>
              <w:t>с кадастровым номером 37:15:011608:19:</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 Функциональное назначение использования территории (режимы использования):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-зона жилой и общественной застройки;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-запрет на размещение промышленных объектов и объектов, нуждающихся в обеспечении грузопотоков крупногабаритным транспортом;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-реконструкция и строительство зданий и сооружений только в виде воссоздания объёмной структуры существующих построек;</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-запрет на забивку свай и вибропогружение свай;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lastRenderedPageBreak/>
              <w:t>запрет на снос зданий, строений путём обрушений и взрывов;</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запрет на размещение рекламных конструкций (в том числе в оконных проёмах), крышевых установок и световых коробов на зданиях и в виде отдельно стоящих элементов.</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2. Планировочные характеристики территории (режимы строительства):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-морфологическая структура застройки — центральное местоположение бывшего здания диспансера;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-запрет на изменение исторической красной линии,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плотность застройки — не более 5%.</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 Объёмно-пространственные характеристики территории (режимы строительства):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-преобладание древесно-кустарниковой растительности,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-высота зданий до конька кровли (за исключением главного здания бывшего диспансера) — до 6 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-запрет на размещение мачтовых конструкций, спутниковых устройств,</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-при воссоздании (реконструкции) здания бывшего туберкулёзного диспансера — сохранение его первоначальных объёмных характеристик.</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b/>
          <w:bCs/>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xml:space="preserve">-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w:t>
      </w:r>
      <w:r w:rsidRPr="00BB197C">
        <w:rPr>
          <w:rFonts w:ascii="Times New Roman" w:hAnsi="Times New Roman" w:cs="Times New Roman"/>
        </w:rPr>
        <w:lastRenderedPageBreak/>
        <w:t>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ind w:left="57" w:right="57"/>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left="57" w:right="57"/>
        <w:jc w:val="both"/>
        <w:rPr>
          <w:rFonts w:ascii="Times New Roman" w:hAnsi="Times New Roman" w:cs="Times New Roman"/>
          <w:sz w:val="20"/>
          <w:szCs w:val="20"/>
        </w:rPr>
      </w:pP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ind w:left="57" w:right="57"/>
        <w:jc w:val="both"/>
        <w:rPr>
          <w:rFonts w:ascii="Times New Roman" w:hAnsi="Times New Roman" w:cs="Times New Roman"/>
          <w:sz w:val="20"/>
          <w:szCs w:val="20"/>
        </w:rPr>
      </w:pPr>
      <w:r w:rsidRPr="00BB197C">
        <w:rPr>
          <w:rFonts w:ascii="Times New Roman" w:hAnsi="Times New Roman" w:cs="Times New Roman"/>
          <w:sz w:val="20"/>
          <w:szCs w:val="20"/>
        </w:rPr>
        <w:t>2</w:t>
      </w:r>
      <w:r w:rsidRPr="00BB197C">
        <w:rPr>
          <w:rFonts w:ascii="Times New Roman" w:hAnsi="Times New Roman" w:cs="Times New Roman"/>
          <w:b/>
          <w:sz w:val="20"/>
          <w:szCs w:val="20"/>
        </w:rPr>
        <w:t>. *****</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ind w:left="57" w:right="57" w:firstLine="709"/>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городских парков РЗ-2</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191"/>
        <w:gridCol w:w="6182"/>
      </w:tblGrid>
      <w:tr w:rsidR="00543C90" w:rsidRPr="00BB197C" w:rsidTr="00543C90">
        <w:trPr>
          <w:trHeight w:val="552"/>
          <w:tblHeader/>
        </w:trPr>
        <w:tc>
          <w:tcPr>
            <w:tcW w:w="4191"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61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191"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Земельные участки (территории) общего пользования</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12.0,</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543C90" w:rsidRPr="00BB197C" w:rsidRDefault="00543C90" w:rsidP="00543C90">
            <w:pPr>
              <w:pStyle w:val="ConsPlusNormal"/>
              <w:rPr>
                <w:rFonts w:ascii="Times New Roman" w:hAnsi="Times New Roman" w:cs="Times New Roman"/>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Историко-культурная деятельность</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9.3,</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w:t>
            </w:r>
            <w:r w:rsidRPr="00BB197C">
              <w:rPr>
                <w:rFonts w:ascii="Times New Roman" w:hAnsi="Times New Roman" w:cs="Times New Roman"/>
              </w:rPr>
              <w:lastRenderedPageBreak/>
              <w:t>обеспечивающая познавательный туризм</w:t>
            </w:r>
          </w:p>
        </w:tc>
        <w:tc>
          <w:tcPr>
            <w:tcW w:w="6182"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регламентом не подлежит установлению (регламентом не </w:t>
            </w:r>
            <w:r w:rsidRPr="00BB197C">
              <w:rPr>
                <w:rFonts w:ascii="Times New Roman" w:hAnsi="Times New Roman" w:cs="Times New Roman"/>
                <w:sz w:val="20"/>
                <w:szCs w:val="20"/>
              </w:rPr>
              <w:lastRenderedPageBreak/>
              <w:t>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 (регламентом не устанавливается)</w:t>
            </w:r>
          </w:p>
        </w:tc>
      </w:tr>
    </w:tbl>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806"/>
        <w:gridCol w:w="5567"/>
      </w:tblGrid>
      <w:tr w:rsidR="00543C90" w:rsidRPr="00BB197C" w:rsidTr="00543C90">
        <w:trPr>
          <w:trHeight w:val="552"/>
        </w:trPr>
        <w:tc>
          <w:tcPr>
            <w:tcW w:w="4806"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806"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Коммунальное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rPr>
          <w:rFonts w:ascii="Times New Roman" w:hAnsi="Times New Roman" w:cs="Times New Roman"/>
          <w:b/>
          <w:sz w:val="20"/>
          <w:szCs w:val="20"/>
        </w:rPr>
      </w:pP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b/>
          <w:bCs/>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w:t>
      </w:r>
      <w:r w:rsidRPr="00BB197C">
        <w:rPr>
          <w:rFonts w:ascii="Times New Roman" w:hAnsi="Times New Roman" w:cs="Times New Roman"/>
          <w:b/>
        </w:rPr>
        <w:t xml:space="preserve"> </w:t>
      </w:r>
      <w:r w:rsidRPr="00BB197C">
        <w:rPr>
          <w:rFonts w:ascii="Times New Roman" w:hAnsi="Times New Roman" w:cs="Times New Roman"/>
        </w:rPr>
        <w:t>регламентом не подлежат установлению (регламентом не устанавливаются).</w:t>
      </w:r>
    </w:p>
    <w:p w:rsidR="00543C90" w:rsidRPr="00BB197C" w:rsidRDefault="00543C90" w:rsidP="00543C90">
      <w:pP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lastRenderedPageBreak/>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u w:val="single"/>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ind w:left="57" w:right="57"/>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2</w:t>
      </w:r>
      <w:r w:rsidRPr="00BB197C">
        <w:rPr>
          <w:rFonts w:ascii="Times New Roman" w:hAnsi="Times New Roman" w:cs="Times New Roman"/>
          <w:b/>
          <w:sz w:val="20"/>
          <w:szCs w:val="20"/>
        </w:rPr>
        <w:t>. *****</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рекреационно-ландшафтных территорий РЗ-3</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134"/>
        <w:gridCol w:w="6239"/>
      </w:tblGrid>
      <w:tr w:rsidR="00543C90" w:rsidRPr="00BB197C" w:rsidTr="00543C90">
        <w:trPr>
          <w:trHeight w:val="552"/>
        </w:trPr>
        <w:tc>
          <w:tcPr>
            <w:tcW w:w="4134"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6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134"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Отдых (рекреация)</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5.0,</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5.1 -5.5</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lastRenderedPageBreak/>
              <w:t>Спорт</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5.1,</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Природно-познавательный туризм</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5.2,</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p w:rsidR="00543C90" w:rsidRPr="00BB197C" w:rsidRDefault="00543C90" w:rsidP="00543C90">
            <w:pPr>
              <w:pStyle w:val="ConsPlusNormal"/>
              <w:rPr>
                <w:rFonts w:ascii="Times New Roman" w:hAnsi="Times New Roman" w:cs="Times New Roman"/>
              </w:rPr>
            </w:pPr>
          </w:p>
          <w:p w:rsidR="00543C90" w:rsidRPr="00BB197C" w:rsidRDefault="00543C90" w:rsidP="00543C90">
            <w:pPr>
              <w:pStyle w:val="ConsPlusNormal"/>
              <w:rPr>
                <w:rFonts w:ascii="Times New Roman" w:hAnsi="Times New Roman" w:cs="Times New Roman"/>
                <w:b/>
              </w:rPr>
            </w:pPr>
            <w:r w:rsidRPr="00BB197C">
              <w:rPr>
                <w:rFonts w:ascii="Times New Roman" w:hAnsi="Times New Roman" w:cs="Times New Roman"/>
                <w:b/>
              </w:rPr>
              <w:t>Охрана природных территорий,</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9.1</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p w:rsidR="00543C90" w:rsidRPr="00BB197C" w:rsidRDefault="00543C90" w:rsidP="00543C90">
            <w:pPr>
              <w:pStyle w:val="ConsPlusNormal"/>
              <w:rPr>
                <w:rFonts w:ascii="Times New Roman" w:hAnsi="Times New Roman" w:cs="Times New Roman"/>
              </w:rPr>
            </w:pPr>
          </w:p>
        </w:tc>
        <w:tc>
          <w:tcPr>
            <w:tcW w:w="6239"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w:t>
            </w:r>
          </w:p>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rPr>
                <w:rFonts w:ascii="Times New Roman" w:hAnsi="Times New Roman" w:cs="Times New Roman"/>
                <w:bCs/>
                <w:sz w:val="20"/>
                <w:szCs w:val="20"/>
                <w:u w:val="single"/>
              </w:rPr>
            </w:pPr>
            <w:r w:rsidRPr="00BB197C">
              <w:rPr>
                <w:rFonts w:ascii="Times New Roman" w:hAnsi="Times New Roman" w:cs="Times New Roman"/>
                <w:sz w:val="20"/>
                <w:szCs w:val="20"/>
                <w:u w:val="single"/>
              </w:rPr>
              <w:t xml:space="preserve">Минимальные отступы от границ земельных участков в целях </w:t>
            </w:r>
            <w:r w:rsidRPr="00BB197C">
              <w:rPr>
                <w:rFonts w:ascii="Times New Roman" w:hAnsi="Times New Roman" w:cs="Times New Roman"/>
                <w:sz w:val="20"/>
                <w:szCs w:val="20"/>
                <w:u w:val="single"/>
              </w:rPr>
              <w:lastRenderedPageBreak/>
              <w:t xml:space="preserve">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3-х надземных этажей, включая мансардный этаж и (или) цокольный и (или) технический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для объектов вспомогательного использования (хозяйственных построек) в том числе для гаражей — не более 2-х надземных этажей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и (или) до верхней линии парапета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w:t>
            </w:r>
            <w:r w:rsidRPr="00BB197C">
              <w:rPr>
                <w:rFonts w:ascii="Times New Roman" w:hAnsi="Times New Roman" w:cs="Times New Roman"/>
                <w:sz w:val="20"/>
                <w:szCs w:val="20"/>
              </w:rPr>
              <w:lastRenderedPageBreak/>
              <w:t xml:space="preserve">построек) в том числе гаражей – не более 6-ти метров. </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50% от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15% от площади земельного участка.</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Не допускается применение видов использования земельных участков: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жилая застройка 2.0, 2.1, 2.1.1, 2.2, 2.3, 2.4, 2.5, 2.6</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Для автомобильных моек и прачечных для автомобильных принадлежностей предусмотреть мероприятия по отводу и очистке сточных вод</w:t>
            </w:r>
          </w:p>
        </w:tc>
      </w:tr>
    </w:tbl>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4664"/>
        <w:gridCol w:w="5709"/>
      </w:tblGrid>
      <w:tr w:rsidR="00543C90" w:rsidRPr="00BB197C" w:rsidTr="00543C90">
        <w:trPr>
          <w:trHeight w:val="552"/>
        </w:trPr>
        <w:tc>
          <w:tcPr>
            <w:tcW w:w="4664"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5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664"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Коммунальное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709"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pStyle w:val="ConsPlusNormal"/>
        <w:rPr>
          <w:rFonts w:ascii="Times New Roman" w:hAnsi="Times New Roman" w:cs="Times New Roman"/>
          <w:b/>
          <w:bCs/>
        </w:rPr>
      </w:pP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b/>
          <w:bCs/>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rPr>
        <w:t xml:space="preserve">(Вопрос о предоставлении </w:t>
      </w:r>
      <w:r w:rsidRPr="00BB197C">
        <w:rPr>
          <w:rFonts w:ascii="Times New Roman" w:hAnsi="Times New Roman" w:cs="Times New Roman"/>
        </w:rPr>
        <w:lastRenderedPageBreak/>
        <w:t>разрешения на условно разрешенный вид использования подлежит обсуждению на публичных слушаниях):</w:t>
      </w:r>
      <w:r w:rsidRPr="00BB197C">
        <w:rPr>
          <w:rFonts w:ascii="Times New Roman" w:hAnsi="Times New Roman" w:cs="Times New Roman"/>
          <w:b/>
        </w:rPr>
        <w:t xml:space="preserve"> </w:t>
      </w:r>
      <w:r w:rsidRPr="00BB197C">
        <w:rPr>
          <w:rFonts w:ascii="Times New Roman" w:hAnsi="Times New Roman" w:cs="Times New Roman"/>
        </w:rPr>
        <w:t>регламентом не подлежат установлению (регламентом не устанавливаются).</w:t>
      </w:r>
    </w:p>
    <w:p w:rsidR="00543C90" w:rsidRPr="00BB197C" w:rsidRDefault="00543C90" w:rsidP="00543C90">
      <w:pPr>
        <w:pStyle w:val="ConsPlusNormal"/>
        <w:rPr>
          <w:rFonts w:ascii="Times New Roman" w:hAnsi="Times New Roman" w:cs="Times New Roman"/>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u w:val="single"/>
        </w:rPr>
        <w:t>-</w:t>
      </w:r>
      <w:r w:rsidRPr="00BB197C">
        <w:rPr>
          <w:rFonts w:ascii="Times New Roman" w:hAnsi="Times New Roman" w:cs="Times New Roman"/>
        </w:rPr>
        <w:t xml:space="preserve">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ind w:left="57" w:right="57"/>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ind w:left="57"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bCs/>
          <w:sz w:val="20"/>
          <w:szCs w:val="20"/>
        </w:rPr>
        <w:t>*****</w:t>
      </w:r>
      <w:r w:rsidRPr="00BB197C">
        <w:rPr>
          <w:rFonts w:ascii="Times New Roman" w:hAnsi="Times New Roman" w:cs="Times New Roman"/>
          <w:sz w:val="20"/>
          <w:szCs w:val="20"/>
        </w:rPr>
        <w:t>4.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ind w:left="57" w:right="57" w:firstLine="709"/>
        <w:jc w:val="both"/>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ОБЪЕКТОВ ИНЖЕНЕРНОЙ ИНФРАСТРУКТУРЫ</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 xml:space="preserve">Зона объектов инженерной инфраструктуры ИЗ </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644"/>
        <w:gridCol w:w="5929"/>
      </w:tblGrid>
      <w:tr w:rsidR="00543C90" w:rsidRPr="00BB197C" w:rsidTr="00543C90">
        <w:trPr>
          <w:trHeight w:val="552"/>
          <w:tblHeader/>
        </w:trPr>
        <w:tc>
          <w:tcPr>
            <w:tcW w:w="4644"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НАИМЕНОВАНИЕ ВИДОВ РАЗРЕШЕННОГО ИСПОЛЬЗОВАНИЯ ЗЕМЕЛЬНЫХ УЧАСТКОВ И ОБЪЕКТОВ КАПИТАЛЬНОГО СТРОИТЕЛЬСТВА, КОД*****, ОПИСАНИЕ</w:t>
            </w:r>
          </w:p>
        </w:tc>
        <w:tc>
          <w:tcPr>
            <w:tcW w:w="59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644"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929"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r w:rsidR="00543C90" w:rsidRPr="00BB197C" w:rsidTr="00543C90">
        <w:tc>
          <w:tcPr>
            <w:tcW w:w="4644" w:type="dxa"/>
            <w:tcBorders>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Энергетика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6.7,</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Общее пользование водными объектами</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11.1,</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Специальное пользование водными объектами</w:t>
            </w:r>
            <w:r w:rsidRPr="00BB197C">
              <w:rPr>
                <w:rFonts w:ascii="Times New Roman" w:hAnsi="Times New Roman" w:cs="Times New Roman"/>
                <w:sz w:val="20"/>
                <w:szCs w:val="20"/>
              </w:rPr>
              <w:t>, 11.2,</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 xml:space="preserve">Использование земельных участков, </w:t>
            </w:r>
            <w:r w:rsidRPr="00BB197C">
              <w:rPr>
                <w:rFonts w:ascii="Times New Roman" w:hAnsi="Times New Roman" w:cs="Times New Roman"/>
              </w:rPr>
              <w:lastRenderedPageBreak/>
              <w:t>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Гидротехнические сооружения</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11.3,</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929"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 xml:space="preserve">Максимальный процент застройки в границах земельного участка, определяемый как отношение суммарной площади </w:t>
            </w:r>
            <w:r w:rsidRPr="00BB197C">
              <w:rPr>
                <w:rFonts w:ascii="Times New Roman" w:hAnsi="Times New Roman" w:cs="Times New Roman"/>
                <w:b/>
                <w:sz w:val="20"/>
                <w:szCs w:val="20"/>
              </w:rPr>
              <w:lastRenderedPageBreak/>
              <w:t>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 (регламентом не устанавливается)</w:t>
            </w:r>
          </w:p>
          <w:p w:rsidR="00543C90" w:rsidRPr="00BB197C" w:rsidRDefault="00543C90" w:rsidP="00543C90">
            <w:pPr>
              <w:rPr>
                <w:rFonts w:ascii="Times New Roman" w:hAnsi="Times New Roman" w:cs="Times New Roman"/>
                <w:sz w:val="20"/>
                <w:szCs w:val="20"/>
              </w:rPr>
            </w:pPr>
          </w:p>
        </w:tc>
      </w:tr>
    </w:tbl>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    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b/>
          <w:bCs/>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 xml:space="preserve">     2. Высота ограждения земельных участков зависит от показателя освещенности (инсоляции).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4.Вид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5.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СЕЛЬСКОХОЗЯЙСТВЕННОГО ИСПОЛЬЗОВАНИЯ</w:t>
      </w:r>
    </w:p>
    <w:p w:rsidR="00543C90" w:rsidRPr="00BB197C" w:rsidRDefault="00543C90" w:rsidP="00543C90">
      <w:pPr>
        <w:jc w:val="center"/>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 xml:space="preserve">Зона коллективных садов СХ-1 </w:t>
      </w:r>
    </w:p>
    <w:p w:rsidR="00543C90" w:rsidRPr="00BB197C" w:rsidRDefault="00543C90" w:rsidP="00543C90">
      <w:pPr>
        <w:jc w:val="cente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3400"/>
        <w:gridCol w:w="6973"/>
      </w:tblGrid>
      <w:tr w:rsidR="00543C90" w:rsidRPr="00BB197C" w:rsidTr="00543C90">
        <w:trPr>
          <w:trHeight w:val="552"/>
          <w:tblHeader/>
        </w:trPr>
        <w:tc>
          <w:tcPr>
            <w:tcW w:w="3400"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6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3400"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Коммунальное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BB197C">
              <w:rPr>
                <w:rFonts w:ascii="Times New Roman" w:hAnsi="Times New Roman" w:cs="Times New Roman"/>
                <w:sz w:val="20"/>
                <w:szCs w:val="20"/>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r w:rsidR="00543C90" w:rsidRPr="00BB197C" w:rsidTr="00543C90">
        <w:trPr>
          <w:trHeight w:val="3489"/>
        </w:trPr>
        <w:tc>
          <w:tcPr>
            <w:tcW w:w="3400" w:type="dxa"/>
            <w:tcBorders>
              <w:left w:val="single" w:sz="8" w:space="0" w:color="000000"/>
              <w:bottom w:val="single" w:sz="4" w:space="0" w:color="auto"/>
            </w:tcBorders>
            <w:shd w:val="clear" w:color="auto" w:fill="auto"/>
          </w:tcPr>
          <w:p w:rsidR="00543C90" w:rsidRPr="00BB197C" w:rsidRDefault="00543C90" w:rsidP="00543C90">
            <w:pPr>
              <w:autoSpaceDE w:val="0"/>
              <w:autoSpaceDN w:val="0"/>
              <w:adjustRightInd w:val="0"/>
              <w:jc w:val="both"/>
              <w:rPr>
                <w:rFonts w:ascii="Times New Roman" w:hAnsi="Times New Roman" w:cs="Times New Roman"/>
                <w:b/>
                <w:bCs/>
                <w:sz w:val="20"/>
                <w:szCs w:val="20"/>
              </w:rPr>
            </w:pPr>
            <w:r w:rsidRPr="00BB197C">
              <w:rPr>
                <w:rFonts w:ascii="Times New Roman" w:hAnsi="Times New Roman" w:cs="Times New Roman"/>
                <w:b/>
                <w:bCs/>
                <w:sz w:val="20"/>
                <w:szCs w:val="20"/>
              </w:rPr>
              <w:lastRenderedPageBreak/>
              <w:t>Земельные участки общего назначения,</w:t>
            </w:r>
          </w:p>
          <w:p w:rsidR="00543C90" w:rsidRPr="00BB197C" w:rsidRDefault="00543C90" w:rsidP="00543C90">
            <w:pPr>
              <w:autoSpaceDE w:val="0"/>
              <w:autoSpaceDN w:val="0"/>
              <w:adjustRightInd w:val="0"/>
              <w:jc w:val="both"/>
              <w:rPr>
                <w:rFonts w:ascii="Times New Roman" w:hAnsi="Times New Roman" w:cs="Times New Roman"/>
                <w:bCs/>
                <w:sz w:val="20"/>
                <w:szCs w:val="20"/>
              </w:rPr>
            </w:pPr>
            <w:r w:rsidRPr="00BB197C">
              <w:rPr>
                <w:rFonts w:ascii="Times New Roman" w:hAnsi="Times New Roman" w:cs="Times New Roman"/>
                <w:bCs/>
                <w:sz w:val="20"/>
                <w:szCs w:val="20"/>
              </w:rPr>
              <w:t>13.0,</w:t>
            </w: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bCs/>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6973" w:type="dxa"/>
            <w:tcBorders>
              <w:left w:val="single" w:sz="4" w:space="0" w:color="000000"/>
              <w:bottom w:val="single" w:sz="4" w:space="0" w:color="auto"/>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границ смежных земельных участков до основания </w:t>
            </w:r>
            <w:r w:rsidRPr="00BB197C">
              <w:rPr>
                <w:rFonts w:ascii="Times New Roman" w:hAnsi="Times New Roman" w:cs="Times New Roman"/>
                <w:bCs/>
                <w:sz w:val="20"/>
                <w:szCs w:val="20"/>
              </w:rPr>
              <w:t>объектов капитального строительства, относящихся к имуществу общего пользования</w:t>
            </w:r>
            <w:r w:rsidRPr="00BB197C">
              <w:rPr>
                <w:rFonts w:ascii="Times New Roman" w:hAnsi="Times New Roman" w:cs="Times New Roman"/>
                <w:sz w:val="20"/>
                <w:szCs w:val="20"/>
              </w:rPr>
              <w:t xml:space="preserve">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Допускается блокировка объектов вспомогательного использования </w:t>
            </w:r>
            <w:r w:rsidRPr="00BB197C">
              <w:rPr>
                <w:rFonts w:ascii="Times New Roman" w:hAnsi="Times New Roman" w:cs="Times New Roman"/>
                <w:sz w:val="20"/>
                <w:szCs w:val="20"/>
              </w:rPr>
              <w:lastRenderedPageBreak/>
              <w:t>(хозяйственных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для </w:t>
            </w:r>
            <w:r w:rsidRPr="00BB197C">
              <w:rPr>
                <w:rFonts w:ascii="Times New Roman" w:hAnsi="Times New Roman" w:cs="Times New Roman"/>
                <w:bCs/>
                <w:sz w:val="20"/>
                <w:szCs w:val="20"/>
              </w:rPr>
              <w:t>объектов капитального строительства, относящихся к имуществу общего пользования</w:t>
            </w:r>
            <w:r w:rsidRPr="00BB197C">
              <w:rPr>
                <w:rFonts w:ascii="Times New Roman" w:hAnsi="Times New Roman" w:cs="Times New Roman"/>
                <w:sz w:val="20"/>
                <w:szCs w:val="20"/>
              </w:rPr>
              <w:t>– не более 1-го надземного этажа, включая мансардный этаж и (или) цокольный и (или) технический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w:t>
            </w:r>
            <w:r w:rsidRPr="00BB197C">
              <w:rPr>
                <w:rFonts w:ascii="Times New Roman" w:hAnsi="Times New Roman" w:cs="Times New Roman"/>
                <w:bCs/>
                <w:sz w:val="20"/>
                <w:szCs w:val="20"/>
              </w:rPr>
              <w:t>объектов капитального строительства, относящихся к имуществу общего пользования</w:t>
            </w:r>
            <w:r w:rsidRPr="00BB197C">
              <w:rPr>
                <w:rFonts w:ascii="Times New Roman" w:hAnsi="Times New Roman" w:cs="Times New Roman"/>
                <w:sz w:val="20"/>
                <w:szCs w:val="20"/>
              </w:rPr>
              <w:t xml:space="preserve">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Высота хозяйственных построек не должна нарушать условий инсоляции соседних земельных участков</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sz w:val="20"/>
                <w:szCs w:val="20"/>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 (регламентом не устанавливается)не подлежат установлению</w:t>
            </w:r>
          </w:p>
        </w:tc>
      </w:tr>
      <w:tr w:rsidR="00543C90" w:rsidRPr="00BB197C" w:rsidTr="00543C90">
        <w:trPr>
          <w:trHeight w:val="3615"/>
        </w:trPr>
        <w:tc>
          <w:tcPr>
            <w:tcW w:w="3400" w:type="dxa"/>
            <w:tcBorders>
              <w:top w:val="single" w:sz="4" w:space="0" w:color="auto"/>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Ведение огородничества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13.1,</w:t>
            </w:r>
          </w:p>
          <w:p w:rsidR="00543C90" w:rsidRPr="00BB197C" w:rsidRDefault="00543C90" w:rsidP="00543C90">
            <w:pPr>
              <w:autoSpaceDE w:val="0"/>
              <w:autoSpaceDN w:val="0"/>
              <w:adjustRightInd w:val="0"/>
              <w:jc w:val="both"/>
              <w:rPr>
                <w:rFonts w:ascii="Times New Roman" w:hAnsi="Times New Roman" w:cs="Times New Roman"/>
                <w:bCs/>
                <w:sz w:val="20"/>
                <w:szCs w:val="20"/>
              </w:rPr>
            </w:pPr>
            <w:r w:rsidRPr="00BB197C">
              <w:rPr>
                <w:rFonts w:ascii="Times New Roman" w:hAnsi="Times New Roman" w:cs="Times New Roman"/>
                <w:bCs/>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Ведение садоводства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13.2,</w:t>
            </w:r>
          </w:p>
          <w:p w:rsidR="00543C90" w:rsidRPr="00BB197C" w:rsidRDefault="00543C90" w:rsidP="00543C90">
            <w:pPr>
              <w:autoSpaceDE w:val="0"/>
              <w:autoSpaceDN w:val="0"/>
              <w:adjustRightInd w:val="0"/>
              <w:jc w:val="both"/>
              <w:rPr>
                <w:rFonts w:ascii="Times New Roman" w:hAnsi="Times New Roman" w:cs="Times New Roman"/>
                <w:sz w:val="20"/>
                <w:szCs w:val="20"/>
              </w:rPr>
            </w:pPr>
            <w:r w:rsidRPr="00BB197C">
              <w:rPr>
                <w:rFonts w:ascii="Times New Roman" w:hAnsi="Times New Roman" w:cs="Times New Roman"/>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p w:rsidR="00543C90" w:rsidRPr="00BB197C" w:rsidRDefault="00543C90" w:rsidP="00543C90">
            <w:pPr>
              <w:pStyle w:val="ConsPlusNormal"/>
              <w:rPr>
                <w:rFonts w:ascii="Times New Roman" w:hAnsi="Times New Roman" w:cs="Times New Roman"/>
              </w:rPr>
            </w:pPr>
          </w:p>
          <w:p w:rsidR="00543C90" w:rsidRPr="00BB197C" w:rsidRDefault="00543C90" w:rsidP="00543C90">
            <w:pPr>
              <w:pStyle w:val="ConsPlusNormal"/>
              <w:rPr>
                <w:rFonts w:ascii="Times New Roman" w:hAnsi="Times New Roman" w:cs="Times New Roman"/>
                <w:b/>
                <w:bCs/>
              </w:rPr>
            </w:pPr>
          </w:p>
        </w:tc>
        <w:tc>
          <w:tcPr>
            <w:tcW w:w="6973" w:type="dxa"/>
            <w:tcBorders>
              <w:top w:val="single" w:sz="4" w:space="0" w:color="auto"/>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Предельные минимальные размеры земельных участков, в том числе их площадь:</w:t>
            </w:r>
          </w:p>
          <w:p w:rsidR="00543C90" w:rsidRPr="00BB197C" w:rsidRDefault="00543C90" w:rsidP="00543C90">
            <w:pPr>
              <w:shd w:val="clear" w:color="auto" w:fill="FFFFFF"/>
              <w:tabs>
                <w:tab w:val="left" w:pos="1051"/>
              </w:tabs>
              <w:spacing w:before="5"/>
              <w:jc w:val="both"/>
              <w:rPr>
                <w:rFonts w:ascii="Times New Roman" w:hAnsi="Times New Roman" w:cs="Times New Roman"/>
                <w:sz w:val="20"/>
                <w:szCs w:val="20"/>
              </w:rPr>
            </w:pPr>
            <w:r w:rsidRPr="00BB197C">
              <w:rPr>
                <w:rFonts w:ascii="Times New Roman" w:hAnsi="Times New Roman" w:cs="Times New Roman"/>
                <w:sz w:val="20"/>
                <w:szCs w:val="20"/>
              </w:rPr>
              <w:t>- для ведения огородничества- 200 кв. м.,</w:t>
            </w:r>
          </w:p>
          <w:p w:rsidR="00543C90" w:rsidRPr="00BB197C" w:rsidRDefault="00543C90" w:rsidP="00543C90">
            <w:pPr>
              <w:shd w:val="clear" w:color="auto" w:fill="FFFFFF"/>
              <w:tabs>
                <w:tab w:val="left" w:pos="1051"/>
              </w:tabs>
              <w:spacing w:before="5"/>
              <w:jc w:val="both"/>
              <w:rPr>
                <w:rFonts w:ascii="Times New Roman" w:hAnsi="Times New Roman" w:cs="Times New Roman"/>
                <w:sz w:val="20"/>
                <w:szCs w:val="20"/>
              </w:rPr>
            </w:pPr>
            <w:r w:rsidRPr="00BB197C">
              <w:rPr>
                <w:rFonts w:ascii="Times New Roman" w:hAnsi="Times New Roman" w:cs="Times New Roman"/>
                <w:sz w:val="20"/>
                <w:szCs w:val="20"/>
              </w:rPr>
              <w:t>-для ведения садоводства- 200 кв.м.,</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shd w:val="clear" w:color="auto" w:fill="FFFFFF"/>
              <w:tabs>
                <w:tab w:val="left" w:pos="1051"/>
              </w:tabs>
              <w:spacing w:before="5"/>
              <w:jc w:val="both"/>
              <w:rPr>
                <w:rFonts w:ascii="Times New Roman" w:hAnsi="Times New Roman" w:cs="Times New Roman"/>
                <w:sz w:val="20"/>
                <w:szCs w:val="20"/>
              </w:rPr>
            </w:pPr>
            <w:r w:rsidRPr="00BB197C">
              <w:rPr>
                <w:rFonts w:ascii="Times New Roman" w:hAnsi="Times New Roman" w:cs="Times New Roman"/>
                <w:sz w:val="20"/>
                <w:szCs w:val="20"/>
              </w:rPr>
              <w:t>-для ведения огородничества- 800 кв. м.,</w:t>
            </w:r>
          </w:p>
          <w:p w:rsidR="00543C90" w:rsidRPr="00BB197C" w:rsidRDefault="00543C90" w:rsidP="00543C90">
            <w:pPr>
              <w:shd w:val="clear" w:color="auto" w:fill="FFFFFF"/>
              <w:tabs>
                <w:tab w:val="left" w:pos="1051"/>
              </w:tabs>
              <w:spacing w:before="5"/>
              <w:jc w:val="both"/>
              <w:rPr>
                <w:rFonts w:ascii="Times New Roman" w:hAnsi="Times New Roman" w:cs="Times New Roman"/>
                <w:sz w:val="20"/>
                <w:szCs w:val="20"/>
              </w:rPr>
            </w:pPr>
            <w:r w:rsidRPr="00BB197C">
              <w:rPr>
                <w:rFonts w:ascii="Times New Roman" w:hAnsi="Times New Roman" w:cs="Times New Roman"/>
                <w:sz w:val="20"/>
                <w:szCs w:val="20"/>
              </w:rPr>
              <w:t>-для ведения садоводства- 800 кв. м.,</w:t>
            </w:r>
          </w:p>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BB197C">
              <w:rPr>
                <w:rFonts w:ascii="Times New Roman" w:hAnsi="Times New Roman" w:cs="Times New Roman"/>
                <w:b/>
                <w:bCs/>
                <w:sz w:val="20"/>
                <w:szCs w:val="20"/>
              </w:rPr>
              <w:lastRenderedPageBreak/>
              <w:t>строений, сооружений:</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до основания садовых домов, жилых домов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для садовых домов, жилых домов  – не более 3-х надземных этажей, включая мансардный этаж и (или) цокольный и (или) технический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жилых домов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садовых домов с мансардным завершением до конька скатной кровли – не более 10-ти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объектов вспомогательного использования (хозяйственных построек):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lastRenderedPageBreak/>
              <w:t xml:space="preserve">      -бань, беседок, теплиц – не более 4-х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-гаражей – не более 3-х метров.  </w:t>
            </w:r>
          </w:p>
          <w:p w:rsidR="00543C90" w:rsidRPr="00BB197C" w:rsidRDefault="00543C90" w:rsidP="00543C90">
            <w:pPr>
              <w:jc w:val="both"/>
              <w:rPr>
                <w:rFonts w:ascii="Times New Roman" w:hAnsi="Times New Roman" w:cs="Times New Roman"/>
                <w:sz w:val="20"/>
                <w:szCs w:val="20"/>
                <w:u w:val="single"/>
              </w:rPr>
            </w:pPr>
            <w:r w:rsidRPr="00BB197C">
              <w:rPr>
                <w:rFonts w:ascii="Times New Roman" w:hAnsi="Times New Roman" w:cs="Times New Roman"/>
                <w:sz w:val="20"/>
                <w:szCs w:val="20"/>
                <w:u w:val="single"/>
              </w:rPr>
              <w:t>Высота всех хозяйственных построек не должна нарушать условий инсоляции соседних земельных участков</w:t>
            </w:r>
          </w:p>
          <w:p w:rsidR="00543C90" w:rsidRPr="00BB197C" w:rsidRDefault="00543C90" w:rsidP="00543C90">
            <w:pPr>
              <w:pStyle w:val="aa"/>
              <w:ind w:right="57"/>
              <w:rPr>
                <w:sz w:val="20"/>
                <w:szCs w:val="20"/>
              </w:rPr>
            </w:pPr>
            <w:r w:rsidRPr="00BB197C">
              <w:rPr>
                <w:sz w:val="20"/>
                <w:szCs w:val="20"/>
              </w:rPr>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43C90" w:rsidRPr="00BB197C" w:rsidRDefault="00543C90" w:rsidP="00543C90">
            <w:pPr>
              <w:pStyle w:val="ConsPlusNormal"/>
              <w:jc w:val="center"/>
              <w:rPr>
                <w:rFonts w:ascii="Times New Roman" w:hAnsi="Times New Roman" w:cs="Times New Roman"/>
              </w:rPr>
            </w:pPr>
            <w:r w:rsidRPr="00BB197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sz w:val="20"/>
                <w:szCs w:val="20"/>
              </w:rPr>
              <w:t>Минимальный процент озеленения в границах земельного участка - 15%</w:t>
            </w:r>
          </w:p>
        </w:tc>
      </w:tr>
    </w:tbl>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bl>
      <w:tblPr>
        <w:tblW w:w="0" w:type="auto"/>
        <w:tblInd w:w="-200" w:type="dxa"/>
        <w:tblLayout w:type="fixed"/>
        <w:tblLook w:val="0000"/>
      </w:tblPr>
      <w:tblGrid>
        <w:gridCol w:w="2950"/>
        <w:gridCol w:w="7423"/>
      </w:tblGrid>
      <w:tr w:rsidR="00543C90" w:rsidRPr="00BB197C" w:rsidTr="00543C90">
        <w:trPr>
          <w:trHeight w:val="552"/>
        </w:trPr>
        <w:tc>
          <w:tcPr>
            <w:tcW w:w="2950"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7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950"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Обслуживание автотранспорта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4.9,</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30 кв.м.</w:t>
            </w:r>
          </w:p>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rPr>
                <w:rFonts w:ascii="Times New Roman" w:hAnsi="Times New Roman" w:cs="Times New Roman"/>
                <w:bCs/>
                <w:sz w:val="20"/>
                <w:szCs w:val="20"/>
                <w:u w:val="single"/>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 xml:space="preserve"> 1 метр</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1 метр</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1-го надземного этажа</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выше 3-х метров</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Площадь территорий, предназначенных для хранения транспортных средств (для вспомогательных видов использования) - не менее 10% от площади земельного участка.</w:t>
            </w:r>
          </w:p>
        </w:tc>
      </w:tr>
      <w:tr w:rsidR="00543C90" w:rsidRPr="00BB197C" w:rsidTr="00543C90">
        <w:tc>
          <w:tcPr>
            <w:tcW w:w="2950" w:type="dxa"/>
            <w:tcBorders>
              <w:left w:val="single" w:sz="8" w:space="0" w:color="000000"/>
              <w:bottom w:val="single" w:sz="4" w:space="0" w:color="auto"/>
            </w:tcBorders>
            <w:shd w:val="clear" w:color="auto" w:fill="auto"/>
          </w:tcPr>
          <w:p w:rsidR="00543C90" w:rsidRPr="00BB197C" w:rsidRDefault="00543C90" w:rsidP="00543C90">
            <w:pPr>
              <w:autoSpaceDE w:val="0"/>
              <w:autoSpaceDN w:val="0"/>
              <w:adjustRightInd w:val="0"/>
              <w:jc w:val="both"/>
              <w:rPr>
                <w:rFonts w:ascii="Times New Roman" w:hAnsi="Times New Roman" w:cs="Times New Roman"/>
                <w:b/>
                <w:bCs/>
                <w:sz w:val="20"/>
                <w:szCs w:val="20"/>
              </w:rPr>
            </w:pPr>
            <w:r w:rsidRPr="00BB197C">
              <w:rPr>
                <w:rFonts w:ascii="Times New Roman" w:hAnsi="Times New Roman" w:cs="Times New Roman"/>
                <w:b/>
                <w:bCs/>
                <w:sz w:val="20"/>
                <w:szCs w:val="20"/>
              </w:rPr>
              <w:lastRenderedPageBreak/>
              <w:t>Земельные участки общего назначения,</w:t>
            </w:r>
          </w:p>
          <w:p w:rsidR="00543C90" w:rsidRPr="00BB197C" w:rsidRDefault="00543C90" w:rsidP="00543C90">
            <w:pPr>
              <w:autoSpaceDE w:val="0"/>
              <w:autoSpaceDN w:val="0"/>
              <w:adjustRightInd w:val="0"/>
              <w:jc w:val="both"/>
              <w:rPr>
                <w:rFonts w:ascii="Times New Roman" w:hAnsi="Times New Roman" w:cs="Times New Roman"/>
                <w:bCs/>
                <w:sz w:val="20"/>
                <w:szCs w:val="20"/>
              </w:rPr>
            </w:pPr>
            <w:r w:rsidRPr="00BB197C">
              <w:rPr>
                <w:rFonts w:ascii="Times New Roman" w:hAnsi="Times New Roman" w:cs="Times New Roman"/>
                <w:bCs/>
                <w:sz w:val="20"/>
                <w:szCs w:val="20"/>
              </w:rPr>
              <w:t>13.0,</w:t>
            </w:r>
          </w:p>
          <w:p w:rsidR="00543C90" w:rsidRPr="00BB197C" w:rsidRDefault="00543C90" w:rsidP="00543C90">
            <w:pPr>
              <w:rPr>
                <w:rFonts w:ascii="Times New Roman" w:hAnsi="Times New Roman" w:cs="Times New Roman"/>
                <w:b/>
                <w:sz w:val="20"/>
                <w:szCs w:val="20"/>
              </w:rPr>
            </w:pPr>
            <w:r w:rsidRPr="00BB197C">
              <w:rPr>
                <w:rFonts w:ascii="Times New Roman" w:hAnsi="Times New Roman" w:cs="Times New Roman"/>
                <w:bCs/>
                <w:sz w:val="20"/>
                <w:szCs w:val="20"/>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w:t>
            </w:r>
            <w:r w:rsidRPr="00BB197C">
              <w:rPr>
                <w:rFonts w:ascii="Times New Roman" w:hAnsi="Times New Roman" w:cs="Times New Roman"/>
                <w:bCs/>
                <w:sz w:val="20"/>
                <w:szCs w:val="20"/>
              </w:rPr>
              <w:lastRenderedPageBreak/>
              <w:t>относящихся к имуществу общего пользования</w:t>
            </w:r>
          </w:p>
        </w:tc>
        <w:tc>
          <w:tcPr>
            <w:tcW w:w="7423" w:type="dxa"/>
            <w:tcBorders>
              <w:left w:val="single" w:sz="4" w:space="0" w:color="000000"/>
              <w:bottom w:val="single" w:sz="4" w:space="0" w:color="auto"/>
              <w:right w:val="single" w:sz="4" w:space="0" w:color="000000"/>
            </w:tcBorders>
            <w:shd w:val="clear" w:color="auto" w:fill="auto"/>
          </w:tcPr>
          <w:p w:rsidR="00543C90" w:rsidRPr="00BB197C" w:rsidRDefault="00543C90" w:rsidP="00543C90">
            <w:pPr>
              <w:autoSpaceDE w:val="0"/>
              <w:autoSpaceDN w:val="0"/>
              <w:adjustRightInd w:val="0"/>
              <w:jc w:val="both"/>
              <w:rPr>
                <w:rFonts w:ascii="Times New Roman" w:hAnsi="Times New Roman" w:cs="Times New Roman"/>
                <w:bCs/>
                <w:sz w:val="20"/>
                <w:szCs w:val="20"/>
              </w:rPr>
            </w:pPr>
            <w:r w:rsidRPr="00BB197C">
              <w:rPr>
                <w:rFonts w:ascii="Times New Roman" w:hAnsi="Times New Roman" w:cs="Times New Roman"/>
                <w:bCs/>
                <w:sz w:val="20"/>
                <w:szCs w:val="20"/>
              </w:rPr>
              <w:lastRenderedPageBreak/>
              <w:t>13.0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p w:rsidR="00543C90" w:rsidRPr="00BB197C" w:rsidRDefault="00543C90" w:rsidP="00543C90">
            <w:pPr>
              <w:autoSpaceDE w:val="0"/>
              <w:autoSpaceDN w:val="0"/>
              <w:adjustRightInd w:val="0"/>
              <w:jc w:val="both"/>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w:t>
            </w:r>
            <w:r w:rsidRPr="00BB197C">
              <w:rPr>
                <w:rFonts w:ascii="Times New Roman" w:hAnsi="Times New Roman" w:cs="Times New Roman"/>
                <w:sz w:val="20"/>
                <w:szCs w:val="20"/>
                <w:u w:val="single"/>
              </w:rPr>
              <w:lastRenderedPageBreak/>
              <w:t xml:space="preserve">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Минимальный отступ от границ смежных земельных участков до основания </w:t>
            </w:r>
            <w:r w:rsidRPr="00BB197C">
              <w:rPr>
                <w:rFonts w:ascii="Times New Roman" w:hAnsi="Times New Roman" w:cs="Times New Roman"/>
                <w:bCs/>
                <w:sz w:val="20"/>
                <w:szCs w:val="20"/>
              </w:rPr>
              <w:t>объектов капитального строительства, относящихся к имуществу общего пользования</w:t>
            </w:r>
            <w:r w:rsidRPr="00BB197C">
              <w:rPr>
                <w:rFonts w:ascii="Times New Roman" w:hAnsi="Times New Roman" w:cs="Times New Roman"/>
                <w:sz w:val="20"/>
                <w:szCs w:val="20"/>
              </w:rPr>
              <w:t xml:space="preserve">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 1 метр, при этом: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земельных участков без учёта отступа от смежного земельного участка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для </w:t>
            </w:r>
            <w:r w:rsidRPr="00BB197C">
              <w:rPr>
                <w:rFonts w:ascii="Times New Roman" w:hAnsi="Times New Roman" w:cs="Times New Roman"/>
                <w:bCs/>
                <w:sz w:val="20"/>
                <w:szCs w:val="20"/>
              </w:rPr>
              <w:t>объектов капитального строительства, относящихся к имуществу общего пользования</w:t>
            </w:r>
            <w:r w:rsidRPr="00BB197C">
              <w:rPr>
                <w:rFonts w:ascii="Times New Roman" w:hAnsi="Times New Roman" w:cs="Times New Roman"/>
                <w:sz w:val="20"/>
                <w:szCs w:val="20"/>
              </w:rPr>
              <w:t>– не более 1-го надземного этажа, включая мансардный этаж и (или) цокольный и (или) технический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w:t>
            </w:r>
            <w:r w:rsidRPr="00BB197C">
              <w:rPr>
                <w:rFonts w:ascii="Times New Roman" w:hAnsi="Times New Roman" w:cs="Times New Roman"/>
                <w:bCs/>
                <w:sz w:val="20"/>
                <w:szCs w:val="20"/>
              </w:rPr>
              <w:t>объектов капитального строительства, относящихся к имуществу общего пользования</w:t>
            </w:r>
            <w:r w:rsidRPr="00BB197C">
              <w:rPr>
                <w:rFonts w:ascii="Times New Roman" w:hAnsi="Times New Roman" w:cs="Times New Roman"/>
                <w:sz w:val="20"/>
                <w:szCs w:val="20"/>
              </w:rPr>
              <w:t xml:space="preserve"> – не более 3-х метров.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Высота хозяйственных построек не должна нарушать условий инсоляции соседних земельных участков</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sz w:val="20"/>
                <w:szCs w:val="20"/>
              </w:rPr>
              <w:t>При строительстве отдельно стоящих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подлежит установлению (регламентом не устанавливается)не подлежат установлению</w:t>
            </w:r>
            <w:r w:rsidRPr="00BB197C">
              <w:rPr>
                <w:rFonts w:ascii="Times New Roman" w:hAnsi="Times New Roman" w:cs="Times New Roman"/>
                <w:b/>
                <w:sz w:val="20"/>
                <w:szCs w:val="20"/>
              </w:rPr>
              <w:t xml:space="preserve"> </w:t>
            </w:r>
          </w:p>
        </w:tc>
      </w:tr>
      <w:tr w:rsidR="00543C90" w:rsidRPr="00BB197C" w:rsidTr="00543C90">
        <w:tc>
          <w:tcPr>
            <w:tcW w:w="2950" w:type="dxa"/>
            <w:tcBorders>
              <w:left w:val="single" w:sz="8" w:space="0" w:color="000000"/>
              <w:bottom w:val="single" w:sz="4" w:space="0" w:color="auto"/>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Ведение огородничества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13.1,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lastRenderedPageBreak/>
              <w:t>- - - - - - - -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Ведение садоводства</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13.2,</w:t>
            </w:r>
          </w:p>
          <w:p w:rsidR="00543C90" w:rsidRPr="00BB197C" w:rsidRDefault="00543C90" w:rsidP="00543C90">
            <w:pPr>
              <w:rPr>
                <w:rFonts w:ascii="Times New Roman" w:hAnsi="Times New Roman" w:cs="Times New Roman"/>
                <w:sz w:val="20"/>
                <w:szCs w:val="20"/>
              </w:rPr>
            </w:pPr>
          </w:p>
        </w:tc>
        <w:tc>
          <w:tcPr>
            <w:tcW w:w="7423" w:type="dxa"/>
            <w:tcBorders>
              <w:left w:val="single" w:sz="4" w:space="0" w:color="000000"/>
              <w:bottom w:val="single" w:sz="4" w:space="0" w:color="auto"/>
              <w:right w:val="single" w:sz="4" w:space="0" w:color="000000"/>
            </w:tcBorders>
            <w:shd w:val="clear" w:color="auto" w:fill="auto"/>
          </w:tcPr>
          <w:p w:rsidR="00543C90" w:rsidRPr="00BB197C" w:rsidRDefault="00543C90" w:rsidP="00543C90">
            <w:pPr>
              <w:rPr>
                <w:rFonts w:ascii="Times New Roman" w:hAnsi="Times New Roman" w:cs="Times New Roman"/>
                <w:bCs/>
                <w:sz w:val="20"/>
                <w:szCs w:val="20"/>
              </w:rPr>
            </w:pPr>
            <w:r w:rsidRPr="00BB197C">
              <w:rPr>
                <w:rFonts w:ascii="Times New Roman" w:hAnsi="Times New Roman" w:cs="Times New Roman"/>
                <w:sz w:val="20"/>
                <w:szCs w:val="20"/>
              </w:rPr>
              <w:lastRenderedPageBreak/>
              <w:t xml:space="preserve">13.1, </w:t>
            </w:r>
            <w:r w:rsidRPr="00BB197C">
              <w:rPr>
                <w:rFonts w:ascii="Times New Roman" w:hAnsi="Times New Roman" w:cs="Times New Roman"/>
                <w:bCs/>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w:t>
            </w:r>
            <w:r w:rsidRPr="00BB197C">
              <w:rPr>
                <w:rFonts w:ascii="Times New Roman" w:hAnsi="Times New Roman" w:cs="Times New Roman"/>
                <w:bCs/>
                <w:sz w:val="20"/>
                <w:szCs w:val="20"/>
              </w:rPr>
              <w:lastRenderedPageBreak/>
              <w:t>урожая сельскохозяйственных культур</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13.2, Осуществление отдыха и (или) выращивания гражданами для собственных нужд сельскохозяйственных культур; размещение для собственных нужд садовых домов, хозяйственных построек и гаражей</w:t>
            </w:r>
          </w:p>
          <w:p w:rsidR="00543C90" w:rsidRPr="00BB197C" w:rsidRDefault="00543C90" w:rsidP="00543C90">
            <w:pPr>
              <w:jc w:val="center"/>
              <w:rPr>
                <w:rFonts w:ascii="Times New Roman" w:hAnsi="Times New Roman" w:cs="Times New Roman"/>
                <w:b/>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shd w:val="clear" w:color="auto" w:fill="FFFFFF"/>
              <w:tabs>
                <w:tab w:val="left" w:pos="1051"/>
              </w:tabs>
              <w:spacing w:before="5"/>
              <w:jc w:val="both"/>
              <w:rPr>
                <w:rFonts w:ascii="Times New Roman" w:hAnsi="Times New Roman" w:cs="Times New Roman"/>
                <w:sz w:val="20"/>
                <w:szCs w:val="20"/>
              </w:rPr>
            </w:pPr>
            <w:r w:rsidRPr="00BB197C">
              <w:rPr>
                <w:rFonts w:ascii="Times New Roman" w:hAnsi="Times New Roman" w:cs="Times New Roman"/>
                <w:sz w:val="20"/>
                <w:szCs w:val="20"/>
              </w:rPr>
              <w:t>- для ведения огородничества- 200 кв. м.,</w:t>
            </w:r>
          </w:p>
          <w:p w:rsidR="00543C90" w:rsidRPr="00BB197C" w:rsidRDefault="00543C90" w:rsidP="00543C90">
            <w:pPr>
              <w:shd w:val="clear" w:color="auto" w:fill="FFFFFF"/>
              <w:tabs>
                <w:tab w:val="left" w:pos="1051"/>
              </w:tabs>
              <w:spacing w:before="5"/>
              <w:jc w:val="both"/>
              <w:rPr>
                <w:rFonts w:ascii="Times New Roman" w:hAnsi="Times New Roman" w:cs="Times New Roman"/>
                <w:sz w:val="20"/>
                <w:szCs w:val="20"/>
              </w:rPr>
            </w:pPr>
            <w:r w:rsidRPr="00BB197C">
              <w:rPr>
                <w:rFonts w:ascii="Times New Roman" w:hAnsi="Times New Roman" w:cs="Times New Roman"/>
                <w:sz w:val="20"/>
                <w:szCs w:val="20"/>
              </w:rPr>
              <w:t>-для ведения садоводства- 200 кв.м.,</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shd w:val="clear" w:color="auto" w:fill="FFFFFF"/>
              <w:tabs>
                <w:tab w:val="left" w:pos="1051"/>
              </w:tabs>
              <w:spacing w:before="5"/>
              <w:jc w:val="both"/>
              <w:rPr>
                <w:rFonts w:ascii="Times New Roman" w:hAnsi="Times New Roman" w:cs="Times New Roman"/>
                <w:sz w:val="20"/>
                <w:szCs w:val="20"/>
              </w:rPr>
            </w:pPr>
            <w:r w:rsidRPr="00BB197C">
              <w:rPr>
                <w:rFonts w:ascii="Times New Roman" w:hAnsi="Times New Roman" w:cs="Times New Roman"/>
                <w:sz w:val="20"/>
                <w:szCs w:val="20"/>
              </w:rPr>
              <w:t>-для ведения огородничества- 800 кв. м.,</w:t>
            </w:r>
          </w:p>
          <w:p w:rsidR="00543C90" w:rsidRPr="00BB197C" w:rsidRDefault="00543C90" w:rsidP="00543C90">
            <w:pPr>
              <w:shd w:val="clear" w:color="auto" w:fill="FFFFFF"/>
              <w:tabs>
                <w:tab w:val="left" w:pos="1051"/>
              </w:tabs>
              <w:spacing w:before="5"/>
              <w:jc w:val="both"/>
              <w:rPr>
                <w:rFonts w:ascii="Times New Roman" w:hAnsi="Times New Roman" w:cs="Times New Roman"/>
                <w:sz w:val="20"/>
                <w:szCs w:val="20"/>
              </w:rPr>
            </w:pPr>
            <w:r w:rsidRPr="00BB197C">
              <w:rPr>
                <w:rFonts w:ascii="Times New Roman" w:hAnsi="Times New Roman" w:cs="Times New Roman"/>
                <w:sz w:val="20"/>
                <w:szCs w:val="20"/>
              </w:rPr>
              <w:t>-для ведения садоводства- 800 кв. м.,</w:t>
            </w:r>
          </w:p>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cente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до основания садовых домов, жилых домов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объекта вспомогательного использования (хозяйственных построек, гаражей) – 1 метр, при этом:</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 при строительстве отдельно стоящих хозяйственных построек высотой более 3-х метров (до конька) расстояние (отступ) до соседнего участка увеличивается с 1 метра на 50 см на каждый метр превышения высоты.</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на смежных земельных участках при условии взаимного согласия собственников жилых домов без учёта отступа от смежного земельного участка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lastRenderedPageBreak/>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для садовых домов, жилых домов  – не более 3-х надземных этажей, включая мансардный этаж и (или) цокольный и (или) технический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жилых домов с мансардным завершением до конька скатной кровли – не более 14-ти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садовых домов с мансардным завершением до конька скатной кровли – не более 10-ти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объектов вспомогательного использования (хозяйственных построек):</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-бань, беседок, теплиц – не более 4-х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-гаражей – не более 3-х метров.  </w:t>
            </w:r>
          </w:p>
          <w:p w:rsidR="00543C90" w:rsidRPr="00BB197C" w:rsidRDefault="00543C90" w:rsidP="00543C90">
            <w:pPr>
              <w:jc w:val="both"/>
              <w:rPr>
                <w:rFonts w:ascii="Times New Roman" w:hAnsi="Times New Roman" w:cs="Times New Roman"/>
                <w:sz w:val="20"/>
                <w:szCs w:val="20"/>
                <w:u w:val="single"/>
              </w:rPr>
            </w:pPr>
            <w:r w:rsidRPr="00BB197C">
              <w:rPr>
                <w:rFonts w:ascii="Times New Roman" w:hAnsi="Times New Roman" w:cs="Times New Roman"/>
                <w:sz w:val="20"/>
                <w:szCs w:val="20"/>
                <w:u w:val="single"/>
              </w:rPr>
              <w:t>Высота всех хозяйственных построек не должна нарушать условий инсоляции соседних земельных участков</w:t>
            </w:r>
          </w:p>
          <w:p w:rsidR="00543C90" w:rsidRPr="00BB197C" w:rsidRDefault="00543C90" w:rsidP="00543C90">
            <w:pPr>
              <w:pStyle w:val="aa"/>
              <w:ind w:right="57"/>
              <w:rPr>
                <w:sz w:val="20"/>
                <w:szCs w:val="20"/>
              </w:rPr>
            </w:pPr>
            <w:r w:rsidRPr="00BB197C">
              <w:rPr>
                <w:sz w:val="20"/>
                <w:szCs w:val="20"/>
              </w:rPr>
              <w:t>При строительстве отдельно стоящих всех хозяйственных построек высотой более 3-х метров (до конька) расстояние до соседнего участка увеличивается с 1 м на 50 см на каждый метр превышения высоты.</w:t>
            </w:r>
          </w:p>
          <w:p w:rsidR="00543C90" w:rsidRPr="00BB197C" w:rsidRDefault="00543C90" w:rsidP="00543C90">
            <w:pPr>
              <w:pStyle w:val="ConsPlusNormal"/>
              <w:jc w:val="center"/>
              <w:rPr>
                <w:rFonts w:ascii="Times New Roman" w:hAnsi="Times New Roman" w:cs="Times New Roman"/>
              </w:rPr>
            </w:pPr>
            <w:r w:rsidRPr="00BB197C">
              <w:rPr>
                <w:rFonts w:ascii="Times New Roman" w:hAnsi="Times New Roman" w:cs="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Для размещения садовых домов, жилых домов и вспомогательных построек и сооружений (в т. ч. гаражей, бань, беседок, теплиц) – 60% от общей площади земельного участка </w:t>
            </w:r>
          </w:p>
          <w:p w:rsidR="00543C90" w:rsidRPr="00BB197C" w:rsidRDefault="00543C90" w:rsidP="00543C90">
            <w:pPr>
              <w:jc w:val="both"/>
              <w:rPr>
                <w:rFonts w:ascii="Times New Roman" w:hAnsi="Times New Roman" w:cs="Times New Roman"/>
                <w:b/>
                <w:sz w:val="20"/>
                <w:szCs w:val="20"/>
              </w:rPr>
            </w:pPr>
            <w:r w:rsidRPr="00BB197C">
              <w:rPr>
                <w:rFonts w:ascii="Times New Roman" w:hAnsi="Times New Roman" w:cs="Times New Roman"/>
                <w:sz w:val="20"/>
                <w:szCs w:val="20"/>
              </w:rPr>
              <w:t>Минимальный процент озеленения в границах земельного участка - 15%</w:t>
            </w:r>
          </w:p>
        </w:tc>
      </w:tr>
    </w:tbl>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lastRenderedPageBreak/>
        <w:t>В параметрах разрешенного строительства, реконструкции объекта капитального строительства обозначен код вида разрешенного использования земельного участка из числа основных в данной территориальной зоне, дополнительно с которым допустимо осуществление определенного вспомогательного вида разрешенного использования земельного участка.</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b/>
          <w:bCs/>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 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bCs/>
          <w:sz w:val="20"/>
          <w:szCs w:val="20"/>
        </w:rPr>
        <w:lastRenderedPageBreak/>
        <w:t xml:space="preserve"> Примечания: </w:t>
      </w:r>
    </w:p>
    <w:p w:rsidR="00543C90" w:rsidRPr="00BB197C" w:rsidRDefault="00543C90" w:rsidP="00543C90">
      <w:pPr>
        <w:ind w:right="57"/>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 xml:space="preserve">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2. Высота ограждения земельных участков зависит от показателя освещенности (инсоляции).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Строительство ограждений капитального характера по границе земельного участка допускается по взаимному согласию собственников земельных участков.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3.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pStyle w:val="aa"/>
        <w:ind w:right="57"/>
        <w:rPr>
          <w:sz w:val="20"/>
          <w:szCs w:val="20"/>
        </w:rPr>
      </w:pPr>
      <w:r w:rsidRPr="00BB197C">
        <w:rPr>
          <w:sz w:val="20"/>
          <w:szCs w:val="20"/>
        </w:rPr>
        <w:t xml:space="preserve">     4. Минимальные расстояния до границы соседнего участка по санитарно-бытовым условиям должны быть от:</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постройки для содержания мелкого скота и птицы - 4 м;</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других построек - 1 м;</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стволов высокорослых деревьев - 4 м, среднерослых - 2 м, кустарника - 1 м.</w:t>
      </w:r>
    </w:p>
    <w:p w:rsidR="00543C90" w:rsidRPr="00BB197C" w:rsidRDefault="00543C90" w:rsidP="00543C90">
      <w:pPr>
        <w:pStyle w:val="aa"/>
        <w:ind w:right="57"/>
        <w:rPr>
          <w:sz w:val="20"/>
          <w:szCs w:val="20"/>
        </w:rPr>
      </w:pPr>
      <w:r w:rsidRPr="00BB197C">
        <w:rPr>
          <w:sz w:val="20"/>
          <w:szCs w:val="20"/>
        </w:rPr>
        <w:t xml:space="preserve">      садового дома (или некапитального жилого строения, или жилого дачного дома ) до отдельно стоящих индивидуальных гаражей, подсобных и вспомогательных сооружений в границах земельного участка - в соответствии со строительными и санитарными нормами и правилами и нормативами градостроительного проектирования</w:t>
      </w:r>
    </w:p>
    <w:p w:rsidR="00543C90" w:rsidRPr="00BB197C" w:rsidRDefault="00543C90" w:rsidP="00543C90">
      <w:pPr>
        <w:pStyle w:val="aa"/>
        <w:ind w:right="57"/>
        <w:rPr>
          <w:sz w:val="20"/>
          <w:szCs w:val="20"/>
        </w:rPr>
      </w:pPr>
      <w:r w:rsidRPr="00BB197C">
        <w:rPr>
          <w:sz w:val="20"/>
          <w:szCs w:val="20"/>
        </w:rPr>
        <w:t xml:space="preserve">     5. На приусадебном участке может размещаться водонепроницаемый выгреб и надворная уборная для жилого дома: с минимальным расстоянием -:</w:t>
      </w:r>
    </w:p>
    <w:p w:rsidR="00543C90" w:rsidRPr="00BB197C" w:rsidRDefault="00543C90" w:rsidP="00543C90">
      <w:pPr>
        <w:autoSpaceDE w:val="0"/>
        <w:ind w:firstLine="540"/>
        <w:jc w:val="both"/>
        <w:rPr>
          <w:rFonts w:ascii="Times New Roman" w:hAnsi="Times New Roman" w:cs="Times New Roman"/>
          <w:sz w:val="20"/>
          <w:szCs w:val="20"/>
        </w:rPr>
      </w:pPr>
      <w:r w:rsidRPr="00BB197C">
        <w:rPr>
          <w:rFonts w:ascii="Times New Roman" w:hAnsi="Times New Roman" w:cs="Times New Roman"/>
          <w:sz w:val="20"/>
          <w:szCs w:val="20"/>
        </w:rPr>
        <w:t>- от жилого строения или жилого дома до душа, бани (сауны), уборной - 8;</w:t>
      </w:r>
    </w:p>
    <w:p w:rsidR="00543C90" w:rsidRPr="00BB197C" w:rsidRDefault="00543C90" w:rsidP="00543C90">
      <w:pPr>
        <w:autoSpaceDE w:val="0"/>
        <w:ind w:firstLine="540"/>
        <w:jc w:val="both"/>
        <w:rPr>
          <w:rFonts w:ascii="Times New Roman" w:hAnsi="Times New Roman" w:cs="Times New Roman"/>
          <w:sz w:val="20"/>
          <w:szCs w:val="20"/>
        </w:rPr>
      </w:pPr>
      <w:r w:rsidRPr="00BB197C">
        <w:rPr>
          <w:rFonts w:ascii="Times New Roman" w:hAnsi="Times New Roman" w:cs="Times New Roman"/>
          <w:sz w:val="20"/>
          <w:szCs w:val="20"/>
        </w:rPr>
        <w:t>- от колодца до уборной и компостного устройства - 8.</w:t>
      </w:r>
    </w:p>
    <w:p w:rsidR="00543C90" w:rsidRPr="00BB197C" w:rsidRDefault="00543C90" w:rsidP="00543C90">
      <w:pPr>
        <w:pStyle w:val="aa"/>
        <w:ind w:right="57"/>
        <w:rPr>
          <w:sz w:val="20"/>
          <w:szCs w:val="20"/>
        </w:rPr>
      </w:pPr>
      <w:r w:rsidRPr="00BB197C">
        <w:rPr>
          <w:sz w:val="20"/>
          <w:szCs w:val="20"/>
        </w:rPr>
        <w:t xml:space="preserve">Указанные расстояния должны соблюдаться между постройками, расположенными на смежных участках.        </w:t>
      </w:r>
    </w:p>
    <w:p w:rsidR="00543C90" w:rsidRPr="00BB197C" w:rsidRDefault="00543C90" w:rsidP="00543C90">
      <w:pPr>
        <w:pStyle w:val="aa"/>
        <w:ind w:right="57"/>
        <w:rPr>
          <w:sz w:val="20"/>
          <w:szCs w:val="20"/>
        </w:rPr>
      </w:pPr>
      <w:r w:rsidRPr="00BB197C">
        <w:rPr>
          <w:sz w:val="20"/>
          <w:szCs w:val="20"/>
        </w:rPr>
        <w:t xml:space="preserve">       6. На земельных участках возможно размещение хозяйственных построек для содержания скота и птицы, хранения кормов, инвентаря, топлива и других хозяйственных нужд, бани.</w:t>
      </w:r>
    </w:p>
    <w:p w:rsidR="00543C90" w:rsidRPr="00BB197C" w:rsidRDefault="00543C90" w:rsidP="00543C90">
      <w:pPr>
        <w:pStyle w:val="aa"/>
        <w:ind w:right="57"/>
        <w:rPr>
          <w:sz w:val="20"/>
          <w:szCs w:val="20"/>
        </w:rPr>
      </w:pPr>
      <w:r w:rsidRPr="00BB197C">
        <w:rPr>
          <w:sz w:val="20"/>
          <w:szCs w:val="20"/>
        </w:rPr>
        <w:t xml:space="preserve">       7. Расстояния от сараев для скота и птицы до шахтных колодцев питьевого назначения должно быть не менее 30 м.</w:t>
      </w:r>
    </w:p>
    <w:p w:rsidR="00543C90" w:rsidRPr="00BB197C" w:rsidRDefault="00543C90" w:rsidP="00543C90">
      <w:pPr>
        <w:pStyle w:val="aa"/>
        <w:ind w:right="57"/>
        <w:rPr>
          <w:sz w:val="20"/>
          <w:szCs w:val="20"/>
        </w:rPr>
      </w:pPr>
      <w:r w:rsidRPr="00BB197C">
        <w:rPr>
          <w:sz w:val="20"/>
          <w:szCs w:val="20"/>
        </w:rPr>
        <w:t xml:space="preserve">           8. Допускается пристройка хозяйственного сарая, гаража, бани, теплицы к усадебному дому с соблюдением требований санитарных, зооветеринарных и противопожарных норм.</w:t>
      </w:r>
    </w:p>
    <w:p w:rsidR="00543C90" w:rsidRPr="00BB197C" w:rsidRDefault="00543C90" w:rsidP="00543C90">
      <w:pPr>
        <w:pStyle w:val="aa"/>
        <w:ind w:right="57"/>
        <w:rPr>
          <w:sz w:val="20"/>
          <w:szCs w:val="20"/>
        </w:rPr>
      </w:pPr>
      <w:r w:rsidRPr="00BB197C">
        <w:rPr>
          <w:sz w:val="20"/>
          <w:szCs w:val="20"/>
        </w:rPr>
        <w:t xml:space="preserve">     9. Ограждение земельного участка возводит собственник (арендатор) земельного участка строго на своей территории. </w:t>
      </w:r>
    </w:p>
    <w:p w:rsidR="00543C90" w:rsidRPr="00BB197C" w:rsidRDefault="00543C90" w:rsidP="00543C90">
      <w:pPr>
        <w:pStyle w:val="aa"/>
        <w:ind w:right="57"/>
        <w:rPr>
          <w:sz w:val="20"/>
          <w:szCs w:val="20"/>
        </w:rPr>
      </w:pPr>
      <w:r w:rsidRPr="00BB197C">
        <w:rPr>
          <w:sz w:val="20"/>
          <w:szCs w:val="20"/>
        </w:rPr>
        <w:t xml:space="preserve">     10. Разрешения на посадку или вырубку зеленых насаждений на своем земельном участке не требуется.</w:t>
      </w:r>
    </w:p>
    <w:p w:rsidR="00543C90" w:rsidRPr="00BB197C" w:rsidRDefault="00543C90" w:rsidP="00543C90">
      <w:pPr>
        <w:pStyle w:val="aa"/>
        <w:ind w:right="57"/>
        <w:rPr>
          <w:sz w:val="20"/>
          <w:szCs w:val="20"/>
        </w:rPr>
      </w:pPr>
      <w:r w:rsidRPr="00BB197C">
        <w:rPr>
          <w:sz w:val="20"/>
          <w:szCs w:val="20"/>
        </w:rPr>
        <w:t xml:space="preserve">     11. При разделении участка на два и более, каждый участок должен иметь выезд на земли общего пользования. </w:t>
      </w:r>
    </w:p>
    <w:p w:rsidR="00543C90" w:rsidRPr="00BB197C" w:rsidRDefault="00543C90" w:rsidP="00543C90">
      <w:pPr>
        <w:pStyle w:val="aa"/>
        <w:ind w:right="57"/>
        <w:rPr>
          <w:sz w:val="20"/>
          <w:szCs w:val="20"/>
        </w:rPr>
      </w:pPr>
      <w:r w:rsidRPr="00BB197C">
        <w:rPr>
          <w:sz w:val="20"/>
          <w:szCs w:val="20"/>
        </w:rPr>
        <w:t xml:space="preserve">    </w:t>
      </w:r>
      <w:r w:rsidRPr="00BB197C">
        <w:rPr>
          <w:b/>
          <w:sz w:val="20"/>
          <w:szCs w:val="20"/>
        </w:rPr>
        <w:t xml:space="preserve">  ****</w:t>
      </w:r>
      <w:r w:rsidRPr="00BB197C">
        <w:rPr>
          <w:sz w:val="20"/>
          <w:szCs w:val="20"/>
        </w:rPr>
        <w:t>12.Вид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pStyle w:val="aa"/>
        <w:ind w:right="57"/>
        <w:rPr>
          <w:sz w:val="20"/>
          <w:szCs w:val="20"/>
        </w:rPr>
      </w:pPr>
      <w:r w:rsidRPr="00BB197C">
        <w:rPr>
          <w:b/>
          <w:sz w:val="20"/>
          <w:szCs w:val="20"/>
        </w:rPr>
        <w:lastRenderedPageBreak/>
        <w:t>*****</w:t>
      </w:r>
      <w:r w:rsidRPr="00BB197C">
        <w:rPr>
          <w:sz w:val="20"/>
          <w:szCs w:val="20"/>
        </w:rPr>
        <w:t>13. 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ind w:left="57" w:right="57" w:firstLine="709"/>
        <w:jc w:val="both"/>
        <w:rPr>
          <w:rFonts w:ascii="Times New Roman" w:hAnsi="Times New Roman" w:cs="Times New Roman"/>
          <w:b/>
          <w:sz w:val="20"/>
          <w:szCs w:val="20"/>
          <w:u w:val="single"/>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ЗОНА СПЕЦИАЛЬНОГО НАЗНАЧЕНИЯ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u w:val="single"/>
        </w:rPr>
        <w:t xml:space="preserve">Зона ритуального назначения СНЗ </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806"/>
        <w:gridCol w:w="5567"/>
      </w:tblGrid>
      <w:tr w:rsidR="00543C90" w:rsidRPr="00BB197C" w:rsidTr="00543C90">
        <w:trPr>
          <w:trHeight w:val="552"/>
          <w:tblHeader/>
        </w:trPr>
        <w:tc>
          <w:tcPr>
            <w:tcW w:w="4806"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5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806"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ind w:right="57"/>
              <w:rPr>
                <w:rFonts w:ascii="Times New Roman" w:hAnsi="Times New Roman" w:cs="Times New Roman"/>
                <w:sz w:val="20"/>
                <w:szCs w:val="20"/>
              </w:rPr>
            </w:pPr>
            <w:r w:rsidRPr="00BB197C">
              <w:rPr>
                <w:rFonts w:ascii="Times New Roman" w:hAnsi="Times New Roman" w:cs="Times New Roman"/>
                <w:b/>
                <w:bCs/>
                <w:sz w:val="20"/>
                <w:szCs w:val="20"/>
              </w:rPr>
              <w:t>Ритуальная деятельность</w:t>
            </w:r>
            <w:r w:rsidRPr="00BB197C">
              <w:rPr>
                <w:rFonts w:ascii="Times New Roman" w:hAnsi="Times New Roman" w:cs="Times New Roman"/>
                <w:sz w:val="20"/>
                <w:szCs w:val="20"/>
              </w:rPr>
              <w:t>,</w:t>
            </w:r>
          </w:p>
          <w:p w:rsidR="00543C90" w:rsidRPr="00BB197C" w:rsidRDefault="00543C90" w:rsidP="00543C90">
            <w:pPr>
              <w:ind w:right="57"/>
              <w:rPr>
                <w:rFonts w:ascii="Times New Roman" w:hAnsi="Times New Roman" w:cs="Times New Roman"/>
                <w:sz w:val="20"/>
                <w:szCs w:val="20"/>
              </w:rPr>
            </w:pPr>
            <w:r w:rsidRPr="00BB197C">
              <w:rPr>
                <w:rFonts w:ascii="Times New Roman" w:hAnsi="Times New Roman" w:cs="Times New Roman"/>
                <w:sz w:val="20"/>
                <w:szCs w:val="20"/>
              </w:rPr>
              <w:t>12.1</w:t>
            </w:r>
            <w:r w:rsidRPr="00BB197C">
              <w:rPr>
                <w:rFonts w:ascii="Times New Roman" w:hAnsi="Times New Roman" w:cs="Times New Roman"/>
                <w:b/>
                <w:sz w:val="20"/>
                <w:szCs w:val="20"/>
              </w:rPr>
              <w:t xml:space="preserve"> **,</w:t>
            </w: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rPr>
              <w:t>Размещение кладбищ, крематориев и мест захоронения; размещение соответствующих культовых сооружений</w:t>
            </w:r>
          </w:p>
        </w:tc>
        <w:tc>
          <w:tcPr>
            <w:tcW w:w="5567"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 xml:space="preserve">Максимальный процент застройки в границах земельного участка, определяемый как отношение суммарной </w:t>
            </w:r>
            <w:r w:rsidRPr="00BB197C">
              <w:rPr>
                <w:rFonts w:ascii="Times New Roman" w:hAnsi="Times New Roman" w:cs="Times New Roman"/>
                <w:b/>
                <w:sz w:val="20"/>
                <w:szCs w:val="20"/>
              </w:rPr>
              <w:lastRenderedPageBreak/>
              <w:t>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земельного участка и объекта капитального строительства: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Применительно к земельному участку, в границах не установленной границы территории объекта культурного наследия —  памятник регионального (областного) значения —  «Воинское кладбище, на котором захоронено 28 советских воинов, умерших от ран в госпитале в годы Великой Отечественной войны (Установлены надгробные плиты и скульптура воина)» (Ивановская область, г. Родники, городское кладбище) </w:t>
            </w:r>
            <w:r w:rsidRPr="00BB197C">
              <w:rPr>
                <w:rFonts w:ascii="Times New Roman" w:hAnsi="Times New Roman" w:cs="Times New Roman"/>
                <w:b/>
                <w:bCs/>
                <w:sz w:val="20"/>
                <w:szCs w:val="20"/>
              </w:rPr>
              <w:t>утверждена охранная зона</w:t>
            </w:r>
            <w:r w:rsidRPr="00BB197C">
              <w:rPr>
                <w:rFonts w:ascii="Times New Roman" w:hAnsi="Times New Roman" w:cs="Times New Roman"/>
                <w:sz w:val="20"/>
                <w:szCs w:val="20"/>
              </w:rPr>
              <w:t xml:space="preserve"> </w:t>
            </w:r>
            <w:r w:rsidRPr="00BB197C">
              <w:rPr>
                <w:rFonts w:ascii="Times New Roman" w:hAnsi="Times New Roman" w:cs="Times New Roman"/>
                <w:b/>
                <w:bCs/>
                <w:sz w:val="20"/>
                <w:szCs w:val="20"/>
              </w:rPr>
              <w:t>и особый режим использования земельных участков</w:t>
            </w:r>
          </w:p>
          <w:p w:rsidR="00543C90" w:rsidRPr="00BB197C" w:rsidRDefault="00543C90" w:rsidP="00543C90">
            <w:pPr>
              <w:rPr>
                <w:rFonts w:ascii="Times New Roman" w:hAnsi="Times New Roman" w:cs="Times New Roman"/>
                <w:sz w:val="20"/>
                <w:szCs w:val="20"/>
              </w:rPr>
            </w:pPr>
          </w:p>
        </w:tc>
      </w:tr>
      <w:tr w:rsidR="00543C90" w:rsidRPr="00BB197C" w:rsidTr="00543C90">
        <w:tc>
          <w:tcPr>
            <w:tcW w:w="4806" w:type="dxa"/>
            <w:tcBorders>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567" w:type="dxa"/>
            <w:tcBorders>
              <w:left w:val="single" w:sz="4" w:space="0" w:color="000000"/>
              <w:bottom w:val="single" w:sz="4" w:space="0" w:color="000000"/>
              <w:right w:val="single" w:sz="4" w:space="0" w:color="000000"/>
            </w:tcBorders>
            <w:shd w:val="clear" w:color="auto" w:fill="auto"/>
          </w:tcPr>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регламентом не подлежат установлению (регламентом не устанавливаются).</w:t>
      </w:r>
    </w:p>
    <w:p w:rsidR="00543C90" w:rsidRPr="00BB197C" w:rsidRDefault="00543C90" w:rsidP="00543C90">
      <w:pPr>
        <w:rPr>
          <w:rFonts w:ascii="Times New Roman" w:hAnsi="Times New Roman" w:cs="Times New Roman"/>
          <w:b/>
          <w:bCs/>
          <w:sz w:val="20"/>
          <w:szCs w:val="20"/>
        </w:rPr>
      </w:pPr>
    </w:p>
    <w:p w:rsidR="00543C90" w:rsidRPr="00BB197C" w:rsidRDefault="00543C90" w:rsidP="00543C90">
      <w:pPr>
        <w:pStyle w:val="ConsPlusNormal"/>
        <w:rPr>
          <w:rFonts w:ascii="Times New Roman" w:hAnsi="Times New Roman" w:cs="Times New Roman"/>
        </w:rPr>
      </w:pPr>
      <w:r w:rsidRPr="00BB197C">
        <w:rPr>
          <w:rFonts w:ascii="Times New Roman" w:hAnsi="Times New Roman" w:cs="Times New Roman"/>
          <w:b/>
          <w:bCs/>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rPr>
        <w:t>(Вопрос о предоставлении разрешения на условно разрешенный вид использования подлежит обсуждению на публичных слушаниях)</w:t>
      </w:r>
    </w:p>
    <w:tbl>
      <w:tblPr>
        <w:tblW w:w="0" w:type="auto"/>
        <w:tblInd w:w="-200" w:type="dxa"/>
        <w:tblLayout w:type="fixed"/>
        <w:tblLook w:val="0000"/>
      </w:tblPr>
      <w:tblGrid>
        <w:gridCol w:w="2438"/>
        <w:gridCol w:w="7937"/>
      </w:tblGrid>
      <w:tr w:rsidR="00543C90" w:rsidRPr="00BB197C" w:rsidTr="00543C90">
        <w:trPr>
          <w:trHeight w:val="552"/>
          <w:tblHeader/>
        </w:trPr>
        <w:tc>
          <w:tcPr>
            <w:tcW w:w="243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7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243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Магазины</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4.4,</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p w:rsidR="00543C90" w:rsidRPr="00BB197C" w:rsidRDefault="00543C90" w:rsidP="00543C90">
            <w:pPr>
              <w:rPr>
                <w:rFonts w:ascii="Times New Roman" w:hAnsi="Times New Roman" w:cs="Times New Roman"/>
                <w:sz w:val="20"/>
                <w:szCs w:val="20"/>
              </w:rPr>
            </w:pPr>
          </w:p>
        </w:tc>
        <w:tc>
          <w:tcPr>
            <w:tcW w:w="7937" w:type="dxa"/>
            <w:tcBorders>
              <w:top w:val="single" w:sz="4" w:space="0" w:color="000000"/>
              <w:left w:val="single" w:sz="4" w:space="0" w:color="000000"/>
              <w:bottom w:val="single" w:sz="4" w:space="0" w:color="000000"/>
              <w:right w:val="single" w:sz="4" w:space="0" w:color="000000"/>
            </w:tcBorders>
            <w:shd w:val="clear" w:color="auto" w:fill="auto"/>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регламентом не подлежат установлению (регламентом не устанавливаются)</w:t>
            </w:r>
          </w:p>
          <w:p w:rsidR="00543C90" w:rsidRPr="00BB197C" w:rsidRDefault="00543C90" w:rsidP="00543C90">
            <w:pPr>
              <w:jc w:val="center"/>
              <w:rPr>
                <w:rFonts w:ascii="Times New Roman" w:hAnsi="Times New Roman" w:cs="Times New Roman"/>
                <w:b/>
                <w:bCs/>
                <w:sz w:val="20"/>
                <w:szCs w:val="20"/>
              </w:rPr>
            </w:pPr>
            <w:r w:rsidRPr="00BB197C">
              <w:rPr>
                <w:rFonts w:ascii="Times New Roman" w:hAnsi="Times New Roman" w:cs="Times New Roman"/>
                <w:b/>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43C90" w:rsidRPr="00BB197C" w:rsidRDefault="00543C90" w:rsidP="00543C90">
            <w:pPr>
              <w:jc w:val="center"/>
              <w:rPr>
                <w:rFonts w:ascii="Times New Roman" w:hAnsi="Times New Roman" w:cs="Times New Roman"/>
                <w:b/>
                <w:bCs/>
                <w:sz w:val="20"/>
                <w:szCs w:val="20"/>
              </w:rPr>
            </w:pPr>
          </w:p>
          <w:p w:rsidR="00543C90" w:rsidRPr="00BB197C" w:rsidRDefault="00543C90" w:rsidP="00543C90">
            <w:pPr>
              <w:rPr>
                <w:rFonts w:ascii="Times New Roman" w:hAnsi="Times New Roman" w:cs="Times New Roman"/>
                <w:bCs/>
                <w:sz w:val="20"/>
                <w:szCs w:val="20"/>
                <w:u w:val="single"/>
              </w:rPr>
            </w:pPr>
            <w:r w:rsidRPr="00BB197C">
              <w:rPr>
                <w:rFonts w:ascii="Times New Roman" w:hAnsi="Times New Roman" w:cs="Times New Roman"/>
                <w:sz w:val="20"/>
                <w:szCs w:val="20"/>
                <w:u w:val="single"/>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B197C">
              <w:rPr>
                <w:rFonts w:ascii="Times New Roman" w:hAnsi="Times New Roman" w:cs="Times New Roman"/>
                <w:bCs/>
                <w:sz w:val="20"/>
                <w:szCs w:val="20"/>
                <w:u w:val="single"/>
              </w:rPr>
              <w:t>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во вновь застраиваемых кварталах –5 метров, при этом фронтальная часть основного здания, включая фундамент основного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фронтальной границы земельного участка до основания здания и объектов вспомогательного использования (хозяйственных построек) – линия застройки – в кварталах существующей застройки (в том числе сложившихся улиц исторического центра (ядра) города) – в соответствии со сложившейся линией застройки, при этом фронтальная часть здания, включая фундамент здания должна располагаться по линии застройки</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Допускается блокировка объектов вспомогательного использования (хозяйственных построек),  встроенно-пристроенных к объектам основного вида использования без учёта отступа от смежного земельного участка на смежных земельных участках при условии взаимного согласия собственников зданий</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Минимальный отступ от границ смежных земельных участков, в том числе смежных с землями, государственная собственность на которые не разграничена, до основания здания и объекта вспомогательного использования (хозяйственных построек) – 3 метра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Расстояния измеряются до наружных граней стен зданий, строений, сооружений.</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1-го надземного этажа</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-для зданий с мансардным завершением до конька скатной кровли – не более 6-ти метров,</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-для объектов вспомогательного использования (хозяйственных построек) в том числе гаражей – не более 3-х метров. </w:t>
            </w: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более 50% от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Коэффициент озеленения земельного участка - не менее 50% от площади земельного участка.</w:t>
            </w:r>
          </w:p>
        </w:tc>
      </w:tr>
    </w:tbl>
    <w:p w:rsidR="00543C90" w:rsidRPr="00BB197C" w:rsidRDefault="00543C90" w:rsidP="00543C90">
      <w:pPr>
        <w:jc w:val="both"/>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lastRenderedPageBreak/>
        <w:t xml:space="preserve"> Примечания: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ind w:right="57"/>
        <w:jc w:val="center"/>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pStyle w:val="aa"/>
        <w:ind w:right="57"/>
        <w:rPr>
          <w:sz w:val="20"/>
          <w:szCs w:val="20"/>
        </w:rPr>
      </w:pPr>
      <w:r w:rsidRPr="00BB197C">
        <w:rPr>
          <w:sz w:val="20"/>
          <w:szCs w:val="20"/>
        </w:rPr>
        <w:t>2. 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543C90" w:rsidRPr="00BB197C" w:rsidRDefault="00543C90" w:rsidP="00543C90">
      <w:pPr>
        <w:pStyle w:val="aa"/>
        <w:ind w:left="766" w:right="57"/>
        <w:rPr>
          <w:sz w:val="20"/>
          <w:szCs w:val="20"/>
        </w:rPr>
      </w:pPr>
      <w:r w:rsidRPr="00BB197C">
        <w:rPr>
          <w:sz w:val="20"/>
          <w:szCs w:val="20"/>
        </w:rPr>
        <w:t>Не разрешается размещать кладбища на территориях:</w:t>
      </w:r>
    </w:p>
    <w:p w:rsidR="00543C90" w:rsidRPr="00BB197C" w:rsidRDefault="00543C90" w:rsidP="00543C90">
      <w:pPr>
        <w:pStyle w:val="aa"/>
        <w:ind w:left="57" w:right="57" w:firstLine="709"/>
        <w:rPr>
          <w:sz w:val="20"/>
          <w:szCs w:val="20"/>
        </w:rPr>
      </w:pPr>
      <w:r w:rsidRPr="00BB197C">
        <w:rPr>
          <w:sz w:val="20"/>
          <w:szCs w:val="20"/>
        </w:rPr>
        <w:t>- первого и второго поясов зон санитарной охраны источников централизованного водоснабжения и минеральных источников;</w:t>
      </w:r>
    </w:p>
    <w:p w:rsidR="00543C90" w:rsidRPr="00BB197C" w:rsidRDefault="00543C90" w:rsidP="00543C90">
      <w:pPr>
        <w:pStyle w:val="aa"/>
        <w:ind w:left="57" w:right="57" w:firstLine="709"/>
        <w:rPr>
          <w:sz w:val="20"/>
          <w:szCs w:val="20"/>
        </w:rPr>
      </w:pPr>
      <w:r w:rsidRPr="00BB197C">
        <w:rPr>
          <w:sz w:val="20"/>
          <w:szCs w:val="20"/>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543C90" w:rsidRPr="00BB197C" w:rsidRDefault="00543C90" w:rsidP="00543C90">
      <w:pPr>
        <w:pStyle w:val="aa"/>
        <w:ind w:right="57"/>
        <w:rPr>
          <w:sz w:val="20"/>
          <w:szCs w:val="20"/>
        </w:rPr>
      </w:pPr>
      <w:r w:rsidRPr="00BB197C">
        <w:rPr>
          <w:sz w:val="20"/>
          <w:szCs w:val="20"/>
        </w:rPr>
        <w:t>3. Устройство кладбища осуществляется в соответствии с утвержденным проектом, в котором предусматривается:</w:t>
      </w:r>
    </w:p>
    <w:p w:rsidR="00543C90" w:rsidRPr="00BB197C" w:rsidRDefault="00543C90" w:rsidP="00543C90">
      <w:pPr>
        <w:pStyle w:val="aa"/>
        <w:ind w:left="57" w:right="57" w:firstLine="709"/>
        <w:rPr>
          <w:sz w:val="20"/>
          <w:szCs w:val="20"/>
        </w:rPr>
      </w:pPr>
      <w:r w:rsidRPr="00BB197C">
        <w:rPr>
          <w:sz w:val="20"/>
          <w:szCs w:val="20"/>
        </w:rPr>
        <w:t>- обоснованность места размещения кладбища с мероприятиями по обеспечению защиты окружающей среды;</w:t>
      </w:r>
    </w:p>
    <w:p w:rsidR="00543C90" w:rsidRPr="00BB197C" w:rsidRDefault="00543C90" w:rsidP="00543C90">
      <w:pPr>
        <w:pStyle w:val="aa"/>
        <w:ind w:left="57" w:right="57" w:firstLine="709"/>
        <w:rPr>
          <w:sz w:val="20"/>
          <w:szCs w:val="20"/>
        </w:rPr>
      </w:pPr>
      <w:r w:rsidRPr="00BB197C">
        <w:rPr>
          <w:sz w:val="20"/>
          <w:szCs w:val="20"/>
        </w:rPr>
        <w:t>- наличие водоупорного слоя для кладбищ традиционного типа;</w:t>
      </w:r>
    </w:p>
    <w:p w:rsidR="00543C90" w:rsidRPr="00BB197C" w:rsidRDefault="00543C90" w:rsidP="00543C90">
      <w:pPr>
        <w:pStyle w:val="aa"/>
        <w:ind w:left="57" w:right="57" w:firstLine="709"/>
        <w:rPr>
          <w:sz w:val="20"/>
          <w:szCs w:val="20"/>
        </w:rPr>
      </w:pPr>
      <w:r w:rsidRPr="00BB197C">
        <w:rPr>
          <w:sz w:val="20"/>
          <w:szCs w:val="20"/>
        </w:rPr>
        <w:t>- система дренажа;</w:t>
      </w:r>
    </w:p>
    <w:p w:rsidR="00543C90" w:rsidRPr="00BB197C" w:rsidRDefault="00543C90" w:rsidP="00543C90">
      <w:pPr>
        <w:pStyle w:val="aa"/>
        <w:ind w:left="57" w:right="57" w:firstLine="709"/>
        <w:rPr>
          <w:sz w:val="20"/>
          <w:szCs w:val="20"/>
        </w:rPr>
      </w:pPr>
      <w:r w:rsidRPr="00BB197C">
        <w:rPr>
          <w:sz w:val="20"/>
          <w:szCs w:val="20"/>
        </w:rPr>
        <w:t>- обваловка территории;</w:t>
      </w:r>
    </w:p>
    <w:p w:rsidR="00543C90" w:rsidRPr="00BB197C" w:rsidRDefault="00543C90" w:rsidP="00543C90">
      <w:pPr>
        <w:pStyle w:val="aa"/>
        <w:ind w:left="57" w:right="57" w:firstLine="709"/>
        <w:rPr>
          <w:sz w:val="20"/>
          <w:szCs w:val="20"/>
        </w:rPr>
      </w:pPr>
      <w:r w:rsidRPr="00BB197C">
        <w:rPr>
          <w:sz w:val="20"/>
          <w:szCs w:val="20"/>
        </w:rPr>
        <w:t>- организация и благоустройство санитарно-защитной зоны;</w:t>
      </w:r>
    </w:p>
    <w:p w:rsidR="00543C90" w:rsidRPr="00BB197C" w:rsidRDefault="00543C90" w:rsidP="00543C90">
      <w:pPr>
        <w:pStyle w:val="aa"/>
        <w:ind w:left="57" w:right="57" w:firstLine="709"/>
        <w:rPr>
          <w:sz w:val="20"/>
          <w:szCs w:val="20"/>
        </w:rPr>
      </w:pPr>
      <w:r w:rsidRPr="00BB197C">
        <w:rPr>
          <w:sz w:val="20"/>
          <w:szCs w:val="20"/>
        </w:rPr>
        <w:t>- характер и площадь зеленых насаждений;</w:t>
      </w:r>
    </w:p>
    <w:p w:rsidR="00543C90" w:rsidRPr="00BB197C" w:rsidRDefault="00543C90" w:rsidP="00543C90">
      <w:pPr>
        <w:pStyle w:val="aa"/>
        <w:ind w:left="57" w:right="57" w:firstLine="709"/>
        <w:rPr>
          <w:sz w:val="20"/>
          <w:szCs w:val="20"/>
        </w:rPr>
      </w:pPr>
      <w:r w:rsidRPr="00BB197C">
        <w:rPr>
          <w:sz w:val="20"/>
          <w:szCs w:val="20"/>
        </w:rPr>
        <w:t>- организация подъездных путей и автостоянок;</w:t>
      </w:r>
    </w:p>
    <w:p w:rsidR="00543C90" w:rsidRPr="00BB197C" w:rsidRDefault="00543C90" w:rsidP="00543C90">
      <w:pPr>
        <w:pStyle w:val="aa"/>
        <w:ind w:left="57" w:right="57" w:firstLine="709"/>
        <w:rPr>
          <w:sz w:val="20"/>
          <w:szCs w:val="20"/>
        </w:rPr>
      </w:pPr>
      <w:r w:rsidRPr="00BB197C">
        <w:rPr>
          <w:sz w:val="20"/>
          <w:szCs w:val="20"/>
        </w:rPr>
        <w:t>- планировочное решение зоны захоронений для всех типов кладбищ с разделением на участки, различающихся по типу захоронений, при этом площадь мест захоронения должна быть не менее 65- 70% общей площади кладбища;</w:t>
      </w:r>
    </w:p>
    <w:p w:rsidR="00543C90" w:rsidRPr="00BB197C" w:rsidRDefault="00543C90" w:rsidP="00543C90">
      <w:pPr>
        <w:pStyle w:val="aa"/>
        <w:ind w:left="57" w:right="57" w:firstLine="709"/>
        <w:rPr>
          <w:sz w:val="20"/>
          <w:szCs w:val="20"/>
        </w:rPr>
      </w:pPr>
      <w:r w:rsidRPr="00BB197C">
        <w:rPr>
          <w:sz w:val="20"/>
          <w:szCs w:val="2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543C90" w:rsidRPr="00BB197C" w:rsidRDefault="00543C90" w:rsidP="00543C90">
      <w:pPr>
        <w:pStyle w:val="aa"/>
        <w:ind w:left="57" w:right="57" w:firstLine="709"/>
        <w:rPr>
          <w:sz w:val="20"/>
          <w:szCs w:val="20"/>
        </w:rPr>
      </w:pPr>
      <w:r w:rsidRPr="00BB197C">
        <w:rPr>
          <w:sz w:val="20"/>
          <w:szCs w:val="20"/>
        </w:rPr>
        <w:t>- канализование, водо-, тепло-, электроснабжение, благоустройство территории.</w:t>
      </w:r>
    </w:p>
    <w:p w:rsidR="00543C90" w:rsidRPr="00BB197C" w:rsidRDefault="00543C90" w:rsidP="00543C90">
      <w:pPr>
        <w:pStyle w:val="aa"/>
        <w:ind w:right="57"/>
        <w:rPr>
          <w:sz w:val="20"/>
          <w:szCs w:val="20"/>
        </w:rPr>
      </w:pPr>
      <w:r w:rsidRPr="00BB197C">
        <w:rPr>
          <w:sz w:val="20"/>
          <w:szCs w:val="20"/>
        </w:rPr>
        <w:t>4.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543C90" w:rsidRPr="00BB197C" w:rsidRDefault="00543C90" w:rsidP="00543C90">
      <w:pPr>
        <w:pStyle w:val="aa"/>
        <w:ind w:right="57"/>
        <w:rPr>
          <w:sz w:val="20"/>
          <w:szCs w:val="20"/>
        </w:rPr>
      </w:pPr>
      <w:r w:rsidRPr="00BB197C">
        <w:rPr>
          <w:sz w:val="20"/>
          <w:szCs w:val="20"/>
        </w:rPr>
        <w:t xml:space="preserve">5. Вновь создаваемые места погребения должны размещаться на расстоянии не менее: </w:t>
      </w:r>
    </w:p>
    <w:p w:rsidR="00543C90" w:rsidRPr="00BB197C" w:rsidRDefault="00543C90" w:rsidP="00543C90">
      <w:pPr>
        <w:pStyle w:val="aa"/>
        <w:ind w:left="57" w:right="57" w:firstLine="709"/>
        <w:rPr>
          <w:sz w:val="20"/>
          <w:szCs w:val="20"/>
        </w:rPr>
      </w:pPr>
      <w:r w:rsidRPr="00BB197C">
        <w:rPr>
          <w:sz w:val="20"/>
          <w:szCs w:val="20"/>
        </w:rPr>
        <w:t>- от границ селитебной территории не менее 300 м;</w:t>
      </w:r>
    </w:p>
    <w:p w:rsidR="00543C90" w:rsidRPr="00BB197C" w:rsidRDefault="00543C90" w:rsidP="00543C90">
      <w:pPr>
        <w:pStyle w:val="aa"/>
        <w:ind w:left="57" w:right="57" w:firstLine="709"/>
        <w:rPr>
          <w:sz w:val="20"/>
          <w:szCs w:val="20"/>
        </w:rPr>
      </w:pPr>
      <w:r w:rsidRPr="00BB197C">
        <w:rPr>
          <w:sz w:val="20"/>
          <w:szCs w:val="20"/>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543C90" w:rsidRPr="00BB197C" w:rsidRDefault="00543C90" w:rsidP="00543C90">
      <w:pPr>
        <w:pStyle w:val="aa"/>
        <w:ind w:left="57" w:right="57" w:firstLine="709"/>
        <w:rPr>
          <w:sz w:val="20"/>
          <w:szCs w:val="20"/>
        </w:rPr>
      </w:pPr>
      <w:r w:rsidRPr="00BB197C">
        <w:rPr>
          <w:sz w:val="20"/>
          <w:szCs w:val="20"/>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543C90" w:rsidRPr="00BB197C" w:rsidRDefault="00543C90" w:rsidP="00543C90">
      <w:pPr>
        <w:pStyle w:val="aa"/>
        <w:ind w:left="57" w:right="57" w:firstLine="709"/>
        <w:rPr>
          <w:sz w:val="20"/>
          <w:szCs w:val="20"/>
        </w:rPr>
      </w:pPr>
      <w:r w:rsidRPr="00BB197C">
        <w:rPr>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543C90" w:rsidRPr="00BB197C" w:rsidRDefault="00543C90" w:rsidP="00543C90">
      <w:pPr>
        <w:pStyle w:val="aa"/>
        <w:ind w:left="57" w:right="57" w:firstLine="709"/>
        <w:rPr>
          <w:sz w:val="20"/>
          <w:szCs w:val="20"/>
        </w:rPr>
      </w:pPr>
      <w:r w:rsidRPr="00BB197C">
        <w:rPr>
          <w:sz w:val="20"/>
          <w:szCs w:val="20"/>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543C90" w:rsidRPr="00BB197C" w:rsidRDefault="00543C90" w:rsidP="00543C90">
      <w:pPr>
        <w:ind w:right="57"/>
        <w:jc w:val="both"/>
        <w:rPr>
          <w:rFonts w:ascii="Times New Roman" w:hAnsi="Times New Roman" w:cs="Times New Roman"/>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 6. Общие требования к указанным размерам и параметрам следует определять в соответствии с местными и региональными нормативами градостроительного проектирования и техническими регламентами, действующими на территории Российской Федерации. Общие требования подлежат обязательному учету при образовании земельных участков и при проектировании объектов капитального строительства.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  ****7. </w:t>
      </w:r>
      <w:r w:rsidRPr="00BB197C">
        <w:rPr>
          <w:rFonts w:ascii="Times New Roman" w:hAnsi="Times New Roman" w:cs="Times New Roman"/>
          <w:sz w:val="20"/>
          <w:szCs w:val="20"/>
        </w:rPr>
        <w:t>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8.</w:t>
      </w: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jc w:val="both"/>
        <w:rPr>
          <w:rFonts w:ascii="Times New Roman" w:hAnsi="Times New Roman" w:cs="Times New Roman"/>
          <w:b/>
          <w:sz w:val="20"/>
          <w:szCs w:val="20"/>
        </w:rPr>
      </w:pPr>
    </w:p>
    <w:p w:rsidR="00543C90" w:rsidRPr="00BB197C" w:rsidRDefault="00543C90" w:rsidP="00543C90">
      <w:pPr>
        <w:pStyle w:val="aa"/>
        <w:jc w:val="center"/>
        <w:rPr>
          <w:sz w:val="20"/>
          <w:szCs w:val="20"/>
        </w:rPr>
      </w:pPr>
      <w:r w:rsidRPr="00BB197C">
        <w:rPr>
          <w:b/>
          <w:sz w:val="20"/>
          <w:szCs w:val="20"/>
          <w:u w:val="single"/>
        </w:rPr>
        <w:t>ТЕРРИТОРИЯ ОБЩЕГО ПОЛЬЗОВАНИЯ</w:t>
      </w:r>
    </w:p>
    <w:p w:rsidR="00543C90" w:rsidRPr="00BB197C" w:rsidRDefault="00543C90" w:rsidP="00543C90">
      <w:pPr>
        <w:pStyle w:val="aa"/>
        <w:jc w:val="center"/>
        <w:rPr>
          <w:b/>
          <w:sz w:val="20"/>
          <w:szCs w:val="20"/>
          <w:u w:val="single"/>
        </w:rPr>
      </w:pPr>
    </w:p>
    <w:p w:rsidR="00543C90" w:rsidRPr="00BB197C" w:rsidRDefault="00543C90" w:rsidP="00543C90">
      <w:pPr>
        <w:pStyle w:val="aa"/>
        <w:jc w:val="center"/>
        <w:rPr>
          <w:sz w:val="20"/>
          <w:szCs w:val="20"/>
        </w:rPr>
      </w:pPr>
      <w:r w:rsidRPr="00BB197C">
        <w:rPr>
          <w:b/>
          <w:sz w:val="20"/>
          <w:szCs w:val="20"/>
          <w:u w:val="single"/>
        </w:rPr>
        <w:t>Территория улиц и дорог</w:t>
      </w:r>
    </w:p>
    <w:p w:rsidR="00543C90" w:rsidRPr="00BB197C" w:rsidRDefault="00543C90" w:rsidP="00543C90">
      <w:pPr>
        <w:pStyle w:val="aa"/>
        <w:jc w:val="center"/>
        <w:rPr>
          <w:b/>
          <w:sz w:val="20"/>
          <w:szCs w:val="20"/>
          <w:u w:val="single"/>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1.   ОСНОВНЫЕ ВИДЫ И ПАРАМЕТРЫ РАЗРЕШЕННОГО ИСПОЛЬЗОВАНИЯ ЗЕМЕЛЬНЫХ УЧАСТКОВ И ОБЪЕКТОВ КАПИТАЛЬНОГО СТРОИТЕЛЬСТВА</w:t>
      </w:r>
    </w:p>
    <w:tbl>
      <w:tblPr>
        <w:tblW w:w="0" w:type="auto"/>
        <w:tblInd w:w="-200" w:type="dxa"/>
        <w:tblLayout w:type="fixed"/>
        <w:tblLook w:val="0000"/>
      </w:tblPr>
      <w:tblGrid>
        <w:gridCol w:w="4538"/>
        <w:gridCol w:w="5993"/>
      </w:tblGrid>
      <w:tr w:rsidR="00543C90" w:rsidRPr="00BB197C" w:rsidTr="00543C90">
        <w:trPr>
          <w:trHeight w:val="552"/>
        </w:trPr>
        <w:tc>
          <w:tcPr>
            <w:tcW w:w="4538" w:type="dxa"/>
            <w:tcBorders>
              <w:top w:val="single" w:sz="8" w:space="0" w:color="000000"/>
              <w:left w:val="single" w:sz="8" w:space="0" w:color="000000"/>
              <w:bottom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НАИМЕНОВАНИЕ ВИДОВ РАЗРЕШЕННОГО ИСПОЛЬЗОВАНИЯ ЗЕМЕЛЬНЫХ УЧАСТКОВ И ОБЪЕКТОВ КАПИТАЛЬНОГО СТРОИТЕЛЬСТВА, КОД*****, ОПИСАНИЕ</w:t>
            </w:r>
          </w:p>
        </w:tc>
        <w:tc>
          <w:tcPr>
            <w:tcW w:w="59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43C90" w:rsidRPr="00BB197C" w:rsidTr="00543C90">
        <w:tc>
          <w:tcPr>
            <w:tcW w:w="4538" w:type="dxa"/>
            <w:tcBorders>
              <w:top w:val="single" w:sz="8" w:space="0" w:color="000000"/>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Земельные участки (территории) общего пользования</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12.0,</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993" w:type="dxa"/>
            <w:tcBorders>
              <w:top w:val="single" w:sz="8" w:space="0" w:color="000000"/>
              <w:left w:val="single" w:sz="8" w:space="0" w:color="000000"/>
              <w:bottom w:val="single" w:sz="8" w:space="0" w:color="000000"/>
              <w:right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Действие градостроительного регламента не распространяется на земельные участки в границах данной территории</w:t>
            </w:r>
          </w:p>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Предельные минимальные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Предельные максимальные размеры земельных участков, в том числе их площадь:</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 xml:space="preserve">Минимальные отступы от границ земельных участков в целях определения мест допустимого размещения зданий, строений, </w:t>
            </w:r>
            <w:r w:rsidRPr="00BB197C">
              <w:rPr>
                <w:rFonts w:ascii="Times New Roman" w:hAnsi="Times New Roman" w:cs="Times New Roman"/>
                <w:b/>
                <w:bCs/>
                <w:sz w:val="20"/>
                <w:szCs w:val="20"/>
              </w:rPr>
              <w:lastRenderedPageBreak/>
              <w:t>сооружений, за пределами которых запрещено строительство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Предельное количество этажей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подлежит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Предельная высота зданий, строений, сооружений:</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подлежит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не подлежит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земельного участка и объекта капитального строительства:</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 xml:space="preserve">Применительно к земельному участку, в границах установленной территории объекта культурного наследия - памятника местного (муниципального) значения —  «Памятник В.И. Ленину» (Ивановская область, г. Родники, пл. Ленина) </w:t>
            </w:r>
            <w:r w:rsidRPr="00BB197C">
              <w:rPr>
                <w:rFonts w:ascii="Times New Roman" w:hAnsi="Times New Roman" w:cs="Times New Roman"/>
                <w:b/>
                <w:bCs/>
                <w:sz w:val="20"/>
                <w:szCs w:val="20"/>
              </w:rPr>
              <w:t>утверждена охранная зона и режим использования земельных участков с кадастровым номером 37:15:011407:98:</w:t>
            </w:r>
            <w:r w:rsidRPr="00BB197C">
              <w:rPr>
                <w:rFonts w:ascii="Times New Roman" w:hAnsi="Times New Roman" w:cs="Times New Roman"/>
                <w:sz w:val="20"/>
                <w:szCs w:val="20"/>
              </w:rPr>
              <w:t xml:space="preserve"> </w:t>
            </w:r>
          </w:p>
          <w:p w:rsidR="00543C90" w:rsidRPr="00BB197C" w:rsidRDefault="00543C90" w:rsidP="00543C90">
            <w:pPr>
              <w:autoSpaceDN w:val="0"/>
              <w:adjustRightInd w:val="0"/>
              <w:outlineLvl w:val="1"/>
              <w:rPr>
                <w:rFonts w:ascii="Times New Roman" w:hAnsi="Times New Roman" w:cs="Times New Roman"/>
                <w:b/>
                <w:sz w:val="20"/>
                <w:szCs w:val="20"/>
              </w:rPr>
            </w:pPr>
            <w:r w:rsidRPr="00BB197C">
              <w:rPr>
                <w:rFonts w:ascii="Times New Roman" w:hAnsi="Times New Roman" w:cs="Times New Roman"/>
                <w:b/>
                <w:sz w:val="20"/>
                <w:szCs w:val="20"/>
              </w:rPr>
              <w:t>Запрещается:</w:t>
            </w:r>
          </w:p>
          <w:p w:rsidR="00543C90" w:rsidRPr="00BB197C" w:rsidRDefault="00543C90" w:rsidP="00543C90">
            <w:pPr>
              <w:autoSpaceDN w:val="0"/>
              <w:adjustRightInd w:val="0"/>
              <w:ind w:firstLine="540"/>
              <w:outlineLvl w:val="1"/>
              <w:rPr>
                <w:rFonts w:ascii="Times New Roman" w:hAnsi="Times New Roman" w:cs="Times New Roman"/>
                <w:sz w:val="20"/>
                <w:szCs w:val="20"/>
              </w:rPr>
            </w:pPr>
            <w:r w:rsidRPr="00BB197C">
              <w:rPr>
                <w:rFonts w:ascii="Times New Roman" w:hAnsi="Times New Roman" w:cs="Times New Roman"/>
                <w:sz w:val="20"/>
                <w:szCs w:val="20"/>
              </w:rPr>
              <w:t>- реконструкция, строительство капитальных и временных зданий и сооружений (хозяйственные постройки, гаражи), расположенных на территории объекта культурного наследия, в том числе линейных объектов, вышек сотовой связи, установка информационных и рекламных конструкций, вывесок, навесов, киосков, автостоянок;</w:t>
            </w:r>
          </w:p>
          <w:p w:rsidR="00543C90" w:rsidRPr="00BB197C" w:rsidRDefault="00543C90" w:rsidP="00543C90">
            <w:pPr>
              <w:autoSpaceDN w:val="0"/>
              <w:adjustRightInd w:val="0"/>
              <w:ind w:firstLine="540"/>
              <w:outlineLvl w:val="1"/>
              <w:rPr>
                <w:rFonts w:ascii="Times New Roman" w:hAnsi="Times New Roman" w:cs="Times New Roman"/>
                <w:sz w:val="20"/>
                <w:szCs w:val="20"/>
              </w:rPr>
            </w:pPr>
            <w:r w:rsidRPr="00BB197C">
              <w:rPr>
                <w:rFonts w:ascii="Times New Roman" w:hAnsi="Times New Roman" w:cs="Times New Roman"/>
                <w:sz w:val="20"/>
                <w:szCs w:val="20"/>
              </w:rPr>
              <w:t>- самовольные посадки (порубки) деревьев и кустарников;</w:t>
            </w:r>
          </w:p>
          <w:p w:rsidR="00543C90" w:rsidRPr="00BB197C" w:rsidRDefault="00543C90" w:rsidP="00543C90">
            <w:pPr>
              <w:autoSpaceDN w:val="0"/>
              <w:adjustRightInd w:val="0"/>
              <w:ind w:firstLine="540"/>
              <w:outlineLvl w:val="1"/>
              <w:rPr>
                <w:rFonts w:ascii="Times New Roman" w:hAnsi="Times New Roman" w:cs="Times New Roman"/>
                <w:sz w:val="20"/>
                <w:szCs w:val="20"/>
              </w:rPr>
            </w:pPr>
            <w:r w:rsidRPr="00BB197C">
              <w:rPr>
                <w:rFonts w:ascii="Times New Roman" w:hAnsi="Times New Roman" w:cs="Times New Roman"/>
                <w:sz w:val="20"/>
                <w:szCs w:val="20"/>
              </w:rPr>
              <w:t>- ведение землеустроительных, земляных, строительных, мелиоративных, хозяйственных и иных работ, не связанных с сохранением объекта культурного наследия;</w:t>
            </w:r>
          </w:p>
          <w:p w:rsidR="00543C90" w:rsidRPr="00BB197C" w:rsidRDefault="00543C90" w:rsidP="00543C90">
            <w:pPr>
              <w:autoSpaceDN w:val="0"/>
              <w:adjustRightInd w:val="0"/>
              <w:ind w:firstLine="540"/>
              <w:outlineLvl w:val="1"/>
              <w:rPr>
                <w:rFonts w:ascii="Times New Roman" w:hAnsi="Times New Roman" w:cs="Times New Roman"/>
                <w:sz w:val="20"/>
                <w:szCs w:val="20"/>
              </w:rPr>
            </w:pPr>
            <w:r w:rsidRPr="00BB197C">
              <w:rPr>
                <w:rFonts w:ascii="Times New Roman" w:hAnsi="Times New Roman" w:cs="Times New Roman"/>
                <w:sz w:val="20"/>
                <w:szCs w:val="20"/>
              </w:rPr>
              <w:t>- использование пиротехнических средств и фейерверков;</w:t>
            </w:r>
          </w:p>
          <w:p w:rsidR="00543C90" w:rsidRPr="00BB197C" w:rsidRDefault="00543C90" w:rsidP="00543C90">
            <w:pPr>
              <w:autoSpaceDN w:val="0"/>
              <w:adjustRightInd w:val="0"/>
              <w:ind w:firstLine="540"/>
              <w:outlineLvl w:val="1"/>
              <w:rPr>
                <w:rFonts w:ascii="Times New Roman" w:hAnsi="Times New Roman" w:cs="Times New Roman"/>
                <w:sz w:val="20"/>
                <w:szCs w:val="20"/>
              </w:rPr>
            </w:pPr>
            <w:r w:rsidRPr="00BB197C">
              <w:rPr>
                <w:rFonts w:ascii="Times New Roman" w:hAnsi="Times New Roman" w:cs="Times New Roman"/>
                <w:sz w:val="20"/>
                <w:szCs w:val="20"/>
              </w:rPr>
              <w:t>- поиск, выявление объектов археологического наследия без разрешения (открытого листа);</w:t>
            </w:r>
          </w:p>
          <w:p w:rsidR="00543C90" w:rsidRPr="00BB197C" w:rsidRDefault="00543C90" w:rsidP="00543C90">
            <w:pPr>
              <w:autoSpaceDN w:val="0"/>
              <w:adjustRightInd w:val="0"/>
              <w:ind w:firstLine="540"/>
              <w:outlineLvl w:val="1"/>
              <w:rPr>
                <w:rFonts w:ascii="Times New Roman" w:hAnsi="Times New Roman" w:cs="Times New Roman"/>
                <w:sz w:val="20"/>
                <w:szCs w:val="20"/>
              </w:rPr>
            </w:pPr>
            <w:r w:rsidRPr="00BB197C">
              <w:rPr>
                <w:rFonts w:ascii="Times New Roman" w:hAnsi="Times New Roman" w:cs="Times New Roman"/>
                <w:sz w:val="20"/>
                <w:szCs w:val="20"/>
              </w:rPr>
              <w:t>- изменение границ земельного участка без заключения исполнительного органа государственной власти Ивановской области, уполномоченного в области государственной охраны объектов культурного наследия;</w:t>
            </w:r>
          </w:p>
          <w:p w:rsidR="00543C90" w:rsidRPr="00BB197C" w:rsidRDefault="00543C90" w:rsidP="00543C90">
            <w:pPr>
              <w:autoSpaceDN w:val="0"/>
              <w:adjustRightInd w:val="0"/>
              <w:ind w:firstLine="540"/>
              <w:outlineLvl w:val="1"/>
              <w:rPr>
                <w:rFonts w:ascii="Times New Roman" w:hAnsi="Times New Roman" w:cs="Times New Roman"/>
                <w:sz w:val="20"/>
                <w:szCs w:val="20"/>
              </w:rPr>
            </w:pPr>
            <w:r w:rsidRPr="00BB197C">
              <w:rPr>
                <w:rFonts w:ascii="Times New Roman" w:hAnsi="Times New Roman" w:cs="Times New Roman"/>
                <w:sz w:val="20"/>
                <w:szCs w:val="20"/>
              </w:rPr>
              <w:t xml:space="preserve">- создание разрушающих вибрационных нагрузок </w:t>
            </w:r>
            <w:r w:rsidRPr="00BB197C">
              <w:rPr>
                <w:rFonts w:ascii="Times New Roman" w:hAnsi="Times New Roman" w:cs="Times New Roman"/>
                <w:sz w:val="20"/>
                <w:szCs w:val="20"/>
              </w:rPr>
              <w:lastRenderedPageBreak/>
              <w:t>динамическим воздействием на грунты.</w:t>
            </w:r>
          </w:p>
          <w:p w:rsidR="00543C90" w:rsidRPr="00BB197C" w:rsidRDefault="00543C90" w:rsidP="00543C90">
            <w:pPr>
              <w:autoSpaceDN w:val="0"/>
              <w:adjustRightInd w:val="0"/>
              <w:outlineLvl w:val="1"/>
              <w:rPr>
                <w:rFonts w:ascii="Times New Roman" w:hAnsi="Times New Roman" w:cs="Times New Roman"/>
                <w:sz w:val="20"/>
                <w:szCs w:val="20"/>
              </w:rPr>
            </w:pPr>
            <w:r w:rsidRPr="00BB197C">
              <w:rPr>
                <w:rFonts w:ascii="Times New Roman" w:hAnsi="Times New Roman" w:cs="Times New Roman"/>
                <w:b/>
                <w:sz w:val="20"/>
                <w:szCs w:val="20"/>
              </w:rPr>
              <w:t>Разрешается</w:t>
            </w:r>
            <w:r w:rsidRPr="00BB197C">
              <w:rPr>
                <w:rFonts w:ascii="Times New Roman" w:hAnsi="Times New Roman" w:cs="Times New Roman"/>
                <w:sz w:val="20"/>
                <w:szCs w:val="20"/>
              </w:rPr>
              <w:t xml:space="preserve"> по согласованию с исполнительным органом государственной власти Ивановской области, уполномоченным в области государственной охраны объектов культурного наследия:</w:t>
            </w:r>
          </w:p>
          <w:p w:rsidR="00543C90" w:rsidRPr="00BB197C" w:rsidRDefault="00543C90" w:rsidP="00543C90">
            <w:pPr>
              <w:autoSpaceDN w:val="0"/>
              <w:adjustRightInd w:val="0"/>
              <w:ind w:firstLine="540"/>
              <w:outlineLvl w:val="0"/>
              <w:rPr>
                <w:rFonts w:ascii="Times New Roman" w:hAnsi="Times New Roman" w:cs="Times New Roman"/>
                <w:sz w:val="20"/>
                <w:szCs w:val="20"/>
              </w:rPr>
            </w:pPr>
            <w:r w:rsidRPr="00BB197C">
              <w:rPr>
                <w:rFonts w:ascii="Times New Roman" w:hAnsi="Times New Roman" w:cs="Times New Roman"/>
                <w:sz w:val="20"/>
                <w:szCs w:val="20"/>
              </w:rPr>
              <w:t xml:space="preserve"> - благоустройство территории объекта культурного наследия, направленное на сохранение, использование и популяризацию объекта культурного наследия, а также на сохранение и восстановление планировочных, типологических, масштабных характеристик его историко-градостроительной и природной среды;</w:t>
            </w:r>
          </w:p>
          <w:p w:rsidR="00543C90" w:rsidRPr="00BB197C" w:rsidRDefault="00543C90" w:rsidP="00543C90">
            <w:pPr>
              <w:autoSpaceDN w:val="0"/>
              <w:adjustRightInd w:val="0"/>
              <w:ind w:firstLine="540"/>
              <w:outlineLvl w:val="0"/>
              <w:rPr>
                <w:rFonts w:ascii="Times New Roman" w:hAnsi="Times New Roman" w:cs="Times New Roman"/>
                <w:sz w:val="20"/>
                <w:szCs w:val="20"/>
              </w:rPr>
            </w:pPr>
            <w:r w:rsidRPr="00BB197C">
              <w:rPr>
                <w:rFonts w:ascii="Times New Roman" w:hAnsi="Times New Roman" w:cs="Times New Roman"/>
                <w:sz w:val="20"/>
                <w:szCs w:val="20"/>
              </w:rPr>
              <w:t>- проведение работ, направленных на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tc>
      </w:tr>
      <w:tr w:rsidR="00543C90" w:rsidRPr="00BB197C" w:rsidTr="00543C90">
        <w:tc>
          <w:tcPr>
            <w:tcW w:w="4538" w:type="dxa"/>
            <w:tcBorders>
              <w:left w:val="single" w:sz="8" w:space="0" w:color="000000"/>
              <w:bottom w:val="single" w:sz="8" w:space="0" w:color="000000"/>
            </w:tcBorders>
            <w:shd w:val="clear" w:color="auto" w:fill="auto"/>
          </w:tcPr>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lastRenderedPageBreak/>
              <w:t>Коммунальное обслуживание****</w:t>
            </w:r>
            <w:r w:rsidRPr="00BB197C">
              <w:rPr>
                <w:rFonts w:ascii="Times New Roman" w:hAnsi="Times New Roman" w:cs="Times New Roman"/>
                <w:sz w:val="20"/>
                <w:szCs w:val="20"/>
              </w:rPr>
              <w:t>,</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3.1,</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993" w:type="dxa"/>
            <w:tcBorders>
              <w:left w:val="single" w:sz="8" w:space="0" w:color="000000"/>
              <w:bottom w:val="single" w:sz="8" w:space="0" w:color="000000"/>
              <w:right w:val="single" w:sz="8" w:space="0" w:color="000000"/>
            </w:tcBorders>
            <w:shd w:val="clear" w:color="auto" w:fill="auto"/>
          </w:tcPr>
          <w:p w:rsidR="00543C90" w:rsidRPr="00BB197C" w:rsidRDefault="00543C90" w:rsidP="00543C90">
            <w:pPr>
              <w:autoSpaceDE w:val="0"/>
              <w:rPr>
                <w:rFonts w:ascii="Times New Roman" w:hAnsi="Times New Roman" w:cs="Times New Roman"/>
                <w:sz w:val="20"/>
                <w:szCs w:val="20"/>
              </w:rPr>
            </w:pPr>
            <w:r w:rsidRPr="00BB197C">
              <w:rPr>
                <w:rFonts w:ascii="Times New Roman" w:hAnsi="Times New Roman" w:cs="Times New Roman"/>
                <w:b/>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BB197C">
              <w:rPr>
                <w:rFonts w:ascii="Times New Roman" w:hAnsi="Times New Roman" w:cs="Times New Roman"/>
                <w:sz w:val="20"/>
                <w:szCs w:val="20"/>
              </w:rPr>
              <w:t>не подлежат установлению****</w:t>
            </w:r>
          </w:p>
        </w:tc>
      </w:tr>
    </w:tbl>
    <w:p w:rsidR="00543C90" w:rsidRPr="00BB197C" w:rsidRDefault="00543C90" w:rsidP="00543C90">
      <w:pPr>
        <w:rPr>
          <w:rFonts w:ascii="Times New Roman" w:hAnsi="Times New Roman" w:cs="Times New Roman"/>
          <w:b/>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2.   ВСПОМОГАТЕЛЬНЫЕ ВИДЫ И ПАРАМЕТРЫ РАЗРЕШЕННОГО ИСПОЛЬЗОВАНИЯ ЗЕМЕЛЬНЫХ УЧАСТКОВ И ОБЪЕКТОВ КАПИТАЛЬНОГО СТРОИТЕЛЬСТВА:  </w:t>
      </w:r>
      <w:r w:rsidRPr="00BB197C">
        <w:rPr>
          <w:rFonts w:ascii="Times New Roman" w:hAnsi="Times New Roman" w:cs="Times New Roman"/>
          <w:sz w:val="20"/>
          <w:szCs w:val="20"/>
        </w:rPr>
        <w:t>регламентом</w:t>
      </w: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не подлежат установлению (регламентом не устанавливаются)</w:t>
      </w:r>
    </w:p>
    <w:p w:rsidR="00543C90" w:rsidRPr="00BB197C" w:rsidRDefault="00543C90" w:rsidP="00543C90">
      <w:pPr>
        <w:rPr>
          <w:rFonts w:ascii="Times New Roman" w:hAnsi="Times New Roman" w:cs="Times New Roman"/>
          <w:sz w:val="20"/>
          <w:szCs w:val="20"/>
        </w:rPr>
      </w:pP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 xml:space="preserve">3.   УСЛОВНО РАЗРЕШЁННЫЕ ВИДЫ И ПАРАМЕТРЫ ИСПОЛЬЗОВАНИЯ ЗЕМЕЛЬНЫХ УЧАСТКОВ И ОБЪЕКТОВ КАПИТАЛЬНОГО СТРОИТЕЛЬСТВА:  </w:t>
      </w:r>
      <w:r w:rsidRPr="00BB197C">
        <w:rPr>
          <w:rFonts w:ascii="Times New Roman" w:hAnsi="Times New Roman" w:cs="Times New Roman"/>
          <w:sz w:val="20"/>
          <w:szCs w:val="20"/>
        </w:rPr>
        <w:t>регламентом</w:t>
      </w: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не подлежат установлению (регламентом не устанавливаются)</w:t>
      </w:r>
    </w:p>
    <w:p w:rsidR="00543C90" w:rsidRPr="00BB197C" w:rsidRDefault="00543C90" w:rsidP="00543C90">
      <w:pPr>
        <w:pStyle w:val="aa"/>
        <w:jc w:val="center"/>
        <w:rPr>
          <w:sz w:val="20"/>
          <w:szCs w:val="20"/>
        </w:rPr>
      </w:pPr>
    </w:p>
    <w:p w:rsidR="00543C90" w:rsidRPr="00BB197C" w:rsidRDefault="00543C90" w:rsidP="00543C90">
      <w:pPr>
        <w:jc w:val="center"/>
        <w:rPr>
          <w:rFonts w:ascii="Times New Roman" w:hAnsi="Times New Roman" w:cs="Times New Roman"/>
          <w:sz w:val="20"/>
          <w:szCs w:val="20"/>
        </w:rPr>
      </w:pPr>
      <w:r w:rsidRPr="00BB197C">
        <w:rPr>
          <w:rFonts w:ascii="Times New Roman" w:hAnsi="Times New Roman" w:cs="Times New Roman"/>
          <w:b/>
          <w:bCs/>
          <w:sz w:val="20"/>
          <w:szCs w:val="20"/>
        </w:rPr>
        <w:t>Ограничения использования земельных участков и объектов капитального строительства в данной территориальной зоне, устанавливаемые в соответствии с земельным (включая ограничения оборотоспособности земельных участков) и иным законодательством Российской Федерации:</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xml:space="preserve">- ограничения использования земельных участков и объектов капитального строительства, </w:t>
      </w:r>
      <w:r w:rsidRPr="00BB197C">
        <w:rPr>
          <w:rFonts w:ascii="Times New Roman" w:hAnsi="Times New Roman" w:cs="Times New Roman"/>
        </w:rPr>
        <w:lastRenderedPageBreak/>
        <w:t>расположенных в границах зон охраны объектов культурного наследия, устанавливаются в соответствии с законодательством Российской Федерации об охране объектов культурного наследия;</w:t>
      </w:r>
    </w:p>
    <w:p w:rsidR="00543C90" w:rsidRPr="00BB197C" w:rsidRDefault="00543C90" w:rsidP="00543C90">
      <w:pPr>
        <w:pStyle w:val="ConsPlusNormal"/>
        <w:ind w:firstLine="540"/>
        <w:jc w:val="both"/>
        <w:rPr>
          <w:rFonts w:ascii="Times New Roman" w:hAnsi="Times New Roman" w:cs="Times New Roman"/>
        </w:rPr>
      </w:pPr>
      <w:r w:rsidRPr="00BB197C">
        <w:rPr>
          <w:rFonts w:ascii="Times New Roman" w:hAnsi="Times New Roman" w:cs="Times New Roman"/>
        </w:rPr>
        <w:t>- оборот земельных участков осуществляется в соответствии с гражданским законодательством и установление ограничений и содержания ограничений оборота земельных участков осуществляется в соответствии с земельным, гражданским и иным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ограничения использования земельных участков и объектов капитального строительства в охранных зонах сетей и объектов инженерно-технического обеспечения — электросетевого хозяйства, связи, водоснабжения и водоотведения,  теплоснабжения, газоснабжения, а также в охранных зонах различных линейных объектов и в санитарно-защитных зонах устанавливаются в соответствии с законодательством Российской Федерации.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 xml:space="preserve">Примечания: </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sz w:val="20"/>
          <w:szCs w:val="20"/>
        </w:rPr>
        <w:t xml:space="preserve">     </w:t>
      </w:r>
      <w:r w:rsidRPr="00BB197C">
        <w:rPr>
          <w:rFonts w:ascii="Times New Roman" w:hAnsi="Times New Roman" w:cs="Times New Roman"/>
          <w:b/>
          <w:sz w:val="20"/>
          <w:szCs w:val="20"/>
        </w:rPr>
        <w:t>*</w:t>
      </w:r>
      <w:r w:rsidRPr="00BB197C">
        <w:rPr>
          <w:rFonts w:ascii="Times New Roman" w:hAnsi="Times New Roman" w:cs="Times New Roman"/>
          <w:sz w:val="20"/>
          <w:szCs w:val="20"/>
        </w:rPr>
        <w:t>1. В отношении  ранее учтенных земельных участков, расположенных в данной зоне, разрешенное использование которых не соответствует видам использования, установленным для данной зоны, параметры разрешенного использования применяются в соответствии с ранее установленным видом разрешенного использования.</w:t>
      </w:r>
    </w:p>
    <w:p w:rsidR="00543C90" w:rsidRPr="00BB197C" w:rsidRDefault="00543C90" w:rsidP="00543C90">
      <w:pPr>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2. Вид разрешенного использования земельного участка – Коммунальное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 является основным видом разрешенного использования во всех территориальных зонах без установления предельных параметров строительства, реконструкции объектов капитального строительства при условии соответствия санитарным, строительным и противопожарным нормам и правилам, технологическим стандартам безопасности.</w:t>
      </w:r>
    </w:p>
    <w:p w:rsidR="00543C90" w:rsidRPr="00BB197C" w:rsidRDefault="00543C90" w:rsidP="00543C90">
      <w:pPr>
        <w:jc w:val="both"/>
        <w:rPr>
          <w:rFonts w:ascii="Times New Roman" w:hAnsi="Times New Roman" w:cs="Times New Roman"/>
          <w:sz w:val="20"/>
          <w:szCs w:val="20"/>
        </w:rPr>
      </w:pPr>
      <w:r w:rsidRPr="00BB197C">
        <w:rPr>
          <w:rFonts w:ascii="Times New Roman" w:hAnsi="Times New Roman" w:cs="Times New Roman"/>
          <w:b/>
          <w:sz w:val="20"/>
          <w:szCs w:val="20"/>
        </w:rPr>
        <w:t>*****</w:t>
      </w:r>
      <w:r w:rsidRPr="00BB197C">
        <w:rPr>
          <w:rFonts w:ascii="Times New Roman" w:hAnsi="Times New Roman" w:cs="Times New Roman"/>
          <w:sz w:val="20"/>
          <w:szCs w:val="20"/>
        </w:rPr>
        <w:t>3.</w:t>
      </w:r>
      <w:r w:rsidRPr="00BB197C">
        <w:rPr>
          <w:rFonts w:ascii="Times New Roman" w:hAnsi="Times New Roman" w:cs="Times New Roman"/>
          <w:b/>
          <w:sz w:val="20"/>
          <w:szCs w:val="20"/>
        </w:rPr>
        <w:t xml:space="preserve"> </w:t>
      </w:r>
      <w:r w:rsidRPr="00BB197C">
        <w:rPr>
          <w:rFonts w:ascii="Times New Roman" w:hAnsi="Times New Roman" w:cs="Times New Roman"/>
          <w:sz w:val="20"/>
          <w:szCs w:val="20"/>
        </w:rPr>
        <w:t>Код (числовое обозначение) вида разрешенного использования земельного участка в соответствии с классификатором видов разрешенного использования земельных участков, утверждённым Приказом Минэкономразвития Российской Федерации от 01.09.2014 г. № 540.</w:t>
      </w: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543C90" w:rsidRPr="00BB197C" w:rsidRDefault="00543C90"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p w:rsidR="007A47A3" w:rsidRPr="00BB197C" w:rsidRDefault="007A47A3" w:rsidP="00543C90">
      <w:pPr>
        <w:rPr>
          <w:rFonts w:ascii="Times New Roman" w:hAnsi="Times New Roman" w:cs="Times New Roman"/>
        </w:rPr>
      </w:pPr>
    </w:p>
    <w:sectPr w:rsidR="007A47A3" w:rsidRPr="00BB197C" w:rsidSect="00543C90">
      <w:pgSz w:w="11906" w:h="16838" w:code="9"/>
      <w:pgMar w:top="737" w:right="1276"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D14" w:rsidRDefault="00427D14" w:rsidP="00816787">
      <w:pPr>
        <w:spacing w:after="0" w:line="240" w:lineRule="auto"/>
      </w:pPr>
      <w:r>
        <w:separator/>
      </w:r>
    </w:p>
  </w:endnote>
  <w:endnote w:type="continuationSeparator" w:id="1">
    <w:p w:rsidR="00427D14" w:rsidRDefault="00427D14" w:rsidP="00816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C90" w:rsidRDefault="0021585B" w:rsidP="00F20B7B">
    <w:pPr>
      <w:pStyle w:val="ad"/>
      <w:framePr w:wrap="around" w:vAnchor="text" w:hAnchor="margin" w:xAlign="right" w:y="1"/>
      <w:rPr>
        <w:rStyle w:val="af"/>
      </w:rPr>
    </w:pPr>
    <w:r>
      <w:rPr>
        <w:rStyle w:val="af"/>
      </w:rPr>
      <w:fldChar w:fldCharType="begin"/>
    </w:r>
    <w:r w:rsidR="00543C90">
      <w:rPr>
        <w:rStyle w:val="af"/>
      </w:rPr>
      <w:instrText xml:space="preserve">PAGE  </w:instrText>
    </w:r>
    <w:r>
      <w:rPr>
        <w:rStyle w:val="af"/>
      </w:rPr>
      <w:fldChar w:fldCharType="end"/>
    </w:r>
  </w:p>
  <w:p w:rsidR="00543C90" w:rsidRDefault="00543C90" w:rsidP="00F20B7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9486"/>
      <w:docPartObj>
        <w:docPartGallery w:val="Page Numbers (Bottom of Page)"/>
        <w:docPartUnique/>
      </w:docPartObj>
    </w:sdtPr>
    <w:sdtContent>
      <w:p w:rsidR="00543C90" w:rsidRDefault="0021585B">
        <w:pPr>
          <w:pStyle w:val="ad"/>
          <w:jc w:val="center"/>
        </w:pPr>
        <w:fldSimple w:instr=" PAGE   \* MERGEFORMAT ">
          <w:r w:rsidR="00BB197C">
            <w:rPr>
              <w:noProof/>
            </w:rPr>
            <w:t>170</w:t>
          </w:r>
        </w:fldSimple>
      </w:p>
    </w:sdtContent>
  </w:sdt>
  <w:p w:rsidR="00543C90" w:rsidRDefault="00543C9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D14" w:rsidRDefault="00427D14" w:rsidP="00816787">
      <w:pPr>
        <w:spacing w:after="0" w:line="240" w:lineRule="auto"/>
      </w:pPr>
      <w:r>
        <w:separator/>
      </w:r>
    </w:p>
  </w:footnote>
  <w:footnote w:type="continuationSeparator" w:id="1">
    <w:p w:rsidR="00427D14" w:rsidRDefault="00427D14" w:rsidP="00816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AD8"/>
    <w:multiLevelType w:val="hybridMultilevel"/>
    <w:tmpl w:val="68EEE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90792"/>
    <w:multiLevelType w:val="hybridMultilevel"/>
    <w:tmpl w:val="14C06030"/>
    <w:lvl w:ilvl="0" w:tplc="154EC34E">
      <w:start w:val="1"/>
      <w:numFmt w:val="decimal"/>
      <w:lvlText w:val="%1)"/>
      <w:lvlJc w:val="left"/>
      <w:pPr>
        <w:tabs>
          <w:tab w:val="num" w:pos="750"/>
        </w:tabs>
        <w:ind w:left="750" w:hanging="390"/>
      </w:pPr>
      <w:rPr>
        <w:rFonts w:hint="default"/>
      </w:rPr>
    </w:lvl>
    <w:lvl w:ilvl="1" w:tplc="D0583A66">
      <w:start w:val="1"/>
      <w:numFmt w:val="decimal"/>
      <w:lvlText w:val="%2."/>
      <w:lvlJc w:val="left"/>
      <w:pPr>
        <w:tabs>
          <w:tab w:val="num" w:pos="1755"/>
        </w:tabs>
        <w:ind w:left="1755" w:hanging="6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D8093B"/>
    <w:multiLevelType w:val="multilevel"/>
    <w:tmpl w:val="B9D012A8"/>
    <w:lvl w:ilvl="0">
      <w:start w:val="1"/>
      <w:numFmt w:val="decimal"/>
      <w:lvlText w:val="%1."/>
      <w:lvlJc w:val="left"/>
      <w:pPr>
        <w:tabs>
          <w:tab w:val="num" w:pos="930"/>
        </w:tabs>
        <w:ind w:left="930" w:hanging="570"/>
      </w:pPr>
      <w:rPr>
        <w:rFonts w:hint="default"/>
        <w:b w:val="0"/>
        <w:i w:val="0"/>
      </w:rPr>
    </w:lvl>
    <w:lvl w:ilvl="1">
      <w:start w:val="1"/>
      <w:numFmt w:val="decimal"/>
      <w:lvlText w:val="%2)"/>
      <w:lvlJc w:val="left"/>
      <w:pPr>
        <w:tabs>
          <w:tab w:val="num" w:pos="2160"/>
        </w:tabs>
        <w:ind w:left="2160" w:hanging="108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2B63EB"/>
    <w:multiLevelType w:val="hybridMultilevel"/>
    <w:tmpl w:val="01CEB150"/>
    <w:lvl w:ilvl="0" w:tplc="2E68ABB6">
      <w:start w:val="1"/>
      <w:numFmt w:val="decimal"/>
      <w:lvlText w:val="%1."/>
      <w:lvlJc w:val="left"/>
      <w:pPr>
        <w:ind w:left="1542"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5C4B33"/>
    <w:multiLevelType w:val="hybridMultilevel"/>
    <w:tmpl w:val="370AE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A5DE5"/>
    <w:multiLevelType w:val="hybridMultilevel"/>
    <w:tmpl w:val="6AEE8490"/>
    <w:lvl w:ilvl="0" w:tplc="31A8864A">
      <w:start w:val="1"/>
      <w:numFmt w:val="decimal"/>
      <w:lvlText w:val="%1."/>
      <w:lvlJc w:val="left"/>
      <w:pPr>
        <w:ind w:left="820" w:hanging="360"/>
      </w:pPr>
      <w:rPr>
        <w:rFonts w:hint="default"/>
        <w:color w:val="000000"/>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6">
    <w:nsid w:val="2A2472AF"/>
    <w:multiLevelType w:val="hybridMultilevel"/>
    <w:tmpl w:val="32AA0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4A085B"/>
    <w:multiLevelType w:val="multilevel"/>
    <w:tmpl w:val="7CCAB8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3807B8C"/>
    <w:multiLevelType w:val="hybridMultilevel"/>
    <w:tmpl w:val="A894CB42"/>
    <w:lvl w:ilvl="0" w:tplc="411AF8E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0BF21DB"/>
    <w:multiLevelType w:val="hybridMultilevel"/>
    <w:tmpl w:val="0FC08A44"/>
    <w:lvl w:ilvl="0" w:tplc="CFBA9EB2">
      <w:start w:val="1"/>
      <w:numFmt w:val="decimal"/>
      <w:lvlText w:val="%1)"/>
      <w:lvlJc w:val="left"/>
      <w:pPr>
        <w:tabs>
          <w:tab w:val="num" w:pos="417"/>
        </w:tabs>
        <w:ind w:left="417" w:hanging="360"/>
      </w:pPr>
      <w:rPr>
        <w:rFonts w:ascii="Times New Roman" w:hAnsi="Times New Roman" w:cs="Times New Roman" w:hint="default"/>
        <w:color w:val="00000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11638A2"/>
    <w:multiLevelType w:val="hybridMultilevel"/>
    <w:tmpl w:val="AD982DD4"/>
    <w:lvl w:ilvl="0" w:tplc="8AC6517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236BC"/>
    <w:multiLevelType w:val="hybridMultilevel"/>
    <w:tmpl w:val="A5B2316A"/>
    <w:lvl w:ilvl="0" w:tplc="D0583A66">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7C66A5"/>
    <w:multiLevelType w:val="multilevel"/>
    <w:tmpl w:val="32FC414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4A74AC"/>
    <w:multiLevelType w:val="hybridMultilevel"/>
    <w:tmpl w:val="960CF992"/>
    <w:lvl w:ilvl="0" w:tplc="FD1CDCAA">
      <w:start w:val="1"/>
      <w:numFmt w:val="decimal"/>
      <w:lvlText w:val="%1)"/>
      <w:lvlJc w:val="left"/>
      <w:pPr>
        <w:tabs>
          <w:tab w:val="num" w:pos="417"/>
        </w:tabs>
        <w:ind w:left="417" w:hanging="360"/>
      </w:pPr>
      <w:rPr>
        <w:rFonts w:ascii="Times New Roman" w:hAnsi="Times New Roman" w:cs="Times New Roman" w:hint="default"/>
        <w:b w:val="0"/>
        <w:color w:val="000000"/>
        <w:sz w:val="24"/>
      </w:rPr>
    </w:lvl>
    <w:lvl w:ilvl="1" w:tplc="2FCE7838">
      <w:start w:val="4"/>
      <w:numFmt w:val="decimal"/>
      <w:lvlText w:val="%2."/>
      <w:lvlJc w:val="left"/>
      <w:pPr>
        <w:tabs>
          <w:tab w:val="num" w:pos="1137"/>
        </w:tabs>
        <w:ind w:left="1137" w:hanging="360"/>
      </w:pPr>
      <w:rPr>
        <w:rFonts w:hint="default"/>
      </w:r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14">
    <w:nsid w:val="57A056D5"/>
    <w:multiLevelType w:val="multilevel"/>
    <w:tmpl w:val="D7FA45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9F1522"/>
    <w:multiLevelType w:val="hybridMultilevel"/>
    <w:tmpl w:val="E7BCC50A"/>
    <w:lvl w:ilvl="0" w:tplc="8000094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9B6575"/>
    <w:multiLevelType w:val="multilevel"/>
    <w:tmpl w:val="F11AF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CA28B8"/>
    <w:multiLevelType w:val="multilevel"/>
    <w:tmpl w:val="509495EA"/>
    <w:lvl w:ilvl="0">
      <w:start w:val="1"/>
      <w:numFmt w:val="decimal"/>
      <w:lvlText w:val="%1."/>
      <w:lvlJc w:val="left"/>
      <w:pPr>
        <w:ind w:left="390" w:hanging="390"/>
      </w:pPr>
      <w:rPr>
        <w:rFonts w:hint="default"/>
      </w:rPr>
    </w:lvl>
    <w:lvl w:ilvl="1">
      <w:start w:val="1"/>
      <w:numFmt w:val="decimal"/>
      <w:pStyle w:val="a"/>
      <w:lvlText w:val="%1.%2."/>
      <w:lvlJc w:val="left"/>
      <w:pPr>
        <w:ind w:left="1287" w:hanging="720"/>
      </w:pPr>
      <w:rPr>
        <w:rFonts w:hint="default"/>
      </w:rPr>
    </w:lvl>
    <w:lvl w:ilvl="2">
      <w:start w:val="1"/>
      <w:numFmt w:val="decimal"/>
      <w:lvlText w:val="%1.%2.%3."/>
      <w:lvlJc w:val="left"/>
      <w:pPr>
        <w:ind w:left="7241"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nsid w:val="720739BC"/>
    <w:multiLevelType w:val="multilevel"/>
    <w:tmpl w:val="643E3D68"/>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BF4805"/>
    <w:multiLevelType w:val="hybridMultilevel"/>
    <w:tmpl w:val="C56E8A96"/>
    <w:lvl w:ilvl="0" w:tplc="8000094A">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0"/>
  </w:num>
  <w:num w:numId="4">
    <w:abstractNumId w:val="8"/>
  </w:num>
  <w:num w:numId="5">
    <w:abstractNumId w:val="0"/>
  </w:num>
  <w:num w:numId="6">
    <w:abstractNumId w:val="1"/>
  </w:num>
  <w:num w:numId="7">
    <w:abstractNumId w:val="11"/>
  </w:num>
  <w:num w:numId="8">
    <w:abstractNumId w:val="13"/>
  </w:num>
  <w:num w:numId="9">
    <w:abstractNumId w:val="9"/>
  </w:num>
  <w:num w:numId="10">
    <w:abstractNumId w:val="19"/>
  </w:num>
  <w:num w:numId="11">
    <w:abstractNumId w:val="15"/>
  </w:num>
  <w:num w:numId="12">
    <w:abstractNumId w:val="2"/>
  </w:num>
  <w:num w:numId="13">
    <w:abstractNumId w:val="16"/>
  </w:num>
  <w:num w:numId="14">
    <w:abstractNumId w:val="4"/>
  </w:num>
  <w:num w:numId="15">
    <w:abstractNumId w:val="6"/>
  </w:num>
  <w:num w:numId="16">
    <w:abstractNumId w:val="17"/>
  </w:num>
  <w:num w:numId="17">
    <w:abstractNumId w:val="12"/>
  </w:num>
  <w:num w:numId="18">
    <w:abstractNumId w:val="14"/>
  </w:num>
  <w:num w:numId="19">
    <w:abstractNumId w:val="1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efaultTabStop w:val="708"/>
  <w:characterSpacingControl w:val="doNotCompress"/>
  <w:footnotePr>
    <w:footnote w:id="0"/>
    <w:footnote w:id="1"/>
  </w:footnotePr>
  <w:endnotePr>
    <w:endnote w:id="0"/>
    <w:endnote w:id="1"/>
  </w:endnotePr>
  <w:compat>
    <w:useFELayout/>
  </w:compat>
  <w:rsids>
    <w:rsidRoot w:val="006C3FF6"/>
    <w:rsid w:val="00143124"/>
    <w:rsid w:val="001C163C"/>
    <w:rsid w:val="002120A6"/>
    <w:rsid w:val="0021585B"/>
    <w:rsid w:val="00402C2E"/>
    <w:rsid w:val="00427D14"/>
    <w:rsid w:val="00543C90"/>
    <w:rsid w:val="005A4D7E"/>
    <w:rsid w:val="006C3FF6"/>
    <w:rsid w:val="006D2754"/>
    <w:rsid w:val="00713703"/>
    <w:rsid w:val="007A47A3"/>
    <w:rsid w:val="00816787"/>
    <w:rsid w:val="00863978"/>
    <w:rsid w:val="00B27954"/>
    <w:rsid w:val="00B805F7"/>
    <w:rsid w:val="00BB197C"/>
    <w:rsid w:val="00CB7B8E"/>
    <w:rsid w:val="00CF100E"/>
    <w:rsid w:val="00D466FB"/>
    <w:rsid w:val="00E02A4C"/>
    <w:rsid w:val="00F161EE"/>
    <w:rsid w:val="00F20B7B"/>
    <w:rsid w:val="00F5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B7B8E"/>
  </w:style>
  <w:style w:type="paragraph" w:styleId="1">
    <w:name w:val="heading 1"/>
    <w:basedOn w:val="a0"/>
    <w:next w:val="a0"/>
    <w:link w:val="10"/>
    <w:qFormat/>
    <w:rsid w:val="006C3FF6"/>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0"/>
    <w:next w:val="a0"/>
    <w:link w:val="20"/>
    <w:qFormat/>
    <w:rsid w:val="00543C90"/>
    <w:pPr>
      <w:keepNext/>
      <w:suppressAutoHyphens/>
      <w:spacing w:before="240" w:after="240" w:line="240" w:lineRule="auto"/>
      <w:jc w:val="center"/>
      <w:outlineLvl w:val="1"/>
    </w:pPr>
    <w:rPr>
      <w:rFonts w:ascii="Times New Roman" w:eastAsia="Times New Roman" w:hAnsi="Times New Roman" w:cs="Arial"/>
      <w:b/>
      <w:bCs/>
      <w:i/>
      <w:iCs/>
      <w:sz w:val="24"/>
      <w:szCs w:val="28"/>
    </w:rPr>
  </w:style>
  <w:style w:type="paragraph" w:styleId="3">
    <w:name w:val="heading 3"/>
    <w:aliases w:val="Знак3 Знак, Знак3, Знак3 Знак Знак Знак,ПодЗаголовок,Знак3,Знак3 Знак Знак Знак,OG Heading 3"/>
    <w:basedOn w:val="a0"/>
    <w:next w:val="a0"/>
    <w:link w:val="30"/>
    <w:qFormat/>
    <w:rsid w:val="006C3FF6"/>
    <w:pPr>
      <w:keepNext/>
      <w:spacing w:before="240" w:after="60" w:line="240" w:lineRule="auto"/>
      <w:outlineLvl w:val="2"/>
    </w:pPr>
    <w:rPr>
      <w:rFonts w:ascii="Arial" w:eastAsia="Times New Roman" w:hAnsi="Arial" w:cs="Arial"/>
      <w:b/>
      <w:bCs/>
      <w:sz w:val="26"/>
      <w:szCs w:val="26"/>
    </w:rPr>
  </w:style>
  <w:style w:type="paragraph" w:styleId="5">
    <w:name w:val="heading 5"/>
    <w:basedOn w:val="a0"/>
    <w:next w:val="a0"/>
    <w:link w:val="50"/>
    <w:unhideWhenUsed/>
    <w:qFormat/>
    <w:rsid w:val="00543C90"/>
    <w:pPr>
      <w:spacing w:before="240" w:after="60" w:line="240" w:lineRule="auto"/>
      <w:outlineLvl w:val="4"/>
    </w:pPr>
    <w:rPr>
      <w:rFonts w:ascii="Calibri" w:eastAsia="Times New Roman" w:hAnsi="Calibri" w:cs="Times New Roman"/>
      <w:b/>
      <w:bCs/>
      <w:i/>
      <w:iCs/>
      <w:sz w:val="26"/>
      <w:szCs w:val="26"/>
    </w:rPr>
  </w:style>
  <w:style w:type="paragraph" w:styleId="7">
    <w:name w:val="heading 7"/>
    <w:basedOn w:val="a0"/>
    <w:next w:val="a0"/>
    <w:link w:val="70"/>
    <w:qFormat/>
    <w:rsid w:val="006C3FF6"/>
    <w:pPr>
      <w:spacing w:before="240" w:after="60" w:line="240" w:lineRule="auto"/>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C3FF6"/>
    <w:rPr>
      <w:rFonts w:ascii="Arial" w:eastAsia="Times New Roman" w:hAnsi="Arial" w:cs="Arial"/>
      <w:b/>
      <w:bCs/>
      <w:kern w:val="32"/>
      <w:sz w:val="32"/>
      <w:szCs w:val="32"/>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1"/>
    <w:link w:val="3"/>
    <w:rsid w:val="006C3FF6"/>
    <w:rPr>
      <w:rFonts w:ascii="Arial" w:eastAsia="Times New Roman" w:hAnsi="Arial" w:cs="Arial"/>
      <w:b/>
      <w:bCs/>
      <w:sz w:val="26"/>
      <w:szCs w:val="26"/>
    </w:rPr>
  </w:style>
  <w:style w:type="character" w:customStyle="1" w:styleId="70">
    <w:name w:val="Заголовок 7 Знак"/>
    <w:basedOn w:val="a1"/>
    <w:link w:val="7"/>
    <w:uiPriority w:val="99"/>
    <w:rsid w:val="006C3FF6"/>
    <w:rPr>
      <w:rFonts w:ascii="Times New Roman" w:eastAsia="Times New Roman" w:hAnsi="Times New Roman" w:cs="Times New Roman"/>
      <w:sz w:val="24"/>
      <w:szCs w:val="24"/>
    </w:rPr>
  </w:style>
  <w:style w:type="paragraph" w:styleId="21">
    <w:name w:val="Body Text 2"/>
    <w:basedOn w:val="a0"/>
    <w:link w:val="22"/>
    <w:rsid w:val="006C3FF6"/>
    <w:pPr>
      <w:spacing w:after="0" w:line="240" w:lineRule="auto"/>
    </w:pPr>
    <w:rPr>
      <w:rFonts w:ascii="Times New Roman" w:eastAsia="Times New Roman" w:hAnsi="Times New Roman" w:cs="Times New Roman"/>
      <w:sz w:val="24"/>
      <w:szCs w:val="20"/>
    </w:rPr>
  </w:style>
  <w:style w:type="character" w:customStyle="1" w:styleId="22">
    <w:name w:val="Основной текст 2 Знак"/>
    <w:basedOn w:val="a1"/>
    <w:link w:val="21"/>
    <w:rsid w:val="006C3FF6"/>
    <w:rPr>
      <w:rFonts w:ascii="Times New Roman" w:eastAsia="Times New Roman" w:hAnsi="Times New Roman" w:cs="Times New Roman"/>
      <w:sz w:val="24"/>
      <w:szCs w:val="20"/>
    </w:rPr>
  </w:style>
  <w:style w:type="paragraph" w:styleId="a4">
    <w:name w:val="No Spacing"/>
    <w:link w:val="a5"/>
    <w:qFormat/>
    <w:rsid w:val="006C3FF6"/>
    <w:pPr>
      <w:spacing w:after="0" w:line="240" w:lineRule="auto"/>
    </w:pPr>
    <w:rPr>
      <w:rFonts w:ascii="Calibri" w:eastAsia="Times New Roman" w:hAnsi="Calibri" w:cs="Times New Roman"/>
    </w:rPr>
  </w:style>
  <w:style w:type="character" w:customStyle="1" w:styleId="a5">
    <w:name w:val="Без интервала Знак"/>
    <w:link w:val="a4"/>
    <w:rsid w:val="006C3FF6"/>
    <w:rPr>
      <w:rFonts w:ascii="Calibri" w:eastAsia="Times New Roman" w:hAnsi="Calibri" w:cs="Times New Roman"/>
    </w:rPr>
  </w:style>
  <w:style w:type="paragraph" w:customStyle="1" w:styleId="ConsPlusCell">
    <w:name w:val="ConsPlusCell"/>
    <w:rsid w:val="006C3F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6C3FF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ody Text Indent"/>
    <w:basedOn w:val="a0"/>
    <w:link w:val="a7"/>
    <w:rsid w:val="006C3FF6"/>
    <w:pPr>
      <w:spacing w:after="0" w:line="240" w:lineRule="auto"/>
      <w:ind w:firstLine="720"/>
      <w:jc w:val="both"/>
    </w:pPr>
    <w:rPr>
      <w:rFonts w:ascii="Times New Roman" w:eastAsia="Times New Roman" w:hAnsi="Times New Roman" w:cs="Times New Roman"/>
      <w:b/>
      <w:sz w:val="28"/>
      <w:szCs w:val="20"/>
    </w:rPr>
  </w:style>
  <w:style w:type="character" w:customStyle="1" w:styleId="a7">
    <w:name w:val="Основной текст с отступом Знак"/>
    <w:basedOn w:val="a1"/>
    <w:link w:val="a6"/>
    <w:rsid w:val="006C3FF6"/>
    <w:rPr>
      <w:rFonts w:ascii="Times New Roman" w:eastAsia="Times New Roman" w:hAnsi="Times New Roman" w:cs="Times New Roman"/>
      <w:b/>
      <w:sz w:val="28"/>
      <w:szCs w:val="20"/>
    </w:rPr>
  </w:style>
  <w:style w:type="paragraph" w:styleId="a8">
    <w:name w:val="Balloon Text"/>
    <w:basedOn w:val="a0"/>
    <w:link w:val="a9"/>
    <w:rsid w:val="006C3FF6"/>
    <w:pPr>
      <w:spacing w:after="0" w:line="240" w:lineRule="auto"/>
    </w:pPr>
    <w:rPr>
      <w:rFonts w:ascii="Tahoma" w:eastAsia="Times New Roman" w:hAnsi="Tahoma" w:cs="Tahoma"/>
      <w:sz w:val="16"/>
      <w:szCs w:val="16"/>
    </w:rPr>
  </w:style>
  <w:style w:type="character" w:customStyle="1" w:styleId="a9">
    <w:name w:val="Текст выноски Знак"/>
    <w:basedOn w:val="a1"/>
    <w:link w:val="a8"/>
    <w:rsid w:val="006C3FF6"/>
    <w:rPr>
      <w:rFonts w:ascii="Tahoma" w:eastAsia="Times New Roman" w:hAnsi="Tahoma" w:cs="Tahoma"/>
      <w:sz w:val="16"/>
      <w:szCs w:val="16"/>
    </w:rPr>
  </w:style>
  <w:style w:type="paragraph" w:customStyle="1" w:styleId="ConsPlusTitle">
    <w:name w:val="ConsPlusTitle"/>
    <w:rsid w:val="006C3FF6"/>
    <w:pPr>
      <w:widowControl w:val="0"/>
      <w:autoSpaceDE w:val="0"/>
      <w:autoSpaceDN w:val="0"/>
      <w:adjustRightInd w:val="0"/>
      <w:spacing w:after="0" w:line="240" w:lineRule="auto"/>
    </w:pPr>
    <w:rPr>
      <w:rFonts w:ascii="Calibri" w:eastAsia="Times New Roman" w:hAnsi="Calibri" w:cs="Calibri"/>
      <w:b/>
      <w:bCs/>
    </w:rPr>
  </w:style>
  <w:style w:type="paragraph" w:styleId="aa">
    <w:name w:val="Body Text"/>
    <w:basedOn w:val="a0"/>
    <w:link w:val="ab"/>
    <w:rsid w:val="006C3FF6"/>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1"/>
    <w:link w:val="aa"/>
    <w:rsid w:val="006C3FF6"/>
    <w:rPr>
      <w:rFonts w:ascii="Times New Roman" w:eastAsia="Times New Roman" w:hAnsi="Times New Roman" w:cs="Times New Roman"/>
      <w:sz w:val="24"/>
      <w:szCs w:val="24"/>
    </w:rPr>
  </w:style>
  <w:style w:type="paragraph" w:customStyle="1" w:styleId="ConsPlusNonformat">
    <w:name w:val="ConsPlusNonformat"/>
    <w:rsid w:val="006C3FF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6C3FF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6C3FF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c">
    <w:name w:val="Знак"/>
    <w:basedOn w:val="a0"/>
    <w:rsid w:val="006C3FF6"/>
    <w:pPr>
      <w:spacing w:after="160" w:line="240" w:lineRule="exact"/>
    </w:pPr>
    <w:rPr>
      <w:rFonts w:ascii="Verdana" w:eastAsia="Times New Roman" w:hAnsi="Verdana" w:cs="Times New Roman"/>
      <w:sz w:val="24"/>
      <w:szCs w:val="24"/>
      <w:lang w:val="en-US" w:eastAsia="en-US"/>
    </w:rPr>
  </w:style>
  <w:style w:type="paragraph" w:styleId="ad">
    <w:name w:val="footer"/>
    <w:basedOn w:val="a0"/>
    <w:link w:val="ae"/>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1"/>
    <w:link w:val="ad"/>
    <w:rsid w:val="006C3FF6"/>
    <w:rPr>
      <w:rFonts w:ascii="Times New Roman" w:eastAsia="Times New Roman" w:hAnsi="Times New Roman" w:cs="Times New Roman"/>
      <w:sz w:val="24"/>
      <w:szCs w:val="24"/>
    </w:rPr>
  </w:style>
  <w:style w:type="character" w:styleId="af">
    <w:name w:val="page number"/>
    <w:basedOn w:val="a1"/>
    <w:rsid w:val="006C3FF6"/>
  </w:style>
  <w:style w:type="paragraph" w:styleId="af0">
    <w:name w:val="header"/>
    <w:basedOn w:val="a0"/>
    <w:link w:val="af1"/>
    <w:rsid w:val="006C3F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1"/>
    <w:link w:val="af0"/>
    <w:rsid w:val="006C3FF6"/>
    <w:rPr>
      <w:rFonts w:ascii="Times New Roman" w:eastAsia="Times New Roman" w:hAnsi="Times New Roman" w:cs="Times New Roman"/>
      <w:sz w:val="24"/>
      <w:szCs w:val="24"/>
    </w:rPr>
  </w:style>
  <w:style w:type="paragraph" w:customStyle="1" w:styleId="xl99">
    <w:name w:val="xl99"/>
    <w:basedOn w:val="a0"/>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0"/>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0"/>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0"/>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0"/>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0"/>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0"/>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0"/>
    <w:rsid w:val="006C3FF6"/>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0"/>
    <w:rsid w:val="006C3FF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0"/>
    <w:rsid w:val="006C3FF6"/>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0"/>
    <w:rsid w:val="006C3FF6"/>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0"/>
    <w:rsid w:val="006C3FF6"/>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0"/>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0"/>
    <w:rsid w:val="006C3FF6"/>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0"/>
    <w:rsid w:val="006C3FF6"/>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0"/>
    <w:rsid w:val="006C3FF6"/>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0"/>
    <w:rsid w:val="006C3FF6"/>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styleId="11">
    <w:name w:val="toc 1"/>
    <w:basedOn w:val="a0"/>
    <w:next w:val="a0"/>
    <w:autoRedefine/>
    <w:semiHidden/>
    <w:rsid w:val="006C3FF6"/>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styleId="23">
    <w:name w:val="Body Text Indent 2"/>
    <w:basedOn w:val="a0"/>
    <w:link w:val="24"/>
    <w:uiPriority w:val="99"/>
    <w:semiHidden/>
    <w:unhideWhenUsed/>
    <w:rsid w:val="00543C90"/>
    <w:pPr>
      <w:spacing w:after="120" w:line="480" w:lineRule="auto"/>
      <w:ind w:left="283"/>
    </w:pPr>
  </w:style>
  <w:style w:type="character" w:customStyle="1" w:styleId="24">
    <w:name w:val="Основной текст с отступом 2 Знак"/>
    <w:basedOn w:val="a1"/>
    <w:link w:val="23"/>
    <w:uiPriority w:val="99"/>
    <w:semiHidden/>
    <w:rsid w:val="00543C90"/>
  </w:style>
  <w:style w:type="paragraph" w:styleId="31">
    <w:name w:val="Body Text Indent 3"/>
    <w:basedOn w:val="a0"/>
    <w:link w:val="32"/>
    <w:uiPriority w:val="99"/>
    <w:semiHidden/>
    <w:unhideWhenUsed/>
    <w:rsid w:val="00543C90"/>
    <w:pPr>
      <w:spacing w:after="120"/>
      <w:ind w:left="283"/>
    </w:pPr>
    <w:rPr>
      <w:sz w:val="16"/>
      <w:szCs w:val="16"/>
    </w:rPr>
  </w:style>
  <w:style w:type="character" w:customStyle="1" w:styleId="32">
    <w:name w:val="Основной текст с отступом 3 Знак"/>
    <w:basedOn w:val="a1"/>
    <w:link w:val="31"/>
    <w:uiPriority w:val="99"/>
    <w:semiHidden/>
    <w:rsid w:val="00543C90"/>
    <w:rPr>
      <w:sz w:val="16"/>
      <w:szCs w:val="16"/>
    </w:rPr>
  </w:style>
  <w:style w:type="character" w:customStyle="1" w:styleId="50">
    <w:name w:val="Заголовок 5 Знак"/>
    <w:basedOn w:val="a1"/>
    <w:link w:val="5"/>
    <w:rsid w:val="00543C90"/>
    <w:rPr>
      <w:rFonts w:ascii="Calibri" w:eastAsia="Times New Roman" w:hAnsi="Calibri" w:cs="Times New Roman"/>
      <w:b/>
      <w:bCs/>
      <w:i/>
      <w:iCs/>
      <w:sz w:val="26"/>
      <w:szCs w:val="26"/>
    </w:rPr>
  </w:style>
  <w:style w:type="paragraph" w:styleId="af2">
    <w:name w:val="Normal (Web)"/>
    <w:basedOn w:val="a0"/>
    <w:rsid w:val="00543C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543C90"/>
  </w:style>
  <w:style w:type="character" w:styleId="af3">
    <w:name w:val="Hyperlink"/>
    <w:basedOn w:val="a1"/>
    <w:rsid w:val="00543C90"/>
    <w:rPr>
      <w:color w:val="0000FF"/>
      <w:u w:val="single"/>
    </w:rPr>
  </w:style>
  <w:style w:type="character" w:customStyle="1" w:styleId="af4">
    <w:name w:val="Основной текст_"/>
    <w:basedOn w:val="a1"/>
    <w:link w:val="12"/>
    <w:rsid w:val="00543C90"/>
    <w:rPr>
      <w:sz w:val="27"/>
      <w:szCs w:val="27"/>
      <w:shd w:val="clear" w:color="auto" w:fill="FFFFFF"/>
    </w:rPr>
  </w:style>
  <w:style w:type="paragraph" w:customStyle="1" w:styleId="12">
    <w:name w:val="Основной текст1"/>
    <w:basedOn w:val="a0"/>
    <w:link w:val="af4"/>
    <w:rsid w:val="00543C90"/>
    <w:pPr>
      <w:widowControl w:val="0"/>
      <w:shd w:val="clear" w:color="auto" w:fill="FFFFFF"/>
      <w:spacing w:after="240" w:line="322" w:lineRule="exact"/>
      <w:jc w:val="both"/>
    </w:pPr>
    <w:rPr>
      <w:sz w:val="27"/>
      <w:szCs w:val="27"/>
    </w:rPr>
  </w:style>
  <w:style w:type="character" w:customStyle="1" w:styleId="25">
    <w:name w:val="Основной шрифт абзаца2"/>
    <w:rsid w:val="00543C90"/>
  </w:style>
  <w:style w:type="character" w:customStyle="1" w:styleId="WW8Num1z0">
    <w:name w:val="WW8Num1z0"/>
    <w:rsid w:val="00543C90"/>
    <w:rPr>
      <w:rFonts w:cs="Times New Roman"/>
    </w:rPr>
  </w:style>
  <w:style w:type="character" w:customStyle="1" w:styleId="WW8Num2z0">
    <w:name w:val="WW8Num2z0"/>
    <w:rsid w:val="00543C90"/>
    <w:rPr>
      <w:rFonts w:cs="Times New Roman"/>
    </w:rPr>
  </w:style>
  <w:style w:type="character" w:customStyle="1" w:styleId="WW8Num3z0">
    <w:name w:val="WW8Num3z0"/>
    <w:rsid w:val="00543C90"/>
    <w:rPr>
      <w:rFonts w:cs="Times New Roman"/>
    </w:rPr>
  </w:style>
  <w:style w:type="character" w:customStyle="1" w:styleId="WW8Num4z0">
    <w:name w:val="WW8Num4z0"/>
    <w:rsid w:val="00543C90"/>
    <w:rPr>
      <w:rFonts w:cs="Times New Roman"/>
    </w:rPr>
  </w:style>
  <w:style w:type="character" w:customStyle="1" w:styleId="WW8Num5z0">
    <w:name w:val="WW8Num5z0"/>
    <w:rsid w:val="00543C90"/>
    <w:rPr>
      <w:rFonts w:ascii="Symbol" w:hAnsi="Symbol" w:cs="Symbol" w:hint="default"/>
    </w:rPr>
  </w:style>
  <w:style w:type="character" w:customStyle="1" w:styleId="WW8Num6z0">
    <w:name w:val="WW8Num6z0"/>
    <w:rsid w:val="00543C90"/>
    <w:rPr>
      <w:rFonts w:ascii="Symbol" w:hAnsi="Symbol" w:cs="Symbol" w:hint="default"/>
    </w:rPr>
  </w:style>
  <w:style w:type="character" w:customStyle="1" w:styleId="WW8Num7z0">
    <w:name w:val="WW8Num7z0"/>
    <w:rsid w:val="00543C90"/>
    <w:rPr>
      <w:rFonts w:ascii="Symbol" w:hAnsi="Symbol" w:cs="Symbol" w:hint="default"/>
    </w:rPr>
  </w:style>
  <w:style w:type="character" w:customStyle="1" w:styleId="WW8Num8z0">
    <w:name w:val="WW8Num8z0"/>
    <w:rsid w:val="00543C90"/>
    <w:rPr>
      <w:rFonts w:ascii="Symbol" w:hAnsi="Symbol" w:cs="Symbol" w:hint="default"/>
    </w:rPr>
  </w:style>
  <w:style w:type="character" w:customStyle="1" w:styleId="WW8Num9z0">
    <w:name w:val="WW8Num9z0"/>
    <w:rsid w:val="00543C90"/>
    <w:rPr>
      <w:rFonts w:cs="Times New Roman"/>
    </w:rPr>
  </w:style>
  <w:style w:type="character" w:customStyle="1" w:styleId="WW8Num10z0">
    <w:name w:val="WW8Num10z0"/>
    <w:rsid w:val="00543C90"/>
    <w:rPr>
      <w:rFonts w:ascii="Symbol" w:hAnsi="Symbol" w:cs="Symbol" w:hint="default"/>
    </w:rPr>
  </w:style>
  <w:style w:type="character" w:customStyle="1" w:styleId="WW8Num11z0">
    <w:name w:val="WW8Num11z0"/>
    <w:rsid w:val="00543C90"/>
    <w:rPr>
      <w:rFonts w:cs="Times New Roman"/>
    </w:rPr>
  </w:style>
  <w:style w:type="character" w:customStyle="1" w:styleId="WW8Num12z0">
    <w:name w:val="WW8Num12z0"/>
    <w:rsid w:val="00543C90"/>
    <w:rPr>
      <w:rFonts w:cs="Times New Roman"/>
    </w:rPr>
  </w:style>
  <w:style w:type="character" w:customStyle="1" w:styleId="WW8Num13z0">
    <w:name w:val="WW8Num13z0"/>
    <w:rsid w:val="00543C90"/>
    <w:rPr>
      <w:rFonts w:cs="Times New Roman"/>
    </w:rPr>
  </w:style>
  <w:style w:type="character" w:customStyle="1" w:styleId="13">
    <w:name w:val="Основной шрифт абзаца1"/>
    <w:rsid w:val="00543C90"/>
  </w:style>
  <w:style w:type="character" w:customStyle="1" w:styleId="af5">
    <w:name w:val="Схема документа Знак"/>
    <w:rsid w:val="00543C90"/>
    <w:rPr>
      <w:rFonts w:cs="Times New Roman"/>
    </w:rPr>
  </w:style>
  <w:style w:type="character" w:customStyle="1" w:styleId="af6">
    <w:name w:val="Маркеры списка"/>
    <w:rsid w:val="00543C90"/>
    <w:rPr>
      <w:rFonts w:ascii="OpenSymbol" w:hAnsi="OpenSymbol" w:cs="OpenSymbol"/>
    </w:rPr>
  </w:style>
  <w:style w:type="character" w:customStyle="1" w:styleId="af7">
    <w:name w:val="Символ нумерации"/>
    <w:rsid w:val="00543C90"/>
  </w:style>
  <w:style w:type="character" w:customStyle="1" w:styleId="af8">
    <w:name w:val="Название Знак"/>
    <w:rsid w:val="00543C90"/>
    <w:rPr>
      <w:rFonts w:ascii="Arial" w:eastAsia="Arial Unicode MS" w:hAnsi="Arial" w:cs="Tahoma"/>
      <w:i/>
      <w:iCs/>
      <w:sz w:val="20"/>
      <w:szCs w:val="24"/>
    </w:rPr>
  </w:style>
  <w:style w:type="character" w:customStyle="1" w:styleId="14">
    <w:name w:val="Схема документа Знак1"/>
    <w:rsid w:val="00543C90"/>
    <w:rPr>
      <w:rFonts w:ascii="Calibri" w:eastAsia="Arial Unicode MS" w:hAnsi="Calibri" w:cs="Times New Roman"/>
    </w:rPr>
  </w:style>
  <w:style w:type="character" w:customStyle="1" w:styleId="apple-converted-space">
    <w:name w:val="apple-converted-space"/>
    <w:basedOn w:val="13"/>
    <w:rsid w:val="00543C90"/>
  </w:style>
  <w:style w:type="character" w:styleId="af9">
    <w:name w:val="FollowedHyperlink"/>
    <w:rsid w:val="00543C90"/>
    <w:rPr>
      <w:color w:val="800000"/>
      <w:u w:val="single"/>
    </w:rPr>
  </w:style>
  <w:style w:type="paragraph" w:customStyle="1" w:styleId="afa">
    <w:name w:val="Заголовок"/>
    <w:basedOn w:val="WW-"/>
    <w:next w:val="aa"/>
    <w:rsid w:val="00543C90"/>
    <w:pPr>
      <w:keepNext/>
      <w:spacing w:before="240" w:after="120"/>
    </w:pPr>
    <w:rPr>
      <w:rFonts w:ascii="Arial" w:eastAsia="MS Mincho" w:hAnsi="Arial" w:cs="Tahoma"/>
      <w:sz w:val="28"/>
      <w:szCs w:val="28"/>
    </w:rPr>
  </w:style>
  <w:style w:type="character" w:customStyle="1" w:styleId="15">
    <w:name w:val="Основной текст Знак1"/>
    <w:basedOn w:val="a1"/>
    <w:rsid w:val="00543C90"/>
    <w:rPr>
      <w:rFonts w:ascii="Calibri" w:eastAsia="Arial Unicode MS" w:hAnsi="Calibri" w:cs="Calibri"/>
      <w:lang w:eastAsia="zh-CN"/>
    </w:rPr>
  </w:style>
  <w:style w:type="paragraph" w:styleId="afb">
    <w:name w:val="List"/>
    <w:basedOn w:val="aa"/>
    <w:rsid w:val="00543C90"/>
    <w:pPr>
      <w:tabs>
        <w:tab w:val="left" w:pos="709"/>
      </w:tabs>
      <w:suppressAutoHyphens/>
      <w:spacing w:line="276" w:lineRule="atLeast"/>
    </w:pPr>
    <w:rPr>
      <w:rFonts w:ascii="Arial" w:eastAsia="Arial Unicode MS" w:hAnsi="Arial" w:cs="Tahoma"/>
      <w:sz w:val="20"/>
      <w:szCs w:val="20"/>
      <w:lang w:eastAsia="zh-CN"/>
    </w:rPr>
  </w:style>
  <w:style w:type="paragraph" w:styleId="afc">
    <w:name w:val="caption"/>
    <w:basedOn w:val="a0"/>
    <w:qFormat/>
    <w:rsid w:val="00543C90"/>
    <w:pPr>
      <w:suppressLineNumbers/>
      <w:suppressAutoHyphens/>
      <w:spacing w:before="120" w:after="120"/>
    </w:pPr>
    <w:rPr>
      <w:rFonts w:ascii="Calibri" w:eastAsia="Times New Roman" w:hAnsi="Calibri" w:cs="Mangal"/>
      <w:i/>
      <w:iCs/>
      <w:sz w:val="24"/>
      <w:szCs w:val="24"/>
      <w:lang w:eastAsia="zh-CN"/>
    </w:rPr>
  </w:style>
  <w:style w:type="paragraph" w:customStyle="1" w:styleId="26">
    <w:name w:val="Указатель2"/>
    <w:basedOn w:val="a0"/>
    <w:rsid w:val="00543C90"/>
    <w:pPr>
      <w:suppressLineNumbers/>
      <w:suppressAutoHyphens/>
    </w:pPr>
    <w:rPr>
      <w:rFonts w:ascii="Calibri" w:eastAsia="Times New Roman" w:hAnsi="Calibri" w:cs="Mangal"/>
      <w:lang w:eastAsia="zh-CN"/>
    </w:rPr>
  </w:style>
  <w:style w:type="paragraph" w:customStyle="1" w:styleId="WW-">
    <w:name w:val="WW-Базовый"/>
    <w:rsid w:val="00543C90"/>
    <w:pPr>
      <w:tabs>
        <w:tab w:val="left" w:pos="709"/>
      </w:tabs>
      <w:suppressAutoHyphens/>
      <w:spacing w:line="276" w:lineRule="atLeast"/>
    </w:pPr>
    <w:rPr>
      <w:rFonts w:ascii="Calibri" w:eastAsia="Arial Unicode MS" w:hAnsi="Calibri" w:cs="Calibri"/>
      <w:lang w:eastAsia="zh-CN"/>
    </w:rPr>
  </w:style>
  <w:style w:type="paragraph" w:customStyle="1" w:styleId="16">
    <w:name w:val="Название объекта1"/>
    <w:basedOn w:val="WW-"/>
    <w:rsid w:val="00543C90"/>
    <w:pPr>
      <w:suppressLineNumbers/>
      <w:spacing w:before="120" w:after="120"/>
    </w:pPr>
    <w:rPr>
      <w:rFonts w:ascii="Arial" w:hAnsi="Arial" w:cs="Arial"/>
      <w:i/>
      <w:iCs/>
      <w:sz w:val="20"/>
      <w:szCs w:val="24"/>
    </w:rPr>
  </w:style>
  <w:style w:type="paragraph" w:customStyle="1" w:styleId="17">
    <w:name w:val="Указатель1"/>
    <w:basedOn w:val="a0"/>
    <w:rsid w:val="00543C90"/>
    <w:pPr>
      <w:suppressLineNumbers/>
      <w:suppressAutoHyphens/>
    </w:pPr>
    <w:rPr>
      <w:rFonts w:ascii="Calibri" w:eastAsia="Times New Roman" w:hAnsi="Calibri" w:cs="Mangal"/>
      <w:lang w:eastAsia="zh-CN"/>
    </w:rPr>
  </w:style>
  <w:style w:type="paragraph" w:styleId="18">
    <w:name w:val="index 1"/>
    <w:basedOn w:val="a0"/>
    <w:next w:val="a0"/>
    <w:rsid w:val="00543C90"/>
    <w:pPr>
      <w:suppressAutoHyphens/>
      <w:spacing w:after="0" w:line="240" w:lineRule="auto"/>
      <w:ind w:left="220" w:hanging="220"/>
    </w:pPr>
    <w:rPr>
      <w:rFonts w:ascii="Calibri" w:eastAsia="Times New Roman" w:hAnsi="Calibri" w:cs="Calibri"/>
      <w:lang w:eastAsia="zh-CN"/>
    </w:rPr>
  </w:style>
  <w:style w:type="paragraph" w:styleId="afd">
    <w:name w:val="index heading"/>
    <w:basedOn w:val="WW-"/>
    <w:rsid w:val="00543C90"/>
    <w:pPr>
      <w:suppressLineNumbers/>
    </w:pPr>
    <w:rPr>
      <w:rFonts w:ascii="Arial" w:hAnsi="Arial" w:cs="Tahoma"/>
    </w:rPr>
  </w:style>
  <w:style w:type="paragraph" w:customStyle="1" w:styleId="ConsPlusDocList">
    <w:name w:val="ConsPlusDocList"/>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9">
    <w:name w:val="Без интервала1"/>
    <w:rsid w:val="00543C90"/>
    <w:pPr>
      <w:widowControl w:val="0"/>
      <w:tabs>
        <w:tab w:val="left" w:pos="709"/>
      </w:tabs>
      <w:suppressAutoHyphens/>
      <w:spacing w:line="276" w:lineRule="atLeast"/>
    </w:pPr>
    <w:rPr>
      <w:rFonts w:ascii="Calibri" w:eastAsia="Arial Unicode MS" w:hAnsi="Calibri" w:cs="Calibri"/>
      <w:lang w:eastAsia="zh-CN"/>
    </w:rPr>
  </w:style>
  <w:style w:type="paragraph" w:customStyle="1" w:styleId="1a">
    <w:name w:val="Схема документа1"/>
    <w:basedOn w:val="WW-"/>
    <w:rsid w:val="00543C90"/>
    <w:rPr>
      <w:sz w:val="20"/>
      <w:szCs w:val="20"/>
    </w:rPr>
  </w:style>
  <w:style w:type="character" w:customStyle="1" w:styleId="1b">
    <w:name w:val="Нижний колонтитул Знак1"/>
    <w:basedOn w:val="a1"/>
    <w:rsid w:val="00543C90"/>
    <w:rPr>
      <w:rFonts w:ascii="Calibri" w:hAnsi="Calibri" w:cs="Calibri"/>
      <w:lang w:eastAsia="zh-CN"/>
    </w:rPr>
  </w:style>
  <w:style w:type="character" w:customStyle="1" w:styleId="1c">
    <w:name w:val="Текст выноски Знак1"/>
    <w:basedOn w:val="a1"/>
    <w:rsid w:val="00543C90"/>
    <w:rPr>
      <w:rFonts w:ascii="Tahoma" w:hAnsi="Tahoma" w:cs="Tahoma"/>
      <w:sz w:val="16"/>
      <w:szCs w:val="16"/>
      <w:lang w:eastAsia="zh-CN"/>
    </w:rPr>
  </w:style>
  <w:style w:type="paragraph" w:customStyle="1" w:styleId="ConsNormal">
    <w:name w:val="ConsNormal"/>
    <w:rsid w:val="00543C90"/>
    <w:pPr>
      <w:widowControl w:val="0"/>
      <w:suppressAutoHyphens/>
      <w:autoSpaceDE w:val="0"/>
      <w:spacing w:after="0" w:line="240" w:lineRule="auto"/>
      <w:ind w:right="19772" w:firstLine="720"/>
    </w:pPr>
    <w:rPr>
      <w:rFonts w:ascii="Arial" w:eastAsia="SimSun" w:hAnsi="Arial" w:cs="Arial"/>
      <w:sz w:val="20"/>
      <w:szCs w:val="20"/>
      <w:lang w:eastAsia="zh-CN"/>
    </w:rPr>
  </w:style>
  <w:style w:type="character" w:customStyle="1" w:styleId="1d">
    <w:name w:val="Основной текст с отступом Знак1"/>
    <w:basedOn w:val="a1"/>
    <w:rsid w:val="00543C90"/>
    <w:rPr>
      <w:sz w:val="24"/>
      <w:szCs w:val="24"/>
      <w:lang w:eastAsia="zh-CN"/>
    </w:rPr>
  </w:style>
  <w:style w:type="paragraph" w:styleId="afe">
    <w:name w:val="List Paragraph"/>
    <w:basedOn w:val="a0"/>
    <w:qFormat/>
    <w:rsid w:val="00543C90"/>
    <w:pPr>
      <w:suppressAutoHyphens/>
      <w:ind w:left="720"/>
      <w:contextualSpacing/>
    </w:pPr>
    <w:rPr>
      <w:rFonts w:ascii="Calibri" w:eastAsia="Times New Roman" w:hAnsi="Calibri" w:cs="Calibri"/>
      <w:lang w:eastAsia="zh-CN"/>
    </w:rPr>
  </w:style>
  <w:style w:type="character" w:customStyle="1" w:styleId="1e">
    <w:name w:val="Верхний колонтитул Знак1"/>
    <w:basedOn w:val="a1"/>
    <w:rsid w:val="00543C90"/>
    <w:rPr>
      <w:rFonts w:ascii="Calibri" w:hAnsi="Calibri" w:cs="Calibri"/>
      <w:sz w:val="22"/>
      <w:szCs w:val="22"/>
      <w:lang w:eastAsia="zh-CN"/>
    </w:rPr>
  </w:style>
  <w:style w:type="paragraph" w:customStyle="1" w:styleId="1f">
    <w:name w:val="текст 1"/>
    <w:basedOn w:val="a0"/>
    <w:next w:val="a0"/>
    <w:rsid w:val="00543C90"/>
    <w:pPr>
      <w:suppressAutoHyphens/>
      <w:spacing w:after="0" w:line="240" w:lineRule="auto"/>
      <w:ind w:firstLine="540"/>
      <w:jc w:val="both"/>
    </w:pPr>
    <w:rPr>
      <w:rFonts w:ascii="Times New Roman" w:eastAsia="Times New Roman" w:hAnsi="Times New Roman" w:cs="Times New Roman"/>
      <w:sz w:val="20"/>
      <w:szCs w:val="24"/>
      <w:lang w:eastAsia="zh-CN"/>
    </w:rPr>
  </w:style>
  <w:style w:type="paragraph" w:customStyle="1" w:styleId="aff">
    <w:name w:val="Содержимое таблицы"/>
    <w:basedOn w:val="a0"/>
    <w:rsid w:val="00543C90"/>
    <w:pPr>
      <w:suppressLineNumbers/>
      <w:suppressAutoHyphens/>
    </w:pPr>
    <w:rPr>
      <w:rFonts w:ascii="Calibri" w:eastAsia="Times New Roman" w:hAnsi="Calibri" w:cs="Calibri"/>
      <w:lang w:eastAsia="zh-CN"/>
    </w:rPr>
  </w:style>
  <w:style w:type="paragraph" w:customStyle="1" w:styleId="aff0">
    <w:name w:val="Заголовок таблицы"/>
    <w:basedOn w:val="aff"/>
    <w:rsid w:val="00543C90"/>
    <w:pPr>
      <w:jc w:val="center"/>
    </w:pPr>
    <w:rPr>
      <w:b/>
      <w:bCs/>
    </w:rPr>
  </w:style>
  <w:style w:type="table" w:styleId="aff1">
    <w:name w:val="Table Grid"/>
    <w:aliases w:val="Table Grid Report"/>
    <w:basedOn w:val="a2"/>
    <w:uiPriority w:val="59"/>
    <w:rsid w:val="00543C90"/>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1"/>
    <w:link w:val="2"/>
    <w:rsid w:val="00543C90"/>
    <w:rPr>
      <w:rFonts w:ascii="Times New Roman" w:eastAsia="Times New Roman" w:hAnsi="Times New Roman" w:cs="Arial"/>
      <w:b/>
      <w:bCs/>
      <w:i/>
      <w:iCs/>
      <w:sz w:val="24"/>
      <w:szCs w:val="28"/>
    </w:rPr>
  </w:style>
  <w:style w:type="character" w:customStyle="1" w:styleId="WW8Num2z1">
    <w:name w:val="WW8Num2z1"/>
    <w:rsid w:val="00543C90"/>
  </w:style>
  <w:style w:type="character" w:customStyle="1" w:styleId="WW8Num2z2">
    <w:name w:val="WW8Num2z2"/>
    <w:rsid w:val="00543C90"/>
  </w:style>
  <w:style w:type="character" w:customStyle="1" w:styleId="WW8Num2z3">
    <w:name w:val="WW8Num2z3"/>
    <w:rsid w:val="00543C90"/>
  </w:style>
  <w:style w:type="character" w:customStyle="1" w:styleId="WW8Num2z4">
    <w:name w:val="WW8Num2z4"/>
    <w:rsid w:val="00543C90"/>
  </w:style>
  <w:style w:type="character" w:customStyle="1" w:styleId="WW8Num2z5">
    <w:name w:val="WW8Num2z5"/>
    <w:rsid w:val="00543C90"/>
  </w:style>
  <w:style w:type="character" w:customStyle="1" w:styleId="WW8Num2z6">
    <w:name w:val="WW8Num2z6"/>
    <w:rsid w:val="00543C90"/>
  </w:style>
  <w:style w:type="character" w:customStyle="1" w:styleId="WW8Num2z7">
    <w:name w:val="WW8Num2z7"/>
    <w:rsid w:val="00543C90"/>
  </w:style>
  <w:style w:type="character" w:customStyle="1" w:styleId="WW8Num2z8">
    <w:name w:val="WW8Num2z8"/>
    <w:rsid w:val="00543C90"/>
  </w:style>
  <w:style w:type="character" w:customStyle="1" w:styleId="4">
    <w:name w:val="Основной шрифт абзаца4"/>
    <w:rsid w:val="00543C90"/>
  </w:style>
  <w:style w:type="character" w:customStyle="1" w:styleId="WW8Num3z1">
    <w:name w:val="WW8Num3z1"/>
    <w:rsid w:val="00543C90"/>
  </w:style>
  <w:style w:type="character" w:customStyle="1" w:styleId="WW8Num3z2">
    <w:name w:val="WW8Num3z2"/>
    <w:rsid w:val="00543C90"/>
  </w:style>
  <w:style w:type="character" w:customStyle="1" w:styleId="WW8Num3z3">
    <w:name w:val="WW8Num3z3"/>
    <w:rsid w:val="00543C90"/>
  </w:style>
  <w:style w:type="character" w:customStyle="1" w:styleId="WW8Num3z4">
    <w:name w:val="WW8Num3z4"/>
    <w:rsid w:val="00543C90"/>
  </w:style>
  <w:style w:type="character" w:customStyle="1" w:styleId="WW8Num3z5">
    <w:name w:val="WW8Num3z5"/>
    <w:rsid w:val="00543C90"/>
  </w:style>
  <w:style w:type="character" w:customStyle="1" w:styleId="WW8Num3z6">
    <w:name w:val="WW8Num3z6"/>
    <w:rsid w:val="00543C90"/>
  </w:style>
  <w:style w:type="character" w:customStyle="1" w:styleId="WW8Num3z7">
    <w:name w:val="WW8Num3z7"/>
    <w:rsid w:val="00543C90"/>
  </w:style>
  <w:style w:type="character" w:customStyle="1" w:styleId="WW8Num3z8">
    <w:name w:val="WW8Num3z8"/>
    <w:rsid w:val="00543C90"/>
  </w:style>
  <w:style w:type="character" w:customStyle="1" w:styleId="33">
    <w:name w:val="Основной шрифт абзаца3"/>
    <w:rsid w:val="00543C90"/>
  </w:style>
  <w:style w:type="character" w:customStyle="1" w:styleId="WW8Num5z1">
    <w:name w:val="WW8Num5z1"/>
    <w:rsid w:val="00543C90"/>
  </w:style>
  <w:style w:type="character" w:customStyle="1" w:styleId="WW8Num5z2">
    <w:name w:val="WW8Num5z2"/>
    <w:rsid w:val="00543C90"/>
  </w:style>
  <w:style w:type="character" w:customStyle="1" w:styleId="WW8Num5z3">
    <w:name w:val="WW8Num5z3"/>
    <w:rsid w:val="00543C90"/>
  </w:style>
  <w:style w:type="character" w:customStyle="1" w:styleId="WW8Num5z4">
    <w:name w:val="WW8Num5z4"/>
    <w:rsid w:val="00543C90"/>
  </w:style>
  <w:style w:type="character" w:customStyle="1" w:styleId="WW8Num5z5">
    <w:name w:val="WW8Num5z5"/>
    <w:rsid w:val="00543C90"/>
  </w:style>
  <w:style w:type="character" w:customStyle="1" w:styleId="WW8Num5z6">
    <w:name w:val="WW8Num5z6"/>
    <w:rsid w:val="00543C90"/>
  </w:style>
  <w:style w:type="character" w:customStyle="1" w:styleId="WW8Num5z7">
    <w:name w:val="WW8Num5z7"/>
    <w:rsid w:val="00543C90"/>
  </w:style>
  <w:style w:type="character" w:customStyle="1" w:styleId="WW8Num5z8">
    <w:name w:val="WW8Num5z8"/>
    <w:rsid w:val="00543C90"/>
  </w:style>
  <w:style w:type="character" w:customStyle="1" w:styleId="WW8Num14z0">
    <w:name w:val="WW8Num14z0"/>
    <w:rsid w:val="00543C90"/>
  </w:style>
  <w:style w:type="character" w:customStyle="1" w:styleId="WW8Num15z0">
    <w:name w:val="WW8Num15z0"/>
    <w:rsid w:val="00543C90"/>
  </w:style>
  <w:style w:type="character" w:customStyle="1" w:styleId="WW8Num16z0">
    <w:name w:val="WW8Num16z0"/>
    <w:rsid w:val="00543C90"/>
  </w:style>
  <w:style w:type="character" w:customStyle="1" w:styleId="WW8Num16z1">
    <w:name w:val="WW8Num16z1"/>
    <w:rsid w:val="00543C90"/>
  </w:style>
  <w:style w:type="character" w:customStyle="1" w:styleId="WW8Num16z2">
    <w:name w:val="WW8Num16z2"/>
    <w:rsid w:val="00543C90"/>
  </w:style>
  <w:style w:type="character" w:customStyle="1" w:styleId="WW8Num16z3">
    <w:name w:val="WW8Num16z3"/>
    <w:rsid w:val="00543C90"/>
  </w:style>
  <w:style w:type="character" w:customStyle="1" w:styleId="WW8Num16z4">
    <w:name w:val="WW8Num16z4"/>
    <w:rsid w:val="00543C90"/>
  </w:style>
  <w:style w:type="character" w:customStyle="1" w:styleId="WW8Num16z5">
    <w:name w:val="WW8Num16z5"/>
    <w:rsid w:val="00543C90"/>
  </w:style>
  <w:style w:type="character" w:customStyle="1" w:styleId="WW8Num16z6">
    <w:name w:val="WW8Num16z6"/>
    <w:rsid w:val="00543C90"/>
  </w:style>
  <w:style w:type="character" w:customStyle="1" w:styleId="WW8Num16z7">
    <w:name w:val="WW8Num16z7"/>
    <w:rsid w:val="00543C90"/>
  </w:style>
  <w:style w:type="character" w:customStyle="1" w:styleId="WW8Num16z8">
    <w:name w:val="WW8Num16z8"/>
    <w:rsid w:val="00543C90"/>
  </w:style>
  <w:style w:type="character" w:customStyle="1" w:styleId="WW8Num17z0">
    <w:name w:val="WW8Num17z0"/>
    <w:rsid w:val="00543C90"/>
    <w:rPr>
      <w:rFonts w:ascii="Symbol" w:eastAsia="Times New Roman" w:hAnsi="Symbol" w:cs="Times New Roman" w:hint="default"/>
    </w:rPr>
  </w:style>
  <w:style w:type="character" w:customStyle="1" w:styleId="WW8Num17z1">
    <w:name w:val="WW8Num17z1"/>
    <w:rsid w:val="00543C90"/>
    <w:rPr>
      <w:rFonts w:ascii="Courier New" w:hAnsi="Courier New" w:cs="Courier New" w:hint="default"/>
    </w:rPr>
  </w:style>
  <w:style w:type="character" w:customStyle="1" w:styleId="WW8Num17z2">
    <w:name w:val="WW8Num17z2"/>
    <w:rsid w:val="00543C90"/>
    <w:rPr>
      <w:rFonts w:ascii="Wingdings" w:hAnsi="Wingdings" w:cs="Wingdings" w:hint="default"/>
    </w:rPr>
  </w:style>
  <w:style w:type="character" w:customStyle="1" w:styleId="WW8Num17z3">
    <w:name w:val="WW8Num17z3"/>
    <w:rsid w:val="00543C90"/>
    <w:rPr>
      <w:rFonts w:ascii="Symbol" w:hAnsi="Symbol" w:cs="Symbol" w:hint="default"/>
    </w:rPr>
  </w:style>
  <w:style w:type="character" w:customStyle="1" w:styleId="WW8Num1z1">
    <w:name w:val="WW8Num1z1"/>
    <w:rsid w:val="00543C90"/>
  </w:style>
  <w:style w:type="character" w:customStyle="1" w:styleId="WW8Num1z2">
    <w:name w:val="WW8Num1z2"/>
    <w:rsid w:val="00543C90"/>
  </w:style>
  <w:style w:type="character" w:customStyle="1" w:styleId="WW8Num1z3">
    <w:name w:val="WW8Num1z3"/>
    <w:rsid w:val="00543C90"/>
  </w:style>
  <w:style w:type="character" w:customStyle="1" w:styleId="WW8Num1z4">
    <w:name w:val="WW8Num1z4"/>
    <w:rsid w:val="00543C90"/>
  </w:style>
  <w:style w:type="character" w:customStyle="1" w:styleId="WW8Num1z5">
    <w:name w:val="WW8Num1z5"/>
    <w:rsid w:val="00543C90"/>
  </w:style>
  <w:style w:type="character" w:customStyle="1" w:styleId="WW8Num1z6">
    <w:name w:val="WW8Num1z6"/>
    <w:rsid w:val="00543C90"/>
  </w:style>
  <w:style w:type="character" w:customStyle="1" w:styleId="WW8Num1z7">
    <w:name w:val="WW8Num1z7"/>
    <w:rsid w:val="00543C90"/>
  </w:style>
  <w:style w:type="character" w:customStyle="1" w:styleId="WW8Num1z8">
    <w:name w:val="WW8Num1z8"/>
    <w:rsid w:val="00543C90"/>
  </w:style>
  <w:style w:type="character" w:customStyle="1" w:styleId="WW8Num4z1">
    <w:name w:val="WW8Num4z1"/>
    <w:rsid w:val="00543C90"/>
  </w:style>
  <w:style w:type="character" w:customStyle="1" w:styleId="WW8Num4z2">
    <w:name w:val="WW8Num4z2"/>
    <w:rsid w:val="00543C90"/>
  </w:style>
  <w:style w:type="character" w:customStyle="1" w:styleId="WW8Num4z3">
    <w:name w:val="WW8Num4z3"/>
    <w:rsid w:val="00543C90"/>
  </w:style>
  <w:style w:type="character" w:customStyle="1" w:styleId="WW8Num4z4">
    <w:name w:val="WW8Num4z4"/>
    <w:rsid w:val="00543C90"/>
  </w:style>
  <w:style w:type="character" w:customStyle="1" w:styleId="WW8Num4z5">
    <w:name w:val="WW8Num4z5"/>
    <w:rsid w:val="00543C90"/>
  </w:style>
  <w:style w:type="character" w:customStyle="1" w:styleId="WW8Num4z6">
    <w:name w:val="WW8Num4z6"/>
    <w:rsid w:val="00543C90"/>
  </w:style>
  <w:style w:type="character" w:customStyle="1" w:styleId="WW8Num4z7">
    <w:name w:val="WW8Num4z7"/>
    <w:rsid w:val="00543C90"/>
  </w:style>
  <w:style w:type="character" w:customStyle="1" w:styleId="WW8Num4z8">
    <w:name w:val="WW8Num4z8"/>
    <w:rsid w:val="00543C90"/>
  </w:style>
  <w:style w:type="character" w:customStyle="1" w:styleId="WW8Num6z1">
    <w:name w:val="WW8Num6z1"/>
    <w:rsid w:val="00543C90"/>
  </w:style>
  <w:style w:type="character" w:customStyle="1" w:styleId="WW8Num6z2">
    <w:name w:val="WW8Num6z2"/>
    <w:rsid w:val="00543C90"/>
  </w:style>
  <w:style w:type="character" w:customStyle="1" w:styleId="WW8Num6z3">
    <w:name w:val="WW8Num6z3"/>
    <w:rsid w:val="00543C90"/>
  </w:style>
  <w:style w:type="character" w:customStyle="1" w:styleId="WW8Num6z4">
    <w:name w:val="WW8Num6z4"/>
    <w:rsid w:val="00543C90"/>
  </w:style>
  <w:style w:type="character" w:customStyle="1" w:styleId="WW8Num6z5">
    <w:name w:val="WW8Num6z5"/>
    <w:rsid w:val="00543C90"/>
  </w:style>
  <w:style w:type="character" w:customStyle="1" w:styleId="WW8Num6z6">
    <w:name w:val="WW8Num6z6"/>
    <w:rsid w:val="00543C90"/>
  </w:style>
  <w:style w:type="character" w:customStyle="1" w:styleId="WW8Num6z7">
    <w:name w:val="WW8Num6z7"/>
    <w:rsid w:val="00543C90"/>
  </w:style>
  <w:style w:type="character" w:customStyle="1" w:styleId="WW8Num6z8">
    <w:name w:val="WW8Num6z8"/>
    <w:rsid w:val="00543C90"/>
  </w:style>
  <w:style w:type="character" w:customStyle="1" w:styleId="WW8Num7z1">
    <w:name w:val="WW8Num7z1"/>
    <w:rsid w:val="00543C90"/>
  </w:style>
  <w:style w:type="character" w:customStyle="1" w:styleId="WW8Num7z2">
    <w:name w:val="WW8Num7z2"/>
    <w:rsid w:val="00543C90"/>
  </w:style>
  <w:style w:type="character" w:customStyle="1" w:styleId="WW8Num7z3">
    <w:name w:val="WW8Num7z3"/>
    <w:rsid w:val="00543C90"/>
  </w:style>
  <w:style w:type="character" w:customStyle="1" w:styleId="WW8Num7z4">
    <w:name w:val="WW8Num7z4"/>
    <w:rsid w:val="00543C90"/>
  </w:style>
  <w:style w:type="character" w:customStyle="1" w:styleId="WW8Num7z5">
    <w:name w:val="WW8Num7z5"/>
    <w:rsid w:val="00543C90"/>
  </w:style>
  <w:style w:type="character" w:customStyle="1" w:styleId="WW8Num7z6">
    <w:name w:val="WW8Num7z6"/>
    <w:rsid w:val="00543C90"/>
  </w:style>
  <w:style w:type="character" w:customStyle="1" w:styleId="WW8Num7z7">
    <w:name w:val="WW8Num7z7"/>
    <w:rsid w:val="00543C90"/>
  </w:style>
  <w:style w:type="character" w:customStyle="1" w:styleId="WW8Num7z8">
    <w:name w:val="WW8Num7z8"/>
    <w:rsid w:val="00543C90"/>
  </w:style>
  <w:style w:type="character" w:customStyle="1" w:styleId="WW8Num8z1">
    <w:name w:val="WW8Num8z1"/>
    <w:rsid w:val="00543C90"/>
  </w:style>
  <w:style w:type="character" w:customStyle="1" w:styleId="WW8Num8z2">
    <w:name w:val="WW8Num8z2"/>
    <w:rsid w:val="00543C90"/>
  </w:style>
  <w:style w:type="character" w:customStyle="1" w:styleId="WW8Num8z3">
    <w:name w:val="WW8Num8z3"/>
    <w:rsid w:val="00543C90"/>
  </w:style>
  <w:style w:type="character" w:customStyle="1" w:styleId="WW8Num8z4">
    <w:name w:val="WW8Num8z4"/>
    <w:rsid w:val="00543C90"/>
  </w:style>
  <w:style w:type="character" w:customStyle="1" w:styleId="WW8Num8z5">
    <w:name w:val="WW8Num8z5"/>
    <w:rsid w:val="00543C90"/>
  </w:style>
  <w:style w:type="character" w:customStyle="1" w:styleId="WW8Num8z6">
    <w:name w:val="WW8Num8z6"/>
    <w:rsid w:val="00543C90"/>
  </w:style>
  <w:style w:type="character" w:customStyle="1" w:styleId="WW8Num8z7">
    <w:name w:val="WW8Num8z7"/>
    <w:rsid w:val="00543C90"/>
  </w:style>
  <w:style w:type="character" w:customStyle="1" w:styleId="WW8Num8z8">
    <w:name w:val="WW8Num8z8"/>
    <w:rsid w:val="00543C90"/>
  </w:style>
  <w:style w:type="character" w:customStyle="1" w:styleId="WW8Num9z1">
    <w:name w:val="WW8Num9z1"/>
    <w:rsid w:val="00543C90"/>
  </w:style>
  <w:style w:type="character" w:customStyle="1" w:styleId="WW8Num9z2">
    <w:name w:val="WW8Num9z2"/>
    <w:rsid w:val="00543C90"/>
  </w:style>
  <w:style w:type="character" w:customStyle="1" w:styleId="WW8Num9z3">
    <w:name w:val="WW8Num9z3"/>
    <w:rsid w:val="00543C90"/>
  </w:style>
  <w:style w:type="character" w:customStyle="1" w:styleId="WW8Num9z4">
    <w:name w:val="WW8Num9z4"/>
    <w:rsid w:val="00543C90"/>
  </w:style>
  <w:style w:type="character" w:customStyle="1" w:styleId="WW8Num9z5">
    <w:name w:val="WW8Num9z5"/>
    <w:rsid w:val="00543C90"/>
  </w:style>
  <w:style w:type="character" w:customStyle="1" w:styleId="WW8Num9z6">
    <w:name w:val="WW8Num9z6"/>
    <w:rsid w:val="00543C90"/>
  </w:style>
  <w:style w:type="character" w:customStyle="1" w:styleId="WW8Num9z7">
    <w:name w:val="WW8Num9z7"/>
    <w:rsid w:val="00543C90"/>
  </w:style>
  <w:style w:type="character" w:customStyle="1" w:styleId="WW8Num9z8">
    <w:name w:val="WW8Num9z8"/>
    <w:rsid w:val="00543C90"/>
  </w:style>
  <w:style w:type="character" w:customStyle="1" w:styleId="WW8Num10z1">
    <w:name w:val="WW8Num10z1"/>
    <w:rsid w:val="00543C90"/>
  </w:style>
  <w:style w:type="character" w:customStyle="1" w:styleId="WW8Num10z2">
    <w:name w:val="WW8Num10z2"/>
    <w:rsid w:val="00543C90"/>
  </w:style>
  <w:style w:type="character" w:customStyle="1" w:styleId="WW8Num10z3">
    <w:name w:val="WW8Num10z3"/>
    <w:rsid w:val="00543C90"/>
  </w:style>
  <w:style w:type="character" w:customStyle="1" w:styleId="WW8Num10z4">
    <w:name w:val="WW8Num10z4"/>
    <w:rsid w:val="00543C90"/>
  </w:style>
  <w:style w:type="character" w:customStyle="1" w:styleId="WW8Num10z5">
    <w:name w:val="WW8Num10z5"/>
    <w:rsid w:val="00543C90"/>
  </w:style>
  <w:style w:type="character" w:customStyle="1" w:styleId="WW8Num10z6">
    <w:name w:val="WW8Num10z6"/>
    <w:rsid w:val="00543C90"/>
  </w:style>
  <w:style w:type="character" w:customStyle="1" w:styleId="WW8Num10z7">
    <w:name w:val="WW8Num10z7"/>
    <w:rsid w:val="00543C90"/>
  </w:style>
  <w:style w:type="character" w:customStyle="1" w:styleId="WW8Num10z8">
    <w:name w:val="WW8Num10z8"/>
    <w:rsid w:val="00543C90"/>
  </w:style>
  <w:style w:type="character" w:customStyle="1" w:styleId="WW8Num11z1">
    <w:name w:val="WW8Num11z1"/>
    <w:rsid w:val="00543C90"/>
  </w:style>
  <w:style w:type="character" w:customStyle="1" w:styleId="WW8Num11z2">
    <w:name w:val="WW8Num11z2"/>
    <w:rsid w:val="00543C90"/>
  </w:style>
  <w:style w:type="character" w:customStyle="1" w:styleId="WW8Num11z3">
    <w:name w:val="WW8Num11z3"/>
    <w:rsid w:val="00543C90"/>
  </w:style>
  <w:style w:type="character" w:customStyle="1" w:styleId="WW8Num11z4">
    <w:name w:val="WW8Num11z4"/>
    <w:rsid w:val="00543C90"/>
  </w:style>
  <w:style w:type="character" w:customStyle="1" w:styleId="WW8Num11z5">
    <w:name w:val="WW8Num11z5"/>
    <w:rsid w:val="00543C90"/>
  </w:style>
  <w:style w:type="character" w:customStyle="1" w:styleId="WW8Num11z6">
    <w:name w:val="WW8Num11z6"/>
    <w:rsid w:val="00543C90"/>
  </w:style>
  <w:style w:type="character" w:customStyle="1" w:styleId="WW8Num11z7">
    <w:name w:val="WW8Num11z7"/>
    <w:rsid w:val="00543C90"/>
  </w:style>
  <w:style w:type="character" w:customStyle="1" w:styleId="WW8Num11z8">
    <w:name w:val="WW8Num11z8"/>
    <w:rsid w:val="00543C90"/>
  </w:style>
  <w:style w:type="character" w:customStyle="1" w:styleId="WW8Num12z1">
    <w:name w:val="WW8Num12z1"/>
    <w:rsid w:val="00543C90"/>
  </w:style>
  <w:style w:type="character" w:customStyle="1" w:styleId="WW8Num12z2">
    <w:name w:val="WW8Num12z2"/>
    <w:rsid w:val="00543C90"/>
  </w:style>
  <w:style w:type="character" w:customStyle="1" w:styleId="WW8Num12z3">
    <w:name w:val="WW8Num12z3"/>
    <w:rsid w:val="00543C90"/>
  </w:style>
  <w:style w:type="character" w:customStyle="1" w:styleId="WW8Num12z4">
    <w:name w:val="WW8Num12z4"/>
    <w:rsid w:val="00543C90"/>
  </w:style>
  <w:style w:type="character" w:customStyle="1" w:styleId="WW8Num12z5">
    <w:name w:val="WW8Num12z5"/>
    <w:rsid w:val="00543C90"/>
  </w:style>
  <w:style w:type="character" w:customStyle="1" w:styleId="WW8Num12z6">
    <w:name w:val="WW8Num12z6"/>
    <w:rsid w:val="00543C90"/>
  </w:style>
  <w:style w:type="character" w:customStyle="1" w:styleId="WW8Num12z7">
    <w:name w:val="WW8Num12z7"/>
    <w:rsid w:val="00543C90"/>
  </w:style>
  <w:style w:type="character" w:customStyle="1" w:styleId="WW8Num12z8">
    <w:name w:val="WW8Num12z8"/>
    <w:rsid w:val="00543C90"/>
  </w:style>
  <w:style w:type="character" w:customStyle="1" w:styleId="WW8Num13z1">
    <w:name w:val="WW8Num13z1"/>
    <w:rsid w:val="00543C90"/>
  </w:style>
  <w:style w:type="character" w:customStyle="1" w:styleId="WW8Num13z2">
    <w:name w:val="WW8Num13z2"/>
    <w:rsid w:val="00543C90"/>
  </w:style>
  <w:style w:type="character" w:customStyle="1" w:styleId="WW8Num13z3">
    <w:name w:val="WW8Num13z3"/>
    <w:rsid w:val="00543C90"/>
  </w:style>
  <w:style w:type="character" w:customStyle="1" w:styleId="WW8Num13z4">
    <w:name w:val="WW8Num13z4"/>
    <w:rsid w:val="00543C90"/>
  </w:style>
  <w:style w:type="character" w:customStyle="1" w:styleId="WW8Num13z5">
    <w:name w:val="WW8Num13z5"/>
    <w:rsid w:val="00543C90"/>
  </w:style>
  <w:style w:type="character" w:customStyle="1" w:styleId="WW8Num13z6">
    <w:name w:val="WW8Num13z6"/>
    <w:rsid w:val="00543C90"/>
  </w:style>
  <w:style w:type="character" w:customStyle="1" w:styleId="WW8Num13z7">
    <w:name w:val="WW8Num13z7"/>
    <w:rsid w:val="00543C90"/>
  </w:style>
  <w:style w:type="character" w:customStyle="1" w:styleId="WW8Num13z8">
    <w:name w:val="WW8Num13z8"/>
    <w:rsid w:val="00543C90"/>
  </w:style>
  <w:style w:type="character" w:customStyle="1" w:styleId="WW8Num14z1">
    <w:name w:val="WW8Num14z1"/>
    <w:rsid w:val="00543C90"/>
  </w:style>
  <w:style w:type="character" w:customStyle="1" w:styleId="WW8Num14z2">
    <w:name w:val="WW8Num14z2"/>
    <w:rsid w:val="00543C90"/>
  </w:style>
  <w:style w:type="character" w:customStyle="1" w:styleId="WW8Num14z3">
    <w:name w:val="WW8Num14z3"/>
    <w:rsid w:val="00543C90"/>
  </w:style>
  <w:style w:type="character" w:customStyle="1" w:styleId="WW8Num14z4">
    <w:name w:val="WW8Num14z4"/>
    <w:rsid w:val="00543C90"/>
  </w:style>
  <w:style w:type="character" w:customStyle="1" w:styleId="WW8Num14z5">
    <w:name w:val="WW8Num14z5"/>
    <w:rsid w:val="00543C90"/>
  </w:style>
  <w:style w:type="character" w:customStyle="1" w:styleId="WW8Num14z6">
    <w:name w:val="WW8Num14z6"/>
    <w:rsid w:val="00543C90"/>
  </w:style>
  <w:style w:type="character" w:customStyle="1" w:styleId="WW8Num14z7">
    <w:name w:val="WW8Num14z7"/>
    <w:rsid w:val="00543C90"/>
  </w:style>
  <w:style w:type="character" w:customStyle="1" w:styleId="WW8Num14z8">
    <w:name w:val="WW8Num14z8"/>
    <w:rsid w:val="00543C90"/>
  </w:style>
  <w:style w:type="character" w:customStyle="1" w:styleId="WW8Num15z1">
    <w:name w:val="WW8Num15z1"/>
    <w:rsid w:val="00543C90"/>
  </w:style>
  <w:style w:type="character" w:customStyle="1" w:styleId="WW8Num15z2">
    <w:name w:val="WW8Num15z2"/>
    <w:rsid w:val="00543C90"/>
  </w:style>
  <w:style w:type="character" w:customStyle="1" w:styleId="WW8Num15z3">
    <w:name w:val="WW8Num15z3"/>
    <w:rsid w:val="00543C90"/>
  </w:style>
  <w:style w:type="character" w:customStyle="1" w:styleId="WW8Num15z4">
    <w:name w:val="WW8Num15z4"/>
    <w:rsid w:val="00543C90"/>
  </w:style>
  <w:style w:type="character" w:customStyle="1" w:styleId="WW8Num15z5">
    <w:name w:val="WW8Num15z5"/>
    <w:rsid w:val="00543C90"/>
  </w:style>
  <w:style w:type="character" w:customStyle="1" w:styleId="WW8Num15z6">
    <w:name w:val="WW8Num15z6"/>
    <w:rsid w:val="00543C90"/>
  </w:style>
  <w:style w:type="character" w:customStyle="1" w:styleId="WW8Num15z7">
    <w:name w:val="WW8Num15z7"/>
    <w:rsid w:val="00543C90"/>
  </w:style>
  <w:style w:type="character" w:customStyle="1" w:styleId="WW8Num15z8">
    <w:name w:val="WW8Num15z8"/>
    <w:rsid w:val="00543C90"/>
  </w:style>
  <w:style w:type="character" w:customStyle="1" w:styleId="WW8Num17z4">
    <w:name w:val="WW8Num17z4"/>
    <w:rsid w:val="00543C90"/>
  </w:style>
  <w:style w:type="character" w:customStyle="1" w:styleId="WW8Num17z5">
    <w:name w:val="WW8Num17z5"/>
    <w:rsid w:val="00543C90"/>
  </w:style>
  <w:style w:type="character" w:customStyle="1" w:styleId="WW8Num17z6">
    <w:name w:val="WW8Num17z6"/>
    <w:rsid w:val="00543C90"/>
  </w:style>
  <w:style w:type="character" w:customStyle="1" w:styleId="WW8Num17z7">
    <w:name w:val="WW8Num17z7"/>
    <w:rsid w:val="00543C90"/>
  </w:style>
  <w:style w:type="character" w:customStyle="1" w:styleId="WW8Num17z8">
    <w:name w:val="WW8Num17z8"/>
    <w:rsid w:val="00543C90"/>
  </w:style>
  <w:style w:type="character" w:customStyle="1" w:styleId="WW8Num18z0">
    <w:name w:val="WW8Num18z0"/>
    <w:rsid w:val="00543C90"/>
  </w:style>
  <w:style w:type="character" w:customStyle="1" w:styleId="WW8Num18z1">
    <w:name w:val="WW8Num18z1"/>
    <w:rsid w:val="00543C90"/>
  </w:style>
  <w:style w:type="character" w:customStyle="1" w:styleId="WW8Num18z2">
    <w:name w:val="WW8Num18z2"/>
    <w:rsid w:val="00543C90"/>
  </w:style>
  <w:style w:type="character" w:customStyle="1" w:styleId="WW8Num18z3">
    <w:name w:val="WW8Num18z3"/>
    <w:rsid w:val="00543C90"/>
  </w:style>
  <w:style w:type="character" w:customStyle="1" w:styleId="WW8Num18z4">
    <w:name w:val="WW8Num18z4"/>
    <w:rsid w:val="00543C90"/>
  </w:style>
  <w:style w:type="character" w:customStyle="1" w:styleId="WW8Num18z5">
    <w:name w:val="WW8Num18z5"/>
    <w:rsid w:val="00543C90"/>
  </w:style>
  <w:style w:type="character" w:customStyle="1" w:styleId="WW8Num18z6">
    <w:name w:val="WW8Num18z6"/>
    <w:rsid w:val="00543C90"/>
  </w:style>
  <w:style w:type="character" w:customStyle="1" w:styleId="WW8Num18z7">
    <w:name w:val="WW8Num18z7"/>
    <w:rsid w:val="00543C90"/>
  </w:style>
  <w:style w:type="character" w:customStyle="1" w:styleId="WW8Num18z8">
    <w:name w:val="WW8Num18z8"/>
    <w:rsid w:val="00543C90"/>
  </w:style>
  <w:style w:type="character" w:customStyle="1" w:styleId="WW8Num19z0">
    <w:name w:val="WW8Num19z0"/>
    <w:rsid w:val="00543C90"/>
  </w:style>
  <w:style w:type="character" w:customStyle="1" w:styleId="WW8Num19z1">
    <w:name w:val="WW8Num19z1"/>
    <w:rsid w:val="00543C90"/>
  </w:style>
  <w:style w:type="character" w:customStyle="1" w:styleId="WW8Num19z2">
    <w:name w:val="WW8Num19z2"/>
    <w:rsid w:val="00543C90"/>
  </w:style>
  <w:style w:type="character" w:customStyle="1" w:styleId="WW8Num19z3">
    <w:name w:val="WW8Num19z3"/>
    <w:rsid w:val="00543C90"/>
  </w:style>
  <w:style w:type="character" w:customStyle="1" w:styleId="WW8Num19z4">
    <w:name w:val="WW8Num19z4"/>
    <w:rsid w:val="00543C90"/>
  </w:style>
  <w:style w:type="character" w:customStyle="1" w:styleId="WW8Num19z5">
    <w:name w:val="WW8Num19z5"/>
    <w:rsid w:val="00543C90"/>
  </w:style>
  <w:style w:type="character" w:customStyle="1" w:styleId="WW8Num19z6">
    <w:name w:val="WW8Num19z6"/>
    <w:rsid w:val="00543C90"/>
  </w:style>
  <w:style w:type="character" w:customStyle="1" w:styleId="WW8Num19z7">
    <w:name w:val="WW8Num19z7"/>
    <w:rsid w:val="00543C90"/>
  </w:style>
  <w:style w:type="character" w:customStyle="1" w:styleId="WW8Num19z8">
    <w:name w:val="WW8Num19z8"/>
    <w:rsid w:val="00543C90"/>
  </w:style>
  <w:style w:type="character" w:customStyle="1" w:styleId="WW8Num20z0">
    <w:name w:val="WW8Num20z0"/>
    <w:rsid w:val="00543C90"/>
  </w:style>
  <w:style w:type="character" w:customStyle="1" w:styleId="WW8Num20z1">
    <w:name w:val="WW8Num20z1"/>
    <w:rsid w:val="00543C90"/>
  </w:style>
  <w:style w:type="character" w:customStyle="1" w:styleId="WW8Num20z2">
    <w:name w:val="WW8Num20z2"/>
    <w:rsid w:val="00543C90"/>
  </w:style>
  <w:style w:type="character" w:customStyle="1" w:styleId="WW8Num20z3">
    <w:name w:val="WW8Num20z3"/>
    <w:rsid w:val="00543C90"/>
  </w:style>
  <w:style w:type="character" w:customStyle="1" w:styleId="WW8Num20z4">
    <w:name w:val="WW8Num20z4"/>
    <w:rsid w:val="00543C90"/>
  </w:style>
  <w:style w:type="character" w:customStyle="1" w:styleId="WW8Num20z5">
    <w:name w:val="WW8Num20z5"/>
    <w:rsid w:val="00543C90"/>
  </w:style>
  <w:style w:type="character" w:customStyle="1" w:styleId="WW8Num20z6">
    <w:name w:val="WW8Num20z6"/>
    <w:rsid w:val="00543C90"/>
  </w:style>
  <w:style w:type="character" w:customStyle="1" w:styleId="WW8Num20z7">
    <w:name w:val="WW8Num20z7"/>
    <w:rsid w:val="00543C90"/>
  </w:style>
  <w:style w:type="character" w:customStyle="1" w:styleId="WW8Num20z8">
    <w:name w:val="WW8Num20z8"/>
    <w:rsid w:val="00543C90"/>
  </w:style>
  <w:style w:type="character" w:customStyle="1" w:styleId="WW8Num21z0">
    <w:name w:val="WW8Num21z0"/>
    <w:rsid w:val="00543C90"/>
  </w:style>
  <w:style w:type="character" w:customStyle="1" w:styleId="WW8Num21z1">
    <w:name w:val="WW8Num21z1"/>
    <w:rsid w:val="00543C90"/>
  </w:style>
  <w:style w:type="character" w:customStyle="1" w:styleId="WW8Num21z2">
    <w:name w:val="WW8Num21z2"/>
    <w:rsid w:val="00543C90"/>
  </w:style>
  <w:style w:type="character" w:customStyle="1" w:styleId="WW8Num21z3">
    <w:name w:val="WW8Num21z3"/>
    <w:rsid w:val="00543C90"/>
  </w:style>
  <w:style w:type="character" w:customStyle="1" w:styleId="WW8Num21z4">
    <w:name w:val="WW8Num21z4"/>
    <w:rsid w:val="00543C90"/>
  </w:style>
  <w:style w:type="character" w:customStyle="1" w:styleId="WW8Num21z5">
    <w:name w:val="WW8Num21z5"/>
    <w:rsid w:val="00543C90"/>
  </w:style>
  <w:style w:type="character" w:customStyle="1" w:styleId="WW8Num21z6">
    <w:name w:val="WW8Num21z6"/>
    <w:rsid w:val="00543C90"/>
  </w:style>
  <w:style w:type="character" w:customStyle="1" w:styleId="WW8Num21z7">
    <w:name w:val="WW8Num21z7"/>
    <w:rsid w:val="00543C90"/>
  </w:style>
  <w:style w:type="character" w:customStyle="1" w:styleId="WW8Num21z8">
    <w:name w:val="WW8Num21z8"/>
    <w:rsid w:val="00543C90"/>
  </w:style>
  <w:style w:type="character" w:customStyle="1" w:styleId="WW8Num22z0">
    <w:name w:val="WW8Num22z0"/>
    <w:rsid w:val="00543C90"/>
  </w:style>
  <w:style w:type="character" w:customStyle="1" w:styleId="WW8Num22z1">
    <w:name w:val="WW8Num22z1"/>
    <w:rsid w:val="00543C90"/>
  </w:style>
  <w:style w:type="character" w:customStyle="1" w:styleId="WW8Num22z2">
    <w:name w:val="WW8Num22z2"/>
    <w:rsid w:val="00543C90"/>
  </w:style>
  <w:style w:type="character" w:customStyle="1" w:styleId="WW8Num22z3">
    <w:name w:val="WW8Num22z3"/>
    <w:rsid w:val="00543C90"/>
  </w:style>
  <w:style w:type="character" w:customStyle="1" w:styleId="WW8Num22z4">
    <w:name w:val="WW8Num22z4"/>
    <w:rsid w:val="00543C90"/>
  </w:style>
  <w:style w:type="character" w:customStyle="1" w:styleId="WW8Num22z5">
    <w:name w:val="WW8Num22z5"/>
    <w:rsid w:val="00543C90"/>
  </w:style>
  <w:style w:type="character" w:customStyle="1" w:styleId="WW8Num22z6">
    <w:name w:val="WW8Num22z6"/>
    <w:rsid w:val="00543C90"/>
  </w:style>
  <w:style w:type="character" w:customStyle="1" w:styleId="WW8Num22z7">
    <w:name w:val="WW8Num22z7"/>
    <w:rsid w:val="00543C90"/>
  </w:style>
  <w:style w:type="character" w:customStyle="1" w:styleId="WW8Num22z8">
    <w:name w:val="WW8Num22z8"/>
    <w:rsid w:val="00543C90"/>
  </w:style>
  <w:style w:type="character" w:customStyle="1" w:styleId="WW8Num23z0">
    <w:name w:val="WW8Num23z0"/>
    <w:rsid w:val="00543C90"/>
    <w:rPr>
      <w:rFonts w:hint="default"/>
    </w:rPr>
  </w:style>
  <w:style w:type="character" w:customStyle="1" w:styleId="WW8Num23z1">
    <w:name w:val="WW8Num23z1"/>
    <w:rsid w:val="00543C90"/>
  </w:style>
  <w:style w:type="character" w:customStyle="1" w:styleId="WW8Num23z2">
    <w:name w:val="WW8Num23z2"/>
    <w:rsid w:val="00543C90"/>
  </w:style>
  <w:style w:type="character" w:customStyle="1" w:styleId="WW8Num23z3">
    <w:name w:val="WW8Num23z3"/>
    <w:rsid w:val="00543C90"/>
  </w:style>
  <w:style w:type="character" w:customStyle="1" w:styleId="WW8Num23z4">
    <w:name w:val="WW8Num23z4"/>
    <w:rsid w:val="00543C90"/>
  </w:style>
  <w:style w:type="character" w:customStyle="1" w:styleId="WW8Num23z5">
    <w:name w:val="WW8Num23z5"/>
    <w:rsid w:val="00543C90"/>
  </w:style>
  <w:style w:type="character" w:customStyle="1" w:styleId="WW8Num23z6">
    <w:name w:val="WW8Num23z6"/>
    <w:rsid w:val="00543C90"/>
  </w:style>
  <w:style w:type="character" w:customStyle="1" w:styleId="WW8Num23z7">
    <w:name w:val="WW8Num23z7"/>
    <w:rsid w:val="00543C90"/>
  </w:style>
  <w:style w:type="character" w:customStyle="1" w:styleId="WW8Num23z8">
    <w:name w:val="WW8Num23z8"/>
    <w:rsid w:val="00543C90"/>
  </w:style>
  <w:style w:type="character" w:customStyle="1" w:styleId="WW8Num24z0">
    <w:name w:val="WW8Num24z0"/>
    <w:rsid w:val="00543C90"/>
  </w:style>
  <w:style w:type="character" w:customStyle="1" w:styleId="WW8Num24z1">
    <w:name w:val="WW8Num24z1"/>
    <w:rsid w:val="00543C90"/>
  </w:style>
  <w:style w:type="character" w:customStyle="1" w:styleId="WW8Num24z2">
    <w:name w:val="WW8Num24z2"/>
    <w:rsid w:val="00543C90"/>
  </w:style>
  <w:style w:type="character" w:customStyle="1" w:styleId="WW8Num24z3">
    <w:name w:val="WW8Num24z3"/>
    <w:rsid w:val="00543C90"/>
  </w:style>
  <w:style w:type="character" w:customStyle="1" w:styleId="WW8Num24z4">
    <w:name w:val="WW8Num24z4"/>
    <w:rsid w:val="00543C90"/>
  </w:style>
  <w:style w:type="character" w:customStyle="1" w:styleId="WW8Num24z5">
    <w:name w:val="WW8Num24z5"/>
    <w:rsid w:val="00543C90"/>
  </w:style>
  <w:style w:type="character" w:customStyle="1" w:styleId="WW8Num24z6">
    <w:name w:val="WW8Num24z6"/>
    <w:rsid w:val="00543C90"/>
  </w:style>
  <w:style w:type="character" w:customStyle="1" w:styleId="WW8Num24z7">
    <w:name w:val="WW8Num24z7"/>
    <w:rsid w:val="00543C90"/>
  </w:style>
  <w:style w:type="character" w:customStyle="1" w:styleId="WW8Num24z8">
    <w:name w:val="WW8Num24z8"/>
    <w:rsid w:val="00543C90"/>
  </w:style>
  <w:style w:type="character" w:customStyle="1" w:styleId="WW8Num25z0">
    <w:name w:val="WW8Num25z0"/>
    <w:rsid w:val="00543C90"/>
    <w:rPr>
      <w:rFonts w:hint="default"/>
    </w:rPr>
  </w:style>
  <w:style w:type="character" w:customStyle="1" w:styleId="WW8Num25z1">
    <w:name w:val="WW8Num25z1"/>
    <w:rsid w:val="00543C90"/>
  </w:style>
  <w:style w:type="character" w:customStyle="1" w:styleId="WW8Num25z2">
    <w:name w:val="WW8Num25z2"/>
    <w:rsid w:val="00543C90"/>
  </w:style>
  <w:style w:type="character" w:customStyle="1" w:styleId="WW8Num25z3">
    <w:name w:val="WW8Num25z3"/>
    <w:rsid w:val="00543C90"/>
  </w:style>
  <w:style w:type="character" w:customStyle="1" w:styleId="WW8Num25z4">
    <w:name w:val="WW8Num25z4"/>
    <w:rsid w:val="00543C90"/>
  </w:style>
  <w:style w:type="character" w:customStyle="1" w:styleId="WW8Num25z5">
    <w:name w:val="WW8Num25z5"/>
    <w:rsid w:val="00543C90"/>
  </w:style>
  <w:style w:type="character" w:customStyle="1" w:styleId="WW8Num25z6">
    <w:name w:val="WW8Num25z6"/>
    <w:rsid w:val="00543C90"/>
  </w:style>
  <w:style w:type="character" w:customStyle="1" w:styleId="WW8Num25z7">
    <w:name w:val="WW8Num25z7"/>
    <w:rsid w:val="00543C90"/>
  </w:style>
  <w:style w:type="character" w:customStyle="1" w:styleId="WW8Num25z8">
    <w:name w:val="WW8Num25z8"/>
    <w:rsid w:val="00543C90"/>
  </w:style>
  <w:style w:type="character" w:customStyle="1" w:styleId="WW8Num26z0">
    <w:name w:val="WW8Num26z0"/>
    <w:rsid w:val="00543C90"/>
  </w:style>
  <w:style w:type="character" w:customStyle="1" w:styleId="WW8Num26z1">
    <w:name w:val="WW8Num26z1"/>
    <w:rsid w:val="00543C90"/>
  </w:style>
  <w:style w:type="character" w:customStyle="1" w:styleId="WW8Num26z2">
    <w:name w:val="WW8Num26z2"/>
    <w:rsid w:val="00543C90"/>
  </w:style>
  <w:style w:type="character" w:customStyle="1" w:styleId="WW8Num26z3">
    <w:name w:val="WW8Num26z3"/>
    <w:rsid w:val="00543C90"/>
  </w:style>
  <w:style w:type="character" w:customStyle="1" w:styleId="WW8Num26z4">
    <w:name w:val="WW8Num26z4"/>
    <w:rsid w:val="00543C90"/>
  </w:style>
  <w:style w:type="character" w:customStyle="1" w:styleId="WW8Num26z5">
    <w:name w:val="WW8Num26z5"/>
    <w:rsid w:val="00543C90"/>
  </w:style>
  <w:style w:type="character" w:customStyle="1" w:styleId="WW8Num26z6">
    <w:name w:val="WW8Num26z6"/>
    <w:rsid w:val="00543C90"/>
  </w:style>
  <w:style w:type="character" w:customStyle="1" w:styleId="WW8Num26z7">
    <w:name w:val="WW8Num26z7"/>
    <w:rsid w:val="00543C90"/>
  </w:style>
  <w:style w:type="character" w:customStyle="1" w:styleId="WW8Num26z8">
    <w:name w:val="WW8Num26z8"/>
    <w:rsid w:val="00543C90"/>
  </w:style>
  <w:style w:type="character" w:customStyle="1" w:styleId="aff2">
    <w:name w:val="ТЕКСТ ГРАД Знак"/>
    <w:rsid w:val="00543C90"/>
    <w:rPr>
      <w:sz w:val="24"/>
      <w:szCs w:val="24"/>
    </w:rPr>
  </w:style>
  <w:style w:type="character" w:customStyle="1" w:styleId="aff3">
    <w:name w:val="ООО  «Институт Территориального Планирования Знак"/>
    <w:rsid w:val="00543C90"/>
    <w:rPr>
      <w:sz w:val="24"/>
      <w:szCs w:val="24"/>
    </w:rPr>
  </w:style>
  <w:style w:type="character" w:styleId="aff4">
    <w:name w:val="Emphasis"/>
    <w:basedOn w:val="13"/>
    <w:qFormat/>
    <w:rsid w:val="00543C90"/>
    <w:rPr>
      <w:i/>
      <w:iCs/>
    </w:rPr>
  </w:style>
  <w:style w:type="paragraph" w:customStyle="1" w:styleId="40">
    <w:name w:val="Указатель4"/>
    <w:basedOn w:val="a0"/>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34">
    <w:name w:val="Название объекта3"/>
    <w:basedOn w:val="a0"/>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5">
    <w:name w:val="Указатель3"/>
    <w:basedOn w:val="a0"/>
    <w:rsid w:val="00543C90"/>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7">
    <w:name w:val="Название объекта2"/>
    <w:basedOn w:val="a0"/>
    <w:rsid w:val="00543C90"/>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onsCell">
    <w:name w:val="ConsCell"/>
    <w:rsid w:val="00543C90"/>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
    <w:name w:val="S_Титульный"/>
    <w:basedOn w:val="a0"/>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aff5">
    <w:name w:val="ТЕКСТ ГРАД"/>
    <w:basedOn w:val="a0"/>
    <w:rsid w:val="00543C90"/>
    <w:pPr>
      <w:suppressAutoHyphens/>
      <w:spacing w:after="0" w:line="360" w:lineRule="auto"/>
      <w:ind w:firstLine="709"/>
      <w:jc w:val="both"/>
    </w:pPr>
    <w:rPr>
      <w:rFonts w:ascii="Times New Roman" w:eastAsia="Times New Roman" w:hAnsi="Times New Roman" w:cs="Times New Roman"/>
      <w:sz w:val="24"/>
      <w:szCs w:val="24"/>
      <w:lang w:eastAsia="zh-CN"/>
    </w:rPr>
  </w:style>
  <w:style w:type="paragraph" w:customStyle="1" w:styleId="aff6">
    <w:name w:val="ООО  «Институт Территориального Планирования"/>
    <w:basedOn w:val="a0"/>
    <w:rsid w:val="00543C90"/>
    <w:pPr>
      <w:suppressAutoHyphens/>
      <w:spacing w:after="0" w:line="360" w:lineRule="auto"/>
      <w:ind w:left="709"/>
      <w:jc w:val="right"/>
    </w:pPr>
    <w:rPr>
      <w:rFonts w:ascii="Times New Roman" w:eastAsia="Times New Roman" w:hAnsi="Times New Roman" w:cs="Times New Roman"/>
      <w:sz w:val="24"/>
      <w:szCs w:val="24"/>
      <w:lang w:eastAsia="zh-CN"/>
    </w:rPr>
  </w:style>
  <w:style w:type="paragraph" w:customStyle="1" w:styleId="aff7">
    <w:name w:val="Заголовок титульного листа"/>
    <w:basedOn w:val="a0"/>
    <w:next w:val="a0"/>
    <w:rsid w:val="00543C90"/>
    <w:pPr>
      <w:suppressAutoHyphens/>
      <w:spacing w:after="0" w:line="360" w:lineRule="auto"/>
      <w:ind w:left="3060"/>
      <w:jc w:val="right"/>
    </w:pPr>
    <w:rPr>
      <w:rFonts w:ascii="Times New Roman" w:eastAsia="Times New Roman" w:hAnsi="Times New Roman" w:cs="Times New Roman"/>
      <w:b/>
      <w:caps/>
      <w:sz w:val="24"/>
      <w:szCs w:val="24"/>
      <w:lang w:eastAsia="zh-CN"/>
    </w:rPr>
  </w:style>
  <w:style w:type="paragraph" w:customStyle="1" w:styleId="juscontext">
    <w:name w:val="juscontext"/>
    <w:basedOn w:val="a0"/>
    <w:rsid w:val="00543C90"/>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28">
    <w:name w:val="Основной текст2"/>
    <w:basedOn w:val="af4"/>
    <w:rsid w:val="00543C90"/>
    <w:rPr>
      <w:color w:val="000000"/>
      <w:spacing w:val="0"/>
      <w:w w:val="100"/>
      <w:position w:val="0"/>
      <w:sz w:val="26"/>
      <w:szCs w:val="26"/>
      <w:lang w:val="ru-RU"/>
    </w:rPr>
  </w:style>
  <w:style w:type="paragraph" w:customStyle="1" w:styleId="71">
    <w:name w:val="Основной текст7"/>
    <w:basedOn w:val="a0"/>
    <w:rsid w:val="00543C90"/>
    <w:pPr>
      <w:widowControl w:val="0"/>
      <w:shd w:val="clear" w:color="auto" w:fill="FFFFFF"/>
      <w:spacing w:after="360" w:line="0" w:lineRule="atLeast"/>
    </w:pPr>
    <w:rPr>
      <w:rFonts w:ascii="Times New Roman" w:eastAsia="Times New Roman" w:hAnsi="Times New Roman" w:cs="Times New Roman"/>
      <w:sz w:val="26"/>
      <w:szCs w:val="26"/>
    </w:rPr>
  </w:style>
  <w:style w:type="paragraph" w:customStyle="1" w:styleId="aff8">
    <w:name w:val="Обычный текст"/>
    <w:basedOn w:val="a0"/>
    <w:qFormat/>
    <w:rsid w:val="00543C90"/>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Default">
    <w:name w:val="Default"/>
    <w:rsid w:val="00543C9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
    <w:name w:val="глава МНГП"/>
    <w:basedOn w:val="2"/>
    <w:qFormat/>
    <w:rsid w:val="00543C90"/>
    <w:pPr>
      <w:keepLines/>
      <w:numPr>
        <w:ilvl w:val="1"/>
        <w:numId w:val="16"/>
      </w:numPr>
      <w:suppressAutoHyphens w:val="0"/>
      <w:spacing w:before="200" w:after="0" w:line="276" w:lineRule="auto"/>
      <w:jc w:val="both"/>
    </w:pPr>
    <w:rPr>
      <w:rFonts w:cs="Times New Roman"/>
      <w:i w:val="0"/>
      <w:iCs w:val="0"/>
      <w:szCs w:val="24"/>
      <w:lang w:eastAsia="en-US"/>
    </w:rPr>
  </w:style>
  <w:style w:type="character" w:customStyle="1" w:styleId="29">
    <w:name w:val="Основной текст (2)_"/>
    <w:basedOn w:val="a1"/>
    <w:link w:val="2a"/>
    <w:rsid w:val="00543C90"/>
    <w:rPr>
      <w:b/>
      <w:bCs/>
      <w:sz w:val="23"/>
      <w:szCs w:val="23"/>
      <w:shd w:val="clear" w:color="auto" w:fill="FFFFFF"/>
    </w:rPr>
  </w:style>
  <w:style w:type="character" w:customStyle="1" w:styleId="51">
    <w:name w:val="Основной текст (5)_"/>
    <w:basedOn w:val="a1"/>
    <w:link w:val="52"/>
    <w:rsid w:val="00543C90"/>
    <w:rPr>
      <w:i/>
      <w:iCs/>
      <w:sz w:val="23"/>
      <w:szCs w:val="23"/>
      <w:shd w:val="clear" w:color="auto" w:fill="FFFFFF"/>
    </w:rPr>
  </w:style>
  <w:style w:type="character" w:customStyle="1" w:styleId="aff9">
    <w:name w:val="Основной текст + Курсив"/>
    <w:basedOn w:val="af4"/>
    <w:rsid w:val="00543C90"/>
    <w:rPr>
      <w:rFonts w:ascii="Times New Roman" w:eastAsia="Times New Roman" w:hAnsi="Times New Roman" w:cs="Times New Roman"/>
      <w:i/>
      <w:iCs/>
      <w:color w:val="000000"/>
      <w:spacing w:val="0"/>
      <w:w w:val="100"/>
      <w:position w:val="0"/>
      <w:sz w:val="23"/>
      <w:szCs w:val="23"/>
      <w:lang w:val="ru-RU"/>
    </w:rPr>
  </w:style>
  <w:style w:type="character" w:customStyle="1" w:styleId="2b">
    <w:name w:val="Основной текст (2) + Не полужирный;Курсив"/>
    <w:basedOn w:val="29"/>
    <w:rsid w:val="00543C90"/>
    <w:rPr>
      <w:i/>
      <w:iCs/>
      <w:color w:val="000000"/>
      <w:spacing w:val="0"/>
      <w:w w:val="100"/>
      <w:position w:val="0"/>
      <w:lang w:val="ru-RU"/>
    </w:rPr>
  </w:style>
  <w:style w:type="character" w:customStyle="1" w:styleId="53">
    <w:name w:val="Основной текст (5) + Не курсив"/>
    <w:basedOn w:val="51"/>
    <w:rsid w:val="00543C90"/>
    <w:rPr>
      <w:color w:val="000000"/>
      <w:spacing w:val="0"/>
      <w:w w:val="100"/>
      <w:position w:val="0"/>
      <w:lang w:val="ru-RU"/>
    </w:rPr>
  </w:style>
  <w:style w:type="paragraph" w:customStyle="1" w:styleId="36">
    <w:name w:val="Основной текст3"/>
    <w:basedOn w:val="a0"/>
    <w:rsid w:val="00543C90"/>
    <w:pPr>
      <w:widowControl w:val="0"/>
      <w:shd w:val="clear" w:color="auto" w:fill="FFFFFF"/>
      <w:spacing w:before="120" w:after="0" w:line="274" w:lineRule="exact"/>
      <w:ind w:hanging="360"/>
    </w:pPr>
    <w:rPr>
      <w:rFonts w:ascii="Times New Roman" w:eastAsia="Times New Roman" w:hAnsi="Times New Roman" w:cs="Times New Roman"/>
      <w:sz w:val="23"/>
      <w:szCs w:val="23"/>
      <w:lang w:eastAsia="en-US"/>
    </w:rPr>
  </w:style>
  <w:style w:type="paragraph" w:customStyle="1" w:styleId="2a">
    <w:name w:val="Основной текст (2)"/>
    <w:basedOn w:val="a0"/>
    <w:link w:val="29"/>
    <w:rsid w:val="00543C90"/>
    <w:pPr>
      <w:widowControl w:val="0"/>
      <w:shd w:val="clear" w:color="auto" w:fill="FFFFFF"/>
      <w:spacing w:after="120" w:line="0" w:lineRule="atLeast"/>
      <w:ind w:hanging="360"/>
    </w:pPr>
    <w:rPr>
      <w:b/>
      <w:bCs/>
      <w:sz w:val="23"/>
      <w:szCs w:val="23"/>
    </w:rPr>
  </w:style>
  <w:style w:type="paragraph" w:customStyle="1" w:styleId="52">
    <w:name w:val="Основной текст (5)"/>
    <w:basedOn w:val="a0"/>
    <w:link w:val="51"/>
    <w:rsid w:val="00543C90"/>
    <w:pPr>
      <w:widowControl w:val="0"/>
      <w:shd w:val="clear" w:color="auto" w:fill="FFFFFF"/>
      <w:spacing w:after="0" w:line="274" w:lineRule="exact"/>
      <w:ind w:hanging="360"/>
      <w:jc w:val="both"/>
    </w:pPr>
    <w:rPr>
      <w:i/>
      <w:iCs/>
      <w:sz w:val="23"/>
      <w:szCs w:val="23"/>
    </w:rPr>
  </w:style>
  <w:style w:type="character" w:customStyle="1" w:styleId="2c">
    <w:name w:val="Основной текст (2) + Не полужирный"/>
    <w:basedOn w:val="29"/>
    <w:rsid w:val="00543C90"/>
    <w:rPr>
      <w:b/>
      <w:bCs/>
      <w:i w:val="0"/>
      <w:iCs w:val="0"/>
      <w:smallCaps w:val="0"/>
      <w:strike w:val="0"/>
      <w:color w:val="000000"/>
      <w:spacing w:val="0"/>
      <w:w w:val="100"/>
      <w:position w:val="0"/>
      <w:u w:val="none"/>
      <w:lang w:val="ru-RU"/>
    </w:rPr>
  </w:style>
  <w:style w:type="character" w:customStyle="1" w:styleId="ArialUnicodeMS105pt">
    <w:name w:val="Основной текст + Arial Unicode MS;10;5 pt"/>
    <w:basedOn w:val="af4"/>
    <w:rsid w:val="00543C90"/>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style>
  <w:style w:type="character" w:customStyle="1" w:styleId="affa">
    <w:name w:val="Основной текст + Полужирный"/>
    <w:basedOn w:val="af4"/>
    <w:rsid w:val="00543C9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s>
</file>

<file path=word/webSettings.xml><?xml version="1.0" encoding="utf-8"?>
<w:webSettings xmlns:r="http://schemas.openxmlformats.org/officeDocument/2006/relationships" xmlns:w="http://schemas.openxmlformats.org/wordprocessingml/2006/main">
  <w:divs>
    <w:div w:id="720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34AB555CBDD682DAFEAD4880FAE11C635381E53EDDF7E3AE73F1AF153AF6D3E32ED12F1E3622688A5EADu6Z2G" TargetMode="External"/><Relationship Id="rId18" Type="http://schemas.openxmlformats.org/officeDocument/2006/relationships/hyperlink" Target="consultantplus://offline/ref=885A8B91A7098733FAF794D4F6EA562F78882F92E335037388DDD26C3A1F67AD91D991E56179F6EAC62DC6715EA2B91998A62050A4F7C28C02e4L" TargetMode="External"/><Relationship Id="rId26" Type="http://schemas.openxmlformats.org/officeDocument/2006/relationships/hyperlink" Target="consultantplus://offline/ref=54F9D66C3F4A83C63EC753DE50E4A3538A1CC7867464BD888E8D18727E5477A1BDA581E89542CE9A09A52C5461ADFBE2647E796A72A2x4pDL" TargetMode="External"/><Relationship Id="rId39" Type="http://schemas.openxmlformats.org/officeDocument/2006/relationships/hyperlink" Target="consultantplus://offline/ref=327A4CA2BCACD5728EB74F620F72C5D997E547F366DB98238982FAA0395B8D6EBB1B5E53EDF6719B9BEBE414F31728E59498DBC4355148w8N" TargetMode="External"/><Relationship Id="rId21" Type="http://schemas.openxmlformats.org/officeDocument/2006/relationships/hyperlink" Target="consultantplus://offline/ref=54F9D66C3F4A83C63EC753DE50E4A3538A1CC7867464BD888E8D18727E5477A1BDA581E89542C09A09A52C5461ADFBE2647E796A72A2x4pDL" TargetMode="External"/><Relationship Id="rId34" Type="http://schemas.openxmlformats.org/officeDocument/2006/relationships/hyperlink" Target="consultantplus://offline/ref=355634EB3E719F3A4CC5B9E2D9BC46CDEE45323D3336AF58DAA4207AC8D4239F8612556874B5F13E029B3C0E40j5G2L" TargetMode="External"/><Relationship Id="rId42" Type="http://schemas.openxmlformats.org/officeDocument/2006/relationships/hyperlink" Target="consultantplus://offline/ref=0BD112EBC90BCF86447DE3FFEEC054BB44AC8E66C583BF49A425DD4D4EDFCA0854D839AD4AAAB14A84D7FFD8F65BFE99102BC619D964M7I1O" TargetMode="External"/><Relationship Id="rId47" Type="http://schemas.openxmlformats.org/officeDocument/2006/relationships/hyperlink" Target="consultantplus://offline/ref=0BD112EBC90BCF86447DE3FFEEC054BB44AC8F6CC185BF49A425DD4D4EDFCA0854D839AA4BA6BC1581C2EE80FB5DE6871237DA1BD8M6ICO" TargetMode="External"/><Relationship Id="rId50" Type="http://schemas.openxmlformats.org/officeDocument/2006/relationships/hyperlink" Target="consultantplus://offline/ref=A9D4DA689385BA7180D15CC9337865020E85396C21EBD3EFC3A62C9E90058A0D64F59B33223AF6BE239823E9C48109D1101246A778I8K5O" TargetMode="External"/><Relationship Id="rId55" Type="http://schemas.openxmlformats.org/officeDocument/2006/relationships/hyperlink" Target="consultantplus://offline/ref=630AA20B2B778CCCC198F1E4E751ADC80156467B918DA20F2993443B1017FFD641642A2478F85966F10582B0D2662B055DCD5D9B12DFR9e4G" TargetMode="External"/><Relationship Id="rId63" Type="http://schemas.openxmlformats.org/officeDocument/2006/relationships/hyperlink" Target="consultantplus://offline/ref=2696DA69161CFEF62FB2A71B7EEDFAF3767C0F4A58670D4E2AAB8CB4EBF69B5F7884FC39C37CBAEC526F0D650313E5ECFFBDBFE9B109Z6U0M" TargetMode="External"/><Relationship Id="rId68" Type="http://schemas.openxmlformats.org/officeDocument/2006/relationships/hyperlink" Target="consultantplus://offline/ref=2696DA69161CFEF62FB2A71B7EEDFAF377750A4C50640D4E2AAB8CB4EBF69B5F7884FC3ACB7CBCE60D6A18745B1CE6F3E0BEA3F5B30869Z8U7M" TargetMode="External"/><Relationship Id="rId7" Type="http://schemas.openxmlformats.org/officeDocument/2006/relationships/endnotes" Target="endnotes.xml"/><Relationship Id="rId71" Type="http://schemas.openxmlformats.org/officeDocument/2006/relationships/hyperlink" Target="consultantplus://offline/ref=2696DA69161CFEF62FB2A71B7EEDFAF3767C0F4A58670D4E2AAB8CB4EBF69B5F7884FC3ACB75BBE401351D614A44E9F0FFA1A0E9AF0A688EZAUCM" TargetMode="External"/><Relationship Id="rId2" Type="http://schemas.openxmlformats.org/officeDocument/2006/relationships/numbering" Target="numbering.xml"/><Relationship Id="rId16" Type="http://schemas.openxmlformats.org/officeDocument/2006/relationships/hyperlink" Target="consultantplus://offline/ref=885A8B91A7098733FAF794D4F6EA562F78882F92E335037388DDD26C3A1F67AD91D991E6657CFBE39577D67517F5B50598BA3F50BAF40CeAL" TargetMode="External"/><Relationship Id="rId29" Type="http://schemas.openxmlformats.org/officeDocument/2006/relationships/hyperlink" Target="consultantplus://offline/ref=E93C16D2566AC17882692EBF2CCE52663A576BE609A4ED38094ADBD479E8A7899616EAA94973C97DFA242C4B490B6E021CF073E961ECE0C7U1hAN" TargetMode="External"/><Relationship Id="rId11" Type="http://schemas.openxmlformats.org/officeDocument/2006/relationships/hyperlink" Target="http://www.rodniki-37.ru" TargetMode="External"/><Relationship Id="rId24" Type="http://schemas.openxmlformats.org/officeDocument/2006/relationships/hyperlink" Target="consultantplus://offline/ref=54F9D66C3F4A83C63EC753DE50E4A3538A1CC7867464BD888E8D18727E5477A1BDA581E89542CE9A09A52C5461ADFBE2647E796A72A2x4pDL" TargetMode="External"/><Relationship Id="rId32" Type="http://schemas.openxmlformats.org/officeDocument/2006/relationships/hyperlink" Target="consultantplus://offline/ref=80DBDF6C8671A14426C6EBF3B6F7A38E149C8456E2F9FDB889227AC8895A1DA215138B913C3E16FA6D0ACADC350BC926189B255F93BA6DFFf6kFN" TargetMode="External"/><Relationship Id="rId37" Type="http://schemas.openxmlformats.org/officeDocument/2006/relationships/hyperlink" Target="http://www.consultant.ru/document/cons_doc_LAW_51040/94c6113a642e3b7baf717942f7cda2bef5b80541/" TargetMode="External"/><Relationship Id="rId40" Type="http://schemas.openxmlformats.org/officeDocument/2006/relationships/hyperlink" Target="consultantplus://offline/ref=4827C9EF548F29B5050FAC2CBCEAD8302C45A889A3D20BA17D2D2ECFF4012D132185217AF7864F7583CAF0BB22823892BAE95A369862W5BFO" TargetMode="External"/><Relationship Id="rId45" Type="http://schemas.openxmlformats.org/officeDocument/2006/relationships/hyperlink" Target="consultantplus://offline/ref=0BD112EBC90BCF86447DE3FFEEC054BB44AD8862C083BF49A425DD4D4EDFCA0854D839AE42A3B746D48DEFDCBF0EF5871637D819C76778B5M1I9O" TargetMode="External"/><Relationship Id="rId53" Type="http://schemas.openxmlformats.org/officeDocument/2006/relationships/hyperlink" Target="consultantplus://offline/ref=16D1E7E4E1FCEF3FDFD030395CBEB49F5C02F40F27ACEB16DCFF8B07EAC1834F95C5A26DB4F0CCF27DDD041349C803523ED4E159D086P5qCF" TargetMode="External"/><Relationship Id="rId58" Type="http://schemas.openxmlformats.org/officeDocument/2006/relationships/hyperlink" Target="consultantplus://offline/ref=4CB77D644F24809B727BB705EAA02A210DF0A2E50B83AB461EBC09B901DEE37757F5E8F39847A31E72620F8CA4FFE1C69633447BF4AFg770L" TargetMode="External"/><Relationship Id="rId66" Type="http://schemas.openxmlformats.org/officeDocument/2006/relationships/hyperlink" Target="consultantplus://offline/ref=2696DA69161CFEF62FB2A71B7EEDFAF3767C0F4A58670D4E2AAB8CB4EBF69B5F7884FC3ACB75B4E40F351D614A44E9F0FFA1A0E9AF0A688EZAUCM" TargetMode="External"/><Relationship Id="rId5" Type="http://schemas.openxmlformats.org/officeDocument/2006/relationships/webSettings" Target="webSettings.xml"/><Relationship Id="rId15" Type="http://schemas.openxmlformats.org/officeDocument/2006/relationships/hyperlink" Target="consultantplus://offline/ref=885A8B91A7098733FAF794D4F6EA562F78882F92E335037388DDD26C3A1F67AD91D991E6657CF5E39577D67517F5B50598BA3F50BAF40CeAL" TargetMode="External"/><Relationship Id="rId23" Type="http://schemas.openxmlformats.org/officeDocument/2006/relationships/hyperlink" Target="consultantplus://offline/ref=54F9D66C3F4A83C63EC753DE50E4A3538A1CC7867464BD888E8D18727E5477A1BDA581E89542C09A09A52C5461ADFBE2647E796A72A2x4pDL" TargetMode="External"/><Relationship Id="rId28" Type="http://schemas.openxmlformats.org/officeDocument/2006/relationships/hyperlink" Target="consultantplus://offline/ref=F2979DCF9C7C3B4F066A67AE2C239F0A29C0AEBBA27AD44877AFF5AD7760DB794AFFDD336F09C6002B8155AD72WBXBN" TargetMode="External"/><Relationship Id="rId36" Type="http://schemas.openxmlformats.org/officeDocument/2006/relationships/hyperlink" Target="http://www.consultant.ru/document/cons_doc_LAW_51040/94c6113a642e3b7baf717942f7cda2bef5b80541/" TargetMode="External"/><Relationship Id="rId49" Type="http://schemas.openxmlformats.org/officeDocument/2006/relationships/hyperlink" Target="consultantplus://offline/ref=A9D4DA689385BA7180D15CC9337865020E85386625EDD3EFC3A62C9E90058A0D64F59B342333FAED7BD722B580D21AD1141244A5678E40CAI1KAO" TargetMode="External"/><Relationship Id="rId57" Type="http://schemas.openxmlformats.org/officeDocument/2006/relationships/hyperlink" Target="consultantplus://offline/ref=4CB77D644F24809B727BB705EAA02A210DF0A2E50B83AB461EBC09B901DEE37757F5E8F0984AA84177771ED4A9F8F8D8942F5879F5gA77L" TargetMode="External"/><Relationship Id="rId61" Type="http://schemas.openxmlformats.org/officeDocument/2006/relationships/hyperlink" Target="consultantplus://offline/ref=2696DA69161CFEF62FB2A71B7EEDFAF3767C0F4A58670D4E2AAB8CB4EBF69B5F7884FC39C274BBEC526F0D650313E5ECFFBDBFE9B109Z6U0M" TargetMode="External"/><Relationship Id="rId10" Type="http://schemas.openxmlformats.org/officeDocument/2006/relationships/footer" Target="footer2.xml"/><Relationship Id="rId19" Type="http://schemas.openxmlformats.org/officeDocument/2006/relationships/hyperlink" Target="consultantplus://offline/ref=45975145AD89822EB6B1D86E76983F90636089A000ACC7D085637897D18E9400C3D08609DEE3819521C92F7FB6FB8825A571BB27C650G7m4L" TargetMode="External"/><Relationship Id="rId31" Type="http://schemas.openxmlformats.org/officeDocument/2006/relationships/hyperlink" Target="consultantplus://offline/ref=80DBDF6C8671A14426C6EBF3B6F7A38E149C8456E2F9FDB889227AC8895A1DA215138B913C3E16FB6F0ACADC350BC926189B255F93BA6DFFf6kFN" TargetMode="External"/><Relationship Id="rId44" Type="http://schemas.openxmlformats.org/officeDocument/2006/relationships/hyperlink" Target="consultantplus://offline/ref=0BD112EBC90BCF86447DE3FFEEC054BB44AD8862C08CBF49A425DD4D4EDFCA0854D839AE46A2BC1581C2EE80FB5DE6871237DA1BD8M6ICO" TargetMode="External"/><Relationship Id="rId52" Type="http://schemas.openxmlformats.org/officeDocument/2006/relationships/hyperlink" Target="consultantplus://offline/ref=16D1E7E4E1FCEF3FDFD030395CBEB49F5C02F40F27ACEB16DCFF8B07EAC1834F95C5A26DB4F0CAF27DDD041349C803523ED4E159D086P5qCF" TargetMode="External"/><Relationship Id="rId60" Type="http://schemas.openxmlformats.org/officeDocument/2006/relationships/hyperlink" Target="consultantplus://offline/ref=B65262C4154A9C22DD5319F8B4CAB308E9FADFF621E58FBABDDA57619CA8A6D92D877A7D9BDD7718cBEBG" TargetMode="External"/><Relationship Id="rId65" Type="http://schemas.openxmlformats.org/officeDocument/2006/relationships/hyperlink" Target="consultantplus://offline/ref=2696DA69161CFEF62FB2A71B7EEDFAF3767C0F4A58670D4E2AAB8CB4EBF69B5F7884FC39C274BBEC526F0D650313E5ECFFBDBFE9B109Z6U0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odniki-37.ru" TargetMode="External"/><Relationship Id="rId22" Type="http://schemas.openxmlformats.org/officeDocument/2006/relationships/hyperlink" Target="consultantplus://offline/ref=54F9D66C3F4A83C63EC753DE50E4A3538A1CC7867464BD888E8D18727E5477A1BDA581E89542CE9A09A52C5461ADFBE2647E796A72A2x4pDL" TargetMode="External"/><Relationship Id="rId27" Type="http://schemas.openxmlformats.org/officeDocument/2006/relationships/hyperlink" Target="consultantplus://offline/ref=092804A6849A621B9D78C4A96B3826A16B759F2C64230AB0DA404D699E8D9A98EF5E052D0D8634687250B0CF6A608719B25B377A723EA324sDfEL" TargetMode="External"/><Relationship Id="rId30" Type="http://schemas.openxmlformats.org/officeDocument/2006/relationships/hyperlink" Target="consultantplus://offline/ref=E93C16D2566AC17882692EBF2CCE52663B576DEC07A6ED38094ADBD479E8A7899616EAA94A7AC176A77E3C4F005D621F1DEF6DEA7FEFUEh9N" TargetMode="External"/><Relationship Id="rId35" Type="http://schemas.openxmlformats.org/officeDocument/2006/relationships/hyperlink" Target="consultantplus://offline/ref=355634EB3E719F3A4CC5B9E2D9BC46CDEE4533353433AF58DAA4207AC8D4239F8612556874B5F13E029B3C0E40j5G2L" TargetMode="External"/><Relationship Id="rId43" Type="http://schemas.openxmlformats.org/officeDocument/2006/relationships/hyperlink" Target="consultantplus://offline/ref=0BD112EBC90BCF86447DE3FFEEC054BB44AC8E66C583BF49A425DD4D4EDFCA0854D839AD42A3B14A84D7FFD8F65BFE99102BC619D964M7I1O" TargetMode="External"/><Relationship Id="rId48" Type="http://schemas.openxmlformats.org/officeDocument/2006/relationships/hyperlink" Target="consultantplus://offline/ref=0BD112EBC90BCF86447DE3FFEEC054BB44AC8F6CC185BF49A425DD4D4EDFCA0854D839AA4BA5BC1581C2EE80FB5DE6871237DA1BD8M6ICO" TargetMode="External"/><Relationship Id="rId56" Type="http://schemas.openxmlformats.org/officeDocument/2006/relationships/hyperlink" Target="consultantplus://offline/ref=630AA20B2B778CCCC198F1E4E751ADC80156467B918DA20F2993443B1017FFD641642A2478F95D66F10582B0D2662B055DCD5D9B12DFR9e4G" TargetMode="External"/><Relationship Id="rId64" Type="http://schemas.openxmlformats.org/officeDocument/2006/relationships/hyperlink" Target="consultantplus://offline/ref=2696DA69161CFEF62FB2A71B7EEDFAF3767C0F4A58670D4E2AAB8CB4EBF69B5F7884FC3ACB75BBE401351D614A44E9F0FFA1A0E9AF0A688EZAUCM" TargetMode="External"/><Relationship Id="rId69" Type="http://schemas.openxmlformats.org/officeDocument/2006/relationships/hyperlink" Target="consultantplus://offline/ref=2696DA69161CFEF62FB2A71B7EEDFAF377750A4C50640D4E2AAB8CB4EBF69B5F7884FC3ACB7CBCEF0D6A18745B1CE6F3E0BEA3F5B30869Z8U7M" TargetMode="External"/><Relationship Id="rId8" Type="http://schemas.openxmlformats.org/officeDocument/2006/relationships/image" Target="media/image1.png"/><Relationship Id="rId51" Type="http://schemas.openxmlformats.org/officeDocument/2006/relationships/hyperlink" Target="consultantplus://offline/ref=CE7AA1F4A208A8C2BCC6CCD0F5FC4722E6CCBDF8BA81957BC5AAAF0F5EBD9C62D7BF99B8621791B8507445D9DB4C8E292F14F07497D319FFJAjCO"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BA34AB555CBDD682DAFEB3459696BD13665EDBE135D8FFB3F22CAAF242u3Z3G" TargetMode="External"/><Relationship Id="rId17" Type="http://schemas.openxmlformats.org/officeDocument/2006/relationships/hyperlink" Target="consultantplus://offline/ref=885A8B91A7098733FAF794D4F6EA562F78882F92E335037388DDD26C3A1F67AD91D991E5627DF5E39577D67517F5B50598BA3F50BAF40CeAL" TargetMode="External"/><Relationship Id="rId25" Type="http://schemas.openxmlformats.org/officeDocument/2006/relationships/hyperlink" Target="consultantplus://offline/ref=54F9D66C3F4A83C63EC753DE50E4A3538A1CC7867464BD888E8D18727E5477A1BDA581E89542C09A09A52C5461ADFBE2647E796A72A2x4pDL" TargetMode="External"/><Relationship Id="rId33" Type="http://schemas.openxmlformats.org/officeDocument/2006/relationships/hyperlink" Target="consultantplus://offline/ref=956ABADB2D34ED6528D7F0FFEAF4B1754B6E733FCA2D1572B7DFBA9C5073BFCFD7D244C26E1390DC12039664C94586AB06C4B570857BV074K" TargetMode="External"/><Relationship Id="rId38" Type="http://schemas.openxmlformats.org/officeDocument/2006/relationships/hyperlink" Target="consultantplus://offline/ref=DD5B7EA3B927BCAEA7944E8F40FB6FF5A337EE52997E93205EE967FA204AE73B98CF15E2075A87207212F52774AC64B83C0DFD76F0A51AO3L" TargetMode="External"/><Relationship Id="rId46" Type="http://schemas.openxmlformats.org/officeDocument/2006/relationships/hyperlink" Target="consultantplus://offline/ref=0BD112EBC90BCF86447DE3FFEEC054BB44AC8F6CC281BF49A425DD4D4EDFCA0854D839AE42A3B543D08DEFDCBF0EF5871637D819C76778B5M1I9O" TargetMode="External"/><Relationship Id="rId59" Type="http://schemas.openxmlformats.org/officeDocument/2006/relationships/hyperlink" Target="consultantplus://offline/ref=B65262C4154A9C22DD5319F8B4CAB308E9FADFF621E58FBABDDA57619CA8A6D92D877A7D9BDD761DcBE6G" TargetMode="External"/><Relationship Id="rId67" Type="http://schemas.openxmlformats.org/officeDocument/2006/relationships/hyperlink" Target="consultantplus://offline/ref=2696DA69161CFEF62FB2A71B7EEDFAF377750A4C50640D4E2AAB8CB4EBF69B5F7884FC3ACB74BDEF01351D614A44E9F0FFA1A0E9AF0A688EZAUCM" TargetMode="External"/><Relationship Id="rId20" Type="http://schemas.openxmlformats.org/officeDocument/2006/relationships/hyperlink" Target="consultantplus://offline/ref=45975145AD89822EB6B1D86E76983F90636089A000ACC7D085637897D18E9400C3D08609DEE3819521C92F7FB6FB8825A571BB27C650G7m4L" TargetMode="External"/><Relationship Id="rId41" Type="http://schemas.openxmlformats.org/officeDocument/2006/relationships/hyperlink" Target="consultantplus://offline/ref=0BD112EBC90BCF86447DE3FFEEC054BB45A48D62CB82BF49A425DD4D4EDFCA0854D839AE42A3B740D98DEFDCBF0EF5871637D819C76778B5M1I9O" TargetMode="External"/><Relationship Id="rId54" Type="http://schemas.openxmlformats.org/officeDocument/2006/relationships/hyperlink" Target="consultantplus://offline/ref=630AA20B2B778CCCC198F1E4E751ADC80156467B918DA20F2993443B1017FFD641642A247BF15466F10582B0D2662B055DCD5D9B12DFR9e4G" TargetMode="External"/><Relationship Id="rId62" Type="http://schemas.openxmlformats.org/officeDocument/2006/relationships/hyperlink" Target="consultantplus://offline/ref=2696DA69161CFEF62FB2A71B7EEDFAF3767C0F4A58670D4E2AAB8CB4EBF69B5F7884FC3ACB75B4E40F351D614A44E9F0FFA1A0E9AF0A688EZAUCM" TargetMode="External"/><Relationship Id="rId70" Type="http://schemas.openxmlformats.org/officeDocument/2006/relationships/hyperlink" Target="consultantplus://offline/ref=2696DA69161CFEF62FB2A71B7EEDFAF3767C0F4E5D650D4E2AAB8CB4EBF69B5F6A84A436C974A2E604204B300FZ1U9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4D40-481E-4488-B057-AF2490BB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121017</Words>
  <Characters>689802</Characters>
  <Application>Microsoft Office Word</Application>
  <DocSecurity>0</DocSecurity>
  <Lines>5748</Lines>
  <Paragraphs>1618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13</cp:revision>
  <dcterms:created xsi:type="dcterms:W3CDTF">2019-03-06T05:58:00Z</dcterms:created>
  <dcterms:modified xsi:type="dcterms:W3CDTF">2019-03-12T08:33:00Z</dcterms:modified>
</cp:coreProperties>
</file>