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EA" w:rsidRPr="00F439B3" w:rsidRDefault="00AE65EA" w:rsidP="00AE65EA">
      <w:pPr>
        <w:jc w:val="center"/>
        <w:rPr>
          <w:rFonts w:ascii="Times New Roman" w:hAnsi="Times New Roman" w:cs="Times New Roman"/>
        </w:rPr>
      </w:pPr>
      <w:r w:rsidRPr="00F439B3">
        <w:rPr>
          <w:rFonts w:ascii="Times New Roman" w:hAnsi="Times New Roman" w:cs="Times New Roman"/>
          <w:noProof/>
        </w:rPr>
        <w:drawing>
          <wp:inline distT="0" distB="0" distL="0" distR="0">
            <wp:extent cx="651510" cy="788035"/>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E65EA" w:rsidRPr="00F439B3" w:rsidRDefault="00AE65EA" w:rsidP="00AE65EA">
      <w:pPr>
        <w:jc w:val="center"/>
        <w:rPr>
          <w:rFonts w:ascii="Times New Roman" w:hAnsi="Times New Roman" w:cs="Times New Roman"/>
          <w:b/>
          <w:sz w:val="16"/>
        </w:rPr>
      </w:pPr>
    </w:p>
    <w:p w:rsidR="00AE65EA" w:rsidRPr="00F439B3" w:rsidRDefault="00AE65EA" w:rsidP="00AE65EA">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 xml:space="preserve"> Администрации </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E65EA" w:rsidRPr="00F439B3" w:rsidRDefault="00AE65EA" w:rsidP="00AE65EA">
      <w:pPr>
        <w:jc w:val="center"/>
        <w:rPr>
          <w:rFonts w:ascii="Times New Roman" w:hAnsi="Times New Roman" w:cs="Times New Roman"/>
          <w:sz w:val="24"/>
        </w:rPr>
      </w:pPr>
    </w:p>
    <w:p w:rsidR="00AE65EA" w:rsidRPr="00F439B3" w:rsidRDefault="00D65119" w:rsidP="00AE65EA">
      <w:pPr>
        <w:jc w:val="center"/>
        <w:rPr>
          <w:rFonts w:ascii="Times New Roman" w:hAnsi="Times New Roman" w:cs="Times New Roman"/>
          <w:sz w:val="24"/>
        </w:rPr>
      </w:pPr>
      <w:r>
        <w:rPr>
          <w:rFonts w:ascii="Times New Roman" w:hAnsi="Times New Roman" w:cs="Times New Roman"/>
          <w:sz w:val="28"/>
          <w:szCs w:val="28"/>
        </w:rPr>
        <w:t>о</w:t>
      </w:r>
      <w:r w:rsidR="00AE65EA" w:rsidRPr="00F439B3">
        <w:rPr>
          <w:rFonts w:ascii="Times New Roman" w:hAnsi="Times New Roman" w:cs="Times New Roman"/>
          <w:sz w:val="28"/>
          <w:szCs w:val="28"/>
        </w:rPr>
        <w:t>т 01.03.2019 № 268</w:t>
      </w:r>
    </w:p>
    <w:p w:rsidR="00AE65EA" w:rsidRPr="00F439B3" w:rsidRDefault="00AE65EA" w:rsidP="00AE65EA">
      <w:pPr>
        <w:jc w:val="center"/>
        <w:rPr>
          <w:rFonts w:ascii="Times New Roman" w:hAnsi="Times New Roman" w:cs="Times New Roman"/>
          <w:sz w:val="24"/>
        </w:rPr>
      </w:pPr>
    </w:p>
    <w:p w:rsidR="00AE65EA" w:rsidRPr="00F439B3" w:rsidRDefault="00AE65EA" w:rsidP="00AE65EA">
      <w:pPr>
        <w:tabs>
          <w:tab w:val="left" w:pos="7820"/>
        </w:tabs>
        <w:jc w:val="center"/>
        <w:rPr>
          <w:rFonts w:ascii="Times New Roman" w:hAnsi="Times New Roman" w:cs="Times New Roman"/>
          <w:b/>
          <w:sz w:val="28"/>
          <w:szCs w:val="28"/>
        </w:rPr>
      </w:pPr>
      <w:r w:rsidRPr="00F439B3">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09.06.2017 года № 807 «О создании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w:t>
      </w:r>
    </w:p>
    <w:p w:rsidR="00AE65EA" w:rsidRPr="00F439B3" w:rsidRDefault="00AE65EA" w:rsidP="00AE65EA">
      <w:pPr>
        <w:tabs>
          <w:tab w:val="left" w:pos="7820"/>
        </w:tabs>
        <w:jc w:val="center"/>
        <w:rPr>
          <w:rFonts w:ascii="Times New Roman" w:hAnsi="Times New Roman" w:cs="Times New Roman"/>
          <w:b/>
          <w:sz w:val="28"/>
          <w:szCs w:val="28"/>
        </w:rPr>
      </w:pPr>
    </w:p>
    <w:p w:rsidR="00AE65EA" w:rsidRPr="00F439B3" w:rsidRDefault="00AE65EA" w:rsidP="00AE65EA">
      <w:pPr>
        <w:tabs>
          <w:tab w:val="left" w:pos="7820"/>
        </w:tabs>
        <w:ind w:firstLine="851"/>
        <w:jc w:val="both"/>
        <w:rPr>
          <w:rFonts w:ascii="Times New Roman" w:hAnsi="Times New Roman" w:cs="Times New Roman"/>
          <w:sz w:val="28"/>
          <w:szCs w:val="28"/>
        </w:rPr>
      </w:pPr>
      <w:r w:rsidRPr="00F439B3">
        <w:rPr>
          <w:rFonts w:ascii="Times New Roman" w:hAnsi="Times New Roman" w:cs="Times New Roman"/>
          <w:sz w:val="28"/>
          <w:szCs w:val="28"/>
        </w:rPr>
        <w:t>В связи с кадровыми изменениями</w:t>
      </w:r>
    </w:p>
    <w:p w:rsidR="00AE65EA" w:rsidRPr="00F439B3" w:rsidRDefault="00AE65EA" w:rsidP="00AE65EA">
      <w:pPr>
        <w:tabs>
          <w:tab w:val="left" w:pos="7820"/>
        </w:tabs>
        <w:jc w:val="center"/>
        <w:rPr>
          <w:rFonts w:ascii="Times New Roman" w:hAnsi="Times New Roman" w:cs="Times New Roman"/>
          <w:b/>
          <w:sz w:val="28"/>
          <w:szCs w:val="28"/>
        </w:rPr>
      </w:pPr>
    </w:p>
    <w:p w:rsidR="00AE65EA" w:rsidRPr="00F439B3" w:rsidRDefault="00AE65EA" w:rsidP="00AE65EA">
      <w:pPr>
        <w:tabs>
          <w:tab w:val="left" w:pos="7820"/>
        </w:tabs>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E65EA" w:rsidRPr="00F439B3" w:rsidRDefault="00AE65EA" w:rsidP="00AE65EA">
      <w:pPr>
        <w:tabs>
          <w:tab w:val="left" w:pos="7820"/>
        </w:tabs>
        <w:jc w:val="center"/>
        <w:rPr>
          <w:rFonts w:ascii="Times New Roman" w:hAnsi="Times New Roman" w:cs="Times New Roman"/>
          <w:sz w:val="28"/>
          <w:szCs w:val="28"/>
        </w:rPr>
      </w:pPr>
    </w:p>
    <w:p w:rsidR="00AE65EA" w:rsidRPr="00F439B3" w:rsidRDefault="00AE65EA" w:rsidP="00AE65EA">
      <w:pPr>
        <w:tabs>
          <w:tab w:val="left" w:pos="7820"/>
        </w:tabs>
        <w:ind w:firstLine="851"/>
        <w:jc w:val="both"/>
        <w:rPr>
          <w:rFonts w:ascii="Times New Roman" w:hAnsi="Times New Roman" w:cs="Times New Roman"/>
          <w:sz w:val="28"/>
          <w:szCs w:val="28"/>
        </w:rPr>
      </w:pPr>
      <w:r w:rsidRPr="00F439B3">
        <w:rPr>
          <w:rFonts w:ascii="Times New Roman" w:hAnsi="Times New Roman" w:cs="Times New Roman"/>
          <w:sz w:val="28"/>
          <w:szCs w:val="28"/>
        </w:rPr>
        <w:t>1. В постановление администрации муниципального образования «Родниковский муниципальный район» от 09.06.2017 года № 807 «О создании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 внести следующие изменения:</w:t>
      </w:r>
    </w:p>
    <w:p w:rsidR="00AE65EA" w:rsidRPr="00F439B3" w:rsidRDefault="00AE65EA" w:rsidP="00AE65EA">
      <w:pPr>
        <w:tabs>
          <w:tab w:val="left" w:pos="7820"/>
        </w:tabs>
        <w:ind w:firstLine="851"/>
        <w:jc w:val="both"/>
        <w:rPr>
          <w:rFonts w:ascii="Times New Roman" w:hAnsi="Times New Roman" w:cs="Times New Roman"/>
          <w:sz w:val="28"/>
          <w:szCs w:val="28"/>
        </w:rPr>
      </w:pPr>
      <w:r w:rsidRPr="00F439B3">
        <w:rPr>
          <w:rFonts w:ascii="Times New Roman" w:hAnsi="Times New Roman" w:cs="Times New Roman"/>
          <w:sz w:val="28"/>
          <w:szCs w:val="28"/>
        </w:rPr>
        <w:t xml:space="preserve">1.1. Приложение №1 к постановлению  «Конкурсная  комиссия по отбору управляющей организации для управления многоквартирными домами, </w:t>
      </w:r>
      <w:r w:rsidRPr="00F439B3">
        <w:rPr>
          <w:rFonts w:ascii="Times New Roman" w:hAnsi="Times New Roman" w:cs="Times New Roman"/>
          <w:sz w:val="28"/>
          <w:szCs w:val="28"/>
        </w:rPr>
        <w:lastRenderedPageBreak/>
        <w:t>расположенными на территории муниципального образования «Родниковский муниципальный район»» изложить в новой редакции согласно приложению.</w:t>
      </w:r>
    </w:p>
    <w:p w:rsidR="00AE65EA" w:rsidRPr="00F439B3" w:rsidRDefault="00AE65EA" w:rsidP="00AE65EA">
      <w:pPr>
        <w:tabs>
          <w:tab w:val="left" w:pos="7820"/>
        </w:tabs>
        <w:ind w:firstLine="851"/>
        <w:jc w:val="both"/>
        <w:rPr>
          <w:rFonts w:ascii="Times New Roman" w:hAnsi="Times New Roman" w:cs="Times New Roman"/>
          <w:sz w:val="28"/>
          <w:szCs w:val="28"/>
        </w:rPr>
      </w:pPr>
      <w:r w:rsidRPr="00F439B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E65EA" w:rsidRPr="00F439B3" w:rsidRDefault="00AE65EA" w:rsidP="00AE65EA">
      <w:pPr>
        <w:tabs>
          <w:tab w:val="left" w:pos="7820"/>
        </w:tabs>
        <w:ind w:firstLine="851"/>
        <w:jc w:val="both"/>
        <w:rPr>
          <w:rFonts w:ascii="Times New Roman" w:hAnsi="Times New Roman" w:cs="Times New Roman"/>
          <w:sz w:val="28"/>
          <w:szCs w:val="28"/>
        </w:rPr>
      </w:pPr>
      <w:r w:rsidRPr="00F439B3">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AE65EA" w:rsidRPr="00F439B3" w:rsidRDefault="00AE65EA" w:rsidP="00AE65EA">
      <w:pPr>
        <w:tabs>
          <w:tab w:val="left" w:pos="7820"/>
        </w:tabs>
        <w:jc w:val="both"/>
        <w:rPr>
          <w:rFonts w:ascii="Times New Roman" w:hAnsi="Times New Roman" w:cs="Times New Roman"/>
          <w:sz w:val="24"/>
        </w:rPr>
      </w:pPr>
    </w:p>
    <w:p w:rsidR="00AE65EA" w:rsidRPr="00F439B3" w:rsidRDefault="00AE65EA" w:rsidP="00AE65EA">
      <w:pPr>
        <w:tabs>
          <w:tab w:val="left" w:pos="7820"/>
        </w:tabs>
        <w:jc w:val="both"/>
        <w:rPr>
          <w:rFonts w:ascii="Times New Roman" w:hAnsi="Times New Roman" w:cs="Times New Roman"/>
          <w:sz w:val="24"/>
        </w:rPr>
      </w:pPr>
    </w:p>
    <w:p w:rsidR="00AE65EA" w:rsidRPr="00F439B3" w:rsidRDefault="00AE65EA" w:rsidP="00D65119">
      <w:pPr>
        <w:tabs>
          <w:tab w:val="left" w:pos="7820"/>
        </w:tabs>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И.О. Главы  муниципального образования </w:t>
      </w:r>
    </w:p>
    <w:p w:rsidR="00AE65EA" w:rsidRPr="00F439B3" w:rsidRDefault="00AE65EA" w:rsidP="00D65119">
      <w:pPr>
        <w:tabs>
          <w:tab w:val="left" w:pos="6435"/>
        </w:tabs>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"Родниковский муниципальный район" </w:t>
      </w:r>
      <w:r w:rsidRPr="00F439B3">
        <w:rPr>
          <w:rFonts w:ascii="Times New Roman" w:hAnsi="Times New Roman" w:cs="Times New Roman"/>
          <w:b/>
          <w:sz w:val="28"/>
          <w:szCs w:val="28"/>
        </w:rPr>
        <w:tab/>
      </w:r>
      <w:r w:rsidR="00D65119">
        <w:rPr>
          <w:rFonts w:ascii="Times New Roman" w:hAnsi="Times New Roman" w:cs="Times New Roman"/>
          <w:b/>
          <w:sz w:val="28"/>
          <w:szCs w:val="28"/>
        </w:rPr>
        <w:tab/>
      </w:r>
      <w:r w:rsidR="00D65119">
        <w:rPr>
          <w:rFonts w:ascii="Times New Roman" w:hAnsi="Times New Roman" w:cs="Times New Roman"/>
          <w:b/>
          <w:sz w:val="28"/>
          <w:szCs w:val="28"/>
        </w:rPr>
        <w:tab/>
      </w:r>
      <w:r w:rsidRPr="00F439B3">
        <w:rPr>
          <w:rFonts w:ascii="Times New Roman" w:hAnsi="Times New Roman" w:cs="Times New Roman"/>
          <w:b/>
          <w:sz w:val="28"/>
          <w:szCs w:val="28"/>
        </w:rPr>
        <w:t>С.А. Аветисян</w:t>
      </w:r>
    </w:p>
    <w:p w:rsidR="00AE65EA" w:rsidRPr="00F439B3" w:rsidRDefault="00AE65EA" w:rsidP="00AE65EA">
      <w:pPr>
        <w:tabs>
          <w:tab w:val="left" w:pos="7820"/>
        </w:tabs>
        <w:jc w:val="both"/>
        <w:rPr>
          <w:rFonts w:ascii="Times New Roman" w:hAnsi="Times New Roman" w:cs="Times New Roman"/>
          <w:sz w:val="24"/>
        </w:rPr>
      </w:pPr>
    </w:p>
    <w:p w:rsidR="00AE65EA" w:rsidRPr="00F439B3" w:rsidRDefault="00AE65EA" w:rsidP="00AE65EA">
      <w:pPr>
        <w:tabs>
          <w:tab w:val="left" w:pos="7820"/>
        </w:tabs>
        <w:jc w:val="both"/>
        <w:rPr>
          <w:rFonts w:ascii="Times New Roman" w:hAnsi="Times New Roman" w:cs="Times New Roman"/>
          <w:sz w:val="24"/>
        </w:rPr>
      </w:pPr>
    </w:p>
    <w:p w:rsidR="00AE65EA" w:rsidRPr="00F439B3" w:rsidRDefault="00AE65EA" w:rsidP="00AE65EA">
      <w:pPr>
        <w:tabs>
          <w:tab w:val="left" w:pos="7820"/>
        </w:tabs>
        <w:jc w:val="both"/>
        <w:rPr>
          <w:rFonts w:ascii="Times New Roman" w:hAnsi="Times New Roman" w:cs="Times New Roman"/>
          <w:sz w:val="24"/>
        </w:rPr>
      </w:pPr>
    </w:p>
    <w:p w:rsidR="00AE65EA" w:rsidRPr="00F439B3" w:rsidRDefault="00AE65EA" w:rsidP="00AE65EA">
      <w:pPr>
        <w:tabs>
          <w:tab w:val="left" w:pos="7820"/>
        </w:tabs>
        <w:jc w:val="both"/>
        <w:rPr>
          <w:rFonts w:ascii="Times New Roman" w:hAnsi="Times New Roman" w:cs="Times New Roman"/>
          <w:sz w:val="24"/>
        </w:rPr>
      </w:pPr>
    </w:p>
    <w:p w:rsidR="00AE65EA" w:rsidRDefault="00AE65EA"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Default="00D65119" w:rsidP="00AE65EA">
      <w:pPr>
        <w:tabs>
          <w:tab w:val="left" w:pos="7820"/>
        </w:tabs>
        <w:jc w:val="both"/>
        <w:rPr>
          <w:rFonts w:ascii="Times New Roman" w:hAnsi="Times New Roman" w:cs="Times New Roman"/>
          <w:sz w:val="24"/>
        </w:rPr>
      </w:pPr>
    </w:p>
    <w:p w:rsidR="00D65119" w:rsidRPr="00F439B3" w:rsidRDefault="00D65119" w:rsidP="00AE65EA">
      <w:pPr>
        <w:tabs>
          <w:tab w:val="left" w:pos="7820"/>
        </w:tabs>
        <w:jc w:val="both"/>
        <w:rPr>
          <w:rFonts w:ascii="Times New Roman" w:hAnsi="Times New Roman" w:cs="Times New Roman"/>
          <w:sz w:val="24"/>
        </w:rPr>
      </w:pPr>
    </w:p>
    <w:p w:rsidR="00AE65EA" w:rsidRPr="00F439B3" w:rsidRDefault="00AE65EA" w:rsidP="00AE65EA">
      <w:pPr>
        <w:tabs>
          <w:tab w:val="left" w:pos="7820"/>
        </w:tabs>
        <w:jc w:val="both"/>
        <w:rPr>
          <w:rFonts w:ascii="Times New Roman" w:hAnsi="Times New Roman" w:cs="Times New Roman"/>
          <w:sz w:val="24"/>
        </w:rPr>
      </w:pPr>
    </w:p>
    <w:p w:rsidR="00AE65EA" w:rsidRPr="00F439B3" w:rsidRDefault="00AE65EA" w:rsidP="00D65119">
      <w:pPr>
        <w:tabs>
          <w:tab w:val="left" w:pos="7820"/>
        </w:tabs>
        <w:spacing w:after="0"/>
        <w:jc w:val="right"/>
        <w:rPr>
          <w:rFonts w:ascii="Times New Roman" w:hAnsi="Times New Roman" w:cs="Times New Roman"/>
          <w:sz w:val="24"/>
        </w:rPr>
      </w:pPr>
      <w:r w:rsidRPr="00F439B3">
        <w:rPr>
          <w:rFonts w:ascii="Times New Roman" w:hAnsi="Times New Roman" w:cs="Times New Roman"/>
          <w:sz w:val="24"/>
        </w:rPr>
        <w:lastRenderedPageBreak/>
        <w:t xml:space="preserve">Приложение  к постановлению администрации МО </w:t>
      </w:r>
    </w:p>
    <w:p w:rsidR="00AE65EA" w:rsidRPr="00F439B3" w:rsidRDefault="00AE65EA" w:rsidP="00D65119">
      <w:pPr>
        <w:tabs>
          <w:tab w:val="left" w:pos="7820"/>
        </w:tabs>
        <w:spacing w:after="0"/>
        <w:jc w:val="right"/>
        <w:rPr>
          <w:rFonts w:ascii="Times New Roman" w:hAnsi="Times New Roman" w:cs="Times New Roman"/>
          <w:sz w:val="24"/>
        </w:rPr>
      </w:pPr>
      <w:r w:rsidRPr="00F439B3">
        <w:rPr>
          <w:rFonts w:ascii="Times New Roman" w:hAnsi="Times New Roman" w:cs="Times New Roman"/>
          <w:sz w:val="24"/>
        </w:rPr>
        <w:t xml:space="preserve">« Родниковский муниципальный район» </w:t>
      </w:r>
    </w:p>
    <w:p w:rsidR="00AE65EA" w:rsidRPr="00F439B3" w:rsidRDefault="00AE65EA" w:rsidP="00D65119">
      <w:pPr>
        <w:spacing w:after="0"/>
        <w:jc w:val="right"/>
        <w:rPr>
          <w:rFonts w:ascii="Times New Roman" w:hAnsi="Times New Roman" w:cs="Times New Roman"/>
          <w:sz w:val="24"/>
          <w:szCs w:val="24"/>
        </w:rPr>
      </w:pPr>
      <w:r w:rsidRPr="00F439B3">
        <w:rPr>
          <w:rFonts w:ascii="Times New Roman" w:hAnsi="Times New Roman" w:cs="Times New Roman"/>
          <w:sz w:val="24"/>
          <w:szCs w:val="24"/>
        </w:rPr>
        <w:t>от 01.03.2019 № 268</w:t>
      </w:r>
    </w:p>
    <w:p w:rsidR="00AE65EA" w:rsidRPr="00F439B3" w:rsidRDefault="00AE65EA" w:rsidP="00D65119">
      <w:pPr>
        <w:tabs>
          <w:tab w:val="left" w:pos="7820"/>
        </w:tabs>
        <w:spacing w:after="0"/>
        <w:jc w:val="right"/>
        <w:rPr>
          <w:rFonts w:ascii="Times New Roman" w:hAnsi="Times New Roman" w:cs="Times New Roman"/>
          <w:sz w:val="24"/>
        </w:rPr>
      </w:pPr>
    </w:p>
    <w:p w:rsidR="00AE65EA" w:rsidRPr="00F439B3" w:rsidRDefault="00AE65EA" w:rsidP="00D65119">
      <w:pPr>
        <w:tabs>
          <w:tab w:val="left" w:pos="7820"/>
        </w:tabs>
        <w:spacing w:after="0"/>
        <w:jc w:val="right"/>
        <w:rPr>
          <w:rFonts w:ascii="Times New Roman" w:hAnsi="Times New Roman" w:cs="Times New Roman"/>
          <w:sz w:val="24"/>
        </w:rPr>
      </w:pPr>
      <w:r w:rsidRPr="00F439B3">
        <w:rPr>
          <w:rFonts w:ascii="Times New Roman" w:hAnsi="Times New Roman" w:cs="Times New Roman"/>
          <w:sz w:val="24"/>
        </w:rPr>
        <w:t xml:space="preserve">Приложение 1 к постановлению администрации МО </w:t>
      </w:r>
    </w:p>
    <w:p w:rsidR="00AE65EA" w:rsidRPr="00F439B3" w:rsidRDefault="00AE65EA" w:rsidP="00D65119">
      <w:pPr>
        <w:tabs>
          <w:tab w:val="left" w:pos="7820"/>
        </w:tabs>
        <w:spacing w:after="0"/>
        <w:jc w:val="right"/>
        <w:rPr>
          <w:rFonts w:ascii="Times New Roman" w:hAnsi="Times New Roman" w:cs="Times New Roman"/>
          <w:sz w:val="24"/>
        </w:rPr>
      </w:pPr>
      <w:r w:rsidRPr="00F439B3">
        <w:rPr>
          <w:rFonts w:ascii="Times New Roman" w:hAnsi="Times New Roman" w:cs="Times New Roman"/>
          <w:sz w:val="24"/>
        </w:rPr>
        <w:t xml:space="preserve">« Родниковский муниципальный район» </w:t>
      </w:r>
    </w:p>
    <w:p w:rsidR="00AE65EA" w:rsidRPr="00F439B3" w:rsidRDefault="00AE65EA" w:rsidP="00D65119">
      <w:pPr>
        <w:tabs>
          <w:tab w:val="left" w:pos="7820"/>
        </w:tabs>
        <w:spacing w:after="0"/>
        <w:jc w:val="right"/>
        <w:rPr>
          <w:rFonts w:ascii="Times New Roman" w:hAnsi="Times New Roman" w:cs="Times New Roman"/>
          <w:sz w:val="24"/>
        </w:rPr>
      </w:pPr>
      <w:r w:rsidRPr="00F439B3">
        <w:rPr>
          <w:rFonts w:ascii="Times New Roman" w:hAnsi="Times New Roman" w:cs="Times New Roman"/>
          <w:sz w:val="24"/>
        </w:rPr>
        <w:t>от 09.06.2017 № 807</w:t>
      </w:r>
    </w:p>
    <w:p w:rsidR="00AE65EA" w:rsidRPr="00F439B3" w:rsidRDefault="00AE65EA" w:rsidP="00D65119">
      <w:pPr>
        <w:tabs>
          <w:tab w:val="left" w:pos="7820"/>
        </w:tabs>
        <w:spacing w:after="0"/>
        <w:jc w:val="both"/>
        <w:rPr>
          <w:rFonts w:ascii="Times New Roman" w:hAnsi="Times New Roman" w:cs="Times New Roman"/>
          <w:sz w:val="24"/>
        </w:rPr>
      </w:pPr>
    </w:p>
    <w:p w:rsidR="00AE65EA" w:rsidRPr="00F439B3" w:rsidRDefault="00AE65EA" w:rsidP="00AE65EA">
      <w:pPr>
        <w:tabs>
          <w:tab w:val="left" w:pos="7820"/>
        </w:tabs>
        <w:jc w:val="both"/>
        <w:rPr>
          <w:rFonts w:ascii="Times New Roman" w:hAnsi="Times New Roman" w:cs="Times New Roman"/>
          <w:sz w:val="24"/>
        </w:rPr>
      </w:pPr>
    </w:p>
    <w:p w:rsidR="00AE65EA" w:rsidRPr="00F439B3" w:rsidRDefault="00AE65EA" w:rsidP="00AE65EA">
      <w:pPr>
        <w:tabs>
          <w:tab w:val="left" w:pos="7820"/>
        </w:tabs>
        <w:jc w:val="center"/>
        <w:rPr>
          <w:rFonts w:ascii="Times New Roman" w:hAnsi="Times New Roman" w:cs="Times New Roman"/>
          <w:b/>
          <w:sz w:val="28"/>
          <w:szCs w:val="28"/>
        </w:rPr>
      </w:pPr>
      <w:r w:rsidRPr="00F439B3">
        <w:rPr>
          <w:rFonts w:ascii="Times New Roman" w:hAnsi="Times New Roman" w:cs="Times New Roman"/>
          <w:b/>
          <w:sz w:val="28"/>
          <w:szCs w:val="28"/>
        </w:rPr>
        <w:t>Конкурсная комиссия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w:t>
      </w:r>
    </w:p>
    <w:p w:rsidR="00AE65EA" w:rsidRPr="00F439B3" w:rsidRDefault="00AE65EA" w:rsidP="00AE65EA">
      <w:pPr>
        <w:tabs>
          <w:tab w:val="left" w:pos="7820"/>
        </w:tabs>
        <w:jc w:val="center"/>
        <w:rPr>
          <w:rFonts w:ascii="Times New Roman" w:hAnsi="Times New Roman" w:cs="Times New Roman"/>
          <w:b/>
          <w:sz w:val="28"/>
          <w:szCs w:val="28"/>
        </w:rPr>
      </w:pPr>
    </w:p>
    <w:p w:rsidR="00AE65EA" w:rsidRPr="00F439B3" w:rsidRDefault="00AE65EA" w:rsidP="00AE65EA">
      <w:pPr>
        <w:tabs>
          <w:tab w:val="left" w:pos="7820"/>
        </w:tabs>
        <w:jc w:val="center"/>
        <w:rPr>
          <w:rFonts w:ascii="Times New Roman" w:hAnsi="Times New Roman" w:cs="Times New Roman"/>
          <w:b/>
          <w:sz w:val="28"/>
          <w:szCs w:val="28"/>
        </w:rPr>
      </w:pPr>
    </w:p>
    <w:p w:rsidR="00AE65EA" w:rsidRPr="00F439B3" w:rsidRDefault="00AE65EA" w:rsidP="00AE65EA">
      <w:pPr>
        <w:tabs>
          <w:tab w:val="left" w:pos="7820"/>
        </w:tabs>
        <w:jc w:val="center"/>
        <w:rPr>
          <w:rFonts w:ascii="Times New Roman" w:hAnsi="Times New Roman" w:cs="Times New Roman"/>
          <w:b/>
          <w:sz w:val="28"/>
          <w:szCs w:val="28"/>
        </w:rPr>
      </w:pPr>
      <w:r w:rsidRPr="00F439B3">
        <w:rPr>
          <w:rFonts w:ascii="Times New Roman" w:hAnsi="Times New Roman" w:cs="Times New Roman"/>
          <w:b/>
          <w:sz w:val="28"/>
          <w:szCs w:val="28"/>
        </w:rPr>
        <w:t>Председатель комиссии:</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t>Лапшинов С.Б. –   начальник  Управления муниципального хозяйства администрации муниципального образования «Родниковский муниципальный район»</w:t>
      </w:r>
    </w:p>
    <w:p w:rsidR="00AE65EA" w:rsidRPr="00F439B3" w:rsidRDefault="00AE65EA" w:rsidP="00AE65EA">
      <w:pPr>
        <w:tabs>
          <w:tab w:val="left" w:pos="7820"/>
        </w:tabs>
        <w:jc w:val="center"/>
        <w:rPr>
          <w:rFonts w:ascii="Times New Roman" w:hAnsi="Times New Roman" w:cs="Times New Roman"/>
          <w:b/>
          <w:sz w:val="28"/>
          <w:szCs w:val="28"/>
        </w:rPr>
      </w:pPr>
    </w:p>
    <w:p w:rsidR="00AE65EA" w:rsidRPr="00F439B3" w:rsidRDefault="00AE65EA" w:rsidP="00AE65EA">
      <w:pPr>
        <w:tabs>
          <w:tab w:val="left" w:pos="7820"/>
        </w:tabs>
        <w:jc w:val="center"/>
        <w:rPr>
          <w:rFonts w:ascii="Times New Roman" w:hAnsi="Times New Roman" w:cs="Times New Roman"/>
          <w:b/>
          <w:sz w:val="28"/>
          <w:szCs w:val="28"/>
        </w:rPr>
      </w:pPr>
      <w:r w:rsidRPr="00F439B3">
        <w:rPr>
          <w:rFonts w:ascii="Times New Roman" w:hAnsi="Times New Roman" w:cs="Times New Roman"/>
          <w:b/>
          <w:sz w:val="28"/>
          <w:szCs w:val="28"/>
        </w:rPr>
        <w:t>Заместитель председателя комиссии:</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t>Белянина Л.В. – заместитель Главы администрации   муниципального образования «Родниковский муниципальный район», председатель КУИ</w:t>
      </w:r>
    </w:p>
    <w:p w:rsidR="00AE65EA" w:rsidRPr="00F439B3" w:rsidRDefault="00AE65EA" w:rsidP="00AE65EA">
      <w:pPr>
        <w:tabs>
          <w:tab w:val="left" w:pos="7820"/>
        </w:tabs>
        <w:jc w:val="center"/>
        <w:rPr>
          <w:rFonts w:ascii="Times New Roman" w:hAnsi="Times New Roman" w:cs="Times New Roman"/>
          <w:b/>
          <w:sz w:val="28"/>
          <w:szCs w:val="28"/>
        </w:rPr>
      </w:pPr>
    </w:p>
    <w:p w:rsidR="00AE65EA" w:rsidRPr="00F439B3" w:rsidRDefault="00AE65EA" w:rsidP="00AE65EA">
      <w:pPr>
        <w:tabs>
          <w:tab w:val="left" w:pos="7820"/>
        </w:tabs>
        <w:jc w:val="center"/>
        <w:rPr>
          <w:rFonts w:ascii="Times New Roman" w:hAnsi="Times New Roman" w:cs="Times New Roman"/>
          <w:b/>
          <w:sz w:val="28"/>
          <w:szCs w:val="28"/>
        </w:rPr>
      </w:pPr>
      <w:r w:rsidRPr="00F439B3">
        <w:rPr>
          <w:rFonts w:ascii="Times New Roman" w:hAnsi="Times New Roman" w:cs="Times New Roman"/>
          <w:b/>
          <w:sz w:val="28"/>
          <w:szCs w:val="28"/>
        </w:rPr>
        <w:t>Секретарь комиссии:</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t>Правдикова О.Н. – начальник  отдела закупок администрации муниципального образования «Родниковский муниципальный район»</w:t>
      </w:r>
    </w:p>
    <w:p w:rsidR="00AE65EA" w:rsidRPr="00F439B3" w:rsidRDefault="00AE65EA" w:rsidP="00AE65EA">
      <w:pPr>
        <w:tabs>
          <w:tab w:val="left" w:pos="7820"/>
        </w:tabs>
        <w:jc w:val="center"/>
        <w:rPr>
          <w:rFonts w:ascii="Times New Roman" w:hAnsi="Times New Roman" w:cs="Times New Roman"/>
          <w:b/>
          <w:sz w:val="28"/>
          <w:szCs w:val="28"/>
        </w:rPr>
      </w:pPr>
    </w:p>
    <w:p w:rsidR="00AE65EA" w:rsidRPr="00F439B3" w:rsidRDefault="00AE65EA" w:rsidP="00AE65EA">
      <w:pPr>
        <w:tabs>
          <w:tab w:val="left" w:pos="7820"/>
        </w:tabs>
        <w:jc w:val="center"/>
        <w:rPr>
          <w:rFonts w:ascii="Times New Roman" w:hAnsi="Times New Roman" w:cs="Times New Roman"/>
          <w:b/>
          <w:sz w:val="28"/>
          <w:szCs w:val="28"/>
        </w:rPr>
      </w:pPr>
      <w:r w:rsidRPr="00F439B3">
        <w:rPr>
          <w:rFonts w:ascii="Times New Roman" w:hAnsi="Times New Roman" w:cs="Times New Roman"/>
          <w:b/>
          <w:sz w:val="28"/>
          <w:szCs w:val="28"/>
        </w:rPr>
        <w:t>Члены комиссии:</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t>Морозов А.Ю. - Глава муниципального образования «Родниковское городское поселение Родниковского муниципального района Ивановской области», депутат Совета муниципального образования «Родниковское городское поселение Родниковского муниципального района Ивановской области»</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lastRenderedPageBreak/>
        <w:t>Пожарский И.В. - депутат Совета муниципального образования «Родниковское городское поселение Родниковского муниципального района Ивановской области»</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t>Кочетова Н.С. – начальник  отдела  тарифной политики администрации муниципального образования «Родниковский муниципальный район»</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t>Смирнов В.В. – начальник  правового  отдела  администрации муниципального образования «Родниковский муниципальный район»</w:t>
      </w:r>
    </w:p>
    <w:p w:rsidR="00AE65EA" w:rsidRPr="00F439B3" w:rsidRDefault="00AE65EA" w:rsidP="00AE65EA">
      <w:pPr>
        <w:tabs>
          <w:tab w:val="left" w:pos="7820"/>
        </w:tabs>
        <w:jc w:val="both"/>
        <w:rPr>
          <w:rFonts w:ascii="Times New Roman" w:hAnsi="Times New Roman" w:cs="Times New Roman"/>
          <w:sz w:val="28"/>
          <w:szCs w:val="28"/>
        </w:rPr>
      </w:pPr>
      <w:r w:rsidRPr="00F439B3">
        <w:rPr>
          <w:rFonts w:ascii="Times New Roman" w:hAnsi="Times New Roman" w:cs="Times New Roman"/>
          <w:sz w:val="28"/>
          <w:szCs w:val="28"/>
        </w:rPr>
        <w:t>Соколова И.Ю. – начальник отдела ЖКХ администрации муниципального образования «Родниковский муниципальный район».</w:t>
      </w:r>
    </w:p>
    <w:p w:rsidR="00AE65EA" w:rsidRPr="00F439B3" w:rsidRDefault="00AE65EA" w:rsidP="00AE65EA">
      <w:pPr>
        <w:tabs>
          <w:tab w:val="left" w:pos="7820"/>
        </w:tabs>
        <w:jc w:val="both"/>
        <w:rPr>
          <w:rFonts w:ascii="Times New Roman" w:hAnsi="Times New Roman" w:cs="Times New Roman"/>
          <w:sz w:val="28"/>
          <w:szCs w:val="28"/>
        </w:rPr>
      </w:pPr>
    </w:p>
    <w:p w:rsidR="00AE65EA" w:rsidRDefault="00AE65EA"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Default="00D65119" w:rsidP="00AE65EA">
      <w:pPr>
        <w:tabs>
          <w:tab w:val="left" w:pos="7820"/>
        </w:tabs>
        <w:jc w:val="both"/>
        <w:rPr>
          <w:rFonts w:ascii="Times New Roman" w:hAnsi="Times New Roman" w:cs="Times New Roman"/>
          <w:sz w:val="28"/>
          <w:szCs w:val="28"/>
        </w:rPr>
      </w:pPr>
    </w:p>
    <w:p w:rsidR="00D65119" w:rsidRPr="00F439B3" w:rsidRDefault="00D65119" w:rsidP="00AE65EA">
      <w:pPr>
        <w:tabs>
          <w:tab w:val="left" w:pos="7820"/>
        </w:tabs>
        <w:jc w:val="both"/>
        <w:rPr>
          <w:rFonts w:ascii="Times New Roman" w:hAnsi="Times New Roman" w:cs="Times New Roman"/>
          <w:sz w:val="28"/>
          <w:szCs w:val="28"/>
        </w:rPr>
      </w:pPr>
    </w:p>
    <w:p w:rsidR="00AE65EA" w:rsidRPr="00F439B3" w:rsidRDefault="00AE65EA" w:rsidP="00AE65EA">
      <w:pPr>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51510" cy="788035"/>
            <wp:effectExtent l="19050" t="0" r="0" b="0"/>
            <wp:docPr id="9"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E65EA" w:rsidRPr="00F439B3" w:rsidRDefault="00AE65EA" w:rsidP="00AE65EA">
      <w:pPr>
        <w:jc w:val="center"/>
        <w:rPr>
          <w:rFonts w:ascii="Times New Roman" w:hAnsi="Times New Roman" w:cs="Times New Roman"/>
          <w:b/>
          <w:sz w:val="16"/>
        </w:rPr>
      </w:pPr>
    </w:p>
    <w:p w:rsidR="00AE65EA" w:rsidRPr="00F439B3" w:rsidRDefault="00AE65EA" w:rsidP="00AE65EA">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E65EA" w:rsidRPr="00F439B3" w:rsidRDefault="00AE65EA" w:rsidP="00AE65EA">
      <w:pPr>
        <w:jc w:val="center"/>
        <w:rPr>
          <w:rFonts w:ascii="Times New Roman" w:hAnsi="Times New Roman" w:cs="Times New Roman"/>
        </w:rPr>
      </w:pPr>
    </w:p>
    <w:p w:rsidR="00AE65EA" w:rsidRPr="00F439B3" w:rsidRDefault="00AE65EA" w:rsidP="00AE65EA">
      <w:pPr>
        <w:jc w:val="center"/>
        <w:rPr>
          <w:rFonts w:ascii="Times New Roman" w:hAnsi="Times New Roman" w:cs="Times New Roman"/>
        </w:rPr>
      </w:pPr>
    </w:p>
    <w:p w:rsidR="00AE65EA" w:rsidRPr="00F439B3" w:rsidRDefault="00D65119" w:rsidP="00AE65EA">
      <w:pPr>
        <w:jc w:val="center"/>
        <w:rPr>
          <w:rFonts w:ascii="Times New Roman" w:hAnsi="Times New Roman" w:cs="Times New Roman"/>
          <w:sz w:val="24"/>
          <w:szCs w:val="24"/>
        </w:rPr>
      </w:pPr>
      <w:r>
        <w:rPr>
          <w:rFonts w:ascii="Times New Roman" w:hAnsi="Times New Roman" w:cs="Times New Roman"/>
          <w:sz w:val="24"/>
          <w:szCs w:val="24"/>
        </w:rPr>
        <w:t xml:space="preserve">от </w:t>
      </w:r>
      <w:r w:rsidR="00AE65EA" w:rsidRPr="00F439B3">
        <w:rPr>
          <w:rFonts w:ascii="Times New Roman" w:hAnsi="Times New Roman" w:cs="Times New Roman"/>
          <w:sz w:val="24"/>
          <w:szCs w:val="24"/>
        </w:rPr>
        <w:t>01.03.2019 № 272</w:t>
      </w:r>
    </w:p>
    <w:p w:rsidR="00AE65EA" w:rsidRPr="00F439B3" w:rsidRDefault="00AE65EA" w:rsidP="00AE65EA">
      <w:pPr>
        <w:pStyle w:val="af9"/>
        <w:jc w:val="left"/>
        <w:rPr>
          <w:rFonts w:ascii="Times New Roman" w:hAnsi="Times New Roman" w:cs="Times New Roman"/>
          <w:sz w:val="26"/>
          <w:szCs w:val="26"/>
        </w:rPr>
      </w:pPr>
      <w:r w:rsidRPr="00F439B3">
        <w:rPr>
          <w:rFonts w:ascii="Times New Roman" w:hAnsi="Times New Roman" w:cs="Times New Roman"/>
          <w:sz w:val="26"/>
          <w:szCs w:val="26"/>
        </w:rPr>
        <w:t xml:space="preserve">                                  </w:t>
      </w:r>
    </w:p>
    <w:tbl>
      <w:tblPr>
        <w:tblW w:w="0" w:type="auto"/>
        <w:tblInd w:w="1416" w:type="dxa"/>
        <w:tblLook w:val="04A0"/>
      </w:tblPr>
      <w:tblGrid>
        <w:gridCol w:w="8048"/>
      </w:tblGrid>
      <w:tr w:rsidR="00AE65EA" w:rsidRPr="00F439B3" w:rsidTr="00A64966">
        <w:tc>
          <w:tcPr>
            <w:tcW w:w="8048" w:type="dxa"/>
          </w:tcPr>
          <w:p w:rsidR="00AE65EA" w:rsidRPr="00F439B3" w:rsidRDefault="00AE65EA" w:rsidP="00A64966">
            <w:pPr>
              <w:jc w:val="both"/>
              <w:rPr>
                <w:rFonts w:ascii="Times New Roman" w:hAnsi="Times New Roman" w:cs="Times New Roman"/>
                <w:b/>
                <w:sz w:val="28"/>
                <w:szCs w:val="28"/>
              </w:rPr>
            </w:pPr>
            <w:r w:rsidRPr="00F439B3">
              <w:rPr>
                <w:rFonts w:ascii="Times New Roman" w:hAnsi="Times New Roman" w:cs="Times New Roman"/>
                <w:b/>
                <w:sz w:val="28"/>
                <w:szCs w:val="28"/>
              </w:rPr>
              <w:t>О публикации извещения о проведении аукциона по продаже земельного участка, расположенного по адресу: Ивановская область, Родниковский район, с. Парское, ул. Спортивная, д.5, для ведения личного подсобного хозяйства</w:t>
            </w:r>
          </w:p>
        </w:tc>
      </w:tr>
    </w:tbl>
    <w:p w:rsidR="00AE65EA" w:rsidRPr="00F439B3" w:rsidRDefault="00AE65EA" w:rsidP="00AE65EA">
      <w:pPr>
        <w:ind w:left="1416" w:firstLine="708"/>
        <w:jc w:val="both"/>
        <w:rPr>
          <w:rFonts w:ascii="Times New Roman" w:hAnsi="Times New Roman" w:cs="Times New Roman"/>
          <w:b/>
        </w:rPr>
      </w:pPr>
    </w:p>
    <w:p w:rsidR="00AE65EA" w:rsidRPr="00F439B3" w:rsidRDefault="00AE65EA" w:rsidP="00AE65EA">
      <w:pPr>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w:t>
      </w:r>
      <w:r w:rsidRPr="00F439B3">
        <w:rPr>
          <w:rFonts w:ascii="Times New Roman" w:hAnsi="Times New Roman" w:cs="Times New Roman"/>
          <w:color w:val="000000"/>
          <w:sz w:val="28"/>
          <w:szCs w:val="28"/>
        </w:rPr>
        <w:t xml:space="preserve">от </w:t>
      </w:r>
      <w:r w:rsidRPr="00F439B3">
        <w:rPr>
          <w:rFonts w:ascii="Times New Roman" w:hAnsi="Times New Roman" w:cs="Times New Roman"/>
          <w:sz w:val="28"/>
          <w:szCs w:val="28"/>
        </w:rPr>
        <w:t>25</w:t>
      </w:r>
      <w:r w:rsidRPr="00F439B3">
        <w:rPr>
          <w:rFonts w:ascii="Times New Roman" w:hAnsi="Times New Roman" w:cs="Times New Roman"/>
          <w:color w:val="000000"/>
          <w:sz w:val="28"/>
          <w:szCs w:val="28"/>
        </w:rPr>
        <w:t xml:space="preserve">.02.2019 № </w:t>
      </w:r>
      <w:r w:rsidRPr="00F439B3">
        <w:rPr>
          <w:rFonts w:ascii="Times New Roman" w:hAnsi="Times New Roman" w:cs="Times New Roman"/>
          <w:sz w:val="28"/>
          <w:szCs w:val="28"/>
        </w:rPr>
        <w:t>238 «О проведении аукциона по продаже земельного участка,  расположенного по адресу: Ивановская область, Родниковский район, с. Парское, ул. Спортивная, д.5, с разрешенным использованием «для ведения личного подсобного хозяйства», руководствуясь ст.ст. 39.11, 39.12 Земельного Кодекса Российской Федерации,</w:t>
      </w:r>
    </w:p>
    <w:p w:rsidR="00AE65EA" w:rsidRPr="00F439B3" w:rsidRDefault="00AE65EA" w:rsidP="00AE65EA">
      <w:pPr>
        <w:ind w:firstLine="709"/>
        <w:jc w:val="center"/>
        <w:rPr>
          <w:rFonts w:ascii="Times New Roman" w:hAnsi="Times New Roman" w:cs="Times New Roman"/>
          <w:b/>
          <w:sz w:val="16"/>
          <w:szCs w:val="16"/>
        </w:rPr>
      </w:pPr>
    </w:p>
    <w:p w:rsidR="00AE65EA" w:rsidRPr="00F439B3" w:rsidRDefault="00AE65EA" w:rsidP="00AE65EA">
      <w:pPr>
        <w:ind w:firstLine="709"/>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E65EA" w:rsidRPr="00F439B3" w:rsidRDefault="00AE65EA" w:rsidP="00AE65EA">
      <w:pPr>
        <w:ind w:firstLine="709"/>
        <w:jc w:val="center"/>
        <w:rPr>
          <w:rFonts w:ascii="Times New Roman" w:hAnsi="Times New Roman" w:cs="Times New Roman"/>
        </w:rPr>
      </w:pPr>
    </w:p>
    <w:p w:rsidR="00AE65EA" w:rsidRPr="00F439B3" w:rsidRDefault="00AE65EA" w:rsidP="00AE65EA">
      <w:pPr>
        <w:tabs>
          <w:tab w:val="left" w:pos="1140"/>
        </w:tabs>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1. Утвердить извещение о проведении аукциона по продаже земельного участка с кадастровым номером 37:15:040513:52, площадью 1229 кв.м., с разрешенным использованием «для ведения личного подсобного хозяйства», </w:t>
      </w:r>
      <w:r w:rsidRPr="00F439B3">
        <w:rPr>
          <w:rFonts w:ascii="Times New Roman" w:hAnsi="Times New Roman" w:cs="Times New Roman"/>
          <w:sz w:val="28"/>
          <w:szCs w:val="28"/>
        </w:rPr>
        <w:lastRenderedPageBreak/>
        <w:t>расположенного по адресу: Ивановская область, Родниковский район, с. Парское, ул. Спортивная, д.5 (прилагается).</w:t>
      </w:r>
    </w:p>
    <w:p w:rsidR="00AE65EA" w:rsidRPr="00F439B3" w:rsidRDefault="00AE65EA" w:rsidP="00AE65EA">
      <w:pPr>
        <w:ind w:left="360"/>
        <w:jc w:val="both"/>
        <w:rPr>
          <w:rFonts w:ascii="Times New Roman" w:hAnsi="Times New Roman" w:cs="Times New Roman"/>
          <w:sz w:val="28"/>
          <w:szCs w:val="28"/>
        </w:rPr>
      </w:pPr>
    </w:p>
    <w:p w:rsidR="00AE65EA" w:rsidRPr="00F439B3" w:rsidRDefault="00AE65EA" w:rsidP="00AE65EA">
      <w:pPr>
        <w:overflowPunct w:val="0"/>
        <w:autoSpaceDE w:val="0"/>
        <w:autoSpaceDN w:val="0"/>
        <w:adjustRightInd w:val="0"/>
        <w:ind w:firstLine="720"/>
        <w:jc w:val="both"/>
        <w:textAlignment w:val="baseline"/>
        <w:rPr>
          <w:rFonts w:ascii="Times New Roman" w:hAnsi="Times New Roman" w:cs="Times New Roman"/>
          <w:sz w:val="28"/>
          <w:szCs w:val="28"/>
        </w:rPr>
      </w:pPr>
      <w:r w:rsidRPr="00F439B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E65EA" w:rsidRPr="00F439B3" w:rsidRDefault="00AE65EA" w:rsidP="00AE65EA">
      <w:pPr>
        <w:overflowPunct w:val="0"/>
        <w:autoSpaceDE w:val="0"/>
        <w:autoSpaceDN w:val="0"/>
        <w:adjustRightInd w:val="0"/>
        <w:ind w:firstLine="720"/>
        <w:jc w:val="both"/>
        <w:textAlignment w:val="baseline"/>
        <w:rPr>
          <w:rFonts w:ascii="Times New Roman" w:hAnsi="Times New Roman" w:cs="Times New Roman"/>
          <w:sz w:val="28"/>
          <w:szCs w:val="28"/>
        </w:rPr>
      </w:pPr>
    </w:p>
    <w:p w:rsidR="00AE65EA" w:rsidRPr="00F439B3" w:rsidRDefault="00AE65EA" w:rsidP="00AE65EA">
      <w:pPr>
        <w:overflowPunct w:val="0"/>
        <w:autoSpaceDE w:val="0"/>
        <w:autoSpaceDN w:val="0"/>
        <w:adjustRightInd w:val="0"/>
        <w:ind w:firstLine="720"/>
        <w:jc w:val="both"/>
        <w:textAlignment w:val="baseline"/>
        <w:rPr>
          <w:rFonts w:ascii="Times New Roman" w:hAnsi="Times New Roman" w:cs="Times New Roman"/>
          <w:sz w:val="28"/>
          <w:szCs w:val="28"/>
        </w:rPr>
      </w:pPr>
      <w:r w:rsidRPr="00F439B3">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r w:rsidRPr="00F439B3">
        <w:rPr>
          <w:rFonts w:ascii="Times New Roman" w:hAnsi="Times New Roman" w:cs="Times New Roman"/>
          <w:sz w:val="28"/>
          <w:szCs w:val="28"/>
          <w:lang w:val="en-US"/>
        </w:rPr>
        <w:t>www</w:t>
      </w:r>
      <w:r w:rsidRPr="00F439B3">
        <w:rPr>
          <w:rFonts w:ascii="Times New Roman" w:hAnsi="Times New Roman" w:cs="Times New Roman"/>
          <w:sz w:val="28"/>
          <w:szCs w:val="28"/>
        </w:rPr>
        <w:t>.</w:t>
      </w:r>
      <w:r w:rsidRPr="00F439B3">
        <w:rPr>
          <w:rFonts w:ascii="Times New Roman" w:hAnsi="Times New Roman" w:cs="Times New Roman"/>
          <w:sz w:val="28"/>
          <w:szCs w:val="28"/>
          <w:lang w:val="en-US"/>
        </w:rPr>
        <w:t>torgi</w:t>
      </w:r>
      <w:r w:rsidRPr="00F439B3">
        <w:rPr>
          <w:rFonts w:ascii="Times New Roman" w:hAnsi="Times New Roman" w:cs="Times New Roman"/>
          <w:sz w:val="28"/>
          <w:szCs w:val="28"/>
        </w:rPr>
        <w:t>.</w:t>
      </w:r>
      <w:r w:rsidRPr="00F439B3">
        <w:rPr>
          <w:rFonts w:ascii="Times New Roman" w:hAnsi="Times New Roman" w:cs="Times New Roman"/>
          <w:sz w:val="28"/>
          <w:szCs w:val="28"/>
          <w:lang w:val="en-US"/>
        </w:rPr>
        <w:t>gov</w:t>
      </w:r>
      <w:r w:rsidRPr="00F439B3">
        <w:rPr>
          <w:rFonts w:ascii="Times New Roman" w:hAnsi="Times New Roman" w:cs="Times New Roman"/>
          <w:sz w:val="28"/>
          <w:szCs w:val="28"/>
        </w:rPr>
        <w:t>.</w:t>
      </w:r>
      <w:r w:rsidRPr="00F439B3">
        <w:rPr>
          <w:rFonts w:ascii="Times New Roman" w:hAnsi="Times New Roman" w:cs="Times New Roman"/>
          <w:sz w:val="28"/>
          <w:szCs w:val="28"/>
          <w:lang w:val="en-US"/>
        </w:rPr>
        <w:t>ru</w:t>
      </w:r>
      <w:r w:rsidRPr="00F439B3">
        <w:rPr>
          <w:rFonts w:ascii="Times New Roman" w:hAnsi="Times New Roman" w:cs="Times New Roman"/>
          <w:sz w:val="28"/>
          <w:szCs w:val="28"/>
        </w:rPr>
        <w:t>.</w:t>
      </w:r>
    </w:p>
    <w:p w:rsidR="00AE65EA" w:rsidRPr="00F439B3" w:rsidRDefault="00AE65EA" w:rsidP="00AE65EA">
      <w:pPr>
        <w:jc w:val="both"/>
        <w:rPr>
          <w:rFonts w:ascii="Times New Roman" w:hAnsi="Times New Roman" w:cs="Times New Roman"/>
          <w:sz w:val="24"/>
          <w:szCs w:val="24"/>
        </w:rPr>
      </w:pPr>
    </w:p>
    <w:p w:rsidR="00AE65EA" w:rsidRPr="00F439B3" w:rsidRDefault="00AE65EA" w:rsidP="00D65119">
      <w:pPr>
        <w:spacing w:after="0"/>
        <w:jc w:val="both"/>
        <w:rPr>
          <w:rFonts w:ascii="Times New Roman" w:hAnsi="Times New Roman" w:cs="Times New Roman"/>
          <w:b/>
          <w:sz w:val="24"/>
          <w:szCs w:val="24"/>
        </w:rPr>
      </w:pPr>
    </w:p>
    <w:p w:rsidR="00AE65EA" w:rsidRPr="00F439B3" w:rsidRDefault="00AE65EA" w:rsidP="00D65119">
      <w:pPr>
        <w:spacing w:after="0"/>
        <w:jc w:val="both"/>
        <w:rPr>
          <w:rFonts w:ascii="Times New Roman" w:hAnsi="Times New Roman" w:cs="Times New Roman"/>
          <w:b/>
          <w:sz w:val="28"/>
          <w:szCs w:val="28"/>
        </w:rPr>
      </w:pPr>
      <w:r w:rsidRPr="00F439B3">
        <w:rPr>
          <w:rFonts w:ascii="Times New Roman" w:hAnsi="Times New Roman" w:cs="Times New Roman"/>
          <w:b/>
          <w:sz w:val="28"/>
          <w:szCs w:val="28"/>
        </w:rPr>
        <w:t>И.о. Главы муниципального образования</w:t>
      </w:r>
    </w:p>
    <w:p w:rsidR="00AE65EA" w:rsidRPr="00F439B3" w:rsidRDefault="00AE65EA" w:rsidP="00D65119">
      <w:pPr>
        <w:spacing w:after="0"/>
        <w:jc w:val="both"/>
        <w:rPr>
          <w:rFonts w:ascii="Times New Roman" w:hAnsi="Times New Roman" w:cs="Times New Roman"/>
          <w:b/>
          <w:sz w:val="28"/>
          <w:szCs w:val="28"/>
        </w:rPr>
      </w:pPr>
      <w:r w:rsidRPr="00F439B3">
        <w:rPr>
          <w:rFonts w:ascii="Times New Roman" w:hAnsi="Times New Roman" w:cs="Times New Roman"/>
          <w:b/>
          <w:sz w:val="28"/>
          <w:szCs w:val="28"/>
        </w:rPr>
        <w:t>«Родниковский муниципальный район»</w:t>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t>С.А. Аветисян</w:t>
      </w:r>
    </w:p>
    <w:p w:rsidR="00AE65EA" w:rsidRPr="00F439B3" w:rsidRDefault="00AE65EA" w:rsidP="00D65119">
      <w:pPr>
        <w:spacing w:after="0"/>
        <w:jc w:val="center"/>
        <w:rPr>
          <w:rFonts w:ascii="Times New Roman" w:hAnsi="Times New Roman" w:cs="Times New Roman"/>
        </w:rPr>
      </w:pPr>
      <w:r w:rsidRPr="00F439B3">
        <w:rPr>
          <w:rFonts w:ascii="Times New Roman" w:hAnsi="Times New Roman" w:cs="Times New Roman"/>
          <w:sz w:val="24"/>
          <w:szCs w:val="24"/>
        </w:rPr>
        <w:br w:type="page"/>
      </w:r>
      <w:r w:rsidRPr="00F439B3">
        <w:rPr>
          <w:rFonts w:ascii="Times New Roman" w:hAnsi="Times New Roman" w:cs="Times New Roman"/>
          <w:sz w:val="24"/>
          <w:szCs w:val="24"/>
        </w:rPr>
        <w:lastRenderedPageBreak/>
        <w:t>Извещение о проведении аукциона</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по продаже земельного участка, с разрешенным использованием «для ведения личного подсобного хозяйства», расположенного по адресу:</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Ивановская область, Родниковский район, с. Парское, ул. Спортивная, д. 5.</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8"/>
      </w:tblGrid>
      <w:tr w:rsidR="00AE65EA" w:rsidRPr="00F439B3" w:rsidTr="00A64966">
        <w:trPr>
          <w:trHeight w:val="319"/>
        </w:trPr>
        <w:tc>
          <w:tcPr>
            <w:tcW w:w="10348" w:type="dxa"/>
          </w:tcPr>
          <w:p w:rsidR="00AE65EA" w:rsidRPr="00F439B3" w:rsidRDefault="00AE65EA" w:rsidP="00A64966">
            <w:pPr>
              <w:pStyle w:val="a9"/>
              <w:widowControl w:val="0"/>
              <w:rPr>
                <w:b/>
              </w:rPr>
            </w:pPr>
            <w:r w:rsidRPr="00F439B3">
              <w:t xml:space="preserve"> </w:t>
            </w:r>
            <w:r w:rsidRPr="00F439B3">
              <w:rPr>
                <w:b/>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AE65EA" w:rsidRPr="00F439B3" w:rsidTr="00A64966">
        <w:trPr>
          <w:trHeight w:val="989"/>
        </w:trPr>
        <w:tc>
          <w:tcPr>
            <w:tcW w:w="10348" w:type="dxa"/>
          </w:tcPr>
          <w:p w:rsidR="00AE65EA" w:rsidRPr="00F439B3" w:rsidRDefault="00AE65EA" w:rsidP="00A64966">
            <w:pPr>
              <w:pStyle w:val="a9"/>
              <w:widowControl w:val="0"/>
              <w:rPr>
                <w:b/>
              </w:rPr>
            </w:pPr>
            <w:r w:rsidRPr="00F439B3">
              <w:rPr>
                <w:b/>
              </w:rPr>
              <w:t xml:space="preserve">Уполномоченный орган и реквизиты решения о проведении аукциона: </w:t>
            </w:r>
            <w:r w:rsidRPr="00F439B3">
              <w:rPr>
                <w:b/>
                <w:color w:val="000000"/>
              </w:rPr>
              <w:t xml:space="preserve">Администрация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w:t>
            </w:r>
            <w:r w:rsidRPr="00F439B3">
              <w:rPr>
                <w:color w:val="000000"/>
                <w:sz w:val="28"/>
                <w:szCs w:val="28"/>
              </w:rPr>
              <w:t xml:space="preserve"> </w:t>
            </w:r>
            <w:r w:rsidRPr="00F439B3">
              <w:rPr>
                <w:b/>
              </w:rPr>
              <w:t>25</w:t>
            </w:r>
            <w:r w:rsidRPr="00F439B3">
              <w:rPr>
                <w:b/>
                <w:color w:val="000000"/>
              </w:rPr>
              <w:t xml:space="preserve">.02.2019 № </w:t>
            </w:r>
            <w:r w:rsidRPr="00F439B3">
              <w:rPr>
                <w:b/>
              </w:rPr>
              <w:t>238 «О проведении аукциона по продаже земельного участка,  расположенного по адресу: Ивановская область, Родниковский район, с. Парское, ул. Спортивная, д. 5, с разрешенным использованием «для ведения личного подсобного хозяйства»</w:t>
            </w:r>
          </w:p>
        </w:tc>
      </w:tr>
      <w:tr w:rsidR="00AE65EA" w:rsidRPr="00F439B3" w:rsidTr="00A64966">
        <w:trPr>
          <w:trHeight w:val="1143"/>
        </w:trPr>
        <w:tc>
          <w:tcPr>
            <w:tcW w:w="10348" w:type="dxa"/>
          </w:tcPr>
          <w:p w:rsidR="00AE65EA" w:rsidRPr="00F439B3" w:rsidRDefault="00AE65EA" w:rsidP="00A64966">
            <w:pPr>
              <w:pStyle w:val="a9"/>
              <w:widowControl w:val="0"/>
              <w:rPr>
                <w:b/>
              </w:rPr>
            </w:pPr>
            <w:r w:rsidRPr="00F439B3">
              <w:rPr>
                <w:b/>
              </w:rPr>
              <w:t>Предмет аукциона: продажа земельного участка с кадастровым номером 37:15:040513:52, площадью 1229 кв.м., 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район, с. Парское, ул. Спортивная, д. 5</w:t>
            </w:r>
          </w:p>
          <w:p w:rsidR="00AE65EA" w:rsidRPr="00F439B3" w:rsidRDefault="00AE65EA" w:rsidP="00A64966">
            <w:pPr>
              <w:pStyle w:val="a9"/>
              <w:widowControl w:val="0"/>
              <w:rPr>
                <w:b/>
              </w:rPr>
            </w:pPr>
            <w:r w:rsidRPr="00F439B3">
              <w:rPr>
                <w:b/>
                <w:color w:val="000000"/>
              </w:rPr>
              <w:t>Параметры разрешенного строительства</w:t>
            </w:r>
            <w:r w:rsidRPr="00F439B3">
              <w:rPr>
                <w:b/>
              </w:rPr>
              <w:t>:  предельное количество этажей – не более 3-х; максимальный процент застройки – 60%; минимальный отступ от границ смежных земельных участков до основания жилого дома – 3 метра.</w:t>
            </w:r>
          </w:p>
          <w:p w:rsidR="00AE65EA" w:rsidRPr="00F439B3" w:rsidRDefault="00AE65EA" w:rsidP="00A64966">
            <w:pPr>
              <w:widowControl w:val="0"/>
              <w:suppressAutoHyphens/>
              <w:jc w:val="both"/>
              <w:rPr>
                <w:rFonts w:ascii="Times New Roman" w:hAnsi="Times New Roman" w:cs="Times New Roman"/>
                <w:color w:val="000000"/>
                <w:sz w:val="24"/>
                <w:szCs w:val="24"/>
              </w:rPr>
            </w:pPr>
            <w:r w:rsidRPr="00F439B3">
              <w:rPr>
                <w:rFonts w:ascii="Times New Roman" w:hAnsi="Times New Roman" w:cs="Times New Roman"/>
                <w:sz w:val="24"/>
                <w:szCs w:val="24"/>
              </w:rPr>
              <w:t>Технические условия подключения объекта капитального строительства к сетям инженерно-технического обеспечения: не требуются</w:t>
            </w:r>
            <w:r w:rsidRPr="00F439B3">
              <w:rPr>
                <w:rFonts w:ascii="Times New Roman" w:hAnsi="Times New Roman" w:cs="Times New Roman"/>
                <w:color w:val="000000"/>
                <w:sz w:val="24"/>
                <w:szCs w:val="24"/>
              </w:rPr>
              <w:t>.</w:t>
            </w:r>
          </w:p>
          <w:p w:rsidR="00AE65EA" w:rsidRPr="00F439B3" w:rsidRDefault="00AE65EA" w:rsidP="00A64966">
            <w:pPr>
              <w:widowControl w:val="0"/>
              <w:suppressAutoHyphens/>
              <w:jc w:val="both"/>
              <w:rPr>
                <w:rFonts w:ascii="Times New Roman" w:hAnsi="Times New Roman" w:cs="Times New Roman"/>
                <w:color w:val="000000"/>
                <w:sz w:val="24"/>
                <w:szCs w:val="24"/>
              </w:rPr>
            </w:pPr>
            <w:r w:rsidRPr="00F439B3">
              <w:rPr>
                <w:rFonts w:ascii="Times New Roman" w:hAnsi="Times New Roman" w:cs="Times New Roman"/>
                <w:color w:val="000000"/>
                <w:sz w:val="24"/>
                <w:szCs w:val="24"/>
              </w:rPr>
              <w:t>Обременения объекта: зарегистрированных обременений нет.</w:t>
            </w:r>
          </w:p>
          <w:p w:rsidR="00AE65EA" w:rsidRPr="00F439B3" w:rsidRDefault="00AE65EA" w:rsidP="00A64966">
            <w:pPr>
              <w:widowControl w:val="0"/>
              <w:suppressAutoHyphens/>
              <w:jc w:val="both"/>
              <w:rPr>
                <w:rFonts w:ascii="Times New Roman" w:hAnsi="Times New Roman" w:cs="Times New Roman"/>
                <w:color w:val="FF0000"/>
                <w:sz w:val="24"/>
                <w:szCs w:val="24"/>
              </w:rPr>
            </w:pPr>
            <w:r w:rsidRPr="00F439B3">
              <w:rPr>
                <w:rFonts w:ascii="Times New Roman" w:hAnsi="Times New Roman" w:cs="Times New Roman"/>
                <w:color w:val="000000"/>
                <w:sz w:val="24"/>
                <w:szCs w:val="24"/>
              </w:rPr>
              <w:t>Ограничения в использовании земельного участка: зарегистрированных ограничений нет.</w:t>
            </w:r>
          </w:p>
        </w:tc>
      </w:tr>
      <w:tr w:rsidR="00AE65EA" w:rsidRPr="00F439B3" w:rsidTr="00A64966">
        <w:trPr>
          <w:trHeight w:val="866"/>
        </w:trPr>
        <w:tc>
          <w:tcPr>
            <w:tcW w:w="10348" w:type="dxa"/>
          </w:tcPr>
          <w:p w:rsidR="00AE65EA" w:rsidRPr="00F439B3" w:rsidRDefault="00AE65EA" w:rsidP="00A64966">
            <w:pPr>
              <w:pStyle w:val="a9"/>
              <w:widowControl w:val="0"/>
              <w:rPr>
                <w:b/>
                <w:color w:val="FF0000"/>
              </w:rPr>
            </w:pPr>
            <w:r w:rsidRPr="00F439B3">
              <w:rPr>
                <w:b/>
              </w:rPr>
              <w:t>Начальная цена земельного участка: 141691,41руб. (сто сорок одна тысяча шестьсот девяносто один рубль 41 копейка). Начальной ценой аукциона является кадастровая стоимость земельного участка,</w:t>
            </w:r>
            <w:r w:rsidRPr="00F439B3">
              <w:rPr>
                <w:b/>
                <w:color w:val="FF0000"/>
              </w:rPr>
              <w:t xml:space="preserve"> </w:t>
            </w:r>
            <w:r w:rsidRPr="00F439B3">
              <w:rPr>
                <w:b/>
                <w:color w:val="000000"/>
              </w:rPr>
              <w:t xml:space="preserve">являющегося предметом аукциона (кадастровая выписка о земельном участке </w:t>
            </w:r>
            <w:r w:rsidRPr="00F439B3">
              <w:rPr>
                <w:b/>
              </w:rPr>
              <w:t>от 29.11.2018г.</w:t>
            </w:r>
            <w:r w:rsidRPr="00F439B3">
              <w:rPr>
                <w:b/>
                <w:color w:val="000000"/>
              </w:rPr>
              <w:t>)</w:t>
            </w:r>
          </w:p>
        </w:tc>
      </w:tr>
      <w:tr w:rsidR="00AE65EA" w:rsidRPr="00F439B3" w:rsidTr="00A64966">
        <w:trPr>
          <w:trHeight w:val="227"/>
        </w:trPr>
        <w:tc>
          <w:tcPr>
            <w:tcW w:w="10348" w:type="dxa"/>
          </w:tcPr>
          <w:p w:rsidR="00AE65EA" w:rsidRPr="00F439B3" w:rsidRDefault="00AE65EA" w:rsidP="00A64966">
            <w:pPr>
              <w:pStyle w:val="a9"/>
              <w:widowControl w:val="0"/>
              <w:rPr>
                <w:b/>
              </w:rPr>
            </w:pPr>
            <w:r w:rsidRPr="00F439B3">
              <w:rPr>
                <w:b/>
              </w:rPr>
              <w:t>Шаг аукциона: 3% от начальной цены – 4250,74руб. (четыре тысячи двести пятьдесят рублей 74 копейки).</w:t>
            </w:r>
          </w:p>
        </w:tc>
      </w:tr>
      <w:tr w:rsidR="00AE65EA" w:rsidRPr="00F439B3" w:rsidTr="00A64966">
        <w:trPr>
          <w:trHeight w:val="416"/>
        </w:trPr>
        <w:tc>
          <w:tcPr>
            <w:tcW w:w="10348" w:type="dxa"/>
          </w:tcPr>
          <w:p w:rsidR="00AE65EA" w:rsidRPr="00F439B3" w:rsidRDefault="00AE65EA" w:rsidP="00A64966">
            <w:pPr>
              <w:widowControl w:val="0"/>
              <w:jc w:val="both"/>
              <w:rPr>
                <w:rFonts w:ascii="Times New Roman" w:hAnsi="Times New Roman" w:cs="Times New Roman"/>
                <w:color w:val="000000"/>
                <w:sz w:val="24"/>
                <w:szCs w:val="24"/>
              </w:rPr>
            </w:pPr>
            <w:r w:rsidRPr="00F439B3">
              <w:rPr>
                <w:rFonts w:ascii="Times New Roman" w:hAnsi="Times New Roman" w:cs="Times New Roman"/>
                <w:sz w:val="24"/>
                <w:szCs w:val="24"/>
              </w:rPr>
              <w:t xml:space="preserve">Размер задатка – 100% начальной цены предмета аукциона в сумме 141691,41 руб. (сто сорок одна тысяча шестьсот девяносто один рубль 41 копейка). Порядок внесения задатка: перечисляется на расчетный счет Продавца по следующим реквизитам: расчетный счет </w:t>
            </w:r>
            <w:r w:rsidRPr="00F439B3">
              <w:rPr>
                <w:rFonts w:ascii="Times New Roman" w:hAnsi="Times New Roman" w:cs="Times New Roman"/>
                <w:i/>
                <w:sz w:val="24"/>
                <w:szCs w:val="24"/>
              </w:rPr>
              <w:t xml:space="preserve"> 40302810000003000038 в Отделении Иваново, ИНН 3721003797, КПП 372101001, УФК по Ивановской области (</w:t>
            </w:r>
            <w:r w:rsidRPr="00F439B3">
              <w:rPr>
                <w:rFonts w:ascii="Times New Roman" w:hAnsi="Times New Roman" w:cs="Times New Roman"/>
                <w:i/>
                <w:color w:val="000000"/>
                <w:sz w:val="24"/>
                <w:szCs w:val="24"/>
              </w:rPr>
              <w:t>КУИ администрации  Родниковского муниципального района</w:t>
            </w:r>
            <w:r w:rsidRPr="00F439B3">
              <w:rPr>
                <w:rFonts w:ascii="Times New Roman" w:hAnsi="Times New Roman" w:cs="Times New Roman"/>
                <w:i/>
                <w:sz w:val="24"/>
                <w:szCs w:val="24"/>
              </w:rPr>
              <w:t xml:space="preserve">», л/с 05333014470), </w:t>
            </w:r>
            <w:r w:rsidRPr="00F439B3">
              <w:rPr>
                <w:rFonts w:ascii="Times New Roman" w:hAnsi="Times New Roman" w:cs="Times New Roman"/>
                <w:i/>
                <w:color w:val="000000"/>
                <w:sz w:val="24"/>
                <w:szCs w:val="24"/>
              </w:rPr>
              <w:t>ОКТМО 24623444</w:t>
            </w:r>
            <w:r w:rsidRPr="00F439B3">
              <w:rPr>
                <w:rFonts w:ascii="Times New Roman" w:hAnsi="Times New Roman" w:cs="Times New Roman"/>
                <w:color w:val="000000"/>
                <w:sz w:val="24"/>
                <w:szCs w:val="24"/>
              </w:rPr>
              <w:t>.</w:t>
            </w:r>
          </w:p>
          <w:p w:rsidR="00AE65EA" w:rsidRPr="00F439B3" w:rsidRDefault="00AE65EA" w:rsidP="00A64966">
            <w:pPr>
              <w:widowControl w:val="0"/>
              <w:jc w:val="both"/>
              <w:rPr>
                <w:rFonts w:ascii="Times New Roman" w:hAnsi="Times New Roman" w:cs="Times New Roman"/>
                <w:color w:val="000000"/>
                <w:sz w:val="24"/>
                <w:szCs w:val="24"/>
              </w:rPr>
            </w:pPr>
            <w:r w:rsidRPr="00F439B3">
              <w:rPr>
                <w:rFonts w:ascii="Times New Roman" w:hAnsi="Times New Roman" w:cs="Times New Roman"/>
                <w:color w:val="000000"/>
                <w:sz w:val="24"/>
                <w:szCs w:val="24"/>
              </w:rPr>
              <w:t>Порядок возврата задатка:</w:t>
            </w:r>
          </w:p>
          <w:p w:rsidR="00AE65EA" w:rsidRPr="00F439B3" w:rsidRDefault="00AE65EA" w:rsidP="00466D38">
            <w:pPr>
              <w:numPr>
                <w:ilvl w:val="0"/>
                <w:numId w:val="3"/>
              </w:numPr>
              <w:spacing w:after="0" w:line="240" w:lineRule="auto"/>
              <w:ind w:left="0" w:firstLine="360"/>
              <w:jc w:val="both"/>
              <w:rPr>
                <w:rFonts w:ascii="Times New Roman" w:hAnsi="Times New Roman" w:cs="Times New Roman"/>
                <w:sz w:val="24"/>
                <w:szCs w:val="24"/>
              </w:rPr>
            </w:pPr>
            <w:r w:rsidRPr="00F439B3">
              <w:rPr>
                <w:rFonts w:ascii="Times New Roman" w:hAnsi="Times New Roman" w:cs="Times New Roman"/>
                <w:sz w:val="24"/>
                <w:szCs w:val="24"/>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AE65EA" w:rsidRPr="00F439B3" w:rsidRDefault="00AE65EA" w:rsidP="00466D38">
            <w:pPr>
              <w:numPr>
                <w:ilvl w:val="0"/>
                <w:numId w:val="3"/>
              </w:numPr>
              <w:spacing w:after="0" w:line="240" w:lineRule="auto"/>
              <w:ind w:left="0" w:firstLine="360"/>
              <w:jc w:val="both"/>
              <w:rPr>
                <w:rFonts w:ascii="Times New Roman" w:hAnsi="Times New Roman" w:cs="Times New Roman"/>
                <w:sz w:val="24"/>
                <w:szCs w:val="24"/>
              </w:rPr>
            </w:pPr>
            <w:r w:rsidRPr="00F439B3">
              <w:rPr>
                <w:rFonts w:ascii="Times New Roman" w:hAnsi="Times New Roman" w:cs="Times New Roman"/>
                <w:sz w:val="24"/>
                <w:szCs w:val="24"/>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AE65EA" w:rsidRPr="00F439B3" w:rsidRDefault="00AE65EA" w:rsidP="00466D38">
            <w:pPr>
              <w:numPr>
                <w:ilvl w:val="0"/>
                <w:numId w:val="3"/>
              </w:numPr>
              <w:spacing w:after="0" w:line="240" w:lineRule="auto"/>
              <w:ind w:left="0" w:firstLine="360"/>
              <w:jc w:val="both"/>
              <w:rPr>
                <w:rFonts w:ascii="Times New Roman" w:hAnsi="Times New Roman" w:cs="Times New Roman"/>
                <w:sz w:val="24"/>
                <w:szCs w:val="24"/>
              </w:rPr>
            </w:pPr>
            <w:r w:rsidRPr="00F439B3">
              <w:rPr>
                <w:rFonts w:ascii="Times New Roman" w:hAnsi="Times New Roman" w:cs="Times New Roman"/>
                <w:sz w:val="24"/>
                <w:szCs w:val="24"/>
              </w:rPr>
              <w:lastRenderedPageBreak/>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AE65EA" w:rsidRPr="00F439B3" w:rsidRDefault="00AE65EA" w:rsidP="00466D38">
            <w:pPr>
              <w:numPr>
                <w:ilvl w:val="0"/>
                <w:numId w:val="3"/>
              </w:numPr>
              <w:spacing w:after="0" w:line="240" w:lineRule="auto"/>
              <w:ind w:left="0" w:firstLine="360"/>
              <w:jc w:val="both"/>
              <w:rPr>
                <w:rFonts w:ascii="Times New Roman" w:hAnsi="Times New Roman" w:cs="Times New Roman"/>
                <w:sz w:val="24"/>
                <w:szCs w:val="24"/>
              </w:rPr>
            </w:pPr>
            <w:r w:rsidRPr="00F439B3">
              <w:rPr>
                <w:rFonts w:ascii="Times New Roman" w:hAnsi="Times New Roman" w:cs="Times New Roman"/>
                <w:sz w:val="24"/>
                <w:szCs w:val="24"/>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AE65EA" w:rsidRPr="00F439B3" w:rsidRDefault="00AE65EA" w:rsidP="00466D38">
            <w:pPr>
              <w:numPr>
                <w:ilvl w:val="0"/>
                <w:numId w:val="3"/>
              </w:numPr>
              <w:spacing w:after="0" w:line="240" w:lineRule="auto"/>
              <w:ind w:left="0" w:firstLine="360"/>
              <w:jc w:val="both"/>
              <w:rPr>
                <w:rFonts w:ascii="Times New Roman" w:hAnsi="Times New Roman" w:cs="Times New Roman"/>
                <w:sz w:val="24"/>
                <w:szCs w:val="24"/>
              </w:rPr>
            </w:pPr>
            <w:r w:rsidRPr="00F439B3">
              <w:rPr>
                <w:rFonts w:ascii="Times New Roman" w:hAnsi="Times New Roman" w:cs="Times New Roman"/>
                <w:sz w:val="24"/>
                <w:szCs w:val="24"/>
              </w:rPr>
              <w:t>Задаток, внесенный лицом, признанным победителем аукциона, внесенный иным лицом, с которым договор купли-продажи заключается в соответствии с п. 13, 14 или 20 ст. 39.12 Земельного кодекса РФ, задаток засчитывается в оплату приобретаемого земельного участка. Задатки, внесенные этими лицами, не заключившими в установленном законодательством порядке договор купли-продажи земельного участка вследствие уклонения от заключения договоров, не возвращаются.</w:t>
            </w:r>
          </w:p>
          <w:p w:rsidR="00AE65EA" w:rsidRPr="00F439B3" w:rsidRDefault="00AE65EA" w:rsidP="00A64966">
            <w:pPr>
              <w:pStyle w:val="3"/>
              <w:jc w:val="both"/>
              <w:rPr>
                <w:rFonts w:ascii="Times New Roman" w:hAnsi="Times New Roman" w:cs="Times New Roman"/>
                <w:b w:val="0"/>
                <w:szCs w:val="24"/>
              </w:rPr>
            </w:pPr>
            <w:r w:rsidRPr="00F439B3">
              <w:rPr>
                <w:rFonts w:ascii="Times New Roman" w:hAnsi="Times New Roman" w:cs="Times New Roman"/>
                <w:b w:val="0"/>
                <w:szCs w:val="24"/>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AE65EA" w:rsidRPr="00F439B3" w:rsidTr="00A64966">
        <w:trPr>
          <w:trHeight w:val="543"/>
        </w:trPr>
        <w:tc>
          <w:tcPr>
            <w:tcW w:w="10348" w:type="dxa"/>
          </w:tcPr>
          <w:p w:rsidR="00AE65EA" w:rsidRPr="00F439B3" w:rsidRDefault="00AE65EA" w:rsidP="00A64966">
            <w:pPr>
              <w:pStyle w:val="a9"/>
              <w:widowControl w:val="0"/>
              <w:rPr>
                <w:b/>
              </w:rPr>
            </w:pPr>
            <w:r w:rsidRPr="00F439B3">
              <w:rPr>
                <w:b/>
              </w:rPr>
              <w:lastRenderedPageBreak/>
              <w:t xml:space="preserve">Дата, время и место начала приема заявок: </w:t>
            </w:r>
            <w:r w:rsidRPr="00F439B3">
              <w:rPr>
                <w:b/>
                <w:i/>
              </w:rPr>
              <w:t>01.03.2019,  с 09-00 ч</w:t>
            </w:r>
            <w:r w:rsidRPr="00F439B3">
              <w:rPr>
                <w:b/>
              </w:rPr>
              <w:t xml:space="preserve">., </w:t>
            </w:r>
            <w:smartTag w:uri="urn:schemas-microsoft-com:office:smarttags" w:element="metricconverter">
              <w:smartTagPr>
                <w:attr w:name="ProductID" w:val="155250, г"/>
              </w:smartTagPr>
              <w:r w:rsidRPr="00F439B3">
                <w:rPr>
                  <w:b/>
                </w:rPr>
                <w:t>155250, г</w:t>
              </w:r>
            </w:smartTag>
            <w:r w:rsidRPr="00F439B3">
              <w:rPr>
                <w:b/>
              </w:rPr>
              <w:t>. Родники, ул. Советская, д.8 каб.9, тел. (49336) 2-16-57. Контактное лицо: Белянина Лариса Владимировна.</w:t>
            </w:r>
          </w:p>
        </w:tc>
      </w:tr>
      <w:tr w:rsidR="00AE65EA" w:rsidRPr="00F439B3" w:rsidTr="00A64966">
        <w:trPr>
          <w:trHeight w:val="257"/>
        </w:trPr>
        <w:tc>
          <w:tcPr>
            <w:tcW w:w="10348" w:type="dxa"/>
          </w:tcPr>
          <w:p w:rsidR="00AE65EA" w:rsidRPr="00F439B3" w:rsidRDefault="00AE65EA" w:rsidP="00A64966">
            <w:pPr>
              <w:pStyle w:val="a9"/>
              <w:widowControl w:val="0"/>
              <w:rPr>
                <w:b/>
              </w:rPr>
            </w:pPr>
            <w:r w:rsidRPr="00F439B3">
              <w:rPr>
                <w:b/>
              </w:rPr>
              <w:t xml:space="preserve">Порядок приема заявок: Заявки принимаются </w:t>
            </w:r>
            <w:r w:rsidRPr="00F439B3">
              <w:rPr>
                <w:b/>
                <w:i/>
              </w:rPr>
              <w:t>с 01.03.2019</w:t>
            </w:r>
            <w:r w:rsidRPr="00F439B3">
              <w:rPr>
                <w:b/>
              </w:rPr>
              <w:t xml:space="preserve"> в рабочие дни, перерыв на обед с 12-00 до 13-00 (кроме субботы, воскресенья и праздничных дней) </w:t>
            </w:r>
            <w:r w:rsidRPr="00F439B3">
              <w:rPr>
                <w:b/>
                <w:i/>
              </w:rPr>
              <w:t>с 09-00ч. до 16-00ч.</w:t>
            </w:r>
            <w:r w:rsidRPr="00F439B3">
              <w:rPr>
                <w:b/>
              </w:rPr>
              <w:t xml:space="preserve"> по московскому времени </w:t>
            </w:r>
            <w:r w:rsidRPr="00F439B3">
              <w:rPr>
                <w:b/>
                <w:i/>
              </w:rPr>
              <w:t xml:space="preserve">по 30.03.2019  </w:t>
            </w:r>
            <w:r w:rsidRPr="00F439B3">
              <w:rPr>
                <w:b/>
              </w:rPr>
              <w:t xml:space="preserve">включительно </w:t>
            </w:r>
            <w:r w:rsidRPr="00F439B3">
              <w:rPr>
                <w:b/>
                <w:i/>
                <w:color w:val="FF0000"/>
              </w:rPr>
              <w:t xml:space="preserve"> </w:t>
            </w:r>
            <w:r w:rsidRPr="00F439B3">
              <w:rPr>
                <w:b/>
              </w:rPr>
              <w:t>по адресу: г. Родники, ул. Советская, д.8 каб.9.</w:t>
            </w:r>
          </w:p>
          <w:p w:rsidR="00AE65EA" w:rsidRPr="00F439B3" w:rsidRDefault="00AE65EA" w:rsidP="00A64966">
            <w:pPr>
              <w:pStyle w:val="a9"/>
              <w:widowControl w:val="0"/>
              <w:rPr>
                <w:b/>
              </w:rPr>
            </w:pPr>
            <w:r w:rsidRPr="00F439B3">
              <w:rPr>
                <w:b/>
              </w:rPr>
              <w:t>- один заявитель вправе подать только одну заявку на участие в аукционе;</w:t>
            </w:r>
          </w:p>
          <w:p w:rsidR="00AE65EA" w:rsidRPr="00F439B3" w:rsidRDefault="00AE65EA" w:rsidP="00A64966">
            <w:pPr>
              <w:pStyle w:val="a9"/>
              <w:widowControl w:val="0"/>
              <w:rPr>
                <w:b/>
              </w:rPr>
            </w:pPr>
            <w:r w:rsidRPr="00F439B3">
              <w:rPr>
                <w:b/>
              </w:rPr>
              <w:t>- прием документов прекращается не ранее чем за пять дней до дня проведения аукциона;</w:t>
            </w:r>
          </w:p>
          <w:p w:rsidR="00AE65EA" w:rsidRPr="00F439B3" w:rsidRDefault="00AE65EA" w:rsidP="00A64966">
            <w:pPr>
              <w:widowControl w:val="0"/>
              <w:jc w:val="both"/>
              <w:rPr>
                <w:rFonts w:ascii="Times New Roman" w:hAnsi="Times New Roman" w:cs="Times New Roman"/>
                <w:sz w:val="24"/>
                <w:szCs w:val="24"/>
              </w:rPr>
            </w:pPr>
            <w:r w:rsidRPr="00F439B3">
              <w:rPr>
                <w:rFonts w:ascii="Times New Roman" w:hAnsi="Times New Roman" w:cs="Times New Roman"/>
                <w:sz w:val="24"/>
                <w:szCs w:val="24"/>
              </w:rPr>
              <w:t>- заявка на участие в аукционе, поступившая по истечении срока приема заявок, возвращается заявителю в день ее поступления.</w:t>
            </w:r>
          </w:p>
          <w:p w:rsidR="00AE65EA" w:rsidRPr="00F439B3" w:rsidRDefault="00AE65EA" w:rsidP="00A64966">
            <w:pPr>
              <w:widowControl w:val="0"/>
              <w:jc w:val="both"/>
              <w:rPr>
                <w:rFonts w:ascii="Times New Roman" w:hAnsi="Times New Roman" w:cs="Times New Roman"/>
                <w:sz w:val="24"/>
                <w:szCs w:val="24"/>
              </w:rPr>
            </w:pPr>
            <w:r w:rsidRPr="00F439B3">
              <w:rPr>
                <w:rFonts w:ascii="Times New Roman" w:hAnsi="Times New Roman" w:cs="Times New Roman"/>
                <w:sz w:val="24"/>
                <w:szCs w:val="24"/>
              </w:rPr>
              <w:t xml:space="preserve">   Для участия в аукционе заявители представляют в установленный в извещении о проведении аукциона срок следующие документы:</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2) копии документов, удостоверяющих личность заявителя (для граждан);</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4) документы, подтверждающие внесение задатка;</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5) в случае подачи заявки представителем претендента, документ, подтверждающий права (полномочия) уполномоченного представителя.</w:t>
            </w:r>
          </w:p>
          <w:p w:rsidR="00AE65EA" w:rsidRPr="00F439B3" w:rsidRDefault="00AE65EA" w:rsidP="00A64966">
            <w:pPr>
              <w:widowControl w:val="0"/>
              <w:jc w:val="both"/>
              <w:rPr>
                <w:rFonts w:ascii="Times New Roman" w:hAnsi="Times New Roman" w:cs="Times New Roman"/>
                <w:sz w:val="24"/>
                <w:szCs w:val="24"/>
              </w:rPr>
            </w:pPr>
            <w:r w:rsidRPr="00F439B3">
              <w:rPr>
                <w:rFonts w:ascii="Times New Roman" w:hAnsi="Times New Roman" w:cs="Times New Roman"/>
                <w:sz w:val="24"/>
                <w:szCs w:val="24"/>
              </w:rPr>
              <w:t xml:space="preserve">Представление документов, подтверждающих внесение задатка, признается заключением соглашения о задатке. </w:t>
            </w:r>
          </w:p>
          <w:p w:rsidR="00AE65EA" w:rsidRPr="00F439B3" w:rsidRDefault="00AE65EA" w:rsidP="00A64966">
            <w:pPr>
              <w:pStyle w:val="a9"/>
              <w:widowControl w:val="0"/>
              <w:rPr>
                <w:b/>
              </w:rPr>
            </w:pPr>
            <w:r w:rsidRPr="00F439B3">
              <w:rPr>
                <w:b/>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AE65EA" w:rsidRPr="00F439B3" w:rsidTr="00A64966">
        <w:trPr>
          <w:trHeight w:val="144"/>
        </w:trPr>
        <w:tc>
          <w:tcPr>
            <w:tcW w:w="10348" w:type="dxa"/>
          </w:tcPr>
          <w:p w:rsidR="00AE65EA" w:rsidRPr="00F439B3" w:rsidRDefault="00AE65EA" w:rsidP="00A64966">
            <w:pPr>
              <w:pStyle w:val="a9"/>
              <w:widowControl w:val="0"/>
              <w:rPr>
                <w:b/>
              </w:rPr>
            </w:pPr>
            <w:r w:rsidRPr="00F439B3">
              <w:rPr>
                <w:b/>
              </w:rPr>
              <w:lastRenderedPageBreak/>
              <w:t xml:space="preserve">Дата, время и место окончания приема заявок: </w:t>
            </w:r>
            <w:r w:rsidRPr="00F439B3">
              <w:rPr>
                <w:b/>
                <w:i/>
              </w:rPr>
              <w:t xml:space="preserve">16-00 час. 30.03.2019, </w:t>
            </w:r>
            <w:smartTag w:uri="urn:schemas-microsoft-com:office:smarttags" w:element="metricconverter">
              <w:smartTagPr>
                <w:attr w:name="ProductID" w:val="155250, г"/>
              </w:smartTagPr>
              <w:r w:rsidRPr="00F439B3">
                <w:rPr>
                  <w:b/>
                </w:rPr>
                <w:t>155250, г</w:t>
              </w:r>
            </w:smartTag>
            <w:r w:rsidRPr="00F439B3">
              <w:rPr>
                <w:b/>
              </w:rPr>
              <w:t>. Родники, ул. Советская, д.8 каб. 9, тел. (49336) 2-16-57. Контактное лицо: Белянина Лариса Владимировна</w:t>
            </w:r>
          </w:p>
        </w:tc>
      </w:tr>
      <w:tr w:rsidR="00AE65EA" w:rsidRPr="00F439B3" w:rsidTr="00A64966">
        <w:trPr>
          <w:trHeight w:val="144"/>
        </w:trPr>
        <w:tc>
          <w:tcPr>
            <w:tcW w:w="10348" w:type="dxa"/>
            <w:tcBorders>
              <w:bottom w:val="single" w:sz="4" w:space="0" w:color="auto"/>
            </w:tcBorders>
          </w:tcPr>
          <w:p w:rsidR="00AE65EA" w:rsidRPr="00F439B3" w:rsidRDefault="00AE65EA" w:rsidP="00A64966">
            <w:pPr>
              <w:pStyle w:val="a9"/>
              <w:widowControl w:val="0"/>
              <w:rPr>
                <w:b/>
              </w:rPr>
            </w:pPr>
            <w:r w:rsidRPr="00F439B3">
              <w:rPr>
                <w:b/>
              </w:rPr>
              <w:t>Дата, время и порядок осмотра земельного участка на местности:</w:t>
            </w:r>
          </w:p>
          <w:p w:rsidR="00AE65EA" w:rsidRPr="00F439B3" w:rsidRDefault="00AE65EA" w:rsidP="00A64966">
            <w:pPr>
              <w:pStyle w:val="3"/>
              <w:jc w:val="both"/>
              <w:rPr>
                <w:rFonts w:ascii="Times New Roman" w:hAnsi="Times New Roman" w:cs="Times New Roman"/>
                <w:b w:val="0"/>
                <w:szCs w:val="24"/>
              </w:rPr>
            </w:pPr>
            <w:r w:rsidRPr="00F439B3">
              <w:rPr>
                <w:rFonts w:ascii="Times New Roman" w:hAnsi="Times New Roman" w:cs="Times New Roman"/>
                <w:b w:val="0"/>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AE65EA" w:rsidRPr="00F439B3" w:rsidTr="00A64966">
        <w:trPr>
          <w:trHeight w:val="144"/>
        </w:trPr>
        <w:tc>
          <w:tcPr>
            <w:tcW w:w="10348" w:type="dxa"/>
            <w:tcBorders>
              <w:bottom w:val="single" w:sz="4" w:space="0" w:color="auto"/>
            </w:tcBorders>
          </w:tcPr>
          <w:p w:rsidR="00AE65EA" w:rsidRPr="00F439B3" w:rsidRDefault="00AE65EA" w:rsidP="00A64966">
            <w:pPr>
              <w:pStyle w:val="a9"/>
              <w:widowControl w:val="0"/>
              <w:rPr>
                <w:b/>
              </w:rPr>
            </w:pPr>
            <w:r w:rsidRPr="00F439B3">
              <w:rPr>
                <w:b/>
              </w:rPr>
              <w:t>Место, дата, время и порядок определения участников аукциона:</w:t>
            </w:r>
          </w:p>
          <w:p w:rsidR="00AE65EA" w:rsidRPr="00F439B3" w:rsidRDefault="00AE65EA" w:rsidP="00A64966">
            <w:pPr>
              <w:pStyle w:val="a9"/>
              <w:widowControl w:val="0"/>
              <w:rPr>
                <w:b/>
              </w:rPr>
            </w:pPr>
            <w:r w:rsidRPr="00F439B3">
              <w:rPr>
                <w:b/>
                <w:i/>
              </w:rPr>
              <w:t>09-00 час.</w:t>
            </w:r>
            <w:r w:rsidRPr="00F439B3">
              <w:rPr>
                <w:b/>
                <w:i/>
                <w:color w:val="FF0000"/>
              </w:rPr>
              <w:t xml:space="preserve"> </w:t>
            </w:r>
            <w:r w:rsidRPr="00F439B3">
              <w:rPr>
                <w:b/>
                <w:i/>
              </w:rPr>
              <w:t>01.04.2019</w:t>
            </w:r>
            <w:r w:rsidRPr="00F439B3">
              <w:rPr>
                <w:b/>
              </w:rPr>
              <w:t>, по адресу: г. Родники, ул. Советская, д. 8, каб. 9.</w:t>
            </w:r>
          </w:p>
          <w:p w:rsidR="00AE65EA" w:rsidRPr="00F439B3" w:rsidRDefault="00AE65EA" w:rsidP="00A64966">
            <w:pPr>
              <w:widowControl w:val="0"/>
              <w:ind w:firstLine="290"/>
              <w:jc w:val="both"/>
              <w:rPr>
                <w:rFonts w:ascii="Times New Roman" w:hAnsi="Times New Roman" w:cs="Times New Roman"/>
                <w:color w:val="000000"/>
                <w:sz w:val="24"/>
                <w:szCs w:val="24"/>
              </w:rPr>
            </w:pPr>
            <w:r w:rsidRPr="00F439B3">
              <w:rPr>
                <w:rFonts w:ascii="Times New Roman" w:hAnsi="Times New Roman" w:cs="Times New Roman"/>
                <w:sz w:val="24"/>
                <w:szCs w:val="24"/>
              </w:rPr>
              <w:t>Организатор аукциона ведет протокол</w:t>
            </w:r>
            <w:r w:rsidRPr="00F439B3">
              <w:rPr>
                <w:rFonts w:ascii="Times New Roman" w:hAnsi="Times New Roman" w:cs="Times New Roman"/>
                <w:color w:val="000000"/>
                <w:sz w:val="24"/>
                <w:szCs w:val="24"/>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F439B3">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AE65EA" w:rsidRPr="00F439B3" w:rsidRDefault="00AE65EA" w:rsidP="00A64966">
            <w:pPr>
              <w:pStyle w:val="a9"/>
              <w:widowControl w:val="0"/>
              <w:ind w:firstLine="290"/>
              <w:rPr>
                <w:b/>
              </w:rPr>
            </w:pPr>
            <w:r w:rsidRPr="00F439B3">
              <w:rPr>
                <w:b/>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AE65EA" w:rsidRPr="00F439B3" w:rsidTr="00A64966">
        <w:trPr>
          <w:trHeight w:val="144"/>
        </w:trPr>
        <w:tc>
          <w:tcPr>
            <w:tcW w:w="10348" w:type="dxa"/>
            <w:tcBorders>
              <w:bottom w:val="single" w:sz="4" w:space="0" w:color="auto"/>
            </w:tcBorders>
          </w:tcPr>
          <w:p w:rsidR="00AE65EA" w:rsidRPr="00F439B3" w:rsidRDefault="00AE65EA" w:rsidP="00A64966">
            <w:pPr>
              <w:pStyle w:val="a9"/>
              <w:widowControl w:val="0"/>
              <w:rPr>
                <w:b/>
              </w:rPr>
            </w:pPr>
            <w:r w:rsidRPr="00F439B3">
              <w:rPr>
                <w:b/>
              </w:rPr>
              <w:t>Претендент не допускается к участию в аукционе по следующим основаниям:</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 xml:space="preserve">2) непоступление задатка на дату рассмотрения заявок на участие в аукционе; </w:t>
            </w:r>
          </w:p>
          <w:p w:rsidR="00AE65EA" w:rsidRPr="00F439B3" w:rsidRDefault="00AE65EA" w:rsidP="00A64966">
            <w:pPr>
              <w:autoSpaceDE w:val="0"/>
              <w:autoSpaceDN w:val="0"/>
              <w:adjustRightInd w:val="0"/>
              <w:ind w:firstLine="290"/>
              <w:jc w:val="both"/>
              <w:rPr>
                <w:rFonts w:ascii="Times New Roman" w:hAnsi="Times New Roman" w:cs="Times New Roman"/>
                <w:sz w:val="24"/>
                <w:szCs w:val="24"/>
              </w:rPr>
            </w:pPr>
            <w:r w:rsidRPr="00F439B3">
              <w:rPr>
                <w:rFonts w:ascii="Times New Roman" w:hAnsi="Times New Roman" w:cs="Times New Roman"/>
                <w:sz w:val="24"/>
                <w:szCs w:val="24"/>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AE65EA" w:rsidRPr="00F439B3" w:rsidRDefault="00AE65EA" w:rsidP="00A64966">
            <w:pPr>
              <w:pStyle w:val="a9"/>
              <w:widowControl w:val="0"/>
              <w:ind w:firstLine="290"/>
              <w:rPr>
                <w:b/>
              </w:rPr>
            </w:pPr>
            <w:r w:rsidRPr="00F439B3">
              <w:rPr>
                <w:b/>
              </w:rPr>
              <w:t>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AE65EA" w:rsidRPr="00F439B3" w:rsidTr="00A64966">
        <w:trPr>
          <w:trHeight w:val="144"/>
        </w:trPr>
        <w:tc>
          <w:tcPr>
            <w:tcW w:w="10348" w:type="dxa"/>
          </w:tcPr>
          <w:p w:rsidR="00AE65EA" w:rsidRPr="00F439B3" w:rsidRDefault="00AE65EA" w:rsidP="00A64966">
            <w:pPr>
              <w:pStyle w:val="a9"/>
              <w:widowControl w:val="0"/>
              <w:rPr>
                <w:b/>
              </w:rPr>
            </w:pPr>
            <w:r w:rsidRPr="00F439B3">
              <w:rPr>
                <w:b/>
              </w:rPr>
              <w:t xml:space="preserve">Время, дата и место проведения аукциона: </w:t>
            </w:r>
            <w:r w:rsidRPr="00F439B3">
              <w:rPr>
                <w:b/>
                <w:i/>
              </w:rPr>
              <w:t xml:space="preserve">09-00 часов 05.04.2019,  </w:t>
            </w:r>
            <w:r w:rsidRPr="00F439B3">
              <w:rPr>
                <w:b/>
              </w:rPr>
              <w:t>по адресу: Ивановская область,    г. Родники, ул. Советская, д.8, каб.15</w:t>
            </w:r>
          </w:p>
        </w:tc>
      </w:tr>
      <w:tr w:rsidR="00AE65EA" w:rsidRPr="00F439B3" w:rsidTr="00A64966">
        <w:trPr>
          <w:trHeight w:val="144"/>
        </w:trPr>
        <w:tc>
          <w:tcPr>
            <w:tcW w:w="10348" w:type="dxa"/>
            <w:tcBorders>
              <w:bottom w:val="single" w:sz="4" w:space="0" w:color="auto"/>
            </w:tcBorders>
          </w:tcPr>
          <w:p w:rsidR="00AE65EA" w:rsidRPr="00F439B3" w:rsidRDefault="00AE65EA" w:rsidP="00A64966">
            <w:pPr>
              <w:pStyle w:val="3"/>
              <w:jc w:val="both"/>
              <w:rPr>
                <w:rFonts w:ascii="Times New Roman" w:hAnsi="Times New Roman" w:cs="Times New Roman"/>
                <w:b w:val="0"/>
                <w:szCs w:val="24"/>
              </w:rPr>
            </w:pPr>
            <w:r w:rsidRPr="00F439B3">
              <w:rPr>
                <w:rFonts w:ascii="Times New Roman" w:hAnsi="Times New Roman" w:cs="Times New Roman"/>
                <w:b w:val="0"/>
                <w:szCs w:val="24"/>
              </w:rPr>
              <w:lastRenderedPageBreak/>
              <w:t>Порядок проведения аукциона:</w:t>
            </w:r>
          </w:p>
          <w:p w:rsidR="00AE65EA" w:rsidRPr="00F439B3" w:rsidRDefault="00AE65EA" w:rsidP="00A64966">
            <w:pPr>
              <w:shd w:val="clear" w:color="auto" w:fill="FFFFFF"/>
              <w:autoSpaceDE w:val="0"/>
              <w:autoSpaceDN w:val="0"/>
              <w:adjustRightInd w:val="0"/>
              <w:jc w:val="both"/>
              <w:rPr>
                <w:rFonts w:ascii="Times New Roman" w:hAnsi="Times New Roman" w:cs="Times New Roman"/>
                <w:sz w:val="24"/>
                <w:szCs w:val="24"/>
              </w:rPr>
            </w:pPr>
            <w:r w:rsidRPr="00F439B3">
              <w:rPr>
                <w:rFonts w:ascii="Times New Roman" w:hAnsi="Times New Roman" w:cs="Times New Roman"/>
                <w:color w:val="000000"/>
                <w:sz w:val="24"/>
                <w:szCs w:val="24"/>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AE65EA" w:rsidRPr="00F439B3" w:rsidRDefault="00AE65EA" w:rsidP="00A64966">
            <w:pPr>
              <w:shd w:val="clear" w:color="auto" w:fill="FFFFFF"/>
              <w:autoSpaceDE w:val="0"/>
              <w:autoSpaceDN w:val="0"/>
              <w:adjustRightInd w:val="0"/>
              <w:jc w:val="both"/>
              <w:rPr>
                <w:rFonts w:ascii="Times New Roman" w:hAnsi="Times New Roman" w:cs="Times New Roman"/>
                <w:sz w:val="24"/>
                <w:szCs w:val="24"/>
              </w:rPr>
            </w:pPr>
            <w:r w:rsidRPr="00F439B3">
              <w:rPr>
                <w:rFonts w:ascii="Times New Roman" w:hAnsi="Times New Roman" w:cs="Times New Roman"/>
                <w:color w:val="000000"/>
                <w:sz w:val="24"/>
                <w:szCs w:val="24"/>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AE65EA" w:rsidRPr="00F439B3" w:rsidRDefault="00AE65EA" w:rsidP="00A64966">
            <w:pPr>
              <w:shd w:val="clear" w:color="auto" w:fill="FFFFFF"/>
              <w:autoSpaceDE w:val="0"/>
              <w:autoSpaceDN w:val="0"/>
              <w:adjustRightInd w:val="0"/>
              <w:jc w:val="both"/>
              <w:rPr>
                <w:rFonts w:ascii="Times New Roman" w:hAnsi="Times New Roman" w:cs="Times New Roman"/>
                <w:sz w:val="24"/>
                <w:szCs w:val="24"/>
              </w:rPr>
            </w:pPr>
            <w:r w:rsidRPr="00F439B3">
              <w:rPr>
                <w:rFonts w:ascii="Times New Roman" w:hAnsi="Times New Roman" w:cs="Times New Roman"/>
                <w:color w:val="000000"/>
                <w:sz w:val="24"/>
                <w:szCs w:val="24"/>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AE65EA" w:rsidRPr="00F439B3" w:rsidRDefault="00AE65EA" w:rsidP="00A64966">
            <w:pPr>
              <w:shd w:val="clear" w:color="auto" w:fill="FFFFFF"/>
              <w:autoSpaceDE w:val="0"/>
              <w:autoSpaceDN w:val="0"/>
              <w:adjustRightInd w:val="0"/>
              <w:jc w:val="both"/>
              <w:rPr>
                <w:rFonts w:ascii="Times New Roman" w:hAnsi="Times New Roman" w:cs="Times New Roman"/>
                <w:sz w:val="24"/>
                <w:szCs w:val="24"/>
              </w:rPr>
            </w:pPr>
            <w:r w:rsidRPr="00F439B3">
              <w:rPr>
                <w:rFonts w:ascii="Times New Roman" w:hAnsi="Times New Roman" w:cs="Times New Roman"/>
                <w:color w:val="000000"/>
                <w:sz w:val="24"/>
                <w:szCs w:val="24"/>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AE65EA" w:rsidRPr="00F439B3" w:rsidRDefault="00AE65EA" w:rsidP="00A64966">
            <w:pPr>
              <w:shd w:val="clear" w:color="auto" w:fill="FFFFFF"/>
              <w:autoSpaceDE w:val="0"/>
              <w:autoSpaceDN w:val="0"/>
              <w:adjustRightInd w:val="0"/>
              <w:jc w:val="both"/>
              <w:rPr>
                <w:rFonts w:ascii="Times New Roman" w:hAnsi="Times New Roman" w:cs="Times New Roman"/>
                <w:sz w:val="24"/>
                <w:szCs w:val="24"/>
              </w:rPr>
            </w:pPr>
            <w:r w:rsidRPr="00F439B3">
              <w:rPr>
                <w:rFonts w:ascii="Times New Roman" w:hAnsi="Times New Roman" w:cs="Times New Roman"/>
                <w:color w:val="000000"/>
                <w:sz w:val="24"/>
                <w:szCs w:val="24"/>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AE65EA" w:rsidRPr="00F439B3" w:rsidRDefault="00AE65EA" w:rsidP="00A64966">
            <w:pPr>
              <w:pStyle w:val="a9"/>
              <w:widowControl w:val="0"/>
              <w:rPr>
                <w:b/>
              </w:rPr>
            </w:pPr>
            <w:r w:rsidRPr="00F439B3">
              <w:rPr>
                <w:b/>
                <w:color w:val="000000"/>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AE65EA" w:rsidRPr="00F439B3" w:rsidTr="00A64966">
        <w:trPr>
          <w:trHeight w:val="144"/>
        </w:trPr>
        <w:tc>
          <w:tcPr>
            <w:tcW w:w="10348" w:type="dxa"/>
          </w:tcPr>
          <w:p w:rsidR="00AE65EA" w:rsidRPr="00F439B3" w:rsidRDefault="00AE65EA" w:rsidP="00A64966">
            <w:pPr>
              <w:pStyle w:val="a9"/>
              <w:widowControl w:val="0"/>
              <w:rPr>
                <w:b/>
              </w:rPr>
            </w:pPr>
            <w:r w:rsidRPr="00F439B3">
              <w:rPr>
                <w:b/>
              </w:rPr>
              <w:t xml:space="preserve">Порядок определения победителей аукциона: </w:t>
            </w:r>
          </w:p>
          <w:p w:rsidR="00AE65EA" w:rsidRPr="00F439B3" w:rsidRDefault="00AE65EA" w:rsidP="00A64966">
            <w:pPr>
              <w:pStyle w:val="a9"/>
              <w:widowControl w:val="0"/>
              <w:rPr>
                <w:b/>
              </w:rPr>
            </w:pPr>
            <w:r w:rsidRPr="00F439B3">
              <w:rPr>
                <w:b/>
                <w:bCs/>
              </w:rPr>
              <w:t xml:space="preserve">     Победителем аукциона признается участник аукциона, предложивший наибольшую цену за земельный участок.</w:t>
            </w:r>
            <w:r w:rsidRPr="00F439B3">
              <w:rPr>
                <w:b/>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(Форма № 2) в десятидневный срок со дня составления протокола о результатах аукциона. При этом договор купли-продажи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w:t>
            </w:r>
          </w:p>
        </w:tc>
      </w:tr>
      <w:tr w:rsidR="00AE65EA" w:rsidRPr="00F439B3" w:rsidTr="00A64966">
        <w:trPr>
          <w:trHeight w:val="250"/>
        </w:trPr>
        <w:tc>
          <w:tcPr>
            <w:tcW w:w="10348" w:type="dxa"/>
          </w:tcPr>
          <w:p w:rsidR="00AE65EA" w:rsidRPr="00F439B3" w:rsidRDefault="00AE65EA" w:rsidP="00A64966">
            <w:pPr>
              <w:pStyle w:val="a9"/>
              <w:widowControl w:val="0"/>
              <w:rPr>
                <w:b/>
              </w:rPr>
            </w:pPr>
            <w:r w:rsidRPr="00F439B3">
              <w:rPr>
                <w:b/>
              </w:rPr>
              <w:t xml:space="preserve">Дата и место подведения итогов: </w:t>
            </w:r>
            <w:r w:rsidRPr="00F439B3">
              <w:rPr>
                <w:b/>
                <w:i/>
              </w:rPr>
              <w:t>05.04.2019,</w:t>
            </w:r>
            <w:r w:rsidRPr="00F439B3">
              <w:rPr>
                <w:b/>
                <w:color w:val="FF0000"/>
              </w:rPr>
              <w:t xml:space="preserve"> </w:t>
            </w:r>
            <w:r w:rsidRPr="00F439B3">
              <w:rPr>
                <w:b/>
              </w:rPr>
              <w:t>по адресу: г. Родники, ул. Советская, д.8, каб.15</w:t>
            </w:r>
          </w:p>
        </w:tc>
      </w:tr>
      <w:tr w:rsidR="00AE65EA" w:rsidRPr="00F439B3" w:rsidTr="00A64966">
        <w:trPr>
          <w:trHeight w:val="144"/>
        </w:trPr>
        <w:tc>
          <w:tcPr>
            <w:tcW w:w="10348" w:type="dxa"/>
          </w:tcPr>
          <w:p w:rsidR="00AE65EA" w:rsidRPr="00F439B3" w:rsidRDefault="00AE65EA" w:rsidP="00A64966">
            <w:pPr>
              <w:shd w:val="clear" w:color="auto" w:fill="FFFFFF"/>
              <w:tabs>
                <w:tab w:val="left" w:pos="284"/>
              </w:tabs>
              <w:autoSpaceDE w:val="0"/>
              <w:autoSpaceDN w:val="0"/>
              <w:adjustRightInd w:val="0"/>
              <w:ind w:firstLine="284"/>
              <w:jc w:val="both"/>
              <w:rPr>
                <w:rFonts w:ascii="Times New Roman" w:hAnsi="Times New Roman" w:cs="Times New Roman"/>
                <w:color w:val="000000"/>
                <w:sz w:val="24"/>
                <w:szCs w:val="24"/>
              </w:rPr>
            </w:pPr>
            <w:r w:rsidRPr="00F439B3">
              <w:rPr>
                <w:rFonts w:ascii="Times New Roman" w:hAnsi="Times New Roman" w:cs="Times New Roman"/>
                <w:sz w:val="24"/>
                <w:szCs w:val="24"/>
              </w:rPr>
              <w:t xml:space="preserve">Срок подписания договора купли-продажи земельного участка: </w:t>
            </w:r>
            <w:r w:rsidRPr="00F439B3">
              <w:rPr>
                <w:rFonts w:ascii="Times New Roman" w:hAnsi="Times New Roman" w:cs="Times New Roman"/>
                <w:color w:val="000000"/>
                <w:sz w:val="24"/>
                <w:szCs w:val="24"/>
              </w:rPr>
              <w:t>Если договор купли-продажи земельного участка в течение 30 (тридцати) дней со дня направления проекта договора купли-продажи победителю аукциона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AE65EA" w:rsidRPr="00F439B3" w:rsidRDefault="00AE65EA" w:rsidP="00A64966">
            <w:pPr>
              <w:widowControl w:val="0"/>
              <w:ind w:firstLine="284"/>
              <w:jc w:val="both"/>
              <w:rPr>
                <w:rFonts w:ascii="Times New Roman" w:hAnsi="Times New Roman" w:cs="Times New Roman"/>
                <w:color w:val="000000"/>
                <w:sz w:val="24"/>
                <w:szCs w:val="24"/>
              </w:rPr>
            </w:pPr>
            <w:r w:rsidRPr="00F439B3">
              <w:rPr>
                <w:rFonts w:ascii="Times New Roman" w:hAnsi="Times New Roman" w:cs="Times New Roman"/>
                <w:color w:val="000000"/>
                <w:sz w:val="24"/>
                <w:szCs w:val="24"/>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AE65EA" w:rsidRPr="00F439B3" w:rsidRDefault="00AE65EA" w:rsidP="00A64966">
            <w:pPr>
              <w:widowControl w:val="0"/>
              <w:ind w:firstLine="284"/>
              <w:jc w:val="both"/>
              <w:rPr>
                <w:rFonts w:ascii="Times New Roman" w:hAnsi="Times New Roman" w:cs="Times New Roman"/>
                <w:sz w:val="24"/>
                <w:szCs w:val="24"/>
              </w:rPr>
            </w:pPr>
            <w:r w:rsidRPr="00F439B3">
              <w:rPr>
                <w:rFonts w:ascii="Times New Roman" w:hAnsi="Times New Roman" w:cs="Times New Roman"/>
                <w:color w:val="000000"/>
                <w:sz w:val="24"/>
                <w:szCs w:val="24"/>
              </w:rPr>
              <w:lastRenderedPageBreak/>
              <w:t>В случае если победитель аукциона или иное лицо, с которым заключается договор купли-продажи,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в реестр недобросовестных участников аукциона.</w:t>
            </w:r>
          </w:p>
        </w:tc>
      </w:tr>
      <w:tr w:rsidR="00AE65EA" w:rsidRPr="00F439B3" w:rsidTr="00A64966">
        <w:trPr>
          <w:trHeight w:val="144"/>
        </w:trPr>
        <w:tc>
          <w:tcPr>
            <w:tcW w:w="10348" w:type="dxa"/>
          </w:tcPr>
          <w:p w:rsidR="00AE65EA" w:rsidRPr="00F439B3" w:rsidRDefault="00AE65EA" w:rsidP="00A64966">
            <w:pPr>
              <w:pStyle w:val="a9"/>
              <w:widowControl w:val="0"/>
              <w:rPr>
                <w:b/>
              </w:rPr>
            </w:pPr>
            <w:r w:rsidRPr="00F439B3">
              <w:rPr>
                <w:b/>
              </w:rPr>
              <w:lastRenderedPageBreak/>
              <w:t>Аукцион признан несостоявшимся:</w:t>
            </w:r>
          </w:p>
          <w:p w:rsidR="00AE65EA" w:rsidRPr="00F439B3" w:rsidRDefault="00AE65EA" w:rsidP="00A64966">
            <w:pPr>
              <w:pStyle w:val="ConsPlusNormal"/>
              <w:ind w:firstLine="0"/>
              <w:jc w:val="both"/>
              <w:rPr>
                <w:rFonts w:ascii="Times New Roman" w:hAnsi="Times New Roman" w:cs="Times New Roman"/>
                <w:bCs/>
                <w:sz w:val="24"/>
                <w:szCs w:val="24"/>
              </w:rPr>
            </w:pPr>
            <w:r w:rsidRPr="00F439B3">
              <w:rPr>
                <w:rFonts w:ascii="Times New Roman" w:hAnsi="Times New Roman" w:cs="Times New Roman"/>
                <w:sz w:val="24"/>
                <w:szCs w:val="24"/>
              </w:rPr>
              <w:t>- в</w:t>
            </w:r>
            <w:r w:rsidRPr="00F439B3">
              <w:rPr>
                <w:rFonts w:ascii="Times New Roman" w:hAnsi="Times New Roman" w:cs="Times New Roman"/>
                <w:bCs/>
                <w:sz w:val="24"/>
                <w:szCs w:val="24"/>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E65EA" w:rsidRPr="00F439B3" w:rsidRDefault="00AE65EA" w:rsidP="00A64966">
            <w:pPr>
              <w:autoSpaceDE w:val="0"/>
              <w:autoSpaceDN w:val="0"/>
              <w:adjustRightInd w:val="0"/>
              <w:jc w:val="both"/>
              <w:rPr>
                <w:rFonts w:ascii="Times New Roman" w:hAnsi="Times New Roman" w:cs="Times New Roman"/>
                <w:bCs/>
                <w:sz w:val="24"/>
                <w:szCs w:val="24"/>
              </w:rPr>
            </w:pPr>
            <w:r w:rsidRPr="00F439B3">
              <w:rPr>
                <w:rFonts w:ascii="Times New Roman" w:hAnsi="Times New Roman" w:cs="Times New Roman"/>
                <w:bCs/>
                <w:sz w:val="24"/>
                <w:szCs w:val="24"/>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AE65EA" w:rsidRPr="00F439B3" w:rsidRDefault="00AE65EA" w:rsidP="00A64966">
            <w:pPr>
              <w:shd w:val="clear" w:color="auto" w:fill="FFFFFF"/>
              <w:tabs>
                <w:tab w:val="left" w:pos="284"/>
              </w:tabs>
              <w:autoSpaceDE w:val="0"/>
              <w:autoSpaceDN w:val="0"/>
              <w:adjustRightInd w:val="0"/>
              <w:ind w:firstLine="284"/>
              <w:jc w:val="both"/>
              <w:rPr>
                <w:rFonts w:ascii="Times New Roman" w:hAnsi="Times New Roman" w:cs="Times New Roman"/>
                <w:sz w:val="24"/>
                <w:szCs w:val="24"/>
              </w:rPr>
            </w:pPr>
            <w:r w:rsidRPr="00F439B3">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AE65EA" w:rsidRPr="00F439B3" w:rsidTr="00A64966">
        <w:trPr>
          <w:trHeight w:val="1549"/>
        </w:trPr>
        <w:tc>
          <w:tcPr>
            <w:tcW w:w="10348" w:type="dxa"/>
          </w:tcPr>
          <w:p w:rsidR="00AE65EA" w:rsidRPr="00F439B3" w:rsidRDefault="00AE65EA" w:rsidP="00A64966">
            <w:pPr>
              <w:pStyle w:val="ConsPlusNormal"/>
              <w:widowControl/>
              <w:ind w:firstLine="0"/>
              <w:jc w:val="both"/>
              <w:rPr>
                <w:rFonts w:ascii="Times New Roman" w:hAnsi="Times New Roman" w:cs="Times New Roman"/>
                <w:sz w:val="24"/>
                <w:szCs w:val="24"/>
              </w:rPr>
            </w:pPr>
            <w:r w:rsidRPr="00F439B3">
              <w:rPr>
                <w:rFonts w:ascii="Times New Roman" w:hAnsi="Times New Roman" w:cs="Times New Roman"/>
                <w:sz w:val="24"/>
                <w:szCs w:val="24"/>
              </w:rPr>
              <w:t>Срок принятия решения об отказе в проведении аукциона:</w:t>
            </w:r>
          </w:p>
          <w:p w:rsidR="00AE65EA" w:rsidRPr="00F439B3" w:rsidRDefault="00AE65EA" w:rsidP="00A64966">
            <w:pPr>
              <w:pStyle w:val="ConsPlusNormal"/>
              <w:widowControl/>
              <w:ind w:firstLine="0"/>
              <w:jc w:val="both"/>
              <w:rPr>
                <w:rFonts w:ascii="Times New Roman" w:hAnsi="Times New Roman" w:cs="Times New Roman"/>
                <w:sz w:val="24"/>
                <w:szCs w:val="24"/>
              </w:rPr>
            </w:pPr>
            <w:r w:rsidRPr="00F439B3">
              <w:rPr>
                <w:rFonts w:ascii="Times New Roman" w:hAnsi="Times New Roman" w:cs="Times New Roman"/>
                <w:color w:val="000000"/>
                <w:sz w:val="24"/>
                <w:szCs w:val="24"/>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торгов публикуется  в тех же средствах массовой информации, в которых было опубликовано извещение о проведении торгов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AE65EA" w:rsidRDefault="00AE65EA"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D65119" w:rsidRDefault="00D65119" w:rsidP="00AE65EA">
      <w:pPr>
        <w:widowControl w:val="0"/>
        <w:jc w:val="right"/>
        <w:rPr>
          <w:rFonts w:ascii="Times New Roman" w:hAnsi="Times New Roman" w:cs="Times New Roman"/>
          <w:sz w:val="24"/>
          <w:szCs w:val="24"/>
        </w:rPr>
      </w:pPr>
    </w:p>
    <w:p w:rsidR="00AE65EA" w:rsidRPr="00D65119" w:rsidRDefault="00AE65EA" w:rsidP="00AE65EA">
      <w:pPr>
        <w:widowControl w:val="0"/>
        <w:jc w:val="right"/>
        <w:rPr>
          <w:rFonts w:ascii="Times New Roman" w:hAnsi="Times New Roman" w:cs="Times New Roman"/>
          <w:sz w:val="24"/>
          <w:szCs w:val="24"/>
        </w:rPr>
      </w:pPr>
      <w:r w:rsidRPr="00D65119">
        <w:rPr>
          <w:rFonts w:ascii="Times New Roman" w:hAnsi="Times New Roman" w:cs="Times New Roman"/>
          <w:sz w:val="24"/>
          <w:szCs w:val="24"/>
        </w:rPr>
        <w:lastRenderedPageBreak/>
        <w:t>Форма № 1</w:t>
      </w:r>
    </w:p>
    <w:p w:rsidR="00AE65EA" w:rsidRPr="00D65119" w:rsidRDefault="00AE65EA" w:rsidP="00AE65EA">
      <w:pPr>
        <w:widowControl w:val="0"/>
        <w:jc w:val="center"/>
        <w:rPr>
          <w:rFonts w:ascii="Times New Roman" w:hAnsi="Times New Roman" w:cs="Times New Roman"/>
          <w:sz w:val="24"/>
          <w:szCs w:val="24"/>
        </w:rPr>
      </w:pPr>
      <w:r w:rsidRPr="00D65119">
        <w:rPr>
          <w:rFonts w:ascii="Times New Roman" w:hAnsi="Times New Roman" w:cs="Times New Roman"/>
          <w:sz w:val="24"/>
          <w:szCs w:val="24"/>
        </w:rPr>
        <w:t>ЗАЯВКА НА УЧАСТИЕ В АУКЦИОНЕ</w:t>
      </w:r>
    </w:p>
    <w:p w:rsidR="00AE65EA" w:rsidRPr="00D65119" w:rsidRDefault="00AE65EA" w:rsidP="00AE65EA">
      <w:pPr>
        <w:widowControl w:val="0"/>
        <w:jc w:val="right"/>
        <w:rPr>
          <w:rFonts w:ascii="Times New Roman" w:hAnsi="Times New Roman" w:cs="Times New Roman"/>
          <w:sz w:val="24"/>
          <w:szCs w:val="24"/>
        </w:rPr>
      </w:pPr>
      <w:r w:rsidRPr="00D65119">
        <w:rPr>
          <w:rFonts w:ascii="Times New Roman" w:hAnsi="Times New Roman" w:cs="Times New Roman"/>
          <w:sz w:val="24"/>
          <w:szCs w:val="24"/>
        </w:rPr>
        <w:t xml:space="preserve">«___»___________ 20____ г. </w:t>
      </w:r>
    </w:p>
    <w:p w:rsidR="00AE65EA" w:rsidRPr="00D65119" w:rsidRDefault="00AE65EA" w:rsidP="00AE65EA">
      <w:pPr>
        <w:widowControl w:val="0"/>
        <w:jc w:val="both"/>
        <w:rPr>
          <w:rFonts w:ascii="Times New Roman" w:hAnsi="Times New Roman" w:cs="Times New Roman"/>
          <w:sz w:val="24"/>
          <w:szCs w:val="24"/>
        </w:rPr>
      </w:pPr>
      <w:r w:rsidRPr="00D65119">
        <w:rPr>
          <w:rFonts w:ascii="Times New Roman" w:hAnsi="Times New Roman" w:cs="Times New Roman"/>
          <w:sz w:val="24"/>
          <w:szCs w:val="24"/>
        </w:rPr>
        <w:t>От  _________________________________________________________________________________,</w:t>
      </w:r>
    </w:p>
    <w:p w:rsidR="00AE65EA" w:rsidRPr="00D65119" w:rsidRDefault="00AE65EA" w:rsidP="00AE65EA">
      <w:pPr>
        <w:widowControl w:val="0"/>
        <w:jc w:val="center"/>
        <w:rPr>
          <w:rFonts w:ascii="Times New Roman" w:hAnsi="Times New Roman" w:cs="Times New Roman"/>
          <w:i/>
        </w:rPr>
      </w:pPr>
      <w:r w:rsidRPr="00D65119">
        <w:rPr>
          <w:rFonts w:ascii="Times New Roman" w:hAnsi="Times New Roman" w:cs="Times New Roman"/>
          <w:i/>
        </w:rPr>
        <w:t>(полное наименование юридического лица или фамилия, имя, отчество физического лица, подающего заявку)</w:t>
      </w:r>
    </w:p>
    <w:p w:rsidR="00AE65EA" w:rsidRPr="00D65119" w:rsidRDefault="00AE65EA" w:rsidP="00AE65EA">
      <w:pPr>
        <w:widowControl w:val="0"/>
        <w:rPr>
          <w:rFonts w:ascii="Times New Roman" w:hAnsi="Times New Roman" w:cs="Times New Roman"/>
          <w:sz w:val="24"/>
          <w:szCs w:val="24"/>
        </w:rPr>
      </w:pPr>
      <w:r w:rsidRPr="00D65119">
        <w:rPr>
          <w:rFonts w:ascii="Times New Roman" w:hAnsi="Times New Roman" w:cs="Times New Roman"/>
          <w:sz w:val="24"/>
          <w:szCs w:val="24"/>
        </w:rPr>
        <w:t>_____________________________________________________________________________________</w:t>
      </w:r>
    </w:p>
    <w:p w:rsidR="00AE65EA" w:rsidRPr="00D65119" w:rsidRDefault="00AE65EA" w:rsidP="00AE65EA">
      <w:pPr>
        <w:widowControl w:val="0"/>
        <w:jc w:val="center"/>
        <w:rPr>
          <w:rFonts w:ascii="Times New Roman" w:hAnsi="Times New Roman" w:cs="Times New Roman"/>
          <w:i/>
        </w:rPr>
      </w:pPr>
      <w:r w:rsidRPr="00D65119">
        <w:rPr>
          <w:rFonts w:ascii="Times New Roman" w:hAnsi="Times New Roman" w:cs="Times New Roman"/>
          <w:i/>
        </w:rPr>
        <w:t>(Юридический адрес, реквизиты юридического лица)</w:t>
      </w:r>
    </w:p>
    <w:p w:rsidR="00AE65EA" w:rsidRPr="00D65119" w:rsidRDefault="00AE65EA" w:rsidP="00AE65EA">
      <w:pPr>
        <w:widowControl w:val="0"/>
        <w:rPr>
          <w:rFonts w:ascii="Times New Roman" w:hAnsi="Times New Roman" w:cs="Times New Roman"/>
          <w:sz w:val="24"/>
          <w:szCs w:val="24"/>
        </w:rPr>
      </w:pPr>
      <w:r w:rsidRPr="00D65119">
        <w:rPr>
          <w:rFonts w:ascii="Times New Roman" w:hAnsi="Times New Roman" w:cs="Times New Roman"/>
          <w:sz w:val="24"/>
          <w:szCs w:val="24"/>
        </w:rPr>
        <w:t>____________________________________________________________________________________</w:t>
      </w:r>
    </w:p>
    <w:p w:rsidR="00AE65EA" w:rsidRPr="00D65119" w:rsidRDefault="00AE65EA" w:rsidP="00AE65EA">
      <w:pPr>
        <w:widowControl w:val="0"/>
        <w:jc w:val="center"/>
        <w:rPr>
          <w:rFonts w:ascii="Times New Roman" w:hAnsi="Times New Roman" w:cs="Times New Roman"/>
          <w:i/>
        </w:rPr>
      </w:pPr>
      <w:r w:rsidRPr="00D65119">
        <w:rPr>
          <w:rFonts w:ascii="Times New Roman" w:hAnsi="Times New Roman" w:cs="Times New Roman"/>
          <w:i/>
        </w:rPr>
        <w:t>(Адрес проживания, паспорт (серия, номер, кем и когда выдан) – для физического лица)</w:t>
      </w:r>
    </w:p>
    <w:p w:rsidR="00AE65EA" w:rsidRPr="00D65119" w:rsidRDefault="00AE65EA" w:rsidP="00AE65EA">
      <w:pPr>
        <w:widowControl w:val="0"/>
        <w:jc w:val="both"/>
        <w:rPr>
          <w:rFonts w:ascii="Times New Roman" w:hAnsi="Times New Roman" w:cs="Times New Roman"/>
          <w:sz w:val="24"/>
          <w:szCs w:val="24"/>
        </w:rPr>
      </w:pPr>
      <w:r w:rsidRPr="00D65119">
        <w:rPr>
          <w:rFonts w:ascii="Times New Roman" w:hAnsi="Times New Roman" w:cs="Times New Roman"/>
          <w:sz w:val="24"/>
          <w:szCs w:val="24"/>
        </w:rPr>
        <w:t>именуемый далее Претендент,</w:t>
      </w:r>
    </w:p>
    <w:p w:rsidR="00AE65EA" w:rsidRPr="00D65119" w:rsidRDefault="00AE65EA" w:rsidP="00AE65EA">
      <w:pPr>
        <w:widowControl w:val="0"/>
        <w:jc w:val="both"/>
        <w:rPr>
          <w:rFonts w:ascii="Times New Roman" w:hAnsi="Times New Roman" w:cs="Times New Roman"/>
          <w:sz w:val="24"/>
          <w:szCs w:val="24"/>
        </w:rPr>
      </w:pPr>
      <w:r w:rsidRPr="00D65119">
        <w:rPr>
          <w:rFonts w:ascii="Times New Roman" w:hAnsi="Times New Roman" w:cs="Times New Roman"/>
          <w:sz w:val="24"/>
          <w:szCs w:val="24"/>
        </w:rPr>
        <w:t xml:space="preserve">в лице ____________________________________________________________________________, </w:t>
      </w:r>
    </w:p>
    <w:p w:rsidR="00AE65EA" w:rsidRPr="00D65119" w:rsidRDefault="00AE65EA" w:rsidP="00AE65EA">
      <w:pPr>
        <w:widowControl w:val="0"/>
        <w:ind w:left="4248" w:firstLine="708"/>
        <w:jc w:val="both"/>
        <w:rPr>
          <w:rFonts w:ascii="Times New Roman" w:hAnsi="Times New Roman" w:cs="Times New Roman"/>
          <w:i/>
          <w:sz w:val="24"/>
          <w:szCs w:val="24"/>
        </w:rPr>
      </w:pPr>
      <w:r w:rsidRPr="00D65119">
        <w:rPr>
          <w:rFonts w:ascii="Times New Roman" w:hAnsi="Times New Roman" w:cs="Times New Roman"/>
          <w:i/>
          <w:sz w:val="24"/>
          <w:szCs w:val="24"/>
        </w:rPr>
        <w:t>(фамилия, имя, отчество, должность)</w:t>
      </w:r>
    </w:p>
    <w:p w:rsidR="00AE65EA" w:rsidRPr="00D65119" w:rsidRDefault="00AE65EA" w:rsidP="00AE65EA">
      <w:pPr>
        <w:widowControl w:val="0"/>
        <w:jc w:val="both"/>
        <w:rPr>
          <w:rFonts w:ascii="Times New Roman" w:hAnsi="Times New Roman" w:cs="Times New Roman"/>
          <w:sz w:val="24"/>
          <w:szCs w:val="24"/>
        </w:rPr>
      </w:pPr>
      <w:r w:rsidRPr="00D65119">
        <w:rPr>
          <w:rFonts w:ascii="Times New Roman" w:hAnsi="Times New Roman" w:cs="Times New Roman"/>
          <w:sz w:val="24"/>
          <w:szCs w:val="24"/>
        </w:rPr>
        <w:t xml:space="preserve">действующего на основании ________________________________________________________, </w:t>
      </w:r>
    </w:p>
    <w:p w:rsidR="00AE65EA" w:rsidRPr="00D65119" w:rsidRDefault="00AE65EA" w:rsidP="00AE65EA">
      <w:pPr>
        <w:widowControl w:val="0"/>
        <w:tabs>
          <w:tab w:val="left" w:pos="5580"/>
        </w:tabs>
        <w:jc w:val="both"/>
        <w:rPr>
          <w:rFonts w:ascii="Times New Roman" w:hAnsi="Times New Roman" w:cs="Times New Roman"/>
          <w:sz w:val="24"/>
          <w:szCs w:val="24"/>
        </w:rPr>
      </w:pPr>
      <w:r w:rsidRPr="00D65119">
        <w:rPr>
          <w:rFonts w:ascii="Times New Roman" w:hAnsi="Times New Roman" w:cs="Times New Roman"/>
          <w:sz w:val="24"/>
          <w:szCs w:val="24"/>
        </w:rPr>
        <w:t>принимая решение об участии в аукционе по продаже находящегося в государственной  собственности земельного участка с кадастровым номером 37:15:040513:52, площадью 1229 кв.м.,</w:t>
      </w:r>
    </w:p>
    <w:p w:rsidR="00AE65EA" w:rsidRPr="00D65119" w:rsidRDefault="00AE65EA" w:rsidP="00AE65EA">
      <w:pPr>
        <w:widowControl w:val="0"/>
        <w:tabs>
          <w:tab w:val="left" w:pos="5580"/>
        </w:tabs>
        <w:jc w:val="both"/>
        <w:rPr>
          <w:rFonts w:ascii="Times New Roman" w:hAnsi="Times New Roman" w:cs="Times New Roman"/>
          <w:sz w:val="24"/>
          <w:szCs w:val="24"/>
        </w:rPr>
      </w:pPr>
      <w:r w:rsidRPr="00D65119">
        <w:rPr>
          <w:rFonts w:ascii="Times New Roman" w:hAnsi="Times New Roman" w:cs="Times New Roman"/>
          <w:sz w:val="24"/>
          <w:szCs w:val="24"/>
        </w:rPr>
        <w:t>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р-он, с. Парское, ул. Спортивная, д. 5, обязуюсь:</w:t>
      </w:r>
    </w:p>
    <w:p w:rsidR="00AE65EA" w:rsidRPr="00D65119" w:rsidRDefault="00AE65EA" w:rsidP="00AE65EA">
      <w:pPr>
        <w:widowControl w:val="0"/>
        <w:jc w:val="both"/>
        <w:rPr>
          <w:rFonts w:ascii="Times New Roman" w:hAnsi="Times New Roman" w:cs="Times New Roman"/>
          <w:sz w:val="24"/>
          <w:szCs w:val="24"/>
        </w:rPr>
      </w:pPr>
      <w:r w:rsidRPr="00D65119">
        <w:rPr>
          <w:rFonts w:ascii="Times New Roman" w:hAnsi="Times New Roman" w:cs="Times New Roman"/>
          <w:sz w:val="24"/>
          <w:szCs w:val="24"/>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AE65EA" w:rsidRPr="00D65119" w:rsidRDefault="00AE65EA" w:rsidP="00AE65EA">
      <w:pPr>
        <w:widowControl w:val="0"/>
        <w:jc w:val="both"/>
        <w:rPr>
          <w:rFonts w:ascii="Times New Roman" w:hAnsi="Times New Roman" w:cs="Times New Roman"/>
          <w:sz w:val="24"/>
          <w:szCs w:val="24"/>
        </w:rPr>
      </w:pPr>
      <w:r w:rsidRPr="00D65119">
        <w:rPr>
          <w:rFonts w:ascii="Times New Roman" w:hAnsi="Times New Roman" w:cs="Times New Roman"/>
          <w:sz w:val="24"/>
          <w:szCs w:val="24"/>
        </w:rPr>
        <w:t>2) в случае признания победителем аукциона, заключить с Продавцом договор купли-продажи земельного участка в течение  тридцати дней со дня направления мне проекта договора купли-продажи и уплатить Продавцу стоимость земельного участка, установленную по результатам аукциона.</w:t>
      </w:r>
    </w:p>
    <w:p w:rsidR="00AE65EA" w:rsidRPr="00D65119" w:rsidRDefault="00AE65EA" w:rsidP="00D65119">
      <w:pPr>
        <w:widowControl w:val="0"/>
        <w:spacing w:line="240" w:lineRule="auto"/>
        <w:jc w:val="both"/>
        <w:rPr>
          <w:rFonts w:ascii="Times New Roman" w:hAnsi="Times New Roman" w:cs="Times New Roman"/>
          <w:sz w:val="24"/>
          <w:szCs w:val="24"/>
        </w:rPr>
      </w:pPr>
      <w:r w:rsidRPr="00D65119">
        <w:rPr>
          <w:rFonts w:ascii="Times New Roman" w:hAnsi="Times New Roman" w:cs="Times New Roman"/>
          <w:sz w:val="24"/>
          <w:szCs w:val="24"/>
        </w:rPr>
        <w:t xml:space="preserve">Адрес и банковские реквизиты Претендента: </w:t>
      </w:r>
    </w:p>
    <w:p w:rsidR="00AE65EA" w:rsidRPr="00D65119" w:rsidRDefault="00AE65EA" w:rsidP="00D65119">
      <w:pPr>
        <w:widowControl w:val="0"/>
        <w:spacing w:line="240" w:lineRule="auto"/>
        <w:jc w:val="both"/>
        <w:rPr>
          <w:rFonts w:ascii="Times New Roman" w:hAnsi="Times New Roman" w:cs="Times New Roman"/>
          <w:sz w:val="24"/>
          <w:szCs w:val="24"/>
        </w:rPr>
      </w:pPr>
      <w:r w:rsidRPr="00D65119">
        <w:rPr>
          <w:rFonts w:ascii="Times New Roman" w:hAnsi="Times New Roman" w:cs="Times New Roman"/>
          <w:sz w:val="24"/>
          <w:szCs w:val="24"/>
        </w:rPr>
        <w:t>________________________________________________________________________</w:t>
      </w:r>
    </w:p>
    <w:p w:rsidR="00AE65EA" w:rsidRPr="00D65119" w:rsidRDefault="00AE65EA" w:rsidP="00D65119">
      <w:pPr>
        <w:widowControl w:val="0"/>
        <w:spacing w:line="240" w:lineRule="auto"/>
        <w:rPr>
          <w:rFonts w:ascii="Times New Roman" w:hAnsi="Times New Roman" w:cs="Times New Roman"/>
          <w:sz w:val="24"/>
          <w:szCs w:val="24"/>
        </w:rPr>
      </w:pPr>
      <w:r w:rsidRPr="00D65119">
        <w:rPr>
          <w:rFonts w:ascii="Times New Roman" w:hAnsi="Times New Roman" w:cs="Times New Roman"/>
          <w:sz w:val="24"/>
          <w:szCs w:val="24"/>
        </w:rPr>
        <w:t>Подпись Претендента (его полномочного представителя)</w:t>
      </w:r>
    </w:p>
    <w:p w:rsidR="00AE65EA" w:rsidRPr="00D65119" w:rsidRDefault="00AE65EA" w:rsidP="00D65119">
      <w:pPr>
        <w:widowControl w:val="0"/>
        <w:spacing w:line="240" w:lineRule="auto"/>
        <w:rPr>
          <w:rFonts w:ascii="Times New Roman" w:hAnsi="Times New Roman" w:cs="Times New Roman"/>
          <w:sz w:val="24"/>
          <w:szCs w:val="24"/>
        </w:rPr>
      </w:pPr>
      <w:r w:rsidRPr="00D65119">
        <w:rPr>
          <w:rFonts w:ascii="Times New Roman" w:hAnsi="Times New Roman" w:cs="Times New Roman"/>
          <w:sz w:val="24"/>
          <w:szCs w:val="24"/>
        </w:rPr>
        <w:t>___________________________________________________</w:t>
      </w:r>
    </w:p>
    <w:p w:rsidR="00AE65EA" w:rsidRPr="00D65119" w:rsidRDefault="00AE65EA" w:rsidP="00D65119">
      <w:pPr>
        <w:widowControl w:val="0"/>
        <w:spacing w:line="240" w:lineRule="auto"/>
        <w:rPr>
          <w:rFonts w:ascii="Times New Roman" w:hAnsi="Times New Roman" w:cs="Times New Roman"/>
          <w:sz w:val="24"/>
          <w:szCs w:val="24"/>
        </w:rPr>
      </w:pPr>
      <w:r w:rsidRPr="00D65119">
        <w:rPr>
          <w:rFonts w:ascii="Times New Roman" w:hAnsi="Times New Roman" w:cs="Times New Roman"/>
          <w:sz w:val="24"/>
          <w:szCs w:val="24"/>
        </w:rPr>
        <w:t>М.П. «____» ___________ 201__</w:t>
      </w:r>
    </w:p>
    <w:p w:rsidR="00AE65EA" w:rsidRPr="00D65119" w:rsidRDefault="00AE65EA" w:rsidP="00D65119">
      <w:pPr>
        <w:widowControl w:val="0"/>
        <w:spacing w:line="240" w:lineRule="auto"/>
        <w:rPr>
          <w:rFonts w:ascii="Times New Roman" w:hAnsi="Times New Roman" w:cs="Times New Roman"/>
          <w:sz w:val="24"/>
          <w:szCs w:val="24"/>
        </w:rPr>
      </w:pPr>
      <w:r w:rsidRPr="00D65119">
        <w:rPr>
          <w:rFonts w:ascii="Times New Roman" w:hAnsi="Times New Roman" w:cs="Times New Roman"/>
          <w:sz w:val="24"/>
          <w:szCs w:val="24"/>
        </w:rPr>
        <w:t>Заявка принята Продавцом:</w:t>
      </w:r>
    </w:p>
    <w:p w:rsidR="00AE65EA" w:rsidRPr="00D65119" w:rsidRDefault="00AE65EA" w:rsidP="00D65119">
      <w:pPr>
        <w:widowControl w:val="0"/>
        <w:spacing w:line="240" w:lineRule="auto"/>
        <w:rPr>
          <w:rFonts w:ascii="Times New Roman" w:hAnsi="Times New Roman" w:cs="Times New Roman"/>
          <w:sz w:val="24"/>
          <w:szCs w:val="24"/>
        </w:rPr>
      </w:pPr>
      <w:r w:rsidRPr="00D65119">
        <w:rPr>
          <w:rFonts w:ascii="Times New Roman" w:hAnsi="Times New Roman" w:cs="Times New Roman"/>
          <w:sz w:val="24"/>
          <w:szCs w:val="24"/>
        </w:rPr>
        <w:t>час. ____ мин.____ « ____»___________ 201__ за № _______</w:t>
      </w:r>
    </w:p>
    <w:p w:rsidR="00AE65EA" w:rsidRPr="00D65119" w:rsidRDefault="00AE65EA" w:rsidP="00D65119">
      <w:pPr>
        <w:widowControl w:val="0"/>
        <w:spacing w:line="240" w:lineRule="auto"/>
        <w:rPr>
          <w:rFonts w:ascii="Times New Roman" w:hAnsi="Times New Roman" w:cs="Times New Roman"/>
          <w:sz w:val="24"/>
          <w:szCs w:val="24"/>
        </w:rPr>
      </w:pPr>
      <w:r w:rsidRPr="00D65119">
        <w:rPr>
          <w:rFonts w:ascii="Times New Roman" w:hAnsi="Times New Roman" w:cs="Times New Roman"/>
          <w:sz w:val="24"/>
          <w:szCs w:val="24"/>
        </w:rPr>
        <w:lastRenderedPageBreak/>
        <w:t>Подпись уполномоченного лица Продавца</w:t>
      </w:r>
    </w:p>
    <w:p w:rsidR="00AE65EA" w:rsidRPr="00F439B3" w:rsidRDefault="00AE65EA" w:rsidP="00AE65EA">
      <w:pPr>
        <w:widowControl w:val="0"/>
        <w:jc w:val="right"/>
        <w:rPr>
          <w:rFonts w:ascii="Times New Roman" w:hAnsi="Times New Roman" w:cs="Times New Roman"/>
          <w:sz w:val="24"/>
          <w:szCs w:val="24"/>
        </w:rPr>
      </w:pPr>
      <w:r w:rsidRPr="00F439B3">
        <w:rPr>
          <w:rFonts w:ascii="Times New Roman" w:hAnsi="Times New Roman" w:cs="Times New Roman"/>
          <w:sz w:val="24"/>
          <w:szCs w:val="24"/>
        </w:rPr>
        <w:t>Форма № 2</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Д О Г О В О Р</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купли-продажи находящегося в государственной собственности земельного участка</w:t>
      </w:r>
    </w:p>
    <w:p w:rsidR="00AE65EA" w:rsidRPr="00F439B3" w:rsidRDefault="00AE65EA" w:rsidP="00AE65EA">
      <w:pPr>
        <w:rPr>
          <w:rFonts w:ascii="Times New Roman" w:hAnsi="Times New Roman" w:cs="Times New Roman"/>
          <w:bCs/>
          <w:sz w:val="24"/>
          <w:szCs w:val="24"/>
        </w:rPr>
      </w:pPr>
      <w:r w:rsidRPr="00F439B3">
        <w:rPr>
          <w:rFonts w:ascii="Times New Roman" w:hAnsi="Times New Roman" w:cs="Times New Roman"/>
          <w:bCs/>
          <w:sz w:val="24"/>
          <w:szCs w:val="24"/>
        </w:rPr>
        <w:t>г. Родники</w:t>
      </w:r>
    </w:p>
    <w:p w:rsidR="00AE65EA" w:rsidRPr="00F439B3" w:rsidRDefault="00AE65EA" w:rsidP="00AE65EA">
      <w:pPr>
        <w:rPr>
          <w:rFonts w:ascii="Times New Roman" w:hAnsi="Times New Roman" w:cs="Times New Roman"/>
          <w:bCs/>
          <w:sz w:val="24"/>
          <w:szCs w:val="24"/>
        </w:rPr>
      </w:pPr>
      <w:r w:rsidRPr="00F439B3">
        <w:rPr>
          <w:rFonts w:ascii="Times New Roman" w:hAnsi="Times New Roman" w:cs="Times New Roman"/>
          <w:bCs/>
          <w:sz w:val="24"/>
          <w:szCs w:val="24"/>
        </w:rPr>
        <w:t>Ивановской области</w:t>
      </w:r>
      <w:r w:rsidRPr="00F439B3">
        <w:rPr>
          <w:rFonts w:ascii="Times New Roman" w:hAnsi="Times New Roman" w:cs="Times New Roman"/>
          <w:bCs/>
          <w:sz w:val="24"/>
          <w:szCs w:val="24"/>
        </w:rPr>
        <w:tab/>
      </w:r>
      <w:r w:rsidRPr="00F439B3">
        <w:rPr>
          <w:rFonts w:ascii="Times New Roman" w:hAnsi="Times New Roman" w:cs="Times New Roman"/>
          <w:bCs/>
          <w:sz w:val="24"/>
          <w:szCs w:val="24"/>
        </w:rPr>
        <w:tab/>
      </w:r>
      <w:r w:rsidRPr="00F439B3">
        <w:rPr>
          <w:rFonts w:ascii="Times New Roman" w:hAnsi="Times New Roman" w:cs="Times New Roman"/>
          <w:bCs/>
          <w:sz w:val="24"/>
          <w:szCs w:val="24"/>
        </w:rPr>
        <w:tab/>
      </w:r>
      <w:r w:rsidRPr="00F439B3">
        <w:rPr>
          <w:rFonts w:ascii="Times New Roman" w:hAnsi="Times New Roman" w:cs="Times New Roman"/>
          <w:bCs/>
          <w:sz w:val="24"/>
          <w:szCs w:val="24"/>
        </w:rPr>
        <w:tab/>
      </w:r>
      <w:r w:rsidRPr="00F439B3">
        <w:rPr>
          <w:rFonts w:ascii="Times New Roman" w:hAnsi="Times New Roman" w:cs="Times New Roman"/>
          <w:bCs/>
          <w:sz w:val="24"/>
          <w:szCs w:val="24"/>
        </w:rPr>
        <w:tab/>
      </w:r>
      <w:r w:rsidRPr="00F439B3">
        <w:rPr>
          <w:rFonts w:ascii="Times New Roman" w:hAnsi="Times New Roman" w:cs="Times New Roman"/>
          <w:bCs/>
          <w:sz w:val="24"/>
          <w:szCs w:val="24"/>
        </w:rPr>
        <w:tab/>
        <w:t xml:space="preserve">                       </w:t>
      </w:r>
      <w:r w:rsidRPr="00F439B3">
        <w:rPr>
          <w:rFonts w:ascii="Times New Roman" w:hAnsi="Times New Roman" w:cs="Times New Roman"/>
          <w:bCs/>
          <w:sz w:val="24"/>
          <w:szCs w:val="24"/>
        </w:rPr>
        <w:tab/>
      </w:r>
      <w:r w:rsidRPr="00F439B3">
        <w:rPr>
          <w:rFonts w:ascii="Times New Roman" w:hAnsi="Times New Roman" w:cs="Times New Roman"/>
          <w:bCs/>
          <w:sz w:val="24"/>
          <w:szCs w:val="24"/>
        </w:rPr>
        <w:tab/>
        <w:t>«___» ________ 2019г.</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          </w:t>
      </w:r>
    </w:p>
    <w:p w:rsidR="00AE65EA" w:rsidRPr="00F439B3" w:rsidRDefault="00AE65EA" w:rsidP="00AE65EA">
      <w:pPr>
        <w:ind w:firstLine="708"/>
        <w:jc w:val="both"/>
        <w:rPr>
          <w:rFonts w:ascii="Times New Roman" w:hAnsi="Times New Roman" w:cs="Times New Roman"/>
          <w:bCs/>
          <w:i/>
          <w:iCs/>
          <w:sz w:val="24"/>
          <w:szCs w:val="24"/>
        </w:rPr>
      </w:pPr>
      <w:r w:rsidRPr="00F439B3">
        <w:rPr>
          <w:rFonts w:ascii="Times New Roman" w:hAnsi="Times New Roman" w:cs="Times New Roman"/>
          <w:sz w:val="24"/>
          <w:szCs w:val="24"/>
        </w:rPr>
        <w:t>На основании</w:t>
      </w:r>
      <w:r w:rsidRPr="00F439B3">
        <w:rPr>
          <w:rFonts w:ascii="Times New Roman" w:hAnsi="Times New Roman" w:cs="Times New Roman"/>
          <w:bCs/>
          <w:i/>
          <w:iCs/>
          <w:sz w:val="24"/>
          <w:szCs w:val="24"/>
        </w:rPr>
        <w:t xml:space="preserve"> </w:t>
      </w:r>
      <w:r w:rsidRPr="00F439B3">
        <w:rPr>
          <w:rFonts w:ascii="Times New Roman" w:hAnsi="Times New Roman" w:cs="Times New Roman"/>
          <w:color w:val="000000"/>
          <w:sz w:val="24"/>
          <w:szCs w:val="24"/>
        </w:rPr>
        <w:t xml:space="preserve">протокола о результатах аукциона </w:t>
      </w:r>
      <w:r w:rsidRPr="00F439B3">
        <w:rPr>
          <w:rFonts w:ascii="Times New Roman" w:hAnsi="Times New Roman" w:cs="Times New Roman"/>
          <w:sz w:val="24"/>
          <w:szCs w:val="24"/>
        </w:rPr>
        <w:t xml:space="preserve"> от ___.___.2019г.,</w:t>
      </w:r>
    </w:p>
    <w:p w:rsidR="00AE65EA" w:rsidRPr="00F439B3" w:rsidRDefault="00AE65EA" w:rsidP="00AE65EA">
      <w:pPr>
        <w:ind w:firstLine="708"/>
        <w:jc w:val="both"/>
        <w:rPr>
          <w:rFonts w:ascii="Times New Roman" w:hAnsi="Times New Roman" w:cs="Times New Roman"/>
          <w:sz w:val="24"/>
          <w:szCs w:val="24"/>
        </w:rPr>
      </w:pPr>
      <w:r w:rsidRPr="00F439B3">
        <w:rPr>
          <w:rFonts w:ascii="Times New Roman" w:hAnsi="Times New Roman" w:cs="Times New Roman"/>
          <w:sz w:val="24"/>
          <w:szCs w:val="24"/>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F439B3">
        <w:rPr>
          <w:rFonts w:ascii="Times New Roman" w:hAnsi="Times New Roman" w:cs="Times New Roman"/>
          <w:sz w:val="24"/>
          <w:szCs w:val="24"/>
          <w:lang w:val="en-US"/>
        </w:rPr>
        <w:t>RU</w:t>
      </w:r>
      <w:r w:rsidRPr="00F439B3">
        <w:rPr>
          <w:rFonts w:ascii="Times New Roman" w:hAnsi="Times New Roman" w:cs="Times New Roman"/>
          <w:sz w:val="24"/>
          <w:szCs w:val="24"/>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F439B3">
        <w:rPr>
          <w:rFonts w:ascii="Times New Roman" w:hAnsi="Times New Roman" w:cs="Times New Roman"/>
          <w:bCs/>
          <w:iCs/>
          <w:sz w:val="24"/>
          <w:szCs w:val="24"/>
        </w:rPr>
        <w:t xml:space="preserve"> Беляниной Ларисы Владимировны</w:t>
      </w:r>
      <w:r w:rsidRPr="00F439B3">
        <w:rPr>
          <w:rFonts w:ascii="Times New Roman" w:hAnsi="Times New Roman" w:cs="Times New Roman"/>
          <w:sz w:val="24"/>
          <w:szCs w:val="24"/>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с одной стороны, именуемое в дальнейшем «Продавец», и _______________________________________, именуемый(ая) в дальнейшем "Покупатель", заключили настоящий договор о нижеследующем:</w:t>
      </w:r>
    </w:p>
    <w:p w:rsidR="00AE65EA" w:rsidRPr="00F439B3" w:rsidRDefault="00AE65EA" w:rsidP="00AE65EA">
      <w:pPr>
        <w:ind w:firstLine="708"/>
        <w:jc w:val="both"/>
        <w:rPr>
          <w:rFonts w:ascii="Times New Roman" w:hAnsi="Times New Roman" w:cs="Times New Roman"/>
          <w:sz w:val="24"/>
          <w:szCs w:val="24"/>
        </w:rPr>
      </w:pPr>
    </w:p>
    <w:p w:rsidR="00AE65EA" w:rsidRPr="00F439B3" w:rsidRDefault="00AE65EA" w:rsidP="00AE65EA">
      <w:pPr>
        <w:ind w:firstLine="708"/>
        <w:jc w:val="center"/>
        <w:rPr>
          <w:rFonts w:ascii="Times New Roman" w:hAnsi="Times New Roman" w:cs="Times New Roman"/>
          <w:sz w:val="24"/>
          <w:szCs w:val="24"/>
        </w:rPr>
      </w:pPr>
      <w:r w:rsidRPr="00F439B3">
        <w:rPr>
          <w:rFonts w:ascii="Times New Roman" w:hAnsi="Times New Roman" w:cs="Times New Roman"/>
          <w:sz w:val="24"/>
          <w:szCs w:val="24"/>
        </w:rPr>
        <w:t>1. ПРЕДМЕТ ДОГОВОРА</w:t>
      </w:r>
    </w:p>
    <w:p w:rsidR="00AE65EA" w:rsidRPr="00F439B3" w:rsidRDefault="00AE65EA" w:rsidP="00466D38">
      <w:pPr>
        <w:numPr>
          <w:ilvl w:val="1"/>
          <w:numId w:val="2"/>
        </w:numPr>
        <w:tabs>
          <w:tab w:val="clear" w:pos="420"/>
          <w:tab w:val="num" w:pos="0"/>
        </w:tabs>
        <w:spacing w:after="0" w:line="240" w:lineRule="auto"/>
        <w:ind w:left="0" w:firstLine="180"/>
        <w:jc w:val="both"/>
        <w:rPr>
          <w:rFonts w:ascii="Times New Roman" w:hAnsi="Times New Roman" w:cs="Times New Roman"/>
          <w:sz w:val="24"/>
          <w:szCs w:val="24"/>
        </w:rPr>
      </w:pPr>
      <w:r w:rsidRPr="00F439B3">
        <w:rPr>
          <w:rFonts w:ascii="Times New Roman" w:hAnsi="Times New Roman" w:cs="Times New Roman"/>
          <w:sz w:val="24"/>
          <w:szCs w:val="24"/>
        </w:rPr>
        <w:t>Продавец обязуется передать в собственность, а Покупатель принять и оплатить по цене и на условиях настоящего Договора находящийся в государственной собственности земельный участок с кадастровым номером 37:15:040513:52, площадью 1229 кв.м., 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район, с.Парское, ул. Спортивная, д. 5 (далее Участок). Продавец гарантирует, что передаваемый по настоящему договору Участок никому другому не продан, не заложен, не является предметом спора, под арестом и запретом не состоит. Участок правами третьих лиц не обременен. Объект недвижимости на передаваемом земельном Участке отсутствует.</w:t>
      </w:r>
    </w:p>
    <w:p w:rsidR="00D65119" w:rsidRDefault="00D65119" w:rsidP="00AE65EA">
      <w:pPr>
        <w:jc w:val="center"/>
        <w:rPr>
          <w:rFonts w:ascii="Times New Roman" w:hAnsi="Times New Roman" w:cs="Times New Roman"/>
          <w:sz w:val="24"/>
          <w:szCs w:val="24"/>
        </w:rPr>
      </w:pP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2. ПЛАТА ПО ДОГОВОРУ</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2.1.  Цена указанного в п. 1.1. настоящего договора Участка составляет ______________ рублей _____ копеек (НДС не облагается) в соответствии с протоколом о результатах аукциона от _________________.</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2.2. Все расходы по государственной регистрации перехода права собственности на Участок несет Покупатель.</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lastRenderedPageBreak/>
        <w:t>3. ПОРЯДОК РАСЧЕТА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3.1. Покупатель оплачивает стоимость Участка, указанную в п. 2.1 настоящего договора, на момент подписания Сторонами настоящего договора.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3.2. Денежные средства в сумме 141691,41 руб. (сто сорок одна тысяча шестьсот девяносто один рубль 41 копейка), оплаченные Покупателем Продавцу в качестве задатка на участие в аукционе засчитываются в счет оплаты Участка по настоящему договору.</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3.3. Расчет между сторонами произведен полностью до подписания договора.</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4. ПЕРЕДАЧА ЗЕМЕЛЬНОГО УЧАСТКА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4.1. Участок передается Продавцом Покупателю по передаточному акту, подписанному уполномоченными представителями Сторон, в течение 10 дней после подписания Сторонами настоящего договора.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4.2. Со дня подписания передаточного акта Покупателем ответственность за сохранность Участка, равно как и риск его случайной порчи или гибели несет Покупатель.</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4.3. Обязательство Продавца передать Участок считается исполненным после подписания Сторонами передаточного акта и государственной регистрации перехода права собственности на Участок </w:t>
      </w:r>
      <w:r w:rsidRPr="00F439B3">
        <w:rPr>
          <w:rFonts w:ascii="Times New Roman" w:hAnsi="Times New Roman" w:cs="Times New Roman"/>
          <w:bCs/>
          <w:color w:val="000000"/>
          <w:spacing w:val="2"/>
          <w:sz w:val="24"/>
          <w:szCs w:val="24"/>
        </w:rPr>
        <w:t xml:space="preserve">в </w:t>
      </w:r>
      <w:r w:rsidRPr="00F439B3">
        <w:rPr>
          <w:rFonts w:ascii="Times New Roman" w:hAnsi="Times New Roman" w:cs="Times New Roman"/>
          <w:color w:val="000000"/>
          <w:sz w:val="24"/>
          <w:szCs w:val="24"/>
        </w:rPr>
        <w:t>Управлении Федеральной службы регистрации, кадастра и картографии по Ивановской области</w:t>
      </w:r>
      <w:r w:rsidRPr="00F439B3">
        <w:rPr>
          <w:rFonts w:ascii="Times New Roman" w:hAnsi="Times New Roman" w:cs="Times New Roman"/>
          <w:sz w:val="24"/>
          <w:szCs w:val="24"/>
        </w:rPr>
        <w:t>.</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5. ПРАВА И ОБЯЗАННОСТИ СТОРОН</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5.1. Продавец обязуется:</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5.1.1. Предоставить Покупателю сведения, необходимые для исполнения условий, установленных Договором.</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5.2. Покупатель обязуется:</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5.2.1. Оплатить цену выкупа Участка в сроки и в порядке, установленном разделом 3 Договора.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5.2.2.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5.2.3.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5.2.4.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6.ОТВЕТСТВЕННОСТЬ СТРОН</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6.1.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D65119" w:rsidRDefault="00D65119" w:rsidP="00AE65EA">
      <w:pPr>
        <w:jc w:val="center"/>
        <w:rPr>
          <w:rFonts w:ascii="Times New Roman" w:hAnsi="Times New Roman" w:cs="Times New Roman"/>
          <w:sz w:val="24"/>
          <w:szCs w:val="24"/>
        </w:rPr>
      </w:pP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7. ПЕРХОД ПРАВА СОБСТВЕННОСТИ</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7.1. Стороны договорились, что государственная регистрация перехода права собственности на Участок производится после подписания передаточного акта и полной оплаты стоимости Участка, указанной в п. 2.2 Договора.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7.2. Право собственности на Участок возникает у Покупателя с момента государственной регистрации перехода права собственности </w:t>
      </w:r>
      <w:r w:rsidRPr="00F439B3">
        <w:rPr>
          <w:rFonts w:ascii="Times New Roman" w:hAnsi="Times New Roman" w:cs="Times New Roman"/>
          <w:bCs/>
          <w:color w:val="000000"/>
          <w:spacing w:val="2"/>
          <w:sz w:val="24"/>
          <w:szCs w:val="24"/>
        </w:rPr>
        <w:t xml:space="preserve">в </w:t>
      </w:r>
      <w:r w:rsidRPr="00F439B3">
        <w:rPr>
          <w:rFonts w:ascii="Times New Roman" w:hAnsi="Times New Roman" w:cs="Times New Roman"/>
          <w:color w:val="000000"/>
          <w:sz w:val="24"/>
          <w:szCs w:val="24"/>
        </w:rPr>
        <w:t>Управлении Федеральной службы регистрации, кадастра и картографии по Ивановской области.</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8. СРОК ДЕЙСТВИЯ ДОГОВОРА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 8.1 Настоящий договор вступает в силу с момента его подписания Сторонами и действует до полного выполнения Сторонами своих обязательств по нему.</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8.2. Во  всем остальном, что не предусмотрено настоящим договором, Стороны руководствуются действующим законодательством РФ.</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9. РАЗРЕШЕНИЕ СПОРОВ</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9.1 Споры, возникающие при исполнении настоящего договора, подлежат рассмотрению в порядке, предусмотренном действующим законодательством РФ.</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10.ОСОБЫЕ УСЛОВИЯ</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10.1. Изменение указанного в пункте 1.1. Договора, целевого назначения земель допускается в порядке, предусмотренном законодательством РФ.</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10.2. Все изменения и дополнения к Договору действительны, если они совершены в письменной форме и подписаны уполномоченными лицами.</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10.3. Договор составлен в трех экземплярах, имеющих одинаковую юридическую силу.</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    Первый экземпляр находится у Продавца,</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    Второй экземпляр находится у Покупателя,</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    Третий экземпляр направляется в Управление Федеральной службы государственной регистрации, кадастра и картографии.</w:t>
      </w:r>
    </w:p>
    <w:p w:rsidR="00D65119" w:rsidRDefault="00D65119" w:rsidP="00AE65EA">
      <w:pPr>
        <w:jc w:val="center"/>
        <w:rPr>
          <w:rFonts w:ascii="Times New Roman" w:hAnsi="Times New Roman" w:cs="Times New Roman"/>
          <w:sz w:val="24"/>
          <w:szCs w:val="24"/>
        </w:rPr>
      </w:pPr>
    </w:p>
    <w:p w:rsidR="00D65119" w:rsidRDefault="00D65119" w:rsidP="00AE65EA">
      <w:pPr>
        <w:jc w:val="center"/>
        <w:rPr>
          <w:rFonts w:ascii="Times New Roman" w:hAnsi="Times New Roman" w:cs="Times New Roman"/>
          <w:sz w:val="24"/>
          <w:szCs w:val="24"/>
        </w:rPr>
      </w:pPr>
    </w:p>
    <w:p w:rsidR="00D65119" w:rsidRDefault="00D65119" w:rsidP="00AE65EA">
      <w:pPr>
        <w:jc w:val="center"/>
        <w:rPr>
          <w:rFonts w:ascii="Times New Roman" w:hAnsi="Times New Roman" w:cs="Times New Roman"/>
          <w:sz w:val="24"/>
          <w:szCs w:val="24"/>
        </w:rPr>
      </w:pPr>
    </w:p>
    <w:p w:rsidR="00D65119" w:rsidRDefault="00D65119" w:rsidP="00AE65EA">
      <w:pPr>
        <w:jc w:val="center"/>
        <w:rPr>
          <w:rFonts w:ascii="Times New Roman" w:hAnsi="Times New Roman" w:cs="Times New Roman"/>
          <w:sz w:val="24"/>
          <w:szCs w:val="24"/>
        </w:rPr>
      </w:pPr>
    </w:p>
    <w:p w:rsidR="00D65119" w:rsidRDefault="00D65119" w:rsidP="00AE65EA">
      <w:pPr>
        <w:jc w:val="center"/>
        <w:rPr>
          <w:rFonts w:ascii="Times New Roman" w:hAnsi="Times New Roman" w:cs="Times New Roman"/>
          <w:sz w:val="24"/>
          <w:szCs w:val="24"/>
        </w:rPr>
      </w:pPr>
    </w:p>
    <w:p w:rsidR="00D65119" w:rsidRDefault="00D65119" w:rsidP="00AE65EA">
      <w:pPr>
        <w:jc w:val="center"/>
        <w:rPr>
          <w:rFonts w:ascii="Times New Roman" w:hAnsi="Times New Roman" w:cs="Times New Roman"/>
          <w:sz w:val="24"/>
          <w:szCs w:val="24"/>
        </w:rPr>
      </w:pPr>
    </w:p>
    <w:p w:rsidR="00D65119" w:rsidRDefault="00D65119" w:rsidP="00AE65EA">
      <w:pPr>
        <w:jc w:val="center"/>
        <w:rPr>
          <w:rFonts w:ascii="Times New Roman" w:hAnsi="Times New Roman" w:cs="Times New Roman"/>
          <w:sz w:val="24"/>
          <w:szCs w:val="24"/>
        </w:rPr>
      </w:pP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11. ЮРИДИЧЕСКИЕ АДРЕСА И РЕКВИЗИТЫ СТОРОН</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 xml:space="preserve">Продавец: </w:t>
      </w:r>
    </w:p>
    <w:p w:rsidR="00AE65EA" w:rsidRPr="00F439B3" w:rsidRDefault="00AE65EA" w:rsidP="00AE65EA">
      <w:pPr>
        <w:ind w:firstLine="426"/>
        <w:jc w:val="both"/>
        <w:rPr>
          <w:rFonts w:ascii="Times New Roman" w:hAnsi="Times New Roman" w:cs="Times New Roman"/>
          <w:b/>
          <w:sz w:val="24"/>
          <w:szCs w:val="24"/>
        </w:rPr>
      </w:pPr>
      <w:r w:rsidRPr="00F439B3">
        <w:rPr>
          <w:rFonts w:ascii="Times New Roman" w:hAnsi="Times New Roman" w:cs="Times New Roman"/>
          <w:sz w:val="24"/>
          <w:szCs w:val="24"/>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F439B3">
        <w:rPr>
          <w:rFonts w:ascii="Times New Roman" w:hAnsi="Times New Roman" w:cs="Times New Roman"/>
          <w:sz w:val="24"/>
          <w:szCs w:val="24"/>
          <w:lang w:val="en-US"/>
        </w:rPr>
        <w:t>RU</w:t>
      </w:r>
      <w:r w:rsidRPr="00F439B3">
        <w:rPr>
          <w:rFonts w:ascii="Times New Roman" w:hAnsi="Times New Roman" w:cs="Times New Roman"/>
          <w:sz w:val="24"/>
          <w:szCs w:val="24"/>
        </w:rPr>
        <w:t>375 210002010001.</w:t>
      </w:r>
    </w:p>
    <w:p w:rsidR="00AE65EA" w:rsidRPr="00F439B3" w:rsidRDefault="00AE65EA" w:rsidP="00AE65EA">
      <w:pPr>
        <w:jc w:val="both"/>
        <w:rPr>
          <w:rFonts w:ascii="Times New Roman" w:hAnsi="Times New Roman" w:cs="Times New Roman"/>
          <w:sz w:val="24"/>
          <w:szCs w:val="24"/>
        </w:rPr>
      </w:pP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Покупатель:</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_________________________________________________________________________________</w:t>
      </w:r>
    </w:p>
    <w:p w:rsidR="00AE65EA" w:rsidRPr="00F439B3" w:rsidRDefault="00AE65EA" w:rsidP="00AE65EA">
      <w:pPr>
        <w:jc w:val="center"/>
        <w:rPr>
          <w:rFonts w:ascii="Times New Roman" w:hAnsi="Times New Roman" w:cs="Times New Roman"/>
          <w:sz w:val="24"/>
          <w:szCs w:val="24"/>
        </w:rPr>
      </w:pPr>
      <w:r w:rsidRPr="00F439B3">
        <w:rPr>
          <w:rFonts w:ascii="Times New Roman" w:hAnsi="Times New Roman" w:cs="Times New Roman"/>
          <w:sz w:val="24"/>
          <w:szCs w:val="24"/>
        </w:rPr>
        <w:t>12. ПОДПИСИ СТОРОН</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ПРОДАВЕЦ: _________________________________________________________________________________</w:t>
      </w:r>
    </w:p>
    <w:p w:rsidR="00AE65EA" w:rsidRPr="00F439B3" w:rsidRDefault="00AE65EA" w:rsidP="00AE65EA">
      <w:pPr>
        <w:jc w:val="both"/>
        <w:rPr>
          <w:rFonts w:ascii="Times New Roman" w:hAnsi="Times New Roman" w:cs="Times New Roman"/>
          <w:sz w:val="24"/>
          <w:szCs w:val="24"/>
        </w:rPr>
      </w:pPr>
      <w:r w:rsidRPr="00F439B3">
        <w:rPr>
          <w:rFonts w:ascii="Times New Roman" w:hAnsi="Times New Roman" w:cs="Times New Roman"/>
          <w:sz w:val="24"/>
          <w:szCs w:val="24"/>
        </w:rPr>
        <w:t>ПОКУПАТЕЛЬ: _________________________________________________________________________________</w:t>
      </w:r>
    </w:p>
    <w:p w:rsidR="00AE65EA" w:rsidRDefault="00AE65EA"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9144E7" w:rsidRDefault="009144E7" w:rsidP="00AE65EA">
      <w:pPr>
        <w:jc w:val="center"/>
        <w:rPr>
          <w:rFonts w:ascii="Times New Roman" w:hAnsi="Times New Roman" w:cs="Times New Roman"/>
          <w:bCs/>
          <w:sz w:val="24"/>
          <w:szCs w:val="24"/>
        </w:rPr>
      </w:pPr>
    </w:p>
    <w:p w:rsidR="00AE65EA" w:rsidRPr="00F439B3" w:rsidRDefault="00AE65EA" w:rsidP="00AE65EA">
      <w:pPr>
        <w:jc w:val="center"/>
        <w:rPr>
          <w:rFonts w:ascii="Times New Roman" w:hAnsi="Times New Roman" w:cs="Times New Roman"/>
          <w:bCs/>
          <w:sz w:val="24"/>
          <w:szCs w:val="24"/>
        </w:rPr>
      </w:pPr>
      <w:r w:rsidRPr="00F439B3">
        <w:rPr>
          <w:rFonts w:ascii="Times New Roman" w:hAnsi="Times New Roman" w:cs="Times New Roman"/>
          <w:bCs/>
          <w:sz w:val="24"/>
          <w:szCs w:val="24"/>
        </w:rPr>
        <w:lastRenderedPageBreak/>
        <w:t>АКТ</w:t>
      </w:r>
    </w:p>
    <w:p w:rsidR="00AE65EA" w:rsidRPr="00F439B3" w:rsidRDefault="00AE65EA" w:rsidP="00AE65EA">
      <w:pPr>
        <w:jc w:val="center"/>
        <w:rPr>
          <w:rFonts w:ascii="Times New Roman" w:hAnsi="Times New Roman" w:cs="Times New Roman"/>
          <w:bCs/>
          <w:sz w:val="24"/>
          <w:szCs w:val="24"/>
        </w:rPr>
      </w:pPr>
      <w:r w:rsidRPr="00F439B3">
        <w:rPr>
          <w:rFonts w:ascii="Times New Roman" w:hAnsi="Times New Roman" w:cs="Times New Roman"/>
          <w:bCs/>
          <w:sz w:val="24"/>
          <w:szCs w:val="24"/>
        </w:rPr>
        <w:t>приема-передачи</w:t>
      </w:r>
    </w:p>
    <w:p w:rsidR="00AE65EA" w:rsidRPr="00F439B3" w:rsidRDefault="00AE65EA" w:rsidP="00AE65EA">
      <w:pPr>
        <w:rPr>
          <w:rFonts w:ascii="Times New Roman" w:hAnsi="Times New Roman" w:cs="Times New Roman"/>
          <w:bCs/>
          <w:sz w:val="24"/>
          <w:szCs w:val="24"/>
        </w:rPr>
      </w:pPr>
      <w:r w:rsidRPr="00F439B3">
        <w:rPr>
          <w:rFonts w:ascii="Times New Roman" w:hAnsi="Times New Roman" w:cs="Times New Roman"/>
          <w:bCs/>
          <w:sz w:val="24"/>
          <w:szCs w:val="24"/>
        </w:rPr>
        <w:t xml:space="preserve">г. Родники                                                                                                            от _____________  </w:t>
      </w:r>
    </w:p>
    <w:p w:rsidR="00AE65EA" w:rsidRPr="00F439B3" w:rsidRDefault="00AE65EA" w:rsidP="00AE65EA">
      <w:pPr>
        <w:rPr>
          <w:rFonts w:ascii="Times New Roman" w:hAnsi="Times New Roman" w:cs="Times New Roman"/>
          <w:bCs/>
          <w:sz w:val="24"/>
          <w:szCs w:val="24"/>
        </w:rPr>
      </w:pPr>
      <w:r w:rsidRPr="00F439B3">
        <w:rPr>
          <w:rFonts w:ascii="Times New Roman" w:hAnsi="Times New Roman" w:cs="Times New Roman"/>
          <w:bCs/>
          <w:sz w:val="24"/>
          <w:szCs w:val="24"/>
        </w:rPr>
        <w:t>Ивановской области</w:t>
      </w:r>
    </w:p>
    <w:p w:rsidR="00AE65EA" w:rsidRPr="00F439B3" w:rsidRDefault="00AE65EA" w:rsidP="00AE65EA">
      <w:pPr>
        <w:ind w:firstLine="426"/>
        <w:jc w:val="both"/>
        <w:rPr>
          <w:rFonts w:ascii="Times New Roman" w:hAnsi="Times New Roman" w:cs="Times New Roman"/>
          <w:bCs/>
          <w:sz w:val="24"/>
          <w:szCs w:val="24"/>
        </w:rPr>
      </w:pPr>
      <w:r w:rsidRPr="00F439B3">
        <w:rPr>
          <w:rFonts w:ascii="Times New Roman" w:hAnsi="Times New Roman" w:cs="Times New Roman"/>
          <w:sz w:val="24"/>
          <w:szCs w:val="24"/>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F439B3">
        <w:rPr>
          <w:rFonts w:ascii="Times New Roman" w:hAnsi="Times New Roman" w:cs="Times New Roman"/>
          <w:sz w:val="24"/>
          <w:szCs w:val="24"/>
          <w:lang w:val="en-US"/>
        </w:rPr>
        <w:t>RU</w:t>
      </w:r>
      <w:r w:rsidRPr="00F439B3">
        <w:rPr>
          <w:rFonts w:ascii="Times New Roman" w:hAnsi="Times New Roman" w:cs="Times New Roman"/>
          <w:sz w:val="24"/>
          <w:szCs w:val="24"/>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F439B3">
        <w:rPr>
          <w:rFonts w:ascii="Times New Roman" w:hAnsi="Times New Roman" w:cs="Times New Roman"/>
          <w:bCs/>
          <w:iCs/>
          <w:sz w:val="24"/>
          <w:szCs w:val="24"/>
        </w:rPr>
        <w:t xml:space="preserve"> Беляниной Ларисы Владимировны</w:t>
      </w:r>
      <w:r w:rsidRPr="00F439B3">
        <w:rPr>
          <w:rFonts w:ascii="Times New Roman" w:hAnsi="Times New Roman" w:cs="Times New Roman"/>
          <w:sz w:val="24"/>
          <w:szCs w:val="24"/>
        </w:rPr>
        <w:t>,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с одной стороны, именуемое в дальнейшем «Продавец», и _______________________________________, именуемые в дальнейшем "Покупатель"</w:t>
      </w:r>
      <w:r w:rsidRPr="00F439B3">
        <w:rPr>
          <w:rFonts w:ascii="Times New Roman" w:hAnsi="Times New Roman" w:cs="Times New Roman"/>
          <w:bCs/>
          <w:sz w:val="24"/>
          <w:szCs w:val="24"/>
        </w:rPr>
        <w:t>, подписали настоящий акт о нижеследующем:</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 xml:space="preserve">1. Продавец в соответствии с договором купли-продажи от ______________ продал Покупателю земельный участок, с кадастровым номером </w:t>
      </w:r>
      <w:r w:rsidRPr="00F439B3">
        <w:rPr>
          <w:rFonts w:ascii="Times New Roman" w:hAnsi="Times New Roman" w:cs="Times New Roman"/>
          <w:sz w:val="24"/>
          <w:szCs w:val="24"/>
        </w:rPr>
        <w:t xml:space="preserve">37:15:040513:52, площадью 1229 кв.м., с разрешенным использованием «для ведения личного подсобного хозяйства», расположенный по адресу: Ивановская область,  Родниковский район, с. Парское, ул. Спортивная, д. 5 </w:t>
      </w:r>
      <w:r w:rsidRPr="00F439B3">
        <w:rPr>
          <w:rFonts w:ascii="Times New Roman" w:hAnsi="Times New Roman" w:cs="Times New Roman"/>
          <w:bCs/>
          <w:sz w:val="24"/>
          <w:szCs w:val="24"/>
        </w:rPr>
        <w:t>(далее - Участок).</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2. В соответствии с настоящим актом Продавец передал в собственность Покупателю вышеназванный Участок в том состоянии, как он есть на день подписания настоящего акта.</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3. Покупатель принял от Продавца вышеназванный Участок в том состоянии, в котором он есть на день подписания настоящего акта, и претензий по принимаемому Участку не имеют.</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4.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 xml:space="preserve">5. Настоящий акт составлен в трех экземплярах, один из которых хранится в делах  </w:t>
      </w:r>
      <w:r w:rsidRPr="00F439B3">
        <w:rPr>
          <w:rFonts w:ascii="Times New Roman" w:hAnsi="Times New Roman" w:cs="Times New Roman"/>
          <w:sz w:val="24"/>
          <w:szCs w:val="24"/>
        </w:rPr>
        <w:t>Управления Федеральной службы государственной регистрации, кадастра и картографии</w:t>
      </w:r>
      <w:r w:rsidRPr="00F439B3">
        <w:rPr>
          <w:rFonts w:ascii="Times New Roman" w:hAnsi="Times New Roman" w:cs="Times New Roman"/>
          <w:bCs/>
          <w:sz w:val="24"/>
          <w:szCs w:val="24"/>
        </w:rPr>
        <w:t>, по одному получают Продавец и Покупатель.</w:t>
      </w:r>
    </w:p>
    <w:p w:rsidR="00AE65EA" w:rsidRPr="00F439B3" w:rsidRDefault="00AE65EA" w:rsidP="00AE65EA">
      <w:pPr>
        <w:jc w:val="center"/>
        <w:rPr>
          <w:rFonts w:ascii="Times New Roman" w:hAnsi="Times New Roman" w:cs="Times New Roman"/>
          <w:bCs/>
          <w:sz w:val="24"/>
          <w:szCs w:val="24"/>
        </w:rPr>
      </w:pPr>
      <w:r w:rsidRPr="00F439B3">
        <w:rPr>
          <w:rFonts w:ascii="Times New Roman" w:hAnsi="Times New Roman" w:cs="Times New Roman"/>
          <w:bCs/>
          <w:sz w:val="24"/>
          <w:szCs w:val="24"/>
        </w:rPr>
        <w:t>Подписи сторон:</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 xml:space="preserve">ПРОДАВЕЦ: </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_____________________________________________________________________________________</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ПОКУПАТЕЛЬ:</w:t>
      </w:r>
    </w:p>
    <w:p w:rsidR="00AE65EA" w:rsidRPr="00F439B3" w:rsidRDefault="00AE65EA" w:rsidP="00AE65EA">
      <w:pPr>
        <w:jc w:val="both"/>
        <w:rPr>
          <w:rFonts w:ascii="Times New Roman" w:hAnsi="Times New Roman" w:cs="Times New Roman"/>
          <w:bCs/>
          <w:sz w:val="24"/>
          <w:szCs w:val="24"/>
        </w:rPr>
      </w:pPr>
      <w:r w:rsidRPr="00F439B3">
        <w:rPr>
          <w:rFonts w:ascii="Times New Roman" w:hAnsi="Times New Roman" w:cs="Times New Roman"/>
          <w:bCs/>
          <w:sz w:val="24"/>
          <w:szCs w:val="24"/>
        </w:rPr>
        <w:t>_____________________________________________________________________________________</w:t>
      </w:r>
    </w:p>
    <w:p w:rsidR="00D65119" w:rsidRDefault="00D65119" w:rsidP="00AE65EA">
      <w:pPr>
        <w:jc w:val="center"/>
        <w:rPr>
          <w:rFonts w:ascii="Times New Roman" w:hAnsi="Times New Roman" w:cs="Times New Roman"/>
        </w:rPr>
      </w:pPr>
    </w:p>
    <w:p w:rsidR="00AE65EA" w:rsidRPr="00F439B3" w:rsidRDefault="00AE65EA" w:rsidP="00AE65EA">
      <w:pPr>
        <w:jc w:val="center"/>
        <w:rPr>
          <w:rFonts w:ascii="Times New Roman" w:hAnsi="Times New Roman" w:cs="Times New Roman"/>
        </w:rPr>
      </w:pPr>
      <w:r w:rsidRPr="00F439B3">
        <w:rPr>
          <w:rFonts w:ascii="Times New Roman" w:hAnsi="Times New Roman" w:cs="Times New Roman"/>
          <w:noProof/>
        </w:rPr>
        <w:drawing>
          <wp:inline distT="0" distB="0" distL="0" distR="0">
            <wp:extent cx="651510" cy="788035"/>
            <wp:effectExtent l="19050" t="0" r="0" b="0"/>
            <wp:docPr id="10" name="Рисунок 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E65EA" w:rsidRPr="00F439B3" w:rsidRDefault="00AE65EA" w:rsidP="00AE65EA">
      <w:pPr>
        <w:jc w:val="center"/>
        <w:rPr>
          <w:rFonts w:ascii="Times New Roman" w:hAnsi="Times New Roman" w:cs="Times New Roman"/>
          <w:b/>
          <w:sz w:val="16"/>
        </w:rPr>
      </w:pPr>
    </w:p>
    <w:p w:rsidR="00AE65EA" w:rsidRPr="00F439B3" w:rsidRDefault="00AE65EA" w:rsidP="00AE65EA">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E65EA" w:rsidRPr="00F439B3" w:rsidRDefault="00AE65EA" w:rsidP="00AE65EA">
      <w:pPr>
        <w:jc w:val="center"/>
        <w:rPr>
          <w:rFonts w:ascii="Times New Roman" w:hAnsi="Times New Roman" w:cs="Times New Roman"/>
          <w:sz w:val="24"/>
        </w:rPr>
      </w:pPr>
    </w:p>
    <w:p w:rsidR="00AE65EA" w:rsidRPr="00F439B3" w:rsidRDefault="00D65119" w:rsidP="00AE65EA">
      <w:pPr>
        <w:jc w:val="center"/>
        <w:rPr>
          <w:rFonts w:ascii="Times New Roman" w:hAnsi="Times New Roman" w:cs="Times New Roman"/>
          <w:sz w:val="24"/>
        </w:rPr>
      </w:pPr>
      <w:r>
        <w:rPr>
          <w:rFonts w:ascii="Times New Roman" w:hAnsi="Times New Roman" w:cs="Times New Roman"/>
          <w:sz w:val="24"/>
        </w:rPr>
        <w:t>о</w:t>
      </w:r>
      <w:r w:rsidR="00AE65EA" w:rsidRPr="00F439B3">
        <w:rPr>
          <w:rFonts w:ascii="Times New Roman" w:hAnsi="Times New Roman" w:cs="Times New Roman"/>
          <w:sz w:val="24"/>
        </w:rPr>
        <w:t>т 05.03.2019 № 274</w:t>
      </w:r>
    </w:p>
    <w:p w:rsidR="00AE65EA" w:rsidRPr="00F439B3" w:rsidRDefault="00AE65EA" w:rsidP="00AE65EA">
      <w:pPr>
        <w:jc w:val="both"/>
        <w:rPr>
          <w:rFonts w:ascii="Times New Roman" w:hAnsi="Times New Roman" w:cs="Times New Roman"/>
          <w:sz w:val="24"/>
        </w:rPr>
      </w:pPr>
      <w:r w:rsidRPr="00F439B3">
        <w:rPr>
          <w:rFonts w:ascii="Times New Roman" w:hAnsi="Times New Roman" w:cs="Times New Roman"/>
        </w:rPr>
        <w:t xml:space="preserve">                                                                              </w:t>
      </w:r>
    </w:p>
    <w:p w:rsidR="00AE65EA" w:rsidRPr="00F439B3" w:rsidRDefault="00AE65EA" w:rsidP="00AE65EA">
      <w:pPr>
        <w:ind w:left="708"/>
        <w:jc w:val="both"/>
        <w:rPr>
          <w:rFonts w:ascii="Times New Roman" w:hAnsi="Times New Roman" w:cs="Times New Roman"/>
          <w:b/>
          <w:bCs/>
          <w:sz w:val="28"/>
          <w:szCs w:val="28"/>
        </w:rPr>
      </w:pPr>
      <w:r w:rsidRPr="00F439B3">
        <w:rPr>
          <w:rFonts w:ascii="Times New Roman" w:hAnsi="Times New Roman" w:cs="Times New Roman"/>
          <w:b/>
          <w:bCs/>
          <w:sz w:val="28"/>
          <w:szCs w:val="28"/>
        </w:rPr>
        <w:t>Об утверждении перечня органов и организаций, участвующих в согласовании комплексных схем организации дорожного движения и проектов организации дорожного движения на автомобильных дорогах и улично-дорожной сети Ивановской области</w:t>
      </w:r>
    </w:p>
    <w:p w:rsidR="00AE65EA" w:rsidRDefault="00AE65EA" w:rsidP="00AE65EA">
      <w:pPr>
        <w:jc w:val="both"/>
        <w:rPr>
          <w:rFonts w:ascii="Times New Roman" w:hAnsi="Times New Roman" w:cs="Times New Roman"/>
          <w:b/>
          <w:bCs/>
          <w:sz w:val="24"/>
        </w:rPr>
      </w:pPr>
    </w:p>
    <w:p w:rsidR="00D65119" w:rsidRPr="00F439B3" w:rsidRDefault="00D65119" w:rsidP="00AE65EA">
      <w:pPr>
        <w:jc w:val="both"/>
        <w:rPr>
          <w:rFonts w:ascii="Times New Roman" w:hAnsi="Times New Roman" w:cs="Times New Roman"/>
          <w:b/>
          <w:bCs/>
          <w:sz w:val="24"/>
        </w:rPr>
      </w:pPr>
    </w:p>
    <w:p w:rsidR="00AE65EA" w:rsidRPr="00F439B3" w:rsidRDefault="00AE65EA" w:rsidP="00AE65EA">
      <w:pPr>
        <w:pStyle w:val="ConsPlusNormal"/>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 В соответствии с частью 9 статьи 17 и частью 9 статьи 18 Федерального закона от 29.12.2017 года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AE65EA" w:rsidRDefault="00AE65EA" w:rsidP="00AE65EA">
      <w:pPr>
        <w:ind w:firstLine="720"/>
        <w:jc w:val="both"/>
        <w:rPr>
          <w:rFonts w:ascii="Times New Roman" w:hAnsi="Times New Roman" w:cs="Times New Roman"/>
          <w:sz w:val="26"/>
          <w:szCs w:val="26"/>
        </w:rPr>
      </w:pPr>
    </w:p>
    <w:p w:rsidR="00D65119" w:rsidRPr="00F439B3" w:rsidRDefault="00D65119" w:rsidP="00AE65EA">
      <w:pPr>
        <w:ind w:firstLine="720"/>
        <w:jc w:val="both"/>
        <w:rPr>
          <w:rFonts w:ascii="Times New Roman" w:hAnsi="Times New Roman" w:cs="Times New Roman"/>
          <w:sz w:val="26"/>
          <w:szCs w:val="26"/>
        </w:rPr>
      </w:pPr>
    </w:p>
    <w:p w:rsidR="00AE65EA" w:rsidRPr="00F439B3" w:rsidRDefault="00AE65EA" w:rsidP="00AE65EA">
      <w:pPr>
        <w:ind w:firstLine="720"/>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E65EA" w:rsidRDefault="00AE65EA" w:rsidP="00AE65EA">
      <w:pPr>
        <w:ind w:firstLine="720"/>
        <w:jc w:val="center"/>
        <w:rPr>
          <w:rFonts w:ascii="Times New Roman" w:hAnsi="Times New Roman" w:cs="Times New Roman"/>
          <w:b/>
          <w:sz w:val="26"/>
          <w:szCs w:val="26"/>
        </w:rPr>
      </w:pPr>
    </w:p>
    <w:p w:rsidR="00D65119" w:rsidRPr="00F439B3" w:rsidRDefault="00D65119" w:rsidP="00AE65EA">
      <w:pPr>
        <w:ind w:firstLine="720"/>
        <w:jc w:val="center"/>
        <w:rPr>
          <w:rFonts w:ascii="Times New Roman" w:hAnsi="Times New Roman" w:cs="Times New Roman"/>
          <w:b/>
          <w:sz w:val="26"/>
          <w:szCs w:val="26"/>
        </w:rPr>
      </w:pPr>
    </w:p>
    <w:p w:rsidR="00AE65EA" w:rsidRPr="00F439B3" w:rsidRDefault="00AE65EA" w:rsidP="00466D38">
      <w:pPr>
        <w:numPr>
          <w:ilvl w:val="0"/>
          <w:numId w:val="4"/>
        </w:numPr>
        <w:tabs>
          <w:tab w:val="left" w:pos="720"/>
        </w:tab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F439B3">
        <w:rPr>
          <w:rFonts w:ascii="Times New Roman" w:hAnsi="Times New Roman" w:cs="Times New Roman"/>
          <w:sz w:val="28"/>
          <w:szCs w:val="28"/>
        </w:rPr>
        <w:t>Утвердить следующий перечень органов и организаций, участвующих в согласовании Комплексной схемы организации дорожного движения:</w:t>
      </w:r>
    </w:p>
    <w:p w:rsidR="00AE65EA" w:rsidRPr="00F439B3" w:rsidRDefault="00AE65EA" w:rsidP="00466D38">
      <w:pPr>
        <w:numPr>
          <w:ilvl w:val="0"/>
          <w:numId w:val="5"/>
        </w:numPr>
        <w:tabs>
          <w:tab w:val="left" w:pos="720"/>
        </w:tab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F439B3">
        <w:rPr>
          <w:rFonts w:ascii="Times New Roman" w:hAnsi="Times New Roman" w:cs="Times New Roman"/>
          <w:sz w:val="28"/>
          <w:szCs w:val="28"/>
        </w:rPr>
        <w:t>Департамент дорожного хозяйства и транспорта Ивановской области;</w:t>
      </w:r>
    </w:p>
    <w:p w:rsidR="00AE65EA" w:rsidRPr="00F439B3" w:rsidRDefault="00AE65EA" w:rsidP="00466D38">
      <w:pPr>
        <w:numPr>
          <w:ilvl w:val="0"/>
          <w:numId w:val="5"/>
        </w:numPr>
        <w:tabs>
          <w:tab w:val="left" w:pos="720"/>
        </w:tab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F439B3">
        <w:rPr>
          <w:rFonts w:ascii="Times New Roman" w:hAnsi="Times New Roman" w:cs="Times New Roman"/>
          <w:sz w:val="28"/>
          <w:szCs w:val="28"/>
        </w:rPr>
        <w:lastRenderedPageBreak/>
        <w:t>Органы и организации, перечень которых установлен нормативным правовым актом Правительства Ивановской области.</w:t>
      </w:r>
    </w:p>
    <w:p w:rsidR="00AE65EA" w:rsidRPr="00F439B3" w:rsidRDefault="00AE65EA" w:rsidP="00466D38">
      <w:pPr>
        <w:numPr>
          <w:ilvl w:val="0"/>
          <w:numId w:val="4"/>
        </w:numPr>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F439B3">
        <w:rPr>
          <w:rFonts w:ascii="Times New Roman" w:hAnsi="Times New Roman" w:cs="Times New Roman"/>
          <w:sz w:val="28"/>
          <w:szCs w:val="28"/>
        </w:rPr>
        <w:t>Утвердить следующий перечень органов и организаций, участвующих в согласовании проектов организации дорожного движения:</w:t>
      </w:r>
    </w:p>
    <w:p w:rsidR="00AE65EA" w:rsidRPr="00F439B3" w:rsidRDefault="00AE65EA" w:rsidP="00466D38">
      <w:pPr>
        <w:numPr>
          <w:ilvl w:val="0"/>
          <w:numId w:val="6"/>
        </w:numPr>
        <w:tabs>
          <w:tab w:val="left" w:pos="720"/>
        </w:tab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F439B3">
        <w:rPr>
          <w:rFonts w:ascii="Times New Roman" w:hAnsi="Times New Roman" w:cs="Times New Roman"/>
          <w:sz w:val="28"/>
          <w:szCs w:val="28"/>
        </w:rPr>
        <w:t>Департамент дорожного хозяйства и транспорта Ивановской области;</w:t>
      </w:r>
    </w:p>
    <w:p w:rsidR="00AE65EA" w:rsidRPr="00F439B3" w:rsidRDefault="00AE65EA" w:rsidP="00466D38">
      <w:pPr>
        <w:numPr>
          <w:ilvl w:val="0"/>
          <w:numId w:val="6"/>
        </w:numPr>
        <w:tabs>
          <w:tab w:val="left" w:pos="720"/>
        </w:tab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F439B3">
        <w:rPr>
          <w:rFonts w:ascii="Times New Roman" w:hAnsi="Times New Roman" w:cs="Times New Roman"/>
          <w:sz w:val="28"/>
          <w:szCs w:val="28"/>
        </w:rPr>
        <w:t>Отдел ГИБДД Межмуниципального отдела МВД России «Родниковский».</w:t>
      </w:r>
    </w:p>
    <w:p w:rsidR="00AE65EA" w:rsidRPr="00F439B3" w:rsidRDefault="00AE65EA" w:rsidP="00D65119">
      <w:pPr>
        <w:ind w:left="709" w:firstLine="708"/>
        <w:jc w:val="both"/>
        <w:rPr>
          <w:rFonts w:ascii="Times New Roman" w:hAnsi="Times New Roman" w:cs="Times New Roman"/>
          <w:sz w:val="28"/>
          <w:szCs w:val="28"/>
        </w:rPr>
      </w:pPr>
      <w:r w:rsidRPr="00F439B3">
        <w:rPr>
          <w:rFonts w:ascii="Times New Roman" w:hAnsi="Times New Roman" w:cs="Times New Roman"/>
          <w:sz w:val="28"/>
          <w:szCs w:val="28"/>
        </w:rPr>
        <w:t>3. Настоящее постановление вступает в силу после его официального опубликования.</w:t>
      </w:r>
    </w:p>
    <w:p w:rsidR="00AE65EA" w:rsidRPr="00F439B3" w:rsidRDefault="00AE65EA" w:rsidP="00D65119">
      <w:pPr>
        <w:ind w:left="709"/>
        <w:jc w:val="both"/>
        <w:rPr>
          <w:rFonts w:ascii="Times New Roman" w:hAnsi="Times New Roman" w:cs="Times New Roman"/>
          <w:sz w:val="28"/>
          <w:szCs w:val="28"/>
        </w:rPr>
      </w:pPr>
    </w:p>
    <w:p w:rsidR="00AE65EA" w:rsidRPr="00F439B3" w:rsidRDefault="00AE65EA" w:rsidP="00D65119">
      <w:pPr>
        <w:spacing w:after="0"/>
        <w:jc w:val="both"/>
        <w:rPr>
          <w:rFonts w:ascii="Times New Roman" w:hAnsi="Times New Roman" w:cs="Times New Roman"/>
          <w:sz w:val="28"/>
          <w:szCs w:val="28"/>
        </w:rPr>
      </w:pPr>
    </w:p>
    <w:p w:rsidR="00AE65EA" w:rsidRPr="00F439B3" w:rsidRDefault="00AE65EA" w:rsidP="00D65119">
      <w:pPr>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И.о. Главы муниципального образования </w:t>
      </w:r>
    </w:p>
    <w:p w:rsidR="00AE65EA" w:rsidRPr="00F439B3" w:rsidRDefault="00AE65EA" w:rsidP="00D65119">
      <w:pPr>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«Родниковский муниципальный район»                                           </w:t>
      </w:r>
      <w:r w:rsidRPr="00F439B3">
        <w:rPr>
          <w:rFonts w:ascii="Times New Roman" w:hAnsi="Times New Roman" w:cs="Times New Roman"/>
          <w:b/>
          <w:bCs/>
          <w:sz w:val="28"/>
          <w:szCs w:val="28"/>
        </w:rPr>
        <w:t>С.А. Аветисян</w:t>
      </w:r>
    </w:p>
    <w:p w:rsidR="00AE65EA" w:rsidRPr="00F439B3" w:rsidRDefault="00AE65EA" w:rsidP="00AE65EA">
      <w:pP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07597C" w:rsidRDefault="0007597C" w:rsidP="00AE65EA">
      <w:pPr>
        <w:jc w:val="center"/>
        <w:rPr>
          <w:rFonts w:ascii="Times New Roman" w:hAnsi="Times New Roman" w:cs="Times New Roman"/>
        </w:rPr>
      </w:pPr>
    </w:p>
    <w:p w:rsidR="0007597C" w:rsidRDefault="0007597C" w:rsidP="00AE65EA">
      <w:pPr>
        <w:jc w:val="center"/>
        <w:rPr>
          <w:rFonts w:ascii="Times New Roman" w:hAnsi="Times New Roman" w:cs="Times New Roman"/>
        </w:rPr>
      </w:pPr>
    </w:p>
    <w:p w:rsidR="0007597C" w:rsidRDefault="0007597C" w:rsidP="00AE65EA">
      <w:pPr>
        <w:jc w:val="center"/>
        <w:rPr>
          <w:rFonts w:ascii="Times New Roman" w:hAnsi="Times New Roman" w:cs="Times New Roman"/>
        </w:rPr>
      </w:pPr>
    </w:p>
    <w:p w:rsidR="0007597C" w:rsidRDefault="0007597C" w:rsidP="00AE65EA">
      <w:pPr>
        <w:jc w:val="center"/>
        <w:rPr>
          <w:rFonts w:ascii="Times New Roman" w:hAnsi="Times New Roman" w:cs="Times New Roman"/>
        </w:rPr>
      </w:pPr>
    </w:p>
    <w:p w:rsidR="0007597C" w:rsidRDefault="0007597C"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AE65EA" w:rsidRPr="00F439B3" w:rsidRDefault="00AE65EA" w:rsidP="00AE65EA">
      <w:pPr>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51510" cy="788035"/>
            <wp:effectExtent l="19050" t="0" r="0" b="0"/>
            <wp:docPr id="1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E65EA" w:rsidRPr="00F439B3" w:rsidRDefault="00AE65EA" w:rsidP="00AE65EA">
      <w:pPr>
        <w:jc w:val="center"/>
        <w:rPr>
          <w:rFonts w:ascii="Times New Roman" w:hAnsi="Times New Roman" w:cs="Times New Roman"/>
          <w:b/>
          <w:sz w:val="16"/>
        </w:rPr>
      </w:pPr>
    </w:p>
    <w:p w:rsidR="00AE65EA" w:rsidRPr="00F439B3" w:rsidRDefault="00AE65EA" w:rsidP="00AE65EA">
      <w:pPr>
        <w:tabs>
          <w:tab w:val="left" w:pos="5670"/>
        </w:tabs>
        <w:spacing w:line="360" w:lineRule="auto"/>
        <w:jc w:val="center"/>
        <w:outlineLvl w:val="0"/>
        <w:rPr>
          <w:rFonts w:ascii="Times New Roman" w:hAnsi="Times New Roman" w:cs="Times New Roman"/>
          <w:b/>
          <w:i/>
          <w:sz w:val="32"/>
        </w:rPr>
      </w:pPr>
      <w:r w:rsidRPr="00F439B3">
        <w:rPr>
          <w:rFonts w:ascii="Times New Roman" w:hAnsi="Times New Roman" w:cs="Times New Roman"/>
          <w:b/>
          <w:i/>
          <w:sz w:val="40"/>
        </w:rPr>
        <w:t>ПОСТАНОВЛЕНИЕ</w:t>
      </w:r>
    </w:p>
    <w:p w:rsidR="00AE65EA" w:rsidRPr="00F439B3" w:rsidRDefault="00AE65EA" w:rsidP="00AE65EA">
      <w:pPr>
        <w:jc w:val="center"/>
        <w:outlineLvl w:val="0"/>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E65EA" w:rsidRPr="00F439B3" w:rsidRDefault="00AE65EA" w:rsidP="00AE65EA">
      <w:pPr>
        <w:jc w:val="center"/>
        <w:outlineLvl w:val="0"/>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jc w:val="center"/>
        <w:outlineLvl w:val="0"/>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E65EA" w:rsidRPr="00F439B3" w:rsidRDefault="00AE65EA" w:rsidP="00AE65EA">
      <w:pPr>
        <w:jc w:val="center"/>
        <w:rPr>
          <w:rFonts w:ascii="Times New Roman" w:hAnsi="Times New Roman" w:cs="Times New Roman"/>
        </w:rPr>
      </w:pPr>
    </w:p>
    <w:p w:rsidR="00AE65EA" w:rsidRPr="00F439B3" w:rsidRDefault="00D65119" w:rsidP="00AE65EA">
      <w:pPr>
        <w:jc w:val="center"/>
        <w:rPr>
          <w:rFonts w:ascii="Times New Roman" w:hAnsi="Times New Roman" w:cs="Times New Roman"/>
        </w:rPr>
      </w:pPr>
      <w:r>
        <w:rPr>
          <w:rFonts w:ascii="Times New Roman" w:hAnsi="Times New Roman" w:cs="Times New Roman"/>
        </w:rPr>
        <w:t>о</w:t>
      </w:r>
      <w:r w:rsidR="00AE65EA" w:rsidRPr="00F439B3">
        <w:rPr>
          <w:rFonts w:ascii="Times New Roman" w:hAnsi="Times New Roman" w:cs="Times New Roman"/>
        </w:rPr>
        <w:t>т 11.03.2019   № 282</w:t>
      </w:r>
    </w:p>
    <w:p w:rsidR="00AE65EA" w:rsidRPr="00F439B3" w:rsidRDefault="00AE65EA" w:rsidP="00AE65EA">
      <w:pPr>
        <w:jc w:val="center"/>
        <w:rPr>
          <w:rFonts w:ascii="Times New Roman" w:hAnsi="Times New Roman" w:cs="Times New Roman"/>
        </w:rPr>
      </w:pPr>
    </w:p>
    <w:p w:rsidR="00AE65EA" w:rsidRPr="00F439B3" w:rsidRDefault="00AE65EA" w:rsidP="00AE65EA">
      <w:pPr>
        <w:jc w:val="center"/>
        <w:rPr>
          <w:rFonts w:ascii="Times New Roman" w:hAnsi="Times New Roman" w:cs="Times New Roman"/>
          <w:b/>
          <w:bCs/>
          <w:sz w:val="26"/>
          <w:szCs w:val="26"/>
        </w:rPr>
      </w:pPr>
      <w:r w:rsidRPr="00F439B3">
        <w:rPr>
          <w:rFonts w:ascii="Times New Roman" w:hAnsi="Times New Roman" w:cs="Times New Roman"/>
          <w:b/>
          <w:bCs/>
          <w:sz w:val="26"/>
          <w:szCs w:val="26"/>
        </w:rPr>
        <w:t xml:space="preserve"> «Об утверждении административного регламента осуществления муниципального контроля в сферах благоустройства и охраны окружающей среды на территории муниципального образования «Родниковский муниципальный район»</w:t>
      </w:r>
    </w:p>
    <w:p w:rsidR="00AE65EA" w:rsidRPr="00F439B3" w:rsidRDefault="00AE65EA" w:rsidP="00AE65EA">
      <w:pPr>
        <w:shd w:val="clear" w:color="auto" w:fill="FFFFFF"/>
        <w:autoSpaceDE w:val="0"/>
        <w:autoSpaceDN w:val="0"/>
        <w:adjustRightInd w:val="0"/>
        <w:ind w:firstLine="851"/>
        <w:jc w:val="both"/>
        <w:rPr>
          <w:rFonts w:ascii="Times New Roman" w:hAnsi="Times New Roman" w:cs="Times New Roman"/>
          <w:sz w:val="26"/>
          <w:szCs w:val="26"/>
        </w:rPr>
      </w:pPr>
    </w:p>
    <w:p w:rsidR="00AE65EA" w:rsidRPr="00F439B3" w:rsidRDefault="00AE65EA" w:rsidP="00AE65EA">
      <w:pPr>
        <w:shd w:val="clear" w:color="auto" w:fill="FFFFFF"/>
        <w:autoSpaceDE w:val="0"/>
        <w:autoSpaceDN w:val="0"/>
        <w:adjustRightInd w:val="0"/>
        <w:ind w:firstLine="851"/>
        <w:jc w:val="both"/>
        <w:rPr>
          <w:rFonts w:ascii="Times New Roman" w:hAnsi="Times New Roman" w:cs="Times New Roman"/>
          <w:sz w:val="28"/>
          <w:szCs w:val="28"/>
        </w:rPr>
      </w:pPr>
      <w:r w:rsidRPr="00F439B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муниципального образования «Родниковский муниципальный район» от 20.10.10 года № 913 «Об утверждении порядка разработки и утверждения административных регламентов предоставления муниципальных услуг», а также руководствуясь Уставом муниципального образования «Родниковский муниципальный район», </w:t>
      </w:r>
    </w:p>
    <w:p w:rsidR="00AE65EA" w:rsidRDefault="00AE65EA" w:rsidP="00AE65EA">
      <w:pPr>
        <w:shd w:val="clear" w:color="auto" w:fill="FFFFFF"/>
        <w:autoSpaceDE w:val="0"/>
        <w:autoSpaceDN w:val="0"/>
        <w:adjustRightInd w:val="0"/>
        <w:ind w:firstLine="851"/>
        <w:jc w:val="center"/>
        <w:rPr>
          <w:rFonts w:ascii="Times New Roman" w:hAnsi="Times New Roman" w:cs="Times New Roman"/>
          <w:b/>
          <w:sz w:val="28"/>
          <w:szCs w:val="28"/>
        </w:rPr>
      </w:pPr>
    </w:p>
    <w:p w:rsidR="009144E7" w:rsidRDefault="009144E7" w:rsidP="00AE65EA">
      <w:pPr>
        <w:shd w:val="clear" w:color="auto" w:fill="FFFFFF"/>
        <w:autoSpaceDE w:val="0"/>
        <w:autoSpaceDN w:val="0"/>
        <w:adjustRightInd w:val="0"/>
        <w:ind w:firstLine="851"/>
        <w:jc w:val="center"/>
        <w:rPr>
          <w:rFonts w:ascii="Times New Roman" w:hAnsi="Times New Roman" w:cs="Times New Roman"/>
          <w:b/>
          <w:sz w:val="28"/>
          <w:szCs w:val="28"/>
        </w:rPr>
      </w:pPr>
    </w:p>
    <w:p w:rsidR="00AE65EA" w:rsidRPr="00F439B3" w:rsidRDefault="00AE65EA" w:rsidP="00AE65EA">
      <w:pPr>
        <w:shd w:val="clear" w:color="auto" w:fill="FFFFFF"/>
        <w:autoSpaceDE w:val="0"/>
        <w:autoSpaceDN w:val="0"/>
        <w:adjustRightInd w:val="0"/>
        <w:ind w:firstLine="851"/>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E65EA" w:rsidRPr="00F439B3" w:rsidRDefault="00AE65EA" w:rsidP="00AE65EA">
      <w:pPr>
        <w:ind w:firstLine="708"/>
        <w:jc w:val="both"/>
        <w:rPr>
          <w:rFonts w:ascii="Times New Roman" w:hAnsi="Times New Roman" w:cs="Times New Roman"/>
          <w:sz w:val="28"/>
          <w:szCs w:val="28"/>
        </w:rPr>
      </w:pPr>
      <w:r w:rsidRPr="00F439B3">
        <w:rPr>
          <w:rFonts w:ascii="Times New Roman" w:hAnsi="Times New Roman" w:cs="Times New Roman"/>
          <w:sz w:val="28"/>
          <w:szCs w:val="28"/>
        </w:rPr>
        <w:t>1. Утвердить административный регламент осуществления муниципального контроля в сферах благоустройства и охраны окружающей среды на территории муниципального образования «Родниковский муниципальный район» (приложение).</w:t>
      </w:r>
    </w:p>
    <w:p w:rsidR="00AE65EA" w:rsidRPr="00F439B3" w:rsidRDefault="00AE65EA" w:rsidP="00AE65EA">
      <w:pPr>
        <w:ind w:firstLine="708"/>
        <w:jc w:val="both"/>
        <w:rPr>
          <w:rFonts w:ascii="Times New Roman" w:hAnsi="Times New Roman" w:cs="Times New Roman"/>
          <w:bCs/>
          <w:sz w:val="28"/>
          <w:szCs w:val="28"/>
        </w:rPr>
      </w:pPr>
      <w:r w:rsidRPr="00F439B3">
        <w:rPr>
          <w:rFonts w:ascii="Times New Roman" w:hAnsi="Times New Roman" w:cs="Times New Roman"/>
          <w:sz w:val="28"/>
          <w:szCs w:val="28"/>
        </w:rPr>
        <w:lastRenderedPageBreak/>
        <w:t>2. Постановление администрации муниципального образования «Родниковский муниципальный район» от 21.03.2018 года №297</w:t>
      </w:r>
      <w:r w:rsidRPr="00F439B3">
        <w:rPr>
          <w:rFonts w:ascii="Times New Roman" w:hAnsi="Times New Roman" w:cs="Times New Roman"/>
          <w:bCs/>
          <w:sz w:val="28"/>
          <w:szCs w:val="28"/>
        </w:rPr>
        <w:t>«Об утверждении административного регламента проведения муниципального контроля при осуществлении отдельных государственных полномочий в области охраны окружающей среды, природопользования, санитарного содержания и благоустройства населенных пунктов на территории муниципального образования «Родниковский муниципальный район» отменить.</w:t>
      </w:r>
    </w:p>
    <w:p w:rsidR="00AE65EA" w:rsidRPr="00F439B3" w:rsidRDefault="00AE65EA" w:rsidP="00AE65EA">
      <w:pPr>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3. Настоящее постановление вступает в силу с момента его опубликования. </w:t>
      </w:r>
    </w:p>
    <w:p w:rsidR="00AE65EA" w:rsidRPr="00F439B3" w:rsidRDefault="00AE65EA" w:rsidP="00AE65EA">
      <w:pPr>
        <w:autoSpaceDE w:val="0"/>
        <w:autoSpaceDN w:val="0"/>
        <w:adjustRightInd w:val="0"/>
        <w:ind w:firstLine="708"/>
        <w:jc w:val="both"/>
        <w:rPr>
          <w:rFonts w:ascii="Times New Roman" w:hAnsi="Times New Roman" w:cs="Times New Roman"/>
          <w:sz w:val="28"/>
          <w:szCs w:val="28"/>
        </w:rPr>
      </w:pPr>
      <w:r w:rsidRPr="00F439B3">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Аветисяна С.А.</w:t>
      </w:r>
    </w:p>
    <w:p w:rsidR="00AE65EA" w:rsidRPr="00F439B3" w:rsidRDefault="00AE65EA" w:rsidP="00AE65EA">
      <w:pPr>
        <w:autoSpaceDE w:val="0"/>
        <w:autoSpaceDN w:val="0"/>
        <w:adjustRightInd w:val="0"/>
        <w:ind w:firstLine="708"/>
        <w:jc w:val="both"/>
        <w:rPr>
          <w:rFonts w:ascii="Times New Roman" w:hAnsi="Times New Roman" w:cs="Times New Roman"/>
          <w:sz w:val="28"/>
          <w:szCs w:val="28"/>
        </w:rPr>
      </w:pPr>
    </w:p>
    <w:p w:rsidR="00AE65EA" w:rsidRPr="00F439B3" w:rsidRDefault="00AE65EA" w:rsidP="00AE65EA">
      <w:pPr>
        <w:autoSpaceDE w:val="0"/>
        <w:autoSpaceDN w:val="0"/>
        <w:adjustRightInd w:val="0"/>
        <w:ind w:firstLine="708"/>
        <w:jc w:val="both"/>
        <w:rPr>
          <w:rFonts w:ascii="Times New Roman" w:hAnsi="Times New Roman" w:cs="Times New Roman"/>
          <w:sz w:val="28"/>
          <w:szCs w:val="28"/>
        </w:rPr>
      </w:pPr>
    </w:p>
    <w:p w:rsidR="00AE65EA" w:rsidRPr="00D65119" w:rsidRDefault="00AE65EA" w:rsidP="00D65119">
      <w:pPr>
        <w:pStyle w:val="ConsPlusTitle"/>
        <w:widowControl/>
        <w:rPr>
          <w:rFonts w:ascii="Times New Roman" w:hAnsi="Times New Roman" w:cs="Times New Roman"/>
          <w:sz w:val="28"/>
          <w:szCs w:val="28"/>
        </w:rPr>
      </w:pPr>
      <w:r w:rsidRPr="00D65119">
        <w:rPr>
          <w:rFonts w:ascii="Times New Roman" w:hAnsi="Times New Roman" w:cs="Times New Roman"/>
          <w:sz w:val="28"/>
          <w:szCs w:val="28"/>
        </w:rPr>
        <w:t>И.о. Главы муниципального образования</w:t>
      </w:r>
    </w:p>
    <w:p w:rsidR="00AE65EA" w:rsidRPr="00F439B3" w:rsidRDefault="00AE65EA" w:rsidP="00D65119">
      <w:pPr>
        <w:pStyle w:val="ConsPlusTitle"/>
        <w:widowControl/>
        <w:rPr>
          <w:rFonts w:ascii="Times New Roman" w:hAnsi="Times New Roman" w:cs="Times New Roman"/>
          <w:b w:val="0"/>
          <w:sz w:val="28"/>
          <w:szCs w:val="28"/>
        </w:rPr>
      </w:pPr>
      <w:r w:rsidRPr="00D65119">
        <w:rPr>
          <w:rFonts w:ascii="Times New Roman" w:hAnsi="Times New Roman" w:cs="Times New Roman"/>
          <w:sz w:val="28"/>
          <w:szCs w:val="28"/>
        </w:rPr>
        <w:t>«Родниковский муниципальный район»</w:t>
      </w:r>
      <w:r w:rsidRPr="00D65119">
        <w:rPr>
          <w:rFonts w:ascii="Times New Roman" w:hAnsi="Times New Roman" w:cs="Times New Roman"/>
          <w:sz w:val="28"/>
          <w:szCs w:val="28"/>
        </w:rPr>
        <w:tab/>
      </w:r>
      <w:r w:rsidRPr="00D65119">
        <w:rPr>
          <w:rFonts w:ascii="Times New Roman" w:hAnsi="Times New Roman" w:cs="Times New Roman"/>
          <w:sz w:val="28"/>
          <w:szCs w:val="28"/>
        </w:rPr>
        <w:tab/>
      </w:r>
      <w:r w:rsidRPr="00D65119">
        <w:rPr>
          <w:rFonts w:ascii="Times New Roman" w:hAnsi="Times New Roman" w:cs="Times New Roman"/>
          <w:sz w:val="28"/>
          <w:szCs w:val="28"/>
        </w:rPr>
        <w:tab/>
        <w:t xml:space="preserve"> С.А. Аветис</w:t>
      </w:r>
      <w:r w:rsidRPr="00F439B3">
        <w:rPr>
          <w:rFonts w:ascii="Times New Roman" w:hAnsi="Times New Roman" w:cs="Times New Roman"/>
          <w:b w:val="0"/>
          <w:sz w:val="28"/>
          <w:szCs w:val="28"/>
        </w:rPr>
        <w:t xml:space="preserve">ян </w:t>
      </w: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07597C" w:rsidRDefault="0007597C" w:rsidP="00AE65EA">
      <w:pPr>
        <w:pStyle w:val="ConsPlusTitle"/>
        <w:widowControl/>
        <w:jc w:val="right"/>
        <w:rPr>
          <w:rFonts w:ascii="Times New Roman" w:hAnsi="Times New Roman" w:cs="Times New Roman"/>
          <w:b w:val="0"/>
          <w:sz w:val="28"/>
          <w:szCs w:val="28"/>
        </w:rPr>
      </w:pPr>
    </w:p>
    <w:p w:rsidR="0007597C" w:rsidRDefault="0007597C" w:rsidP="00AE65EA">
      <w:pPr>
        <w:pStyle w:val="ConsPlusTitle"/>
        <w:widowControl/>
        <w:jc w:val="right"/>
        <w:rPr>
          <w:rFonts w:ascii="Times New Roman" w:hAnsi="Times New Roman" w:cs="Times New Roman"/>
          <w:b w:val="0"/>
          <w:sz w:val="28"/>
          <w:szCs w:val="28"/>
        </w:rPr>
      </w:pPr>
    </w:p>
    <w:p w:rsidR="0007597C" w:rsidRDefault="0007597C" w:rsidP="00AE65EA">
      <w:pPr>
        <w:pStyle w:val="ConsPlusTitle"/>
        <w:widowControl/>
        <w:jc w:val="right"/>
        <w:rPr>
          <w:rFonts w:ascii="Times New Roman" w:hAnsi="Times New Roman" w:cs="Times New Roman"/>
          <w:b w:val="0"/>
          <w:sz w:val="28"/>
          <w:szCs w:val="28"/>
        </w:rPr>
      </w:pPr>
    </w:p>
    <w:p w:rsidR="0007597C" w:rsidRDefault="0007597C"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D65119" w:rsidRDefault="00D65119" w:rsidP="00AE65EA">
      <w:pPr>
        <w:pStyle w:val="ConsPlusTitle"/>
        <w:widowControl/>
        <w:jc w:val="right"/>
        <w:rPr>
          <w:rFonts w:ascii="Times New Roman" w:hAnsi="Times New Roman" w:cs="Times New Roman"/>
          <w:b w:val="0"/>
          <w:sz w:val="28"/>
          <w:szCs w:val="28"/>
        </w:rPr>
      </w:pPr>
    </w:p>
    <w:p w:rsidR="00AE65EA" w:rsidRPr="00F439B3" w:rsidRDefault="00AE65EA" w:rsidP="00AE65EA">
      <w:pPr>
        <w:pStyle w:val="ConsPlusTitle"/>
        <w:widowControl/>
        <w:jc w:val="right"/>
        <w:rPr>
          <w:rFonts w:ascii="Times New Roman" w:hAnsi="Times New Roman" w:cs="Times New Roman"/>
          <w:b w:val="0"/>
          <w:sz w:val="28"/>
          <w:szCs w:val="28"/>
        </w:rPr>
      </w:pPr>
      <w:r w:rsidRPr="00F439B3">
        <w:rPr>
          <w:rFonts w:ascii="Times New Roman" w:hAnsi="Times New Roman" w:cs="Times New Roman"/>
          <w:b w:val="0"/>
          <w:sz w:val="28"/>
          <w:szCs w:val="28"/>
        </w:rPr>
        <w:lastRenderedPageBreak/>
        <w:t>Приложение</w:t>
      </w:r>
    </w:p>
    <w:p w:rsidR="00AE65EA" w:rsidRPr="00F439B3" w:rsidRDefault="00AE65EA" w:rsidP="00AE65EA">
      <w:pPr>
        <w:pStyle w:val="ConsPlusTitle"/>
        <w:widowControl/>
        <w:jc w:val="right"/>
        <w:rPr>
          <w:rFonts w:ascii="Times New Roman" w:hAnsi="Times New Roman" w:cs="Times New Roman"/>
          <w:b w:val="0"/>
          <w:sz w:val="28"/>
          <w:szCs w:val="28"/>
        </w:rPr>
      </w:pPr>
      <w:r w:rsidRPr="00F439B3">
        <w:rPr>
          <w:rFonts w:ascii="Times New Roman" w:hAnsi="Times New Roman" w:cs="Times New Roman"/>
          <w:b w:val="0"/>
          <w:sz w:val="28"/>
          <w:szCs w:val="28"/>
        </w:rPr>
        <w:t>к постановлению администрации муниципального образования</w:t>
      </w:r>
    </w:p>
    <w:p w:rsidR="00AE65EA" w:rsidRPr="00F439B3" w:rsidRDefault="00AE65EA" w:rsidP="00AE65EA">
      <w:pPr>
        <w:pStyle w:val="ConsPlusTitle"/>
        <w:widowControl/>
        <w:jc w:val="right"/>
        <w:rPr>
          <w:rFonts w:ascii="Times New Roman" w:hAnsi="Times New Roman" w:cs="Times New Roman"/>
          <w:b w:val="0"/>
          <w:sz w:val="28"/>
          <w:szCs w:val="28"/>
        </w:rPr>
      </w:pPr>
      <w:r w:rsidRPr="00F439B3">
        <w:rPr>
          <w:rFonts w:ascii="Times New Roman" w:hAnsi="Times New Roman" w:cs="Times New Roman"/>
          <w:b w:val="0"/>
          <w:sz w:val="28"/>
          <w:szCs w:val="28"/>
        </w:rPr>
        <w:t>«Родниковский муниципальный район»</w:t>
      </w:r>
    </w:p>
    <w:p w:rsidR="00AE65EA" w:rsidRPr="00F439B3" w:rsidRDefault="00AE65EA" w:rsidP="00AE65EA">
      <w:pPr>
        <w:pStyle w:val="ConsPlusTitle"/>
        <w:widowControl/>
        <w:jc w:val="right"/>
        <w:rPr>
          <w:rFonts w:ascii="Times New Roman" w:hAnsi="Times New Roman" w:cs="Times New Roman"/>
          <w:b w:val="0"/>
          <w:sz w:val="28"/>
          <w:szCs w:val="28"/>
        </w:rPr>
      </w:pPr>
      <w:r w:rsidRPr="00F439B3">
        <w:rPr>
          <w:rFonts w:ascii="Times New Roman" w:hAnsi="Times New Roman" w:cs="Times New Roman"/>
          <w:b w:val="0"/>
          <w:sz w:val="28"/>
          <w:szCs w:val="28"/>
        </w:rPr>
        <w:t>от 11.03.2019 №  282</w:t>
      </w:r>
    </w:p>
    <w:p w:rsidR="00AE65EA" w:rsidRPr="00F439B3" w:rsidRDefault="00AE65EA" w:rsidP="00AE65EA">
      <w:pPr>
        <w:pStyle w:val="ConsPlusTitle"/>
        <w:widowControl/>
        <w:jc w:val="right"/>
        <w:rPr>
          <w:rFonts w:ascii="Times New Roman" w:hAnsi="Times New Roman" w:cs="Times New Roman"/>
          <w:b w:val="0"/>
          <w:sz w:val="28"/>
          <w:szCs w:val="28"/>
        </w:rPr>
      </w:pPr>
    </w:p>
    <w:p w:rsidR="00AE65EA" w:rsidRPr="00F439B3" w:rsidRDefault="00AE65EA" w:rsidP="00AE65EA">
      <w:pPr>
        <w:pStyle w:val="ConsPlusTitle"/>
        <w:widowControl/>
        <w:jc w:val="right"/>
        <w:rPr>
          <w:rStyle w:val="affd"/>
          <w:rFonts w:ascii="Times New Roman" w:hAnsi="Times New Roman" w:cs="Times New Roman"/>
          <w:b/>
          <w:bCs/>
          <w:sz w:val="28"/>
          <w:szCs w:val="28"/>
          <w:u w:val="single"/>
        </w:rPr>
      </w:pPr>
      <w:r w:rsidRPr="00F439B3">
        <w:rPr>
          <w:rFonts w:ascii="Times New Roman" w:hAnsi="Times New Roman" w:cs="Times New Roman"/>
          <w:b w:val="0"/>
          <w:sz w:val="28"/>
          <w:szCs w:val="28"/>
          <w:u w:val="single"/>
        </w:rPr>
        <w:t xml:space="preserve">    </w:t>
      </w:r>
    </w:p>
    <w:p w:rsidR="00AE65EA" w:rsidRPr="00F439B3" w:rsidRDefault="00AE65EA" w:rsidP="00AE65EA">
      <w:pPr>
        <w:jc w:val="center"/>
        <w:rPr>
          <w:rStyle w:val="affd"/>
          <w:rFonts w:ascii="Times New Roman" w:hAnsi="Times New Roman" w:cs="Times New Roman"/>
          <w:bCs w:val="0"/>
          <w:sz w:val="28"/>
          <w:szCs w:val="28"/>
        </w:rPr>
      </w:pPr>
    </w:p>
    <w:p w:rsidR="00AE65EA" w:rsidRPr="00F439B3" w:rsidRDefault="00AE65EA" w:rsidP="00AE65EA">
      <w:pPr>
        <w:jc w:val="center"/>
        <w:rPr>
          <w:rStyle w:val="affd"/>
          <w:rFonts w:ascii="Times New Roman" w:hAnsi="Times New Roman" w:cs="Times New Roman"/>
          <w:bCs w:val="0"/>
          <w:sz w:val="28"/>
          <w:szCs w:val="28"/>
        </w:rPr>
      </w:pPr>
      <w:r w:rsidRPr="00F439B3">
        <w:rPr>
          <w:rStyle w:val="affd"/>
          <w:rFonts w:ascii="Times New Roman" w:hAnsi="Times New Roman" w:cs="Times New Roman"/>
          <w:bCs w:val="0"/>
          <w:sz w:val="28"/>
          <w:szCs w:val="28"/>
        </w:rPr>
        <w:t>Административный регламент</w:t>
      </w:r>
    </w:p>
    <w:p w:rsidR="00AE65EA" w:rsidRPr="00F439B3" w:rsidRDefault="00AE65EA" w:rsidP="00AE65EA">
      <w:pPr>
        <w:ind w:left="480"/>
        <w:jc w:val="center"/>
        <w:rPr>
          <w:rFonts w:ascii="Times New Roman" w:hAnsi="Times New Roman" w:cs="Times New Roman"/>
          <w:b/>
          <w:bCs/>
          <w:sz w:val="28"/>
          <w:szCs w:val="28"/>
        </w:rPr>
      </w:pPr>
      <w:r w:rsidRPr="00F439B3">
        <w:rPr>
          <w:rFonts w:ascii="Times New Roman" w:hAnsi="Times New Roman" w:cs="Times New Roman"/>
          <w:b/>
          <w:bCs/>
          <w:sz w:val="28"/>
          <w:szCs w:val="28"/>
        </w:rPr>
        <w:t>осуществления муниципального контроля в сферах благоустройства и охраны окружающей среды на территории муниципального образования «Родниковский муниципальный район»</w:t>
      </w:r>
    </w:p>
    <w:p w:rsidR="00AE65EA" w:rsidRPr="00F439B3" w:rsidRDefault="00AE65EA" w:rsidP="00AE65EA">
      <w:pPr>
        <w:jc w:val="center"/>
        <w:rPr>
          <w:rFonts w:ascii="Times New Roman" w:hAnsi="Times New Roman" w:cs="Times New Roman"/>
          <w:sz w:val="28"/>
          <w:szCs w:val="28"/>
        </w:rPr>
      </w:pPr>
    </w:p>
    <w:p w:rsidR="00AE65EA" w:rsidRPr="00F439B3" w:rsidRDefault="00AE65EA" w:rsidP="00AE65EA">
      <w:pPr>
        <w:jc w:val="center"/>
        <w:rPr>
          <w:rFonts w:ascii="Times New Roman" w:hAnsi="Times New Roman" w:cs="Times New Roman"/>
          <w:sz w:val="28"/>
          <w:szCs w:val="28"/>
        </w:rPr>
      </w:pPr>
      <w:r w:rsidRPr="00F439B3">
        <w:rPr>
          <w:rFonts w:ascii="Times New Roman" w:hAnsi="Times New Roman" w:cs="Times New Roman"/>
          <w:sz w:val="28"/>
          <w:szCs w:val="28"/>
          <w:lang w:val="en-US"/>
        </w:rPr>
        <w:t>I</w:t>
      </w:r>
      <w:r w:rsidRPr="00F439B3">
        <w:rPr>
          <w:rFonts w:ascii="Times New Roman" w:hAnsi="Times New Roman" w:cs="Times New Roman"/>
          <w:sz w:val="28"/>
          <w:szCs w:val="28"/>
        </w:rPr>
        <w:t>. ОБЩИЕ ПОЛОЖЕНИЯ</w:t>
      </w:r>
    </w:p>
    <w:p w:rsidR="00AE65EA" w:rsidRPr="00F439B3" w:rsidRDefault="00AE65EA" w:rsidP="00D65119">
      <w:pPr>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 </w:t>
      </w:r>
    </w:p>
    <w:p w:rsidR="00AE65EA" w:rsidRPr="00F439B3" w:rsidRDefault="00AE65EA" w:rsidP="00466D38">
      <w:pPr>
        <w:numPr>
          <w:ilvl w:val="0"/>
          <w:numId w:val="7"/>
        </w:numPr>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Наименование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Муниципальный контроль в сферах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rPr>
        <w:t>» </w:t>
      </w:r>
      <w:r w:rsidRPr="00F439B3">
        <w:rPr>
          <w:rFonts w:ascii="Times New Roman" w:hAnsi="Times New Roman" w:cs="Times New Roman"/>
          <w:sz w:val="28"/>
          <w:szCs w:val="28"/>
        </w:rPr>
        <w:t>(далее – муниципальный контроль в установленной сфере деятельности).</w:t>
      </w:r>
    </w:p>
    <w:p w:rsidR="00AE65EA" w:rsidRPr="00F439B3" w:rsidRDefault="00AE65EA" w:rsidP="00466D38">
      <w:pPr>
        <w:numPr>
          <w:ilvl w:val="0"/>
          <w:numId w:val="7"/>
        </w:numPr>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Наименование органа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Органом муниципального контроля является администрация муниципального образования «Родниковский муниципальный район». Отраслевым (функциональным) органом администрации муниципального образования «Родниковский муниципальный район», уполномоченным на осуществление муниципального контроля, являются следующие структурные подразделения: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отдел по делам ГО и ЧС Управления общественной безопасности и экологии администрации муниципального образования «Родниковский муниципальный район»; </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Управление общественной безопасности и экологии администрации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отдел муниципального контроля Управления муниципального хозяйства администрации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отдел благоустройства Управления муниципального хозяйства администрации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отдел жилищно-коммунального хозяйства администрации муниципального хозяйства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отдел экономического развития и торговли администрации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 Проведение муниципального контроля в установленной сфере деятельности, осуществляется в соответствии с:</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lastRenderedPageBreak/>
        <w:t>- Федеральным</w:t>
      </w:r>
      <w:r w:rsidRPr="00F439B3">
        <w:rPr>
          <w:rFonts w:ascii="Times New Roman" w:hAnsi="Times New Roman" w:cs="Times New Roman"/>
        </w:rPr>
        <w:t> </w:t>
      </w:r>
      <w:hyperlink r:id="rId9" w:history="1">
        <w:r w:rsidRPr="00F439B3">
          <w:rPr>
            <w:rFonts w:ascii="Times New Roman" w:hAnsi="Times New Roman" w:cs="Times New Roman"/>
            <w:sz w:val="28"/>
            <w:szCs w:val="28"/>
          </w:rPr>
          <w:t>законом</w:t>
        </w:r>
      </w:hyperlink>
      <w:r w:rsidRPr="00F439B3">
        <w:rPr>
          <w:rFonts w:ascii="Times New Roman" w:hAnsi="Times New Roman" w:cs="Times New Roman"/>
        </w:rPr>
        <w:t> </w:t>
      </w:r>
      <w:r w:rsidRPr="00F439B3">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Федеральным законом от 03.07.2017 № 277 – ФЗ «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 стратегическом планировании в Российской Федерации»;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Федеральным</w:t>
      </w:r>
      <w:r w:rsidRPr="00F439B3">
        <w:rPr>
          <w:rFonts w:ascii="Times New Roman" w:hAnsi="Times New Roman" w:cs="Times New Roman"/>
        </w:rPr>
        <w:t> </w:t>
      </w:r>
      <w:hyperlink r:id="rId10" w:history="1">
        <w:r w:rsidRPr="00F439B3">
          <w:rPr>
            <w:rFonts w:ascii="Times New Roman" w:hAnsi="Times New Roman" w:cs="Times New Roman"/>
            <w:sz w:val="28"/>
            <w:szCs w:val="28"/>
          </w:rPr>
          <w:t>законом</w:t>
        </w:r>
      </w:hyperlink>
      <w:r w:rsidRPr="00F439B3">
        <w:rPr>
          <w:rFonts w:ascii="Times New Roman" w:hAnsi="Times New Roman" w:cs="Times New Roman"/>
        </w:rPr>
        <w:t> </w:t>
      </w:r>
      <w:r w:rsidRPr="00F439B3">
        <w:rPr>
          <w:rFonts w:ascii="Times New Roman" w:hAnsi="Times New Roman" w:cs="Times New Roman"/>
          <w:sz w:val="28"/>
          <w:szCs w:val="28"/>
        </w:rPr>
        <w:t>от 06.10.2003 N 131-ФЗ "Об общих принципах организации местного самоуправления в Российской Федерации";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Федеральным</w:t>
      </w:r>
      <w:r w:rsidRPr="00F439B3">
        <w:rPr>
          <w:rFonts w:ascii="Times New Roman" w:hAnsi="Times New Roman" w:cs="Times New Roman"/>
        </w:rPr>
        <w:t> </w:t>
      </w:r>
      <w:hyperlink r:id="rId11"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от 10.01.2002 N 7-ФЗ "Об охране окружающей среды";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Федеральным</w:t>
      </w:r>
      <w:r w:rsidRPr="00F439B3">
        <w:rPr>
          <w:rFonts w:ascii="Times New Roman" w:hAnsi="Times New Roman" w:cs="Times New Roman"/>
        </w:rPr>
        <w:t> </w:t>
      </w:r>
      <w:hyperlink r:id="rId12" w:history="1">
        <w:r w:rsidRPr="00F439B3">
          <w:rPr>
            <w:rFonts w:ascii="Times New Roman" w:hAnsi="Times New Roman" w:cs="Times New Roman"/>
            <w:sz w:val="28"/>
            <w:szCs w:val="28"/>
          </w:rPr>
          <w:t>законом</w:t>
        </w:r>
      </w:hyperlink>
      <w:r w:rsidRPr="00F439B3">
        <w:rPr>
          <w:rFonts w:ascii="Times New Roman" w:hAnsi="Times New Roman" w:cs="Times New Roman"/>
        </w:rPr>
        <w:t> </w:t>
      </w:r>
      <w:r w:rsidRPr="00F439B3">
        <w:rPr>
          <w:rFonts w:ascii="Times New Roman" w:hAnsi="Times New Roman" w:cs="Times New Roman"/>
          <w:sz w:val="28"/>
          <w:szCs w:val="28"/>
        </w:rPr>
        <w:t>от 24.06.1998 N 89-ФЗ "Об отходах производства и потребления";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Федеральным </w:t>
      </w:r>
      <w:hyperlink r:id="rId13"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от 02.05.2006 N 59-ФЗ "О порядке рассмотрения обращений граждан Российской Федерации";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Лесным</w:t>
      </w:r>
      <w:r w:rsidRPr="00F439B3">
        <w:rPr>
          <w:rFonts w:ascii="Times New Roman" w:hAnsi="Times New Roman" w:cs="Times New Roman"/>
        </w:rPr>
        <w:t> </w:t>
      </w:r>
      <w:hyperlink r:id="rId14" w:history="1">
        <w:r w:rsidRPr="00F439B3">
          <w:rPr>
            <w:rFonts w:ascii="Times New Roman" w:hAnsi="Times New Roman" w:cs="Times New Roman"/>
            <w:sz w:val="28"/>
            <w:szCs w:val="28"/>
          </w:rPr>
          <w:t>кодексом</w:t>
        </w:r>
      </w:hyperlink>
      <w:r w:rsidRPr="00F439B3">
        <w:rPr>
          <w:rFonts w:ascii="Times New Roman" w:hAnsi="Times New Roman" w:cs="Times New Roman"/>
        </w:rPr>
        <w:t> </w:t>
      </w:r>
      <w:r w:rsidRPr="00F439B3">
        <w:rPr>
          <w:rFonts w:ascii="Times New Roman" w:hAnsi="Times New Roman" w:cs="Times New Roman"/>
          <w:sz w:val="28"/>
          <w:szCs w:val="28"/>
        </w:rPr>
        <w:t>Российской Федерации от 04.12.2006 N 200-ФЗ;</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w:t>
      </w:r>
      <w:r w:rsidRPr="00F439B3">
        <w:rPr>
          <w:rFonts w:ascii="Times New Roman" w:hAnsi="Times New Roman" w:cs="Times New Roman"/>
        </w:rPr>
        <w:t> </w:t>
      </w:r>
      <w:hyperlink r:id="rId15" w:history="1">
        <w:r w:rsidRPr="00F439B3">
          <w:rPr>
            <w:rFonts w:ascii="Times New Roman" w:hAnsi="Times New Roman" w:cs="Times New Roman"/>
            <w:sz w:val="28"/>
            <w:szCs w:val="28"/>
          </w:rPr>
          <w:t>Кодексом</w:t>
        </w:r>
      </w:hyperlink>
      <w:r w:rsidRPr="00F439B3">
        <w:rPr>
          <w:rFonts w:ascii="Times New Roman" w:hAnsi="Times New Roman" w:cs="Times New Roman"/>
        </w:rPr>
        <w:t> </w:t>
      </w:r>
      <w:r w:rsidRPr="00F439B3">
        <w:rPr>
          <w:rFonts w:ascii="Times New Roman" w:hAnsi="Times New Roman" w:cs="Times New Roman"/>
          <w:sz w:val="28"/>
          <w:szCs w:val="28"/>
        </w:rPr>
        <w:t xml:space="preserve">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F439B3">
          <w:rPr>
            <w:rFonts w:ascii="Times New Roman" w:hAnsi="Times New Roman" w:cs="Times New Roman"/>
            <w:sz w:val="28"/>
            <w:szCs w:val="28"/>
          </w:rPr>
          <w:t>2001 г</w:t>
        </w:r>
      </w:smartTag>
      <w:r w:rsidRPr="00F439B3">
        <w:rPr>
          <w:rFonts w:ascii="Times New Roman" w:hAnsi="Times New Roman" w:cs="Times New Roman"/>
          <w:sz w:val="28"/>
          <w:szCs w:val="28"/>
        </w:rPr>
        <w:t>. N 195-ФЗ;</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w:t>
      </w:r>
      <w:r w:rsidRPr="00F439B3">
        <w:rPr>
          <w:rFonts w:ascii="Times New Roman" w:hAnsi="Times New Roman" w:cs="Times New Roman"/>
        </w:rPr>
        <w:t> </w:t>
      </w:r>
      <w:hyperlink r:id="rId16" w:history="1">
        <w:r w:rsidRPr="00F439B3">
          <w:rPr>
            <w:rFonts w:ascii="Times New Roman" w:hAnsi="Times New Roman" w:cs="Times New Roman"/>
            <w:sz w:val="28"/>
            <w:szCs w:val="28"/>
          </w:rPr>
          <w:t>Законом</w:t>
        </w:r>
      </w:hyperlink>
      <w:r w:rsidRPr="00F439B3">
        <w:rPr>
          <w:rFonts w:ascii="Times New Roman" w:hAnsi="Times New Roman" w:cs="Times New Roman"/>
        </w:rPr>
        <w:t> </w:t>
      </w:r>
      <w:r w:rsidRPr="00F439B3">
        <w:rPr>
          <w:rFonts w:ascii="Times New Roman" w:hAnsi="Times New Roman" w:cs="Times New Roman"/>
          <w:sz w:val="28"/>
          <w:szCs w:val="28"/>
        </w:rPr>
        <w:t>Ивановской области от 24.04.2008 N 11-ОЗ "Об административных 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w:t>
      </w:r>
      <w:hyperlink r:id="rId17" w:history="1">
        <w:r w:rsidRPr="00F439B3">
          <w:rPr>
            <w:rFonts w:ascii="Times New Roman" w:hAnsi="Times New Roman" w:cs="Times New Roman"/>
            <w:sz w:val="28"/>
            <w:szCs w:val="28"/>
          </w:rPr>
          <w:t>Постановлением</w:t>
        </w:r>
      </w:hyperlink>
      <w:r w:rsidRPr="00F439B3">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Федеральным </w:t>
      </w:r>
      <w:hyperlink r:id="rId18"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от 14.03.1995 N 33-ФЗ "Об особо охраняемых природных территориях";</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w:t>
      </w:r>
      <w:hyperlink r:id="rId19" w:history="1">
        <w:r w:rsidRPr="00F439B3">
          <w:rPr>
            <w:rFonts w:ascii="Times New Roman" w:hAnsi="Times New Roman" w:cs="Times New Roman"/>
            <w:sz w:val="28"/>
            <w:szCs w:val="28"/>
          </w:rPr>
          <w:t>Приказом</w:t>
        </w:r>
      </w:hyperlink>
      <w:r w:rsidRPr="00F439B3">
        <w:rPr>
          <w:rFonts w:ascii="Times New Roman" w:hAnsi="Times New Roman" w:cs="Times New Roman"/>
          <w:sz w:val="28"/>
          <w:szCs w:val="28"/>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w:t>
      </w:r>
      <w:hyperlink r:id="rId20" w:history="1">
        <w:r w:rsidRPr="00F439B3">
          <w:rPr>
            <w:rFonts w:ascii="Times New Roman" w:hAnsi="Times New Roman" w:cs="Times New Roman"/>
            <w:sz w:val="28"/>
            <w:szCs w:val="28"/>
          </w:rPr>
          <w:t>Закон</w:t>
        </w:r>
      </w:hyperlink>
      <w:r w:rsidRPr="00F439B3">
        <w:rPr>
          <w:rFonts w:ascii="Times New Roman" w:hAnsi="Times New Roman" w:cs="Times New Roman"/>
          <w:sz w:val="28"/>
          <w:szCs w:val="28"/>
        </w:rPr>
        <w:t>ом Ивановской области от 06.05.2011 N 39-ОЗ "Об особо охраняемых природных территориях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Уставом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Правилами 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 в действующей редакции;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w:t>
      </w:r>
      <w:r w:rsidRPr="00F439B3">
        <w:rPr>
          <w:rFonts w:ascii="Times New Roman" w:hAnsi="Times New Roman" w:cs="Times New Roman"/>
        </w:rPr>
        <w:t> </w:t>
      </w:r>
      <w:hyperlink r:id="rId21" w:history="1">
        <w:r w:rsidRPr="00F439B3">
          <w:rPr>
            <w:rFonts w:ascii="Times New Roman" w:hAnsi="Times New Roman" w:cs="Times New Roman"/>
            <w:sz w:val="28"/>
            <w:szCs w:val="28"/>
          </w:rPr>
          <w:t>Постановлением</w:t>
        </w:r>
      </w:hyperlink>
      <w:r w:rsidRPr="00F439B3">
        <w:rPr>
          <w:rFonts w:ascii="Times New Roman" w:hAnsi="Times New Roman" w:cs="Times New Roman"/>
        </w:rPr>
        <w:t> </w:t>
      </w:r>
      <w:r w:rsidRPr="00F439B3">
        <w:rPr>
          <w:rFonts w:ascii="Times New Roman" w:hAnsi="Times New Roman" w:cs="Times New Roman"/>
          <w:sz w:val="28"/>
          <w:szCs w:val="28"/>
        </w:rPr>
        <w:t>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4. Муниципальный контроль осуществляют должностные лица структурных подразделений: отдел благоустройства, отдел муниципального контроля, отдел по делам ГО и ЧС, Управление общественной безопасности и экологии, отдел </w:t>
      </w:r>
      <w:r w:rsidRPr="00F439B3">
        <w:rPr>
          <w:rFonts w:ascii="Times New Roman" w:hAnsi="Times New Roman" w:cs="Times New Roman"/>
          <w:sz w:val="28"/>
          <w:szCs w:val="28"/>
        </w:rPr>
        <w:lastRenderedPageBreak/>
        <w:t>экономического развития и торговли, отдел жилищно-коммунального хозяйства и специалисты.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 Предметом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в сферах благоустройства территории, охраны окружающей среды, установленных муниципальными правовыми актами.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 Перечень документов, предоставляемых юридическими лицами, индивидуальными предпринимателями в ходе осуществления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документ, удостоверяющий личность;</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документы юридического лица, индивидуального предпринимателя, устанавливающие права и обязанности;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в сферах благоустройства территории, охраны окружающей среды.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При проведении проверок Орган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E65EA" w:rsidRPr="00F439B3" w:rsidRDefault="00AE65EA" w:rsidP="00D65119">
      <w:pPr>
        <w:spacing w:after="0" w:line="240" w:lineRule="auto"/>
        <w:jc w:val="center"/>
        <w:rPr>
          <w:rFonts w:ascii="Times New Roman" w:hAnsi="Times New Roman" w:cs="Times New Roman"/>
          <w:sz w:val="28"/>
          <w:szCs w:val="28"/>
        </w:rPr>
      </w:pPr>
    </w:p>
    <w:p w:rsidR="00AE65EA" w:rsidRPr="00F439B3" w:rsidRDefault="00AE65EA" w:rsidP="00D65119">
      <w:pPr>
        <w:spacing w:after="0" w:line="240" w:lineRule="auto"/>
        <w:jc w:val="center"/>
        <w:rPr>
          <w:rFonts w:ascii="Times New Roman" w:hAnsi="Times New Roman" w:cs="Times New Roman"/>
          <w:sz w:val="28"/>
          <w:szCs w:val="28"/>
        </w:rPr>
      </w:pPr>
      <w:r w:rsidRPr="00F439B3">
        <w:rPr>
          <w:rFonts w:ascii="Times New Roman" w:hAnsi="Times New Roman" w:cs="Times New Roman"/>
          <w:sz w:val="28"/>
          <w:szCs w:val="28"/>
          <w:lang w:val="en-US"/>
        </w:rPr>
        <w:t>II</w:t>
      </w:r>
      <w:r w:rsidRPr="00F439B3">
        <w:rPr>
          <w:rFonts w:ascii="Times New Roman" w:hAnsi="Times New Roman" w:cs="Times New Roman"/>
          <w:sz w:val="28"/>
          <w:szCs w:val="28"/>
        </w:rPr>
        <w:t>. АДМИНИСТРАТИВНЫЕ ПРОЦЕДУРЫ</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 К настоящим процедурам, выполняемым при осуществлении муниципального контроля, относятся: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 рассмотрение обращений и заявлений.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 организация и проведение плановой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 организация и проведение внеплановой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 проведение документарной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 проведение выездной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 оформление результатов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7) организация и проведение мероприятий, направленных на профилактику нарушений обязательных требований в области охраны окружающей среды и благоустройства населенных пунктов на территории муниципального образования «Родниковский муниципальный район</w:t>
      </w:r>
      <w:r w:rsidRPr="00F439B3">
        <w:rPr>
          <w:rFonts w:ascii="Times New Roman" w:hAnsi="Times New Roman" w:cs="Times New Roman"/>
        </w:rPr>
        <w:t>»</w:t>
      </w:r>
      <w:r w:rsidRPr="00F439B3">
        <w:rPr>
          <w:rFonts w:ascii="Times New Roman" w:hAnsi="Times New Roman" w:cs="Times New Roman"/>
          <w:sz w:val="28"/>
          <w:szCs w:val="28"/>
        </w:rPr>
        <w:t>.</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 организация и проведение мероприятий по контролю без взаимодействия с юридическими лицами, индивидуальными предпринимателями, а также в отношении физических лиц.</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lastRenderedPageBreak/>
        <w:t>9) принятие мер в отношении фактов нарушений, выявленных при проведении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D65119" w:rsidRDefault="00D65119"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 Рассмотрение обращений и заявлений</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1.1. Юридическим фактом, который служит основанием для начала процедуры, является поступление обращений и заявлений граждан, юридических лиц, индивидуальных предпринимателей, а также информации от органов государственной власти, органов местного самоуправления, связанных с осуществлением муниципального контроля. Обращения и заявления принимаются и рассматриваются в соответствии с законодательством Российской Федерации.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1.2. Должностные лица Органа муниципального контроля регистрируют поступившие  обращения и заявления, проверяют их на соответствие следующим требованиям:</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возможность установления лица, обратившегося в Орган муниципального контроля (наличие фамилии гражданина, направившего обращение, и почтового адреса, по которому должен быть направлен ответ);</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наличие сведений о фактах, указанных в </w:t>
      </w:r>
      <w:hyperlink w:anchor="P137" w:history="1">
        <w:r w:rsidRPr="00F439B3">
          <w:rPr>
            <w:rFonts w:ascii="Times New Roman" w:hAnsi="Times New Roman" w:cs="Times New Roman"/>
            <w:sz w:val="28"/>
            <w:szCs w:val="28"/>
          </w:rPr>
          <w:t xml:space="preserve"> подразделе 3 раздела 2</w:t>
        </w:r>
      </w:hyperlink>
      <w:r w:rsidRPr="00F439B3">
        <w:rPr>
          <w:rFonts w:ascii="Times New Roman" w:hAnsi="Times New Roman" w:cs="Times New Roman"/>
          <w:sz w:val="28"/>
          <w:szCs w:val="28"/>
        </w:rPr>
        <w:t xml:space="preserve"> настоящего Регламента;</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соответствие предмета обращения полномочиям Органа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1.3. Результатом исполнения административной процедуры является  подготовка распоряжения о проведении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1.4. Максимальный срок исполнения указанной административной процедуры - 5 рабочих дней.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1.5. Основания для приостановки исполнения административной процедуры отсутствуют.</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 Организация и проведение плановой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 Юридическим фактом, который служит основанием для начала процедуры, является истечение трех лет со дня: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2.1.1. государственной регистрации юридического лица, индивидуального предпринимателя;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2.1.2. окончания проведения последней плановой проверки юридического лица, индивидуального предпринимателя;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2.2. Плановая проверка проводится должностными лицами Органа муниципального контроля на основании распоряжения Главы муниципального образования «Родниковский муниципальный район» о проведении проверки. </w:t>
      </w:r>
      <w:hyperlink r:id="rId22" w:history="1">
        <w:r w:rsidRPr="00F439B3">
          <w:rPr>
            <w:rFonts w:ascii="Times New Roman" w:hAnsi="Times New Roman" w:cs="Times New Roman"/>
            <w:sz w:val="28"/>
            <w:szCs w:val="28"/>
          </w:rPr>
          <w:t>Распоряжение</w:t>
        </w:r>
      </w:hyperlink>
      <w:r w:rsidRPr="00F439B3">
        <w:rPr>
          <w:rFonts w:ascii="Times New Roman" w:hAnsi="Times New Roman" w:cs="Times New Roman"/>
          <w:sz w:val="28"/>
          <w:szCs w:val="28"/>
        </w:rPr>
        <w:t xml:space="preserve">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2.3. Заверенная печатью копия распоряжения Главы муниципального образования «Родниковский муниципальный район» муниципального контроля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Органа муниципального контроля обязаны представить информацию об Отделе и Управлении, а также об экспертах, экспертных организациях в целях подтверждения своих полномочий.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2.5.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(или) требований в сферах благоустройства и охраны окружающей среды на территории муниципального образования «Родниковский муниципальный район», установленных муниципальными правовыми актами муниципального образования «Родниковский муниципальный район»,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2.6. Плановая проверка проводится в форме документарной и (или) выездной проверки в соответствии с ежегодным </w:t>
      </w:r>
      <w:hyperlink r:id="rId23" w:history="1">
        <w:r w:rsidRPr="00F439B3">
          <w:rPr>
            <w:rFonts w:ascii="Times New Roman" w:hAnsi="Times New Roman" w:cs="Times New Roman"/>
            <w:sz w:val="28"/>
            <w:szCs w:val="28"/>
          </w:rPr>
          <w:t>планом</w:t>
        </w:r>
      </w:hyperlink>
      <w:r w:rsidRPr="00F439B3">
        <w:rPr>
          <w:rFonts w:ascii="Times New Roman" w:hAnsi="Times New Roman" w:cs="Times New Roman"/>
          <w:sz w:val="28"/>
          <w:szCs w:val="28"/>
        </w:rPr>
        <w:t xml:space="preserve"> проведения плановых проверок, утверждаемым органом муниципального контроля, издаваемым по форме,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2.7. В срок до 1 сентября года, предшествующего году проведения плановых проверок, Орган муниципального контроля  направляет в порядке, установленным Федеральным </w:t>
      </w:r>
      <w:hyperlink r:id="rId24"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w:t>
      </w:r>
      <w:r w:rsidRPr="00F439B3">
        <w:rPr>
          <w:rFonts w:ascii="Times New Roman" w:hAnsi="Times New Roman" w:cs="Times New Roman"/>
          <w:sz w:val="28"/>
          <w:szCs w:val="28"/>
        </w:rPr>
        <w:lastRenderedPageBreak/>
        <w:t>(надзора) и муниципального контроля", проект плана ежегодного проведения плановых проверок в прокуратуру Родниковского района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2.8. По итогам рассмотрения прокуратурой проекта ежегодного плана Орган муниципального контроля  корректирует план проверок с учетом всех предложений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Главой муниципального образования «Родниковский муниципальный район».</w:t>
      </w: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2.9.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2.10. Орган муниципального контроля в соответствии с общими требованиями, определяемыми Правительством Российской Федерации, разрабатывает и утверждает проверочные листы (списки контрольных вопросов), включающие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установленных муниципальными правовыми актами, составляющих предмет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2.11. При организации и проведении проверки Глава муниципального образования «Родниковский муниципальный район» запрашивают и получают на безвозмездной основе, в том числе в электронной форме, документы и (или) информацию, включенные в определенный Правительством РФ </w:t>
      </w:r>
      <w:hyperlink r:id="rId25" w:history="1">
        <w:r w:rsidRPr="00F439B3">
          <w:rPr>
            <w:rFonts w:ascii="Times New Roman" w:hAnsi="Times New Roman" w:cs="Times New Roman"/>
            <w:sz w:val="28"/>
            <w:szCs w:val="28"/>
          </w:rPr>
          <w:t>перечень</w:t>
        </w:r>
      </w:hyperlink>
      <w:r w:rsidRPr="00F439B3">
        <w:rPr>
          <w:rFonts w:ascii="Times New Roman" w:hAnsi="Times New Roman" w:cs="Times New Roman"/>
          <w:sz w:val="28"/>
          <w:szCs w:val="28"/>
        </w:rPr>
        <w:t>, от иных государственных органов, либо подведомственных администрации муниципального образования «Родниковский муниципальный район»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установленные Правительством РФ.</w:t>
      </w: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2.12.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2.13. Конечным результатом проведения проверки является: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составление акта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 возбуждение дел по фактам выявленных административных правонарушений в соответствии с </w:t>
      </w:r>
      <w:hyperlink r:id="rId26"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 об административных правонарушениях и применении мер административного воздействия в соответствии с </w:t>
      </w:r>
      <w:hyperlink r:id="rId27"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Ивановской области от 24 апреля 2008 N 11-ОЗ "Об административных правонарушениях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2.14. Максимальный срок проведения проверки составляет 20 рабочих дней.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2.15. Основания для приостановки исполнения административной процедуры отсутствуют.</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2.16. При проведении проверки должностные лица Отдела и Управления обязаны соблюдать ограничения, установленные </w:t>
      </w:r>
      <w:hyperlink r:id="rId28" w:history="1">
        <w:r w:rsidRPr="00F439B3">
          <w:rPr>
            <w:rFonts w:ascii="Times New Roman" w:hAnsi="Times New Roman" w:cs="Times New Roman"/>
            <w:sz w:val="28"/>
            <w:szCs w:val="28"/>
          </w:rPr>
          <w:t>статьей 15</w:t>
        </w:r>
      </w:hyperlink>
      <w:r w:rsidRPr="00F439B3">
        <w:rPr>
          <w:rFonts w:ascii="Times New Roman" w:hAnsi="Times New Roman" w:cs="Times New Roman"/>
          <w:sz w:val="28"/>
          <w:szCs w:val="28"/>
        </w:rPr>
        <w:t xml:space="preserve"> Федерального закона от 26.12.2008 N 294-ФЗ.</w:t>
      </w:r>
    </w:p>
    <w:p w:rsidR="00AE65EA" w:rsidRPr="00F439B3" w:rsidRDefault="00AE65EA" w:rsidP="00D65119">
      <w:pPr>
        <w:pStyle w:val="ConsPlusNormal"/>
        <w:ind w:firstLine="540"/>
        <w:jc w:val="both"/>
        <w:rPr>
          <w:rFonts w:ascii="Times New Roman" w:hAnsi="Times New Roman" w:cs="Times New Roman"/>
        </w:rPr>
      </w:pP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 Основанием для проведения внеплановой проверки является:</w:t>
      </w:r>
    </w:p>
    <w:p w:rsidR="00AE65EA" w:rsidRPr="00F439B3" w:rsidRDefault="00AE65EA" w:rsidP="00D65119">
      <w:pPr>
        <w:autoSpaceDE w:val="0"/>
        <w:autoSpaceDN w:val="0"/>
        <w:adjustRightInd w:val="0"/>
        <w:spacing w:before="280"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E65EA" w:rsidRPr="00F439B3" w:rsidRDefault="00AE65EA" w:rsidP="00D65119">
      <w:pPr>
        <w:autoSpaceDE w:val="0"/>
        <w:autoSpaceDN w:val="0"/>
        <w:adjustRightInd w:val="0"/>
        <w:spacing w:before="280"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органов местного самоуправления, из средств массовой информации о следующих фактах:</w:t>
      </w:r>
    </w:p>
    <w:p w:rsidR="00AE65EA" w:rsidRPr="00F439B3" w:rsidRDefault="00AE65EA" w:rsidP="00D65119">
      <w:pPr>
        <w:autoSpaceDE w:val="0"/>
        <w:autoSpaceDN w:val="0"/>
        <w:adjustRightInd w:val="0"/>
        <w:spacing w:before="280"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E65EA" w:rsidRPr="00F439B3" w:rsidRDefault="00AE65EA" w:rsidP="00D65119">
      <w:pPr>
        <w:autoSpaceDE w:val="0"/>
        <w:autoSpaceDN w:val="0"/>
        <w:adjustRightInd w:val="0"/>
        <w:spacing w:before="280"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E65EA" w:rsidRPr="00F439B3" w:rsidRDefault="00AE65EA" w:rsidP="00D65119">
      <w:pPr>
        <w:spacing w:after="0" w:line="240" w:lineRule="auto"/>
        <w:ind w:firstLine="540"/>
        <w:jc w:val="both"/>
        <w:rPr>
          <w:rFonts w:ascii="Times New Roman" w:hAnsi="Times New Roman" w:cs="Times New Roman"/>
          <w:sz w:val="28"/>
          <w:szCs w:val="28"/>
        </w:rPr>
      </w:pPr>
    </w:p>
    <w:p w:rsidR="00AE65EA" w:rsidRPr="00F439B3" w:rsidRDefault="00AE65EA" w:rsidP="00D65119">
      <w:pPr>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3.2. Внеплановая проверка проводится должностными лицами структурных подразделений, уполномоченных осуществлять муниципальный контроль, в форме документарной проверки и (или) выездной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3.3. 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установленном порядке.</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3.4. Орган муниципального контроля, в случае необходимости, подготавливает </w:t>
      </w:r>
      <w:hyperlink r:id="rId29" w:history="1">
        <w:r w:rsidRPr="00F439B3">
          <w:rPr>
            <w:rFonts w:ascii="Times New Roman" w:hAnsi="Times New Roman" w:cs="Times New Roman"/>
            <w:sz w:val="28"/>
            <w:szCs w:val="28"/>
          </w:rPr>
          <w:t>заявление</w:t>
        </w:r>
      </w:hyperlink>
      <w:r w:rsidRPr="00F439B3">
        <w:rPr>
          <w:rFonts w:ascii="Times New Roman" w:hAnsi="Times New Roman" w:cs="Times New Roman"/>
          <w:sz w:val="28"/>
          <w:szCs w:val="28"/>
        </w:rPr>
        <w:t xml:space="preserve">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3.5. В день подписания Главой муниципального образования «Родниковский муниципальный район» распоряжения о проведении внеплановой выездной проверки юридического лица, индивидуального предпринимателя в целях согласования ее проведения структурное подразделение, уполномоченное осуществлять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3.6. Заверенная печатью копия распоряжения Главы муниципального образования «Родниковский муниципальный район»  вручается под роспись должностными лицами структурных подразделений,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структурных подразделений </w:t>
      </w:r>
      <w:r w:rsidRPr="00F439B3">
        <w:rPr>
          <w:rFonts w:ascii="Times New Roman" w:hAnsi="Times New Roman" w:cs="Times New Roman"/>
          <w:sz w:val="28"/>
          <w:szCs w:val="28"/>
        </w:rPr>
        <w:lastRenderedPageBreak/>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структурное подразделение приступает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3.9. О проведении внеплановой выездной проверки, за исключением внеплановой выездной проверки, основания, проведения которой указаны в </w:t>
      </w:r>
      <w:hyperlink w:anchor="P137" w:history="1">
        <w:r w:rsidRPr="00F439B3">
          <w:rPr>
            <w:rFonts w:ascii="Times New Roman" w:hAnsi="Times New Roman" w:cs="Times New Roman"/>
            <w:sz w:val="28"/>
            <w:szCs w:val="28"/>
          </w:rPr>
          <w:t xml:space="preserve"> подразделе 3 раздела 2</w:t>
        </w:r>
      </w:hyperlink>
      <w:r w:rsidRPr="00F439B3">
        <w:rPr>
          <w:rFonts w:ascii="Times New Roman" w:hAnsi="Times New Roman" w:cs="Times New Roman"/>
          <w:sz w:val="28"/>
          <w:szCs w:val="28"/>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E65EA" w:rsidRPr="00F439B3" w:rsidRDefault="00AE65EA" w:rsidP="00D65119">
      <w:pPr>
        <w:autoSpaceDE w:val="0"/>
        <w:autoSpaceDN w:val="0"/>
        <w:adjustRightInd w:val="0"/>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выявленных нарушений обязательных требований и (или) требований в области охраны окружающей среды, </w:t>
      </w:r>
      <w:r w:rsidRPr="00F439B3">
        <w:rPr>
          <w:rFonts w:ascii="Times New Roman" w:hAnsi="Times New Roman" w:cs="Times New Roman"/>
          <w:sz w:val="28"/>
          <w:szCs w:val="28"/>
        </w:rPr>
        <w:lastRenderedPageBreak/>
        <w:t>природопользования, санитарного содержания и благоустройства населенных пунктов, установленных муниципальными правовыми актами муниципального образования «Родниковский муниципальный район», предметом такой проверки может являться только исполнение выданного должностным лицом структурного подразделения предписания.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3.12.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37" w:history="1">
        <w:r w:rsidRPr="00F439B3">
          <w:rPr>
            <w:rFonts w:ascii="Times New Roman" w:hAnsi="Times New Roman" w:cs="Times New Roman"/>
            <w:sz w:val="28"/>
            <w:szCs w:val="28"/>
          </w:rPr>
          <w:t xml:space="preserve"> подразделе 3 раздела 2</w:t>
        </w:r>
      </w:hyperlink>
      <w:r w:rsidRPr="00F439B3">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37" w:history="1">
        <w:r w:rsidRPr="00F439B3">
          <w:rPr>
            <w:rFonts w:ascii="Times New Roman" w:hAnsi="Times New Roman" w:cs="Times New Roman"/>
            <w:sz w:val="28"/>
            <w:szCs w:val="28"/>
          </w:rPr>
          <w:t xml:space="preserve"> подразделом 3 раздела 2</w:t>
        </w:r>
      </w:hyperlink>
      <w:r w:rsidRPr="00F439B3">
        <w:rPr>
          <w:rFonts w:ascii="Times New Roman" w:hAnsi="Times New Roman" w:cs="Times New Roman"/>
          <w:sz w:val="28"/>
          <w:szCs w:val="28"/>
        </w:rPr>
        <w:t xml:space="preserve"> настоящего Регламента являться основанием для проведения внеплановой проверки, должностное лицо структурного подразделения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3.13. При рассмотрении обращений и заявлений, информации о фактах, указанных в</w:t>
      </w:r>
      <w:hyperlink w:anchor="P135" w:history="1">
        <w:r w:rsidRPr="00F439B3">
          <w:rPr>
            <w:rFonts w:ascii="Times New Roman" w:hAnsi="Times New Roman" w:cs="Times New Roman"/>
            <w:sz w:val="28"/>
            <w:szCs w:val="28"/>
          </w:rPr>
          <w:t xml:space="preserve"> подразделе 3 раздела 2</w:t>
        </w:r>
      </w:hyperlink>
      <w:r w:rsidRPr="00F439B3">
        <w:rPr>
          <w:rFonts w:ascii="Times New Roman" w:hAnsi="Times New Roman" w:cs="Times New Roman"/>
          <w:sz w:val="28"/>
          <w:szCs w:val="28"/>
        </w:rPr>
        <w:t xml:space="preserve"> настоящего Регламента, структурное подразделение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3.14. При отсутствии достоверной информации о лице, допустившем нарушение обязательных требований и (или) требований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sz w:val="28"/>
          <w:szCs w:val="28"/>
        </w:rPr>
        <w:t xml:space="preserve"> установленных муниципальными правовыми актами муниципального образования «Родниковский муниципальный район», достаточных данных о таком нарушении либо о фактах, указанных в </w:t>
      </w:r>
      <w:hyperlink w:anchor="P135" w:history="1">
        <w:r w:rsidRPr="00F439B3">
          <w:rPr>
            <w:rFonts w:ascii="Times New Roman" w:hAnsi="Times New Roman" w:cs="Times New Roman"/>
            <w:sz w:val="28"/>
            <w:szCs w:val="28"/>
          </w:rPr>
          <w:t xml:space="preserve"> подразделе 3 раздела 2</w:t>
        </w:r>
      </w:hyperlink>
      <w:r w:rsidRPr="00F439B3">
        <w:rPr>
          <w:rFonts w:ascii="Times New Roman" w:hAnsi="Times New Roman" w:cs="Times New Roman"/>
          <w:sz w:val="28"/>
          <w:szCs w:val="28"/>
        </w:rPr>
        <w:t xml:space="preserve"> настоящего Регламента, уполномоченными должностными лицами структурного подразделения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rsidRPr="00F439B3">
        <w:rPr>
          <w:rFonts w:ascii="Times New Roman" w:hAnsi="Times New Roman" w:cs="Times New Roman"/>
          <w:sz w:val="28"/>
          <w:szCs w:val="28"/>
        </w:rPr>
        <w:lastRenderedPageBreak/>
        <w:t>отношении полученной информации, но представление таких пояснений и иных документов не является обязательным.</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3.15. При выявлении по результатам предварительной проверки лиц, допустивших нарушение обязательных требований и (или) требований в сфере благоустройства и охраны окружающей среды на территории муниципального образования «Родниковский муниципальный район», установленных муниципальными правовыми актами муниципального образования «Родниковский муниципальный район», получении достаточных данных о таком нарушении либо о фактах, указанных в </w:t>
      </w:r>
      <w:hyperlink w:anchor="P135" w:history="1">
        <w:r w:rsidRPr="00F439B3">
          <w:rPr>
            <w:rFonts w:ascii="Times New Roman" w:hAnsi="Times New Roman" w:cs="Times New Roman"/>
            <w:sz w:val="28"/>
            <w:szCs w:val="28"/>
          </w:rPr>
          <w:t>подразделе 3 раздела 2</w:t>
        </w:r>
      </w:hyperlink>
      <w:r w:rsidRPr="00F439B3">
        <w:rPr>
          <w:rFonts w:ascii="Times New Roman" w:hAnsi="Times New Roman" w:cs="Times New Roman"/>
          <w:sz w:val="28"/>
          <w:szCs w:val="28"/>
        </w:rPr>
        <w:t xml:space="preserve"> настоящего Регламента, уполномоченное должностное лицо структурного подразделения подготавливает мотивированное представление о назначении внеплановой проверки по основаниям, указанным в </w:t>
      </w:r>
      <w:hyperlink w:anchor="P137" w:history="1">
        <w:r w:rsidRPr="00F439B3">
          <w:rPr>
            <w:rFonts w:ascii="Times New Roman" w:hAnsi="Times New Roman" w:cs="Times New Roman"/>
            <w:sz w:val="28"/>
            <w:szCs w:val="28"/>
          </w:rPr>
          <w:t xml:space="preserve"> подразделе 3 раздела 2</w:t>
        </w:r>
      </w:hyperlink>
      <w:r w:rsidRPr="00F439B3">
        <w:rPr>
          <w:rFonts w:ascii="Times New Roman" w:hAnsi="Times New Roman" w:cs="Times New Roman"/>
          <w:sz w:val="28"/>
          <w:szCs w:val="28"/>
        </w:rPr>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3.16. По решению руководителя либо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послужившая поводом для ее организации, либо установлены заведомо недостоверные сведения, содержащиеся в обращении или заявлении.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3.17. Конечным результатом проведения проверки является: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составление акта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исполнение нарушителями ранее выданных предписаний об устранении выявленных нарушений;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возбуждение дел по фактам выявленных административных правонарушений в соответствии с </w:t>
      </w:r>
      <w:hyperlink r:id="rId30"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 об административных правонарушениях и применении мер административного воздействия в соответствии с </w:t>
      </w:r>
      <w:hyperlink r:id="rId31"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Ивановской области от 24 апреля 2008 N 11-ОЗ "Об административных правонарушениях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3.18. Максимальный срок проведения проверки составляет 20 рабочих дней.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3.19. Основания для приостановки исполнения административной процедуры отсутствуют.</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3.20. При проведении проверки должностные лица структурного подразделения обязаны соблюдать ограничения, установленные </w:t>
      </w:r>
      <w:hyperlink r:id="rId32" w:history="1">
        <w:r w:rsidRPr="00F439B3">
          <w:rPr>
            <w:rFonts w:ascii="Times New Roman" w:hAnsi="Times New Roman" w:cs="Times New Roman"/>
            <w:sz w:val="28"/>
            <w:szCs w:val="28"/>
          </w:rPr>
          <w:t>статьей 15</w:t>
        </w:r>
      </w:hyperlink>
      <w:r w:rsidRPr="00F439B3">
        <w:rPr>
          <w:rFonts w:ascii="Times New Roman" w:hAnsi="Times New Roman" w:cs="Times New Roman"/>
          <w:sz w:val="28"/>
          <w:szCs w:val="28"/>
        </w:rPr>
        <w:t xml:space="preserve"> Федерального закона от 26.12.2008 N 294-ФЗ.</w:t>
      </w:r>
    </w:p>
    <w:p w:rsidR="00AE65EA" w:rsidRPr="00F439B3" w:rsidRDefault="00AE65EA" w:rsidP="00D65119">
      <w:pPr>
        <w:spacing w:after="0" w:line="240" w:lineRule="auto"/>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 Проведение документарной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4.1. Юридическим фактом, являющимся основанием для начала проведения документарной проверки (плановой и внеплановой), является получение должностным лицом структурного подразделения, ответственным за проведение проверки, распоряжения Главы муниципального образования «Родниковский муниципальный район» о проведении документарной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4.2. Документарная проверка проводится должностным лицом структурного подразделения (специалистом) по месту нахождения структурного подразделения.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(или) требований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sz w:val="28"/>
          <w:szCs w:val="28"/>
        </w:rPr>
        <w:t>, установленных муниципальными правовыми актами муниципального образования «Родниковский муниципальный район», а также с исполнением предписаний об устранении выявленных нарушений.</w:t>
      </w:r>
    </w:p>
    <w:p w:rsidR="00AE65EA" w:rsidRPr="00F439B3" w:rsidRDefault="00AE65EA" w:rsidP="00D65119">
      <w:pPr>
        <w:autoSpaceDE w:val="0"/>
        <w:autoSpaceDN w:val="0"/>
        <w:adjustRightInd w:val="0"/>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4.3.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3" w:history="1">
        <w:r w:rsidRPr="00F439B3">
          <w:rPr>
            <w:rFonts w:ascii="Times New Roman" w:hAnsi="Times New Roman" w:cs="Times New Roman"/>
            <w:color w:val="0000FF"/>
            <w:sz w:val="28"/>
            <w:szCs w:val="28"/>
          </w:rPr>
          <w:t>статьей 8</w:t>
        </w:r>
      </w:hyperlink>
      <w:r w:rsidRPr="00F439B3">
        <w:rPr>
          <w:rFonts w:ascii="Times New Roman" w:hAnsi="Times New Roman" w:cs="Times New Roman"/>
          <w:sz w:val="28"/>
          <w:szCs w:val="28"/>
        </w:rPr>
        <w:t xml:space="preserve"> Федерального закона от 26.12.2008 № 294 – 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4.4. Если сведения, содержащиеся в документах, не позволяют оценить соблюдение юридическим лицом, индивидуальным предпринимателем обязательных требований и (или) требований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sz w:val="28"/>
          <w:szCs w:val="28"/>
        </w:rPr>
        <w:t xml:space="preserve"> установленных муниципальными правовыми актами муниципального образования «Родниковский муниципальный район», структурное подразделение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4.5. В течение десяти рабочих дней со дня получения мотивированного запроса юридическое лицо, индивидуальный предприниматель представляют в структурное подразделение указанные в запросе документы.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4.7. Специалисты структурного подразделения рассматривают представленные пояснения и документы. В случае если после рассмотрения представленных </w:t>
      </w:r>
      <w:r w:rsidRPr="00F439B3">
        <w:rPr>
          <w:rFonts w:ascii="Times New Roman" w:hAnsi="Times New Roman" w:cs="Times New Roman"/>
          <w:sz w:val="28"/>
          <w:szCs w:val="28"/>
        </w:rPr>
        <w:lastRenderedPageBreak/>
        <w:t xml:space="preserve">пояснений и документов, либо  при отсутствии пояснений,  специалисты структурного подразделения установят признаки нарушения обязательных требований и (или) требований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sz w:val="28"/>
          <w:szCs w:val="28"/>
        </w:rPr>
        <w:t>, установленных муниципальными правовыми актами муниципального образования «Родниковский муниципальный район», должностные лица структурного подразделения проводят выездную проверку на основании отдельного распоряжения о проведении выездной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4.8.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4.9. Результатом исполнения административной процедуры является составление акта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4.10. Максимальный срок выполнения административной процедуры составляет 20 рабочих дней.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4.11. Основания для приостановки исполнения административной процедуры отсутствуют.</w:t>
      </w:r>
    </w:p>
    <w:p w:rsidR="00AE65EA" w:rsidRPr="00F439B3" w:rsidRDefault="00AE65EA" w:rsidP="00D65119">
      <w:pPr>
        <w:pStyle w:val="ConsPlusNormal"/>
        <w:ind w:firstLine="540"/>
        <w:jc w:val="both"/>
        <w:rPr>
          <w:rFonts w:ascii="Times New Roman" w:hAnsi="Times New Roman" w:cs="Times New Roman"/>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 Проведение выездной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5.1. Юридическим фактом, являющимся основанием для начала проведения выездной проверки (плановой и внеплановой), является получение должностным лицом структурного подразделения, ответственным за проведение проверки, распоряжения Главы муниципального образования «Родниковский муниципальный район» о проведении выездной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5.2.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5.3. Выездная проверка проводится в случае, если при документарной проверке не представляется возможным:</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5.3.1. удостовериться в полноте и достоверности сведений, имеющихся в распоряжении структурного подразделения, документах юридического лица, индивидуального предпринимателя;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5.3.2. оценить соответствие деятельности юридического лица, индивидуального предпринимателя обязательным требованиям и (или) требованиям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sz w:val="28"/>
          <w:szCs w:val="28"/>
        </w:rPr>
        <w:t>, установленным муниципальными правовыми актами муниципального образования «Родниковский муниципальный район», без проведения соответствующего мероприятия по контролю.</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5.4. 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w:t>
      </w:r>
      <w:r w:rsidRPr="00F439B3">
        <w:rPr>
          <w:rFonts w:ascii="Times New Roman" w:hAnsi="Times New Roman" w:cs="Times New Roman"/>
          <w:sz w:val="28"/>
          <w:szCs w:val="28"/>
        </w:rPr>
        <w:lastRenderedPageBreak/>
        <w:t xml:space="preserve">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sz w:val="28"/>
          <w:szCs w:val="28"/>
        </w:rPr>
        <w:t>, установленных муниципальными правовыми актами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5.5. Выездная проверка начинается с предъявления служебного удостоверения должностными лицами структурного подразделения,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муниципального образования «Родниковский муниципальный район»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5.6. Должностные лица структурного подразделения, осуществляющие муниципальный контроль могут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5.7. Максимальный срок выполнения административной процедуры составляет 20 рабочих дней (за исключением субъектов малого предпринимательства).</w:t>
      </w:r>
    </w:p>
    <w:p w:rsidR="00AE65EA" w:rsidRPr="00F439B3" w:rsidRDefault="00AE65EA" w:rsidP="00D65119">
      <w:pPr>
        <w:spacing w:after="0" w:line="240" w:lineRule="auto"/>
        <w:ind w:firstLine="600"/>
        <w:jc w:val="both"/>
        <w:rPr>
          <w:rFonts w:ascii="Times New Roman" w:hAnsi="Times New Roman" w:cs="Times New Roman"/>
          <w:sz w:val="28"/>
          <w:szCs w:val="28"/>
        </w:rPr>
      </w:pPr>
      <w:bookmarkStart w:id="0" w:name="P189"/>
      <w:bookmarkEnd w:id="0"/>
      <w:r w:rsidRPr="00F439B3">
        <w:rPr>
          <w:rFonts w:ascii="Times New Roman" w:hAnsi="Times New Roman" w:cs="Times New Roman"/>
          <w:sz w:val="28"/>
          <w:szCs w:val="28"/>
        </w:rPr>
        <w:t>5.8. В отношении одного субъекта малого предпринимательства общий срок проведения плановых выездных проверок составляет пятьдесят часов для малого предприятия и пятнадцать часов для микропредприятия в год.</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структурного подразделения, проводящих выездную плановую проверку, срок проведения выездной плановой проверки может быть продлен Главой муниципального образования «Родниковский муниципальный район»,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5.10.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w:t>
      </w:r>
      <w:r w:rsidRPr="00F439B3">
        <w:rPr>
          <w:rFonts w:ascii="Times New Roman" w:hAnsi="Times New Roman" w:cs="Times New Roman"/>
          <w:sz w:val="28"/>
          <w:szCs w:val="28"/>
        </w:rPr>
        <w:lastRenderedPageBreak/>
        <w:t xml:space="preserve">юридического лица, повлекшими невозможность проведения проверки, ведущий специалист структурного подразделения составляет </w:t>
      </w:r>
      <w:hyperlink w:anchor="P535" w:history="1">
        <w:r w:rsidRPr="00F439B3">
          <w:rPr>
            <w:rFonts w:ascii="Times New Roman" w:hAnsi="Times New Roman" w:cs="Times New Roman"/>
            <w:sz w:val="28"/>
            <w:szCs w:val="28"/>
          </w:rPr>
          <w:t>акт</w:t>
        </w:r>
      </w:hyperlink>
      <w:r w:rsidRPr="00F439B3">
        <w:rPr>
          <w:rFonts w:ascii="Times New Roman" w:hAnsi="Times New Roman" w:cs="Times New Roman"/>
          <w:sz w:val="28"/>
          <w:szCs w:val="28"/>
        </w:rPr>
        <w:t xml:space="preserve"> о невозможности проведения соответствующей проверки с указанием причин невозможности ее проведения </w:t>
      </w:r>
      <w:r w:rsidRPr="00F439B3">
        <w:rPr>
          <w:rFonts w:ascii="Times New Roman" w:hAnsi="Times New Roman" w:cs="Times New Roman"/>
          <w:color w:val="3366FF"/>
          <w:sz w:val="28"/>
          <w:szCs w:val="28"/>
        </w:rPr>
        <w:t>(приложение N 5)</w:t>
      </w:r>
      <w:r w:rsidRPr="00F439B3">
        <w:rPr>
          <w:rFonts w:ascii="Times New Roman" w:hAnsi="Times New Roman" w:cs="Times New Roman"/>
          <w:sz w:val="28"/>
          <w:szCs w:val="28"/>
        </w:rPr>
        <w:t>.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5.11. Результатом исполнения административной процедуры является составление акта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5.12. В случае необходимости при проведении проверки, указанной в </w:t>
      </w:r>
      <w:hyperlink w:anchor="P189" w:history="1">
        <w:r w:rsidRPr="00F439B3">
          <w:rPr>
            <w:rFonts w:ascii="Times New Roman" w:hAnsi="Times New Roman" w:cs="Times New Roman"/>
            <w:sz w:val="28"/>
            <w:szCs w:val="28"/>
          </w:rPr>
          <w:t>пункте 5.8 подраздела 5 раздела 2</w:t>
        </w:r>
      </w:hyperlink>
      <w:r w:rsidRPr="00F439B3">
        <w:rPr>
          <w:rFonts w:ascii="Times New Roman" w:hAnsi="Times New Roman" w:cs="Times New Roman"/>
          <w:sz w:val="28"/>
          <w:szCs w:val="28"/>
        </w:rPr>
        <w:t xml:space="preserve">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либо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E65EA" w:rsidRPr="00F439B3" w:rsidRDefault="00AE65EA" w:rsidP="00D65119">
      <w:pPr>
        <w:pStyle w:val="ConsPlusNormal"/>
        <w:ind w:firstLine="540"/>
        <w:jc w:val="both"/>
        <w:rPr>
          <w:rFonts w:ascii="Times New Roman" w:hAnsi="Times New Roman" w:cs="Times New Roman"/>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 Оформление результатов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6.1. Юридическим фактом, являющимся основанием для начала проведения процедуры, является завершение проведения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6.2. Должностное лицо структурного подразделения по завершении проведения проверки составляет </w:t>
      </w:r>
      <w:hyperlink r:id="rId34" w:history="1">
        <w:r w:rsidRPr="00F439B3">
          <w:rPr>
            <w:rFonts w:ascii="Times New Roman" w:hAnsi="Times New Roman" w:cs="Times New Roman"/>
            <w:sz w:val="28"/>
            <w:szCs w:val="28"/>
          </w:rPr>
          <w:t>акт</w:t>
        </w:r>
      </w:hyperlink>
      <w:r w:rsidRPr="00F439B3">
        <w:rPr>
          <w:rFonts w:ascii="Times New Roman" w:hAnsi="Times New Roman" w:cs="Times New Roman"/>
          <w:sz w:val="28"/>
          <w:szCs w:val="28"/>
        </w:rPr>
        <w:t xml:space="preserve">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6.3.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F439B3">
        <w:rPr>
          <w:rFonts w:ascii="Times New Roman" w:hAnsi="Times New Roman" w:cs="Times New Roman"/>
          <w:sz w:val="28"/>
          <w:szCs w:val="28"/>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6.5.  В случае если для проведения внеплановой выездной проверки требуется согласование ее проведения с прокуратурой района, копия акта проверки  направляется в прокуратуру в течение пяти рабочих дней со дня составления акта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6.7.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обязательных требований и (или) требований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r w:rsidRPr="00F439B3">
        <w:rPr>
          <w:rFonts w:ascii="Times New Roman" w:hAnsi="Times New Roman" w:cs="Times New Roman"/>
          <w:sz w:val="28"/>
          <w:szCs w:val="28"/>
        </w:rPr>
        <w:t xml:space="preserve"> установленных муниципальными правовыми актами муниципального образования «Родниковский муниципальный район», специалисты структурного подразделения, проводившие проверку, выдают </w:t>
      </w:r>
      <w:hyperlink w:anchor="P363" w:history="1">
        <w:r w:rsidRPr="00F439B3">
          <w:rPr>
            <w:rFonts w:ascii="Times New Roman" w:hAnsi="Times New Roman" w:cs="Times New Roman"/>
            <w:sz w:val="28"/>
            <w:szCs w:val="28"/>
          </w:rPr>
          <w:t>предписание</w:t>
        </w:r>
      </w:hyperlink>
      <w:r w:rsidRPr="00F439B3">
        <w:rPr>
          <w:rFonts w:ascii="Times New Roman" w:hAnsi="Times New Roman" w:cs="Times New Roman"/>
          <w:sz w:val="28"/>
          <w:szCs w:val="28"/>
        </w:rPr>
        <w:t xml:space="preserve"> об устранении выявленных нарушений </w:t>
      </w:r>
      <w:r w:rsidRPr="00F439B3">
        <w:rPr>
          <w:rFonts w:ascii="Times New Roman" w:hAnsi="Times New Roman" w:cs="Times New Roman"/>
          <w:color w:val="3366FF"/>
          <w:sz w:val="28"/>
          <w:szCs w:val="28"/>
        </w:rPr>
        <w:t>(приложение N 2)</w:t>
      </w:r>
      <w:r w:rsidRPr="00F439B3">
        <w:rPr>
          <w:rFonts w:ascii="Times New Roman" w:hAnsi="Times New Roman" w:cs="Times New Roman"/>
          <w:sz w:val="28"/>
          <w:szCs w:val="28"/>
        </w:rPr>
        <w:t xml:space="preserve"> с установлением обоснованных сроков их устранения.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6.8.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6.9. Предписание подписывается должностным лицом (специалистом), проводившим проверку.</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6.10. Предписание вручается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6.11. При выявлении в ходе проведения внеплановой проверки с целью контроля выполнения предписания об устранении выявленных нарушений невыполнения в установленный в предписании срок требований </w:t>
      </w:r>
      <w:r w:rsidRPr="00F439B3">
        <w:rPr>
          <w:rFonts w:ascii="Times New Roman" w:hAnsi="Times New Roman" w:cs="Times New Roman"/>
          <w:bCs/>
          <w:sz w:val="28"/>
          <w:szCs w:val="28"/>
        </w:rPr>
        <w:t xml:space="preserve">в сфере благоустройства и охраны окружающей среды на территории муниципального образования «Родниковский муниципальный район», </w:t>
      </w:r>
      <w:r w:rsidRPr="00F439B3">
        <w:rPr>
          <w:rFonts w:ascii="Times New Roman" w:hAnsi="Times New Roman" w:cs="Times New Roman"/>
          <w:sz w:val="28"/>
          <w:szCs w:val="28"/>
        </w:rPr>
        <w:t xml:space="preserve"> выдается новое предписание (предписания) об устранении выявленных нарушений, в котором (которых):</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устанавливаются новые сроки устранения не выполненных к установленному сроку нарушений требований;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6.12.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структурного подразделения, то должностные лица  направляют в соответствующие уполномоченные органы информацию (сведения) о таких нарушениях.</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6.13. Результатом проведения процедуры является: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составление акта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6.14. Максимальный срок выполнения административной процедуры составляет 3 рабочих дня.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6.15. Основания для приостановки исполнения административной процедуры отсутствуют.</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7. Организация и проведение мероприятий, направленных на профилактику нарушений обязательных требований </w:t>
      </w:r>
      <w:r w:rsidRPr="00F439B3">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7.1.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7.2. В целях профилактики нарушений обязательных требований в сфере благоустройства и охраны окружающей среды на территории муниципального </w:t>
      </w:r>
      <w:r w:rsidRPr="00F439B3">
        <w:rPr>
          <w:rFonts w:ascii="Times New Roman" w:hAnsi="Times New Roman" w:cs="Times New Roman"/>
          <w:sz w:val="28"/>
          <w:szCs w:val="28"/>
        </w:rPr>
        <w:lastRenderedPageBreak/>
        <w:t>образования «Родниковский муниципальный район» должностные лица структурного подразделения Органа муниципального контроля: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7.2.1. обеспечивают размещение на официальном сайте муниципального образования «Родниковский муниципальный район» в сети "Интернет" </w:t>
      </w:r>
      <w:hyperlink r:id="rId35" w:history="1">
        <w:r w:rsidRPr="00F439B3">
          <w:rPr>
            <w:rStyle w:val="af2"/>
            <w:rFonts w:ascii="Times New Roman" w:hAnsi="Times New Roman" w:cs="Times New Roman"/>
            <w:sz w:val="28"/>
            <w:szCs w:val="28"/>
            <w:lang w:val="en-US"/>
          </w:rPr>
          <w:t>www</w:t>
        </w:r>
        <w:r w:rsidRPr="00F439B3">
          <w:rPr>
            <w:rStyle w:val="af2"/>
            <w:rFonts w:ascii="Times New Roman" w:hAnsi="Times New Roman" w:cs="Times New Roman"/>
            <w:sz w:val="28"/>
            <w:szCs w:val="28"/>
          </w:rPr>
          <w:t>.rodniki-37.ru</w:t>
        </w:r>
      </w:hyperlink>
      <w:r w:rsidRPr="00F439B3">
        <w:rPr>
          <w:rFonts w:ascii="Times New Roman" w:hAnsi="Times New Roman" w:cs="Times New Roman"/>
          <w:sz w:val="28"/>
          <w:szCs w:val="28"/>
        </w:rPr>
        <w:t xml:space="preserve"> перечней нормативных правовых актов или их отдельных частей, содержащих обязательные требования в сфере благоустройства и охраны окружающей среды на территории муниципального образования «Родниковский муниципальный район», оценка соблюдения которых является предметом муниципального контроля, а также текстов соответствующих нормативных правовых актов;</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7.2.2. осуществляют информирование юридических лиц, индивидуальных предпринимателей по вопросам соблюдения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должностные лица структурного подразделения Органа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7.2.3. обеспечивают регулярное (не реже одного раза в год) обобщение практики осуществления муниципального контроля и размещение на официальном сайте муниципального образования «Родниковский муниципальный район» в сети "Интернет" </w:t>
      </w:r>
      <w:hyperlink r:id="rId36" w:history="1">
        <w:r w:rsidRPr="00F439B3">
          <w:rPr>
            <w:rStyle w:val="af2"/>
            <w:rFonts w:ascii="Times New Roman" w:hAnsi="Times New Roman" w:cs="Times New Roman"/>
            <w:sz w:val="28"/>
            <w:szCs w:val="28"/>
            <w:lang w:val="en-US"/>
          </w:rPr>
          <w:t>www</w:t>
        </w:r>
        <w:r w:rsidRPr="00F439B3">
          <w:rPr>
            <w:rStyle w:val="af2"/>
            <w:rFonts w:ascii="Times New Roman" w:hAnsi="Times New Roman" w:cs="Times New Roman"/>
            <w:sz w:val="28"/>
            <w:szCs w:val="28"/>
          </w:rPr>
          <w:t>.rodniki-37.ru</w:t>
        </w:r>
      </w:hyperlink>
      <w:r w:rsidRPr="00F439B3">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в отношении мер, которые должны приниматься юридическими лицами, индивидуальными предпринимателями в целях недопущения таких нарушений;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7.2.4. выдают </w:t>
      </w:r>
      <w:hyperlink w:anchor="P481" w:history="1">
        <w:r w:rsidRPr="00F439B3">
          <w:rPr>
            <w:rFonts w:ascii="Times New Roman" w:hAnsi="Times New Roman" w:cs="Times New Roman"/>
            <w:sz w:val="28"/>
            <w:szCs w:val="28"/>
          </w:rPr>
          <w:t>предостережения</w:t>
        </w:r>
      </w:hyperlink>
      <w:r w:rsidRPr="00F439B3">
        <w:rPr>
          <w:rFonts w:ascii="Times New Roman" w:hAnsi="Times New Roman" w:cs="Times New Roman"/>
          <w:sz w:val="28"/>
          <w:szCs w:val="28"/>
        </w:rPr>
        <w:t xml:space="preserve"> о недопустимости нарушения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в соответствии с </w:t>
      </w:r>
      <w:hyperlink r:id="rId37" w:history="1">
        <w:r w:rsidRPr="00F439B3">
          <w:rPr>
            <w:rFonts w:ascii="Times New Roman" w:hAnsi="Times New Roman" w:cs="Times New Roman"/>
            <w:sz w:val="28"/>
            <w:szCs w:val="28"/>
          </w:rPr>
          <w:t>частями 5</w:t>
        </w:r>
      </w:hyperlink>
      <w:r w:rsidRPr="00F439B3">
        <w:rPr>
          <w:rFonts w:ascii="Times New Roman" w:hAnsi="Times New Roman" w:cs="Times New Roman"/>
          <w:sz w:val="28"/>
          <w:szCs w:val="28"/>
        </w:rPr>
        <w:t xml:space="preserve"> - </w:t>
      </w:r>
      <w:hyperlink r:id="rId38" w:history="1">
        <w:r w:rsidRPr="00F439B3">
          <w:rPr>
            <w:rFonts w:ascii="Times New Roman" w:hAnsi="Times New Roman" w:cs="Times New Roman"/>
            <w:sz w:val="28"/>
            <w:szCs w:val="28"/>
          </w:rPr>
          <w:t>7 статьи 8.2</w:t>
        </w:r>
      </w:hyperlink>
      <w:r w:rsidRPr="00F439B3">
        <w:rPr>
          <w:rFonts w:ascii="Times New Roman" w:hAnsi="Times New Roman" w:cs="Times New Roman"/>
          <w:sz w:val="28"/>
          <w:szCs w:val="28"/>
        </w:rPr>
        <w:t xml:space="preserve"> Федерального закона от 26.12.2008 N 294-ФЗ в порядке и по форме, установленным Правительством Российской Федерации, и оформленные в соответствии с приложением N 4 к настоящему Регламенту.</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7.3.</w:t>
      </w:r>
      <w:r w:rsidRPr="00F439B3">
        <w:rPr>
          <w:rFonts w:ascii="Times New Roman" w:hAnsi="Times New Roman" w:cs="Times New Roman"/>
          <w:sz w:val="32"/>
          <w:szCs w:val="32"/>
        </w:rPr>
        <w:t xml:space="preserve"> </w:t>
      </w:r>
      <w:r w:rsidRPr="00F439B3">
        <w:rPr>
          <w:rFonts w:ascii="Times New Roman" w:hAnsi="Times New Roman" w:cs="Times New Roman"/>
          <w:sz w:val="28"/>
          <w:szCs w:val="28"/>
        </w:rPr>
        <w:t xml:space="preserve">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 в соответствии с определенными Правительством РФ общими требованиями к </w:t>
      </w:r>
      <w:r w:rsidRPr="00F439B3">
        <w:rPr>
          <w:rFonts w:ascii="Times New Roman" w:hAnsi="Times New Roman" w:cs="Times New Roman"/>
          <w:sz w:val="28"/>
          <w:szCs w:val="28"/>
        </w:rPr>
        <w:lastRenderedPageBreak/>
        <w:t>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7.4. При наличии у должностных лиц структурного подразделения сведений о готовящихся нарушениях или о признаках нарушений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должностные лица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структурное подразделение  об этом в установленный в таком предостережении срок.</w:t>
      </w: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7.5. Предостережение о недопустимости нарушения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r w:rsidRPr="00F439B3">
        <w:rPr>
          <w:rFonts w:ascii="Times New Roman" w:hAnsi="Times New Roman" w:cs="Times New Roman"/>
          <w:sz w:val="32"/>
          <w:szCs w:val="32"/>
        </w:rPr>
        <w:t xml:space="preserve"> </w:t>
      </w:r>
      <w:r w:rsidRPr="00F439B3">
        <w:rPr>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7.6.</w:t>
      </w:r>
      <w:r w:rsidRPr="00F439B3">
        <w:rPr>
          <w:rFonts w:ascii="Times New Roman" w:hAnsi="Times New Roman" w:cs="Times New Roman"/>
        </w:rPr>
        <w:t xml:space="preserve"> </w:t>
      </w:r>
      <w:hyperlink r:id="rId39" w:history="1">
        <w:r w:rsidRPr="00F439B3">
          <w:rPr>
            <w:rFonts w:ascii="Times New Roman" w:hAnsi="Times New Roman" w:cs="Times New Roman"/>
            <w:sz w:val="28"/>
            <w:szCs w:val="28"/>
          </w:rPr>
          <w:t>Порядок</w:t>
        </w:r>
      </w:hyperlink>
      <w:r w:rsidRPr="00F439B3">
        <w:rPr>
          <w:rFonts w:ascii="Times New Roman" w:hAnsi="Times New Roman" w:cs="Times New Roman"/>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w:t>
      </w:r>
      <w:r w:rsidRPr="00F439B3">
        <w:rPr>
          <w:rFonts w:ascii="Times New Roman" w:hAnsi="Times New Roman" w:cs="Times New Roman"/>
          <w:sz w:val="28"/>
          <w:szCs w:val="28"/>
        </w:rPr>
        <w:lastRenderedPageBreak/>
        <w:t>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7.7. Результатом проведения процедуры является: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вынесение предостережений о недопустимости нарушения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7.8. Срок выполнения административной процедуры устанавливается в соответствии с законодательством РФ.</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7.9. Основания для приостановки исполнения административной процедуры отсутствуют.</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 Организация и проведение мероприятий по контролю без взаимодействия с юридическими лицами, индивидуальными предпринимателями</w:t>
      </w:r>
    </w:p>
    <w:p w:rsidR="00AE65EA" w:rsidRPr="00F439B3" w:rsidRDefault="00AE65EA" w:rsidP="00D65119">
      <w:pPr>
        <w:pStyle w:val="ConsPlusNormal"/>
        <w:ind w:firstLine="540"/>
        <w:jc w:val="both"/>
        <w:rPr>
          <w:rFonts w:ascii="Times New Roman" w:hAnsi="Times New Roman" w:cs="Times New Roman"/>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8.1. Юридическим фактом, являющимся основанием для начала проведения процедуры, является получение должностными лицами структурного подразделения  заданий на проведение мероприятий по контролю за соблюдением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8.2.1. плановые (рейдовые) осмотры (обследования) особо охраняемых природных  территорий, лесных участков, земельных участков, акваторий водоемов, транспортных средств, в соответствии со </w:t>
      </w:r>
      <w:hyperlink r:id="rId40" w:history="1">
        <w:r w:rsidRPr="00F439B3">
          <w:rPr>
            <w:rFonts w:ascii="Times New Roman" w:hAnsi="Times New Roman" w:cs="Times New Roman"/>
            <w:sz w:val="28"/>
            <w:szCs w:val="28"/>
          </w:rPr>
          <w:t>статьей 13.2</w:t>
        </w:r>
      </w:hyperlink>
      <w:r w:rsidRPr="00F439B3">
        <w:rPr>
          <w:rFonts w:ascii="Times New Roman" w:hAnsi="Times New Roman" w:cs="Times New Roman"/>
          <w:sz w:val="28"/>
          <w:szCs w:val="28"/>
        </w:rPr>
        <w:t xml:space="preserve"> Федерального закона от 26.12.2008 N 294-ФЗ, расположенных на территории муниципального образования «Родниковский муниципальный район» и находящихся в процессе эксплуатации проводятся должностными лицами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муниципального контроля.</w:t>
      </w: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Главе муниципального образования «Родниковский муниципальный район»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3.1.2. подраздела 3</w:t>
      </w:r>
      <w:r w:rsidRPr="00F439B3">
        <w:rPr>
          <w:rFonts w:ascii="Times New Roman" w:hAnsi="Times New Roman" w:cs="Times New Roman"/>
          <w:color w:val="0000FF"/>
          <w:sz w:val="28"/>
          <w:szCs w:val="28"/>
        </w:rPr>
        <w:t xml:space="preserve"> </w:t>
      </w:r>
      <w:r w:rsidRPr="00F439B3">
        <w:rPr>
          <w:rFonts w:ascii="Times New Roman" w:hAnsi="Times New Roman" w:cs="Times New Roman"/>
          <w:sz w:val="28"/>
          <w:szCs w:val="28"/>
        </w:rPr>
        <w:t>раздела 2 настоящего Регламента.</w:t>
      </w:r>
    </w:p>
    <w:p w:rsidR="00AE65EA" w:rsidRPr="00F439B3" w:rsidRDefault="00AE65EA" w:rsidP="00D65119">
      <w:pPr>
        <w:autoSpaceDE w:val="0"/>
        <w:autoSpaceDN w:val="0"/>
        <w:adjustRightInd w:val="0"/>
        <w:spacing w:after="0"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lastRenderedPageBreak/>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8.2.2. административные обследования объектов земельных отношений;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8.2.3.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8.2.4. наблюдение за соблюдением обязательных требований при распространении рекламы;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8.2.5. другие виды и формы мероприятий по муниципальному контролю, установленные федеральными законами.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8.3. Мероприятия по контролю без взаимодействия с юридическими лицами, индивидуальными предпринимателями проводятся должностными лицами структурного подразделения в пределах своей компетенции на основании заданий на проведение таких мероприятий.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8.4. </w:t>
      </w:r>
      <w:hyperlink r:id="rId41" w:history="1">
        <w:r w:rsidRPr="00F439B3">
          <w:rPr>
            <w:rFonts w:ascii="Times New Roman" w:hAnsi="Times New Roman" w:cs="Times New Roman"/>
            <w:sz w:val="28"/>
            <w:szCs w:val="28"/>
          </w:rPr>
          <w:t>Порядок</w:t>
        </w:r>
      </w:hyperlink>
      <w:r w:rsidRPr="00F439B3">
        <w:rPr>
          <w:rFonts w:ascii="Times New Roman" w:hAnsi="Times New Roman" w:cs="Times New Roman"/>
          <w:sz w:val="28"/>
          <w:szCs w:val="28"/>
        </w:rPr>
        <w:t xml:space="preserve"> оформления и содержание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исследований, измерений, наблюдений, и их результатов при осуществлении муниципального контроля на территории муниципального образования «Родниковский муниципальный район» утверждаются постановлением администрации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8.5.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требований, установленных муниципальными правовыми актами, должностные лица структурного подразделения принимают в пределах своей компетенции меры по пресечению таких нарушений, а также направляют в письменной форме Главе муниципального образования «Родниковский муниципальный район»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3.1.2. подраздела 3</w:t>
      </w:r>
      <w:r w:rsidRPr="00F439B3">
        <w:rPr>
          <w:rFonts w:ascii="Times New Roman" w:hAnsi="Times New Roman" w:cs="Times New Roman"/>
          <w:color w:val="0000FF"/>
          <w:sz w:val="28"/>
          <w:szCs w:val="28"/>
        </w:rPr>
        <w:t xml:space="preserve"> </w:t>
      </w:r>
      <w:r w:rsidRPr="00F439B3">
        <w:rPr>
          <w:rFonts w:ascii="Times New Roman" w:hAnsi="Times New Roman" w:cs="Times New Roman"/>
          <w:sz w:val="28"/>
          <w:szCs w:val="28"/>
        </w:rPr>
        <w:t>раздела 2 настоящего Регламента.</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8.6.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42" w:history="1">
        <w:r w:rsidRPr="00F439B3">
          <w:rPr>
            <w:rFonts w:ascii="Times New Roman" w:hAnsi="Times New Roman" w:cs="Times New Roman"/>
            <w:sz w:val="28"/>
            <w:szCs w:val="28"/>
          </w:rPr>
          <w:t>частях 5</w:t>
        </w:r>
      </w:hyperlink>
      <w:r w:rsidRPr="00F439B3">
        <w:rPr>
          <w:rFonts w:ascii="Times New Roman" w:hAnsi="Times New Roman" w:cs="Times New Roman"/>
          <w:sz w:val="28"/>
          <w:szCs w:val="28"/>
        </w:rPr>
        <w:t xml:space="preserve"> - </w:t>
      </w:r>
      <w:hyperlink r:id="rId43" w:history="1">
        <w:r w:rsidRPr="00F439B3">
          <w:rPr>
            <w:rFonts w:ascii="Times New Roman" w:hAnsi="Times New Roman" w:cs="Times New Roman"/>
            <w:sz w:val="28"/>
            <w:szCs w:val="28"/>
          </w:rPr>
          <w:t>7 статьи 8.2</w:t>
        </w:r>
      </w:hyperlink>
      <w:r w:rsidRPr="00F439B3">
        <w:rPr>
          <w:rFonts w:ascii="Times New Roman" w:hAnsi="Times New Roman" w:cs="Times New Roman"/>
          <w:sz w:val="28"/>
          <w:szCs w:val="28"/>
        </w:rPr>
        <w:t xml:space="preserve"> Федерального закона N 294-ФЗ, должностные лица структурного подразделения направляют юридическому лицу, индивидуальному предпринимателю предостережение о недопустимости нарушения обязательных требований.</w:t>
      </w:r>
    </w:p>
    <w:p w:rsidR="00AE65EA" w:rsidRPr="00F439B3" w:rsidRDefault="00AE65EA" w:rsidP="00D65119">
      <w:pPr>
        <w:spacing w:after="0" w:line="240" w:lineRule="auto"/>
        <w:ind w:firstLine="600"/>
        <w:jc w:val="both"/>
        <w:rPr>
          <w:rFonts w:ascii="Times New Roman" w:hAnsi="Times New Roman" w:cs="Times New Roman"/>
          <w:color w:val="3366FF"/>
          <w:sz w:val="28"/>
          <w:szCs w:val="28"/>
        </w:rPr>
      </w:pPr>
      <w:r w:rsidRPr="00F439B3">
        <w:rPr>
          <w:rFonts w:ascii="Times New Roman" w:hAnsi="Times New Roman" w:cs="Times New Roman"/>
          <w:sz w:val="28"/>
          <w:szCs w:val="28"/>
        </w:rPr>
        <w:lastRenderedPageBreak/>
        <w:t xml:space="preserve">8.7. В случае наличия данных о том, что юридическое лицо, индивидуальный предприниматель ранее привлекались к ответственности за нарушение требований в сфере благоустройства и охраны окружающей среды на территории муниципального образования «Родниковский муниципальный район», требований, установленных муниципальными правовыми актами, должностные лица структурного подразделения не выдают предостережение, а вызывают при необходимости указанных лиц для выяснения обстоятельств нарушения соответствующих требований и принимают решение о возбуждении производства по делу об административном правонарушении </w:t>
      </w:r>
      <w:hyperlink w:anchor="P416" w:history="1">
        <w:r w:rsidRPr="00F439B3">
          <w:rPr>
            <w:rFonts w:ascii="Times New Roman" w:hAnsi="Times New Roman" w:cs="Times New Roman"/>
            <w:color w:val="3366FF"/>
            <w:sz w:val="28"/>
            <w:szCs w:val="28"/>
          </w:rPr>
          <w:t>(приложение 3)</w:t>
        </w:r>
      </w:hyperlink>
      <w:r w:rsidRPr="00F439B3">
        <w:rPr>
          <w:rFonts w:ascii="Times New Roman" w:hAnsi="Times New Roman" w:cs="Times New Roman"/>
          <w:color w:val="3366FF"/>
          <w:sz w:val="28"/>
          <w:szCs w:val="28"/>
        </w:rPr>
        <w:t>.</w:t>
      </w:r>
    </w:p>
    <w:p w:rsidR="00AE65EA" w:rsidRPr="00F439B3" w:rsidRDefault="00AE65EA" w:rsidP="00D65119">
      <w:pPr>
        <w:spacing w:after="0" w:line="240" w:lineRule="auto"/>
        <w:ind w:firstLine="600"/>
        <w:jc w:val="both"/>
        <w:rPr>
          <w:rFonts w:ascii="Times New Roman" w:hAnsi="Times New Roman" w:cs="Times New Roman"/>
          <w:color w:val="3366FF"/>
          <w:sz w:val="28"/>
          <w:szCs w:val="28"/>
        </w:rPr>
      </w:pPr>
      <w:r w:rsidRPr="00F439B3">
        <w:rPr>
          <w:rFonts w:ascii="Times New Roman" w:hAnsi="Times New Roman" w:cs="Times New Roman"/>
          <w:sz w:val="28"/>
          <w:szCs w:val="28"/>
        </w:rPr>
        <w:t xml:space="preserve">8.8. В случае непредставления юридическими лицами, индивидуальными предпринимателями уведомления об исполнении предостережения о недопустимости нарушения обязательных требований, а также отсутствия сведений о прекращении нарушения должностные лица структурного подразделения в отношении таких лиц осуществляют повторные мероприятия по контролю без взаимодействия с юридическими лицами, индивидуальными предпринимателями на основании заданий на проведение мероприятий по контролю без взаимодействия с юридическими лицами, индивидуальными предпринимателями. В случае выявления нарушений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требований, установленных муниципальными правовыми актами, должностные лица структурного подразделения принимают в пределах своей компетенции меры по пресечению таких нарушений, а также при необходимости вызывают ответственных лиц для выяснения обстоятельств нарушения обязательных требований и принятия решения о возбуждении производства по делу об административном правонарушении </w:t>
      </w:r>
      <w:hyperlink w:anchor="P416" w:history="1">
        <w:r w:rsidRPr="00F439B3">
          <w:rPr>
            <w:rFonts w:ascii="Times New Roman" w:hAnsi="Times New Roman" w:cs="Times New Roman"/>
            <w:color w:val="3366FF"/>
            <w:sz w:val="28"/>
            <w:szCs w:val="28"/>
          </w:rPr>
          <w:t>(приложение 3)</w:t>
        </w:r>
      </w:hyperlink>
      <w:r w:rsidRPr="00F439B3">
        <w:rPr>
          <w:rFonts w:ascii="Times New Roman" w:hAnsi="Times New Roman" w:cs="Times New Roman"/>
          <w:color w:val="3366FF"/>
          <w:sz w:val="28"/>
          <w:szCs w:val="28"/>
        </w:rPr>
        <w:t>.</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8.9. В случае выявления при проведении мероприятий по контролю фактов нарушения обязательных требований и (или) требований в сфере благоустройства и охраны окружающей среды на территории муниципального образования «Родниковский муниципальный район», установленных муниципальными правовыми актами муниципального образования «Родниковский муниципальный район», физическими лицами должностные лица структурного подразделения составляют акт проведения мероприятий по контролю (далее - Акт), по форме, утверждаемой постановлением администрации муниципального образования «Родниковский муниципальный район», вызывают физическое лицо для выяснения обстоятельств совершения противоправного деяния и принятия решения о возбуждении производства по делу об административном правонарушении </w:t>
      </w:r>
      <w:hyperlink w:anchor="P416" w:history="1">
        <w:r w:rsidRPr="00F439B3">
          <w:rPr>
            <w:rFonts w:ascii="Times New Roman" w:hAnsi="Times New Roman" w:cs="Times New Roman"/>
            <w:color w:val="3366FF"/>
            <w:sz w:val="28"/>
            <w:szCs w:val="28"/>
          </w:rPr>
          <w:t>(приложение 3)</w:t>
        </w:r>
      </w:hyperlink>
      <w:r w:rsidRPr="00F439B3">
        <w:rPr>
          <w:rFonts w:ascii="Times New Roman" w:hAnsi="Times New Roman" w:cs="Times New Roman"/>
          <w:sz w:val="28"/>
          <w:szCs w:val="28"/>
        </w:rPr>
        <w:t>, запрашивают необходимые документы. Копия Акта с приложениями по требованию вручается физическому лицу, в отношении которого проводились мероприятия по контролю. В случае непосредственного обнаружения должностными лицами достаточных данных, указывающих на наличие признаков административного правонарушения, Акт не составляется, а составляется протокол об административном правонарушении.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8.10. В случае выявления при проведении мероприятий по контролю нарушений физическим лицом обязательных требований и (или) требований в сфере благоустройства и охраны окружающей среды на территории муниципального </w:t>
      </w:r>
      <w:r w:rsidRPr="00F439B3">
        <w:rPr>
          <w:rFonts w:ascii="Times New Roman" w:hAnsi="Times New Roman" w:cs="Times New Roman"/>
          <w:sz w:val="28"/>
          <w:szCs w:val="28"/>
        </w:rPr>
        <w:lastRenderedPageBreak/>
        <w:t xml:space="preserve">образования «Родниковский муниципальный район», должностные лица Органа муниципального контроля выдают </w:t>
      </w:r>
      <w:hyperlink w:anchor="P363" w:history="1">
        <w:r w:rsidRPr="00F439B3">
          <w:rPr>
            <w:rFonts w:ascii="Times New Roman" w:hAnsi="Times New Roman" w:cs="Times New Roman"/>
            <w:sz w:val="28"/>
            <w:szCs w:val="28"/>
          </w:rPr>
          <w:t>предписание</w:t>
        </w:r>
      </w:hyperlink>
      <w:r w:rsidRPr="00F439B3">
        <w:rPr>
          <w:rFonts w:ascii="Times New Roman" w:hAnsi="Times New Roman" w:cs="Times New Roman"/>
          <w:sz w:val="28"/>
          <w:szCs w:val="28"/>
        </w:rPr>
        <w:t xml:space="preserve"> об устранении выявленных нарушений </w:t>
      </w:r>
      <w:r w:rsidRPr="00F439B3">
        <w:rPr>
          <w:rFonts w:ascii="Times New Roman" w:hAnsi="Times New Roman" w:cs="Times New Roman"/>
          <w:color w:val="3366FF"/>
          <w:sz w:val="28"/>
          <w:szCs w:val="28"/>
        </w:rPr>
        <w:t>(приложение N 2)</w:t>
      </w:r>
      <w:r w:rsidRPr="00F439B3">
        <w:rPr>
          <w:rFonts w:ascii="Times New Roman" w:hAnsi="Times New Roman" w:cs="Times New Roman"/>
          <w:sz w:val="28"/>
          <w:szCs w:val="28"/>
        </w:rPr>
        <w:t>. По окончании установленного срока его выполнения должностные лица структурного подразделения осуществляют контроль выполнения предписания, для чего проводят повторный осмотр территории на предмет устранения ранее выявленных и указанных в предписании нарушений.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8.11. В случае выявления при проведении мероприятий по контролю без взаимодействия с юридическими лицами, индивидуальными предпринимателями, а также в отношении физических лиц нарушений требований, контроль за соблюдением которых осуществляют иные органы, должностные лица структурного подразделения, уполномоченные на проведение обследований, осмотров, направляют информацию о выявленных нарушениях в эти органы.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8.12. Результаты проведения мероприятий по контролю без взаимодействия с юридическими лицами, индивидуальными предпринимателями, а также в отношении физических лиц фиксируются должностными лицами структурного подразделения в журнале учета контрольной деятельности в виде записи, которая содержит сведения о фамилии должностного лица, осуществившего муниципальный контроль, проверяемом объекте, фамилии, адресе, телефоне проверяемого лица, результатах контроля с указанием нарушений, отметке о вручении документов и (или) номере и дате составления протокола об административном правонарушении, дате рассмотрения дела, результатах рассмотрения.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8.13. Результатом проведения процедуры является: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составление акта проведения мероприятий по контролю;</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вынесение предостережений о недопустимости нарушения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исполнение нарушителями ранее выданных предписаний об устранении выявленных нарушений;</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возбуждение дел по фактам выявленных административных правонарушений в соответствии с </w:t>
      </w:r>
      <w:hyperlink r:id="rId44"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 об административных правонарушениях и применение мер административного воздействия в соответствии с </w:t>
      </w:r>
      <w:hyperlink r:id="rId45"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Ивановской области от 24 апреля 2008 N 11-ОЗ "Об административных правонарушениях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8.14. Срок выполнения административной процедуры устанавливается в соответствии с законодательством РФ.</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8.15. Основания для приостановки исполнения административной процедуры отсутствуют.</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9. Принятие мер в отношении фактов нарушений, выявленных при проведении проверки</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9.1. Юридическим фактом, являющимся основанием для начала проведения процедуры, является выявление нарушений обязательных требований и (или) </w:t>
      </w:r>
      <w:r w:rsidRPr="00F439B3">
        <w:rPr>
          <w:rFonts w:ascii="Times New Roman" w:hAnsi="Times New Roman" w:cs="Times New Roman"/>
          <w:sz w:val="28"/>
          <w:szCs w:val="28"/>
        </w:rPr>
        <w:lastRenderedPageBreak/>
        <w:t>требований в сфере благоустройства и охраны окружающей среды на территории муниципального образования «Родниковский муниципальный район», установленных муниципальными правовыми актами муниципального образования «Родниковский муниципальный район».</w:t>
      </w:r>
    </w:p>
    <w:p w:rsidR="00AE65EA" w:rsidRPr="00F439B3" w:rsidRDefault="00AE65EA" w:rsidP="00D65119">
      <w:pPr>
        <w:spacing w:after="0" w:line="240" w:lineRule="auto"/>
        <w:ind w:firstLine="600"/>
        <w:jc w:val="both"/>
        <w:rPr>
          <w:rFonts w:ascii="Times New Roman" w:hAnsi="Times New Roman" w:cs="Times New Roman"/>
          <w:sz w:val="28"/>
          <w:szCs w:val="28"/>
        </w:rPr>
      </w:pP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9.2. Должностные лица структурного подразделения, проводившие проверку, составляют протокол об административном правонарушении в порядке, установленном </w:t>
      </w:r>
      <w:hyperlink r:id="rId46" w:history="1">
        <w:r w:rsidRPr="00F439B3">
          <w:rPr>
            <w:rFonts w:ascii="Times New Roman" w:hAnsi="Times New Roman" w:cs="Times New Roman"/>
            <w:sz w:val="28"/>
            <w:szCs w:val="28"/>
          </w:rPr>
          <w:t>главой 28</w:t>
        </w:r>
      </w:hyperlink>
      <w:r w:rsidRPr="00F439B3">
        <w:rPr>
          <w:rFonts w:ascii="Times New Roman" w:hAnsi="Times New Roman" w:cs="Times New Roman"/>
          <w:sz w:val="28"/>
          <w:szCs w:val="28"/>
        </w:rPr>
        <w:t xml:space="preserve"> Кодекса Российской Федерации об административных правонарушениях от 30.12.2001 N 195-ФЗ и (или) в соответствии с </w:t>
      </w:r>
      <w:hyperlink r:id="rId47"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Ивановской области от 24.04.2008 N 11-ОЗ "Об административных 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9.3. Протоколы об административном правонарушении направляются должностными лицами структурного подразделения для рассмотрения по подведомственности в соответствии с </w:t>
      </w:r>
      <w:hyperlink r:id="rId48" w:history="1">
        <w:r w:rsidRPr="00F439B3">
          <w:rPr>
            <w:rFonts w:ascii="Times New Roman" w:hAnsi="Times New Roman" w:cs="Times New Roman"/>
            <w:sz w:val="28"/>
            <w:szCs w:val="28"/>
          </w:rPr>
          <w:t>главой 23</w:t>
        </w:r>
      </w:hyperlink>
      <w:r w:rsidRPr="00F439B3">
        <w:rPr>
          <w:rFonts w:ascii="Times New Roman" w:hAnsi="Times New Roman" w:cs="Times New Roman"/>
          <w:sz w:val="28"/>
          <w:szCs w:val="28"/>
        </w:rPr>
        <w:t xml:space="preserve"> Кодекса Российской Федерации об административных правонарушениях от 30.12.2001 N 195-ФЗ и (или) </w:t>
      </w:r>
      <w:hyperlink r:id="rId49" w:history="1">
        <w:r w:rsidRPr="00F439B3">
          <w:rPr>
            <w:rFonts w:ascii="Times New Roman" w:hAnsi="Times New Roman" w:cs="Times New Roman"/>
            <w:sz w:val="28"/>
            <w:szCs w:val="28"/>
          </w:rPr>
          <w:t>главой 10</w:t>
        </w:r>
      </w:hyperlink>
      <w:r w:rsidRPr="00F439B3">
        <w:rPr>
          <w:rFonts w:ascii="Times New Roman" w:hAnsi="Times New Roman" w:cs="Times New Roman"/>
          <w:sz w:val="28"/>
          <w:szCs w:val="28"/>
        </w:rPr>
        <w:t xml:space="preserve"> Закона Ивановской области от 24.04.2008 N 11-ОЗ "Об административных правонарушениях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9.4. В случае выявления нарушений обязательных требований и (или) требований в сфере благоустройства и охраны окружающей среды на территории муниципального образования «Родниковский муниципальный район», установленных муниципальными правовыми актами муниципального образования «Родниковский муниципальный район», и при отсутствии полномочий у должностных лиц структурного подразделения, проводивших проверку, по составлению протоколов должностные лица структурного подразделения, проводившие проверку, направляют материалы проверки в органы, уполномоченные в соответствии с законодательством Российской Федерации и Ивановской области составлять протоколы.</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9.5.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структурное подразделение незамедлительно 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9.6. Результатом проведения процедуры является:</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 возбуждение дел по фактам выявленных административных правонарушений в соответствии с </w:t>
      </w:r>
      <w:hyperlink r:id="rId50"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 об административных правонарушениях и применение мер административного воздействия в соответствии с </w:t>
      </w:r>
      <w:hyperlink r:id="rId51"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Ивановской области от 24.04.2008 N 11-ОЗ "Об административных правонарушениях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9.7. Срок выполнения административной процедуры устанавливается в соответствии с </w:t>
      </w:r>
      <w:hyperlink r:id="rId52"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 об административных правонарушениях и </w:t>
      </w:r>
      <w:hyperlink r:id="rId53"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Ивановской области от 24.04.2008 N 11-ОЗ "Об административных правонарушениях в Ивановской области".</w:t>
      </w:r>
    </w:p>
    <w:p w:rsidR="00AE65EA" w:rsidRPr="00F439B3" w:rsidRDefault="00AE65EA" w:rsidP="00D65119">
      <w:pPr>
        <w:spacing w:after="0"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9.8. Основания для приостановки исполнения административной процедуры отсутствуют.</w:t>
      </w:r>
    </w:p>
    <w:p w:rsidR="00AE65EA" w:rsidRPr="00F439B3" w:rsidRDefault="00AE65EA" w:rsidP="00D65119">
      <w:pPr>
        <w:autoSpaceDE w:val="0"/>
        <w:autoSpaceDN w:val="0"/>
        <w:adjustRightInd w:val="0"/>
        <w:spacing w:after="0"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9.9.  В соответствии со ст. 13.3 Федерального закона от 26.12.2008 № 294 – ФЗ в целях обеспечения учета проводимых при осуществлении муниципального контроля проверок (за исключением внеплановых проверок, проводимых в соответствии с </w:t>
      </w:r>
      <w:hyperlink r:id="rId54" w:history="1">
        <w:r w:rsidRPr="00F439B3">
          <w:rPr>
            <w:rFonts w:ascii="Times New Roman" w:hAnsi="Times New Roman" w:cs="Times New Roman"/>
            <w:color w:val="0000FF"/>
            <w:sz w:val="28"/>
            <w:szCs w:val="28"/>
          </w:rPr>
          <w:t>пунктом 1.1 части 2 статьи 10</w:t>
        </w:r>
      </w:hyperlink>
      <w:r w:rsidRPr="00F439B3">
        <w:rPr>
          <w:rFonts w:ascii="Times New Roman" w:hAnsi="Times New Roman" w:cs="Times New Roman"/>
          <w:sz w:val="28"/>
          <w:szCs w:val="28"/>
        </w:rPr>
        <w:t xml:space="preserve"> настоящего Федерального закона от 26.12.2008 № 294 – ФЗ,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подача сведений в Единый реестр проверок будет направляться по мере планирования проводимых мероприятий на текущий период.</w:t>
      </w:r>
    </w:p>
    <w:p w:rsidR="00AE65EA" w:rsidRDefault="00AE65EA" w:rsidP="00D65119">
      <w:pPr>
        <w:spacing w:after="0" w:line="240" w:lineRule="auto"/>
        <w:rPr>
          <w:rFonts w:ascii="Times New Roman" w:hAnsi="Times New Roman" w:cs="Times New Roman"/>
          <w:sz w:val="28"/>
          <w:szCs w:val="28"/>
        </w:rPr>
      </w:pPr>
    </w:p>
    <w:p w:rsidR="00D65119" w:rsidRDefault="00D65119" w:rsidP="00D65119">
      <w:pPr>
        <w:spacing w:after="0" w:line="240" w:lineRule="auto"/>
        <w:rPr>
          <w:rFonts w:ascii="Times New Roman" w:hAnsi="Times New Roman" w:cs="Times New Roman"/>
          <w:sz w:val="28"/>
          <w:szCs w:val="28"/>
        </w:rPr>
      </w:pPr>
    </w:p>
    <w:p w:rsidR="00D65119" w:rsidRPr="00F439B3" w:rsidRDefault="00D65119" w:rsidP="00D65119">
      <w:pPr>
        <w:spacing w:after="0" w:line="240" w:lineRule="auto"/>
        <w:rPr>
          <w:rFonts w:ascii="Times New Roman" w:hAnsi="Times New Roman" w:cs="Times New Roman"/>
          <w:sz w:val="28"/>
          <w:szCs w:val="28"/>
        </w:rPr>
      </w:pPr>
    </w:p>
    <w:p w:rsidR="00AE65EA" w:rsidRPr="00F439B3" w:rsidRDefault="00AE65EA" w:rsidP="00D65119">
      <w:pPr>
        <w:spacing w:after="0"/>
        <w:jc w:val="center"/>
        <w:rPr>
          <w:rFonts w:ascii="Times New Roman" w:hAnsi="Times New Roman" w:cs="Times New Roman"/>
          <w:sz w:val="28"/>
          <w:szCs w:val="28"/>
        </w:rPr>
      </w:pPr>
      <w:r w:rsidRPr="00F439B3">
        <w:rPr>
          <w:rFonts w:ascii="Times New Roman" w:hAnsi="Times New Roman" w:cs="Times New Roman"/>
          <w:sz w:val="28"/>
          <w:szCs w:val="28"/>
          <w:lang w:val="en-US"/>
        </w:rPr>
        <w:t>III</w:t>
      </w:r>
      <w:r w:rsidRPr="00F439B3">
        <w:rPr>
          <w:rFonts w:ascii="Times New Roman" w:hAnsi="Times New Roman" w:cs="Times New Roman"/>
          <w:sz w:val="28"/>
          <w:szCs w:val="28"/>
        </w:rPr>
        <w:t>. ПОРЯДОК ОБЖАЛОВАНИЯ ДЕЙСТВИЙ (БЕЗДЕЙСТВИЯ) ДОЛЖНОСТНОГО   ЛИЦА,</w:t>
      </w:r>
    </w:p>
    <w:p w:rsidR="00AE65EA" w:rsidRPr="00F439B3" w:rsidRDefault="00AE65EA" w:rsidP="00AE65EA">
      <w:pPr>
        <w:jc w:val="center"/>
        <w:rPr>
          <w:rFonts w:ascii="Times New Roman" w:hAnsi="Times New Roman" w:cs="Times New Roman"/>
          <w:sz w:val="28"/>
          <w:szCs w:val="28"/>
        </w:rPr>
      </w:pPr>
      <w:r w:rsidRPr="00F439B3">
        <w:rPr>
          <w:rFonts w:ascii="Times New Roman" w:hAnsi="Times New Roman" w:cs="Times New Roman"/>
          <w:sz w:val="28"/>
          <w:szCs w:val="28"/>
        </w:rPr>
        <w:t>ОСУЩЕСТВЛЯЕМЫХ (ПРИНИМАЕМЫХ) В ХОДЕ ПРОВЕДЕНИЯ ПРОВЕРОК</w:t>
      </w:r>
    </w:p>
    <w:p w:rsidR="00AE65EA" w:rsidRPr="00F439B3" w:rsidRDefault="00AE65EA" w:rsidP="00AE65EA">
      <w:pPr>
        <w:jc w:val="center"/>
        <w:rPr>
          <w:rFonts w:ascii="Times New Roman" w:hAnsi="Times New Roman" w:cs="Times New Roman"/>
          <w:sz w:val="28"/>
          <w:szCs w:val="28"/>
        </w:rPr>
      </w:pPr>
    </w:p>
    <w:p w:rsidR="00AE65EA" w:rsidRPr="00F439B3" w:rsidRDefault="00AE65EA" w:rsidP="00D65119">
      <w:pPr>
        <w:spacing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 xml:space="preserve">1. Результаты проверки, проведенной должностными лицами структурного подразделения с грубым нарушением требований, установленных настоящим Регламентом, Федеральным </w:t>
      </w:r>
      <w:hyperlink r:id="rId55"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обязательных требований и (или) требований в сфере благоустройства и охраны окружающей среды на территории муниципального образования «Родниковский муниципальный район», установленных муниципальными правовыми актами муниципального образования «Родниковский муниципальный район», и подлежат отмене в соответствии с законодательством Российской Федерации.</w:t>
      </w:r>
    </w:p>
    <w:p w:rsidR="00AE65EA" w:rsidRPr="00F439B3" w:rsidRDefault="00AE65EA" w:rsidP="00D65119">
      <w:pPr>
        <w:spacing w:line="240" w:lineRule="auto"/>
        <w:ind w:firstLine="600"/>
        <w:jc w:val="both"/>
        <w:rPr>
          <w:rFonts w:ascii="Times New Roman" w:hAnsi="Times New Roman" w:cs="Times New Roman"/>
          <w:sz w:val="28"/>
          <w:szCs w:val="28"/>
        </w:rPr>
      </w:pPr>
      <w:r w:rsidRPr="00F439B3">
        <w:rPr>
          <w:rFonts w:ascii="Times New Roman" w:hAnsi="Times New Roman" w:cs="Times New Roman"/>
          <w:sz w:val="28"/>
          <w:szCs w:val="28"/>
        </w:rPr>
        <w:t>2. Обжалование действий (бездействия) и решений должностных лиц структурного подразделения, осуществляемых (принятых) в ходе выполнения настоящего Административного регламента, производится в административном и (или) судебном порядке.</w:t>
      </w:r>
    </w:p>
    <w:p w:rsidR="00AE65EA" w:rsidRPr="00F439B3" w:rsidRDefault="00AE65EA" w:rsidP="00D65119">
      <w:pPr>
        <w:pStyle w:val="ConsPlusNormal"/>
        <w:jc w:val="right"/>
        <w:outlineLvl w:val="1"/>
        <w:rPr>
          <w:rFonts w:ascii="Times New Roman" w:hAnsi="Times New Roman" w:cs="Times New Roman"/>
          <w:i/>
        </w:rPr>
      </w:pPr>
    </w:p>
    <w:p w:rsidR="00AE65EA" w:rsidRPr="00F439B3" w:rsidRDefault="00AE65EA" w:rsidP="00D65119">
      <w:pPr>
        <w:pStyle w:val="ConsPlusNormal"/>
        <w:jc w:val="right"/>
        <w:outlineLvl w:val="1"/>
        <w:rPr>
          <w:rFonts w:ascii="Times New Roman" w:hAnsi="Times New Roman" w:cs="Times New Roman"/>
          <w:i/>
        </w:rPr>
      </w:pPr>
    </w:p>
    <w:p w:rsidR="00AE65EA" w:rsidRPr="00F439B3" w:rsidRDefault="00AE65EA" w:rsidP="00D65119">
      <w:pPr>
        <w:pStyle w:val="ConsPlusNormal"/>
        <w:jc w:val="right"/>
        <w:outlineLvl w:val="1"/>
        <w:rPr>
          <w:rFonts w:ascii="Times New Roman" w:hAnsi="Times New Roman" w:cs="Times New Roman"/>
          <w:i/>
        </w:rPr>
      </w:pPr>
    </w:p>
    <w:p w:rsidR="00AE65EA" w:rsidRPr="00F439B3" w:rsidRDefault="00AE65EA" w:rsidP="00D65119">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r w:rsidRPr="00F439B3">
        <w:rPr>
          <w:rFonts w:ascii="Times New Roman" w:hAnsi="Times New Roman" w:cs="Times New Roman"/>
          <w:i/>
        </w:rPr>
        <w:t>Приложение N 2</w:t>
      </w:r>
    </w:p>
    <w:p w:rsidR="00AE65EA" w:rsidRPr="00F439B3" w:rsidRDefault="00AE65EA" w:rsidP="00AE65EA">
      <w:pPr>
        <w:pStyle w:val="ConsPlusNormal"/>
        <w:jc w:val="right"/>
        <w:rPr>
          <w:rFonts w:ascii="Times New Roman" w:hAnsi="Times New Roman" w:cs="Times New Roman"/>
          <w:sz w:val="28"/>
          <w:szCs w:val="28"/>
        </w:rPr>
      </w:pPr>
      <w:r w:rsidRPr="00F439B3">
        <w:rPr>
          <w:rFonts w:ascii="Times New Roman" w:hAnsi="Times New Roman" w:cs="Times New Roman"/>
          <w:i/>
        </w:rPr>
        <w:t>к Административному регламенту</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  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(наименование органа муниципального контроля, адрес местонахождения)</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center"/>
        <w:rPr>
          <w:rFonts w:ascii="Times New Roman" w:hAnsi="Times New Roman" w:cs="Times New Roman"/>
          <w:sz w:val="28"/>
          <w:szCs w:val="28"/>
        </w:rPr>
      </w:pPr>
      <w:bookmarkStart w:id="1" w:name="P363"/>
      <w:bookmarkEnd w:id="1"/>
      <w:r w:rsidRPr="00F439B3">
        <w:rPr>
          <w:rFonts w:ascii="Times New Roman" w:hAnsi="Times New Roman" w:cs="Times New Roman"/>
          <w:sz w:val="28"/>
          <w:szCs w:val="28"/>
        </w:rPr>
        <w:t>Предписание N _____ об устранении выявленных нарушений</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от ___ ____________ 20___ г.              ________________________________________</w:t>
      </w:r>
    </w:p>
    <w:p w:rsidR="00AE65EA" w:rsidRPr="00F439B3" w:rsidRDefault="00AE65EA" w:rsidP="00AE65EA">
      <w:pPr>
        <w:pStyle w:val="ConsPlusNonformat"/>
        <w:ind w:left="4248" w:firstLine="708"/>
        <w:jc w:val="both"/>
        <w:rPr>
          <w:rFonts w:ascii="Times New Roman" w:hAnsi="Times New Roman" w:cs="Times New Roman"/>
          <w:i/>
        </w:rPr>
      </w:pPr>
      <w:r w:rsidRPr="00F439B3">
        <w:rPr>
          <w:rFonts w:ascii="Times New Roman" w:hAnsi="Times New Roman" w:cs="Times New Roman"/>
          <w:i/>
        </w:rPr>
        <w:t>(дата, место составления предписания)</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(Ф.И.О. лица, выдавшего предписание)</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руководствуясь Административным регламентом по осуществлению муниципального контроля  в сферах благоустройства и  охраны окружающей среды на территории   муниципального образования «Родниковский муниципальный район», на  основании  акта  проведения мероприятий по контролю (акта проверки) 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предписываю:</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sz w:val="28"/>
          <w:szCs w:val="28"/>
        </w:rPr>
        <w:t xml:space="preserve">________________________________________________________________________ </w:t>
      </w:r>
      <w:r w:rsidRPr="00F439B3">
        <w:rPr>
          <w:rFonts w:ascii="Times New Roman" w:hAnsi="Times New Roman" w:cs="Times New Roman"/>
          <w:i/>
        </w:rPr>
        <w:t>(сведения  о  лице,  которому  выносится предписание, в т.ч. наименование и место нахождения (адрес), сведения о государственной регистрации, ФИО)</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(содержание  требований,  предписываемых  к  выполнению  в целях устранения выявленных нарушений, срок их исполнения)</w:t>
      </w:r>
    </w:p>
    <w:p w:rsidR="00AE65EA" w:rsidRPr="00F439B3" w:rsidRDefault="00AE65EA" w:rsidP="00AE65EA">
      <w:pPr>
        <w:pStyle w:val="ConsPlusNonformat"/>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Информацию  об исполнении предписания с приложением необходимых документов, подтверждающих  устранение  нарушений,  предоставить  по адресу: </w:t>
      </w:r>
      <w:smartTag w:uri="urn:schemas-microsoft-com:office:smarttags" w:element="metricconverter">
        <w:smartTagPr>
          <w:attr w:name="ProductID" w:val="155250, г"/>
        </w:smartTagPr>
        <w:r w:rsidRPr="00F439B3">
          <w:rPr>
            <w:rFonts w:ascii="Times New Roman" w:hAnsi="Times New Roman" w:cs="Times New Roman"/>
            <w:sz w:val="28"/>
            <w:szCs w:val="28"/>
          </w:rPr>
          <w:t>155250, г</w:t>
        </w:r>
      </w:smartTag>
      <w:r w:rsidRPr="00F439B3">
        <w:rPr>
          <w:rFonts w:ascii="Times New Roman" w:hAnsi="Times New Roman" w:cs="Times New Roman"/>
          <w:sz w:val="28"/>
          <w:szCs w:val="28"/>
        </w:rPr>
        <w:t>. Родники,   ул.   Советская,   д. 8,   телефон 2-33-92.</w:t>
      </w:r>
    </w:p>
    <w:p w:rsidR="00AE65EA" w:rsidRPr="00F439B3" w:rsidRDefault="00AE65EA" w:rsidP="00AE65EA">
      <w:pPr>
        <w:pStyle w:val="ConsPlusNonformat"/>
        <w:ind w:firstLine="708"/>
        <w:jc w:val="both"/>
        <w:rPr>
          <w:rFonts w:ascii="Times New Roman" w:hAnsi="Times New Roman" w:cs="Times New Roman"/>
          <w:sz w:val="28"/>
          <w:szCs w:val="28"/>
        </w:rPr>
      </w:pPr>
      <w:r w:rsidRPr="00F439B3">
        <w:rPr>
          <w:rFonts w:ascii="Times New Roman" w:hAnsi="Times New Roman" w:cs="Times New Roman"/>
          <w:sz w:val="28"/>
          <w:szCs w:val="28"/>
        </w:rPr>
        <w:t>Срок,   в  течение  которого  лицо,  которому  выдано  предписание,  должно известить отдел о выполнении предписания - _________________________________.</w:t>
      </w:r>
    </w:p>
    <w:p w:rsidR="00AE65EA" w:rsidRPr="00F439B3" w:rsidRDefault="00AE65EA" w:rsidP="00AE65EA">
      <w:pPr>
        <w:pStyle w:val="ConsPlusNonformat"/>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В соответствии с </w:t>
      </w:r>
      <w:hyperlink r:id="rId56" w:history="1">
        <w:r w:rsidRPr="00F439B3">
          <w:rPr>
            <w:rFonts w:ascii="Times New Roman" w:hAnsi="Times New Roman" w:cs="Times New Roman"/>
            <w:sz w:val="28"/>
            <w:szCs w:val="28"/>
          </w:rPr>
          <w:t>частью 1 статьи 19.5</w:t>
        </w:r>
      </w:hyperlink>
      <w:r w:rsidRPr="00F439B3">
        <w:rPr>
          <w:rFonts w:ascii="Times New Roman" w:hAnsi="Times New Roman" w:cs="Times New Roman"/>
          <w:sz w:val="28"/>
          <w:szCs w:val="28"/>
        </w:rPr>
        <w:t>. КоАП РФ невыполнение в срок законного предписания  (постановления,  представления,  решения) органа (должностного лица),   осуществляющего    муниципальный    контроль,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Должностное лицо,          _______________________________    __________________</w:t>
      </w:r>
    </w:p>
    <w:p w:rsidR="00AE65EA" w:rsidRPr="00F439B3" w:rsidRDefault="00AE65EA" w:rsidP="00AE65EA">
      <w:pPr>
        <w:pStyle w:val="ConsPlusNonformat"/>
        <w:ind w:left="-1080"/>
        <w:jc w:val="center"/>
        <w:rPr>
          <w:rFonts w:ascii="Times New Roman" w:hAnsi="Times New Roman" w:cs="Times New Roman"/>
          <w:i/>
        </w:rPr>
      </w:pPr>
      <w:r w:rsidRPr="00F439B3">
        <w:rPr>
          <w:rFonts w:ascii="Times New Roman" w:hAnsi="Times New Roman" w:cs="Times New Roman"/>
          <w:sz w:val="28"/>
          <w:szCs w:val="28"/>
        </w:rPr>
        <w:t xml:space="preserve">выдавшее предписание:        </w:t>
      </w:r>
      <w:r w:rsidRPr="00F439B3">
        <w:rPr>
          <w:rFonts w:ascii="Times New Roman" w:hAnsi="Times New Roman" w:cs="Times New Roman"/>
          <w:sz w:val="28"/>
          <w:szCs w:val="28"/>
        </w:rPr>
        <w:tab/>
        <w:t xml:space="preserve">       </w:t>
      </w:r>
      <w:r w:rsidRPr="00F439B3">
        <w:rPr>
          <w:rFonts w:ascii="Times New Roman" w:hAnsi="Times New Roman" w:cs="Times New Roman"/>
          <w:i/>
        </w:rPr>
        <w:t xml:space="preserve">(Ф.И.О.)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(подпись)</w:t>
      </w:r>
    </w:p>
    <w:p w:rsidR="00AE65EA" w:rsidRPr="00F439B3" w:rsidRDefault="00AE65EA" w:rsidP="00AE65EA">
      <w:pPr>
        <w:pStyle w:val="ConsPlusNonformat"/>
        <w:jc w:val="both"/>
        <w:rPr>
          <w:rFonts w:ascii="Times New Roman" w:hAnsi="Times New Roman" w:cs="Times New Roman"/>
          <w:i/>
          <w:sz w:val="28"/>
          <w:szCs w:val="28"/>
        </w:rPr>
      </w:pPr>
      <w:r w:rsidRPr="00F439B3">
        <w:rPr>
          <w:rFonts w:ascii="Times New Roman" w:hAnsi="Times New Roman" w:cs="Times New Roman"/>
          <w:sz w:val="28"/>
          <w:szCs w:val="28"/>
        </w:rPr>
        <w:t xml:space="preserve">                              </w:t>
      </w:r>
      <w:r w:rsidRPr="00F439B3">
        <w:rPr>
          <w:rFonts w:ascii="Times New Roman" w:hAnsi="Times New Roman" w:cs="Times New Roman"/>
          <w:i/>
          <w:sz w:val="28"/>
          <w:szCs w:val="28"/>
        </w:rPr>
        <w:t>М.П.</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Предписание получил:    _______________  ___________________________________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(дата)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(Ф.И.О., подпись)</w:t>
      </w:r>
    </w:p>
    <w:p w:rsidR="00AE65EA" w:rsidRPr="00F439B3" w:rsidRDefault="00AE65EA" w:rsidP="00AE65EA">
      <w:pPr>
        <w:pStyle w:val="ConsPlusNormal"/>
        <w:jc w:val="both"/>
        <w:rPr>
          <w:rFonts w:ascii="Times New Roman" w:hAnsi="Times New Roman" w:cs="Times New Roman"/>
        </w:rPr>
      </w:pPr>
    </w:p>
    <w:p w:rsidR="00AE65EA" w:rsidRPr="00F439B3" w:rsidRDefault="00AE65EA" w:rsidP="00AE65EA">
      <w:pPr>
        <w:pStyle w:val="ConsPlusNormal"/>
        <w:jc w:val="right"/>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r w:rsidRPr="00F439B3">
        <w:rPr>
          <w:rFonts w:ascii="Times New Roman" w:hAnsi="Times New Roman" w:cs="Times New Roman"/>
          <w:i/>
        </w:rPr>
        <w:lastRenderedPageBreak/>
        <w:t>Приложение N 3</w:t>
      </w:r>
    </w:p>
    <w:p w:rsidR="00AE65EA" w:rsidRPr="00F439B3" w:rsidRDefault="00AE65EA" w:rsidP="00AE65EA">
      <w:pPr>
        <w:pStyle w:val="ConsPlusNormal"/>
        <w:jc w:val="right"/>
        <w:rPr>
          <w:rFonts w:ascii="Times New Roman" w:hAnsi="Times New Roman" w:cs="Times New Roman"/>
          <w:i/>
        </w:rPr>
      </w:pPr>
      <w:r w:rsidRPr="00F439B3">
        <w:rPr>
          <w:rFonts w:ascii="Times New Roman" w:hAnsi="Times New Roman" w:cs="Times New Roman"/>
          <w:i/>
        </w:rPr>
        <w:t>к Административному регламенту</w:t>
      </w:r>
    </w:p>
    <w:p w:rsidR="00AE65EA" w:rsidRPr="00F439B3" w:rsidRDefault="00AE65EA" w:rsidP="00AE65EA">
      <w:pPr>
        <w:pStyle w:val="ConsPlusNormal"/>
        <w:jc w:val="right"/>
        <w:rPr>
          <w:rFonts w:ascii="Times New Roman" w:hAnsi="Times New Roman" w:cs="Times New Roman"/>
          <w:sz w:val="28"/>
          <w:szCs w:val="28"/>
        </w:rPr>
      </w:pPr>
    </w:p>
    <w:p w:rsidR="00AE65EA" w:rsidRPr="00F439B3" w:rsidRDefault="00AE65EA" w:rsidP="00AE65EA">
      <w:pPr>
        <w:pStyle w:val="ConsPlusNormal"/>
        <w:jc w:val="right"/>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(наименование органа муниципального контроля, адрес местонахождения)</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(лицо, в отношении которого возбуждается дело об административном</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правонарушении, адрес)</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center"/>
        <w:rPr>
          <w:rFonts w:ascii="Times New Roman" w:hAnsi="Times New Roman" w:cs="Times New Roman"/>
          <w:sz w:val="28"/>
          <w:szCs w:val="28"/>
        </w:rPr>
      </w:pPr>
      <w:bookmarkStart w:id="2" w:name="P416"/>
      <w:bookmarkEnd w:id="2"/>
      <w:r w:rsidRPr="00F439B3">
        <w:rPr>
          <w:rFonts w:ascii="Times New Roman" w:hAnsi="Times New Roman" w:cs="Times New Roman"/>
          <w:sz w:val="28"/>
          <w:szCs w:val="28"/>
        </w:rPr>
        <w:t>Уведомление</w:t>
      </w:r>
    </w:p>
    <w:p w:rsidR="00AE65EA" w:rsidRPr="00F439B3" w:rsidRDefault="00AE65EA" w:rsidP="00AE65EA">
      <w:pPr>
        <w:pStyle w:val="ConsPlusNonformat"/>
        <w:jc w:val="center"/>
        <w:rPr>
          <w:rFonts w:ascii="Times New Roman" w:hAnsi="Times New Roman" w:cs="Times New Roman"/>
          <w:sz w:val="28"/>
          <w:szCs w:val="28"/>
        </w:rPr>
      </w:pPr>
      <w:r w:rsidRPr="00F439B3">
        <w:rPr>
          <w:rFonts w:ascii="Times New Roman" w:hAnsi="Times New Roman" w:cs="Times New Roman"/>
          <w:sz w:val="28"/>
          <w:szCs w:val="28"/>
        </w:rPr>
        <w:t>о составлении протокола N _____ от ______________</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Настоящим уведомляю, что 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(наименование   отраслевого  (функционального)  органа  администрации  муниципального образования «Родниковский муниципальный район», осуществляющего контроль)</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возбуждается  производство  по  делу  об  административном правонарушении в отношении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по факту нарушения действующего законодательства, выразившееся в ________________________________________________________________________</w:t>
      </w:r>
    </w:p>
    <w:p w:rsidR="00AE65EA" w:rsidRPr="00F439B3" w:rsidRDefault="00AE65EA" w:rsidP="00AE65EA">
      <w:pPr>
        <w:pStyle w:val="ConsPlusNonformat"/>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Ответственность  за  данное  правонарушение  предусмотрена  ст. ___  </w:t>
      </w:r>
      <w:hyperlink r:id="rId57" w:history="1">
        <w:r w:rsidRPr="00F439B3">
          <w:rPr>
            <w:rFonts w:ascii="Times New Roman" w:hAnsi="Times New Roman" w:cs="Times New Roman"/>
            <w:color w:val="0000FF"/>
            <w:sz w:val="28"/>
            <w:szCs w:val="28"/>
          </w:rPr>
          <w:t>Закона</w:t>
        </w:r>
      </w:hyperlink>
      <w:r w:rsidRPr="00F439B3">
        <w:rPr>
          <w:rFonts w:ascii="Times New Roman" w:hAnsi="Times New Roman" w:cs="Times New Roman"/>
          <w:sz w:val="28"/>
          <w:szCs w:val="28"/>
        </w:rPr>
        <w:t xml:space="preserve"> Ивановской   области   от   24.04.2008   N   11-ОЗ   "Об   административных правонарушениях в Ивановской области", ст. ___ </w:t>
      </w:r>
      <w:hyperlink r:id="rId58" w:history="1">
        <w:r w:rsidRPr="00F439B3">
          <w:rPr>
            <w:rFonts w:ascii="Times New Roman" w:hAnsi="Times New Roman" w:cs="Times New Roman"/>
            <w:color w:val="0000FF"/>
            <w:sz w:val="28"/>
            <w:szCs w:val="28"/>
          </w:rPr>
          <w:t>КоАП</w:t>
        </w:r>
      </w:hyperlink>
      <w:r w:rsidRPr="00F439B3">
        <w:rPr>
          <w:rFonts w:ascii="Times New Roman" w:hAnsi="Times New Roman" w:cs="Times New Roman"/>
          <w:sz w:val="28"/>
          <w:szCs w:val="28"/>
        </w:rPr>
        <w:t xml:space="preserve"> РФ.</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В связи с изложенным,</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(гражданин, ЮЛ, ИП)</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надлежит явиться _________________________________________________________ по адресу:</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(указываются дата и время)</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w:t>
      </w:r>
      <w:hyperlink r:id="rId59" w:history="1">
        <w:r w:rsidRPr="00F439B3">
          <w:rPr>
            <w:rFonts w:ascii="Times New Roman" w:hAnsi="Times New Roman" w:cs="Times New Roman"/>
            <w:color w:val="0000FF"/>
            <w:sz w:val="28"/>
            <w:szCs w:val="28"/>
          </w:rPr>
          <w:t>статьей 25.5</w:t>
        </w:r>
      </w:hyperlink>
      <w:r w:rsidRPr="00F439B3">
        <w:rPr>
          <w:rFonts w:ascii="Times New Roman" w:hAnsi="Times New Roman" w:cs="Times New Roman"/>
          <w:sz w:val="28"/>
          <w:szCs w:val="28"/>
        </w:rPr>
        <w:t xml:space="preserve"> КоАП. Лицу, в отношении которого ведется производство по делу об административном правонарушении, потерпевшему, свидетелю разъяснены права, предусмотренные:</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1) В соответствии со </w:t>
      </w:r>
      <w:hyperlink r:id="rId60" w:history="1">
        <w:r w:rsidRPr="00F439B3">
          <w:rPr>
            <w:rFonts w:ascii="Times New Roman" w:hAnsi="Times New Roman" w:cs="Times New Roman"/>
            <w:color w:val="0000FF"/>
            <w:sz w:val="28"/>
            <w:szCs w:val="28"/>
          </w:rPr>
          <w:t>ст.51</w:t>
        </w:r>
      </w:hyperlink>
      <w:r w:rsidRPr="00F439B3">
        <w:rPr>
          <w:rFonts w:ascii="Times New Roman" w:hAnsi="Times New Roman" w:cs="Times New Roman"/>
          <w:sz w:val="28"/>
          <w:szCs w:val="28"/>
        </w:rPr>
        <w:t xml:space="preserve"> Конституции  РФ  (1. Никто не обязан  свидетельствовать против себя самого, своего супруга и близких родственников,   круг которых определяется федеральным законом. 2.Федеральным законом могут  устанавливаться иные случаи освобождения от обязанности давать свидетельские показания).</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2) В соответствии с </w:t>
      </w:r>
      <w:hyperlink r:id="rId61" w:history="1">
        <w:r w:rsidRPr="00F439B3">
          <w:rPr>
            <w:rFonts w:ascii="Times New Roman" w:hAnsi="Times New Roman" w:cs="Times New Roman"/>
            <w:color w:val="0000FF"/>
            <w:sz w:val="28"/>
            <w:szCs w:val="28"/>
          </w:rPr>
          <w:t>ч.1 ст.25.1</w:t>
        </w:r>
      </w:hyperlink>
      <w:r w:rsidRPr="00F439B3">
        <w:rPr>
          <w:rFonts w:ascii="Times New Roman" w:hAnsi="Times New Roman" w:cs="Times New Roman"/>
          <w:sz w:val="28"/>
          <w:szCs w:val="28"/>
        </w:rPr>
        <w:t xml:space="preserve">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62" w:history="1">
        <w:r w:rsidRPr="00F439B3">
          <w:rPr>
            <w:rFonts w:ascii="Times New Roman" w:hAnsi="Times New Roman" w:cs="Times New Roman"/>
            <w:color w:val="0000FF"/>
            <w:sz w:val="28"/>
            <w:szCs w:val="28"/>
          </w:rPr>
          <w:t>Кодексом</w:t>
        </w:r>
      </w:hyperlink>
      <w:r w:rsidRPr="00F439B3">
        <w:rPr>
          <w:rFonts w:ascii="Times New Roman" w:hAnsi="Times New Roman" w:cs="Times New Roman"/>
          <w:sz w:val="28"/>
          <w:szCs w:val="28"/>
        </w:rPr>
        <w:t xml:space="preserve"> Российской </w:t>
      </w:r>
      <w:r w:rsidRPr="00F439B3">
        <w:rPr>
          <w:rFonts w:ascii="Times New Roman" w:hAnsi="Times New Roman" w:cs="Times New Roman"/>
          <w:sz w:val="28"/>
          <w:szCs w:val="28"/>
        </w:rPr>
        <w:lastRenderedPageBreak/>
        <w:t>Федерации об административных правонарушениях).</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При себе иметь:</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       ______________________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(подпись должностного лица, возбудившего дело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(расшифровка подписи)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i/>
        </w:rPr>
        <w:t>об административном правонарушении)</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Согласовано</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 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(подпись руководителя отдела муниципального контроля)                                                        (расшифровка подписи)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                         М.П.</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Копию настоящего уведомления получил:</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 _____________ 20___ г.              ____________ /____________________/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(подпись)                     (расшифровка подписи)</w:t>
      </w: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r w:rsidRPr="00F439B3">
        <w:rPr>
          <w:rFonts w:ascii="Times New Roman" w:hAnsi="Times New Roman" w:cs="Times New Roman"/>
          <w:i/>
        </w:rPr>
        <w:lastRenderedPageBreak/>
        <w:t>Приложение N 4</w:t>
      </w:r>
    </w:p>
    <w:p w:rsidR="00AE65EA" w:rsidRPr="00F439B3" w:rsidRDefault="00AE65EA" w:rsidP="00AE65EA">
      <w:pPr>
        <w:pStyle w:val="ConsPlusNormal"/>
        <w:jc w:val="right"/>
        <w:rPr>
          <w:rFonts w:ascii="Times New Roman" w:hAnsi="Times New Roman" w:cs="Times New Roman"/>
          <w:i/>
        </w:rPr>
      </w:pPr>
      <w:r w:rsidRPr="00F439B3">
        <w:rPr>
          <w:rFonts w:ascii="Times New Roman" w:hAnsi="Times New Roman" w:cs="Times New Roman"/>
          <w:i/>
        </w:rPr>
        <w:t>к Административному регламенту</w:t>
      </w:r>
    </w:p>
    <w:p w:rsidR="00AE65EA" w:rsidRPr="00F439B3" w:rsidRDefault="00AE65EA" w:rsidP="00AE65EA">
      <w:pPr>
        <w:pStyle w:val="ConsPlusNormal"/>
        <w:jc w:val="right"/>
        <w:rPr>
          <w:rFonts w:ascii="Times New Roman" w:hAnsi="Times New Roman" w:cs="Times New Roman"/>
        </w:rPr>
      </w:pPr>
    </w:p>
    <w:p w:rsidR="00AE65EA" w:rsidRPr="00F439B3" w:rsidRDefault="00AE65EA" w:rsidP="00AE65EA">
      <w:pPr>
        <w:pStyle w:val="ConsPlusNormal"/>
        <w:jc w:val="right"/>
        <w:rPr>
          <w:rFonts w:ascii="Times New Roman" w:hAnsi="Times New Roman" w:cs="Times New Roman"/>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(наименование органа муниципального контроля, адрес местонахождения)</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center"/>
        <w:rPr>
          <w:rFonts w:ascii="Times New Roman" w:hAnsi="Times New Roman" w:cs="Times New Roman"/>
          <w:sz w:val="28"/>
          <w:szCs w:val="28"/>
        </w:rPr>
      </w:pPr>
      <w:bookmarkStart w:id="3" w:name="P481"/>
      <w:bookmarkEnd w:id="3"/>
      <w:r w:rsidRPr="00F439B3">
        <w:rPr>
          <w:rFonts w:ascii="Times New Roman" w:hAnsi="Times New Roman" w:cs="Times New Roman"/>
          <w:sz w:val="28"/>
          <w:szCs w:val="28"/>
        </w:rPr>
        <w:t>Предостережение N _________</w:t>
      </w:r>
    </w:p>
    <w:p w:rsidR="00AE65EA" w:rsidRPr="00F439B3" w:rsidRDefault="00AE65EA" w:rsidP="00AE65EA">
      <w:pPr>
        <w:pStyle w:val="ConsPlusNonformat"/>
        <w:jc w:val="center"/>
        <w:rPr>
          <w:rFonts w:ascii="Times New Roman" w:hAnsi="Times New Roman" w:cs="Times New Roman"/>
          <w:sz w:val="28"/>
          <w:szCs w:val="28"/>
        </w:rPr>
      </w:pPr>
      <w:r w:rsidRPr="00F439B3">
        <w:rPr>
          <w:rFonts w:ascii="Times New Roman" w:hAnsi="Times New Roman" w:cs="Times New Roman"/>
          <w:sz w:val="28"/>
          <w:szCs w:val="28"/>
        </w:rPr>
        <w:t>о недопустимости нарушения обязательных требований</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от ___ ____________ 20___ г.             _______________________________________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(дата составления предостережения)                                       (место составления предостережения)</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В период с __ ч ____ мин "___" ____________ г. по __ ч ____ мин "___" _________ г.</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(мероприятие   по   контролю  без  взаимодействия  с  юридическими  лицами, индивидуальными предпринимателями)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(выявленные нарушения обязательных требований)</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На  основании  изложенного,  руководствуясь  </w:t>
      </w:r>
      <w:hyperlink r:id="rId63" w:history="1">
        <w:r w:rsidRPr="00F439B3">
          <w:rPr>
            <w:rFonts w:ascii="Times New Roman" w:hAnsi="Times New Roman" w:cs="Times New Roman"/>
            <w:color w:val="0000FF"/>
            <w:sz w:val="28"/>
            <w:szCs w:val="28"/>
          </w:rPr>
          <w:t>ст. 8.2</w:t>
        </w:r>
      </w:hyperlink>
      <w:r w:rsidRPr="00F439B3">
        <w:rPr>
          <w:rFonts w:ascii="Times New Roman" w:hAnsi="Times New Roman" w:cs="Times New Roman"/>
          <w:sz w:val="28"/>
          <w:szCs w:val="28"/>
        </w:rPr>
        <w:t xml:space="preserve"> и </w:t>
      </w:r>
      <w:hyperlink r:id="rId64" w:history="1">
        <w:r w:rsidRPr="00F439B3">
          <w:rPr>
            <w:rFonts w:ascii="Times New Roman" w:hAnsi="Times New Roman" w:cs="Times New Roman"/>
            <w:color w:val="0000FF"/>
            <w:sz w:val="28"/>
            <w:szCs w:val="28"/>
          </w:rPr>
          <w:t>ст. 8.3</w:t>
        </w:r>
      </w:hyperlink>
      <w:r w:rsidRPr="00F439B3">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предостерегаю</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(наименование  юридического  лица,  Ф.И.О. индивидуального предпринимателя, должностного лица, занимаемая должность, место работы)</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о  недопустимости  указанных  нарушений обязательных требований и разъясняю (предупреждаю): 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(разъясняется   возможная   ответственность  за  продолжение  неправомерных действий, нарушение обязательных требований)</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(предложение  юридическому лицу, индивидуальному предпринимателю о принятии мер по обеспечению соблюдения обязательных требований)</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Уведомление  об  исполнении предостережения предлагаем направлять на адрес: 155250,  г.  Родники,  ул.  Советская,  д.8, телефон 2-33-92, в срок до _______________.</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Должностное лицо,</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выдавшее предостережение:________________________________   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(Ф.И.О.)                                                                (подпись)</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                                М.П.</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Предостережение получил:  _______________  ________________________________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sz w:val="28"/>
          <w:szCs w:val="28"/>
        </w:rPr>
        <w:t xml:space="preserve">                         </w:t>
      </w:r>
      <w:r w:rsidRPr="00F439B3">
        <w:rPr>
          <w:rFonts w:ascii="Times New Roman" w:hAnsi="Times New Roman" w:cs="Times New Roman"/>
          <w:sz w:val="28"/>
          <w:szCs w:val="28"/>
        </w:rPr>
        <w:tab/>
      </w:r>
      <w:r w:rsidRPr="00F439B3">
        <w:rPr>
          <w:rFonts w:ascii="Times New Roman" w:hAnsi="Times New Roman" w:cs="Times New Roman"/>
          <w:sz w:val="28"/>
          <w:szCs w:val="28"/>
        </w:rPr>
        <w:tab/>
      </w:r>
      <w:r w:rsidRPr="00F439B3">
        <w:rPr>
          <w:rFonts w:ascii="Times New Roman" w:hAnsi="Times New Roman" w:cs="Times New Roman"/>
          <w:sz w:val="28"/>
          <w:szCs w:val="28"/>
        </w:rPr>
        <w:tab/>
      </w:r>
      <w:r w:rsidRPr="00F439B3">
        <w:rPr>
          <w:rFonts w:ascii="Times New Roman" w:hAnsi="Times New Roman" w:cs="Times New Roman"/>
          <w:sz w:val="28"/>
          <w:szCs w:val="28"/>
        </w:rPr>
        <w:tab/>
      </w:r>
      <w:r w:rsidRPr="00F439B3">
        <w:rPr>
          <w:rFonts w:ascii="Times New Roman" w:hAnsi="Times New Roman" w:cs="Times New Roman"/>
          <w:i/>
        </w:rPr>
        <w:t>(дата)                                 (Ф.И.О., подпись)</w:t>
      </w:r>
    </w:p>
    <w:p w:rsidR="00AE65EA" w:rsidRPr="00F439B3" w:rsidRDefault="00AE65EA" w:rsidP="00AE65EA">
      <w:pPr>
        <w:pStyle w:val="ConsPlusNormal"/>
        <w:jc w:val="both"/>
        <w:rPr>
          <w:rFonts w:ascii="Times New Roman" w:hAnsi="Times New Roman" w:cs="Times New Roman"/>
        </w:rPr>
      </w:pPr>
    </w:p>
    <w:p w:rsidR="00AE65EA" w:rsidRPr="00F439B3" w:rsidRDefault="00AE65EA" w:rsidP="00AE65EA">
      <w:pPr>
        <w:pStyle w:val="ConsPlusNormal"/>
        <w:jc w:val="both"/>
        <w:rPr>
          <w:rFonts w:ascii="Times New Roman" w:hAnsi="Times New Roman" w:cs="Times New Roman"/>
        </w:rPr>
      </w:pPr>
    </w:p>
    <w:p w:rsidR="00AE65EA" w:rsidRPr="00F439B3" w:rsidRDefault="00AE65EA" w:rsidP="00AE65EA">
      <w:pPr>
        <w:pStyle w:val="ConsPlusNormal"/>
        <w:jc w:val="both"/>
        <w:rPr>
          <w:rFonts w:ascii="Times New Roman" w:hAnsi="Times New Roman" w:cs="Times New Roman"/>
        </w:rPr>
      </w:pPr>
    </w:p>
    <w:p w:rsidR="00AE65EA" w:rsidRPr="00F439B3" w:rsidRDefault="00AE65EA" w:rsidP="00AE65EA">
      <w:pPr>
        <w:pStyle w:val="ConsPlusNormal"/>
        <w:jc w:val="both"/>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p>
    <w:p w:rsidR="00AE65EA" w:rsidRPr="00F439B3" w:rsidRDefault="00AE65EA" w:rsidP="00AE65EA">
      <w:pPr>
        <w:pStyle w:val="ConsPlusNormal"/>
        <w:jc w:val="right"/>
        <w:outlineLvl w:val="1"/>
        <w:rPr>
          <w:rFonts w:ascii="Times New Roman" w:hAnsi="Times New Roman" w:cs="Times New Roman"/>
          <w:i/>
        </w:rPr>
      </w:pPr>
      <w:r w:rsidRPr="00F439B3">
        <w:rPr>
          <w:rFonts w:ascii="Times New Roman" w:hAnsi="Times New Roman" w:cs="Times New Roman"/>
          <w:i/>
        </w:rPr>
        <w:t>Приложение N 5</w:t>
      </w:r>
    </w:p>
    <w:p w:rsidR="00AE65EA" w:rsidRPr="00F439B3" w:rsidRDefault="00AE65EA" w:rsidP="00AE65EA">
      <w:pPr>
        <w:pStyle w:val="ConsPlusNormal"/>
        <w:jc w:val="right"/>
        <w:outlineLvl w:val="1"/>
        <w:rPr>
          <w:rFonts w:ascii="Times New Roman" w:hAnsi="Times New Roman" w:cs="Times New Roman"/>
          <w:i/>
        </w:rPr>
      </w:pPr>
      <w:r w:rsidRPr="00F439B3">
        <w:rPr>
          <w:rFonts w:ascii="Times New Roman" w:hAnsi="Times New Roman" w:cs="Times New Roman"/>
          <w:i/>
        </w:rPr>
        <w:t>к Административному регламенту</w:t>
      </w:r>
    </w:p>
    <w:p w:rsidR="00AE65EA" w:rsidRPr="00F439B3" w:rsidRDefault="00AE65EA" w:rsidP="00AE65EA">
      <w:pPr>
        <w:pStyle w:val="ConsPlusNormal"/>
        <w:jc w:val="right"/>
        <w:rPr>
          <w:rFonts w:ascii="Times New Roman" w:hAnsi="Times New Roman" w:cs="Times New Roman"/>
        </w:rPr>
      </w:pPr>
    </w:p>
    <w:p w:rsidR="00AE65EA" w:rsidRPr="00F439B3" w:rsidRDefault="00AE65EA" w:rsidP="00AE65EA">
      <w:pPr>
        <w:pStyle w:val="ConsPlusNormal"/>
        <w:jc w:val="right"/>
        <w:rPr>
          <w:rFonts w:ascii="Times New Roman" w:hAnsi="Times New Roman" w:cs="Times New Roman"/>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(наименование органа муниципального контроля, адрес местонахождения)</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                    "______" ____________________ 20___ г.</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(место составления акта)                                                                            (дата составления акта)</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 xml:space="preserve">                                               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(время составления акта)</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center"/>
        <w:rPr>
          <w:rFonts w:ascii="Times New Roman" w:hAnsi="Times New Roman" w:cs="Times New Roman"/>
          <w:sz w:val="28"/>
          <w:szCs w:val="28"/>
        </w:rPr>
      </w:pPr>
      <w:bookmarkStart w:id="4" w:name="P535"/>
      <w:bookmarkEnd w:id="4"/>
      <w:r w:rsidRPr="00F439B3">
        <w:rPr>
          <w:rFonts w:ascii="Times New Roman" w:hAnsi="Times New Roman" w:cs="Times New Roman"/>
          <w:sz w:val="28"/>
          <w:szCs w:val="28"/>
        </w:rPr>
        <w:t>АКТ N __________</w:t>
      </w:r>
    </w:p>
    <w:p w:rsidR="00AE65EA" w:rsidRPr="00F439B3" w:rsidRDefault="00AE65EA" w:rsidP="00AE65EA">
      <w:pPr>
        <w:pStyle w:val="ConsPlusNonformat"/>
        <w:jc w:val="center"/>
        <w:rPr>
          <w:rFonts w:ascii="Times New Roman" w:hAnsi="Times New Roman" w:cs="Times New Roman"/>
          <w:sz w:val="28"/>
          <w:szCs w:val="28"/>
        </w:rPr>
      </w:pPr>
    </w:p>
    <w:p w:rsidR="00AE65EA" w:rsidRPr="00F439B3" w:rsidRDefault="00AE65EA" w:rsidP="00AE65EA">
      <w:pPr>
        <w:pStyle w:val="ConsPlusNonformat"/>
        <w:jc w:val="center"/>
        <w:rPr>
          <w:rFonts w:ascii="Times New Roman" w:hAnsi="Times New Roman" w:cs="Times New Roman"/>
          <w:sz w:val="28"/>
          <w:szCs w:val="28"/>
        </w:rPr>
      </w:pPr>
      <w:r w:rsidRPr="00F439B3">
        <w:rPr>
          <w:rFonts w:ascii="Times New Roman" w:hAnsi="Times New Roman" w:cs="Times New Roman"/>
          <w:sz w:val="28"/>
          <w:szCs w:val="28"/>
        </w:rPr>
        <w:t>о невозможности проведения органом муниципального</w:t>
      </w:r>
    </w:p>
    <w:p w:rsidR="00AE65EA" w:rsidRPr="00F439B3" w:rsidRDefault="00AE65EA" w:rsidP="00AE65EA">
      <w:pPr>
        <w:pStyle w:val="ConsPlusNonformat"/>
        <w:jc w:val="center"/>
        <w:rPr>
          <w:rFonts w:ascii="Times New Roman" w:hAnsi="Times New Roman" w:cs="Times New Roman"/>
          <w:sz w:val="28"/>
          <w:szCs w:val="28"/>
        </w:rPr>
      </w:pPr>
      <w:r w:rsidRPr="00F439B3">
        <w:rPr>
          <w:rFonts w:ascii="Times New Roman" w:hAnsi="Times New Roman" w:cs="Times New Roman"/>
          <w:sz w:val="28"/>
          <w:szCs w:val="28"/>
        </w:rPr>
        <w:t>контроля ______________________________________________ проверки</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(плановой/внеплановой, документарной/выездной)</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По адресу/адресам: 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(место проведения проверки)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на основании 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(вид документа с указанием реквизитов (номер, дата))</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в отношении ________________________________________________________________________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(наименование  юридического  лица,  фамилия, имя, отчество (последнее – при наличии) индивидуального предпринимателя)</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было назначено проведение ______________________________________________________________ проверки.</w:t>
      </w:r>
    </w:p>
    <w:p w:rsidR="00AE65EA" w:rsidRPr="00F439B3" w:rsidRDefault="00AE65EA" w:rsidP="00AE65EA">
      <w:pPr>
        <w:pStyle w:val="ConsPlusNonformat"/>
        <w:ind w:firstLine="24"/>
        <w:jc w:val="center"/>
        <w:rPr>
          <w:rFonts w:ascii="Times New Roman" w:hAnsi="Times New Roman" w:cs="Times New Roman"/>
          <w:i/>
        </w:rPr>
      </w:pPr>
      <w:r w:rsidRPr="00F439B3">
        <w:rPr>
          <w:rFonts w:ascii="Times New Roman" w:hAnsi="Times New Roman" w:cs="Times New Roman"/>
          <w:i/>
        </w:rPr>
        <w:t>(плановая/внеплановая, документарная/выездная)</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В результате выезда на место проведения проверки "___" _______ 20__ г. в __ час. ___ мин. должностным лицом (должностными лицами) органа муниципального контроля, уполномоченным(-ыми) на проведение проверки: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(фамилия, имя, отчество должностного лица (должностных лиц), должность(-и))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установлено следующее:</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i/>
        </w:rPr>
        <w:t>(указываются обстоятельства, послужившие основанием для составления акта)</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Прилагаемые к акту о невозможности проведения проверки документы:</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________________________________________________________________________</w:t>
      </w:r>
      <w:r w:rsidRPr="00F439B3">
        <w:rPr>
          <w:rFonts w:ascii="Times New Roman" w:hAnsi="Times New Roman" w:cs="Times New Roman"/>
          <w:sz w:val="28"/>
          <w:szCs w:val="28"/>
        </w:rPr>
        <w:br/>
        <w:t>________________________________________________________________________</w:t>
      </w:r>
      <w:r w:rsidRPr="00F439B3">
        <w:rPr>
          <w:rFonts w:ascii="Times New Roman" w:hAnsi="Times New Roman" w:cs="Times New Roman"/>
          <w:sz w:val="28"/>
          <w:szCs w:val="28"/>
        </w:rPr>
        <w:br/>
        <w:t>________________________________________________________________________</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Подписи лиц, ответственных за проведение проверки: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lastRenderedPageBreak/>
        <w:t>___________________ /_____________________/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(подпись)                                         (расшифровка подписи)</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w:t>
      </w:r>
    </w:p>
    <w:p w:rsidR="00AE65EA" w:rsidRPr="00F439B3" w:rsidRDefault="00AE65EA" w:rsidP="00AE65EA">
      <w:pPr>
        <w:pStyle w:val="ConsPlusNonformat"/>
        <w:jc w:val="center"/>
        <w:rPr>
          <w:rFonts w:ascii="Times New Roman" w:hAnsi="Times New Roman" w:cs="Times New Roman"/>
          <w:i/>
        </w:rPr>
      </w:pPr>
      <w:r w:rsidRPr="00F439B3">
        <w:rPr>
          <w:rFonts w:ascii="Times New Roman" w:hAnsi="Times New Roman" w:cs="Times New Roman"/>
          <w:sz w:val="28"/>
          <w:szCs w:val="28"/>
        </w:rPr>
        <w:t xml:space="preserve"> </w:t>
      </w:r>
      <w:r w:rsidRPr="00F439B3">
        <w:rPr>
          <w:rFonts w:ascii="Times New Roman" w:hAnsi="Times New Roman" w:cs="Times New Roman"/>
          <w:i/>
        </w:rPr>
        <w:t>(заполняется при проведении выездной проверки):</w:t>
      </w: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w:t>
      </w:r>
      <w:r w:rsidRPr="00F439B3">
        <w:rPr>
          <w:rFonts w:ascii="Times New Roman" w:hAnsi="Times New Roman" w:cs="Times New Roman"/>
          <w:sz w:val="28"/>
          <w:szCs w:val="28"/>
        </w:rPr>
        <w:tab/>
      </w:r>
      <w:r w:rsidRPr="00F439B3">
        <w:rPr>
          <w:rFonts w:ascii="Times New Roman" w:hAnsi="Times New Roman" w:cs="Times New Roman"/>
          <w:sz w:val="28"/>
          <w:szCs w:val="28"/>
        </w:rPr>
        <w:tab/>
        <w:t>__________________________________________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(подпись проверяющего)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(подпись уполномоченного представителя</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юридического лица, индивидуального</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предпринимателя, его уполномоченного</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представителя)</w:t>
      </w:r>
    </w:p>
    <w:p w:rsidR="00AE65EA" w:rsidRPr="00F439B3" w:rsidRDefault="00AE65EA" w:rsidP="00AE65EA">
      <w:pPr>
        <w:pStyle w:val="ConsPlusNonformat"/>
        <w:jc w:val="both"/>
        <w:rPr>
          <w:rFonts w:ascii="Times New Roman" w:hAnsi="Times New Roman" w:cs="Times New Roman"/>
          <w:sz w:val="28"/>
          <w:szCs w:val="28"/>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Журнал  учета  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w:t>
      </w:r>
    </w:p>
    <w:p w:rsidR="00AE65EA" w:rsidRPr="00F439B3" w:rsidRDefault="00AE65EA" w:rsidP="00AE65EA">
      <w:pPr>
        <w:pStyle w:val="ConsPlusNormal"/>
        <w:jc w:val="both"/>
        <w:rPr>
          <w:rFonts w:ascii="Times New Roman" w:hAnsi="Times New Roman" w:cs="Times New Roman"/>
        </w:rPr>
      </w:pPr>
    </w:p>
    <w:p w:rsidR="00AE65EA" w:rsidRPr="00F439B3" w:rsidRDefault="00AE65EA" w:rsidP="00AE65EA">
      <w:pPr>
        <w:pStyle w:val="ConsPlusNormal"/>
        <w:jc w:val="both"/>
        <w:rPr>
          <w:rFonts w:ascii="Times New Roman" w:hAnsi="Times New Roman" w:cs="Times New Roman"/>
        </w:rPr>
      </w:pPr>
    </w:p>
    <w:p w:rsidR="00AE65EA" w:rsidRPr="00F439B3" w:rsidRDefault="00AE65EA" w:rsidP="00AE65EA">
      <w:pPr>
        <w:pStyle w:val="ConsPlusNonformat"/>
        <w:jc w:val="both"/>
        <w:rPr>
          <w:rFonts w:ascii="Times New Roman" w:hAnsi="Times New Roman" w:cs="Times New Roman"/>
          <w:sz w:val="28"/>
          <w:szCs w:val="28"/>
        </w:rPr>
      </w:pPr>
      <w:r w:rsidRPr="00F439B3">
        <w:rPr>
          <w:rFonts w:ascii="Times New Roman" w:hAnsi="Times New Roman" w:cs="Times New Roman"/>
          <w:sz w:val="28"/>
          <w:szCs w:val="28"/>
        </w:rPr>
        <w:t>_______________________</w:t>
      </w:r>
      <w:r w:rsidRPr="00F439B3">
        <w:rPr>
          <w:rFonts w:ascii="Times New Roman" w:hAnsi="Times New Roman" w:cs="Times New Roman"/>
          <w:sz w:val="28"/>
          <w:szCs w:val="28"/>
        </w:rPr>
        <w:tab/>
      </w:r>
      <w:r w:rsidRPr="00F439B3">
        <w:rPr>
          <w:rFonts w:ascii="Times New Roman" w:hAnsi="Times New Roman" w:cs="Times New Roman"/>
          <w:sz w:val="28"/>
          <w:szCs w:val="28"/>
        </w:rPr>
        <w:tab/>
        <w:t>__________________________________________</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(подпись проверяющего)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(подпись уполномоченного представителя</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юридического лица, индивидуального</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предпринимателя, его уполномоченного</w:t>
      </w:r>
    </w:p>
    <w:p w:rsidR="00AE65EA" w:rsidRPr="00F439B3" w:rsidRDefault="00AE65EA" w:rsidP="00AE65EA">
      <w:pPr>
        <w:pStyle w:val="ConsPlusNonformat"/>
        <w:jc w:val="both"/>
        <w:rPr>
          <w:rFonts w:ascii="Times New Roman" w:hAnsi="Times New Roman" w:cs="Times New Roman"/>
          <w:i/>
        </w:rPr>
      </w:pPr>
      <w:r w:rsidRPr="00F439B3">
        <w:rPr>
          <w:rFonts w:ascii="Times New Roman" w:hAnsi="Times New Roman" w:cs="Times New Roman"/>
          <w:i/>
        </w:rPr>
        <w:t xml:space="preserve">                                           </w:t>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r>
      <w:r w:rsidRPr="00F439B3">
        <w:rPr>
          <w:rFonts w:ascii="Times New Roman" w:hAnsi="Times New Roman" w:cs="Times New Roman"/>
          <w:i/>
        </w:rPr>
        <w:tab/>
        <w:t xml:space="preserve">    представителя)</w:t>
      </w:r>
    </w:p>
    <w:p w:rsidR="00AE65EA" w:rsidRPr="00F439B3" w:rsidRDefault="00AE65EA" w:rsidP="00AE65EA">
      <w:pPr>
        <w:rPr>
          <w:rFonts w:ascii="Times New Roman" w:hAnsi="Times New Roman" w:cs="Times New Roman"/>
        </w:rPr>
      </w:pPr>
    </w:p>
    <w:p w:rsidR="00AE65EA" w:rsidRPr="00F439B3" w:rsidRDefault="00AE65EA" w:rsidP="00AE65EA">
      <w:pPr>
        <w:jc w:val="center"/>
        <w:rPr>
          <w:rFonts w:ascii="Times New Roman" w:hAnsi="Times New Roman" w:cs="Times New Roman"/>
          <w:b/>
          <w:sz w:val="26"/>
          <w:szCs w:val="26"/>
        </w:rPr>
      </w:pPr>
    </w:p>
    <w:p w:rsidR="00AE65EA" w:rsidRPr="00F439B3" w:rsidRDefault="00AE65EA" w:rsidP="00AE65EA">
      <w:pPr>
        <w:jc w:val="center"/>
        <w:rPr>
          <w:rFonts w:ascii="Times New Roman" w:hAnsi="Times New Roman" w:cs="Times New Roman"/>
          <w:b/>
          <w:sz w:val="26"/>
          <w:szCs w:val="26"/>
        </w:rPr>
      </w:pPr>
    </w:p>
    <w:p w:rsidR="00AE65EA" w:rsidRPr="00F439B3" w:rsidRDefault="00AE65EA" w:rsidP="00AE65EA">
      <w:pPr>
        <w:jc w:val="center"/>
        <w:rPr>
          <w:rFonts w:ascii="Times New Roman" w:hAnsi="Times New Roman" w:cs="Times New Roman"/>
          <w:b/>
          <w:sz w:val="26"/>
          <w:szCs w:val="26"/>
        </w:rPr>
      </w:pPr>
    </w:p>
    <w:p w:rsidR="00AE65EA" w:rsidRDefault="00AE65EA"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D65119" w:rsidRDefault="00D65119" w:rsidP="00AE65EA">
      <w:pPr>
        <w:jc w:val="center"/>
        <w:rPr>
          <w:rFonts w:ascii="Times New Roman" w:hAnsi="Times New Roman" w:cs="Times New Roman"/>
          <w:b/>
          <w:sz w:val="26"/>
          <w:szCs w:val="26"/>
        </w:rPr>
      </w:pPr>
    </w:p>
    <w:p w:rsidR="00AE65EA" w:rsidRPr="00F439B3" w:rsidRDefault="00AE65EA" w:rsidP="00AE65EA">
      <w:pPr>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51510" cy="788035"/>
            <wp:effectExtent l="19050" t="0" r="0" b="0"/>
            <wp:docPr id="12" name="Рисунок 1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E65EA" w:rsidRPr="00F439B3" w:rsidRDefault="00AE65EA" w:rsidP="00AE65EA">
      <w:pPr>
        <w:jc w:val="center"/>
        <w:rPr>
          <w:rFonts w:ascii="Times New Roman" w:hAnsi="Times New Roman" w:cs="Times New Roman"/>
          <w:b/>
          <w:sz w:val="16"/>
        </w:rPr>
      </w:pPr>
    </w:p>
    <w:p w:rsidR="00AE65EA" w:rsidRPr="00F439B3" w:rsidRDefault="00AE65EA" w:rsidP="00AE65EA">
      <w:pPr>
        <w:tabs>
          <w:tab w:val="left" w:pos="5670"/>
        </w:tabs>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E65EA" w:rsidRPr="00F439B3" w:rsidRDefault="00AE65EA" w:rsidP="00AE65EA">
      <w:pPr>
        <w:jc w:val="center"/>
        <w:rPr>
          <w:rFonts w:ascii="Times New Roman" w:hAnsi="Times New Roman" w:cs="Times New Roman"/>
        </w:rPr>
      </w:pPr>
    </w:p>
    <w:p w:rsidR="00AE65EA" w:rsidRPr="00F439B3" w:rsidRDefault="00D65119" w:rsidP="00AE65EA">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AE65EA" w:rsidRPr="00F439B3">
        <w:rPr>
          <w:rFonts w:ascii="Times New Roman" w:hAnsi="Times New Roman" w:cs="Times New Roman"/>
          <w:sz w:val="28"/>
          <w:szCs w:val="28"/>
        </w:rPr>
        <w:t>11.03.2019 № 287</w:t>
      </w:r>
    </w:p>
    <w:p w:rsidR="00AE65EA" w:rsidRPr="00F439B3" w:rsidRDefault="00AE65EA" w:rsidP="00AE65EA">
      <w:pPr>
        <w:rPr>
          <w:rFonts w:ascii="Times New Roman" w:hAnsi="Times New Roman" w:cs="Times New Roman"/>
          <w:b/>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tblGrid>
      <w:tr w:rsidR="00AE65EA" w:rsidRPr="00F439B3" w:rsidTr="00A64966">
        <w:trPr>
          <w:trHeight w:val="1377"/>
        </w:trPr>
        <w:tc>
          <w:tcPr>
            <w:tcW w:w="6521" w:type="dxa"/>
            <w:tcBorders>
              <w:top w:val="nil"/>
              <w:left w:val="nil"/>
              <w:bottom w:val="nil"/>
              <w:right w:val="nil"/>
            </w:tcBorders>
          </w:tcPr>
          <w:p w:rsidR="00AE65EA" w:rsidRPr="00F439B3" w:rsidRDefault="00AE65EA" w:rsidP="00A64966">
            <w:pPr>
              <w:jc w:val="both"/>
              <w:rPr>
                <w:rFonts w:ascii="Times New Roman" w:hAnsi="Times New Roman" w:cs="Times New Roman"/>
                <w:b/>
                <w:sz w:val="28"/>
                <w:szCs w:val="28"/>
              </w:rPr>
            </w:pPr>
            <w:r w:rsidRPr="00F439B3">
              <w:rPr>
                <w:rFonts w:ascii="Times New Roman" w:hAnsi="Times New Roman" w:cs="Times New Roman"/>
                <w:b/>
                <w:sz w:val="28"/>
                <w:szCs w:val="28"/>
              </w:rPr>
              <w:t xml:space="preserve">О  публикации  извещения  о  предоставлении   в аренду земельного участка  </w:t>
            </w:r>
            <w:r w:rsidRPr="00F439B3">
              <w:rPr>
                <w:rFonts w:ascii="Times New Roman" w:hAnsi="Times New Roman" w:cs="Times New Roman"/>
                <w:b/>
                <w:color w:val="000000"/>
                <w:sz w:val="28"/>
                <w:szCs w:val="28"/>
              </w:rPr>
              <w:t>для ведения личного подсобного хозяйства</w:t>
            </w:r>
            <w:r w:rsidRPr="00F439B3">
              <w:rPr>
                <w:rFonts w:ascii="Times New Roman" w:hAnsi="Times New Roman" w:cs="Times New Roman"/>
                <w:b/>
                <w:sz w:val="28"/>
                <w:szCs w:val="28"/>
              </w:rPr>
              <w:t xml:space="preserve"> по адресу: Ивановская область, Родниковский район, д. Немково</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 xml:space="preserve">                   </w:t>
            </w:r>
          </w:p>
        </w:tc>
      </w:tr>
    </w:tbl>
    <w:p w:rsidR="00AE65EA" w:rsidRPr="00F439B3" w:rsidRDefault="00AE65EA" w:rsidP="00AE65EA">
      <w:pPr>
        <w:rPr>
          <w:rFonts w:ascii="Times New Roman" w:hAnsi="Times New Roman" w:cs="Times New Roman"/>
          <w:b/>
          <w:sz w:val="28"/>
          <w:szCs w:val="28"/>
        </w:rPr>
      </w:pPr>
    </w:p>
    <w:p w:rsidR="00AE65EA" w:rsidRPr="00F439B3" w:rsidRDefault="00AE65EA" w:rsidP="00AE65EA">
      <w:pPr>
        <w:jc w:val="both"/>
        <w:rPr>
          <w:rFonts w:ascii="Times New Roman" w:hAnsi="Times New Roman" w:cs="Times New Roman"/>
          <w:sz w:val="28"/>
          <w:szCs w:val="28"/>
        </w:rPr>
      </w:pP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 xml:space="preserve">Рассмотрев заявление Судакова Максима Вячеславовича, зарегистрированного по адресу:  Ивановская область, Родниковский район, с. Сосновец, ул. Поселок Новый, д. 11, кв. 4, о предварительном согласовании предоставления в аренду земельного участка по адресу: Ивановская область, Родниковский район, д. Немково, </w:t>
      </w:r>
      <w:r w:rsidRPr="00F439B3">
        <w:rPr>
          <w:rFonts w:ascii="Times New Roman" w:hAnsi="Times New Roman" w:cs="Times New Roman"/>
          <w:color w:val="000000"/>
          <w:sz w:val="28"/>
          <w:szCs w:val="28"/>
        </w:rPr>
        <w:t>с разрешенным  использованием «для ведения личного подсобного хозяйства»</w:t>
      </w:r>
      <w:r w:rsidRPr="00F439B3">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06.03.2019г. и руководствуясь  ст. 39.18 Земельного Кодекса РФ,  </w:t>
      </w:r>
    </w:p>
    <w:p w:rsidR="00AE65EA" w:rsidRPr="00F439B3" w:rsidRDefault="00AE65EA" w:rsidP="00AE65EA">
      <w:pPr>
        <w:shd w:val="clear" w:color="auto" w:fill="FFFFFF"/>
        <w:spacing w:before="5"/>
        <w:ind w:left="6"/>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E65EA" w:rsidRPr="00F439B3" w:rsidRDefault="00AE65EA" w:rsidP="00AE65EA">
      <w:pPr>
        <w:tabs>
          <w:tab w:val="left" w:pos="1140"/>
        </w:tabs>
        <w:jc w:val="both"/>
        <w:rPr>
          <w:rFonts w:ascii="Times New Roman" w:hAnsi="Times New Roman" w:cs="Times New Roman"/>
          <w:sz w:val="28"/>
          <w:szCs w:val="28"/>
        </w:rPr>
      </w:pPr>
      <w:r w:rsidRPr="00F439B3">
        <w:rPr>
          <w:rFonts w:ascii="Times New Roman" w:hAnsi="Times New Roman" w:cs="Times New Roman"/>
          <w:sz w:val="28"/>
          <w:szCs w:val="28"/>
        </w:rPr>
        <w:tab/>
      </w:r>
    </w:p>
    <w:p w:rsidR="00AE65EA" w:rsidRPr="00F439B3" w:rsidRDefault="00AE65EA" w:rsidP="00AE65EA">
      <w:pPr>
        <w:tabs>
          <w:tab w:val="left" w:pos="1140"/>
        </w:tabs>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1. Утвердить извещение о предоставлении в аренду земельного участка </w:t>
      </w:r>
      <w:r w:rsidRPr="00F439B3">
        <w:rPr>
          <w:rFonts w:ascii="Times New Roman" w:hAnsi="Times New Roman" w:cs="Times New Roman"/>
          <w:color w:val="000000"/>
          <w:sz w:val="28"/>
          <w:szCs w:val="28"/>
        </w:rPr>
        <w:t>с разрешенным  использованием «для ведения личного подсобного хозяйства»</w:t>
      </w:r>
      <w:r w:rsidRPr="00F439B3">
        <w:rPr>
          <w:rFonts w:ascii="Times New Roman" w:hAnsi="Times New Roman" w:cs="Times New Roman"/>
          <w:sz w:val="28"/>
          <w:szCs w:val="28"/>
        </w:rPr>
        <w:t xml:space="preserve"> по адресу: Ивановская область, Родниковский район,  д. Немково (приложение).</w:t>
      </w:r>
    </w:p>
    <w:p w:rsidR="00AE65EA" w:rsidRPr="00F439B3" w:rsidRDefault="00AE65EA" w:rsidP="00AE65EA">
      <w:pPr>
        <w:ind w:left="360"/>
        <w:jc w:val="both"/>
        <w:rPr>
          <w:rFonts w:ascii="Times New Roman" w:hAnsi="Times New Roman" w:cs="Times New Roman"/>
          <w:sz w:val="28"/>
          <w:szCs w:val="28"/>
        </w:rPr>
      </w:pPr>
    </w:p>
    <w:p w:rsidR="00AE65EA" w:rsidRPr="00F439B3" w:rsidRDefault="00AE65EA" w:rsidP="00AE65EA">
      <w:pPr>
        <w:overflowPunct w:val="0"/>
        <w:autoSpaceDE w:val="0"/>
        <w:autoSpaceDN w:val="0"/>
        <w:adjustRightInd w:val="0"/>
        <w:ind w:firstLine="720"/>
        <w:jc w:val="both"/>
        <w:textAlignment w:val="baseline"/>
        <w:rPr>
          <w:rFonts w:ascii="Times New Roman" w:hAnsi="Times New Roman" w:cs="Times New Roman"/>
          <w:sz w:val="28"/>
          <w:szCs w:val="28"/>
        </w:rPr>
      </w:pPr>
      <w:r w:rsidRPr="00F439B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E65EA" w:rsidRPr="00F439B3" w:rsidRDefault="00AE65EA" w:rsidP="00AE65EA">
      <w:pPr>
        <w:overflowPunct w:val="0"/>
        <w:autoSpaceDE w:val="0"/>
        <w:autoSpaceDN w:val="0"/>
        <w:adjustRightInd w:val="0"/>
        <w:ind w:firstLine="720"/>
        <w:jc w:val="both"/>
        <w:textAlignment w:val="baseline"/>
        <w:rPr>
          <w:rFonts w:ascii="Times New Roman" w:hAnsi="Times New Roman" w:cs="Times New Roman"/>
          <w:sz w:val="28"/>
          <w:szCs w:val="28"/>
        </w:rPr>
      </w:pPr>
    </w:p>
    <w:p w:rsidR="00AE65EA" w:rsidRPr="00F439B3" w:rsidRDefault="00AE65EA" w:rsidP="00AE65EA">
      <w:pPr>
        <w:overflowPunct w:val="0"/>
        <w:autoSpaceDE w:val="0"/>
        <w:autoSpaceDN w:val="0"/>
        <w:adjustRightInd w:val="0"/>
        <w:ind w:firstLine="720"/>
        <w:jc w:val="both"/>
        <w:textAlignment w:val="baseline"/>
        <w:rPr>
          <w:rFonts w:ascii="Times New Roman" w:hAnsi="Times New Roman" w:cs="Times New Roman"/>
          <w:sz w:val="28"/>
          <w:szCs w:val="28"/>
        </w:rPr>
      </w:pPr>
      <w:r w:rsidRPr="00F439B3">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65" w:history="1">
        <w:r w:rsidRPr="00F439B3">
          <w:rPr>
            <w:rStyle w:val="af2"/>
            <w:rFonts w:ascii="Times New Roman" w:hAnsi="Times New Roman" w:cs="Times New Roman"/>
            <w:color w:val="000000"/>
            <w:sz w:val="28"/>
            <w:szCs w:val="28"/>
            <w:lang w:val="en-US"/>
          </w:rPr>
          <w:t>www</w:t>
        </w:r>
        <w:r w:rsidRPr="00F439B3">
          <w:rPr>
            <w:rStyle w:val="af2"/>
            <w:rFonts w:ascii="Times New Roman" w:hAnsi="Times New Roman" w:cs="Times New Roman"/>
            <w:color w:val="000000"/>
            <w:sz w:val="28"/>
            <w:szCs w:val="28"/>
          </w:rPr>
          <w:t>.</w:t>
        </w:r>
        <w:r w:rsidRPr="00F439B3">
          <w:rPr>
            <w:rStyle w:val="af2"/>
            <w:rFonts w:ascii="Times New Roman" w:hAnsi="Times New Roman" w:cs="Times New Roman"/>
            <w:color w:val="000000"/>
            <w:sz w:val="28"/>
            <w:szCs w:val="28"/>
            <w:lang w:val="en-US"/>
          </w:rPr>
          <w:t>rodniki</w:t>
        </w:r>
        <w:r w:rsidRPr="00F439B3">
          <w:rPr>
            <w:rStyle w:val="af2"/>
            <w:rFonts w:ascii="Times New Roman" w:hAnsi="Times New Roman" w:cs="Times New Roman"/>
            <w:color w:val="000000"/>
            <w:sz w:val="28"/>
            <w:szCs w:val="28"/>
          </w:rPr>
          <w:t>-37.</w:t>
        </w:r>
        <w:r w:rsidRPr="00F439B3">
          <w:rPr>
            <w:rStyle w:val="af2"/>
            <w:rFonts w:ascii="Times New Roman" w:hAnsi="Times New Roman" w:cs="Times New Roman"/>
            <w:color w:val="000000"/>
            <w:sz w:val="28"/>
            <w:szCs w:val="28"/>
            <w:lang w:val="en-US"/>
          </w:rPr>
          <w:t>ru</w:t>
        </w:r>
      </w:hyperlink>
      <w:r w:rsidRPr="00F439B3">
        <w:rPr>
          <w:rFonts w:ascii="Times New Roman" w:hAnsi="Times New Roman" w:cs="Times New Roman"/>
          <w:sz w:val="28"/>
          <w:szCs w:val="28"/>
        </w:rPr>
        <w:t xml:space="preserve"> и на официальном сайте Российской Федерации - </w:t>
      </w:r>
      <w:r w:rsidRPr="00F439B3">
        <w:rPr>
          <w:rFonts w:ascii="Times New Roman" w:hAnsi="Times New Roman" w:cs="Times New Roman"/>
          <w:sz w:val="28"/>
          <w:szCs w:val="28"/>
          <w:lang w:val="en-US"/>
        </w:rPr>
        <w:t>www</w:t>
      </w:r>
      <w:r w:rsidRPr="00F439B3">
        <w:rPr>
          <w:rFonts w:ascii="Times New Roman" w:hAnsi="Times New Roman" w:cs="Times New Roman"/>
          <w:sz w:val="28"/>
          <w:szCs w:val="28"/>
        </w:rPr>
        <w:t>.</w:t>
      </w:r>
      <w:r w:rsidRPr="00F439B3">
        <w:rPr>
          <w:rFonts w:ascii="Times New Roman" w:hAnsi="Times New Roman" w:cs="Times New Roman"/>
          <w:sz w:val="28"/>
          <w:szCs w:val="28"/>
          <w:lang w:val="en-US"/>
        </w:rPr>
        <w:t>torgi</w:t>
      </w:r>
      <w:r w:rsidRPr="00F439B3">
        <w:rPr>
          <w:rFonts w:ascii="Times New Roman" w:hAnsi="Times New Roman" w:cs="Times New Roman"/>
          <w:sz w:val="28"/>
          <w:szCs w:val="28"/>
        </w:rPr>
        <w:t>.</w:t>
      </w:r>
      <w:r w:rsidRPr="00F439B3">
        <w:rPr>
          <w:rFonts w:ascii="Times New Roman" w:hAnsi="Times New Roman" w:cs="Times New Roman"/>
          <w:sz w:val="28"/>
          <w:szCs w:val="28"/>
          <w:lang w:val="en-US"/>
        </w:rPr>
        <w:t>gov</w:t>
      </w:r>
      <w:r w:rsidRPr="00F439B3">
        <w:rPr>
          <w:rFonts w:ascii="Times New Roman" w:hAnsi="Times New Roman" w:cs="Times New Roman"/>
          <w:sz w:val="28"/>
          <w:szCs w:val="28"/>
        </w:rPr>
        <w:t>.</w:t>
      </w:r>
      <w:r w:rsidRPr="00F439B3">
        <w:rPr>
          <w:rFonts w:ascii="Times New Roman" w:hAnsi="Times New Roman" w:cs="Times New Roman"/>
          <w:sz w:val="28"/>
          <w:szCs w:val="28"/>
          <w:lang w:val="en-US"/>
        </w:rPr>
        <w:t>ru</w:t>
      </w:r>
      <w:r w:rsidRPr="00F439B3">
        <w:rPr>
          <w:rFonts w:ascii="Times New Roman" w:hAnsi="Times New Roman" w:cs="Times New Roman"/>
          <w:sz w:val="28"/>
          <w:szCs w:val="28"/>
        </w:rPr>
        <w:t>.</w:t>
      </w:r>
    </w:p>
    <w:p w:rsidR="00AE65EA" w:rsidRPr="00F439B3" w:rsidRDefault="00AE65EA" w:rsidP="00AE65EA">
      <w:pPr>
        <w:jc w:val="both"/>
        <w:rPr>
          <w:rFonts w:ascii="Times New Roman" w:hAnsi="Times New Roman" w:cs="Times New Roman"/>
          <w:b/>
          <w:sz w:val="28"/>
          <w:szCs w:val="28"/>
        </w:rPr>
      </w:pPr>
    </w:p>
    <w:p w:rsidR="00AE65EA" w:rsidRPr="00F439B3" w:rsidRDefault="00AE65EA" w:rsidP="00AE65EA">
      <w:pPr>
        <w:jc w:val="both"/>
        <w:rPr>
          <w:rFonts w:ascii="Times New Roman" w:hAnsi="Times New Roman" w:cs="Times New Roman"/>
          <w:b/>
          <w:sz w:val="28"/>
          <w:szCs w:val="28"/>
        </w:rPr>
      </w:pPr>
    </w:p>
    <w:p w:rsidR="00AE65EA" w:rsidRPr="00F439B3" w:rsidRDefault="00AE65EA" w:rsidP="00D65119">
      <w:pPr>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И.о. Главы муниципального образования </w:t>
      </w:r>
    </w:p>
    <w:p w:rsidR="00AE65EA" w:rsidRPr="00F439B3" w:rsidRDefault="00AE65EA" w:rsidP="00D65119">
      <w:pPr>
        <w:spacing w:after="0"/>
        <w:jc w:val="both"/>
        <w:rPr>
          <w:rFonts w:ascii="Times New Roman" w:hAnsi="Times New Roman" w:cs="Times New Roman"/>
        </w:rPr>
      </w:pPr>
      <w:r w:rsidRPr="00F439B3">
        <w:rPr>
          <w:rFonts w:ascii="Times New Roman" w:hAnsi="Times New Roman" w:cs="Times New Roman"/>
          <w:b/>
          <w:sz w:val="28"/>
          <w:szCs w:val="28"/>
        </w:rPr>
        <w:t xml:space="preserve">«Родниковский муниципальный район»     </w:t>
      </w:r>
      <w:r w:rsidR="00D65119">
        <w:rPr>
          <w:rFonts w:ascii="Times New Roman" w:hAnsi="Times New Roman" w:cs="Times New Roman"/>
          <w:b/>
          <w:sz w:val="28"/>
          <w:szCs w:val="28"/>
        </w:rPr>
        <w:t xml:space="preserve">                               </w:t>
      </w:r>
      <w:r w:rsidRPr="00F439B3">
        <w:rPr>
          <w:rFonts w:ascii="Times New Roman" w:hAnsi="Times New Roman" w:cs="Times New Roman"/>
          <w:b/>
          <w:sz w:val="28"/>
          <w:szCs w:val="28"/>
        </w:rPr>
        <w:t xml:space="preserve">         С.А. Аветисян</w:t>
      </w:r>
    </w:p>
    <w:p w:rsidR="00AE65EA" w:rsidRPr="00F439B3" w:rsidRDefault="00AE65EA" w:rsidP="00D65119">
      <w:pPr>
        <w:spacing w:after="0"/>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D65119" w:rsidRDefault="00D65119" w:rsidP="00AE65EA">
      <w:pPr>
        <w:jc w:val="right"/>
        <w:rPr>
          <w:rFonts w:ascii="Times New Roman" w:hAnsi="Times New Roman" w:cs="Times New Roman"/>
          <w:sz w:val="28"/>
          <w:szCs w:val="28"/>
        </w:rPr>
      </w:pPr>
    </w:p>
    <w:p w:rsidR="00AE65EA" w:rsidRPr="00F439B3" w:rsidRDefault="00AE65EA" w:rsidP="00D65119">
      <w:pPr>
        <w:spacing w:after="0"/>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к постановлению </w:t>
      </w:r>
    </w:p>
    <w:p w:rsidR="00AE65EA" w:rsidRPr="00F439B3" w:rsidRDefault="00AE65EA" w:rsidP="00D65119">
      <w:pPr>
        <w:spacing w:after="0"/>
        <w:jc w:val="right"/>
        <w:rPr>
          <w:rFonts w:ascii="Times New Roman" w:hAnsi="Times New Roman" w:cs="Times New Roman"/>
          <w:sz w:val="28"/>
          <w:szCs w:val="28"/>
        </w:rPr>
      </w:pPr>
      <w:r w:rsidRPr="00F439B3">
        <w:rPr>
          <w:rFonts w:ascii="Times New Roman" w:hAnsi="Times New Roman" w:cs="Times New Roman"/>
          <w:sz w:val="28"/>
          <w:szCs w:val="28"/>
        </w:rPr>
        <w:t xml:space="preserve">администрации муниципального образования </w:t>
      </w:r>
    </w:p>
    <w:p w:rsidR="00AE65EA" w:rsidRPr="00F439B3" w:rsidRDefault="00AE65EA" w:rsidP="00D65119">
      <w:pPr>
        <w:spacing w:after="0"/>
        <w:jc w:val="right"/>
        <w:rPr>
          <w:rFonts w:ascii="Times New Roman" w:hAnsi="Times New Roman" w:cs="Times New Roman"/>
          <w:sz w:val="28"/>
          <w:szCs w:val="28"/>
        </w:rPr>
      </w:pPr>
      <w:r w:rsidRPr="00F439B3">
        <w:rPr>
          <w:rFonts w:ascii="Times New Roman" w:hAnsi="Times New Roman" w:cs="Times New Roman"/>
          <w:sz w:val="28"/>
          <w:szCs w:val="28"/>
        </w:rPr>
        <w:t>«Родниковский муниципальный район»</w:t>
      </w:r>
    </w:p>
    <w:p w:rsidR="00D65119" w:rsidRDefault="00AE65EA" w:rsidP="00D65119">
      <w:pPr>
        <w:spacing w:after="0"/>
        <w:jc w:val="right"/>
        <w:rPr>
          <w:rFonts w:ascii="Times New Roman" w:hAnsi="Times New Roman" w:cs="Times New Roman"/>
          <w:sz w:val="28"/>
          <w:szCs w:val="28"/>
        </w:rPr>
      </w:pPr>
      <w:r w:rsidRPr="00F439B3">
        <w:rPr>
          <w:rFonts w:ascii="Times New Roman" w:hAnsi="Times New Roman" w:cs="Times New Roman"/>
          <w:sz w:val="28"/>
          <w:szCs w:val="28"/>
        </w:rPr>
        <w:t>Ивановской области</w:t>
      </w:r>
    </w:p>
    <w:p w:rsidR="00D65119" w:rsidRPr="00F439B3" w:rsidRDefault="00D65119" w:rsidP="00D65119">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11.03.2019 № 287</w:t>
      </w:r>
    </w:p>
    <w:p w:rsidR="00AE65EA" w:rsidRPr="00F439B3" w:rsidRDefault="00AE65EA" w:rsidP="00AE65EA">
      <w:pPr>
        <w:rPr>
          <w:rFonts w:ascii="Times New Roman" w:hAnsi="Times New Roman" w:cs="Times New Roman"/>
          <w:sz w:val="28"/>
          <w:szCs w:val="28"/>
        </w:rPr>
      </w:pPr>
    </w:p>
    <w:p w:rsidR="00AE65EA" w:rsidRPr="00F439B3" w:rsidRDefault="00AE65EA" w:rsidP="00AE65EA">
      <w:pPr>
        <w:rPr>
          <w:rFonts w:ascii="Times New Roman" w:hAnsi="Times New Roman" w:cs="Times New Roman"/>
          <w:b/>
          <w:sz w:val="28"/>
          <w:szCs w:val="28"/>
        </w:rPr>
      </w:pPr>
    </w:p>
    <w:p w:rsidR="00AE65EA" w:rsidRPr="00F439B3" w:rsidRDefault="00AE65EA" w:rsidP="00AE65EA">
      <w:pPr>
        <w:jc w:val="right"/>
        <w:rPr>
          <w:rFonts w:ascii="Times New Roman" w:hAnsi="Times New Roman" w:cs="Times New Roman"/>
          <w:sz w:val="28"/>
          <w:szCs w:val="28"/>
        </w:rPr>
      </w:pPr>
    </w:p>
    <w:p w:rsidR="00AE65EA" w:rsidRPr="00F439B3" w:rsidRDefault="00AE65EA" w:rsidP="00AE65EA">
      <w:pPr>
        <w:jc w:val="center"/>
        <w:rPr>
          <w:rFonts w:ascii="Times New Roman" w:hAnsi="Times New Roman" w:cs="Times New Roman"/>
          <w:b/>
          <w:sz w:val="28"/>
          <w:szCs w:val="28"/>
        </w:rPr>
      </w:pPr>
      <w:r w:rsidRPr="00F439B3">
        <w:rPr>
          <w:rFonts w:ascii="Times New Roman" w:hAnsi="Times New Roman" w:cs="Times New Roman"/>
          <w:b/>
          <w:sz w:val="28"/>
          <w:szCs w:val="28"/>
        </w:rPr>
        <w:t xml:space="preserve"> ИЗВЕЩЕНИЕ</w:t>
      </w:r>
    </w:p>
    <w:p w:rsidR="00AE65EA" w:rsidRPr="00F439B3" w:rsidRDefault="00AE65EA" w:rsidP="00AE65EA">
      <w:pPr>
        <w:jc w:val="center"/>
        <w:rPr>
          <w:rFonts w:ascii="Times New Roman" w:hAnsi="Times New Roman" w:cs="Times New Roman"/>
          <w:sz w:val="28"/>
          <w:szCs w:val="28"/>
        </w:rPr>
      </w:pPr>
    </w:p>
    <w:p w:rsidR="00AE65EA" w:rsidRPr="00F439B3" w:rsidRDefault="00AE65EA" w:rsidP="00AE65EA">
      <w:pPr>
        <w:pStyle w:val="a9"/>
        <w:ind w:firstLine="708"/>
        <w:jc w:val="both"/>
        <w:rPr>
          <w:sz w:val="28"/>
          <w:szCs w:val="28"/>
        </w:rPr>
      </w:pPr>
      <w:r w:rsidRPr="00F439B3">
        <w:rPr>
          <w:sz w:val="28"/>
          <w:szCs w:val="28"/>
        </w:rPr>
        <w:t xml:space="preserve">Администрация муниципального образования «Родниковский муниципальный район» извещает о возможности предоставления в аренду сроком на 20 (Двадцать) лет земельного участка, расположенного на землях категории «Земли населенных пунктов» по адресу: Ивановская область, Родниковский район,  д. Немково, с кадастровым номером 37:15:041304:6, площадью 900 кв.м., </w:t>
      </w:r>
      <w:r w:rsidRPr="00F439B3">
        <w:rPr>
          <w:color w:val="000000"/>
          <w:sz w:val="28"/>
          <w:szCs w:val="28"/>
        </w:rPr>
        <w:t>с разрешенным  использованием «для ведения личного подсобного хозяйства».</w:t>
      </w:r>
    </w:p>
    <w:p w:rsidR="00AE65EA" w:rsidRPr="00F439B3" w:rsidRDefault="00AE65EA" w:rsidP="00AE65EA">
      <w:pPr>
        <w:pStyle w:val="a9"/>
        <w:ind w:firstLine="708"/>
        <w:jc w:val="both"/>
        <w:rPr>
          <w:sz w:val="28"/>
          <w:szCs w:val="28"/>
        </w:rPr>
      </w:pPr>
      <w:r w:rsidRPr="00F439B3">
        <w:rPr>
          <w:sz w:val="28"/>
          <w:szCs w:val="28"/>
        </w:rPr>
        <w:t>Граждане  вправе подавать заявления о намерении участвовать в аукционе на право заключения договора аренды  вышеуказанного земельного участка по 11.04.2019г. включительно.</w:t>
      </w:r>
    </w:p>
    <w:p w:rsidR="00AE65EA" w:rsidRPr="00F439B3" w:rsidRDefault="00AE65EA" w:rsidP="00AE65EA">
      <w:pPr>
        <w:pStyle w:val="a9"/>
        <w:ind w:firstLine="708"/>
        <w:jc w:val="both"/>
        <w:rPr>
          <w:sz w:val="28"/>
          <w:szCs w:val="28"/>
        </w:rPr>
      </w:pPr>
      <w:r w:rsidRPr="00F439B3">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AE65EA" w:rsidRPr="00F439B3" w:rsidRDefault="00AE65EA" w:rsidP="00AE65EA">
      <w:pPr>
        <w:jc w:val="center"/>
        <w:rPr>
          <w:rFonts w:ascii="Times New Roman" w:hAnsi="Times New Roman" w:cs="Times New Roman"/>
          <w:sz w:val="28"/>
          <w:szCs w:val="28"/>
        </w:rPr>
      </w:pPr>
    </w:p>
    <w:p w:rsidR="00AE65EA" w:rsidRPr="00F439B3" w:rsidRDefault="00AE65EA" w:rsidP="00AE65EA">
      <w:pPr>
        <w:jc w:val="center"/>
        <w:rPr>
          <w:rFonts w:ascii="Times New Roman" w:hAnsi="Times New Roman" w:cs="Times New Roman"/>
          <w:sz w:val="28"/>
          <w:szCs w:val="28"/>
        </w:rPr>
      </w:pPr>
    </w:p>
    <w:p w:rsidR="00AE65EA" w:rsidRPr="00F439B3" w:rsidRDefault="00AE65EA" w:rsidP="00AE65EA">
      <w:pPr>
        <w:pStyle w:val="a9"/>
        <w:ind w:firstLine="708"/>
        <w:jc w:val="both"/>
        <w:rPr>
          <w:sz w:val="28"/>
          <w:szCs w:val="28"/>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D65119" w:rsidRDefault="00D65119" w:rsidP="00AE65EA">
      <w:pPr>
        <w:jc w:val="center"/>
        <w:rPr>
          <w:rFonts w:ascii="Times New Roman" w:hAnsi="Times New Roman" w:cs="Times New Roman"/>
        </w:rPr>
      </w:pPr>
    </w:p>
    <w:p w:rsidR="00AE65EA" w:rsidRPr="00F439B3" w:rsidRDefault="00AE65EA" w:rsidP="00AE65EA">
      <w:pPr>
        <w:jc w:val="center"/>
        <w:rPr>
          <w:rFonts w:ascii="Times New Roman" w:hAnsi="Times New Roman" w:cs="Times New Roman"/>
        </w:rPr>
      </w:pPr>
      <w:r w:rsidRPr="00F439B3">
        <w:rPr>
          <w:rFonts w:ascii="Times New Roman" w:hAnsi="Times New Roman" w:cs="Times New Roman"/>
        </w:rPr>
        <w:lastRenderedPageBreak/>
        <w:t xml:space="preserve">   </w:t>
      </w:r>
      <w:r w:rsidRPr="00F439B3">
        <w:rPr>
          <w:rFonts w:ascii="Times New Roman" w:hAnsi="Times New Roman" w:cs="Times New Roman"/>
          <w:noProof/>
        </w:rPr>
        <w:drawing>
          <wp:inline distT="0" distB="0" distL="0" distR="0">
            <wp:extent cx="651510" cy="788035"/>
            <wp:effectExtent l="19050" t="0" r="0" b="0"/>
            <wp:docPr id="14" name="Рисунок 1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E65EA" w:rsidRPr="00F439B3" w:rsidRDefault="00AE65EA" w:rsidP="00AE65EA">
      <w:pPr>
        <w:jc w:val="center"/>
        <w:rPr>
          <w:rFonts w:ascii="Times New Roman" w:hAnsi="Times New Roman" w:cs="Times New Roman"/>
          <w:b/>
          <w:sz w:val="16"/>
        </w:rPr>
      </w:pPr>
    </w:p>
    <w:p w:rsidR="00AE65EA" w:rsidRPr="00F439B3" w:rsidRDefault="00AE65EA" w:rsidP="00AE65EA">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Администрации</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5968A4" w:rsidRDefault="005968A4" w:rsidP="00AE65EA">
      <w:pPr>
        <w:jc w:val="center"/>
        <w:rPr>
          <w:rFonts w:ascii="Times New Roman" w:hAnsi="Times New Roman" w:cs="Times New Roman"/>
          <w:sz w:val="28"/>
        </w:rPr>
      </w:pPr>
    </w:p>
    <w:p w:rsidR="00AE65EA" w:rsidRPr="00F439B3" w:rsidRDefault="00AE65EA" w:rsidP="00AE65EA">
      <w:pPr>
        <w:jc w:val="center"/>
        <w:rPr>
          <w:rFonts w:ascii="Times New Roman" w:hAnsi="Times New Roman" w:cs="Times New Roman"/>
          <w:sz w:val="28"/>
        </w:rPr>
      </w:pPr>
      <w:r w:rsidRPr="00F439B3">
        <w:rPr>
          <w:rFonts w:ascii="Times New Roman" w:hAnsi="Times New Roman" w:cs="Times New Roman"/>
          <w:sz w:val="28"/>
        </w:rPr>
        <w:t>от 13.03.2019 № 295</w:t>
      </w:r>
    </w:p>
    <w:p w:rsidR="00AE65EA" w:rsidRPr="00F439B3" w:rsidRDefault="00AE65EA" w:rsidP="00AE65EA">
      <w:pPr>
        <w:jc w:val="center"/>
        <w:rPr>
          <w:rFonts w:ascii="Times New Roman" w:hAnsi="Times New Roman" w:cs="Times New Roman"/>
        </w:rPr>
      </w:pPr>
    </w:p>
    <w:p w:rsidR="00AE65EA" w:rsidRPr="00F439B3" w:rsidRDefault="00AE65EA" w:rsidP="00AE65EA">
      <w:pPr>
        <w:jc w:val="center"/>
        <w:rPr>
          <w:rStyle w:val="affd"/>
          <w:rFonts w:ascii="Times New Roman" w:hAnsi="Times New Roman" w:cs="Times New Roman"/>
          <w:sz w:val="28"/>
          <w:szCs w:val="28"/>
        </w:rPr>
      </w:pPr>
      <w:r w:rsidRPr="00F439B3">
        <w:rPr>
          <w:rStyle w:val="affd"/>
          <w:rFonts w:ascii="Times New Roman" w:hAnsi="Times New Roman" w:cs="Times New Roman"/>
          <w:sz w:val="28"/>
          <w:szCs w:val="28"/>
        </w:rPr>
        <w:t>Об утверждении административного регламента «Осуществление муниципального жилищного контроля  на территории муниципального образования «Родниковский муниципальный район»</w:t>
      </w:r>
    </w:p>
    <w:p w:rsidR="00AE65EA" w:rsidRPr="00F439B3" w:rsidRDefault="00AE65EA" w:rsidP="00AE65EA">
      <w:pPr>
        <w:jc w:val="both"/>
        <w:rPr>
          <w:rFonts w:ascii="Times New Roman" w:hAnsi="Times New Roman" w:cs="Times New Roman"/>
          <w:sz w:val="28"/>
          <w:szCs w:val="28"/>
        </w:rPr>
      </w:pPr>
      <w:r w:rsidRPr="00F439B3">
        <w:rPr>
          <w:rFonts w:ascii="Times New Roman" w:hAnsi="Times New Roman" w:cs="Times New Roman"/>
          <w:sz w:val="28"/>
          <w:szCs w:val="28"/>
        </w:rPr>
        <w:tab/>
      </w:r>
    </w:p>
    <w:p w:rsidR="00AE65EA" w:rsidRPr="00F439B3" w:rsidRDefault="00AE65EA" w:rsidP="00AE65EA">
      <w:pPr>
        <w:autoSpaceDE w:val="0"/>
        <w:autoSpaceDN w:val="0"/>
        <w:adjustRightInd w:val="0"/>
        <w:jc w:val="both"/>
        <w:rPr>
          <w:rFonts w:ascii="Times New Roman" w:hAnsi="Times New Roman" w:cs="Times New Roman"/>
          <w:bCs/>
          <w:sz w:val="28"/>
          <w:szCs w:val="28"/>
        </w:rPr>
      </w:pPr>
      <w:r w:rsidRPr="00F439B3">
        <w:rPr>
          <w:rFonts w:ascii="Times New Roman" w:hAnsi="Times New Roman" w:cs="Times New Roman"/>
          <w:szCs w:val="28"/>
        </w:rPr>
        <w:tab/>
      </w:r>
      <w:r w:rsidRPr="00F439B3">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Жилищным </w:t>
      </w:r>
      <w:hyperlink r:id="rId66"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 Федеральным </w:t>
      </w:r>
      <w:hyperlink r:id="rId67"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Ивановской области от 01.10.2012 N 65-ОЗ «О муниципальном жилищном контроле и взаимодействии органов муниципального жилищного контроля с органом исполнительной власти Ивановской области, осуществляющим региональный государственный жилищный надзор»,</w:t>
      </w:r>
      <w:r w:rsidRPr="00F439B3">
        <w:rPr>
          <w:rFonts w:ascii="Times New Roman" w:hAnsi="Times New Roman" w:cs="Times New Roman"/>
        </w:rPr>
        <w:t xml:space="preserve"> </w:t>
      </w:r>
      <w:hyperlink r:id="rId68" w:history="1">
        <w:r w:rsidRPr="00F439B3">
          <w:rPr>
            <w:rFonts w:ascii="Times New Roman" w:hAnsi="Times New Roman" w:cs="Times New Roman"/>
            <w:sz w:val="28"/>
            <w:szCs w:val="28"/>
          </w:rPr>
          <w:t>Постановлением</w:t>
        </w:r>
      </w:hyperlink>
      <w:r w:rsidRPr="00F439B3">
        <w:rPr>
          <w:rFonts w:ascii="Times New Roman" w:hAnsi="Times New Roman" w:cs="Times New Roman"/>
          <w:sz w:val="28"/>
          <w:szCs w:val="28"/>
        </w:rPr>
        <w:t xml:space="preserve"> Правительства Ивановской области от 09.11.2011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w:t>
      </w:r>
      <w:r w:rsidRPr="00F439B3">
        <w:rPr>
          <w:rFonts w:ascii="Times New Roman" w:hAnsi="Times New Roman" w:cs="Times New Roman"/>
          <w:bCs/>
          <w:sz w:val="28"/>
          <w:szCs w:val="28"/>
        </w:rPr>
        <w:t>Уставом муниципального образования «Родниковский муниципальный район»</w:t>
      </w:r>
    </w:p>
    <w:p w:rsidR="00AE65EA" w:rsidRPr="00F439B3" w:rsidRDefault="00AE65EA" w:rsidP="00AE65EA">
      <w:pPr>
        <w:pStyle w:val="a5"/>
        <w:tabs>
          <w:tab w:val="left" w:pos="900"/>
        </w:tabs>
        <w:ind w:firstLine="0"/>
        <w:rPr>
          <w:b w:val="0"/>
          <w:bCs/>
          <w:szCs w:val="28"/>
        </w:rPr>
      </w:pPr>
    </w:p>
    <w:p w:rsidR="00D65119" w:rsidRDefault="00D65119" w:rsidP="00AE65EA">
      <w:pPr>
        <w:ind w:firstLine="720"/>
        <w:jc w:val="center"/>
        <w:rPr>
          <w:rFonts w:ascii="Times New Roman" w:hAnsi="Times New Roman" w:cs="Times New Roman"/>
          <w:b/>
          <w:sz w:val="28"/>
          <w:szCs w:val="28"/>
        </w:rPr>
      </w:pPr>
    </w:p>
    <w:p w:rsidR="00D65119" w:rsidRDefault="00D65119" w:rsidP="00AE65EA">
      <w:pPr>
        <w:ind w:firstLine="720"/>
        <w:jc w:val="center"/>
        <w:rPr>
          <w:rFonts w:ascii="Times New Roman" w:hAnsi="Times New Roman" w:cs="Times New Roman"/>
          <w:b/>
          <w:sz w:val="28"/>
          <w:szCs w:val="28"/>
        </w:rPr>
      </w:pPr>
    </w:p>
    <w:p w:rsidR="00D65119" w:rsidRDefault="00D65119" w:rsidP="00AE65EA">
      <w:pPr>
        <w:ind w:firstLine="720"/>
        <w:jc w:val="center"/>
        <w:rPr>
          <w:rFonts w:ascii="Times New Roman" w:hAnsi="Times New Roman" w:cs="Times New Roman"/>
          <w:b/>
          <w:sz w:val="28"/>
          <w:szCs w:val="28"/>
        </w:rPr>
      </w:pPr>
    </w:p>
    <w:p w:rsidR="00D65119" w:rsidRDefault="00D65119" w:rsidP="00AE65EA">
      <w:pPr>
        <w:ind w:firstLine="720"/>
        <w:jc w:val="center"/>
        <w:rPr>
          <w:rFonts w:ascii="Times New Roman" w:hAnsi="Times New Roman" w:cs="Times New Roman"/>
          <w:b/>
          <w:sz w:val="28"/>
          <w:szCs w:val="28"/>
        </w:rPr>
      </w:pPr>
    </w:p>
    <w:p w:rsidR="00AE65EA" w:rsidRPr="00F439B3" w:rsidRDefault="00AE65EA" w:rsidP="00AE65EA">
      <w:pPr>
        <w:ind w:firstLine="720"/>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E65EA" w:rsidRPr="00F439B3" w:rsidRDefault="00AE65EA" w:rsidP="00AE65EA">
      <w:pPr>
        <w:ind w:firstLine="720"/>
        <w:jc w:val="center"/>
        <w:rPr>
          <w:rFonts w:ascii="Times New Roman" w:hAnsi="Times New Roman" w:cs="Times New Roman"/>
          <w:b/>
          <w:sz w:val="28"/>
          <w:szCs w:val="28"/>
        </w:rPr>
      </w:pPr>
    </w:p>
    <w:p w:rsidR="00AE65EA" w:rsidRPr="00F439B3" w:rsidRDefault="00AE65EA" w:rsidP="00466D38">
      <w:pPr>
        <w:numPr>
          <w:ilvl w:val="0"/>
          <w:numId w:val="8"/>
        </w:numPr>
        <w:tabs>
          <w:tab w:val="clear" w:pos="915"/>
          <w:tab w:val="num" w:pos="0"/>
        </w:tabs>
        <w:suppressAutoHyphens/>
        <w:spacing w:after="0" w:line="240" w:lineRule="auto"/>
        <w:ind w:left="0" w:firstLine="540"/>
        <w:jc w:val="both"/>
        <w:rPr>
          <w:rFonts w:ascii="Times New Roman" w:hAnsi="Times New Roman" w:cs="Times New Roman"/>
        </w:rPr>
      </w:pPr>
      <w:r w:rsidRPr="00F439B3">
        <w:rPr>
          <w:rFonts w:ascii="Times New Roman" w:hAnsi="Times New Roman" w:cs="Times New Roman"/>
          <w:sz w:val="28"/>
          <w:szCs w:val="28"/>
        </w:rPr>
        <w:t>Утвердить</w:t>
      </w:r>
      <w:r w:rsidRPr="00F439B3">
        <w:rPr>
          <w:rStyle w:val="affd"/>
          <w:rFonts w:ascii="Times New Roman" w:hAnsi="Times New Roman" w:cs="Times New Roman"/>
          <w:b w:val="0"/>
          <w:sz w:val="28"/>
          <w:szCs w:val="28"/>
        </w:rPr>
        <w:t xml:space="preserve"> административный регламент «Осуществление муниципального жилищного контроля  на территории муниципального образования «Родниковский муниципальный район»</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 xml:space="preserve">согласно приложению. </w:t>
      </w:r>
    </w:p>
    <w:p w:rsidR="00AE65EA" w:rsidRPr="00F439B3" w:rsidRDefault="00AE65EA" w:rsidP="00466D38">
      <w:pPr>
        <w:numPr>
          <w:ilvl w:val="0"/>
          <w:numId w:val="8"/>
        </w:numPr>
        <w:tabs>
          <w:tab w:val="clear" w:pos="915"/>
          <w:tab w:val="num" w:pos="0"/>
        </w:tabs>
        <w:suppressAutoHyphens/>
        <w:spacing w:after="0" w:line="240" w:lineRule="auto"/>
        <w:ind w:left="0" w:firstLine="540"/>
        <w:jc w:val="both"/>
        <w:rPr>
          <w:rFonts w:ascii="Times New Roman" w:hAnsi="Times New Roman" w:cs="Times New Roman"/>
        </w:rPr>
      </w:pPr>
      <w:r w:rsidRPr="00F439B3">
        <w:rPr>
          <w:rFonts w:ascii="Times New Roman" w:hAnsi="Times New Roman" w:cs="Times New Roman"/>
          <w:sz w:val="28"/>
          <w:szCs w:val="28"/>
        </w:rPr>
        <w:t xml:space="preserve">Опубликовать настоящее постановление в информационном бюллетене «Сборник нормативных актов Родниковского района». </w:t>
      </w:r>
    </w:p>
    <w:p w:rsidR="00AE65EA" w:rsidRPr="00F439B3" w:rsidRDefault="00AE65EA" w:rsidP="00466D38">
      <w:pPr>
        <w:numPr>
          <w:ilvl w:val="0"/>
          <w:numId w:val="8"/>
        </w:numPr>
        <w:tabs>
          <w:tab w:val="clear" w:pos="915"/>
          <w:tab w:val="num" w:pos="0"/>
        </w:tabs>
        <w:suppressAutoHyphens/>
        <w:spacing w:after="0" w:line="240" w:lineRule="auto"/>
        <w:ind w:left="0"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Постановление администрации </w:t>
      </w:r>
      <w:r w:rsidRPr="00F439B3">
        <w:rPr>
          <w:rStyle w:val="affd"/>
          <w:rFonts w:ascii="Times New Roman" w:hAnsi="Times New Roman" w:cs="Times New Roman"/>
          <w:b w:val="0"/>
          <w:sz w:val="28"/>
          <w:szCs w:val="28"/>
        </w:rPr>
        <w:t xml:space="preserve">муниципального образования «Родниковский муниципальный район» от 23.03.2016 №338 «Об утверждении административного регламента «Осуществление муниципального жилищного контроля  на территории муниципального образования «Родниковский муниципальный район» </w:t>
      </w:r>
      <w:r w:rsidRPr="00F439B3">
        <w:rPr>
          <w:rFonts w:ascii="Times New Roman" w:hAnsi="Times New Roman" w:cs="Times New Roman"/>
          <w:sz w:val="28"/>
          <w:szCs w:val="28"/>
        </w:rPr>
        <w:t>отменить со дня подписания настоящего постановления.</w:t>
      </w:r>
    </w:p>
    <w:p w:rsidR="00AE65EA" w:rsidRDefault="00AE65EA" w:rsidP="00466D38">
      <w:pPr>
        <w:numPr>
          <w:ilvl w:val="0"/>
          <w:numId w:val="8"/>
        </w:numPr>
        <w:tabs>
          <w:tab w:val="clear" w:pos="915"/>
          <w:tab w:val="num" w:pos="0"/>
        </w:tabs>
        <w:suppressAutoHyphens/>
        <w:spacing w:after="0" w:line="240" w:lineRule="auto"/>
        <w:ind w:left="0" w:firstLine="540"/>
        <w:jc w:val="both"/>
        <w:rPr>
          <w:rFonts w:ascii="Times New Roman" w:hAnsi="Times New Roman" w:cs="Times New Roman"/>
          <w:sz w:val="28"/>
          <w:szCs w:val="28"/>
        </w:rPr>
      </w:pPr>
      <w:r w:rsidRPr="00F439B3">
        <w:rPr>
          <w:rFonts w:ascii="Times New Roman" w:hAnsi="Times New Roman" w:cs="Times New Roman"/>
          <w:sz w:val="28"/>
          <w:szCs w:val="28"/>
        </w:rPr>
        <w:t>Контроль за выполнением данного постановления возложить на начальника управления муниципального хозяйства  администрации муниципального образования «Родниковский муниципальный район» Лапшинова С.Б.</w:t>
      </w:r>
    </w:p>
    <w:p w:rsidR="00D65119" w:rsidRDefault="00D65119" w:rsidP="00D65119">
      <w:pPr>
        <w:suppressAutoHyphens/>
        <w:spacing w:after="0" w:line="240" w:lineRule="auto"/>
        <w:jc w:val="both"/>
        <w:rPr>
          <w:rFonts w:ascii="Times New Roman" w:hAnsi="Times New Roman" w:cs="Times New Roman"/>
          <w:sz w:val="28"/>
          <w:szCs w:val="28"/>
        </w:rPr>
      </w:pPr>
    </w:p>
    <w:p w:rsidR="00D65119" w:rsidRPr="00F439B3" w:rsidRDefault="00D65119" w:rsidP="00D65119">
      <w:pPr>
        <w:suppressAutoHyphens/>
        <w:spacing w:after="0" w:line="240" w:lineRule="auto"/>
        <w:jc w:val="both"/>
        <w:rPr>
          <w:rFonts w:ascii="Times New Roman" w:hAnsi="Times New Roman" w:cs="Times New Roman"/>
          <w:sz w:val="28"/>
          <w:szCs w:val="28"/>
        </w:rPr>
      </w:pPr>
    </w:p>
    <w:p w:rsidR="00AE65EA" w:rsidRPr="00F439B3" w:rsidRDefault="00AE65EA" w:rsidP="00D65119">
      <w:pPr>
        <w:spacing w:after="0"/>
        <w:rPr>
          <w:rFonts w:ascii="Times New Roman" w:hAnsi="Times New Roman" w:cs="Times New Roman"/>
          <w:b/>
          <w:sz w:val="28"/>
          <w:szCs w:val="28"/>
        </w:rPr>
      </w:pPr>
    </w:p>
    <w:p w:rsidR="00AE65EA" w:rsidRPr="00F439B3" w:rsidRDefault="00AE65EA" w:rsidP="00D65119">
      <w:pPr>
        <w:spacing w:after="0"/>
        <w:rPr>
          <w:rFonts w:ascii="Times New Roman" w:hAnsi="Times New Roman" w:cs="Times New Roman"/>
          <w:b/>
          <w:sz w:val="28"/>
          <w:szCs w:val="28"/>
        </w:rPr>
      </w:pPr>
      <w:r w:rsidRPr="00F439B3">
        <w:rPr>
          <w:rFonts w:ascii="Times New Roman" w:hAnsi="Times New Roman" w:cs="Times New Roman"/>
          <w:b/>
          <w:sz w:val="28"/>
          <w:szCs w:val="28"/>
        </w:rPr>
        <w:t>И.о. Главы муниципального образования</w:t>
      </w:r>
    </w:p>
    <w:p w:rsidR="00AE65EA" w:rsidRPr="00F439B3" w:rsidRDefault="00AE65EA" w:rsidP="00D65119">
      <w:pPr>
        <w:spacing w:after="0"/>
        <w:rPr>
          <w:rFonts w:ascii="Times New Roman" w:hAnsi="Times New Roman" w:cs="Times New Roman"/>
          <w:b/>
          <w:sz w:val="28"/>
          <w:szCs w:val="28"/>
        </w:rPr>
      </w:pPr>
      <w:r w:rsidRPr="00F439B3">
        <w:rPr>
          <w:rFonts w:ascii="Times New Roman" w:hAnsi="Times New Roman" w:cs="Times New Roman"/>
          <w:b/>
          <w:sz w:val="28"/>
          <w:szCs w:val="28"/>
        </w:rPr>
        <w:t>«Родниковский муниципальный район»                                        С.А. Аветисян</w:t>
      </w:r>
    </w:p>
    <w:p w:rsidR="00AE65EA" w:rsidRPr="00F439B3" w:rsidRDefault="00AE65EA" w:rsidP="00D65119">
      <w:pPr>
        <w:pageBreakBefore/>
        <w:spacing w:after="0"/>
        <w:ind w:left="6120"/>
        <w:jc w:val="right"/>
        <w:rPr>
          <w:rFonts w:ascii="Times New Roman" w:hAnsi="Times New Roman" w:cs="Times New Roman"/>
        </w:rPr>
      </w:pPr>
      <w:r w:rsidRPr="00F439B3">
        <w:rPr>
          <w:rFonts w:ascii="Times New Roman" w:hAnsi="Times New Roman" w:cs="Times New Roman"/>
        </w:rPr>
        <w:lastRenderedPageBreak/>
        <w:t>Приложение к постановлению администрации муниципального образования  «Родниковский муниципальный район»</w:t>
      </w:r>
    </w:p>
    <w:p w:rsidR="00AE65EA" w:rsidRPr="00F439B3" w:rsidRDefault="00AE65EA" w:rsidP="00AE65EA">
      <w:pPr>
        <w:jc w:val="right"/>
        <w:rPr>
          <w:rFonts w:ascii="Times New Roman" w:hAnsi="Times New Roman" w:cs="Times New Roman"/>
        </w:rPr>
      </w:pPr>
      <w:r w:rsidRPr="00F439B3">
        <w:rPr>
          <w:rFonts w:ascii="Times New Roman" w:hAnsi="Times New Roman" w:cs="Times New Roman"/>
        </w:rPr>
        <w:t>от 13.03.2019 № 295</w:t>
      </w:r>
    </w:p>
    <w:p w:rsidR="00AE65EA" w:rsidRPr="00F439B3" w:rsidRDefault="00AE65EA" w:rsidP="00AE65EA">
      <w:pPr>
        <w:ind w:left="6120"/>
        <w:jc w:val="right"/>
        <w:rPr>
          <w:rFonts w:ascii="Times New Roman" w:hAnsi="Times New Roman" w:cs="Times New Roman"/>
        </w:rPr>
      </w:pPr>
      <w:r w:rsidRPr="00F439B3">
        <w:rPr>
          <w:rFonts w:ascii="Times New Roman" w:hAnsi="Times New Roman" w:cs="Times New Roman"/>
        </w:rPr>
        <w:t>.</w:t>
      </w:r>
    </w:p>
    <w:p w:rsidR="00AE65EA" w:rsidRPr="00F439B3" w:rsidRDefault="00AE65EA" w:rsidP="00AE65EA">
      <w:pPr>
        <w:ind w:left="6120"/>
        <w:rPr>
          <w:rFonts w:ascii="Times New Roman" w:hAnsi="Times New Roman" w:cs="Times New Roman"/>
        </w:rPr>
      </w:pPr>
    </w:p>
    <w:p w:rsidR="00AE65EA" w:rsidRPr="00F439B3" w:rsidRDefault="00AE65EA" w:rsidP="00AE65EA">
      <w:pPr>
        <w:jc w:val="center"/>
        <w:rPr>
          <w:rStyle w:val="affd"/>
          <w:rFonts w:ascii="Times New Roman" w:hAnsi="Times New Roman" w:cs="Times New Roman"/>
          <w:sz w:val="28"/>
          <w:szCs w:val="28"/>
        </w:rPr>
      </w:pPr>
    </w:p>
    <w:p w:rsidR="00AE65EA" w:rsidRPr="00F439B3" w:rsidRDefault="00AE65EA" w:rsidP="00AE65EA">
      <w:pPr>
        <w:jc w:val="center"/>
        <w:rPr>
          <w:rStyle w:val="affd"/>
          <w:rFonts w:ascii="Times New Roman" w:hAnsi="Times New Roman" w:cs="Times New Roman"/>
          <w:sz w:val="28"/>
          <w:szCs w:val="28"/>
        </w:rPr>
      </w:pPr>
      <w:r w:rsidRPr="00F439B3">
        <w:rPr>
          <w:rStyle w:val="affd"/>
          <w:rFonts w:ascii="Times New Roman" w:hAnsi="Times New Roman" w:cs="Times New Roman"/>
          <w:sz w:val="28"/>
          <w:szCs w:val="28"/>
        </w:rPr>
        <w:t>Административный регламент «Осуществление муниципального жилищного контроля на территории муниципального образования «Родниковский муниципальный район»</w:t>
      </w:r>
    </w:p>
    <w:p w:rsidR="00AE65EA" w:rsidRPr="00F439B3" w:rsidRDefault="00AE65EA" w:rsidP="00AE65EA">
      <w:pPr>
        <w:jc w:val="both"/>
        <w:rPr>
          <w:rStyle w:val="affd"/>
          <w:rFonts w:ascii="Times New Roman" w:hAnsi="Times New Roman" w:cs="Times New Roman"/>
          <w:sz w:val="28"/>
          <w:szCs w:val="28"/>
        </w:rPr>
      </w:pPr>
      <w:r w:rsidRPr="00F439B3">
        <w:rPr>
          <w:rStyle w:val="affd"/>
          <w:rFonts w:ascii="Times New Roman" w:hAnsi="Times New Roman" w:cs="Times New Roman"/>
          <w:sz w:val="28"/>
          <w:szCs w:val="28"/>
        </w:rPr>
        <w:t xml:space="preserve"> </w:t>
      </w:r>
    </w:p>
    <w:p w:rsidR="00AE65EA" w:rsidRPr="00F439B3" w:rsidRDefault="00AE65EA" w:rsidP="00AE65EA">
      <w:pPr>
        <w:pStyle w:val="wikip"/>
        <w:spacing w:before="0" w:beforeAutospacing="0" w:after="0" w:afterAutospacing="0"/>
        <w:jc w:val="center"/>
        <w:rPr>
          <w:b/>
          <w:sz w:val="28"/>
          <w:szCs w:val="28"/>
        </w:rPr>
      </w:pPr>
      <w:r w:rsidRPr="00F439B3">
        <w:rPr>
          <w:rStyle w:val="affd"/>
          <w:b w:val="0"/>
          <w:sz w:val="28"/>
          <w:szCs w:val="28"/>
        </w:rPr>
        <w:t>1. Общие положения</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1.1. Муниципальный контроль - это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Муниципальный жилищный контроль на территории МО "Родниковский муниципальный район" осуществляется Управлением муниципального хозяйства администрации МО "Родниковский муниципальный район" в отношении муниципального жилищного фонда, в порядке, установленном действующим законодательством и настоящим административным регламентом (далее - Управление).</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При организации и осуществлении муниципального жилищного контроля Управление взаимодействует с уполномоченным органом исполнительной власти Ивановской области, осуществляющим региональный государственный жилищный надзор, в порядке, установленном </w:t>
      </w:r>
      <w:hyperlink r:id="rId69"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субъекта Российской Федерации.</w:t>
      </w:r>
    </w:p>
    <w:p w:rsidR="00AE65EA" w:rsidRPr="00F439B3" w:rsidRDefault="00AE65EA" w:rsidP="00AE65EA">
      <w:pPr>
        <w:pStyle w:val="wikip"/>
        <w:spacing w:before="0" w:beforeAutospacing="0" w:after="0" w:afterAutospacing="0"/>
        <w:ind w:firstLine="709"/>
        <w:rPr>
          <w:sz w:val="28"/>
          <w:szCs w:val="28"/>
        </w:rPr>
      </w:pPr>
    </w:p>
    <w:p w:rsidR="00AE65EA" w:rsidRPr="00F439B3" w:rsidRDefault="00AE65EA" w:rsidP="00AE65EA">
      <w:pPr>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1.2. Административный регламент </w:t>
      </w:r>
      <w:r w:rsidRPr="00F439B3">
        <w:rPr>
          <w:rStyle w:val="affd"/>
          <w:rFonts w:ascii="Times New Roman" w:hAnsi="Times New Roman" w:cs="Times New Roman"/>
          <w:b w:val="0"/>
          <w:sz w:val="28"/>
          <w:szCs w:val="28"/>
        </w:rPr>
        <w:t>осуществления муниципального жилищного контроля</w:t>
      </w:r>
      <w:r w:rsidRPr="00F439B3">
        <w:rPr>
          <w:rFonts w:ascii="Times New Roman" w:hAnsi="Times New Roman" w:cs="Times New Roman"/>
          <w:sz w:val="28"/>
          <w:szCs w:val="28"/>
        </w:rPr>
        <w:t xml:space="preserve"> на территории муниципального образования </w:t>
      </w:r>
      <w:r w:rsidRPr="00F439B3">
        <w:rPr>
          <w:rStyle w:val="affd"/>
          <w:rFonts w:ascii="Times New Roman" w:hAnsi="Times New Roman" w:cs="Times New Roman"/>
          <w:b w:val="0"/>
          <w:sz w:val="28"/>
          <w:szCs w:val="28"/>
        </w:rPr>
        <w:t>«Родниковский муниципальный район»</w:t>
      </w:r>
      <w:r w:rsidRPr="00F439B3">
        <w:rPr>
          <w:rFonts w:ascii="Times New Roman" w:hAnsi="Times New Roman" w:cs="Times New Roman"/>
          <w:sz w:val="28"/>
          <w:szCs w:val="28"/>
        </w:rPr>
        <w:t xml:space="preserve"> (далее - Административный регламент)  разработан в соответствии с:</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w:t>
      </w:r>
      <w:hyperlink r:id="rId70" w:history="1">
        <w:r w:rsidRPr="00F439B3">
          <w:rPr>
            <w:rFonts w:ascii="Times New Roman" w:hAnsi="Times New Roman" w:cs="Times New Roman"/>
            <w:sz w:val="28"/>
            <w:szCs w:val="28"/>
          </w:rPr>
          <w:t>Конституцией</w:t>
        </w:r>
      </w:hyperlink>
      <w:r w:rsidRPr="00F439B3">
        <w:rPr>
          <w:rFonts w:ascii="Times New Roman" w:hAnsi="Times New Roman" w:cs="Times New Roman"/>
          <w:sz w:val="28"/>
          <w:szCs w:val="28"/>
        </w:rPr>
        <w:t xml:space="preserve"> Российской Федерации;</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Жилищным </w:t>
      </w:r>
      <w:hyperlink r:id="rId71"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w:t>
      </w:r>
      <w:hyperlink r:id="rId72" w:history="1">
        <w:r w:rsidRPr="00F439B3">
          <w:rPr>
            <w:rFonts w:ascii="Times New Roman" w:hAnsi="Times New Roman" w:cs="Times New Roman"/>
            <w:sz w:val="28"/>
            <w:szCs w:val="28"/>
          </w:rPr>
          <w:t>Кодексом</w:t>
        </w:r>
      </w:hyperlink>
      <w:r w:rsidRPr="00F439B3">
        <w:rPr>
          <w:rFonts w:ascii="Times New Roman" w:hAnsi="Times New Roman" w:cs="Times New Roman"/>
          <w:sz w:val="28"/>
          <w:szCs w:val="28"/>
        </w:rPr>
        <w:t xml:space="preserve"> Российской Федерации об административных правонарушениях от </w:t>
      </w:r>
      <w:r w:rsidRPr="00F439B3">
        <w:rPr>
          <w:rFonts w:ascii="Times New Roman" w:hAnsi="Times New Roman" w:cs="Times New Roman"/>
          <w:sz w:val="28"/>
          <w:szCs w:val="28"/>
        </w:rPr>
        <w:lastRenderedPageBreak/>
        <w:t>30.12.2001 N 195-ФЗ;</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Федеральным </w:t>
      </w:r>
      <w:hyperlink r:id="rId73"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Федеральным </w:t>
      </w:r>
      <w:hyperlink r:id="rId74"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от 06.10.2003 N 131-ФЗ "Об общих принципах организации местного самоуправления в РФ";</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Федеральным </w:t>
      </w:r>
      <w:hyperlink r:id="rId75"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w:t>
      </w:r>
      <w:hyperlink r:id="rId76" w:history="1">
        <w:r w:rsidRPr="00F439B3">
          <w:rPr>
            <w:rFonts w:ascii="Times New Roman" w:hAnsi="Times New Roman" w:cs="Times New Roman"/>
            <w:sz w:val="28"/>
            <w:szCs w:val="28"/>
          </w:rPr>
          <w:t>Законом</w:t>
        </w:r>
      </w:hyperlink>
      <w:r w:rsidRPr="00F439B3">
        <w:rPr>
          <w:rFonts w:ascii="Times New Roman" w:hAnsi="Times New Roman" w:cs="Times New Roman"/>
          <w:sz w:val="28"/>
          <w:szCs w:val="28"/>
        </w:rPr>
        <w:t xml:space="preserve"> Ивановской области "О муниципальном жилищном контроле и взаимодействии органа исполнительной власти Ивановской области, осуществляющего региональный государственный жилищный надзор, с органами муниципального жилищного контроля" от 01.10.2012 N 65-ОЗ;</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w:t>
      </w:r>
      <w:hyperlink r:id="rId77" w:history="1">
        <w:r w:rsidRPr="00F439B3">
          <w:rPr>
            <w:rFonts w:ascii="Times New Roman" w:hAnsi="Times New Roman" w:cs="Times New Roman"/>
            <w:sz w:val="28"/>
            <w:szCs w:val="28"/>
          </w:rPr>
          <w:t>постановлением</w:t>
        </w:r>
      </w:hyperlink>
      <w:r w:rsidRPr="00F439B3">
        <w:rPr>
          <w:rFonts w:ascii="Times New Roman" w:hAnsi="Times New Roman" w:cs="Times New Roman"/>
          <w:sz w:val="28"/>
          <w:szCs w:val="28"/>
        </w:rPr>
        <w:t xml:space="preserve"> 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1.3. Муниципальный жилищный контроль осуществляется должностными лицами, указанными в </w:t>
      </w:r>
      <w:hyperlink w:anchor="P309" w:history="1">
        <w:r w:rsidRPr="00F439B3">
          <w:rPr>
            <w:rFonts w:ascii="Times New Roman" w:hAnsi="Times New Roman" w:cs="Times New Roman"/>
            <w:sz w:val="28"/>
            <w:szCs w:val="28"/>
          </w:rPr>
          <w:t>приложении № 1</w:t>
        </w:r>
      </w:hyperlink>
      <w:r w:rsidRPr="00F439B3">
        <w:rPr>
          <w:rFonts w:ascii="Times New Roman" w:hAnsi="Times New Roman" w:cs="Times New Roman"/>
          <w:sz w:val="28"/>
          <w:szCs w:val="28"/>
        </w:rPr>
        <w:t>.</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t>1.4. Предмет муниципального жилищного контроля - соблюдение юридическими лицами, индивидуальными предпринимателями и гражданами требований, установленных в отношении муниципального жилищного фонда федеральными законами, законами субъекта Российской Федерации в области жилищных отношений, а также муниципальными правовыми актами, в том числе:</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t>к использованию и сохранности муниципального жилищного фонда;</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t>к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выполнению работ по его содержанию и ремонту;</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t>к созданию и деятельности юридических лиц, индивидуальных предпринимателей, осуществляющих управление многоквартирными домами, в которых имеются жилые помещения, являющиеся муниципальной собственностью;</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t>к соблюдению правил пользования муниципальными жилыми помещениями нанимателями и (или) проживающими совместно с ними членами его семьи, в том числе использования муниципального жилого помещения по назначению;</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t>к деятельности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 в которых имеются жилые помещения, являющиеся муниципальной собственностью;</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lastRenderedPageBreak/>
        <w:t>к предоставлению коммунальных услуг нанимателям и пользователям муниципальных жилых помещений многоквартирных домов, нанимателям и пользователям жилых домов, находящихся в муниципальной собственности;</w:t>
      </w:r>
    </w:p>
    <w:p w:rsidR="00AE65EA" w:rsidRPr="00F439B3" w:rsidRDefault="00AE65EA" w:rsidP="00AE65EA">
      <w:pPr>
        <w:autoSpaceDE w:val="0"/>
        <w:autoSpaceDN w:val="0"/>
        <w:adjustRightInd w:val="0"/>
        <w:ind w:firstLine="540"/>
        <w:jc w:val="both"/>
        <w:rPr>
          <w:rFonts w:ascii="Times New Roman" w:hAnsi="Times New Roman" w:cs="Times New Roman"/>
          <w:sz w:val="28"/>
          <w:szCs w:val="28"/>
        </w:rPr>
      </w:pPr>
      <w:r w:rsidRPr="00F439B3">
        <w:rPr>
          <w:rFonts w:ascii="Times New Roman" w:hAnsi="Times New Roman" w:cs="Times New Roman"/>
          <w:sz w:val="28"/>
          <w:szCs w:val="28"/>
        </w:rPr>
        <w:t>к соблюдению требований энергетической эффективности и оснащенности жилых домов, находящихся в муниципальной собственности, многоквартирных домов, в составе которых имеются жилые помещения, являющиеся муниципальной собственностью, приборами учета используемых энергетических ресурсов.</w:t>
      </w:r>
    </w:p>
    <w:p w:rsidR="00AE65EA" w:rsidRPr="00F439B3" w:rsidRDefault="00AE65EA" w:rsidP="00AE65EA">
      <w:pPr>
        <w:pStyle w:val="ConsPlusNormal"/>
        <w:ind w:firstLine="540"/>
        <w:jc w:val="both"/>
        <w:rPr>
          <w:rFonts w:ascii="Times New Roman" w:hAnsi="Times New Roman" w:cs="Times New Roman"/>
          <w:sz w:val="28"/>
          <w:szCs w:val="28"/>
        </w:rPr>
      </w:pP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1.5.Объект муниципального жилищного контроля - жилищный фонд, находящийся в муниципальной собственности Родниковского района.</w:t>
      </w:r>
    </w:p>
    <w:p w:rsidR="00AE65EA" w:rsidRPr="00F439B3" w:rsidRDefault="00AE65EA" w:rsidP="00AE65EA">
      <w:pPr>
        <w:autoSpaceDE w:val="0"/>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br/>
      </w:r>
      <w:r w:rsidRPr="00F439B3">
        <w:rPr>
          <w:rFonts w:ascii="Times New Roman" w:hAnsi="Times New Roman" w:cs="Times New Roman"/>
          <w:sz w:val="28"/>
          <w:szCs w:val="28"/>
        </w:rPr>
        <w:tab/>
        <w:t xml:space="preserve"> 1.6. Задача муниципального жилищного контроля -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жилищного законодательства, требований установленных в отношении муниципального жилищного фонда федеральными законами и законами Ивановской области в области жилищных отношений, а также муниципальными правовыми актами.</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1.7. Целями муниципального контроля являются: </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повышение эффективности использования и содержания жилищного фонда;</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обеспечение сохранности муниципального жилищного фонда;</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предупреждение процесса старения и разрушения муниципального жилищного фонда;</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соблюдение юридическими лицами, индивидуальными предпринимателями, гражданами требований по надлежащей эксплуатации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1.8. Перечень видов документов, которые могут быть истребованы от юридических лиц, индивидуальных предпринимателей, граждан в ходе осуществления муниципального жилищного контроля:</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документы, подтверждающие обязанность юридического лица, индивидуального предпринимателя выполнения работ (оказания услуг) в многоквартирном доме (договоры управления, подрядные договоры и т.п.),</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учредительные документы (для юридического лица, индивидуального предпринимателя, ТСЖ), документы, удостоверяющие личность (для граждан),</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договоры с ресурсоснабжающими организациями,</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lastRenderedPageBreak/>
        <w:t>- документы, подтверждающие право пользования жилым помещением (для граждан),</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документы, подтверждающие объем, стоимость и факт выполненных работ (оказанных услуг) по содержанию и ремонту МКД,</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документы, подтверждающие соблюдение установленного порядка проведения общего собрания собственников помещений многоквартирного дома,</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техническая документация на многоквартирный дом и жилое помещение для граждан,</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платежные документы, подтверждающие факт оплаты за жилое помещение и коммунальные услуги (для граждан),</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разрешения и согласования по перепланировке жилых помещений.</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1.9. Настоящий административный регламент устанавливает:</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порядок организации и проведения на территории МО "Родниковский муниципальный район" проверок соблюдения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формы осуществления муниципального контроля;</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взаимодействие между должностными лицами органа муниципального контроля с органом исполнительной власти, осуществляющим региональный государственный жилищный надзор.</w:t>
      </w:r>
    </w:p>
    <w:p w:rsidR="00AE65EA" w:rsidRPr="00F439B3" w:rsidRDefault="00AE65EA" w:rsidP="00AE65EA">
      <w:pPr>
        <w:ind w:firstLine="709"/>
        <w:jc w:val="center"/>
        <w:rPr>
          <w:rFonts w:ascii="Times New Roman" w:hAnsi="Times New Roman" w:cs="Times New Roman"/>
          <w:sz w:val="28"/>
          <w:szCs w:val="28"/>
          <w:u w:val="single"/>
        </w:rPr>
      </w:pPr>
    </w:p>
    <w:p w:rsidR="00AE65EA" w:rsidRPr="00F439B3" w:rsidRDefault="00AE65EA" w:rsidP="00AE65EA">
      <w:pPr>
        <w:pStyle w:val="ConsPlusNormal"/>
        <w:ind w:firstLine="709"/>
        <w:jc w:val="center"/>
        <w:outlineLvl w:val="1"/>
        <w:rPr>
          <w:rFonts w:ascii="Times New Roman" w:hAnsi="Times New Roman" w:cs="Times New Roman"/>
          <w:sz w:val="28"/>
          <w:szCs w:val="28"/>
        </w:rPr>
      </w:pPr>
      <w:r w:rsidRPr="00F439B3">
        <w:rPr>
          <w:rFonts w:ascii="Times New Roman" w:hAnsi="Times New Roman" w:cs="Times New Roman"/>
          <w:sz w:val="28"/>
          <w:szCs w:val="28"/>
        </w:rPr>
        <w:t>2. Административные процедуры</w:t>
      </w:r>
    </w:p>
    <w:p w:rsidR="00AE65EA" w:rsidRPr="00F439B3" w:rsidRDefault="00AE65EA" w:rsidP="00AE65EA">
      <w:pPr>
        <w:pStyle w:val="ConsPlusNormal"/>
        <w:ind w:firstLine="709"/>
        <w:jc w:val="both"/>
        <w:rPr>
          <w:rFonts w:ascii="Times New Roman" w:hAnsi="Times New Roman" w:cs="Times New Roman"/>
          <w:sz w:val="28"/>
          <w:szCs w:val="28"/>
        </w:rPr>
      </w:pPr>
    </w:p>
    <w:p w:rsidR="00AE65EA" w:rsidRPr="00F439B3" w:rsidRDefault="00AE65EA" w:rsidP="00AE65EA">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2.1. Муниципальный жилищный контроль осуществляется в следующей последовательности:</w:t>
      </w:r>
    </w:p>
    <w:p w:rsidR="00AE65EA" w:rsidRPr="00F439B3" w:rsidRDefault="00AE65EA" w:rsidP="00AE65EA">
      <w:pPr>
        <w:pStyle w:val="ConsPlusNormal"/>
        <w:ind w:firstLine="709"/>
        <w:jc w:val="both"/>
        <w:outlineLvl w:val="1"/>
        <w:rPr>
          <w:rFonts w:ascii="Times New Roman" w:hAnsi="Times New Roman" w:cs="Times New Roman"/>
          <w:sz w:val="28"/>
          <w:szCs w:val="28"/>
        </w:rPr>
      </w:pPr>
      <w:r w:rsidRPr="00F439B3">
        <w:rPr>
          <w:rFonts w:ascii="Times New Roman" w:hAnsi="Times New Roman" w:cs="Times New Roman"/>
          <w:sz w:val="28"/>
          <w:szCs w:val="28"/>
        </w:rPr>
        <w:t>2.1.1. информирование об исполнении регламента;</w:t>
      </w:r>
    </w:p>
    <w:p w:rsidR="00AE65EA" w:rsidRPr="00F439B3" w:rsidRDefault="00AE65EA" w:rsidP="00AE65EA">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2.1.2.планирование проверок;</w:t>
      </w:r>
    </w:p>
    <w:p w:rsidR="00AE65EA" w:rsidRPr="00F439B3" w:rsidRDefault="00AE65EA" w:rsidP="00AE65EA">
      <w:pPr>
        <w:ind w:firstLine="709"/>
        <w:jc w:val="both"/>
        <w:rPr>
          <w:rFonts w:ascii="Times New Roman" w:hAnsi="Times New Roman" w:cs="Times New Roman"/>
          <w:sz w:val="28"/>
          <w:szCs w:val="28"/>
        </w:rPr>
      </w:pPr>
      <w:r w:rsidRPr="00F439B3">
        <w:rPr>
          <w:rFonts w:ascii="Times New Roman" w:hAnsi="Times New Roman" w:cs="Times New Roman"/>
          <w:sz w:val="28"/>
          <w:szCs w:val="28"/>
        </w:rPr>
        <w:t>2.1.3. подготовка к проведению проверки;</w:t>
      </w:r>
    </w:p>
    <w:p w:rsidR="00AE65EA" w:rsidRPr="00F439B3" w:rsidRDefault="00AE65EA" w:rsidP="00AE65EA">
      <w:pPr>
        <w:ind w:firstLine="709"/>
        <w:jc w:val="both"/>
        <w:rPr>
          <w:rFonts w:ascii="Times New Roman" w:hAnsi="Times New Roman" w:cs="Times New Roman"/>
          <w:sz w:val="28"/>
          <w:szCs w:val="28"/>
        </w:rPr>
      </w:pPr>
      <w:r w:rsidRPr="00F439B3">
        <w:rPr>
          <w:rFonts w:ascii="Times New Roman" w:hAnsi="Times New Roman" w:cs="Times New Roman"/>
          <w:sz w:val="28"/>
          <w:szCs w:val="28"/>
        </w:rPr>
        <w:t>2.1.4. организация и проведение плановой проверки;</w:t>
      </w:r>
    </w:p>
    <w:p w:rsidR="00AE65EA" w:rsidRPr="00F439B3" w:rsidRDefault="00AE65EA" w:rsidP="00AE65EA">
      <w:pPr>
        <w:pStyle w:val="ConsPlusNormal"/>
        <w:ind w:firstLine="709"/>
        <w:outlineLvl w:val="3"/>
        <w:rPr>
          <w:rFonts w:ascii="Times New Roman" w:hAnsi="Times New Roman" w:cs="Times New Roman"/>
          <w:sz w:val="28"/>
          <w:szCs w:val="28"/>
        </w:rPr>
      </w:pPr>
      <w:r w:rsidRPr="00F439B3">
        <w:rPr>
          <w:rFonts w:ascii="Times New Roman" w:hAnsi="Times New Roman" w:cs="Times New Roman"/>
          <w:sz w:val="28"/>
          <w:szCs w:val="28"/>
        </w:rPr>
        <w:t>2.1.5. организация и проведение внеплановой проверки;</w:t>
      </w:r>
    </w:p>
    <w:p w:rsidR="00AE65EA" w:rsidRPr="00F439B3" w:rsidRDefault="00AE65EA" w:rsidP="00AE65EA">
      <w:pPr>
        <w:pStyle w:val="ConsPlusNormal"/>
        <w:ind w:firstLine="709"/>
        <w:outlineLvl w:val="3"/>
        <w:rPr>
          <w:rFonts w:ascii="Times New Roman" w:hAnsi="Times New Roman" w:cs="Times New Roman"/>
          <w:sz w:val="28"/>
          <w:szCs w:val="28"/>
        </w:rPr>
      </w:pPr>
      <w:r w:rsidRPr="00F439B3">
        <w:rPr>
          <w:rFonts w:ascii="Times New Roman" w:hAnsi="Times New Roman" w:cs="Times New Roman"/>
          <w:sz w:val="28"/>
          <w:szCs w:val="28"/>
        </w:rPr>
        <w:t>2.1.6. организация и проведение документарной проверки;</w:t>
      </w:r>
    </w:p>
    <w:p w:rsidR="00AE65EA" w:rsidRPr="00F439B3" w:rsidRDefault="00AE65EA" w:rsidP="00AE65EA">
      <w:pPr>
        <w:pStyle w:val="ConsPlusNormal"/>
        <w:ind w:firstLine="709"/>
        <w:outlineLvl w:val="3"/>
        <w:rPr>
          <w:rFonts w:ascii="Times New Roman" w:hAnsi="Times New Roman" w:cs="Times New Roman"/>
          <w:sz w:val="28"/>
          <w:szCs w:val="28"/>
        </w:rPr>
      </w:pPr>
      <w:r w:rsidRPr="00F439B3">
        <w:rPr>
          <w:rFonts w:ascii="Times New Roman" w:hAnsi="Times New Roman" w:cs="Times New Roman"/>
          <w:sz w:val="28"/>
          <w:szCs w:val="28"/>
        </w:rPr>
        <w:t>2.1.7. организация и проведение выездной проверки;</w:t>
      </w:r>
    </w:p>
    <w:p w:rsidR="00AE65EA" w:rsidRPr="00F439B3" w:rsidRDefault="00AE65EA" w:rsidP="00AE65EA">
      <w:pPr>
        <w:pStyle w:val="ConsPlusNormal"/>
        <w:ind w:firstLine="709"/>
        <w:outlineLvl w:val="3"/>
        <w:rPr>
          <w:rFonts w:ascii="Times New Roman" w:hAnsi="Times New Roman" w:cs="Times New Roman"/>
          <w:sz w:val="28"/>
          <w:szCs w:val="28"/>
        </w:rPr>
      </w:pPr>
      <w:r w:rsidRPr="00F439B3">
        <w:rPr>
          <w:rFonts w:ascii="Times New Roman" w:hAnsi="Times New Roman" w:cs="Times New Roman"/>
          <w:sz w:val="28"/>
          <w:szCs w:val="28"/>
        </w:rPr>
        <w:t>2.1.8.</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осуществление муниципального жилищного контроля в отношении физических лиц</w:t>
      </w:r>
    </w:p>
    <w:p w:rsidR="00AE65EA" w:rsidRPr="00F439B3" w:rsidRDefault="00AE65EA" w:rsidP="00AE65EA">
      <w:pPr>
        <w:ind w:firstLine="709"/>
        <w:jc w:val="both"/>
        <w:rPr>
          <w:rFonts w:ascii="Times New Roman" w:hAnsi="Times New Roman" w:cs="Times New Roman"/>
          <w:sz w:val="28"/>
          <w:szCs w:val="28"/>
        </w:rPr>
      </w:pPr>
      <w:r w:rsidRPr="00F439B3">
        <w:rPr>
          <w:rFonts w:ascii="Times New Roman" w:hAnsi="Times New Roman" w:cs="Times New Roman"/>
          <w:sz w:val="28"/>
          <w:szCs w:val="28"/>
        </w:rPr>
        <w:t>2.1.9. оформление ее результатов;</w:t>
      </w:r>
    </w:p>
    <w:p w:rsidR="00AE65EA" w:rsidRPr="00F439B3" w:rsidRDefault="00AE65EA" w:rsidP="00AE65EA">
      <w:pPr>
        <w:ind w:firstLine="709"/>
        <w:jc w:val="both"/>
        <w:rPr>
          <w:rFonts w:ascii="Times New Roman" w:hAnsi="Times New Roman" w:cs="Times New Roman"/>
          <w:b/>
          <w:sz w:val="28"/>
          <w:szCs w:val="28"/>
        </w:rPr>
      </w:pPr>
      <w:r w:rsidRPr="00F439B3">
        <w:rPr>
          <w:rFonts w:ascii="Times New Roman" w:hAnsi="Times New Roman" w:cs="Times New Roman"/>
          <w:sz w:val="28"/>
          <w:szCs w:val="28"/>
        </w:rPr>
        <w:t>2.1.10. меры, принимаемые должностными лицами в отношении фактов нарушений, выявленных при проведении муниципального жилищного контроля.</w:t>
      </w:r>
      <w:r w:rsidRPr="00F439B3">
        <w:rPr>
          <w:rFonts w:ascii="Times New Roman" w:hAnsi="Times New Roman" w:cs="Times New Roman"/>
          <w:b/>
          <w:sz w:val="28"/>
          <w:szCs w:val="28"/>
        </w:rPr>
        <w:t xml:space="preserve"> </w:t>
      </w:r>
    </w:p>
    <w:p w:rsidR="00AE65EA" w:rsidRPr="00F439B3" w:rsidRDefault="00AE65EA" w:rsidP="00AE65EA">
      <w:pPr>
        <w:ind w:firstLine="709"/>
        <w:jc w:val="both"/>
        <w:rPr>
          <w:rFonts w:ascii="Times New Roman" w:hAnsi="Times New Roman" w:cs="Times New Roman"/>
          <w:b/>
          <w:sz w:val="28"/>
          <w:szCs w:val="28"/>
        </w:rPr>
      </w:pPr>
      <w:r w:rsidRPr="00F439B3">
        <w:rPr>
          <w:rFonts w:ascii="Times New Roman" w:hAnsi="Times New Roman" w:cs="Times New Roman"/>
          <w:b/>
          <w:sz w:val="28"/>
          <w:szCs w:val="28"/>
        </w:rPr>
        <w:lastRenderedPageBreak/>
        <w:t>2.2. Информирование об исполнении регламента:</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2.2.1. Юридический и почтовый адрес Управления муниципального хозяйства администрации МО "Родниковский муниципальный район": </w:t>
      </w:r>
      <w:smartTag w:uri="urn:schemas-microsoft-com:office:smarttags" w:element="metricconverter">
        <w:smartTagPr>
          <w:attr w:name="ProductID" w:val="155250, г"/>
        </w:smartTagPr>
        <w:r w:rsidRPr="00F439B3">
          <w:rPr>
            <w:rFonts w:ascii="Times New Roman" w:hAnsi="Times New Roman" w:cs="Times New Roman"/>
            <w:sz w:val="28"/>
            <w:szCs w:val="28"/>
          </w:rPr>
          <w:t>155250, г</w:t>
        </w:r>
      </w:smartTag>
      <w:r w:rsidRPr="00F439B3">
        <w:rPr>
          <w:rFonts w:ascii="Times New Roman" w:hAnsi="Times New Roman" w:cs="Times New Roman"/>
          <w:sz w:val="28"/>
          <w:szCs w:val="28"/>
        </w:rPr>
        <w:t>. Родники, ул. Советская, д. 6, каб. 11.</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2.2.2. График приема посетителей в Управлении муниципального хозяйства: понедельник - пятница - с 8-00 час. до 17-00 час., перерыв - с 12-00 час. до 13-00 час.</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2.2.3. Номера телефонов руководителя и должностных лиц Управления: 2-36-95, 2-54-40.</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2.2.4. Адрес официального сайта администрации МО "Родниковский муниципальный район": www.rodniki-37.ru.</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2.2.5. Информация о процедуре осуществления муниципального жилищного контроля сообщается при личном или письменном обращении заявителей, по номерам телефонов для справок,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2.2.6. Информация о процедуре осуществления муниципального жилищного контроля предоставляется бесплатно.</w:t>
      </w:r>
    </w:p>
    <w:p w:rsidR="00AE65EA" w:rsidRPr="00F439B3" w:rsidRDefault="00AE65EA" w:rsidP="00AE65EA">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2.2.7. Настоящий административный регламент с приложениями размещается на официальном сайте администрации МО "Родниковский муниципальный район".</w:t>
      </w:r>
    </w:p>
    <w:p w:rsidR="00AE65EA" w:rsidRPr="00F439B3" w:rsidRDefault="00AE65EA" w:rsidP="00D65119">
      <w:pPr>
        <w:spacing w:line="240" w:lineRule="auto"/>
        <w:ind w:firstLine="709"/>
        <w:rPr>
          <w:rFonts w:ascii="Times New Roman" w:hAnsi="Times New Roman" w:cs="Times New Roman"/>
          <w:b/>
          <w:sz w:val="28"/>
          <w:szCs w:val="28"/>
        </w:rPr>
      </w:pPr>
      <w:r w:rsidRPr="00F439B3">
        <w:rPr>
          <w:rFonts w:ascii="Times New Roman" w:hAnsi="Times New Roman" w:cs="Times New Roman"/>
          <w:b/>
          <w:sz w:val="28"/>
          <w:szCs w:val="28"/>
        </w:rPr>
        <w:t>2.3. Планирование проверок.</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2.3.1. Юридическими фактами, являющимися основаниями для осуществления проверок, являются:</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1) планы проведения проверок;</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2) жалобы и обращения физических и юридических лиц по вопросам нарушения жилищного законодательства;</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3) обращения органов государственной власти и органов местного самоуправления по вопросам нарушения жилищного законодательства;</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4) сообщения в средствах массовой информации, содержащие данные, указывающие на наличие нарушения жилищного законодательства;</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5) акты судебных органов;</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6) результаты проведение мероприятий по контролю без взаимодействия с юридическими лицами, индивидуальными предпринимателями</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1) плановые (рейдовые) осмотры (обследования) территорий в соответствии с действующим законодательством;</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2) административные обследования объектов жилищных отношений;</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3) другие виды и формы мероприятий по контролю, установленные федеральными законами.</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порядок оформления и содержание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уполномоченными органами местного самоуправления.</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Внеплановая проверка юридических лиц и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органами муниципального контроля после согласования с органами прокуратуры по месту осуществления деятельности таких юридических лиц и индивидуальных предпринимателей.</w:t>
      </w:r>
    </w:p>
    <w:p w:rsidR="00AE65EA" w:rsidRPr="00F439B3" w:rsidRDefault="00AE65EA" w:rsidP="00D65119">
      <w:pPr>
        <w:pStyle w:val="ConsPlusNormal"/>
        <w:ind w:firstLine="709"/>
        <w:outlineLvl w:val="2"/>
        <w:rPr>
          <w:rFonts w:ascii="Times New Roman" w:hAnsi="Times New Roman" w:cs="Times New Roman"/>
          <w:b/>
          <w:sz w:val="28"/>
          <w:szCs w:val="28"/>
        </w:rPr>
      </w:pPr>
    </w:p>
    <w:p w:rsidR="00AE65EA" w:rsidRPr="00F439B3" w:rsidRDefault="00AE65EA" w:rsidP="00D65119">
      <w:pPr>
        <w:pStyle w:val="ConsPlusNormal"/>
        <w:ind w:firstLine="709"/>
        <w:outlineLvl w:val="2"/>
        <w:rPr>
          <w:rFonts w:ascii="Times New Roman" w:hAnsi="Times New Roman" w:cs="Times New Roman"/>
          <w:b/>
          <w:sz w:val="28"/>
          <w:szCs w:val="28"/>
        </w:rPr>
      </w:pPr>
      <w:r w:rsidRPr="00F439B3">
        <w:rPr>
          <w:rFonts w:ascii="Times New Roman" w:hAnsi="Times New Roman" w:cs="Times New Roman"/>
          <w:b/>
          <w:sz w:val="28"/>
          <w:szCs w:val="28"/>
        </w:rPr>
        <w:t>2.4. Подготовка к проведению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Мероприятия по контролю осуществляются Управлением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Проверка - совокупность проводимых органом муниципального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обязательным требованиям и требованиям, установленным муниципальными правовыми актами.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2.4.1. Проверка проводится на основании приказа руководителя органа муниципального контроля. </w:t>
      </w:r>
      <w:hyperlink r:id="rId78" w:history="1">
        <w:r w:rsidRPr="00F439B3">
          <w:rPr>
            <w:rFonts w:ascii="Times New Roman" w:hAnsi="Times New Roman" w:cs="Times New Roman"/>
            <w:sz w:val="28"/>
            <w:szCs w:val="28"/>
          </w:rPr>
          <w:t>Типовая форма</w:t>
        </w:r>
      </w:hyperlink>
      <w:r w:rsidRPr="00F439B3">
        <w:rPr>
          <w:rFonts w:ascii="Times New Roman" w:hAnsi="Times New Roman" w:cs="Times New Roman"/>
          <w:sz w:val="28"/>
          <w:szCs w:val="28"/>
        </w:rPr>
        <w:t xml:space="preserve"> приказа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приказе руководителя органа государственного контроля (надзора), органа муниципального контроля.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2.4.2. В приказе руководителя органа муниципального контроля указываются:</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4) цели, задачи, предмет проверки и срок ее проведения;</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5) правовые основания проведения проверки;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lastRenderedPageBreak/>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9) даты начала и окончания проведения проверки;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10) иные сведения, если это предусмотрено типовой формой приказа руководителя органа муниципального контроля.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2.4.3. Заверенная печатью копия приказа вручается под роспись должностными лицами Управления,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По требованию подлежащих проверке лиц должностные лица Управления обязаны представить информацию об Управлении в целях подтверждения своих полномочий.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Управления обязаны ознакомить подлежащих проверке лиц с административными регламентами проведения мероприятий по контролю и порядком их проведения.</w:t>
      </w:r>
    </w:p>
    <w:p w:rsidR="00AE65EA" w:rsidRPr="00F439B3" w:rsidRDefault="00AE65EA" w:rsidP="00D65119">
      <w:pPr>
        <w:pStyle w:val="ConsPlusNormal"/>
        <w:ind w:firstLine="709"/>
        <w:jc w:val="both"/>
        <w:rPr>
          <w:rFonts w:ascii="Times New Roman" w:hAnsi="Times New Roman" w:cs="Times New Roman"/>
          <w:sz w:val="28"/>
          <w:szCs w:val="28"/>
        </w:rPr>
      </w:pPr>
    </w:p>
    <w:p w:rsidR="00AE65EA" w:rsidRPr="00F439B3" w:rsidRDefault="00AE65EA" w:rsidP="00D65119">
      <w:pPr>
        <w:pStyle w:val="ConsPlusNormal"/>
        <w:ind w:firstLine="709"/>
        <w:outlineLvl w:val="2"/>
        <w:rPr>
          <w:rFonts w:ascii="Times New Roman" w:hAnsi="Times New Roman" w:cs="Times New Roman"/>
          <w:b/>
          <w:sz w:val="28"/>
          <w:szCs w:val="28"/>
        </w:rPr>
      </w:pPr>
      <w:r w:rsidRPr="00F439B3">
        <w:rPr>
          <w:rFonts w:ascii="Times New Roman" w:hAnsi="Times New Roman" w:cs="Times New Roman"/>
          <w:b/>
          <w:sz w:val="28"/>
          <w:szCs w:val="28"/>
        </w:rPr>
        <w:t>2.5. Организация и проведение плановой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2.5.1. Предметом плановой проверки является соблюдение юридическими лицами, индивидуальными предпринимателями и гражданами обязательных требований жилищного законодательства.</w:t>
      </w:r>
    </w:p>
    <w:p w:rsidR="00AE65EA" w:rsidRPr="00F439B3" w:rsidRDefault="00AE65EA" w:rsidP="00D65119">
      <w:pPr>
        <w:spacing w:line="240" w:lineRule="auto"/>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2.5.2. Плановые проверки проводятся на основании планов проверок. </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2.5.3. </w:t>
      </w:r>
      <w:hyperlink r:id="rId79" w:history="1">
        <w:r w:rsidRPr="00F439B3">
          <w:rPr>
            <w:rFonts w:ascii="Times New Roman" w:hAnsi="Times New Roman" w:cs="Times New Roman"/>
            <w:sz w:val="28"/>
            <w:szCs w:val="28"/>
          </w:rPr>
          <w:t>Порядок</w:t>
        </w:r>
      </w:hyperlink>
      <w:r w:rsidRPr="00F439B3">
        <w:rPr>
          <w:rFonts w:ascii="Times New Roman" w:hAnsi="Times New Roman" w:cs="Times New Roman"/>
          <w:sz w:val="28"/>
          <w:szCs w:val="28"/>
        </w:rPr>
        <w:t xml:space="preserve">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w:t>
      </w:r>
      <w:hyperlink r:id="rId80" w:history="1">
        <w:r w:rsidRPr="00F439B3">
          <w:rPr>
            <w:rFonts w:ascii="Times New Roman" w:hAnsi="Times New Roman" w:cs="Times New Roman"/>
            <w:sz w:val="28"/>
            <w:szCs w:val="28"/>
          </w:rPr>
          <w:t>типовая форма</w:t>
        </w:r>
      </w:hyperlink>
      <w:r w:rsidRPr="00F439B3">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 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AE65EA" w:rsidRPr="00F439B3" w:rsidRDefault="00AE65EA" w:rsidP="00D65119">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 2.5.4. Основанием для включения плановой проверки в ежегодный план проведения плановых проверок является истечение одного года со дня:</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AE65EA" w:rsidRPr="00F439B3" w:rsidRDefault="00AE65EA" w:rsidP="00D65119">
      <w:pPr>
        <w:autoSpaceDE w:val="0"/>
        <w:autoSpaceDN w:val="0"/>
        <w:adjustRightInd w:val="0"/>
        <w:spacing w:line="240" w:lineRule="auto"/>
        <w:jc w:val="both"/>
        <w:rPr>
          <w:rFonts w:ascii="Times New Roman" w:hAnsi="Times New Roman" w:cs="Times New Roman"/>
          <w:sz w:val="28"/>
          <w:szCs w:val="28"/>
        </w:rPr>
      </w:pPr>
      <w:r w:rsidRPr="00F439B3">
        <w:rPr>
          <w:rFonts w:ascii="Times New Roman" w:hAnsi="Times New Roman" w:cs="Times New Roman"/>
          <w:sz w:val="28"/>
          <w:szCs w:val="28"/>
        </w:rPr>
        <w:t>2.5.5.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2.5.5. Плановая проверка проводится в форме документарной проверки и (или) выездной, в порядке, установленном действующим законодательством.</w:t>
      </w:r>
    </w:p>
    <w:p w:rsidR="00AE65EA" w:rsidRPr="00F439B3" w:rsidRDefault="00AE65EA" w:rsidP="00D65119">
      <w:pPr>
        <w:pStyle w:val="ConsPlusNormal"/>
        <w:ind w:firstLine="709"/>
        <w:jc w:val="both"/>
        <w:rPr>
          <w:rFonts w:ascii="Times New Roman" w:hAnsi="Times New Roman" w:cs="Times New Roman"/>
          <w:sz w:val="28"/>
          <w:szCs w:val="28"/>
        </w:rPr>
      </w:pPr>
    </w:p>
    <w:p w:rsidR="00AE65EA" w:rsidRPr="00F439B3" w:rsidRDefault="00AE65EA" w:rsidP="00D65119">
      <w:pPr>
        <w:pStyle w:val="ConsPlusNormal"/>
        <w:ind w:firstLine="709"/>
        <w:outlineLvl w:val="3"/>
        <w:rPr>
          <w:rFonts w:ascii="Times New Roman" w:hAnsi="Times New Roman" w:cs="Times New Roman"/>
          <w:b/>
          <w:sz w:val="28"/>
          <w:szCs w:val="28"/>
        </w:rPr>
      </w:pPr>
      <w:r w:rsidRPr="00F439B3">
        <w:rPr>
          <w:rFonts w:ascii="Times New Roman" w:hAnsi="Times New Roman" w:cs="Times New Roman"/>
          <w:b/>
          <w:sz w:val="28"/>
          <w:szCs w:val="28"/>
        </w:rPr>
        <w:t>2.6. Организация и проведение внеплановой проверки.</w:t>
      </w:r>
    </w:p>
    <w:p w:rsidR="00AE65EA" w:rsidRPr="00F439B3" w:rsidRDefault="00AE65EA" w:rsidP="00466D38">
      <w:pPr>
        <w:pStyle w:val="ConsPlusNormal"/>
        <w:widowControl/>
        <w:numPr>
          <w:ilvl w:val="2"/>
          <w:numId w:val="9"/>
        </w:numPr>
        <w:ind w:left="0" w:firstLine="708"/>
        <w:jc w:val="both"/>
        <w:rPr>
          <w:rFonts w:ascii="Times New Roman" w:hAnsi="Times New Roman" w:cs="Times New Roman"/>
          <w:sz w:val="28"/>
          <w:szCs w:val="28"/>
        </w:rPr>
      </w:pPr>
      <w:r w:rsidRPr="00F439B3">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ими своей деятельности обязательных требований или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w:t>
      </w:r>
    </w:p>
    <w:p w:rsidR="00AE65EA" w:rsidRPr="00F439B3" w:rsidRDefault="00AE65EA" w:rsidP="00466D38">
      <w:pPr>
        <w:pStyle w:val="ConsPlusNormal"/>
        <w:widowControl/>
        <w:numPr>
          <w:ilvl w:val="2"/>
          <w:numId w:val="9"/>
        </w:numPr>
        <w:ind w:left="0" w:firstLine="708"/>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Основаниями для проведения внеплановой проверки наряду с основаниями, указанными в </w:t>
      </w:r>
      <w:hyperlink r:id="rId81" w:history="1">
        <w:r w:rsidRPr="00F439B3">
          <w:rPr>
            <w:rFonts w:ascii="Times New Roman" w:hAnsi="Times New Roman" w:cs="Times New Roman"/>
            <w:sz w:val="28"/>
            <w:szCs w:val="28"/>
          </w:rPr>
          <w:t>части 2 статьи 10</w:t>
        </w:r>
      </w:hyperlink>
      <w:r w:rsidRPr="00F439B3">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2" w:history="1">
        <w:r w:rsidRPr="00F439B3">
          <w:rPr>
            <w:rFonts w:ascii="Times New Roman" w:hAnsi="Times New Roman" w:cs="Times New Roman"/>
            <w:sz w:val="28"/>
            <w:szCs w:val="28"/>
          </w:rPr>
          <w:t>части 1 статьи 164</w:t>
        </w:r>
      </w:hyperlink>
      <w:r w:rsidRPr="00F439B3">
        <w:rPr>
          <w:rFonts w:ascii="Times New Roman" w:hAnsi="Times New Roman" w:cs="Times New Roman"/>
          <w:sz w:val="28"/>
          <w:szCs w:val="28"/>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83" w:history="1">
        <w:r w:rsidRPr="00F439B3">
          <w:rPr>
            <w:rFonts w:ascii="Times New Roman" w:hAnsi="Times New Roman" w:cs="Times New Roman"/>
            <w:sz w:val="28"/>
            <w:szCs w:val="28"/>
          </w:rPr>
          <w:t>частью 2 статьи 162</w:t>
        </w:r>
      </w:hyperlink>
      <w:r w:rsidRPr="00F439B3">
        <w:rPr>
          <w:rFonts w:ascii="Times New Roman" w:hAnsi="Times New Roman" w:cs="Times New Roman"/>
          <w:sz w:val="28"/>
          <w:szCs w:val="28"/>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w:t>
      </w:r>
      <w:r w:rsidRPr="00F439B3">
        <w:rPr>
          <w:rFonts w:ascii="Times New Roman" w:hAnsi="Times New Roman" w:cs="Times New Roman"/>
          <w:sz w:val="28"/>
          <w:szCs w:val="28"/>
        </w:rPr>
        <w:lastRenderedPageBreak/>
        <w:t>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E65EA" w:rsidRPr="00F439B3" w:rsidRDefault="00AE65EA" w:rsidP="00466D38">
      <w:pPr>
        <w:pStyle w:val="ConsPlusNormal"/>
        <w:widowControl/>
        <w:numPr>
          <w:ilvl w:val="2"/>
          <w:numId w:val="9"/>
        </w:numPr>
        <w:ind w:left="0"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502" w:history="1">
        <w:r w:rsidRPr="00F439B3">
          <w:rPr>
            <w:rFonts w:ascii="Times New Roman" w:hAnsi="Times New Roman" w:cs="Times New Roman"/>
            <w:sz w:val="28"/>
            <w:szCs w:val="28"/>
          </w:rPr>
          <w:t>пункте 2 части 2</w:t>
        </w:r>
      </w:hyperlink>
      <w:r w:rsidRPr="00F439B3">
        <w:rPr>
          <w:rFonts w:ascii="Times New Roman" w:hAnsi="Times New Roman" w:cs="Times New Roman"/>
          <w:sz w:val="28"/>
          <w:szCs w:val="28"/>
        </w:rPr>
        <w:t xml:space="preserve"> </w:t>
      </w:r>
      <w:hyperlink r:id="rId84" w:history="1">
        <w:r w:rsidRPr="00F439B3">
          <w:rPr>
            <w:rFonts w:ascii="Times New Roman" w:hAnsi="Times New Roman" w:cs="Times New Roman"/>
            <w:sz w:val="28"/>
            <w:szCs w:val="28"/>
          </w:rPr>
          <w:t>статьи 10</w:t>
        </w:r>
      </w:hyperlink>
      <w:r w:rsidRPr="00F439B3">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2" w:history="1">
        <w:r w:rsidRPr="00F439B3">
          <w:rPr>
            <w:rFonts w:ascii="Times New Roman" w:hAnsi="Times New Roman" w:cs="Times New Roman"/>
            <w:sz w:val="28"/>
            <w:szCs w:val="28"/>
          </w:rPr>
          <w:t>пунктом 2 части 2</w:t>
        </w:r>
      </w:hyperlink>
      <w:r w:rsidRPr="00F439B3">
        <w:rPr>
          <w:rFonts w:ascii="Times New Roman" w:hAnsi="Times New Roman" w:cs="Times New Roman"/>
          <w:sz w:val="28"/>
          <w:szCs w:val="28"/>
        </w:rPr>
        <w:t xml:space="preserve"> </w:t>
      </w:r>
      <w:hyperlink r:id="rId85" w:history="1">
        <w:r w:rsidRPr="00F439B3">
          <w:rPr>
            <w:rFonts w:ascii="Times New Roman" w:hAnsi="Times New Roman" w:cs="Times New Roman"/>
            <w:sz w:val="28"/>
            <w:szCs w:val="28"/>
          </w:rPr>
          <w:t>статьи 10</w:t>
        </w:r>
      </w:hyperlink>
      <w:r w:rsidRPr="00F439B3">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E65EA" w:rsidRPr="00F439B3" w:rsidRDefault="00AE65EA" w:rsidP="00D65119">
      <w:pPr>
        <w:pStyle w:val="ConsPlusNormal"/>
        <w:tabs>
          <w:tab w:val="num" w:pos="0"/>
        </w:tabs>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2" w:history="1">
        <w:r w:rsidRPr="00F439B3">
          <w:rPr>
            <w:rFonts w:ascii="Times New Roman" w:hAnsi="Times New Roman" w:cs="Times New Roman"/>
            <w:sz w:val="28"/>
            <w:szCs w:val="28"/>
          </w:rPr>
          <w:t>пункте 2 части 2</w:t>
        </w:r>
      </w:hyperlink>
      <w:r w:rsidRPr="00F439B3">
        <w:rPr>
          <w:rFonts w:ascii="Times New Roman" w:hAnsi="Times New Roman" w:cs="Times New Roman"/>
          <w:sz w:val="28"/>
          <w:szCs w:val="28"/>
        </w:rPr>
        <w:t xml:space="preserve"> </w:t>
      </w:r>
      <w:hyperlink r:id="rId86" w:history="1">
        <w:r w:rsidRPr="00F439B3">
          <w:rPr>
            <w:rFonts w:ascii="Times New Roman" w:hAnsi="Times New Roman" w:cs="Times New Roman"/>
            <w:sz w:val="28"/>
            <w:szCs w:val="28"/>
          </w:rPr>
          <w:t>статьи 10</w:t>
        </w:r>
      </w:hyperlink>
      <w:r w:rsidRPr="00F439B3">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Pr="00F439B3">
        <w:rPr>
          <w:rFonts w:ascii="Times New Roman" w:hAnsi="Times New Roman" w:cs="Times New Roman"/>
          <w:sz w:val="28"/>
          <w:szCs w:val="28"/>
        </w:rPr>
        <w:lastRenderedPageBreak/>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E65EA" w:rsidRPr="00F439B3" w:rsidRDefault="00AE65EA" w:rsidP="00D65119">
      <w:pPr>
        <w:pStyle w:val="ConsPlusNormal"/>
        <w:tabs>
          <w:tab w:val="num" w:pos="0"/>
        </w:tabs>
        <w:ind w:firstLine="709"/>
        <w:jc w:val="both"/>
        <w:rPr>
          <w:rFonts w:ascii="Times New Roman" w:hAnsi="Times New Roman" w:cs="Times New Roman"/>
          <w:sz w:val="28"/>
          <w:szCs w:val="28"/>
        </w:rPr>
      </w:pPr>
      <w:r w:rsidRPr="00F439B3">
        <w:rPr>
          <w:rFonts w:ascii="Times New Roman" w:hAnsi="Times New Roman" w:cs="Times New Roman"/>
          <w:sz w:val="28"/>
          <w:szCs w:val="28"/>
        </w:rPr>
        <w:t>2.6.4 Внеплановая проверка проводится в форме выездной или документарной проверки.</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2.6.5. Внеплановая выездная проверка юридических лиц, индивидуальных предпринимателей может быть проведена по основаниям, указанным в </w:t>
      </w:r>
      <w:hyperlink w:anchor="P159" w:history="1">
        <w:r w:rsidRPr="00F439B3">
          <w:rPr>
            <w:rFonts w:ascii="Times New Roman" w:hAnsi="Times New Roman" w:cs="Times New Roman"/>
            <w:sz w:val="28"/>
            <w:szCs w:val="28"/>
          </w:rPr>
          <w:t>подпунктах "а"</w:t>
        </w:r>
      </w:hyperlink>
      <w:r w:rsidRPr="00F439B3">
        <w:rPr>
          <w:rFonts w:ascii="Times New Roman" w:hAnsi="Times New Roman" w:cs="Times New Roman"/>
          <w:sz w:val="28"/>
          <w:szCs w:val="28"/>
        </w:rPr>
        <w:t xml:space="preserve">, </w:t>
      </w:r>
      <w:hyperlink w:anchor="P159" w:history="1">
        <w:r w:rsidRPr="00F439B3">
          <w:rPr>
            <w:rFonts w:ascii="Times New Roman" w:hAnsi="Times New Roman" w:cs="Times New Roman"/>
            <w:sz w:val="28"/>
            <w:szCs w:val="28"/>
          </w:rPr>
          <w:t>"б"</w:t>
        </w:r>
      </w:hyperlink>
      <w:r w:rsidRPr="00F439B3">
        <w:rPr>
          <w:rFonts w:ascii="Times New Roman" w:hAnsi="Times New Roman" w:cs="Times New Roman"/>
          <w:sz w:val="28"/>
          <w:szCs w:val="28"/>
        </w:rPr>
        <w:t xml:space="preserve"> настоящего раздела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hyperlink r:id="rId87" w:history="1">
        <w:r w:rsidRPr="00F439B3">
          <w:rPr>
            <w:rFonts w:ascii="Times New Roman" w:hAnsi="Times New Roman" w:cs="Times New Roman"/>
            <w:sz w:val="28"/>
            <w:szCs w:val="28"/>
          </w:rPr>
          <w:t>Типовая форма</w:t>
        </w:r>
      </w:hyperlink>
      <w:r w:rsidRPr="00F439B3">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2.6.6. О проведении внеплановой выездной проверки, за исключением внеплановой выездной проверки, основания проведения которой указаны в </w:t>
      </w:r>
      <w:hyperlink r:id="rId88" w:history="1">
        <w:r w:rsidRPr="00F439B3">
          <w:rPr>
            <w:rFonts w:ascii="Times New Roman" w:hAnsi="Times New Roman" w:cs="Times New Roman"/>
            <w:sz w:val="28"/>
            <w:szCs w:val="28"/>
          </w:rPr>
          <w:t>пункте 2 части 2 статьи 10</w:t>
        </w:r>
      </w:hyperlink>
      <w:r w:rsidRPr="00F439B3">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E65EA" w:rsidRPr="00F439B3" w:rsidRDefault="00AE65EA" w:rsidP="00D65119">
      <w:pPr>
        <w:spacing w:line="240" w:lineRule="auto"/>
        <w:ind w:firstLine="709"/>
        <w:jc w:val="center"/>
        <w:rPr>
          <w:rFonts w:ascii="Times New Roman" w:hAnsi="Times New Roman" w:cs="Times New Roman"/>
          <w:b/>
          <w:sz w:val="28"/>
          <w:szCs w:val="28"/>
          <w:u w:val="single"/>
        </w:rPr>
      </w:pPr>
    </w:p>
    <w:p w:rsidR="00AE65EA" w:rsidRPr="00F439B3" w:rsidRDefault="00AE65EA" w:rsidP="00D65119">
      <w:pPr>
        <w:pStyle w:val="ConsPlusNormal"/>
        <w:ind w:firstLine="709"/>
        <w:outlineLvl w:val="3"/>
        <w:rPr>
          <w:rFonts w:ascii="Times New Roman" w:hAnsi="Times New Roman" w:cs="Times New Roman"/>
          <w:b/>
          <w:sz w:val="28"/>
          <w:szCs w:val="28"/>
        </w:rPr>
      </w:pPr>
      <w:r w:rsidRPr="00F439B3">
        <w:rPr>
          <w:rFonts w:ascii="Times New Roman" w:hAnsi="Times New Roman" w:cs="Times New Roman"/>
          <w:b/>
          <w:sz w:val="28"/>
          <w:szCs w:val="28"/>
        </w:rPr>
        <w:t>2.7. Организация и проведение документарной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2.7.1.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rsidRPr="00F439B3">
        <w:rPr>
          <w:rFonts w:ascii="Times New Roman" w:hAnsi="Times New Roman" w:cs="Times New Roman"/>
          <w:sz w:val="28"/>
          <w:szCs w:val="28"/>
        </w:rPr>
        <w:lastRenderedPageBreak/>
        <w:t>исполнением ими обязательных требований законодательства, исполнением предписаний и постановлений органа муниципального контроля.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2.7.2. Организация документарной проверки (как плановой, так и внеплановой) проводится по месту нахождения органа муниципального контроля.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2.7.3. В процессе проведения документарной проверки должностными лицами Управления рассматриваются документы юридического лица или индивидуального предпринимателя имеющиеся в распоряжении Управления, в том числе акты предыдущих проверок, материалы и результаты рассмотрения дел об административных правонарушениях и иные документы юридического лица, индивидуального предпринимателя в отношении которых проводится проверка.</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2.7.4.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К запросу прилагается заверенная печатью копия приказа о проведении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2.7.5. В течение десяти рабочих дней со дня получения мотивированного запроса юридическое лицо или индивидуальный предприниматель обязаны направить в Управление указанные в запросе документы.</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2.7.6.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представителя, руководителя или иного представителя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2.7.7. Не допускается требовать нотариального удостоверения копий документов, представляемых в Управление муниципального хозяйства.</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2.7.8.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муниципального хозяйства документах и (или) полученных в ходе осуществления муниципального жилищного контроля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2.7.9. Должностное лицо Управления, которое проводит документарную проверку, обязано рассмотреть представленные руководителем или иным представителем юридического лица, индивидуальным предпринимателем или его представителем пояснения и документы, подтверждающие достоверность ранее представленных в орган муниципального контроля документов.</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В случае если после рассмотрения представленных пояснений и документов </w:t>
      </w:r>
      <w:r w:rsidRPr="00F439B3">
        <w:rPr>
          <w:rFonts w:ascii="Times New Roman" w:hAnsi="Times New Roman" w:cs="Times New Roman"/>
          <w:sz w:val="28"/>
          <w:szCs w:val="28"/>
        </w:rPr>
        <w:lastRenderedPageBreak/>
        <w:t>либо при отсутствии пояснений Управление установит признаки нарушения обязательных требований или требований, установленных муниципальными правовыми актами, должностные лица Управления вправе провести выездную проверку.</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2.7.10. При проведении документарной проверки Управление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E65EA" w:rsidRPr="00F439B3" w:rsidRDefault="00AE65EA" w:rsidP="00D65119">
      <w:pPr>
        <w:pStyle w:val="ConsPlusNormal"/>
        <w:ind w:firstLine="709"/>
        <w:jc w:val="both"/>
        <w:rPr>
          <w:rFonts w:ascii="Times New Roman" w:hAnsi="Times New Roman" w:cs="Times New Roman"/>
          <w:sz w:val="28"/>
          <w:szCs w:val="28"/>
        </w:rPr>
      </w:pPr>
    </w:p>
    <w:p w:rsidR="00AE65EA" w:rsidRPr="00F439B3" w:rsidRDefault="00AE65EA" w:rsidP="00D65119">
      <w:pPr>
        <w:pStyle w:val="ConsPlusNormal"/>
        <w:ind w:firstLine="709"/>
        <w:outlineLvl w:val="3"/>
        <w:rPr>
          <w:rFonts w:ascii="Times New Roman" w:hAnsi="Times New Roman" w:cs="Times New Roman"/>
          <w:sz w:val="28"/>
          <w:szCs w:val="28"/>
        </w:rPr>
      </w:pPr>
      <w:r w:rsidRPr="00F439B3">
        <w:rPr>
          <w:rFonts w:ascii="Times New Roman" w:hAnsi="Times New Roman" w:cs="Times New Roman"/>
          <w:sz w:val="28"/>
          <w:szCs w:val="28"/>
        </w:rPr>
        <w:t xml:space="preserve">2.8. </w:t>
      </w:r>
      <w:r w:rsidRPr="00F439B3">
        <w:rPr>
          <w:rFonts w:ascii="Times New Roman" w:hAnsi="Times New Roman" w:cs="Times New Roman"/>
          <w:b/>
          <w:sz w:val="28"/>
          <w:szCs w:val="28"/>
        </w:rPr>
        <w:t>Организация и проведение выездной проверки</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2.8.1.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(выполняемые работы,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2.8.2.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гражданина.</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2.8.3. Выездная проверка проводится в случае, если при документарной проверке не представляется возможным:</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1) удостовериться в полноте и достоверности сведений, содержащихся в имеющихся в распоряжении Управления документах юридического лица, индивидуального предпринимателя;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2.8.4. Выездная проверка начинается с предъявления служебного удостоверения должностными лицами Управления,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2.8.5.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Управления муниципального контроля, проводящим выездную проверку, </w:t>
      </w:r>
      <w:r w:rsidRPr="00F439B3">
        <w:rPr>
          <w:rFonts w:ascii="Times New Roman" w:hAnsi="Times New Roman" w:cs="Times New Roman"/>
          <w:sz w:val="28"/>
          <w:szCs w:val="28"/>
        </w:rPr>
        <w:lastRenderedPageBreak/>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2.8.6. Проверки соблюдения жилищного законодательства в отношении юридических лиц и индивидуальных предпринимателей (далее - проверки) проводятся не чаще чем один раз в три года.</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Общий срок проведения проверки в отношении юридических лиц, индивидуальных предпринимателей (с даты начала проверки и до даты составления акта проверки) не может превышать двадцать рабочих дней.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микропредприятия в год.</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Внеплановая проверка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89" w:history="1">
        <w:r w:rsidRPr="00F439B3">
          <w:rPr>
            <w:rFonts w:ascii="Times New Roman" w:hAnsi="Times New Roman" w:cs="Times New Roman"/>
            <w:sz w:val="28"/>
            <w:szCs w:val="28"/>
          </w:rPr>
          <w:t>частью 2 статьи 162</w:t>
        </w:r>
      </w:hyperlink>
      <w:r w:rsidRPr="00F439B3">
        <w:rPr>
          <w:rFonts w:ascii="Times New Roman" w:hAnsi="Times New Roman" w:cs="Times New Roman"/>
          <w:sz w:val="28"/>
          <w:szCs w:val="28"/>
        </w:rPr>
        <w:t xml:space="preserve"> Жилищного кодекса Российской Федерации, проводится в пятидневный срок.</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2.8.7.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w:t>
      </w:r>
      <w:r w:rsidRPr="00F439B3">
        <w:rPr>
          <w:rFonts w:ascii="Times New Roman" w:hAnsi="Times New Roman" w:cs="Times New Roman"/>
          <w:sz w:val="28"/>
          <w:szCs w:val="28"/>
        </w:rPr>
        <w:lastRenderedPageBreak/>
        <w:t>плановых проверок и без предварительного уведомления юридического лица, индивидуального предпринимателя.</w:t>
      </w: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2.8.7. При проведении выездной проверки применяются фото- и киносъемка, видеозапись, иные установленные способы фиксации вещественных доказательств.</w:t>
      </w:r>
    </w:p>
    <w:p w:rsidR="00AE65EA" w:rsidRPr="00F439B3" w:rsidRDefault="00AE65EA" w:rsidP="00D65119">
      <w:pPr>
        <w:pStyle w:val="ConsPlusNormal"/>
        <w:ind w:firstLine="709"/>
        <w:outlineLvl w:val="2"/>
        <w:rPr>
          <w:rFonts w:ascii="Times New Roman" w:hAnsi="Times New Roman" w:cs="Times New Roman"/>
          <w:sz w:val="28"/>
          <w:szCs w:val="28"/>
        </w:rPr>
      </w:pPr>
      <w:r w:rsidRPr="00F439B3">
        <w:rPr>
          <w:rFonts w:ascii="Times New Roman" w:hAnsi="Times New Roman" w:cs="Times New Roman"/>
          <w:b/>
          <w:sz w:val="28"/>
          <w:szCs w:val="28"/>
        </w:rPr>
        <w:t>2.9.</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Осуществление муниципального жилищного контроля в отношении физических лиц</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Основаниями для проведения внеплановой проверки соблюдения гражданами обязательных требований являются:</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 поступление в органы муниципального жилищного контроля обращений и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нарушения гражданами обязательных требований;</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2) истечение срока исполнения гражданином ранее выданного органом муниципального жилищного контроля предписания об устранении выявленных нарушений обязательных требований.</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Проверки проводятся в документарной и (или) выездной форме, срок проведения каждой из проверок не может превышать 20 рабочих дней.</w:t>
      </w:r>
    </w:p>
    <w:p w:rsidR="00AE65EA" w:rsidRPr="00F439B3" w:rsidRDefault="00AE65EA" w:rsidP="00D65119">
      <w:pPr>
        <w:pStyle w:val="ConsPlusNormal"/>
        <w:ind w:firstLine="709"/>
        <w:outlineLvl w:val="2"/>
        <w:rPr>
          <w:rFonts w:ascii="Times New Roman" w:hAnsi="Times New Roman" w:cs="Times New Roman"/>
          <w:sz w:val="28"/>
          <w:szCs w:val="28"/>
        </w:rPr>
      </w:pPr>
      <w:r w:rsidRPr="00F439B3">
        <w:rPr>
          <w:rFonts w:ascii="Times New Roman" w:hAnsi="Times New Roman" w:cs="Times New Roman"/>
          <w:b/>
          <w:sz w:val="28"/>
          <w:szCs w:val="28"/>
        </w:rPr>
        <w:t>2.10.</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Оформление результатов проверки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2.10.1. По результатам мероприятий по муниципальному жилищному контролю уполномоченное должностное лицо муниципального жилищного контроля в порядке, установленном действующим законодательством, муниципальными правовыми актами, составляет:</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 акт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2) акт проверки соблюдения гражданами обязательных требований, установленных в отношении муниципального жилищного фонда, по форме, установленной муниципальным правовым актом органа, осуществляющего муниципальный жилищный контроль;</w:t>
      </w:r>
    </w:p>
    <w:p w:rsidR="00AE65EA" w:rsidRPr="00F439B3" w:rsidRDefault="00AE65EA" w:rsidP="00D65119">
      <w:pPr>
        <w:autoSpaceDE w:val="0"/>
        <w:autoSpaceDN w:val="0"/>
        <w:adjustRightInd w:val="0"/>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3) акт обследования муниципального жилищного фонда по форме, установленной муниципальным правовым актом органа, осуществляющего муниципальный жилищный контроль (Приложение № 3).</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2.10.2. В акте проверки указываются: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1) дата, время и место составления акта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 наименование органа муниципального контроля;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3) дата и номер приказа руководителя органа муниципального контроля.;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6) дата, время, продолжительность и место проведения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9) подписи должностного лица или должностных лиц, проводивших проверку.</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2.10.3. К акту проверки прилагаются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письменные предписания органа муниципального контроля об устранении выявленных нарушений, а также иные документы, связанные с результатами проверки, или их копии.</w:t>
      </w:r>
    </w:p>
    <w:p w:rsidR="00AE65EA" w:rsidRPr="00F439B3" w:rsidRDefault="00AE65EA" w:rsidP="00D65119">
      <w:pPr>
        <w:autoSpaceDE w:val="0"/>
        <w:autoSpaceDN w:val="0"/>
        <w:adjustRightInd w:val="0"/>
        <w:spacing w:line="240" w:lineRule="auto"/>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2.10.4. Акт проверки юридических лиц и индивидуальных предпринимателей, граждан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w:t>
      </w:r>
      <w:r w:rsidRPr="00F439B3">
        <w:rPr>
          <w:rFonts w:ascii="Times New Roman" w:hAnsi="Times New Roman" w:cs="Times New Roman"/>
          <w:sz w:val="28"/>
          <w:szCs w:val="28"/>
        </w:rPr>
        <w:lastRenderedPageBreak/>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2.10.5.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2.10.6. В журнале учета проверок должностными лицами Управления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AE65EA" w:rsidRPr="00F439B3" w:rsidRDefault="00AE65EA" w:rsidP="00D65119">
      <w:pPr>
        <w:pStyle w:val="ConsPlusNormal"/>
        <w:ind w:firstLine="709"/>
        <w:jc w:val="both"/>
        <w:rPr>
          <w:rFonts w:ascii="Times New Roman" w:hAnsi="Times New Roman" w:cs="Times New Roman"/>
          <w:sz w:val="28"/>
          <w:szCs w:val="28"/>
        </w:rPr>
      </w:pPr>
    </w:p>
    <w:p w:rsidR="00AE65EA" w:rsidRPr="00F439B3" w:rsidRDefault="00AE65EA" w:rsidP="00D65119">
      <w:pPr>
        <w:pStyle w:val="ConsPlusNormal"/>
        <w:ind w:firstLine="709"/>
        <w:jc w:val="both"/>
        <w:outlineLvl w:val="2"/>
        <w:rPr>
          <w:rFonts w:ascii="Times New Roman" w:hAnsi="Times New Roman" w:cs="Times New Roman"/>
          <w:b/>
          <w:sz w:val="28"/>
          <w:szCs w:val="28"/>
        </w:rPr>
      </w:pPr>
      <w:r w:rsidRPr="00F439B3">
        <w:rPr>
          <w:rFonts w:ascii="Times New Roman" w:hAnsi="Times New Roman" w:cs="Times New Roman"/>
          <w:b/>
          <w:sz w:val="28"/>
          <w:szCs w:val="28"/>
        </w:rPr>
        <w:t>2.11. Меры, принимаемые должностными лицами в отношении фактов нарушений, выявленных при проведении муниципального жилищного контроля.</w:t>
      </w:r>
    </w:p>
    <w:p w:rsidR="00AE65EA" w:rsidRPr="00F439B3" w:rsidRDefault="00AE65EA" w:rsidP="00D65119">
      <w:pPr>
        <w:pStyle w:val="ConsPlusNormal"/>
        <w:ind w:firstLine="709"/>
        <w:jc w:val="both"/>
        <w:outlineLvl w:val="2"/>
        <w:rPr>
          <w:rFonts w:ascii="Times New Roman" w:hAnsi="Times New Roman" w:cs="Times New Roman"/>
          <w:sz w:val="28"/>
          <w:szCs w:val="28"/>
        </w:rPr>
      </w:pP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2.11.1. В случае выявления при проведении проверки нарушений обязательных требований жилищного законодательства, должностные лица Управления, проводившие проверку, в пределах своих полномочий, обязаны:</w:t>
      </w: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1) выдать письменное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2) обеспечить контроль выполнения выданного письменного предписания;</w:t>
      </w: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 направлять материалы, содержащие данные, указывающие на наличие события административного правонарушения, в органы государственной власти, осуществляющие региональный контроль;</w:t>
      </w: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4) направлять в уполномоченные органы материалы, связанные с нарушениями </w:t>
      </w:r>
      <w:r w:rsidRPr="00F439B3">
        <w:rPr>
          <w:rFonts w:ascii="Times New Roman" w:hAnsi="Times New Roman" w:cs="Times New Roman"/>
          <w:sz w:val="28"/>
          <w:szCs w:val="28"/>
        </w:rPr>
        <w:lastRenderedPageBreak/>
        <w:t>обязательных требований, для решения вопроса о возбуждении уголовных дел по признакам преступлений.</w:t>
      </w:r>
    </w:p>
    <w:p w:rsidR="00AE65EA" w:rsidRPr="00F439B3" w:rsidRDefault="00AE65EA" w:rsidP="00D65119">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2.11.2. В случае если по результатам внеплановой проверки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90" w:history="1">
        <w:r w:rsidRPr="00F439B3">
          <w:rPr>
            <w:rFonts w:ascii="Times New Roman" w:hAnsi="Times New Roman" w:cs="Times New Roman"/>
            <w:sz w:val="28"/>
            <w:szCs w:val="28"/>
          </w:rPr>
          <w:t>частью 2 статьи 162</w:t>
        </w:r>
      </w:hyperlink>
      <w:r w:rsidRPr="00F439B3">
        <w:rPr>
          <w:rFonts w:ascii="Times New Roman" w:hAnsi="Times New Roman" w:cs="Times New Roman"/>
          <w:sz w:val="28"/>
          <w:szCs w:val="28"/>
        </w:rPr>
        <w:t xml:space="preserve"> Жилищного кодекса Российской Федерации,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AE65EA" w:rsidRPr="00F439B3" w:rsidRDefault="00AE65EA" w:rsidP="00D65119">
      <w:pPr>
        <w:pStyle w:val="ConsPlusNormal"/>
        <w:ind w:firstLine="709"/>
        <w:jc w:val="both"/>
        <w:rPr>
          <w:rFonts w:ascii="Times New Roman" w:hAnsi="Times New Roman" w:cs="Times New Roman"/>
          <w:sz w:val="28"/>
          <w:szCs w:val="28"/>
        </w:rPr>
      </w:pPr>
    </w:p>
    <w:p w:rsidR="00AE65EA" w:rsidRPr="00F439B3" w:rsidRDefault="00AE65EA" w:rsidP="00D65119">
      <w:pPr>
        <w:pStyle w:val="ConsPlusNormal"/>
        <w:ind w:firstLine="709"/>
        <w:jc w:val="center"/>
        <w:outlineLvl w:val="1"/>
        <w:rPr>
          <w:rFonts w:ascii="Times New Roman" w:hAnsi="Times New Roman" w:cs="Times New Roman"/>
          <w:sz w:val="28"/>
          <w:szCs w:val="28"/>
        </w:rPr>
      </w:pPr>
      <w:r w:rsidRPr="00F439B3">
        <w:rPr>
          <w:rFonts w:ascii="Times New Roman" w:hAnsi="Times New Roman" w:cs="Times New Roman"/>
          <w:sz w:val="28"/>
          <w:szCs w:val="28"/>
        </w:rPr>
        <w:t>3. Порядок обжалования действий (бездействия) должностных</w:t>
      </w:r>
    </w:p>
    <w:p w:rsidR="00AE65EA" w:rsidRPr="00F439B3" w:rsidRDefault="00AE65EA" w:rsidP="00D65119">
      <w:pPr>
        <w:pStyle w:val="ConsPlusNormal"/>
        <w:ind w:firstLine="709"/>
        <w:jc w:val="center"/>
        <w:rPr>
          <w:rFonts w:ascii="Times New Roman" w:hAnsi="Times New Roman" w:cs="Times New Roman"/>
          <w:sz w:val="28"/>
          <w:szCs w:val="28"/>
        </w:rPr>
      </w:pPr>
      <w:r w:rsidRPr="00F439B3">
        <w:rPr>
          <w:rFonts w:ascii="Times New Roman" w:hAnsi="Times New Roman" w:cs="Times New Roman"/>
          <w:sz w:val="28"/>
          <w:szCs w:val="28"/>
        </w:rPr>
        <w:t>лиц органа муниципального контроля, а также принятых</w:t>
      </w:r>
    </w:p>
    <w:p w:rsidR="00AE65EA" w:rsidRPr="00F439B3" w:rsidRDefault="00AE65EA" w:rsidP="00D65119">
      <w:pPr>
        <w:pStyle w:val="ConsPlusNormal"/>
        <w:ind w:firstLine="709"/>
        <w:jc w:val="center"/>
        <w:rPr>
          <w:rFonts w:ascii="Times New Roman" w:hAnsi="Times New Roman" w:cs="Times New Roman"/>
          <w:sz w:val="28"/>
          <w:szCs w:val="28"/>
        </w:rPr>
      </w:pPr>
      <w:r w:rsidRPr="00F439B3">
        <w:rPr>
          <w:rFonts w:ascii="Times New Roman" w:hAnsi="Times New Roman" w:cs="Times New Roman"/>
          <w:sz w:val="28"/>
          <w:szCs w:val="28"/>
        </w:rPr>
        <w:t>ими решений при осуществлении муниципального</w:t>
      </w:r>
    </w:p>
    <w:p w:rsidR="00AE65EA" w:rsidRPr="00F439B3" w:rsidRDefault="00AE65EA" w:rsidP="00D65119">
      <w:pPr>
        <w:pStyle w:val="ConsPlusNormal"/>
        <w:ind w:firstLine="709"/>
        <w:jc w:val="center"/>
        <w:rPr>
          <w:rFonts w:ascii="Times New Roman" w:hAnsi="Times New Roman" w:cs="Times New Roman"/>
          <w:sz w:val="28"/>
          <w:szCs w:val="28"/>
        </w:rPr>
      </w:pPr>
      <w:r w:rsidRPr="00F439B3">
        <w:rPr>
          <w:rFonts w:ascii="Times New Roman" w:hAnsi="Times New Roman" w:cs="Times New Roman"/>
          <w:sz w:val="28"/>
          <w:szCs w:val="28"/>
        </w:rPr>
        <w:t>жилищного контроля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3.1. Граждане, юридические и должностные лица вправе обжаловать действия и решения должностных лиц Управления, осуществляемые (принятые) в ходе осуществления муниципального жилищного контроля, путем письменного или личного обращения к Главе МО "Родниковский муниципальный район", заместителю Главы администрации МО "Родниковский муниципальный район" по ЖКХ, строительству и архитектуре и (или) в судебном порядке в соответствии с законодательством Российской Федерации.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3.3. Заявители могут сообщить о нарушении своих прав и законных интересов, а также о противоправном решении или действии/бездействии должностных лиц Управления и о нарушениях положений настоящего регламента через интернет-сайт или по электронной почте администрации.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сообщении заявителя рекомендуется указывать следующую информацию:</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фамилию, имя, отчество гражданина (наименование юридического лица), которым подается сообщение, его место жительства или пребывания;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наименование органа, должность, фамилию сотрудника (при наличии информации), решение или действие (бездействие) которого нарушают права и законные интересы заявителя;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 в чем конкретно выразилось нарушение прав и законных интересов заявителя, суть противоправного решения, действия или бездействия должностного </w:t>
      </w:r>
      <w:r w:rsidRPr="00F439B3">
        <w:rPr>
          <w:rFonts w:ascii="Times New Roman" w:hAnsi="Times New Roman" w:cs="Times New Roman"/>
          <w:sz w:val="28"/>
          <w:szCs w:val="28"/>
        </w:rPr>
        <w:lastRenderedPageBreak/>
        <w:t>лица;</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сведения о способе информирования заявителя о принятых мерах по результатам рассмотрения его сообщения.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3.4. Жалобы на решения, действия или бездействие должностных лиц Управления могут быть поданы вышестоящему должностному лицу либо в суд.</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3.5. В письменной жалобе указываются: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фамилия, имя, отчество заявителя;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почтовый адрес заявителя, в том числе по которому должен быть направлен ответ или уведомление;</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содержание (предмет) жалобы;</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личная подпись заявителя и дата.</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подтверждение своих доводов заявитель может приложить к письменной жалобе соответствующие документы либо их копии.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3.6. Право принятия решений по жалобам на осуществление муниципального жилищного контроля предоставлено заместителю Главы администрации МО "Родниковский муниципальный район", начальнику Управления муниципального хозяйства.</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3.7. Обращения подлежат обязательному объективному, всестороннему и своевременному рассмотрению в течение 30 дней со дня поступления обращения.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исключительном случае,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заместитель Главы администрации МО "Родниковский муниципальный район", начальник Управления муниципального хозяйства или уполномоченное им лицо вправе продлить срок рассмотрения обращения, но не более чем на 30 дней, уведомив об этом заявителя.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Копия решения, принятого по результатам рассмотрения жалобы, направляется лицу, обратившемуся с жалобой, в течение трех рабочих дней со дня рассмотрения жалобы.</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3.8. Если заинтересованные лица не удовлетворены решением, принятым в ходе рассмотрения жалобы, то они вправе обратиться письменно в другие вышестоящие органы и (или) в суд.</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3.9. Все обращения об обжаловании действий (бездействия) и решений должностных лиц, осуществляемых (принятых) в ходе осуществления муниципального жилищного контроля, фиксируются в книге учета обращений с указанием результата принятых по ним решений.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3.10. В рассмотрении жалобы может быть отказано:</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в лице Управления или его должностное лицо, получившее такое письменное обращение,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 в случае если текст жалобы не поддается прочтению, жалоба не подлежит </w:t>
      </w:r>
      <w:r w:rsidRPr="00F439B3">
        <w:rPr>
          <w:rFonts w:ascii="Times New Roman" w:hAnsi="Times New Roman" w:cs="Times New Roman"/>
          <w:sz w:val="28"/>
          <w:szCs w:val="28"/>
        </w:rPr>
        <w:lastRenderedPageBreak/>
        <w:t>рассмотрению,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в случае если в письменном обращении отсутствует фамилия заявителя, направившего обращение, почтовый адрес, по которому должен быть направлен ответ, ответ на обращение не дается.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Обращение по обжалованию судебного решения в течение семи дней со дня регистрации возвращается заявителю, направившему обращение, с разъяснением ему порядка обжалования данного судебного решения.</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случае если в письменном обращении содержится вопрос, на который Управлением или иным органом многократно давались письменные ответы по существу в связи с ранее направляемыми обращениями, и при этом в обращении не приводятся новые факты и обстоятельства, руководитель органа местного самоуправления, должностное лицо либо уполномоченное на это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заявителем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3.11. По результатам рассмотрения обращения должностным лицом принимается решение об удовлетворении требования заявителя либо об отказе в его удовлетворении.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Письменный ответ, содержащий результаты рассмотрения письменного обращения, направляется заявителю.</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3.12. Если в результате рассмотрения жалобы заявителя она была признана обоснованной, то соответствующим должностным лицом Управления принимается решение об устранении недостатков, выявленных по результатам рассмотрения жалобы, и о привлечении к ответственности лиц, допустивших нарушения, в соответствии с законодательством Российской Федерации.</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По результатам принятого решения заявителю направляется мотивированный ответ.</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3.13. Если в ходе рассмотрения жалобы заявителя она была признана необоснованной, то заявителю направляется ответ с указанием причин, по которым указанная жалоба была признана необоснованной.</w:t>
      </w:r>
    </w:p>
    <w:p w:rsidR="00AE65EA" w:rsidRPr="00F439B3" w:rsidRDefault="00AE65EA" w:rsidP="00D65119">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3.14. Обращения заявителей считаются разрешенными, если рассмотрены все поставленные в них вопросы и приняты все необходимые по ним меры.</w:t>
      </w:r>
    </w:p>
    <w:p w:rsidR="00AE65EA" w:rsidRPr="00F439B3" w:rsidRDefault="00AE65EA" w:rsidP="00AE65EA">
      <w:pPr>
        <w:pStyle w:val="ConsPlusNormal"/>
        <w:jc w:val="right"/>
        <w:outlineLvl w:val="1"/>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r w:rsidRPr="00F439B3">
        <w:rPr>
          <w:rFonts w:ascii="Times New Roman" w:hAnsi="Times New Roman" w:cs="Times New Roman"/>
        </w:rPr>
        <w:t>Приложение № 1</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к административному регламенту</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осуществления муниципального жилищного контроля</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на территории МО "Родниковский муниципальный район"</w:t>
      </w:r>
    </w:p>
    <w:p w:rsidR="00AE65EA" w:rsidRPr="00F439B3" w:rsidRDefault="00AE65EA" w:rsidP="00AE65EA">
      <w:pPr>
        <w:pStyle w:val="ConsPlusNormal"/>
        <w:jc w:val="center"/>
        <w:rPr>
          <w:rFonts w:ascii="Times New Roman" w:hAnsi="Times New Roman" w:cs="Times New Roman"/>
        </w:rPr>
      </w:pPr>
    </w:p>
    <w:p w:rsidR="00AE65EA" w:rsidRPr="00F439B3" w:rsidRDefault="00AE65EA" w:rsidP="00AE65EA">
      <w:pPr>
        <w:pStyle w:val="ConsPlusNormal"/>
        <w:jc w:val="center"/>
        <w:rPr>
          <w:rFonts w:ascii="Times New Roman" w:hAnsi="Times New Roman" w:cs="Times New Roman"/>
          <w:sz w:val="28"/>
          <w:szCs w:val="28"/>
        </w:rPr>
      </w:pPr>
      <w:bookmarkStart w:id="5" w:name="P309"/>
      <w:bookmarkEnd w:id="5"/>
    </w:p>
    <w:p w:rsidR="00AE65EA" w:rsidRPr="00F439B3" w:rsidRDefault="00AE65EA" w:rsidP="00AE65EA">
      <w:pPr>
        <w:pStyle w:val="ConsPlusNormal"/>
        <w:jc w:val="center"/>
        <w:rPr>
          <w:rFonts w:ascii="Times New Roman" w:hAnsi="Times New Roman" w:cs="Times New Roman"/>
          <w:sz w:val="28"/>
          <w:szCs w:val="28"/>
        </w:rPr>
      </w:pPr>
      <w:r w:rsidRPr="00F439B3">
        <w:rPr>
          <w:rFonts w:ascii="Times New Roman" w:hAnsi="Times New Roman" w:cs="Times New Roman"/>
          <w:sz w:val="28"/>
          <w:szCs w:val="28"/>
        </w:rPr>
        <w:t>ПЕРЕЧЕНЬ</w:t>
      </w:r>
    </w:p>
    <w:p w:rsidR="00AE65EA" w:rsidRPr="00F439B3" w:rsidRDefault="00AE65EA" w:rsidP="00AE65EA">
      <w:pPr>
        <w:pStyle w:val="ConsPlusNormal"/>
        <w:jc w:val="center"/>
        <w:rPr>
          <w:rFonts w:ascii="Times New Roman" w:hAnsi="Times New Roman" w:cs="Times New Roman"/>
          <w:sz w:val="28"/>
          <w:szCs w:val="28"/>
        </w:rPr>
      </w:pPr>
      <w:r w:rsidRPr="00F439B3">
        <w:rPr>
          <w:rFonts w:ascii="Times New Roman" w:hAnsi="Times New Roman" w:cs="Times New Roman"/>
          <w:sz w:val="28"/>
          <w:szCs w:val="28"/>
        </w:rPr>
        <w:t>должностных лиц, уполномоченных на осуществление</w:t>
      </w:r>
    </w:p>
    <w:p w:rsidR="00AE65EA" w:rsidRPr="00F439B3" w:rsidRDefault="00AE65EA" w:rsidP="00AE65EA">
      <w:pPr>
        <w:pStyle w:val="ConsPlusNormal"/>
        <w:jc w:val="center"/>
        <w:rPr>
          <w:rFonts w:ascii="Times New Roman" w:hAnsi="Times New Roman" w:cs="Times New Roman"/>
          <w:sz w:val="28"/>
          <w:szCs w:val="28"/>
        </w:rPr>
      </w:pPr>
      <w:r w:rsidRPr="00F439B3">
        <w:rPr>
          <w:rFonts w:ascii="Times New Roman" w:hAnsi="Times New Roman" w:cs="Times New Roman"/>
          <w:sz w:val="28"/>
          <w:szCs w:val="28"/>
        </w:rPr>
        <w:t>муниципального жилищного контроля на территории</w:t>
      </w:r>
    </w:p>
    <w:p w:rsidR="00AE65EA" w:rsidRPr="00F439B3" w:rsidRDefault="00AE65EA" w:rsidP="00AE65EA">
      <w:pPr>
        <w:pStyle w:val="ConsPlusNormal"/>
        <w:jc w:val="center"/>
        <w:rPr>
          <w:rFonts w:ascii="Times New Roman" w:hAnsi="Times New Roman" w:cs="Times New Roman"/>
          <w:sz w:val="28"/>
          <w:szCs w:val="28"/>
        </w:rPr>
      </w:pPr>
      <w:r w:rsidRPr="00F439B3">
        <w:rPr>
          <w:rFonts w:ascii="Times New Roman" w:hAnsi="Times New Roman" w:cs="Times New Roman"/>
          <w:sz w:val="28"/>
          <w:szCs w:val="28"/>
        </w:rPr>
        <w:t>МО "Родниковский муниципальный район"</w:t>
      </w:r>
    </w:p>
    <w:p w:rsidR="00AE65EA" w:rsidRPr="00F439B3" w:rsidRDefault="00AE65EA" w:rsidP="00AE65EA">
      <w:pPr>
        <w:rPr>
          <w:rFonts w:ascii="Times New Roman" w:hAnsi="Times New Roman" w:cs="Times New Roman"/>
          <w:sz w:val="28"/>
          <w:szCs w:val="28"/>
        </w:rPr>
      </w:pPr>
    </w:p>
    <w:p w:rsidR="00AE65EA" w:rsidRPr="00F439B3" w:rsidRDefault="00AE65EA" w:rsidP="00AE65EA">
      <w:pPr>
        <w:pStyle w:val="ConsPlusNormal"/>
        <w:jc w:val="center"/>
        <w:rPr>
          <w:rFonts w:ascii="Times New Roman" w:hAnsi="Times New Roman" w:cs="Times New Roman"/>
          <w:sz w:val="28"/>
          <w:szCs w:val="28"/>
        </w:rPr>
      </w:pP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Осуществлять муниципальный жилищный контроль на территории муниципального образования "Родниковский муниципальный район" уполномочены должностные лица:</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 в соответствии с должностными инструкциями;</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 в соответствии с должностными инструкциями.</w:t>
      </w:r>
    </w:p>
    <w:p w:rsidR="00AE65EA" w:rsidRPr="00F439B3" w:rsidRDefault="00AE65EA" w:rsidP="00AE65E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w:t>
      </w:r>
    </w:p>
    <w:p w:rsidR="00AE65EA" w:rsidRPr="00F439B3" w:rsidRDefault="00AE65EA" w:rsidP="00AE65EA">
      <w:pPr>
        <w:pStyle w:val="ConsPlusNormal"/>
        <w:rPr>
          <w:rFonts w:ascii="Times New Roman" w:hAnsi="Times New Roman" w:cs="Times New Roman"/>
          <w:sz w:val="28"/>
          <w:szCs w:val="28"/>
        </w:rPr>
      </w:pPr>
    </w:p>
    <w:p w:rsidR="00AE65EA" w:rsidRPr="00F439B3" w:rsidRDefault="00AE65EA" w:rsidP="00AE65EA">
      <w:pPr>
        <w:pStyle w:val="ConsPlusNormal"/>
        <w:rPr>
          <w:rFonts w:ascii="Times New Roman" w:hAnsi="Times New Roman" w:cs="Times New Roman"/>
        </w:rPr>
      </w:pPr>
    </w:p>
    <w:p w:rsidR="00AE65EA" w:rsidRPr="00F439B3" w:rsidRDefault="00AE65EA" w:rsidP="00AE65EA">
      <w:pPr>
        <w:pStyle w:val="ConsPlusNormal"/>
        <w:rPr>
          <w:rFonts w:ascii="Times New Roman" w:hAnsi="Times New Roman" w:cs="Times New Roman"/>
        </w:rPr>
      </w:pPr>
    </w:p>
    <w:p w:rsidR="00AE65EA" w:rsidRPr="00F439B3" w:rsidRDefault="00AE65EA" w:rsidP="00AE65EA">
      <w:pPr>
        <w:pStyle w:val="ConsPlusNormal"/>
        <w:rPr>
          <w:rFonts w:ascii="Times New Roman" w:hAnsi="Times New Roman" w:cs="Times New Roman"/>
        </w:rPr>
      </w:pPr>
    </w:p>
    <w:p w:rsidR="00AE65EA" w:rsidRPr="00F439B3" w:rsidRDefault="00AE65EA" w:rsidP="00AE65EA">
      <w:pPr>
        <w:pStyle w:val="ConsPlusNormal"/>
        <w:rPr>
          <w:rFonts w:ascii="Times New Roman" w:hAnsi="Times New Roman" w:cs="Times New Roman"/>
        </w:rPr>
      </w:pPr>
    </w:p>
    <w:p w:rsidR="00AE65EA" w:rsidRPr="00F439B3" w:rsidRDefault="00AE65EA" w:rsidP="00AE65EA">
      <w:pPr>
        <w:pStyle w:val="ConsPlusNormal"/>
        <w:jc w:val="right"/>
        <w:rPr>
          <w:rFonts w:ascii="Times New Roman" w:hAnsi="Times New Roman" w:cs="Times New Roman"/>
        </w:rPr>
      </w:pPr>
    </w:p>
    <w:p w:rsidR="00AE65EA" w:rsidRPr="00F439B3" w:rsidRDefault="00AE65EA" w:rsidP="00AE65EA">
      <w:pPr>
        <w:pStyle w:val="ConsPlusNormal"/>
        <w:jc w:val="right"/>
        <w:outlineLvl w:val="1"/>
        <w:rPr>
          <w:rFonts w:ascii="Times New Roman" w:hAnsi="Times New Roman" w:cs="Times New Roman"/>
        </w:rPr>
      </w:pPr>
      <w:bookmarkStart w:id="6" w:name="P325"/>
      <w:bookmarkEnd w:id="6"/>
      <w:r w:rsidRPr="00F439B3">
        <w:rPr>
          <w:rFonts w:ascii="Times New Roman" w:hAnsi="Times New Roman" w:cs="Times New Roman"/>
        </w:rPr>
        <w:br w:type="page"/>
      </w:r>
      <w:r w:rsidRPr="00F439B3">
        <w:rPr>
          <w:rFonts w:ascii="Times New Roman" w:hAnsi="Times New Roman" w:cs="Times New Roman"/>
        </w:rPr>
        <w:lastRenderedPageBreak/>
        <w:t>Приложение № 2</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к административному регламенту</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осуществления муниципального жилищного</w:t>
      </w:r>
      <w:r w:rsidR="00603E0F">
        <w:rPr>
          <w:rFonts w:ascii="Times New Roman" w:hAnsi="Times New Roman" w:cs="Times New Roman"/>
        </w:rPr>
        <w:t xml:space="preserve"> </w:t>
      </w:r>
      <w:r w:rsidRPr="00F439B3">
        <w:rPr>
          <w:rFonts w:ascii="Times New Roman" w:hAnsi="Times New Roman" w:cs="Times New Roman"/>
        </w:rPr>
        <w:t>контроля</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на территории МО "Родниковский муниципальный район"</w:t>
      </w:r>
    </w:p>
    <w:p w:rsidR="00AE65EA" w:rsidRPr="00F439B3" w:rsidRDefault="00AE65EA" w:rsidP="00AE65EA">
      <w:pPr>
        <w:pStyle w:val="ConsPlusNormal"/>
        <w:rPr>
          <w:rFonts w:ascii="Times New Roman" w:hAnsi="Times New Roman" w:cs="Times New Roman"/>
        </w:rPr>
      </w:pPr>
    </w:p>
    <w:p w:rsidR="00AE65EA" w:rsidRPr="00F439B3" w:rsidRDefault="00AE65EA" w:rsidP="00AE65EA">
      <w:pPr>
        <w:pStyle w:val="ConsPlusNormal"/>
        <w:rPr>
          <w:rFonts w:ascii="Times New Roman" w:hAnsi="Times New Roman" w:cs="Times New Roman"/>
        </w:rPr>
      </w:pPr>
    </w:p>
    <w:p w:rsidR="00603E0F" w:rsidRPr="008E21A4" w:rsidRDefault="00603E0F" w:rsidP="00603E0F">
      <w:pPr>
        <w:pStyle w:val="ConsPlusNormal"/>
        <w:rPr>
          <w:rFonts w:ascii="Times New Roman" w:hAnsi="Times New Roman" w:cs="Times New Roman"/>
        </w:rPr>
      </w:pPr>
    </w:p>
    <w:p w:rsidR="00603E0F" w:rsidRDefault="00603E0F" w:rsidP="00603E0F">
      <w:pPr>
        <w:pStyle w:val="ConsPlusNonformat"/>
        <w:jc w:val="both"/>
      </w:pPr>
      <w:r>
        <w:t>┌──────────────────────────┐                 ┌──────────────────────────┐</w:t>
      </w:r>
    </w:p>
    <w:p w:rsidR="00603E0F" w:rsidRDefault="00603E0F" w:rsidP="00603E0F">
      <w:pPr>
        <w:pStyle w:val="ConsPlusNonformat"/>
        <w:jc w:val="both"/>
      </w:pPr>
      <w:r>
        <w:t>│Ежегодный план проведения │                 │   Внеплановая проверка   │</w:t>
      </w:r>
    </w:p>
    <w:p w:rsidR="00603E0F" w:rsidRDefault="00603E0F" w:rsidP="00603E0F">
      <w:pPr>
        <w:pStyle w:val="ConsPlusNonformat"/>
        <w:jc w:val="both"/>
      </w:pPr>
      <w:r>
        <w:t>│     плановых проверок    │                 │                          │</w:t>
      </w:r>
    </w:p>
    <w:p w:rsidR="00603E0F" w:rsidRDefault="00603E0F" w:rsidP="00603E0F">
      <w:pPr>
        <w:pStyle w:val="ConsPlusNonformat"/>
        <w:jc w:val="both"/>
      </w:pPr>
      <w:r>
        <w:t>└───────────┬──────────────┘                 └─────────────┬────────────┘</w:t>
      </w:r>
    </w:p>
    <w:p w:rsidR="00603E0F" w:rsidRDefault="00603E0F" w:rsidP="00603E0F">
      <w:pPr>
        <w:pStyle w:val="ConsPlusNonformat"/>
        <w:jc w:val="both"/>
      </w:pPr>
      <w:r>
        <w:t xml:space="preserve">           \/                                             \/</w:t>
      </w:r>
    </w:p>
    <w:p w:rsidR="00603E0F" w:rsidRDefault="00603E0F" w:rsidP="00603E0F">
      <w:pPr>
        <w:pStyle w:val="ConsPlusNonformat"/>
        <w:jc w:val="both"/>
      </w:pPr>
      <w:r>
        <w:t>┌───────────────────────────────────────────────────────────────────────┐</w:t>
      </w:r>
    </w:p>
    <w:p w:rsidR="00603E0F" w:rsidRDefault="00603E0F" w:rsidP="00603E0F">
      <w:pPr>
        <w:pStyle w:val="ConsPlusNonformat"/>
        <w:jc w:val="both"/>
      </w:pPr>
      <w:r>
        <w:t>│                     Постановление о проведении проверки               ├─┐</w:t>
      </w:r>
    </w:p>
    <w:p w:rsidR="00603E0F" w:rsidRDefault="00603E0F" w:rsidP="00603E0F">
      <w:pPr>
        <w:pStyle w:val="ConsPlusNonformat"/>
        <w:jc w:val="both"/>
      </w:pPr>
      <w:r>
        <w:t>└──────┬────────────────┬──────────────────────────────────┬────────────┘ │</w:t>
      </w:r>
    </w:p>
    <w:p w:rsidR="00603E0F" w:rsidRDefault="00603E0F" w:rsidP="00603E0F">
      <w:pPr>
        <w:pStyle w:val="ConsPlusNonformat"/>
        <w:jc w:val="both"/>
      </w:pPr>
      <w:r>
        <w:t xml:space="preserve">       │                │                                 \/              │</w:t>
      </w:r>
    </w:p>
    <w:p w:rsidR="00603E0F" w:rsidRDefault="00603E0F" w:rsidP="00603E0F">
      <w:pPr>
        <w:pStyle w:val="ConsPlusNonformat"/>
        <w:jc w:val="both"/>
      </w:pPr>
      <w:r>
        <w:t xml:space="preserve">       │                │         ┌───────────────────────────────────┐   │</w:t>
      </w:r>
    </w:p>
    <w:p w:rsidR="00603E0F" w:rsidRDefault="00603E0F" w:rsidP="00603E0F">
      <w:pPr>
        <w:pStyle w:val="ConsPlusNonformat"/>
        <w:jc w:val="both"/>
      </w:pPr>
      <w:r>
        <w:t xml:space="preserve">       │                │         │</w:t>
      </w:r>
      <w:hyperlink w:anchor="P654" w:history="1">
        <w:r>
          <w:rPr>
            <w:color w:val="0000FF"/>
          </w:rPr>
          <w:t>Заявление</w:t>
        </w:r>
      </w:hyperlink>
      <w:r>
        <w:t xml:space="preserve"> о согласовании проведения│   │</w:t>
      </w:r>
    </w:p>
    <w:p w:rsidR="00603E0F" w:rsidRDefault="00603E0F" w:rsidP="00603E0F">
      <w:pPr>
        <w:pStyle w:val="ConsPlusNonformat"/>
        <w:jc w:val="both"/>
      </w:pPr>
      <w:r>
        <w:t xml:space="preserve">       │                │         │   внеплановой выездной проверки   │   │</w:t>
      </w:r>
    </w:p>
    <w:p w:rsidR="00603E0F" w:rsidRDefault="00603E0F" w:rsidP="00603E0F">
      <w:pPr>
        <w:pStyle w:val="ConsPlusNonformat"/>
        <w:jc w:val="both"/>
      </w:pPr>
      <w:r>
        <w:t xml:space="preserve">       │                │         │        в орган прокуратуры        │   │</w:t>
      </w:r>
    </w:p>
    <w:p w:rsidR="00603E0F" w:rsidRDefault="00603E0F" w:rsidP="00603E0F">
      <w:pPr>
        <w:pStyle w:val="ConsPlusNonformat"/>
        <w:jc w:val="both"/>
      </w:pPr>
      <w:r>
        <w:t xml:space="preserve">       │                │         └────────┬──────────────────┬───────┘   │</w:t>
      </w:r>
    </w:p>
    <w:p w:rsidR="00603E0F" w:rsidRDefault="00603E0F" w:rsidP="00603E0F">
      <w:pPr>
        <w:pStyle w:val="ConsPlusNonformat"/>
        <w:jc w:val="both"/>
      </w:pPr>
      <w:r>
        <w:t xml:space="preserve">       │                │                 \/                 \/           │</w:t>
      </w:r>
    </w:p>
    <w:p w:rsidR="00603E0F" w:rsidRDefault="00603E0F" w:rsidP="00603E0F">
      <w:pPr>
        <w:pStyle w:val="ConsPlusNonformat"/>
        <w:jc w:val="both"/>
      </w:pPr>
      <w:r>
        <w:t xml:space="preserve">       │                │         ┌─────────────────┐ ┌─────────────────┐ │</w:t>
      </w:r>
    </w:p>
    <w:p w:rsidR="00603E0F" w:rsidRDefault="00603E0F" w:rsidP="00603E0F">
      <w:pPr>
        <w:pStyle w:val="ConsPlusNonformat"/>
        <w:jc w:val="both"/>
      </w:pPr>
      <w:r>
        <w:t xml:space="preserve">       │                │         │Решение прокурора│ │Решение прокурора│ │</w:t>
      </w:r>
    </w:p>
    <w:p w:rsidR="00603E0F" w:rsidRDefault="00603E0F" w:rsidP="00603E0F">
      <w:pPr>
        <w:pStyle w:val="ConsPlusNonformat"/>
        <w:jc w:val="both"/>
      </w:pPr>
      <w:r>
        <w:t xml:space="preserve">       │                │         │ о согласовании  │ │    об отказе    │ │</w:t>
      </w:r>
    </w:p>
    <w:p w:rsidR="00603E0F" w:rsidRDefault="00603E0F" w:rsidP="00603E0F">
      <w:pPr>
        <w:pStyle w:val="ConsPlusNonformat"/>
        <w:jc w:val="both"/>
      </w:pPr>
      <w:r>
        <w:t xml:space="preserve">       │                │         │   проведения    │ │  в проведении   │ │</w:t>
      </w:r>
    </w:p>
    <w:p w:rsidR="00603E0F" w:rsidRDefault="00603E0F" w:rsidP="00603E0F">
      <w:pPr>
        <w:pStyle w:val="ConsPlusNonformat"/>
        <w:jc w:val="both"/>
      </w:pPr>
      <w:r>
        <w:t xml:space="preserve">       │                │         │   внеплановой   │ │   внеплановой   │ │</w:t>
      </w:r>
    </w:p>
    <w:p w:rsidR="00603E0F" w:rsidRDefault="00603E0F" w:rsidP="00603E0F">
      <w:pPr>
        <w:pStyle w:val="ConsPlusNonformat"/>
        <w:jc w:val="both"/>
      </w:pPr>
      <w:r>
        <w:t xml:space="preserve">       │                │         │выездной проверки│ │выездной проверки│ │</w:t>
      </w:r>
    </w:p>
    <w:p w:rsidR="00603E0F" w:rsidRDefault="00603E0F" w:rsidP="00603E0F">
      <w:pPr>
        <w:pStyle w:val="ConsPlusNonformat"/>
        <w:jc w:val="both"/>
      </w:pPr>
      <w:r>
        <w:t xml:space="preserve">       │                │         └────────┬────────┘ └─────────────────┘ │</w:t>
      </w:r>
    </w:p>
    <w:p w:rsidR="00603E0F" w:rsidRDefault="00603E0F" w:rsidP="00603E0F">
      <w:pPr>
        <w:pStyle w:val="ConsPlusNonformat"/>
        <w:jc w:val="both"/>
      </w:pPr>
      <w:r>
        <w:t xml:space="preserve">      \/               \/                 \/                              │</w:t>
      </w:r>
    </w:p>
    <w:p w:rsidR="00603E0F" w:rsidRDefault="00603E0F" w:rsidP="00603E0F">
      <w:pPr>
        <w:pStyle w:val="ConsPlusNonformat"/>
        <w:jc w:val="both"/>
      </w:pPr>
      <w:r>
        <w:t>┌─────────────┐┌─────────────────┐┌─────────────────┐ ┌─────────────────┐ │</w:t>
      </w:r>
    </w:p>
    <w:p w:rsidR="00603E0F" w:rsidRDefault="00603E0F" w:rsidP="00603E0F">
      <w:pPr>
        <w:pStyle w:val="ConsPlusNonformat"/>
        <w:jc w:val="both"/>
      </w:pPr>
      <w:r>
        <w:t>│Документарная││Выездная проверка││   Проводится    │ │   Проводится    │ │</w:t>
      </w:r>
    </w:p>
    <w:p w:rsidR="00603E0F" w:rsidRDefault="00603E0F" w:rsidP="00603E0F">
      <w:pPr>
        <w:pStyle w:val="ConsPlusNonformat"/>
        <w:jc w:val="both"/>
      </w:pPr>
      <w:r>
        <w:t>│  проверка   ││                 ││   внеплановая   │ │   внеплановая   │&lt;┘</w:t>
      </w:r>
    </w:p>
    <w:p w:rsidR="00603E0F" w:rsidRDefault="00603E0F" w:rsidP="00603E0F">
      <w:pPr>
        <w:pStyle w:val="ConsPlusNonformat"/>
        <w:jc w:val="both"/>
      </w:pPr>
      <w:r>
        <w:t>└──────┬──────┘└────────┬────────┘│выездная проверка│ │  документарная  │</w:t>
      </w:r>
    </w:p>
    <w:p w:rsidR="00603E0F" w:rsidRDefault="00603E0F" w:rsidP="00603E0F">
      <w:pPr>
        <w:pStyle w:val="ConsPlusNonformat"/>
        <w:jc w:val="both"/>
      </w:pPr>
      <w:r>
        <w:t xml:space="preserve">       │                │         └────────┬────────┘ │    проверка     │</w:t>
      </w:r>
    </w:p>
    <w:p w:rsidR="00603E0F" w:rsidRDefault="00603E0F" w:rsidP="00603E0F">
      <w:pPr>
        <w:pStyle w:val="ConsPlusNonformat"/>
        <w:jc w:val="both"/>
      </w:pPr>
      <w:r>
        <w:t xml:space="preserve">       │                │                  │          └───────┬─────────┘</w:t>
      </w:r>
    </w:p>
    <w:p w:rsidR="00603E0F" w:rsidRDefault="00603E0F" w:rsidP="00603E0F">
      <w:pPr>
        <w:pStyle w:val="ConsPlusNonformat"/>
        <w:jc w:val="both"/>
      </w:pPr>
      <w:r>
        <w:t xml:space="preserve">      \/               \/                 \/                 \/</w:t>
      </w:r>
    </w:p>
    <w:p w:rsidR="00603E0F" w:rsidRDefault="00603E0F" w:rsidP="00603E0F">
      <w:pPr>
        <w:pStyle w:val="ConsPlusNonformat"/>
        <w:jc w:val="both"/>
      </w:pPr>
      <w:r>
        <w:t>┌────────────────────────────────┐┌─────────────────┐ ┌─────────────────┐</w:t>
      </w:r>
    </w:p>
    <w:p w:rsidR="00603E0F" w:rsidRDefault="00603E0F" w:rsidP="00603E0F">
      <w:pPr>
        <w:pStyle w:val="ConsPlusNonformat"/>
        <w:jc w:val="both"/>
      </w:pPr>
      <w:r>
        <w:t xml:space="preserve">│   Составляется </w:t>
      </w:r>
      <w:hyperlink w:anchor="P775" w:history="1">
        <w:r>
          <w:rPr>
            <w:color w:val="0000FF"/>
          </w:rPr>
          <w:t>акт</w:t>
        </w:r>
      </w:hyperlink>
      <w:r>
        <w:t xml:space="preserve"> проверки    ││Составляется акт │ │Составляется акт │</w:t>
      </w:r>
    </w:p>
    <w:p w:rsidR="00603E0F" w:rsidRDefault="00603E0F" w:rsidP="00603E0F">
      <w:pPr>
        <w:pStyle w:val="ConsPlusNonformat"/>
        <w:jc w:val="both"/>
      </w:pPr>
      <w:r>
        <w:t>└──────────────┬─────────────────┘│    проверки и   │ │    проверки     │</w:t>
      </w:r>
    </w:p>
    <w:p w:rsidR="00603E0F" w:rsidRDefault="00603E0F" w:rsidP="00603E0F">
      <w:pPr>
        <w:pStyle w:val="ConsPlusNonformat"/>
        <w:jc w:val="both"/>
      </w:pPr>
      <w:r>
        <w:t xml:space="preserve">               │                  │  направляется   │ └─────────────────┘</w:t>
      </w:r>
    </w:p>
    <w:p w:rsidR="00603E0F" w:rsidRDefault="00603E0F" w:rsidP="00603E0F">
      <w:pPr>
        <w:pStyle w:val="ConsPlusNonformat"/>
        <w:jc w:val="both"/>
      </w:pPr>
      <w:r>
        <w:t xml:space="preserve">               │                  │  в прокуратуру  │</w:t>
      </w:r>
    </w:p>
    <w:p w:rsidR="00603E0F" w:rsidRDefault="00603E0F" w:rsidP="00603E0F">
      <w:pPr>
        <w:pStyle w:val="ConsPlusNonformat"/>
        <w:jc w:val="both"/>
      </w:pPr>
      <w:r>
        <w:t xml:space="preserve">               │                  └────────┬────────┘</w:t>
      </w:r>
    </w:p>
    <w:p w:rsidR="00603E0F" w:rsidRDefault="00603E0F" w:rsidP="00603E0F">
      <w:pPr>
        <w:pStyle w:val="ConsPlusNonformat"/>
        <w:jc w:val="both"/>
      </w:pPr>
      <w:r>
        <w:t xml:space="preserve">               \/                          \/</w:t>
      </w:r>
    </w:p>
    <w:p w:rsidR="00603E0F" w:rsidRDefault="00603E0F" w:rsidP="00603E0F">
      <w:pPr>
        <w:pStyle w:val="ConsPlusNonformat"/>
        <w:jc w:val="both"/>
      </w:pPr>
      <w:r>
        <w:t>┌───────────────────────────────────────────────────────────────────────┐</w:t>
      </w:r>
    </w:p>
    <w:p w:rsidR="00603E0F" w:rsidRDefault="00603E0F" w:rsidP="00603E0F">
      <w:pPr>
        <w:pStyle w:val="ConsPlusNonformat"/>
        <w:jc w:val="both"/>
      </w:pPr>
      <w:r>
        <w:t>│     В случае нарушений выдается предписание об устранении нарушений   │</w:t>
      </w:r>
    </w:p>
    <w:p w:rsidR="00603E0F" w:rsidRDefault="00603E0F" w:rsidP="00603E0F">
      <w:pPr>
        <w:pStyle w:val="ConsPlusNonformat"/>
        <w:jc w:val="both"/>
      </w:pPr>
      <w:r>
        <w:t>└────────────────────────────────┬──────────────────────────────────────┘</w:t>
      </w:r>
    </w:p>
    <w:p w:rsidR="00603E0F" w:rsidRDefault="00603E0F" w:rsidP="00603E0F">
      <w:pPr>
        <w:pStyle w:val="ConsPlusNonformat"/>
        <w:jc w:val="both"/>
      </w:pPr>
      <w:r>
        <w:t xml:space="preserve">                                \/</w:t>
      </w:r>
    </w:p>
    <w:p w:rsidR="00603E0F" w:rsidRDefault="00603E0F" w:rsidP="00603E0F">
      <w:pPr>
        <w:pStyle w:val="ConsPlusNonformat"/>
        <w:jc w:val="both"/>
      </w:pPr>
      <w:r>
        <w:t>┌───────────────────────────────────────────────────────────────────────┐</w:t>
      </w:r>
    </w:p>
    <w:p w:rsidR="00603E0F" w:rsidRDefault="00603E0F" w:rsidP="00603E0F">
      <w:pPr>
        <w:pStyle w:val="ConsPlusNonformat"/>
        <w:jc w:val="both"/>
      </w:pPr>
      <w:r>
        <w:t>│    При выявлении фактов административного правонарушения материалы    │</w:t>
      </w:r>
    </w:p>
    <w:p w:rsidR="00603E0F" w:rsidRDefault="00603E0F" w:rsidP="00603E0F">
      <w:pPr>
        <w:pStyle w:val="ConsPlusNonformat"/>
        <w:jc w:val="both"/>
      </w:pPr>
      <w:r>
        <w:t>│   проверки направляются в орган государственного жилищного контроля   │</w:t>
      </w:r>
    </w:p>
    <w:p w:rsidR="00603E0F" w:rsidRDefault="00603E0F" w:rsidP="00603E0F">
      <w:pPr>
        <w:pStyle w:val="ConsPlusNonformat"/>
        <w:jc w:val="both"/>
      </w:pPr>
      <w:r>
        <w:t>└───────────────────────────────────────────────────────────────────────┘</w:t>
      </w:r>
    </w:p>
    <w:p w:rsidR="00603E0F" w:rsidRDefault="00603E0F" w:rsidP="00603E0F">
      <w:pPr>
        <w:pStyle w:val="ConsPlusNormal"/>
      </w:pPr>
    </w:p>
    <w:p w:rsidR="00603E0F" w:rsidRDefault="00603E0F" w:rsidP="00603E0F">
      <w:pPr>
        <w:pStyle w:val="ConsPlusNormal"/>
      </w:pPr>
    </w:p>
    <w:p w:rsidR="00AE65EA" w:rsidRPr="00F439B3" w:rsidRDefault="00AE65EA" w:rsidP="00AE65EA">
      <w:pPr>
        <w:pStyle w:val="ConsPlusNormal"/>
        <w:jc w:val="right"/>
        <w:outlineLvl w:val="1"/>
        <w:rPr>
          <w:rFonts w:ascii="Times New Roman" w:hAnsi="Times New Roman" w:cs="Times New Roman"/>
        </w:rPr>
        <w:sectPr w:rsidR="00AE65EA" w:rsidRPr="00F439B3" w:rsidSect="00A64966">
          <w:headerReference w:type="even" r:id="rId91"/>
          <w:headerReference w:type="default" r:id="rId92"/>
          <w:footerReference w:type="even" r:id="rId93"/>
          <w:footerReference w:type="default" r:id="rId94"/>
          <w:headerReference w:type="first" r:id="rId95"/>
          <w:footerReference w:type="first" r:id="rId96"/>
          <w:pgSz w:w="11906" w:h="16838"/>
          <w:pgMar w:top="567" w:right="567" w:bottom="851" w:left="1134" w:header="709" w:footer="709" w:gutter="0"/>
          <w:cols w:space="708"/>
          <w:docGrid w:linePitch="360"/>
        </w:sectPr>
      </w:pPr>
    </w:p>
    <w:p w:rsidR="00AE65EA" w:rsidRPr="00F439B3" w:rsidRDefault="00AE65EA" w:rsidP="00AE65EA">
      <w:pPr>
        <w:pStyle w:val="ConsPlusNormal"/>
        <w:jc w:val="right"/>
        <w:outlineLvl w:val="1"/>
        <w:rPr>
          <w:rFonts w:ascii="Times New Roman" w:hAnsi="Times New Roman" w:cs="Times New Roman"/>
        </w:rPr>
      </w:pPr>
      <w:r w:rsidRPr="00F439B3">
        <w:rPr>
          <w:rFonts w:ascii="Times New Roman" w:hAnsi="Times New Roman" w:cs="Times New Roman"/>
        </w:rPr>
        <w:lastRenderedPageBreak/>
        <w:t>Приложение №3</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к административному регламенту</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осуществления муниципального жилищного контроля</w:t>
      </w:r>
    </w:p>
    <w:p w:rsidR="00AE65EA" w:rsidRPr="00F439B3" w:rsidRDefault="00AE65EA" w:rsidP="00AE65EA">
      <w:pPr>
        <w:pStyle w:val="ConsPlusNormal"/>
        <w:jc w:val="right"/>
        <w:rPr>
          <w:rFonts w:ascii="Times New Roman" w:hAnsi="Times New Roman" w:cs="Times New Roman"/>
        </w:rPr>
      </w:pPr>
      <w:r w:rsidRPr="00F439B3">
        <w:rPr>
          <w:rFonts w:ascii="Times New Roman" w:hAnsi="Times New Roman" w:cs="Times New Roman"/>
        </w:rPr>
        <w:t>на территории МО "Родниковский муниципальный район"</w:t>
      </w:r>
    </w:p>
    <w:p w:rsidR="00AE65EA" w:rsidRPr="00F439B3" w:rsidRDefault="00AE65EA" w:rsidP="00AE65EA">
      <w:pPr>
        <w:pStyle w:val="ConsPlusNormal"/>
        <w:rPr>
          <w:rFonts w:ascii="Times New Roman" w:hAnsi="Times New Roman" w:cs="Times New Roman"/>
        </w:rPr>
      </w:pPr>
    </w:p>
    <w:p w:rsidR="00AE65EA" w:rsidRPr="00F439B3" w:rsidRDefault="00AE65EA" w:rsidP="00AE65EA">
      <w:pPr>
        <w:pStyle w:val="ConsPlusNormal"/>
        <w:rPr>
          <w:rFonts w:ascii="Times New Roman" w:hAnsi="Times New Roman" w:cs="Times New Roman"/>
        </w:rPr>
      </w:pPr>
    </w:p>
    <w:p w:rsidR="00AE65EA" w:rsidRPr="00F439B3" w:rsidRDefault="00AE65EA" w:rsidP="00AE65EA">
      <w:pPr>
        <w:ind w:firstLine="567"/>
        <w:jc w:val="center"/>
        <w:rPr>
          <w:rFonts w:ascii="Times New Roman" w:hAnsi="Times New Roman" w:cs="Times New Roman"/>
        </w:rPr>
      </w:pPr>
      <w:r w:rsidRPr="00F439B3">
        <w:rPr>
          <w:rFonts w:ascii="Times New Roman" w:hAnsi="Times New Roman" w:cs="Times New Roman"/>
          <w:noProof/>
        </w:rPr>
        <w:t>герб</w:t>
      </w:r>
    </w:p>
    <w:p w:rsidR="00AE65EA" w:rsidRPr="00F439B3" w:rsidRDefault="00AE65EA" w:rsidP="00AE65EA">
      <w:pPr>
        <w:jc w:val="center"/>
        <w:rPr>
          <w:rFonts w:ascii="Times New Roman" w:hAnsi="Times New Roman" w:cs="Times New Roman"/>
          <w:b/>
          <w:i/>
          <w:sz w:val="40"/>
        </w:rPr>
      </w:pPr>
      <w:r w:rsidRPr="00F439B3">
        <w:rPr>
          <w:rFonts w:ascii="Times New Roman" w:hAnsi="Times New Roman" w:cs="Times New Roman"/>
          <w:b/>
          <w:i/>
          <w:sz w:val="40"/>
        </w:rPr>
        <w:t>Администрация</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E65EA" w:rsidRPr="00F439B3" w:rsidRDefault="00AE65EA" w:rsidP="00AE65EA">
      <w:pPr>
        <w:jc w:val="center"/>
        <w:rPr>
          <w:rFonts w:ascii="Times New Roman" w:hAnsi="Times New Roman" w:cs="Times New Roman"/>
          <w:b/>
          <w:i/>
          <w:sz w:val="32"/>
        </w:rPr>
      </w:pPr>
      <w:r w:rsidRPr="00F439B3">
        <w:rPr>
          <w:rFonts w:ascii="Times New Roman" w:hAnsi="Times New Roman" w:cs="Times New Roman"/>
          <w:b/>
          <w:i/>
          <w:sz w:val="32"/>
        </w:rPr>
        <w:t>Управление муниципального хозяйства</w:t>
      </w:r>
    </w:p>
    <w:p w:rsidR="00AE65EA" w:rsidRPr="00F439B3" w:rsidRDefault="00AE65EA" w:rsidP="00AE65EA">
      <w:pPr>
        <w:ind w:left="3600" w:firstLine="369"/>
        <w:rPr>
          <w:rFonts w:ascii="Times New Roman" w:hAnsi="Times New Roman" w:cs="Times New Roman"/>
        </w:rPr>
      </w:pPr>
      <w:r w:rsidRPr="00F439B3">
        <w:rPr>
          <w:rFonts w:ascii="Times New Roman" w:hAnsi="Times New Roman" w:cs="Times New Roman"/>
        </w:rPr>
        <w:t>155250,г. Родники, Ивановской обл., ул. Советская, 6</w:t>
      </w:r>
    </w:p>
    <w:p w:rsidR="00AE65EA" w:rsidRPr="00F439B3" w:rsidRDefault="00AE65EA" w:rsidP="00AE65EA">
      <w:pPr>
        <w:ind w:left="3600" w:firstLine="369"/>
        <w:jc w:val="both"/>
        <w:rPr>
          <w:rFonts w:ascii="Times New Roman" w:hAnsi="Times New Roman" w:cs="Times New Roman"/>
        </w:rPr>
      </w:pPr>
      <w:r w:rsidRPr="00F439B3">
        <w:rPr>
          <w:rFonts w:ascii="Times New Roman" w:hAnsi="Times New Roman" w:cs="Times New Roman"/>
        </w:rPr>
        <w:t xml:space="preserve">тел./факс (49336)2-36-95, </w:t>
      </w:r>
      <w:r w:rsidRPr="00F439B3">
        <w:rPr>
          <w:rFonts w:ascii="Times New Roman" w:hAnsi="Times New Roman" w:cs="Times New Roman"/>
          <w:lang w:val="en-US"/>
        </w:rPr>
        <w:t>E</w:t>
      </w:r>
      <w:r w:rsidRPr="00F439B3">
        <w:rPr>
          <w:rFonts w:ascii="Times New Roman" w:hAnsi="Times New Roman" w:cs="Times New Roman"/>
        </w:rPr>
        <w:t>-</w:t>
      </w:r>
      <w:r w:rsidRPr="00F439B3">
        <w:rPr>
          <w:rFonts w:ascii="Times New Roman" w:hAnsi="Times New Roman" w:cs="Times New Roman"/>
          <w:lang w:val="en-US"/>
        </w:rPr>
        <w:t>mail</w:t>
      </w:r>
      <w:r w:rsidRPr="00F439B3">
        <w:rPr>
          <w:rFonts w:ascii="Times New Roman" w:hAnsi="Times New Roman" w:cs="Times New Roman"/>
        </w:rPr>
        <w:t xml:space="preserve">: </w:t>
      </w:r>
      <w:r w:rsidRPr="00F439B3">
        <w:rPr>
          <w:rFonts w:ascii="Times New Roman" w:hAnsi="Times New Roman" w:cs="Times New Roman"/>
          <w:color w:val="000080"/>
          <w:u w:val="single"/>
          <w:lang w:val="en-US"/>
        </w:rPr>
        <w:t>adm</w:t>
      </w:r>
      <w:r w:rsidRPr="00F439B3">
        <w:rPr>
          <w:rFonts w:ascii="Times New Roman" w:hAnsi="Times New Roman" w:cs="Times New Roman"/>
          <w:color w:val="000080"/>
          <w:u w:val="single"/>
        </w:rPr>
        <w:t>-</w:t>
      </w:r>
      <w:hyperlink r:id="rId97" w:history="1">
        <w:r w:rsidRPr="00F439B3">
          <w:rPr>
            <w:rStyle w:val="af2"/>
            <w:rFonts w:ascii="Times New Roman" w:hAnsi="Times New Roman" w:cs="Times New Roman"/>
            <w:lang w:val="en-US"/>
          </w:rPr>
          <w:t>rodniki</w:t>
        </w:r>
        <w:r w:rsidRPr="00F439B3">
          <w:rPr>
            <w:rStyle w:val="af2"/>
            <w:rFonts w:ascii="Times New Roman" w:hAnsi="Times New Roman" w:cs="Times New Roman"/>
          </w:rPr>
          <w:t>@</w:t>
        </w:r>
        <w:r w:rsidRPr="00F439B3">
          <w:rPr>
            <w:rStyle w:val="af2"/>
            <w:rFonts w:ascii="Times New Roman" w:hAnsi="Times New Roman" w:cs="Times New Roman"/>
            <w:lang w:val="en-US"/>
          </w:rPr>
          <w:t>yandex</w:t>
        </w:r>
        <w:r w:rsidRPr="00F439B3">
          <w:rPr>
            <w:rStyle w:val="af2"/>
            <w:rFonts w:ascii="Times New Roman" w:hAnsi="Times New Roman" w:cs="Times New Roman"/>
          </w:rPr>
          <w:t>.</w:t>
        </w:r>
        <w:r w:rsidRPr="00F439B3">
          <w:rPr>
            <w:rStyle w:val="af2"/>
            <w:rFonts w:ascii="Times New Roman" w:hAnsi="Times New Roman" w:cs="Times New Roman"/>
            <w:lang w:val="en-US"/>
          </w:rPr>
          <w:t>ru</w:t>
        </w:r>
      </w:hyperlink>
      <w:r w:rsidRPr="00F439B3">
        <w:rPr>
          <w:rFonts w:ascii="Times New Roman" w:hAnsi="Times New Roman" w:cs="Times New Roman"/>
        </w:rPr>
        <w:t xml:space="preserve"> </w:t>
      </w:r>
    </w:p>
    <w:p w:rsidR="00AE65EA" w:rsidRPr="00F439B3" w:rsidRDefault="00AE65EA" w:rsidP="00AE65EA">
      <w:pPr>
        <w:ind w:left="2880" w:firstLine="720"/>
        <w:rPr>
          <w:rFonts w:ascii="Times New Roman" w:hAnsi="Times New Roman" w:cs="Times New Roman"/>
        </w:rPr>
      </w:pPr>
    </w:p>
    <w:tbl>
      <w:tblPr>
        <w:tblW w:w="0" w:type="auto"/>
        <w:tblInd w:w="250" w:type="dxa"/>
        <w:tblBorders>
          <w:top w:val="single" w:sz="18" w:space="0" w:color="auto"/>
        </w:tblBorders>
        <w:tblLayout w:type="fixed"/>
        <w:tblLook w:val="0000"/>
      </w:tblPr>
      <w:tblGrid>
        <w:gridCol w:w="9923"/>
      </w:tblGrid>
      <w:tr w:rsidR="00AE65EA" w:rsidRPr="00F439B3" w:rsidTr="00A64966">
        <w:tc>
          <w:tcPr>
            <w:tcW w:w="9923" w:type="dxa"/>
            <w:tcBorders>
              <w:top w:val="single" w:sz="18" w:space="0" w:color="auto"/>
            </w:tcBorders>
          </w:tcPr>
          <w:p w:rsidR="00AE65EA" w:rsidRPr="00F439B3" w:rsidRDefault="00AE65EA" w:rsidP="00A64966">
            <w:pPr>
              <w:jc w:val="center"/>
              <w:rPr>
                <w:rFonts w:ascii="Times New Roman" w:hAnsi="Times New Roman" w:cs="Times New Roman"/>
                <w:sz w:val="16"/>
              </w:rPr>
            </w:pPr>
          </w:p>
        </w:tc>
      </w:tr>
    </w:tbl>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г. Родники                                       "___" ____________ 20_____ г.</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(дата составления акта)</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(время составления акта)</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Акт</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обследования муниципального жилищного фонда</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N 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rPr>
          <w:rFonts w:ascii="Times New Roman" w:hAnsi="Times New Roman" w:cs="Times New Roman"/>
          <w:b w:val="0"/>
          <w:bCs w:val="0"/>
          <w:sz w:val="20"/>
          <w:szCs w:val="20"/>
        </w:rPr>
      </w:pPr>
      <w:r w:rsidRPr="00F439B3">
        <w:rPr>
          <w:rFonts w:ascii="Times New Roman" w:hAnsi="Times New Roman" w:cs="Times New Roman"/>
          <w:b w:val="0"/>
          <w:bCs w:val="0"/>
          <w:sz w:val="20"/>
          <w:szCs w:val="20"/>
        </w:rPr>
        <w:t>(месторасположение помещения, в том числе наименования населенного пункта                    и улицы, номера дома и квартиры)</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Лицо(а), проводившее обследование:</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lastRenderedPageBreak/>
        <w:t>При проведении обследования присутствовали:</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обследованию)</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В результате осмотра установлено:</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Приложение к акту:</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Члены комиссии</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            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(подпись)                               (ф.и.о.)</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С  актом  обследования  ознакомлен(а),  копию  акта  со  всеми приложениями</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получил(а):</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________________     ________________</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 xml:space="preserve">                         (дата)               (подпись)</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Пометка об отказе ознакомления с актом обследования:</w:t>
      </w:r>
    </w:p>
    <w:p w:rsidR="00AE65EA" w:rsidRPr="00F439B3" w:rsidRDefault="00AE65EA" w:rsidP="00AE65EA">
      <w:pPr>
        <w:pStyle w:val="1"/>
        <w:keepNext w:val="0"/>
        <w:autoSpaceDE w:val="0"/>
        <w:autoSpaceDN w:val="0"/>
        <w:adjustRightInd w:val="0"/>
        <w:jc w:val="both"/>
        <w:rPr>
          <w:rFonts w:ascii="Times New Roman" w:hAnsi="Times New Roman" w:cs="Times New Roman"/>
          <w:b w:val="0"/>
          <w:bCs w:val="0"/>
          <w:sz w:val="20"/>
          <w:szCs w:val="20"/>
        </w:rPr>
      </w:pPr>
      <w:r w:rsidRPr="00F439B3">
        <w:rPr>
          <w:rFonts w:ascii="Times New Roman" w:hAnsi="Times New Roman" w:cs="Times New Roman"/>
          <w:b w:val="0"/>
          <w:bCs w:val="0"/>
          <w:sz w:val="20"/>
          <w:szCs w:val="20"/>
        </w:rPr>
        <w:t>___________________________________________________________________________________(подпись уполномоченного должностного лица (лиц), проводившего                             обследование)</w:t>
      </w:r>
    </w:p>
    <w:p w:rsidR="00AE65EA" w:rsidRPr="00F439B3" w:rsidRDefault="00AE65EA" w:rsidP="00AE65EA">
      <w:pPr>
        <w:pStyle w:val="a9"/>
        <w:ind w:firstLine="708"/>
        <w:jc w:val="both"/>
        <w:rPr>
          <w:sz w:val="28"/>
          <w:szCs w:val="28"/>
        </w:rPr>
      </w:pPr>
    </w:p>
    <w:p w:rsidR="00AE65EA" w:rsidRPr="00F439B3" w:rsidRDefault="00AE65EA" w:rsidP="00AE65EA">
      <w:pPr>
        <w:pStyle w:val="a9"/>
        <w:ind w:firstLine="708"/>
        <w:jc w:val="both"/>
        <w:rPr>
          <w:sz w:val="28"/>
          <w:szCs w:val="28"/>
        </w:rPr>
      </w:pPr>
    </w:p>
    <w:p w:rsidR="00603E0F" w:rsidRDefault="00603E0F" w:rsidP="00AE65EA">
      <w:pPr>
        <w:spacing w:after="0"/>
        <w:jc w:val="center"/>
        <w:rPr>
          <w:rFonts w:ascii="Times New Roman" w:hAnsi="Times New Roman" w:cs="Times New Roman"/>
        </w:rPr>
      </w:pPr>
    </w:p>
    <w:p w:rsidR="00603E0F" w:rsidRDefault="00603E0F" w:rsidP="00AE65EA">
      <w:pPr>
        <w:spacing w:after="0"/>
        <w:jc w:val="center"/>
        <w:rPr>
          <w:rFonts w:ascii="Times New Roman" w:hAnsi="Times New Roman" w:cs="Times New Roman"/>
        </w:rPr>
      </w:pPr>
    </w:p>
    <w:p w:rsidR="00603E0F" w:rsidRDefault="00603E0F" w:rsidP="00AE65EA">
      <w:pPr>
        <w:spacing w:after="0"/>
        <w:jc w:val="center"/>
        <w:rPr>
          <w:rFonts w:ascii="Times New Roman" w:hAnsi="Times New Roman" w:cs="Times New Roman"/>
        </w:rPr>
      </w:pPr>
    </w:p>
    <w:p w:rsidR="00603E0F" w:rsidRDefault="00603E0F" w:rsidP="00AE65EA">
      <w:pPr>
        <w:spacing w:after="0"/>
        <w:jc w:val="center"/>
        <w:rPr>
          <w:rFonts w:ascii="Times New Roman" w:hAnsi="Times New Roman" w:cs="Times New Roman"/>
        </w:rPr>
      </w:pPr>
    </w:p>
    <w:p w:rsidR="00603E0F" w:rsidRDefault="00603E0F" w:rsidP="00AE65EA">
      <w:pPr>
        <w:spacing w:after="0"/>
        <w:jc w:val="center"/>
        <w:rPr>
          <w:rFonts w:ascii="Times New Roman" w:hAnsi="Times New Roman" w:cs="Times New Roman"/>
        </w:rPr>
      </w:pPr>
    </w:p>
    <w:p w:rsidR="00603E0F" w:rsidRDefault="00603E0F" w:rsidP="00AE65EA">
      <w:pPr>
        <w:spacing w:after="0"/>
        <w:jc w:val="center"/>
        <w:rPr>
          <w:rFonts w:ascii="Times New Roman" w:hAnsi="Times New Roman" w:cs="Times New Roman"/>
        </w:rPr>
      </w:pPr>
    </w:p>
    <w:p w:rsidR="00603E0F" w:rsidRDefault="00603E0F" w:rsidP="00AE65EA">
      <w:pPr>
        <w:spacing w:after="0"/>
        <w:jc w:val="center"/>
        <w:rPr>
          <w:rFonts w:ascii="Times New Roman" w:hAnsi="Times New Roman" w:cs="Times New Roman"/>
        </w:rPr>
      </w:pPr>
    </w:p>
    <w:p w:rsidR="00603E0F" w:rsidRDefault="00603E0F" w:rsidP="00AE65EA">
      <w:pPr>
        <w:spacing w:after="0"/>
        <w:jc w:val="center"/>
        <w:rPr>
          <w:rFonts w:ascii="Times New Roman" w:hAnsi="Times New Roman" w:cs="Times New Roman"/>
        </w:rPr>
      </w:pPr>
    </w:p>
    <w:p w:rsidR="00AE65EA" w:rsidRPr="00F439B3" w:rsidRDefault="00AE65EA" w:rsidP="00AE65EA">
      <w:pPr>
        <w:spacing w:after="0"/>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47700" cy="790575"/>
            <wp:effectExtent l="19050" t="0" r="0"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E65EA" w:rsidRPr="00F439B3" w:rsidRDefault="00AE65EA" w:rsidP="00AE65EA">
      <w:pPr>
        <w:spacing w:after="0"/>
        <w:jc w:val="center"/>
        <w:rPr>
          <w:rFonts w:ascii="Times New Roman" w:hAnsi="Times New Roman" w:cs="Times New Roman"/>
          <w:b/>
          <w:sz w:val="16"/>
        </w:rPr>
      </w:pPr>
    </w:p>
    <w:p w:rsidR="00AE65EA" w:rsidRPr="00F439B3" w:rsidRDefault="00AE65EA" w:rsidP="00AE65EA">
      <w:pPr>
        <w:tabs>
          <w:tab w:val="left" w:pos="5670"/>
        </w:tabs>
        <w:spacing w:after="0"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E65EA" w:rsidRPr="00F439B3" w:rsidRDefault="00AE65EA" w:rsidP="00AE65EA">
      <w:pPr>
        <w:spacing w:after="0"/>
        <w:jc w:val="center"/>
        <w:rPr>
          <w:rFonts w:ascii="Times New Roman" w:hAnsi="Times New Roman" w:cs="Times New Roman"/>
          <w:b/>
          <w:i/>
          <w:sz w:val="32"/>
        </w:rPr>
      </w:pPr>
      <w:r w:rsidRPr="00F439B3">
        <w:rPr>
          <w:rFonts w:ascii="Times New Roman" w:hAnsi="Times New Roman" w:cs="Times New Roman"/>
          <w:b/>
          <w:i/>
          <w:sz w:val="32"/>
        </w:rPr>
        <w:t xml:space="preserve"> Администрации </w:t>
      </w:r>
    </w:p>
    <w:p w:rsidR="00AE65EA" w:rsidRPr="00F439B3" w:rsidRDefault="00AE65EA" w:rsidP="00AE65EA">
      <w:pPr>
        <w:spacing w:after="0"/>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E65EA" w:rsidRPr="00F439B3" w:rsidRDefault="00AE65EA" w:rsidP="00AE65EA">
      <w:pPr>
        <w:spacing w:after="0"/>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E65EA" w:rsidRPr="00F439B3" w:rsidRDefault="00AE65EA" w:rsidP="00AE65EA">
      <w:pPr>
        <w:spacing w:after="0"/>
        <w:rPr>
          <w:rFonts w:ascii="Times New Roman" w:hAnsi="Times New Roman" w:cs="Times New Roman"/>
          <w:sz w:val="24"/>
        </w:rPr>
      </w:pPr>
    </w:p>
    <w:p w:rsidR="00AE65EA" w:rsidRDefault="00603E0F" w:rsidP="00AE65EA">
      <w:pPr>
        <w:spacing w:after="0"/>
        <w:jc w:val="center"/>
        <w:rPr>
          <w:rFonts w:ascii="Times New Roman" w:hAnsi="Times New Roman" w:cs="Times New Roman"/>
          <w:sz w:val="24"/>
        </w:rPr>
      </w:pPr>
      <w:r>
        <w:rPr>
          <w:rFonts w:ascii="Times New Roman" w:hAnsi="Times New Roman" w:cs="Times New Roman"/>
          <w:sz w:val="24"/>
        </w:rPr>
        <w:t>о</w:t>
      </w:r>
      <w:r w:rsidR="00AE65EA" w:rsidRPr="00F439B3">
        <w:rPr>
          <w:rFonts w:ascii="Times New Roman" w:hAnsi="Times New Roman" w:cs="Times New Roman"/>
          <w:sz w:val="24"/>
        </w:rPr>
        <w:t>т</w:t>
      </w:r>
      <w:r>
        <w:rPr>
          <w:rFonts w:ascii="Times New Roman" w:hAnsi="Times New Roman" w:cs="Times New Roman"/>
          <w:sz w:val="24"/>
        </w:rPr>
        <w:t xml:space="preserve"> </w:t>
      </w:r>
      <w:r w:rsidR="00AE65EA" w:rsidRPr="00F439B3">
        <w:rPr>
          <w:rFonts w:ascii="Times New Roman" w:hAnsi="Times New Roman" w:cs="Times New Roman"/>
          <w:sz w:val="24"/>
        </w:rPr>
        <w:t>15.03.2019 № 297</w:t>
      </w:r>
    </w:p>
    <w:p w:rsidR="00603E0F" w:rsidRPr="00F439B3" w:rsidRDefault="00603E0F" w:rsidP="00AE65EA">
      <w:pPr>
        <w:spacing w:after="0"/>
        <w:jc w:val="center"/>
        <w:rPr>
          <w:rFonts w:ascii="Times New Roman" w:hAnsi="Times New Roman" w:cs="Times New Roman"/>
          <w:sz w:val="28"/>
        </w:rPr>
      </w:pPr>
    </w:p>
    <w:p w:rsidR="00AE65EA" w:rsidRPr="00F439B3" w:rsidRDefault="00AE65EA" w:rsidP="00AE65EA">
      <w:pPr>
        <w:spacing w:after="0"/>
        <w:jc w:val="center"/>
        <w:rPr>
          <w:rFonts w:ascii="Times New Roman" w:hAnsi="Times New Roman" w:cs="Times New Roman"/>
          <w:b/>
          <w:sz w:val="28"/>
          <w:szCs w:val="28"/>
        </w:rPr>
      </w:pPr>
      <w:r w:rsidRPr="00F439B3">
        <w:rPr>
          <w:rFonts w:ascii="Times New Roman" w:eastAsia="Times New Roman" w:hAnsi="Times New Roman" w:cs="Times New Roman"/>
          <w:b/>
          <w:sz w:val="28"/>
          <w:szCs w:val="28"/>
        </w:rPr>
        <w:t>О внесении изменений в приложение к Постановлению администрации муниципального образования «Родниковский муниципальный район» от</w:t>
      </w:r>
      <w:r w:rsidRPr="00F439B3">
        <w:rPr>
          <w:rFonts w:ascii="Times New Roman" w:hAnsi="Times New Roman" w:cs="Times New Roman"/>
          <w:b/>
          <w:sz w:val="28"/>
          <w:szCs w:val="28"/>
        </w:rPr>
        <w:t xml:space="preserve"> 31.01.2018г. №112 «Об утверждении перечня работ  и  организаций  муниципального образования «Родниковский муниципальный район», определенных для отбывания административного наказания в виде обязательных работ»</w:t>
      </w:r>
    </w:p>
    <w:p w:rsidR="00AE65EA" w:rsidRPr="00F439B3" w:rsidRDefault="00AE65EA" w:rsidP="00AE65EA">
      <w:pPr>
        <w:spacing w:after="0"/>
        <w:jc w:val="center"/>
        <w:rPr>
          <w:rFonts w:ascii="Times New Roman" w:hAnsi="Times New Roman" w:cs="Times New Roman"/>
          <w:b/>
          <w:sz w:val="28"/>
          <w:szCs w:val="28"/>
        </w:rPr>
      </w:pPr>
    </w:p>
    <w:p w:rsidR="00AE65EA" w:rsidRPr="00F439B3" w:rsidRDefault="00AE65EA" w:rsidP="00AE65EA">
      <w:pPr>
        <w:spacing w:after="0"/>
        <w:jc w:val="center"/>
        <w:rPr>
          <w:rFonts w:ascii="Times New Roman" w:hAnsi="Times New Roman" w:cs="Times New Roman"/>
          <w:b/>
          <w:sz w:val="28"/>
        </w:rPr>
      </w:pPr>
      <w:r w:rsidRPr="00F439B3">
        <w:rPr>
          <w:rFonts w:ascii="Times New Roman" w:hAnsi="Times New Roman" w:cs="Times New Roman"/>
          <w:b/>
          <w:sz w:val="28"/>
        </w:rPr>
        <w:t>постановляю:</w:t>
      </w:r>
    </w:p>
    <w:p w:rsidR="00AE65EA" w:rsidRPr="00F439B3" w:rsidRDefault="00AE65EA" w:rsidP="00AE65EA">
      <w:pPr>
        <w:spacing w:after="0"/>
        <w:jc w:val="center"/>
        <w:rPr>
          <w:rFonts w:ascii="Times New Roman" w:hAnsi="Times New Roman" w:cs="Times New Roman"/>
          <w:sz w:val="28"/>
        </w:rPr>
      </w:pPr>
    </w:p>
    <w:p w:rsidR="00AE65EA" w:rsidRPr="00F439B3" w:rsidRDefault="00AE65EA" w:rsidP="00AE65EA">
      <w:pPr>
        <w:spacing w:after="0"/>
        <w:jc w:val="both"/>
        <w:rPr>
          <w:rFonts w:ascii="Times New Roman" w:hAnsi="Times New Roman" w:cs="Times New Roman"/>
          <w:sz w:val="28"/>
          <w:szCs w:val="28"/>
        </w:rPr>
      </w:pPr>
      <w:r w:rsidRPr="00F439B3">
        <w:rPr>
          <w:rFonts w:ascii="Times New Roman" w:hAnsi="Times New Roman" w:cs="Times New Roman"/>
          <w:sz w:val="28"/>
          <w:szCs w:val="28"/>
        </w:rPr>
        <w:tab/>
        <w:t xml:space="preserve">1. Внести в </w:t>
      </w:r>
      <w:r w:rsidRPr="00F439B3">
        <w:rPr>
          <w:rFonts w:ascii="Times New Roman" w:eastAsia="Times New Roman" w:hAnsi="Times New Roman" w:cs="Times New Roman"/>
          <w:sz w:val="28"/>
          <w:szCs w:val="28"/>
        </w:rPr>
        <w:t>приложение</w:t>
      </w:r>
      <w:r w:rsidRPr="00F439B3">
        <w:rPr>
          <w:rFonts w:ascii="Times New Roman" w:hAnsi="Times New Roman" w:cs="Times New Roman"/>
          <w:sz w:val="28"/>
          <w:szCs w:val="28"/>
        </w:rPr>
        <w:t xml:space="preserve"> </w:t>
      </w:r>
      <w:r w:rsidRPr="00F439B3">
        <w:rPr>
          <w:rFonts w:ascii="Times New Roman" w:eastAsia="Times New Roman" w:hAnsi="Times New Roman" w:cs="Times New Roman"/>
          <w:sz w:val="28"/>
          <w:szCs w:val="28"/>
        </w:rPr>
        <w:t xml:space="preserve"> к Постановлению администрации муниципального образования «Родниковский муниципальный район»</w:t>
      </w:r>
      <w:r w:rsidRPr="00F439B3">
        <w:rPr>
          <w:rFonts w:ascii="Times New Roman" w:hAnsi="Times New Roman" w:cs="Times New Roman"/>
          <w:sz w:val="28"/>
          <w:szCs w:val="28"/>
        </w:rPr>
        <w:t xml:space="preserve">  </w:t>
      </w:r>
      <w:r w:rsidRPr="00F439B3">
        <w:rPr>
          <w:rFonts w:ascii="Times New Roman" w:eastAsia="Times New Roman" w:hAnsi="Times New Roman" w:cs="Times New Roman"/>
          <w:sz w:val="28"/>
          <w:szCs w:val="28"/>
        </w:rPr>
        <w:t>от</w:t>
      </w:r>
      <w:r w:rsidRPr="00F439B3">
        <w:rPr>
          <w:rFonts w:ascii="Times New Roman" w:hAnsi="Times New Roman" w:cs="Times New Roman"/>
          <w:sz w:val="28"/>
          <w:szCs w:val="28"/>
        </w:rPr>
        <w:t xml:space="preserve"> 31.01.2018г. №112 «Об утверждении перечня работ  и  организаций  муниципального образования «Родниковский муниципальный район», определенных для отбывания административного наказания в виде обязательных работ» изменения, дополнив следующим содержанием:</w:t>
      </w:r>
    </w:p>
    <w:p w:rsidR="00AE65EA" w:rsidRPr="00F439B3" w:rsidRDefault="00AE65EA" w:rsidP="00AE65EA">
      <w:pPr>
        <w:spacing w:after="0"/>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 Судебные участки №№1,2 мировых судей Родниковского судебного района, г. Родники, ул. Техническая, д.2а </w:t>
      </w:r>
      <w:r w:rsidRPr="00F439B3">
        <w:rPr>
          <w:rFonts w:ascii="Times New Roman" w:hAnsi="Times New Roman" w:cs="Times New Roman"/>
          <w:sz w:val="28"/>
        </w:rPr>
        <w:t>(выполнение работ по благоустройству общественных мест на территории</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sz w:val="28"/>
        </w:rPr>
        <w:t xml:space="preserve"> в качестве дворника, разнорабочего</w:t>
      </w:r>
      <w:r w:rsidRPr="00F439B3">
        <w:rPr>
          <w:rFonts w:ascii="Times New Roman" w:hAnsi="Times New Roman" w:cs="Times New Roman"/>
          <w:sz w:val="28"/>
          <w:szCs w:val="28"/>
        </w:rPr>
        <w:t>).</w:t>
      </w:r>
    </w:p>
    <w:p w:rsidR="00AE65EA" w:rsidRPr="00F439B3" w:rsidRDefault="00AE65EA" w:rsidP="00AE65EA">
      <w:pPr>
        <w:spacing w:after="0"/>
        <w:jc w:val="both"/>
        <w:rPr>
          <w:rFonts w:ascii="Times New Roman" w:hAnsi="Times New Roman" w:cs="Times New Roman"/>
          <w:sz w:val="28"/>
          <w:szCs w:val="28"/>
        </w:rPr>
      </w:pPr>
      <w:r w:rsidRPr="00F439B3">
        <w:rPr>
          <w:rFonts w:ascii="Times New Roman" w:hAnsi="Times New Roman" w:cs="Times New Roman"/>
          <w:sz w:val="28"/>
          <w:szCs w:val="28"/>
        </w:rPr>
        <w:t xml:space="preserve">           2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AE65EA" w:rsidRPr="00F439B3" w:rsidRDefault="00AE65EA" w:rsidP="00AE65EA">
      <w:pPr>
        <w:spacing w:after="0"/>
        <w:jc w:val="both"/>
        <w:rPr>
          <w:rFonts w:ascii="Times New Roman" w:hAnsi="Times New Roman" w:cs="Times New Roman"/>
          <w:sz w:val="28"/>
        </w:rPr>
      </w:pPr>
    </w:p>
    <w:p w:rsidR="00AE65EA" w:rsidRPr="00F439B3" w:rsidRDefault="00AE65EA" w:rsidP="00AE65EA">
      <w:pPr>
        <w:spacing w:after="0"/>
        <w:jc w:val="both"/>
        <w:rPr>
          <w:rFonts w:ascii="Times New Roman" w:hAnsi="Times New Roman" w:cs="Times New Roman"/>
          <w:sz w:val="28"/>
        </w:rPr>
      </w:pPr>
    </w:p>
    <w:p w:rsidR="00AE65EA" w:rsidRPr="00F439B3" w:rsidRDefault="00AE65EA" w:rsidP="00AE65EA">
      <w:pPr>
        <w:spacing w:after="0"/>
        <w:jc w:val="both"/>
        <w:rPr>
          <w:rFonts w:ascii="Times New Roman" w:hAnsi="Times New Roman" w:cs="Times New Roman"/>
          <w:sz w:val="28"/>
        </w:rPr>
      </w:pPr>
    </w:p>
    <w:p w:rsidR="00AE65EA" w:rsidRPr="00603E0F" w:rsidRDefault="00AE65EA" w:rsidP="00603E0F">
      <w:pPr>
        <w:spacing w:after="0"/>
        <w:jc w:val="both"/>
        <w:rPr>
          <w:rFonts w:ascii="Times New Roman" w:hAnsi="Times New Roman" w:cs="Times New Roman"/>
          <w:b/>
          <w:sz w:val="28"/>
        </w:rPr>
      </w:pPr>
      <w:r w:rsidRPr="00603E0F">
        <w:rPr>
          <w:rFonts w:ascii="Times New Roman" w:hAnsi="Times New Roman" w:cs="Times New Roman"/>
          <w:b/>
          <w:sz w:val="28"/>
        </w:rPr>
        <w:t xml:space="preserve">И.о. Главы муниципального образования </w:t>
      </w:r>
    </w:p>
    <w:p w:rsidR="00AE65EA" w:rsidRPr="00F439B3" w:rsidRDefault="00AE65EA" w:rsidP="00603E0F">
      <w:pPr>
        <w:spacing w:after="0"/>
        <w:rPr>
          <w:rFonts w:ascii="Times New Roman" w:hAnsi="Times New Roman" w:cs="Times New Roman"/>
          <w:sz w:val="28"/>
        </w:rPr>
      </w:pPr>
      <w:r w:rsidRPr="00603E0F">
        <w:rPr>
          <w:rFonts w:ascii="Times New Roman" w:hAnsi="Times New Roman" w:cs="Times New Roman"/>
          <w:b/>
          <w:sz w:val="28"/>
        </w:rPr>
        <w:t>"Родниковски</w:t>
      </w:r>
      <w:r w:rsidR="00603E0F">
        <w:rPr>
          <w:rFonts w:ascii="Times New Roman" w:hAnsi="Times New Roman" w:cs="Times New Roman"/>
          <w:b/>
          <w:sz w:val="28"/>
        </w:rPr>
        <w:t>й муниципальный район"</w:t>
      </w:r>
      <w:r w:rsidR="00603E0F">
        <w:rPr>
          <w:rFonts w:ascii="Times New Roman" w:hAnsi="Times New Roman" w:cs="Times New Roman"/>
          <w:b/>
          <w:sz w:val="28"/>
        </w:rPr>
        <w:tab/>
      </w:r>
      <w:r w:rsidR="00603E0F">
        <w:rPr>
          <w:rFonts w:ascii="Times New Roman" w:hAnsi="Times New Roman" w:cs="Times New Roman"/>
          <w:b/>
          <w:sz w:val="28"/>
        </w:rPr>
        <w:tab/>
      </w:r>
      <w:r w:rsidR="00603E0F">
        <w:rPr>
          <w:rFonts w:ascii="Times New Roman" w:hAnsi="Times New Roman" w:cs="Times New Roman"/>
          <w:b/>
          <w:sz w:val="28"/>
        </w:rPr>
        <w:tab/>
      </w:r>
      <w:r w:rsidRPr="00603E0F">
        <w:rPr>
          <w:rFonts w:ascii="Times New Roman" w:hAnsi="Times New Roman" w:cs="Times New Roman"/>
          <w:b/>
          <w:sz w:val="28"/>
        </w:rPr>
        <w:t xml:space="preserve">    С.А. Аветисян</w:t>
      </w:r>
    </w:p>
    <w:p w:rsidR="00AE65EA" w:rsidRPr="00F439B3" w:rsidRDefault="00AE65EA" w:rsidP="00AE65EA">
      <w:pPr>
        <w:spacing w:after="0"/>
        <w:rPr>
          <w:rFonts w:ascii="Times New Roman" w:hAnsi="Times New Roman" w:cs="Times New Roman"/>
          <w:sz w:val="28"/>
        </w:rPr>
      </w:pPr>
    </w:p>
    <w:p w:rsidR="00AE65EA" w:rsidRPr="00F439B3" w:rsidRDefault="00AE65EA" w:rsidP="00AE65EA">
      <w:pPr>
        <w:pStyle w:val="a9"/>
        <w:spacing w:after="0"/>
        <w:jc w:val="right"/>
        <w:rPr>
          <w:sz w:val="28"/>
          <w:szCs w:val="28"/>
        </w:rPr>
      </w:pPr>
      <w:r w:rsidRPr="00F439B3">
        <w:rPr>
          <w:sz w:val="28"/>
          <w:szCs w:val="28"/>
        </w:rPr>
        <w:t>Приложение</w:t>
      </w:r>
    </w:p>
    <w:p w:rsidR="00AE65EA" w:rsidRPr="00F439B3" w:rsidRDefault="00AE65EA" w:rsidP="00AE65EA">
      <w:pPr>
        <w:pStyle w:val="a9"/>
        <w:spacing w:after="0"/>
        <w:jc w:val="right"/>
        <w:rPr>
          <w:sz w:val="28"/>
          <w:szCs w:val="28"/>
        </w:rPr>
      </w:pPr>
      <w:r w:rsidRPr="00F439B3">
        <w:rPr>
          <w:sz w:val="28"/>
          <w:szCs w:val="28"/>
        </w:rPr>
        <w:t xml:space="preserve"> к постановлению администрации </w:t>
      </w:r>
    </w:p>
    <w:p w:rsidR="00AE65EA" w:rsidRPr="00F439B3" w:rsidRDefault="00AE65EA" w:rsidP="00AE65EA">
      <w:pPr>
        <w:pStyle w:val="a9"/>
        <w:spacing w:after="0"/>
        <w:jc w:val="right"/>
        <w:rPr>
          <w:sz w:val="28"/>
          <w:szCs w:val="28"/>
        </w:rPr>
      </w:pPr>
      <w:r w:rsidRPr="00F439B3">
        <w:rPr>
          <w:sz w:val="28"/>
          <w:szCs w:val="28"/>
        </w:rPr>
        <w:t>муниципального образования</w:t>
      </w:r>
    </w:p>
    <w:p w:rsidR="00AE65EA" w:rsidRPr="00F439B3" w:rsidRDefault="00AE65EA" w:rsidP="00AE65EA">
      <w:pPr>
        <w:pStyle w:val="a9"/>
        <w:spacing w:after="0"/>
        <w:jc w:val="right"/>
        <w:rPr>
          <w:sz w:val="28"/>
          <w:szCs w:val="28"/>
        </w:rPr>
      </w:pPr>
      <w:r w:rsidRPr="00F439B3">
        <w:rPr>
          <w:sz w:val="28"/>
          <w:szCs w:val="28"/>
        </w:rPr>
        <w:t xml:space="preserve"> «Родниковский муниципальный район»</w:t>
      </w:r>
    </w:p>
    <w:p w:rsidR="00603E0F" w:rsidRDefault="00603E0F" w:rsidP="00603E0F">
      <w:pPr>
        <w:spacing w:after="0"/>
        <w:jc w:val="right"/>
        <w:rPr>
          <w:rFonts w:ascii="Times New Roman" w:hAnsi="Times New Roman" w:cs="Times New Roman"/>
          <w:sz w:val="24"/>
        </w:rPr>
      </w:pPr>
      <w:r>
        <w:rPr>
          <w:rFonts w:ascii="Times New Roman" w:hAnsi="Times New Roman" w:cs="Times New Roman"/>
          <w:sz w:val="24"/>
        </w:rPr>
        <w:t>о</w:t>
      </w:r>
      <w:r w:rsidRPr="00F439B3">
        <w:rPr>
          <w:rFonts w:ascii="Times New Roman" w:hAnsi="Times New Roman" w:cs="Times New Roman"/>
          <w:sz w:val="24"/>
        </w:rPr>
        <w:t>т</w:t>
      </w:r>
      <w:r>
        <w:rPr>
          <w:rFonts w:ascii="Times New Roman" w:hAnsi="Times New Roman" w:cs="Times New Roman"/>
          <w:sz w:val="24"/>
        </w:rPr>
        <w:t xml:space="preserve"> </w:t>
      </w:r>
      <w:r w:rsidRPr="00F439B3">
        <w:rPr>
          <w:rFonts w:ascii="Times New Roman" w:hAnsi="Times New Roman" w:cs="Times New Roman"/>
          <w:sz w:val="24"/>
        </w:rPr>
        <w:t>15.03.2019 № 297</w:t>
      </w:r>
    </w:p>
    <w:p w:rsidR="00AE65EA" w:rsidRPr="00F439B3" w:rsidRDefault="00AE65EA" w:rsidP="00AE65EA">
      <w:pPr>
        <w:pStyle w:val="a9"/>
        <w:spacing w:after="0"/>
        <w:jc w:val="right"/>
        <w:rPr>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jc w:val="center"/>
        <w:rPr>
          <w:rFonts w:ascii="Times New Roman" w:hAnsi="Times New Roman" w:cs="Times New Roman"/>
          <w:b/>
          <w:sz w:val="28"/>
          <w:szCs w:val="28"/>
        </w:rPr>
      </w:pPr>
      <w:r w:rsidRPr="00F439B3">
        <w:rPr>
          <w:rFonts w:ascii="Times New Roman" w:hAnsi="Times New Roman" w:cs="Times New Roman"/>
          <w:b/>
          <w:sz w:val="28"/>
          <w:szCs w:val="28"/>
        </w:rPr>
        <w:t>«Об утверждении перечня работ  и  организаций  муниципального образования «Родниковский муниципальный район», определенных для отбывания административного наказания в виде обязательных работ»</w:t>
      </w:r>
    </w:p>
    <w:p w:rsidR="00AE65EA" w:rsidRPr="00F439B3" w:rsidRDefault="00AE65EA" w:rsidP="00AE65EA">
      <w:pPr>
        <w:spacing w:after="0"/>
        <w:ind w:firstLine="708"/>
        <w:jc w:val="both"/>
        <w:rPr>
          <w:rFonts w:ascii="Times New Roman" w:hAnsi="Times New Roman" w:cs="Times New Roman"/>
          <w:sz w:val="28"/>
          <w:szCs w:val="28"/>
        </w:rPr>
      </w:pPr>
      <w:r w:rsidRPr="00F439B3">
        <w:rPr>
          <w:rFonts w:ascii="Times New Roman" w:hAnsi="Times New Roman" w:cs="Times New Roman"/>
          <w:sz w:val="28"/>
          <w:szCs w:val="28"/>
        </w:rPr>
        <w:t>- МУП «Артемида»</w:t>
      </w:r>
      <w:r w:rsidRPr="00F439B3">
        <w:rPr>
          <w:rFonts w:ascii="Times New Roman" w:hAnsi="Times New Roman" w:cs="Times New Roman"/>
          <w:sz w:val="28"/>
        </w:rPr>
        <w:t xml:space="preserve"> г. Родники, ул. Советская, д. 6 (выполнение работ по благоустройству общественных мест на территории</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sz w:val="28"/>
        </w:rPr>
        <w:t xml:space="preserve"> в качестве дворника, разнорабочего);</w:t>
      </w:r>
    </w:p>
    <w:p w:rsidR="00AE65EA" w:rsidRPr="00F439B3" w:rsidRDefault="00AE65EA" w:rsidP="00AE65EA">
      <w:pPr>
        <w:spacing w:after="0"/>
        <w:ind w:firstLine="708"/>
        <w:jc w:val="both"/>
        <w:rPr>
          <w:rFonts w:ascii="Times New Roman" w:hAnsi="Times New Roman" w:cs="Times New Roman"/>
          <w:sz w:val="28"/>
          <w:szCs w:val="28"/>
        </w:rPr>
      </w:pPr>
      <w:r w:rsidRPr="00F439B3">
        <w:rPr>
          <w:rFonts w:ascii="Times New Roman" w:hAnsi="Times New Roman" w:cs="Times New Roman"/>
          <w:sz w:val="28"/>
          <w:szCs w:val="28"/>
        </w:rPr>
        <w:t>- МКП «Спецтехстрой»</w:t>
      </w:r>
      <w:r w:rsidRPr="00F439B3">
        <w:rPr>
          <w:rFonts w:ascii="Times New Roman" w:hAnsi="Times New Roman" w:cs="Times New Roman"/>
          <w:sz w:val="28"/>
        </w:rPr>
        <w:t xml:space="preserve"> г. Родники, ул. Советская, д. 11 (выполнение работ по благоустройству общественных мест на территории</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sz w:val="28"/>
        </w:rPr>
        <w:t xml:space="preserve"> в качестве дворника, разнорабочего);</w:t>
      </w:r>
    </w:p>
    <w:p w:rsidR="00AE65EA" w:rsidRPr="00F439B3" w:rsidRDefault="00AE65EA" w:rsidP="00AE65EA">
      <w:pPr>
        <w:spacing w:after="0"/>
        <w:ind w:firstLine="708"/>
        <w:jc w:val="both"/>
        <w:rPr>
          <w:rFonts w:ascii="Times New Roman" w:hAnsi="Times New Roman" w:cs="Times New Roman"/>
          <w:sz w:val="28"/>
        </w:rPr>
      </w:pPr>
      <w:r w:rsidRPr="00F439B3">
        <w:rPr>
          <w:rFonts w:ascii="Times New Roman" w:hAnsi="Times New Roman" w:cs="Times New Roman"/>
          <w:sz w:val="28"/>
          <w:szCs w:val="28"/>
        </w:rPr>
        <w:t xml:space="preserve">- ООО «Энергетик», г. Родники, ул. Советская, д. 11 </w:t>
      </w:r>
      <w:r w:rsidRPr="00F439B3">
        <w:rPr>
          <w:rFonts w:ascii="Times New Roman" w:hAnsi="Times New Roman" w:cs="Times New Roman"/>
          <w:sz w:val="28"/>
        </w:rPr>
        <w:t>(выполнение работ по благоустройству общественных мест на территории</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sz w:val="28"/>
        </w:rPr>
        <w:t xml:space="preserve"> в качестве дворника, разнорабочего);</w:t>
      </w:r>
    </w:p>
    <w:p w:rsidR="00AE65EA" w:rsidRPr="00F439B3" w:rsidRDefault="00AE65EA" w:rsidP="00AE65EA">
      <w:pPr>
        <w:spacing w:after="0"/>
        <w:ind w:firstLine="708"/>
        <w:jc w:val="both"/>
        <w:rPr>
          <w:rFonts w:ascii="Times New Roman" w:hAnsi="Times New Roman" w:cs="Times New Roman"/>
          <w:sz w:val="28"/>
          <w:szCs w:val="28"/>
        </w:rPr>
      </w:pPr>
      <w:r w:rsidRPr="00F439B3">
        <w:rPr>
          <w:rFonts w:ascii="Times New Roman" w:hAnsi="Times New Roman" w:cs="Times New Roman"/>
          <w:sz w:val="28"/>
          <w:szCs w:val="28"/>
        </w:rPr>
        <w:t xml:space="preserve">- Судебные участки №№1,2 мировых судей Родниковского судебного района, г. Родники, ул. Техническая, д.2а </w:t>
      </w:r>
      <w:r w:rsidRPr="00F439B3">
        <w:rPr>
          <w:rFonts w:ascii="Times New Roman" w:hAnsi="Times New Roman" w:cs="Times New Roman"/>
          <w:sz w:val="28"/>
        </w:rPr>
        <w:t>(выполнение работ по благоустройству общественных мест на территории</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sz w:val="28"/>
        </w:rPr>
        <w:t xml:space="preserve"> в качестве дворника, разнорабочего).</w:t>
      </w: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AE65EA" w:rsidRPr="00F439B3" w:rsidRDefault="00AE65EA" w:rsidP="00AE65EA">
      <w:pPr>
        <w:spacing w:after="0"/>
        <w:jc w:val="both"/>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r w:rsidRPr="00F439B3">
        <w:rPr>
          <w:rFonts w:ascii="Times New Roman" w:hAnsi="Times New Roman" w:cs="Times New Roman"/>
          <w:noProof/>
          <w:sz w:val="28"/>
          <w:szCs w:val="28"/>
        </w:rPr>
        <w:lastRenderedPageBreak/>
        <w:drawing>
          <wp:inline distT="0" distB="0" distL="0" distR="0">
            <wp:extent cx="641985" cy="788035"/>
            <wp:effectExtent l="19050" t="0" r="5715" b="0"/>
            <wp:docPr id="1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1985" cy="788035"/>
                    </a:xfrm>
                    <a:prstGeom prst="rect">
                      <a:avLst/>
                    </a:prstGeom>
                    <a:noFill/>
                    <a:ln w="9525">
                      <a:noFill/>
                      <a:miter lim="800000"/>
                      <a:headEnd/>
                      <a:tailEnd/>
                    </a:ln>
                  </pic:spPr>
                </pic:pic>
              </a:graphicData>
            </a:graphic>
          </wp:inline>
        </w:drawing>
      </w:r>
    </w:p>
    <w:p w:rsidR="009150E8" w:rsidRPr="00F439B3" w:rsidRDefault="009150E8" w:rsidP="009150E8">
      <w:pPr>
        <w:jc w:val="center"/>
        <w:rPr>
          <w:rFonts w:ascii="Times New Roman" w:hAnsi="Times New Roman" w:cs="Times New Roman"/>
          <w:b/>
          <w:bCs/>
          <w:sz w:val="28"/>
          <w:szCs w:val="28"/>
        </w:rPr>
      </w:pPr>
    </w:p>
    <w:p w:rsidR="009150E8" w:rsidRPr="00F439B3" w:rsidRDefault="009150E8" w:rsidP="009150E8">
      <w:pPr>
        <w:tabs>
          <w:tab w:val="left" w:pos="5670"/>
        </w:tabs>
        <w:spacing w:line="360" w:lineRule="auto"/>
        <w:jc w:val="center"/>
        <w:rPr>
          <w:rFonts w:ascii="Times New Roman" w:hAnsi="Times New Roman" w:cs="Times New Roman"/>
          <w:b/>
          <w:bCs/>
          <w:i/>
          <w:iCs/>
          <w:sz w:val="28"/>
          <w:szCs w:val="28"/>
        </w:rPr>
      </w:pPr>
      <w:r w:rsidRPr="00F439B3">
        <w:rPr>
          <w:rFonts w:ascii="Times New Roman" w:hAnsi="Times New Roman" w:cs="Times New Roman"/>
          <w:b/>
          <w:bCs/>
          <w:i/>
          <w:iCs/>
          <w:sz w:val="28"/>
          <w:szCs w:val="28"/>
        </w:rPr>
        <w:t>ПОСТАНОВЛЕНИЕ</w:t>
      </w:r>
    </w:p>
    <w:p w:rsidR="009150E8" w:rsidRPr="00F439B3" w:rsidRDefault="009150E8" w:rsidP="009150E8">
      <w:pPr>
        <w:jc w:val="center"/>
        <w:rPr>
          <w:rFonts w:ascii="Times New Roman" w:hAnsi="Times New Roman" w:cs="Times New Roman"/>
          <w:b/>
          <w:bCs/>
          <w:i/>
          <w:iCs/>
          <w:sz w:val="28"/>
          <w:szCs w:val="28"/>
        </w:rPr>
      </w:pPr>
      <w:r w:rsidRPr="00F439B3">
        <w:rPr>
          <w:rFonts w:ascii="Times New Roman" w:hAnsi="Times New Roman" w:cs="Times New Roman"/>
          <w:b/>
          <w:bCs/>
          <w:i/>
          <w:iCs/>
          <w:sz w:val="28"/>
          <w:szCs w:val="28"/>
        </w:rPr>
        <w:t xml:space="preserve">Администрации </w:t>
      </w:r>
    </w:p>
    <w:p w:rsidR="009150E8" w:rsidRPr="00F439B3" w:rsidRDefault="009150E8" w:rsidP="009150E8">
      <w:pPr>
        <w:jc w:val="center"/>
        <w:rPr>
          <w:rFonts w:ascii="Times New Roman" w:hAnsi="Times New Roman" w:cs="Times New Roman"/>
          <w:b/>
          <w:bCs/>
          <w:i/>
          <w:iCs/>
          <w:sz w:val="28"/>
          <w:szCs w:val="28"/>
        </w:rPr>
      </w:pPr>
      <w:r w:rsidRPr="00F439B3">
        <w:rPr>
          <w:rFonts w:ascii="Times New Roman" w:hAnsi="Times New Roman" w:cs="Times New Roman"/>
          <w:b/>
          <w:bCs/>
          <w:i/>
          <w:iCs/>
          <w:sz w:val="28"/>
          <w:szCs w:val="28"/>
        </w:rPr>
        <w:t>муниципального образования «Родниковский муниципальный район»</w:t>
      </w:r>
    </w:p>
    <w:p w:rsidR="009150E8" w:rsidRPr="00F439B3" w:rsidRDefault="009150E8" w:rsidP="009150E8">
      <w:pPr>
        <w:jc w:val="center"/>
        <w:rPr>
          <w:rFonts w:ascii="Times New Roman" w:hAnsi="Times New Roman" w:cs="Times New Roman"/>
          <w:b/>
          <w:bCs/>
          <w:i/>
          <w:iCs/>
          <w:sz w:val="28"/>
          <w:szCs w:val="28"/>
        </w:rPr>
      </w:pPr>
      <w:r w:rsidRPr="00F439B3">
        <w:rPr>
          <w:rFonts w:ascii="Times New Roman" w:hAnsi="Times New Roman" w:cs="Times New Roman"/>
          <w:b/>
          <w:bCs/>
          <w:i/>
          <w:iCs/>
          <w:sz w:val="28"/>
          <w:szCs w:val="28"/>
        </w:rPr>
        <w:t>Ивановской области</w:t>
      </w:r>
    </w:p>
    <w:p w:rsidR="009150E8" w:rsidRPr="00F439B3" w:rsidRDefault="009150E8" w:rsidP="009150E8">
      <w:pPr>
        <w:jc w:val="center"/>
        <w:rPr>
          <w:rFonts w:ascii="Times New Roman" w:hAnsi="Times New Roman" w:cs="Times New Roman"/>
          <w:sz w:val="28"/>
          <w:szCs w:val="28"/>
        </w:rPr>
      </w:pPr>
    </w:p>
    <w:p w:rsidR="009150E8" w:rsidRPr="00F439B3" w:rsidRDefault="00603E0F" w:rsidP="009150E8">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9150E8" w:rsidRPr="00F439B3">
        <w:rPr>
          <w:rFonts w:ascii="Times New Roman" w:hAnsi="Times New Roman" w:cs="Times New Roman"/>
          <w:sz w:val="28"/>
          <w:szCs w:val="28"/>
        </w:rPr>
        <w:t>18.03.2019 № 306</w:t>
      </w: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autoSpaceDE w:val="0"/>
        <w:autoSpaceDN w:val="0"/>
        <w:adjustRightInd w:val="0"/>
        <w:ind w:left="708"/>
        <w:jc w:val="both"/>
        <w:rPr>
          <w:rFonts w:ascii="Times New Roman" w:hAnsi="Times New Roman" w:cs="Times New Roman"/>
          <w:b/>
          <w:bCs/>
          <w:sz w:val="28"/>
          <w:szCs w:val="28"/>
        </w:rPr>
      </w:pPr>
      <w:r w:rsidRPr="00F439B3">
        <w:rPr>
          <w:rFonts w:ascii="Times New Roman" w:hAnsi="Times New Roman" w:cs="Times New Roman"/>
          <w:b/>
          <w:bCs/>
          <w:sz w:val="28"/>
          <w:szCs w:val="28"/>
        </w:rPr>
        <w:t>О внесении изменений в приложение к постановлению администрации муниципального образования «Родниковский муниципальный район» от   03.12.2013 № 1565 «Об утверждении м</w:t>
      </w:r>
      <w:r w:rsidRPr="00F439B3">
        <w:rPr>
          <w:rFonts w:ascii="Times New Roman" w:hAnsi="Times New Roman" w:cs="Times New Roman"/>
          <w:b/>
          <w:bCs/>
          <w:color w:val="000000"/>
          <w:sz w:val="28"/>
          <w:szCs w:val="28"/>
        </w:rPr>
        <w:t xml:space="preserve">униципальной программы Родниковского муниципального района </w:t>
      </w:r>
      <w:r w:rsidRPr="00F439B3">
        <w:rPr>
          <w:rFonts w:ascii="Times New Roman" w:hAnsi="Times New Roman" w:cs="Times New Roman"/>
          <w:b/>
          <w:bCs/>
          <w:sz w:val="28"/>
          <w:szCs w:val="28"/>
        </w:rPr>
        <w:t>«Развитие образования Родниковского муниципального района»</w:t>
      </w:r>
    </w:p>
    <w:p w:rsidR="009150E8" w:rsidRPr="00F439B3" w:rsidRDefault="009150E8" w:rsidP="009150E8">
      <w:pPr>
        <w:autoSpaceDE w:val="0"/>
        <w:autoSpaceDN w:val="0"/>
        <w:adjustRightInd w:val="0"/>
        <w:ind w:firstLine="708"/>
        <w:jc w:val="both"/>
        <w:rPr>
          <w:rFonts w:ascii="Times New Roman" w:hAnsi="Times New Roman" w:cs="Times New Roman"/>
          <w:b/>
          <w:bCs/>
          <w:sz w:val="28"/>
          <w:szCs w:val="28"/>
        </w:rPr>
      </w:pPr>
    </w:p>
    <w:p w:rsidR="009150E8" w:rsidRPr="00F439B3" w:rsidRDefault="009150E8" w:rsidP="009150E8">
      <w:pPr>
        <w:autoSpaceDE w:val="0"/>
        <w:autoSpaceDN w:val="0"/>
        <w:adjustRightInd w:val="0"/>
        <w:ind w:firstLine="708"/>
        <w:jc w:val="both"/>
        <w:rPr>
          <w:rFonts w:ascii="Times New Roman" w:hAnsi="Times New Roman" w:cs="Times New Roman"/>
          <w:b/>
          <w:bCs/>
          <w:sz w:val="28"/>
          <w:szCs w:val="28"/>
        </w:rPr>
      </w:pPr>
    </w:p>
    <w:p w:rsidR="009150E8" w:rsidRPr="00603E0F" w:rsidRDefault="009150E8" w:rsidP="009150E8">
      <w:pPr>
        <w:autoSpaceDE w:val="0"/>
        <w:autoSpaceDN w:val="0"/>
        <w:adjustRightInd w:val="0"/>
        <w:ind w:firstLine="709"/>
        <w:jc w:val="both"/>
        <w:rPr>
          <w:rFonts w:ascii="Times New Roman" w:hAnsi="Times New Roman" w:cs="Times New Roman"/>
          <w:bCs/>
          <w:sz w:val="28"/>
          <w:szCs w:val="28"/>
        </w:rPr>
      </w:pPr>
      <w:r w:rsidRPr="00F439B3">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 N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 в целях повышения эффективности реализации муниципальной</w:t>
      </w:r>
      <w:r w:rsidRPr="00F439B3">
        <w:rPr>
          <w:rFonts w:ascii="Times New Roman" w:hAnsi="Times New Roman" w:cs="Times New Roman"/>
          <w:color w:val="000000"/>
          <w:sz w:val="28"/>
          <w:szCs w:val="28"/>
        </w:rPr>
        <w:t xml:space="preserve"> программы Родниковского муниципального района </w:t>
      </w:r>
      <w:r w:rsidRPr="00F439B3">
        <w:rPr>
          <w:rFonts w:ascii="Times New Roman" w:hAnsi="Times New Roman" w:cs="Times New Roman"/>
          <w:sz w:val="28"/>
          <w:szCs w:val="28"/>
        </w:rPr>
        <w:t xml:space="preserve">«Развитие образования </w:t>
      </w:r>
      <w:r w:rsidRPr="00603E0F">
        <w:rPr>
          <w:rFonts w:ascii="Times New Roman" w:hAnsi="Times New Roman" w:cs="Times New Roman"/>
          <w:sz w:val="28"/>
          <w:szCs w:val="28"/>
        </w:rPr>
        <w:t>Родниковского муниципального района»</w:t>
      </w:r>
    </w:p>
    <w:p w:rsidR="00603E0F" w:rsidRDefault="00603E0F" w:rsidP="009150E8">
      <w:pPr>
        <w:spacing w:before="100" w:beforeAutospacing="1" w:after="100" w:afterAutospacing="1"/>
        <w:ind w:firstLine="539"/>
        <w:jc w:val="center"/>
        <w:outlineLvl w:val="2"/>
        <w:rPr>
          <w:rFonts w:ascii="Times New Roman" w:hAnsi="Times New Roman" w:cs="Times New Roman"/>
          <w:b/>
          <w:sz w:val="28"/>
          <w:szCs w:val="28"/>
        </w:rPr>
      </w:pPr>
    </w:p>
    <w:p w:rsidR="009150E8" w:rsidRPr="00603E0F" w:rsidRDefault="009150E8" w:rsidP="009150E8">
      <w:pPr>
        <w:spacing w:before="100" w:beforeAutospacing="1" w:after="100" w:afterAutospacing="1"/>
        <w:ind w:firstLine="539"/>
        <w:jc w:val="center"/>
        <w:outlineLvl w:val="2"/>
        <w:rPr>
          <w:rFonts w:ascii="Times New Roman" w:hAnsi="Times New Roman" w:cs="Times New Roman"/>
          <w:b/>
          <w:sz w:val="28"/>
          <w:szCs w:val="28"/>
        </w:rPr>
      </w:pPr>
      <w:r w:rsidRPr="00603E0F">
        <w:rPr>
          <w:rFonts w:ascii="Times New Roman" w:hAnsi="Times New Roman" w:cs="Times New Roman"/>
          <w:b/>
          <w:sz w:val="28"/>
          <w:szCs w:val="28"/>
        </w:rPr>
        <w:t>постановляю:</w:t>
      </w:r>
    </w:p>
    <w:p w:rsidR="009150E8" w:rsidRPr="00F439B3" w:rsidRDefault="009150E8" w:rsidP="00603E0F">
      <w:pPr>
        <w:pStyle w:val="Pro-TabName"/>
        <w:spacing w:before="0" w:after="0"/>
        <w:ind w:firstLine="539"/>
        <w:jc w:val="both"/>
        <w:rPr>
          <w:rFonts w:ascii="Times New Roman" w:hAnsi="Times New Roman" w:cs="Times New Roman"/>
          <w:b w:val="0"/>
          <w:bCs w:val="0"/>
          <w:color w:val="auto"/>
          <w:sz w:val="28"/>
          <w:szCs w:val="28"/>
        </w:rPr>
      </w:pPr>
      <w:r w:rsidRPr="00F439B3">
        <w:rPr>
          <w:rFonts w:ascii="Times New Roman" w:hAnsi="Times New Roman" w:cs="Times New Roman"/>
          <w:b w:val="0"/>
          <w:bCs w:val="0"/>
          <w:color w:val="auto"/>
          <w:sz w:val="28"/>
          <w:szCs w:val="28"/>
        </w:rPr>
        <w:t xml:space="preserve">1. Внести в приложение к постановлению администрации муниципального образования «Родниковский муниципальный район» от 03.12.2013 № 1565 «Об </w:t>
      </w:r>
      <w:r w:rsidRPr="00F439B3">
        <w:rPr>
          <w:rFonts w:ascii="Times New Roman" w:hAnsi="Times New Roman" w:cs="Times New Roman"/>
          <w:b w:val="0"/>
          <w:bCs w:val="0"/>
          <w:color w:val="auto"/>
          <w:sz w:val="28"/>
          <w:szCs w:val="28"/>
        </w:rPr>
        <w:lastRenderedPageBreak/>
        <w:t>утверждении муниципальной программы Родниковского муниципального района «Развитие образования Родниковского муниципального района» следующие изменения:</w:t>
      </w:r>
    </w:p>
    <w:p w:rsidR="009150E8" w:rsidRPr="00F439B3" w:rsidRDefault="009150E8" w:rsidP="00603E0F">
      <w:pPr>
        <w:autoSpaceDE w:val="0"/>
        <w:autoSpaceDN w:val="0"/>
        <w:adjustRightInd w:val="0"/>
        <w:spacing w:line="240" w:lineRule="auto"/>
        <w:ind w:firstLine="539"/>
        <w:jc w:val="both"/>
        <w:rPr>
          <w:rFonts w:ascii="Times New Roman" w:hAnsi="Times New Roman" w:cs="Times New Roman"/>
          <w:sz w:val="28"/>
          <w:szCs w:val="28"/>
        </w:rPr>
      </w:pPr>
      <w:r w:rsidRPr="00F439B3">
        <w:rPr>
          <w:rFonts w:ascii="Times New Roman" w:hAnsi="Times New Roman" w:cs="Times New Roman"/>
          <w:sz w:val="28"/>
          <w:szCs w:val="28"/>
        </w:rPr>
        <w:t>1.1.</w:t>
      </w:r>
      <w:r w:rsidRPr="00F439B3">
        <w:rPr>
          <w:rFonts w:ascii="Times New Roman" w:hAnsi="Times New Roman" w:cs="Times New Roman"/>
          <w:b/>
          <w:bCs/>
          <w:sz w:val="28"/>
          <w:szCs w:val="28"/>
        </w:rPr>
        <w:t xml:space="preserve"> </w:t>
      </w:r>
      <w:hyperlink r:id="rId98" w:history="1">
        <w:r w:rsidRPr="00F439B3">
          <w:rPr>
            <w:rFonts w:ascii="Times New Roman" w:hAnsi="Times New Roman" w:cs="Times New Roman"/>
            <w:sz w:val="28"/>
            <w:szCs w:val="28"/>
          </w:rPr>
          <w:t>Строку</w:t>
        </w:r>
      </w:hyperlink>
      <w:r w:rsidRPr="00F439B3">
        <w:rPr>
          <w:rFonts w:ascii="Times New Roman" w:hAnsi="Times New Roman" w:cs="Times New Roman"/>
          <w:sz w:val="28"/>
          <w:szCs w:val="28"/>
        </w:rPr>
        <w:t xml:space="preserve"> "Объемы ресурсного обеспечения программы" пункта  1 «</w:t>
      </w:r>
      <w:r w:rsidRPr="00F439B3">
        <w:rPr>
          <w:rFonts w:ascii="Times New Roman" w:hAnsi="Times New Roman" w:cs="Times New Roman"/>
          <w:color w:val="000000"/>
          <w:sz w:val="28"/>
          <w:szCs w:val="28"/>
        </w:rPr>
        <w:t xml:space="preserve">Паспорт муниципальной программы Родниковского муниципального района </w:t>
      </w:r>
      <w:r w:rsidRPr="00F439B3">
        <w:rPr>
          <w:rFonts w:ascii="Times New Roman" w:hAnsi="Times New Roman" w:cs="Times New Roman"/>
          <w:sz w:val="28"/>
          <w:szCs w:val="28"/>
        </w:rPr>
        <w:t xml:space="preserve">«Развитие образования Родниковского муниципального района» изложить в  новой редакции </w:t>
      </w:r>
      <w:hyperlink r:id="rId99" w:history="1">
        <w:r w:rsidRPr="00F439B3">
          <w:rPr>
            <w:rStyle w:val="af2"/>
            <w:rFonts w:ascii="Times New Roman" w:hAnsi="Times New Roman" w:cs="Times New Roman"/>
            <w:sz w:val="28"/>
            <w:szCs w:val="28"/>
          </w:rPr>
          <w:t>(приложение 1)</w:t>
        </w:r>
      </w:hyperlink>
      <w:r w:rsidRPr="00F439B3">
        <w:rPr>
          <w:rFonts w:ascii="Times New Roman" w:hAnsi="Times New Roman" w:cs="Times New Roman"/>
          <w:sz w:val="28"/>
          <w:szCs w:val="28"/>
        </w:rPr>
        <w:t>.</w:t>
      </w:r>
    </w:p>
    <w:p w:rsidR="009150E8" w:rsidRPr="00F439B3" w:rsidRDefault="009150E8" w:rsidP="00603E0F">
      <w:pPr>
        <w:pStyle w:val="Pro-TabName"/>
        <w:spacing w:before="0" w:after="0"/>
        <w:ind w:firstLine="540"/>
        <w:jc w:val="both"/>
        <w:rPr>
          <w:rFonts w:ascii="Times New Roman" w:hAnsi="Times New Roman" w:cs="Times New Roman"/>
          <w:b w:val="0"/>
          <w:color w:val="auto"/>
          <w:sz w:val="28"/>
          <w:szCs w:val="28"/>
        </w:rPr>
      </w:pPr>
      <w:r w:rsidRPr="00F439B3">
        <w:rPr>
          <w:rFonts w:ascii="Times New Roman" w:hAnsi="Times New Roman" w:cs="Times New Roman"/>
          <w:b w:val="0"/>
          <w:color w:val="auto"/>
          <w:sz w:val="28"/>
          <w:szCs w:val="28"/>
        </w:rPr>
        <w:t xml:space="preserve">1.2. В пункте 4 </w:t>
      </w:r>
      <w:hyperlink r:id="rId100" w:history="1">
        <w:r w:rsidRPr="00F439B3">
          <w:rPr>
            <w:rStyle w:val="af2"/>
            <w:rFonts w:ascii="Times New Roman" w:hAnsi="Times New Roman" w:cs="Times New Roman"/>
            <w:b w:val="0"/>
            <w:color w:val="auto"/>
            <w:sz w:val="28"/>
            <w:szCs w:val="28"/>
          </w:rPr>
          <w:t xml:space="preserve">Таблицу </w:t>
        </w:r>
      </w:hyperlink>
      <w:r w:rsidRPr="00F439B3">
        <w:rPr>
          <w:rFonts w:ascii="Times New Roman" w:hAnsi="Times New Roman" w:cs="Times New Roman"/>
          <w:b w:val="0"/>
          <w:color w:val="auto"/>
          <w:sz w:val="28"/>
          <w:szCs w:val="28"/>
        </w:rPr>
        <w:t xml:space="preserve">7. «Ресурсное обеспечение реализации программы» изложить в новой редакции </w:t>
      </w:r>
      <w:hyperlink r:id="rId101" w:history="1">
        <w:r w:rsidRPr="00F439B3">
          <w:rPr>
            <w:rStyle w:val="af2"/>
            <w:rFonts w:ascii="Times New Roman" w:hAnsi="Times New Roman" w:cs="Times New Roman"/>
            <w:b w:val="0"/>
            <w:color w:val="auto"/>
            <w:sz w:val="28"/>
            <w:szCs w:val="28"/>
          </w:rPr>
          <w:t>(приложение 2)</w:t>
        </w:r>
      </w:hyperlink>
      <w:r w:rsidRPr="00F439B3">
        <w:rPr>
          <w:rFonts w:ascii="Times New Roman" w:hAnsi="Times New Roman" w:cs="Times New Roman"/>
          <w:b w:val="0"/>
          <w:color w:val="auto"/>
          <w:sz w:val="28"/>
          <w:szCs w:val="28"/>
        </w:rPr>
        <w:t>.</w:t>
      </w:r>
    </w:p>
    <w:p w:rsidR="009150E8" w:rsidRPr="00F439B3" w:rsidRDefault="009150E8" w:rsidP="00603E0F">
      <w:pPr>
        <w:spacing w:line="240" w:lineRule="auto"/>
        <w:ind w:firstLine="540"/>
        <w:jc w:val="both"/>
        <w:rPr>
          <w:rFonts w:ascii="Times New Roman" w:hAnsi="Times New Roman" w:cs="Times New Roman"/>
          <w:bCs/>
          <w:sz w:val="28"/>
          <w:szCs w:val="28"/>
        </w:rPr>
      </w:pPr>
      <w:r w:rsidRPr="00F439B3">
        <w:rPr>
          <w:rFonts w:ascii="Times New Roman" w:hAnsi="Times New Roman" w:cs="Times New Roman"/>
          <w:sz w:val="28"/>
          <w:szCs w:val="28"/>
        </w:rPr>
        <w:t>1.3. В Приложении 1 к муниципальной программе Родниковского муниципального района «Развитие образования Родниковского муниципального района</w:t>
      </w:r>
      <w:r w:rsidRPr="00F439B3">
        <w:rPr>
          <w:rFonts w:ascii="Times New Roman" w:hAnsi="Times New Roman" w:cs="Times New Roman"/>
          <w:bCs/>
          <w:sz w:val="28"/>
          <w:szCs w:val="28"/>
        </w:rPr>
        <w:t>»:</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1.3.1. Строку</w:t>
      </w:r>
      <w:hyperlink r:id="rId102" w:history="1"/>
      <w:r w:rsidRPr="00F439B3">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3).</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1.3.2. В пункте 3. Таблицу «</w:t>
      </w:r>
      <w:r w:rsidRPr="00F439B3">
        <w:rPr>
          <w:rFonts w:ascii="Times New Roman" w:hAnsi="Times New Roman" w:cs="Times New Roman"/>
          <w:bCs/>
          <w:sz w:val="28"/>
          <w:szCs w:val="28"/>
          <w:lang w:val="en-US"/>
        </w:rPr>
        <w:t>I</w:t>
      </w:r>
      <w:r w:rsidRPr="00F439B3">
        <w:rPr>
          <w:rFonts w:ascii="Times New Roman" w:hAnsi="Times New Roman" w:cs="Times New Roman"/>
          <w:bCs/>
          <w:sz w:val="28"/>
          <w:szCs w:val="28"/>
        </w:rPr>
        <w:t xml:space="preserve"> Дошкольное образование» </w:t>
      </w:r>
      <w:r w:rsidRPr="00F439B3">
        <w:rPr>
          <w:rFonts w:ascii="Times New Roman" w:hAnsi="Times New Roman" w:cs="Times New Roman"/>
          <w:sz w:val="28"/>
          <w:szCs w:val="28"/>
        </w:rPr>
        <w:t>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4).</w:t>
      </w:r>
    </w:p>
    <w:p w:rsidR="009150E8" w:rsidRPr="00F439B3" w:rsidRDefault="009150E8" w:rsidP="00603E0F">
      <w:pPr>
        <w:spacing w:line="240" w:lineRule="auto"/>
        <w:ind w:firstLine="540"/>
        <w:jc w:val="both"/>
        <w:rPr>
          <w:rFonts w:ascii="Times New Roman" w:hAnsi="Times New Roman" w:cs="Times New Roman"/>
          <w:bCs/>
          <w:sz w:val="28"/>
          <w:szCs w:val="28"/>
        </w:rPr>
      </w:pPr>
      <w:r w:rsidRPr="00F439B3">
        <w:rPr>
          <w:rFonts w:ascii="Times New Roman" w:hAnsi="Times New Roman" w:cs="Times New Roman"/>
          <w:sz w:val="28"/>
          <w:szCs w:val="28"/>
        </w:rPr>
        <w:t>1.4. В Приложении 2 к муниципальной программе Родниковского муниципального района «Развитие образования Родниковского муниципального района</w:t>
      </w:r>
      <w:r w:rsidRPr="00F439B3">
        <w:rPr>
          <w:rFonts w:ascii="Times New Roman" w:hAnsi="Times New Roman" w:cs="Times New Roman"/>
          <w:bCs/>
          <w:sz w:val="28"/>
          <w:szCs w:val="28"/>
        </w:rPr>
        <w:t>»:</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1.4.1. Строку</w:t>
      </w:r>
      <w:hyperlink r:id="rId103" w:history="1"/>
      <w:r w:rsidRPr="00F439B3">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5).</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1.4.2. В пункте 3. Таблицу «</w:t>
      </w:r>
      <w:r w:rsidRPr="00F439B3">
        <w:rPr>
          <w:rFonts w:ascii="Times New Roman" w:hAnsi="Times New Roman" w:cs="Times New Roman"/>
          <w:sz w:val="28"/>
          <w:szCs w:val="28"/>
          <w:lang w:val="en-US"/>
        </w:rPr>
        <w:t>II</w:t>
      </w:r>
      <w:r w:rsidRPr="00F439B3">
        <w:rPr>
          <w:rFonts w:ascii="Times New Roman" w:hAnsi="Times New Roman" w:cs="Times New Roman"/>
          <w:sz w:val="28"/>
          <w:szCs w:val="28"/>
        </w:rPr>
        <w:t xml:space="preserve"> </w:t>
      </w:r>
      <w:r w:rsidRPr="00F439B3">
        <w:rPr>
          <w:rFonts w:ascii="Times New Roman" w:hAnsi="Times New Roman" w:cs="Times New Roman"/>
          <w:bCs/>
          <w:sz w:val="28"/>
          <w:szCs w:val="28"/>
        </w:rPr>
        <w:t xml:space="preserve">Общее образование» </w:t>
      </w:r>
      <w:r w:rsidRPr="00F439B3">
        <w:rPr>
          <w:rFonts w:ascii="Times New Roman" w:hAnsi="Times New Roman" w:cs="Times New Roman"/>
          <w:sz w:val="28"/>
          <w:szCs w:val="28"/>
        </w:rPr>
        <w:t>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6).</w:t>
      </w:r>
    </w:p>
    <w:p w:rsidR="009150E8" w:rsidRPr="00F439B3" w:rsidRDefault="009150E8" w:rsidP="00603E0F">
      <w:pPr>
        <w:spacing w:line="240" w:lineRule="auto"/>
        <w:ind w:firstLine="540"/>
        <w:jc w:val="both"/>
        <w:rPr>
          <w:rFonts w:ascii="Times New Roman" w:hAnsi="Times New Roman" w:cs="Times New Roman"/>
          <w:bCs/>
          <w:sz w:val="28"/>
          <w:szCs w:val="28"/>
        </w:rPr>
      </w:pPr>
      <w:r w:rsidRPr="00F439B3">
        <w:rPr>
          <w:rFonts w:ascii="Times New Roman" w:hAnsi="Times New Roman" w:cs="Times New Roman"/>
          <w:sz w:val="28"/>
          <w:szCs w:val="28"/>
        </w:rPr>
        <w:t>1.5. В Приложении 3 к муниципальной программе Родниковского муниципального района «Развитие образования Родниковского муниципального района</w:t>
      </w:r>
      <w:r w:rsidRPr="00F439B3">
        <w:rPr>
          <w:rFonts w:ascii="Times New Roman" w:hAnsi="Times New Roman" w:cs="Times New Roman"/>
          <w:bCs/>
          <w:sz w:val="28"/>
          <w:szCs w:val="28"/>
        </w:rPr>
        <w:t>»:</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1.5.1.</w:t>
      </w:r>
      <w:r w:rsidRPr="00F439B3">
        <w:rPr>
          <w:rFonts w:ascii="Times New Roman" w:hAnsi="Times New Roman" w:cs="Times New Roman"/>
          <w:b/>
          <w:bCs/>
          <w:sz w:val="28"/>
          <w:szCs w:val="28"/>
        </w:rPr>
        <w:t xml:space="preserve"> </w:t>
      </w:r>
      <w:r w:rsidRPr="00F439B3">
        <w:rPr>
          <w:rFonts w:ascii="Times New Roman" w:hAnsi="Times New Roman" w:cs="Times New Roman"/>
          <w:bCs/>
          <w:sz w:val="28"/>
          <w:szCs w:val="28"/>
        </w:rPr>
        <w:t>Строку</w:t>
      </w:r>
      <w:hyperlink r:id="rId104" w:history="1"/>
      <w:r w:rsidRPr="00F439B3">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7).</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1.5.2. В пункте 3. таблицу «</w:t>
      </w:r>
      <w:r w:rsidRPr="00F439B3">
        <w:rPr>
          <w:rFonts w:ascii="Times New Roman" w:hAnsi="Times New Roman" w:cs="Times New Roman"/>
          <w:sz w:val="28"/>
          <w:szCs w:val="28"/>
          <w:lang w:val="en-US"/>
        </w:rPr>
        <w:t>III</w:t>
      </w:r>
      <w:r w:rsidRPr="00F439B3">
        <w:rPr>
          <w:rFonts w:ascii="Times New Roman" w:hAnsi="Times New Roman" w:cs="Times New Roman"/>
          <w:sz w:val="28"/>
          <w:szCs w:val="28"/>
        </w:rPr>
        <w:t xml:space="preserve"> Дополнительное образование</w:t>
      </w:r>
      <w:r w:rsidRPr="00F439B3">
        <w:rPr>
          <w:rFonts w:ascii="Times New Roman" w:hAnsi="Times New Roman" w:cs="Times New Roman"/>
          <w:bCs/>
          <w:sz w:val="28"/>
          <w:szCs w:val="28"/>
        </w:rPr>
        <w:t xml:space="preserve">» </w:t>
      </w:r>
      <w:r w:rsidRPr="00F439B3">
        <w:rPr>
          <w:rFonts w:ascii="Times New Roman" w:hAnsi="Times New Roman" w:cs="Times New Roman"/>
          <w:sz w:val="28"/>
          <w:szCs w:val="28"/>
        </w:rPr>
        <w:t>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8).</w:t>
      </w:r>
    </w:p>
    <w:p w:rsidR="009150E8" w:rsidRPr="00F439B3" w:rsidRDefault="009150E8" w:rsidP="00603E0F">
      <w:pPr>
        <w:spacing w:line="240" w:lineRule="auto"/>
        <w:ind w:firstLine="540"/>
        <w:jc w:val="both"/>
        <w:rPr>
          <w:rFonts w:ascii="Times New Roman" w:hAnsi="Times New Roman" w:cs="Times New Roman"/>
          <w:bCs/>
          <w:sz w:val="28"/>
          <w:szCs w:val="28"/>
        </w:rPr>
      </w:pPr>
      <w:r w:rsidRPr="00F439B3">
        <w:rPr>
          <w:rFonts w:ascii="Times New Roman" w:hAnsi="Times New Roman" w:cs="Times New Roman"/>
          <w:sz w:val="28"/>
          <w:szCs w:val="28"/>
        </w:rPr>
        <w:t>1.6. В Приложении 5 к муниципальной программе Родниковского муниципального района «Развитие образования Родниковского муниципального района</w:t>
      </w:r>
      <w:r w:rsidRPr="00F439B3">
        <w:rPr>
          <w:rFonts w:ascii="Times New Roman" w:hAnsi="Times New Roman" w:cs="Times New Roman"/>
          <w:bCs/>
          <w:sz w:val="28"/>
          <w:szCs w:val="28"/>
        </w:rPr>
        <w:t>»:</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1.6.1. Строку</w:t>
      </w:r>
      <w:hyperlink r:id="rId105" w:history="1"/>
      <w:r w:rsidRPr="00F439B3">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9).</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lastRenderedPageBreak/>
        <w:t>1.6.2. В пункте 4. таблицу «</w:t>
      </w:r>
      <w:r w:rsidRPr="00F439B3">
        <w:rPr>
          <w:rFonts w:ascii="Times New Roman" w:hAnsi="Times New Roman" w:cs="Times New Roman"/>
          <w:sz w:val="28"/>
          <w:szCs w:val="28"/>
          <w:lang w:val="en-US"/>
        </w:rPr>
        <w:t>V</w:t>
      </w:r>
      <w:r w:rsidRPr="00F439B3">
        <w:rPr>
          <w:rFonts w:ascii="Times New Roman" w:hAnsi="Times New Roman" w:cs="Times New Roman"/>
          <w:sz w:val="28"/>
          <w:szCs w:val="28"/>
        </w:rPr>
        <w:t xml:space="preserve"> Обеспечение функционирования системы образования Родниковского муниципального района</w:t>
      </w:r>
      <w:r w:rsidRPr="00F439B3">
        <w:rPr>
          <w:rFonts w:ascii="Times New Roman" w:hAnsi="Times New Roman" w:cs="Times New Roman"/>
          <w:bCs/>
          <w:sz w:val="28"/>
          <w:szCs w:val="28"/>
        </w:rPr>
        <w:t xml:space="preserve">» </w:t>
      </w:r>
      <w:r w:rsidRPr="00F439B3">
        <w:rPr>
          <w:rFonts w:ascii="Times New Roman" w:hAnsi="Times New Roman" w:cs="Times New Roman"/>
          <w:sz w:val="28"/>
          <w:szCs w:val="28"/>
        </w:rPr>
        <w:t>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10).</w:t>
      </w:r>
    </w:p>
    <w:p w:rsidR="009150E8" w:rsidRPr="00F439B3" w:rsidRDefault="009150E8" w:rsidP="00603E0F">
      <w:pPr>
        <w:spacing w:line="240" w:lineRule="auto"/>
        <w:ind w:firstLine="540"/>
        <w:jc w:val="both"/>
        <w:rPr>
          <w:rFonts w:ascii="Times New Roman" w:hAnsi="Times New Roman" w:cs="Times New Roman"/>
          <w:bCs/>
          <w:sz w:val="28"/>
          <w:szCs w:val="28"/>
        </w:rPr>
      </w:pPr>
      <w:r w:rsidRPr="00F439B3">
        <w:rPr>
          <w:rFonts w:ascii="Times New Roman" w:hAnsi="Times New Roman" w:cs="Times New Roman"/>
          <w:sz w:val="28"/>
          <w:szCs w:val="28"/>
        </w:rPr>
        <w:t>1.7. В Приложении 6 к муниципальной программе Родниковского муниципального района «Развитие образования Родниковского муниципального района</w:t>
      </w:r>
      <w:r w:rsidRPr="00F439B3">
        <w:rPr>
          <w:rFonts w:ascii="Times New Roman" w:hAnsi="Times New Roman" w:cs="Times New Roman"/>
          <w:bCs/>
          <w:sz w:val="28"/>
          <w:szCs w:val="28"/>
        </w:rPr>
        <w:t>»:</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1.7.1. Строку</w:t>
      </w:r>
      <w:hyperlink r:id="rId106" w:history="1"/>
      <w:r w:rsidRPr="00F439B3">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11).</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1.7.2. В пункте 4. таблицу «План мероприятий подпрограммы</w:t>
      </w:r>
      <w:r w:rsidRPr="00F439B3">
        <w:rPr>
          <w:rFonts w:ascii="Times New Roman" w:hAnsi="Times New Roman" w:cs="Times New Roman"/>
          <w:bCs/>
          <w:sz w:val="28"/>
          <w:szCs w:val="28"/>
        </w:rPr>
        <w:t xml:space="preserve">» </w:t>
      </w:r>
      <w:r w:rsidRPr="00F439B3">
        <w:rPr>
          <w:rFonts w:ascii="Times New Roman" w:hAnsi="Times New Roman" w:cs="Times New Roman"/>
          <w:sz w:val="28"/>
          <w:szCs w:val="28"/>
        </w:rPr>
        <w:t>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12).</w:t>
      </w:r>
    </w:p>
    <w:p w:rsidR="009150E8" w:rsidRPr="00F439B3" w:rsidRDefault="009150E8" w:rsidP="00603E0F">
      <w:pPr>
        <w:spacing w:line="240" w:lineRule="auto"/>
        <w:ind w:firstLine="540"/>
        <w:jc w:val="both"/>
        <w:rPr>
          <w:rFonts w:ascii="Times New Roman" w:hAnsi="Times New Roman" w:cs="Times New Roman"/>
          <w:bCs/>
          <w:sz w:val="28"/>
          <w:szCs w:val="28"/>
        </w:rPr>
      </w:pPr>
      <w:r w:rsidRPr="00F439B3">
        <w:rPr>
          <w:rFonts w:ascii="Times New Roman" w:hAnsi="Times New Roman" w:cs="Times New Roman"/>
          <w:bCs/>
          <w:sz w:val="28"/>
          <w:szCs w:val="28"/>
        </w:rPr>
        <w:t xml:space="preserve">1.8. </w:t>
      </w:r>
      <w:r w:rsidRPr="00F439B3">
        <w:rPr>
          <w:rFonts w:ascii="Times New Roman" w:hAnsi="Times New Roman" w:cs="Times New Roman"/>
          <w:sz w:val="28"/>
          <w:szCs w:val="28"/>
        </w:rPr>
        <w:t>В Приложении 7 к муниципальной программе Родниковского муниципального района «Развитие образования Родниковского муниципального района</w:t>
      </w:r>
      <w:r w:rsidRPr="00F439B3">
        <w:rPr>
          <w:rFonts w:ascii="Times New Roman" w:hAnsi="Times New Roman" w:cs="Times New Roman"/>
          <w:bCs/>
          <w:sz w:val="28"/>
          <w:szCs w:val="28"/>
        </w:rPr>
        <w:t>»:</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1.8.1. Строку</w:t>
      </w:r>
      <w:hyperlink r:id="rId107" w:history="1"/>
      <w:r w:rsidRPr="00F439B3">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13).</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1.8.2. В пункте 4. таблицу «</w:t>
      </w:r>
      <w:r w:rsidRPr="00F439B3">
        <w:rPr>
          <w:rFonts w:ascii="Times New Roman" w:hAnsi="Times New Roman" w:cs="Times New Roman"/>
          <w:sz w:val="28"/>
          <w:szCs w:val="28"/>
          <w:lang w:val="en-US"/>
        </w:rPr>
        <w:t>VII</w:t>
      </w:r>
      <w:r w:rsidRPr="00F439B3">
        <w:rPr>
          <w:rFonts w:ascii="Times New Roman" w:hAnsi="Times New Roman" w:cs="Times New Roman"/>
          <w:sz w:val="28"/>
          <w:szCs w:val="28"/>
        </w:rPr>
        <w:t xml:space="preserve"> Обеспечение пожарной безопасности муниципальных учреждений образования</w:t>
      </w:r>
      <w:r w:rsidRPr="00F439B3">
        <w:rPr>
          <w:rFonts w:ascii="Times New Roman" w:hAnsi="Times New Roman" w:cs="Times New Roman"/>
          <w:bCs/>
          <w:sz w:val="28"/>
          <w:szCs w:val="28"/>
        </w:rPr>
        <w:t xml:space="preserve">» </w:t>
      </w:r>
      <w:r w:rsidRPr="00F439B3">
        <w:rPr>
          <w:rFonts w:ascii="Times New Roman" w:hAnsi="Times New Roman" w:cs="Times New Roman"/>
          <w:sz w:val="28"/>
          <w:szCs w:val="28"/>
        </w:rPr>
        <w:t>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14).</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 xml:space="preserve">1.9. В </w:t>
      </w:r>
      <w:r w:rsidRPr="00F439B3">
        <w:rPr>
          <w:rFonts w:ascii="Times New Roman" w:hAnsi="Times New Roman" w:cs="Times New Roman"/>
          <w:sz w:val="28"/>
          <w:szCs w:val="28"/>
        </w:rPr>
        <w:t>Приложении 9 к муниципальной программе Родниковского муниципального района «Развитие образования Родниковского муниципального района</w:t>
      </w:r>
      <w:r w:rsidRPr="00F439B3">
        <w:rPr>
          <w:rFonts w:ascii="Times New Roman" w:hAnsi="Times New Roman" w:cs="Times New Roman"/>
          <w:bCs/>
          <w:sz w:val="28"/>
          <w:szCs w:val="28"/>
        </w:rPr>
        <w:t>»:</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bCs/>
          <w:sz w:val="28"/>
          <w:szCs w:val="28"/>
        </w:rPr>
        <w:t>1.9.1. Строку</w:t>
      </w:r>
      <w:hyperlink r:id="rId108" w:history="1"/>
      <w:r w:rsidRPr="00F439B3">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15).</w:t>
      </w:r>
    </w:p>
    <w:p w:rsidR="009150E8" w:rsidRPr="00F439B3" w:rsidRDefault="009150E8" w:rsidP="00603E0F">
      <w:pPr>
        <w:spacing w:line="240" w:lineRule="auto"/>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1.9.2. В пункте 4. таблицу «Подпрограмма </w:t>
      </w:r>
      <w:r w:rsidRPr="00F439B3">
        <w:rPr>
          <w:rFonts w:ascii="Times New Roman" w:hAnsi="Times New Roman" w:cs="Times New Roman"/>
          <w:sz w:val="28"/>
          <w:szCs w:val="28"/>
          <w:lang w:val="en-US"/>
        </w:rPr>
        <w:t>IX</w:t>
      </w:r>
      <w:r w:rsidRPr="00F439B3">
        <w:rPr>
          <w:rFonts w:ascii="Times New Roman" w:hAnsi="Times New Roman" w:cs="Times New Roman"/>
          <w:sz w:val="28"/>
          <w:szCs w:val="28"/>
        </w:rPr>
        <w:t xml:space="preserve"> «</w:t>
      </w:r>
      <w:r w:rsidRPr="00F439B3">
        <w:rPr>
          <w:rFonts w:ascii="Times New Roman" w:hAnsi="Times New Roman" w:cs="Times New Roman"/>
          <w:bCs/>
          <w:color w:val="000000"/>
          <w:sz w:val="28"/>
          <w:szCs w:val="28"/>
        </w:rPr>
        <w:t>Развитие, сохранение и укрепление материально-технической базы муниципальных учреждений образования»</w:t>
      </w:r>
      <w:r w:rsidRPr="00F439B3">
        <w:rPr>
          <w:rFonts w:ascii="Times New Roman" w:hAnsi="Times New Roman" w:cs="Times New Roman"/>
          <w:bCs/>
          <w:sz w:val="28"/>
          <w:szCs w:val="28"/>
        </w:rPr>
        <w:t xml:space="preserve"> </w:t>
      </w:r>
      <w:r w:rsidRPr="00F439B3">
        <w:rPr>
          <w:rFonts w:ascii="Times New Roman" w:hAnsi="Times New Roman" w:cs="Times New Roman"/>
          <w:sz w:val="28"/>
          <w:szCs w:val="28"/>
        </w:rPr>
        <w:t>изложить</w:t>
      </w:r>
      <w:r w:rsidRPr="00F439B3">
        <w:rPr>
          <w:rFonts w:ascii="Times New Roman" w:hAnsi="Times New Roman" w:cs="Times New Roman"/>
          <w:b/>
          <w:bCs/>
          <w:sz w:val="28"/>
          <w:szCs w:val="28"/>
        </w:rPr>
        <w:t xml:space="preserve"> </w:t>
      </w:r>
      <w:r w:rsidRPr="00F439B3">
        <w:rPr>
          <w:rFonts w:ascii="Times New Roman" w:hAnsi="Times New Roman" w:cs="Times New Roman"/>
          <w:sz w:val="28"/>
          <w:szCs w:val="28"/>
        </w:rPr>
        <w:t>в новой редакции (приложение 16).</w:t>
      </w:r>
    </w:p>
    <w:p w:rsidR="009150E8" w:rsidRPr="00F439B3" w:rsidRDefault="009150E8" w:rsidP="00603E0F">
      <w:pPr>
        <w:autoSpaceDE w:val="0"/>
        <w:autoSpaceDN w:val="0"/>
        <w:adjustRightInd w:val="0"/>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2.</w:t>
      </w:r>
      <w:r w:rsidRPr="00F439B3">
        <w:rPr>
          <w:rFonts w:ascii="Times New Roman" w:hAnsi="Times New Roman" w:cs="Times New Roman"/>
          <w:spacing w:val="1"/>
          <w:sz w:val="28"/>
          <w:szCs w:val="28"/>
        </w:rPr>
        <w:t xml:space="preserve"> Настоящее постановление вступает в силу с момента подписания и распространяется на правоотношения, возникшие с 01.01.2018 г.</w:t>
      </w:r>
    </w:p>
    <w:p w:rsidR="009150E8" w:rsidRPr="00F439B3" w:rsidRDefault="009150E8" w:rsidP="00603E0F">
      <w:pPr>
        <w:spacing w:line="240" w:lineRule="auto"/>
        <w:jc w:val="both"/>
        <w:rPr>
          <w:rFonts w:ascii="Times New Roman" w:hAnsi="Times New Roman" w:cs="Times New Roman"/>
          <w:b/>
          <w:bCs/>
          <w:sz w:val="28"/>
          <w:szCs w:val="28"/>
        </w:rPr>
      </w:pPr>
    </w:p>
    <w:p w:rsidR="009150E8" w:rsidRPr="00F439B3" w:rsidRDefault="009150E8" w:rsidP="009150E8">
      <w:pPr>
        <w:jc w:val="both"/>
        <w:rPr>
          <w:rFonts w:ascii="Times New Roman" w:hAnsi="Times New Roman" w:cs="Times New Roman"/>
          <w:b/>
          <w:bCs/>
          <w:sz w:val="28"/>
          <w:szCs w:val="28"/>
        </w:rPr>
      </w:pPr>
    </w:p>
    <w:p w:rsidR="009150E8" w:rsidRPr="00F439B3" w:rsidRDefault="009150E8" w:rsidP="009150E8">
      <w:pPr>
        <w:jc w:val="both"/>
        <w:rPr>
          <w:rFonts w:ascii="Times New Roman" w:hAnsi="Times New Roman" w:cs="Times New Roman"/>
          <w:b/>
          <w:bCs/>
          <w:sz w:val="28"/>
          <w:szCs w:val="28"/>
        </w:rPr>
      </w:pPr>
    </w:p>
    <w:p w:rsidR="009150E8" w:rsidRPr="00F439B3" w:rsidRDefault="009150E8" w:rsidP="00603E0F">
      <w:pPr>
        <w:spacing w:after="0"/>
        <w:ind w:hanging="57"/>
        <w:jc w:val="both"/>
        <w:rPr>
          <w:rFonts w:ascii="Times New Roman" w:hAnsi="Times New Roman" w:cs="Times New Roman"/>
          <w:b/>
          <w:bCs/>
          <w:sz w:val="28"/>
          <w:szCs w:val="28"/>
        </w:rPr>
      </w:pPr>
      <w:r w:rsidRPr="00F439B3">
        <w:rPr>
          <w:rFonts w:ascii="Times New Roman" w:hAnsi="Times New Roman" w:cs="Times New Roman"/>
          <w:b/>
          <w:bCs/>
          <w:sz w:val="28"/>
          <w:szCs w:val="28"/>
        </w:rPr>
        <w:t>И.о. Главы муниципального образования</w:t>
      </w:r>
    </w:p>
    <w:p w:rsidR="009150E8" w:rsidRPr="00F439B3" w:rsidRDefault="009150E8" w:rsidP="00603E0F">
      <w:pPr>
        <w:spacing w:after="0"/>
        <w:jc w:val="both"/>
        <w:rPr>
          <w:rFonts w:ascii="Times New Roman" w:hAnsi="Times New Roman" w:cs="Times New Roman"/>
          <w:sz w:val="28"/>
          <w:szCs w:val="28"/>
        </w:rPr>
      </w:pPr>
      <w:r w:rsidRPr="00F439B3">
        <w:rPr>
          <w:rFonts w:ascii="Times New Roman" w:hAnsi="Times New Roman" w:cs="Times New Roman"/>
          <w:b/>
          <w:bCs/>
          <w:sz w:val="28"/>
          <w:szCs w:val="28"/>
        </w:rPr>
        <w:t>"Родниковский муниципальный район"</w:t>
      </w:r>
      <w:r w:rsidRPr="00F439B3">
        <w:rPr>
          <w:rFonts w:ascii="Times New Roman" w:hAnsi="Times New Roman" w:cs="Times New Roman"/>
          <w:b/>
          <w:bCs/>
          <w:sz w:val="28"/>
          <w:szCs w:val="28"/>
        </w:rPr>
        <w:tab/>
      </w:r>
      <w:r w:rsidRPr="00F439B3">
        <w:rPr>
          <w:rFonts w:ascii="Times New Roman" w:hAnsi="Times New Roman" w:cs="Times New Roman"/>
          <w:b/>
          <w:bCs/>
          <w:sz w:val="28"/>
          <w:szCs w:val="28"/>
        </w:rPr>
        <w:tab/>
      </w:r>
      <w:r w:rsidRPr="00F439B3">
        <w:rPr>
          <w:rFonts w:ascii="Times New Roman" w:hAnsi="Times New Roman" w:cs="Times New Roman"/>
          <w:b/>
          <w:bCs/>
          <w:sz w:val="28"/>
          <w:szCs w:val="28"/>
        </w:rPr>
        <w:tab/>
        <w:t xml:space="preserve">                   С.А.Аветисян</w:t>
      </w:r>
    </w:p>
    <w:p w:rsidR="009150E8" w:rsidRPr="00F439B3" w:rsidRDefault="009150E8" w:rsidP="009150E8">
      <w:pPr>
        <w:pStyle w:val="ConsPlusNormal"/>
        <w:rPr>
          <w:rFonts w:ascii="Times New Roman" w:hAnsi="Times New Roman" w:cs="Times New Roman"/>
          <w:sz w:val="28"/>
          <w:szCs w:val="28"/>
        </w:rPr>
      </w:pPr>
    </w:p>
    <w:p w:rsidR="009150E8" w:rsidRPr="00F439B3" w:rsidRDefault="009150E8" w:rsidP="009150E8">
      <w:pPr>
        <w:pStyle w:val="ConsPlusNormal"/>
        <w:ind w:left="5387"/>
        <w:jc w:val="right"/>
        <w:rPr>
          <w:rFonts w:ascii="Times New Roman" w:hAnsi="Times New Roman" w:cs="Times New Roman"/>
          <w:sz w:val="28"/>
          <w:szCs w:val="28"/>
        </w:rPr>
      </w:pPr>
    </w:p>
    <w:p w:rsidR="009150E8" w:rsidRPr="00F439B3" w:rsidRDefault="009150E8" w:rsidP="009150E8">
      <w:pPr>
        <w:pStyle w:val="ConsPlusNormal"/>
        <w:ind w:left="5387"/>
        <w:jc w:val="right"/>
        <w:rPr>
          <w:rFonts w:ascii="Times New Roman" w:hAnsi="Times New Roman" w:cs="Times New Roman"/>
          <w:sz w:val="28"/>
          <w:szCs w:val="28"/>
        </w:rPr>
      </w:pPr>
    </w:p>
    <w:p w:rsidR="009150E8" w:rsidRPr="00F439B3" w:rsidRDefault="009150E8" w:rsidP="009150E8">
      <w:pPr>
        <w:pStyle w:val="ConsPlusNormal"/>
        <w:ind w:left="5387"/>
        <w:jc w:val="right"/>
        <w:rPr>
          <w:rFonts w:ascii="Times New Roman" w:hAnsi="Times New Roman" w:cs="Times New Roman"/>
          <w:sz w:val="28"/>
          <w:szCs w:val="28"/>
        </w:rPr>
      </w:pPr>
    </w:p>
    <w:p w:rsidR="009150E8" w:rsidRPr="00F439B3" w:rsidRDefault="009150E8" w:rsidP="00603E0F">
      <w:pPr>
        <w:pStyle w:val="ConsPlusNormal"/>
        <w:jc w:val="right"/>
        <w:rPr>
          <w:rFonts w:ascii="Times New Roman" w:hAnsi="Times New Roman" w:cs="Times New Roman"/>
          <w:sz w:val="28"/>
          <w:szCs w:val="28"/>
        </w:rPr>
      </w:pPr>
      <w:r w:rsidRPr="00F439B3">
        <w:rPr>
          <w:rFonts w:ascii="Times New Roman" w:hAnsi="Times New Roman" w:cs="Times New Roman"/>
          <w:sz w:val="28"/>
          <w:szCs w:val="28"/>
        </w:rPr>
        <w:t xml:space="preserve">Приложение 1 к постановлению администрации </w:t>
      </w:r>
    </w:p>
    <w:p w:rsidR="009150E8" w:rsidRPr="00F439B3" w:rsidRDefault="009150E8" w:rsidP="00603E0F">
      <w:pPr>
        <w:pStyle w:val="ConsPlusNormal"/>
        <w:jc w:val="right"/>
        <w:rPr>
          <w:rFonts w:ascii="Times New Roman" w:hAnsi="Times New Roman" w:cs="Times New Roman"/>
          <w:sz w:val="28"/>
          <w:szCs w:val="28"/>
        </w:rPr>
      </w:pPr>
      <w:r w:rsidRPr="00F439B3">
        <w:rPr>
          <w:rFonts w:ascii="Times New Roman" w:hAnsi="Times New Roman" w:cs="Times New Roman"/>
          <w:sz w:val="28"/>
          <w:szCs w:val="28"/>
        </w:rPr>
        <w:t>муниципального образования «Родниковский муниципальный район»</w:t>
      </w:r>
    </w:p>
    <w:tbl>
      <w:tblPr>
        <w:tblW w:w="11341" w:type="dxa"/>
        <w:tblInd w:w="-885"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3261"/>
        <w:gridCol w:w="8080"/>
      </w:tblGrid>
      <w:tr w:rsidR="009150E8" w:rsidRPr="00F439B3" w:rsidTr="00A64966">
        <w:trPr>
          <w:cantSplit/>
        </w:trPr>
        <w:tc>
          <w:tcPr>
            <w:tcW w:w="3261" w:type="dxa"/>
            <w:tcBorders>
              <w:top w:val="single" w:sz="2" w:space="0" w:color="808080"/>
              <w:left w:val="single" w:sz="12" w:space="0" w:color="808080"/>
              <w:bottom w:val="single" w:sz="2" w:space="0" w:color="808080"/>
              <w:right w:val="single" w:sz="2" w:space="0" w:color="808080"/>
            </w:tcBorders>
          </w:tcPr>
          <w:p w:rsidR="009150E8" w:rsidRPr="00F439B3" w:rsidRDefault="00603E0F" w:rsidP="00A64966">
            <w:pPr>
              <w:pStyle w:val="Pro-Tab"/>
              <w:jc w:val="both"/>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r w:rsidR="009150E8" w:rsidRPr="00F439B3">
              <w:rPr>
                <w:rFonts w:ascii="Times New Roman" w:hAnsi="Times New Roman" w:cs="Times New Roman"/>
                <w:sz w:val="28"/>
                <w:szCs w:val="28"/>
              </w:rPr>
              <w:t>Объем ресурсного обеспечения подпрограммы</w:t>
            </w:r>
          </w:p>
        </w:tc>
        <w:tc>
          <w:tcPr>
            <w:tcW w:w="8080" w:type="dxa"/>
            <w:tcBorders>
              <w:top w:val="single" w:sz="2" w:space="0" w:color="808080"/>
              <w:left w:val="single" w:sz="2" w:space="0" w:color="808080"/>
              <w:bottom w:val="single" w:sz="2" w:space="0" w:color="808080"/>
              <w:right w:val="single" w:sz="12" w:space="0" w:color="808080"/>
            </w:tcBorders>
          </w:tcPr>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2014 год – 307331,719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2015 год – 303636,90488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2016 год – 312613,95051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2017 год – 348887,18469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2018 год – 544959,03195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2019 год – 236133,33183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2020 год – 287901,61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-районный бюджет:</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2014 год – 153186,63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2015 год – 154326,65194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2016 год – 163295,55313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2017 год – 173160,54160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2018 год – 170063,00950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2019 год – 156853,012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2020 год – 156853,012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 областной бюджет:</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2014 год – 152074,8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2015 год – 146552,39832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2016 год – 146382,53638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2017 год – 173916,77626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2018 год – 370698,09115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2019 год – 78790,31983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2020 год – 130558,598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 федеральный бюджет:</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2014 год – 1218,205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2015 год – 1678,391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2016 год – 1451,423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2017 год – 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 xml:space="preserve">2017 год – 0 тыс. руб. </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2018 год – 1914,02160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2019 год – 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2020 год – 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 внебюджетные источники:</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2014 год – 852,084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2015 год – 1079,46362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2016 год – 1484,438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2017 год – 1809,86683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2018 год – 2283,90970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2019 год – 490,0 тыс. руб.</w:t>
            </w:r>
          </w:p>
          <w:p w:rsidR="009150E8" w:rsidRPr="00F439B3" w:rsidRDefault="009150E8"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2020 год – 490,0 тыс. руб.</w:t>
            </w:r>
          </w:p>
        </w:tc>
      </w:tr>
    </w:tbl>
    <w:p w:rsidR="009150E8" w:rsidRPr="00F439B3" w:rsidRDefault="009150E8" w:rsidP="009150E8">
      <w:pPr>
        <w:pStyle w:val="Pro-TabName"/>
        <w:spacing w:before="0" w:after="0"/>
        <w:rPr>
          <w:rFonts w:ascii="Times New Roman" w:hAnsi="Times New Roman" w:cs="Times New Roman"/>
          <w:b w:val="0"/>
          <w:bCs w:val="0"/>
          <w:color w:val="auto"/>
          <w:sz w:val="28"/>
          <w:szCs w:val="28"/>
        </w:rPr>
        <w:sectPr w:rsidR="009150E8" w:rsidRPr="00F439B3" w:rsidSect="00A64966">
          <w:footerReference w:type="default" r:id="rId109"/>
          <w:pgSz w:w="11906" w:h="16838"/>
          <w:pgMar w:top="851" w:right="567" w:bottom="851" w:left="1134" w:header="709" w:footer="709" w:gutter="0"/>
          <w:cols w:space="708"/>
          <w:docGrid w:linePitch="360"/>
        </w:sectPr>
      </w:pPr>
    </w:p>
    <w:p w:rsidR="009150E8" w:rsidRPr="00F439B3" w:rsidRDefault="009150E8" w:rsidP="00603E0F">
      <w:pPr>
        <w:pStyle w:val="Pro-TabName"/>
        <w:spacing w:before="0" w:after="0"/>
        <w:jc w:val="right"/>
        <w:rPr>
          <w:rFonts w:ascii="Times New Roman" w:hAnsi="Times New Roman" w:cs="Times New Roman"/>
          <w:b w:val="0"/>
          <w:bCs w:val="0"/>
          <w:color w:val="auto"/>
          <w:sz w:val="28"/>
          <w:szCs w:val="28"/>
        </w:rPr>
      </w:pPr>
      <w:r w:rsidRPr="00F439B3">
        <w:rPr>
          <w:rFonts w:ascii="Times New Roman" w:hAnsi="Times New Roman" w:cs="Times New Roman"/>
          <w:b w:val="0"/>
          <w:bCs w:val="0"/>
          <w:color w:val="auto"/>
          <w:sz w:val="28"/>
          <w:szCs w:val="28"/>
        </w:rPr>
        <w:lastRenderedPageBreak/>
        <w:t xml:space="preserve">Приложение 2 к постановлению администрации </w:t>
      </w:r>
    </w:p>
    <w:p w:rsidR="009150E8" w:rsidRPr="00F439B3" w:rsidRDefault="009150E8" w:rsidP="00603E0F">
      <w:pPr>
        <w:pStyle w:val="Pro-TabName"/>
        <w:spacing w:before="0" w:after="0"/>
        <w:jc w:val="right"/>
        <w:rPr>
          <w:rFonts w:ascii="Times New Roman" w:hAnsi="Times New Roman" w:cs="Times New Roman"/>
          <w:b w:val="0"/>
          <w:bCs w:val="0"/>
          <w:color w:val="auto"/>
          <w:sz w:val="28"/>
          <w:szCs w:val="28"/>
        </w:rPr>
      </w:pPr>
      <w:r w:rsidRPr="00F439B3">
        <w:rPr>
          <w:rFonts w:ascii="Times New Roman" w:hAnsi="Times New Roman" w:cs="Times New Roman"/>
          <w:b w:val="0"/>
          <w:bCs w:val="0"/>
          <w:color w:val="auto"/>
          <w:sz w:val="28"/>
          <w:szCs w:val="28"/>
        </w:rPr>
        <w:t xml:space="preserve">муниципального образования «Родниковский </w:t>
      </w:r>
    </w:p>
    <w:p w:rsidR="009150E8" w:rsidRPr="00F439B3" w:rsidRDefault="009150E8" w:rsidP="00603E0F">
      <w:pPr>
        <w:pStyle w:val="Pro-TabName"/>
        <w:spacing w:before="0" w:after="0"/>
        <w:jc w:val="right"/>
        <w:rPr>
          <w:rFonts w:ascii="Times New Roman" w:hAnsi="Times New Roman" w:cs="Times New Roman"/>
          <w:b w:val="0"/>
          <w:bCs w:val="0"/>
          <w:color w:val="auto"/>
          <w:sz w:val="28"/>
          <w:szCs w:val="28"/>
        </w:rPr>
      </w:pPr>
      <w:r w:rsidRPr="00F439B3">
        <w:rPr>
          <w:rFonts w:ascii="Times New Roman" w:hAnsi="Times New Roman" w:cs="Times New Roman"/>
          <w:b w:val="0"/>
          <w:bCs w:val="0"/>
          <w:color w:val="auto"/>
          <w:sz w:val="28"/>
          <w:szCs w:val="28"/>
        </w:rPr>
        <w:t>муниципальный район»</w:t>
      </w:r>
    </w:p>
    <w:p w:rsidR="00603E0F" w:rsidRPr="00F439B3" w:rsidRDefault="00603E0F" w:rsidP="00603E0F">
      <w:pPr>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p w:rsidR="009150E8" w:rsidRPr="00F439B3" w:rsidRDefault="009150E8" w:rsidP="009150E8">
      <w:pPr>
        <w:pStyle w:val="Pro-TabName"/>
        <w:spacing w:before="0" w:after="0"/>
        <w:jc w:val="right"/>
        <w:rPr>
          <w:rFonts w:ascii="Times New Roman" w:hAnsi="Times New Roman" w:cs="Times New Roman"/>
          <w:b w:val="0"/>
          <w:bCs w:val="0"/>
          <w:color w:val="auto"/>
          <w:sz w:val="28"/>
          <w:szCs w:val="28"/>
        </w:rPr>
      </w:pPr>
    </w:p>
    <w:p w:rsidR="009150E8" w:rsidRPr="00F439B3" w:rsidRDefault="009150E8" w:rsidP="009150E8">
      <w:pPr>
        <w:pStyle w:val="Pro-TabName"/>
        <w:spacing w:before="0" w:after="0"/>
        <w:jc w:val="center"/>
        <w:rPr>
          <w:rFonts w:ascii="Times New Roman" w:hAnsi="Times New Roman" w:cs="Times New Roman"/>
          <w:b w:val="0"/>
          <w:bCs w:val="0"/>
          <w:color w:val="auto"/>
          <w:sz w:val="28"/>
          <w:szCs w:val="28"/>
        </w:rPr>
      </w:pPr>
      <w:r w:rsidRPr="00F439B3">
        <w:rPr>
          <w:rFonts w:ascii="Times New Roman" w:hAnsi="Times New Roman" w:cs="Times New Roman"/>
          <w:b w:val="0"/>
          <w:bCs w:val="0"/>
          <w:color w:val="auto"/>
          <w:sz w:val="28"/>
          <w:szCs w:val="28"/>
        </w:rPr>
        <w:t>«Таблица 7. Ресурсное обеспечение реализации программы</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244"/>
        <w:gridCol w:w="1418"/>
        <w:gridCol w:w="1418"/>
        <w:gridCol w:w="1417"/>
        <w:gridCol w:w="1417"/>
        <w:gridCol w:w="1418"/>
        <w:gridCol w:w="1417"/>
        <w:gridCol w:w="1418"/>
      </w:tblGrid>
      <w:tr w:rsidR="009150E8" w:rsidRPr="00F439B3" w:rsidTr="00A64966">
        <w:trPr>
          <w:tblHeader/>
        </w:trPr>
        <w:tc>
          <w:tcPr>
            <w:tcW w:w="568" w:type="dxa"/>
            <w:vAlign w:val="center"/>
          </w:tcPr>
          <w:p w:rsidR="009150E8" w:rsidRPr="00F439B3" w:rsidRDefault="009150E8" w:rsidP="00A64966">
            <w:pPr>
              <w:keepNext/>
              <w:spacing w:before="40" w:after="40"/>
              <w:jc w:val="center"/>
              <w:rPr>
                <w:rFonts w:ascii="Times New Roman" w:hAnsi="Times New Roman" w:cs="Times New Roman"/>
                <w:b/>
                <w:bCs/>
                <w:sz w:val="18"/>
                <w:szCs w:val="18"/>
              </w:rPr>
            </w:pPr>
            <w:r w:rsidRPr="00F439B3">
              <w:rPr>
                <w:rFonts w:ascii="Times New Roman" w:hAnsi="Times New Roman" w:cs="Times New Roman"/>
                <w:sz w:val="18"/>
                <w:szCs w:val="18"/>
                <w:lang w:val="en-US"/>
              </w:rPr>
              <w:t>№</w:t>
            </w:r>
            <w:r w:rsidRPr="00F439B3">
              <w:rPr>
                <w:rFonts w:ascii="Times New Roman" w:hAnsi="Times New Roman" w:cs="Times New Roman"/>
                <w:sz w:val="18"/>
                <w:szCs w:val="18"/>
              </w:rPr>
              <w:t xml:space="preserve"> п/п</w:t>
            </w:r>
          </w:p>
        </w:tc>
        <w:tc>
          <w:tcPr>
            <w:tcW w:w="5244" w:type="dxa"/>
            <w:vAlign w:val="center"/>
          </w:tcPr>
          <w:p w:rsidR="009150E8" w:rsidRPr="00F439B3" w:rsidRDefault="009150E8" w:rsidP="00A64966">
            <w:pPr>
              <w:keepNext/>
              <w:spacing w:before="40" w:after="40"/>
              <w:rPr>
                <w:rFonts w:ascii="Times New Roman" w:hAnsi="Times New Roman" w:cs="Times New Roman"/>
                <w:b/>
                <w:bCs/>
                <w:sz w:val="18"/>
                <w:szCs w:val="18"/>
              </w:rPr>
            </w:pPr>
            <w:r w:rsidRPr="00F439B3">
              <w:rPr>
                <w:rFonts w:ascii="Times New Roman" w:hAnsi="Times New Roman" w:cs="Times New Roman"/>
                <w:sz w:val="18"/>
                <w:szCs w:val="18"/>
              </w:rPr>
              <w:t xml:space="preserve">Наименование подпрограммы / </w:t>
            </w:r>
            <w:r w:rsidRPr="00F439B3">
              <w:rPr>
                <w:rFonts w:ascii="Times New Roman" w:hAnsi="Times New Roman" w:cs="Times New Roman"/>
                <w:sz w:val="18"/>
                <w:szCs w:val="18"/>
              </w:rPr>
              <w:br/>
              <w:t>Источник ресурсного обеспечения</w:t>
            </w:r>
          </w:p>
        </w:tc>
        <w:tc>
          <w:tcPr>
            <w:tcW w:w="1418" w:type="dxa"/>
            <w:vAlign w:val="center"/>
          </w:tcPr>
          <w:p w:rsidR="009150E8" w:rsidRPr="00F439B3" w:rsidRDefault="009150E8" w:rsidP="00A64966">
            <w:pPr>
              <w:keepNext/>
              <w:spacing w:before="40" w:after="40"/>
              <w:jc w:val="center"/>
              <w:rPr>
                <w:rFonts w:ascii="Times New Roman" w:hAnsi="Times New Roman" w:cs="Times New Roman"/>
                <w:b/>
                <w:bCs/>
                <w:sz w:val="18"/>
                <w:szCs w:val="18"/>
              </w:rPr>
            </w:pPr>
            <w:r w:rsidRPr="00F439B3">
              <w:rPr>
                <w:rFonts w:ascii="Times New Roman" w:hAnsi="Times New Roman" w:cs="Times New Roman"/>
                <w:sz w:val="18"/>
                <w:szCs w:val="18"/>
              </w:rPr>
              <w:t>2014 год</w:t>
            </w:r>
          </w:p>
        </w:tc>
        <w:tc>
          <w:tcPr>
            <w:tcW w:w="1418" w:type="dxa"/>
            <w:vAlign w:val="center"/>
          </w:tcPr>
          <w:p w:rsidR="009150E8" w:rsidRPr="00F439B3" w:rsidRDefault="009150E8" w:rsidP="00A64966">
            <w:pPr>
              <w:keepNext/>
              <w:spacing w:before="40" w:after="40"/>
              <w:jc w:val="center"/>
              <w:rPr>
                <w:rFonts w:ascii="Times New Roman" w:hAnsi="Times New Roman" w:cs="Times New Roman"/>
                <w:b/>
                <w:bCs/>
                <w:sz w:val="18"/>
                <w:szCs w:val="18"/>
              </w:rPr>
            </w:pPr>
            <w:r w:rsidRPr="00F439B3">
              <w:rPr>
                <w:rFonts w:ascii="Times New Roman" w:hAnsi="Times New Roman" w:cs="Times New Roman"/>
                <w:sz w:val="18"/>
                <w:szCs w:val="18"/>
              </w:rPr>
              <w:t>2015 год</w:t>
            </w:r>
          </w:p>
        </w:tc>
        <w:tc>
          <w:tcPr>
            <w:tcW w:w="1417" w:type="dxa"/>
            <w:vAlign w:val="center"/>
          </w:tcPr>
          <w:p w:rsidR="009150E8" w:rsidRPr="00F439B3" w:rsidRDefault="009150E8" w:rsidP="00A64966">
            <w:pPr>
              <w:keepNext/>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2016 год</w:t>
            </w:r>
          </w:p>
        </w:tc>
        <w:tc>
          <w:tcPr>
            <w:tcW w:w="1417" w:type="dxa"/>
            <w:vAlign w:val="center"/>
          </w:tcPr>
          <w:p w:rsidR="009150E8" w:rsidRPr="00F439B3" w:rsidRDefault="009150E8" w:rsidP="00A64966">
            <w:pPr>
              <w:keepNext/>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2017 год</w:t>
            </w:r>
          </w:p>
        </w:tc>
        <w:tc>
          <w:tcPr>
            <w:tcW w:w="1418" w:type="dxa"/>
            <w:vAlign w:val="center"/>
          </w:tcPr>
          <w:p w:rsidR="009150E8" w:rsidRPr="00F439B3" w:rsidRDefault="009150E8" w:rsidP="00A64966">
            <w:pPr>
              <w:keepNext/>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2018 год</w:t>
            </w:r>
          </w:p>
        </w:tc>
        <w:tc>
          <w:tcPr>
            <w:tcW w:w="1417" w:type="dxa"/>
            <w:vAlign w:val="center"/>
          </w:tcPr>
          <w:p w:rsidR="009150E8" w:rsidRPr="00F439B3" w:rsidRDefault="009150E8" w:rsidP="00A64966">
            <w:pPr>
              <w:keepNext/>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2019 год</w:t>
            </w:r>
          </w:p>
        </w:tc>
        <w:tc>
          <w:tcPr>
            <w:tcW w:w="1418" w:type="dxa"/>
            <w:vAlign w:val="center"/>
          </w:tcPr>
          <w:p w:rsidR="009150E8" w:rsidRPr="00F439B3" w:rsidRDefault="009150E8" w:rsidP="00A64966">
            <w:pPr>
              <w:keepNext/>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2020 год</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highlight w:val="yellow"/>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Программа,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9150E8" w:rsidRPr="00F439B3" w:rsidRDefault="009150E8" w:rsidP="00A64966">
            <w:pPr>
              <w:jc w:val="right"/>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307331,71900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303636,90488</w:t>
            </w:r>
          </w:p>
        </w:tc>
        <w:tc>
          <w:tcPr>
            <w:tcW w:w="1417"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312613,95051</w:t>
            </w:r>
          </w:p>
        </w:tc>
        <w:tc>
          <w:tcPr>
            <w:tcW w:w="1417"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348887,18469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544959,03195</w:t>
            </w:r>
          </w:p>
        </w:tc>
        <w:tc>
          <w:tcPr>
            <w:tcW w:w="1417"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236133,33183</w:t>
            </w:r>
          </w:p>
        </w:tc>
        <w:tc>
          <w:tcPr>
            <w:tcW w:w="1418"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287901,61000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highlight w:val="yellow"/>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153186,63000</w:t>
            </w:r>
          </w:p>
        </w:tc>
        <w:tc>
          <w:tcPr>
            <w:tcW w:w="1418"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154326,65194</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163295,55313</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173160,54160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170063,00950</w:t>
            </w:r>
          </w:p>
        </w:tc>
        <w:tc>
          <w:tcPr>
            <w:tcW w:w="1417"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156853,01200</w:t>
            </w:r>
          </w:p>
        </w:tc>
        <w:tc>
          <w:tcPr>
            <w:tcW w:w="1418"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156853,01200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highlight w:val="yellow"/>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152074,80000</w:t>
            </w:r>
          </w:p>
        </w:tc>
        <w:tc>
          <w:tcPr>
            <w:tcW w:w="1418"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146552,39832</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146382,53638</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173916,77626</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370698,09115</w:t>
            </w:r>
          </w:p>
        </w:tc>
        <w:tc>
          <w:tcPr>
            <w:tcW w:w="1417"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78790,31983</w:t>
            </w:r>
          </w:p>
        </w:tc>
        <w:tc>
          <w:tcPr>
            <w:tcW w:w="1418" w:type="dxa"/>
            <w:tcBorders>
              <w:top w:val="single" w:sz="4" w:space="0" w:color="auto"/>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130558,59800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highlight w:val="yellow"/>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1218,20500</w:t>
            </w:r>
          </w:p>
        </w:tc>
        <w:tc>
          <w:tcPr>
            <w:tcW w:w="1418"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1678,39100</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1451,42300</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1914,02160</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highlight w:val="yellow"/>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852,08400</w:t>
            </w:r>
          </w:p>
        </w:tc>
        <w:tc>
          <w:tcPr>
            <w:tcW w:w="1418"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1079,46362</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1484,43800</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1809,86683</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2283,90970</w:t>
            </w:r>
          </w:p>
        </w:tc>
        <w:tc>
          <w:tcPr>
            <w:tcW w:w="1417"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c>
          <w:tcPr>
            <w:tcW w:w="1418" w:type="dxa"/>
            <w:tcBorders>
              <w:top w:val="nil"/>
              <w:left w:val="nil"/>
              <w:bottom w:val="single" w:sz="4" w:space="0" w:color="auto"/>
              <w:right w:val="single" w:sz="4" w:space="0" w:color="auto"/>
            </w:tcBorders>
            <w:shd w:val="clear" w:color="auto" w:fill="auto"/>
            <w:vAlign w:val="bottom"/>
          </w:tcPr>
          <w:p w:rsidR="009150E8" w:rsidRPr="00F439B3" w:rsidRDefault="009150E8" w:rsidP="00A64966">
            <w:pPr>
              <w:jc w:val="right"/>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r>
      <w:tr w:rsidR="009150E8" w:rsidRPr="00F439B3" w:rsidTr="00A64966">
        <w:trPr>
          <w:cantSplit/>
          <w:trHeight w:val="170"/>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1.1.</w:t>
            </w:r>
          </w:p>
        </w:tc>
        <w:tc>
          <w:tcPr>
            <w:tcW w:w="5244" w:type="dxa"/>
            <w:vAlign w:val="center"/>
          </w:tcPr>
          <w:p w:rsidR="009150E8" w:rsidRPr="00F439B3" w:rsidRDefault="009150E8" w:rsidP="00A64966">
            <w:pPr>
              <w:widowControl w:val="0"/>
              <w:autoSpaceDE w:val="0"/>
              <w:autoSpaceDN w:val="0"/>
              <w:adjustRightInd w:val="0"/>
              <w:rPr>
                <w:rFonts w:ascii="Times New Roman" w:hAnsi="Times New Roman" w:cs="Times New Roman"/>
                <w:sz w:val="18"/>
                <w:szCs w:val="18"/>
                <w:u w:color="2A6EC3"/>
              </w:rPr>
            </w:pPr>
            <w:r w:rsidRPr="00F439B3">
              <w:rPr>
                <w:rFonts w:ascii="Times New Roman" w:hAnsi="Times New Roman" w:cs="Times New Roman"/>
                <w:sz w:val="18"/>
                <w:szCs w:val="18"/>
                <w:u w:color="2A6EC3"/>
              </w:rPr>
              <w:t xml:space="preserve">Подпрограмма </w:t>
            </w:r>
            <w:r w:rsidRPr="00F439B3">
              <w:rPr>
                <w:rFonts w:ascii="Times New Roman" w:hAnsi="Times New Roman" w:cs="Times New Roman"/>
                <w:sz w:val="18"/>
                <w:szCs w:val="18"/>
                <w:u w:color="2A6EC3"/>
                <w:lang w:val="en-US"/>
              </w:rPr>
              <w:t>I</w:t>
            </w:r>
            <w:r w:rsidRPr="00F439B3">
              <w:rPr>
                <w:rFonts w:ascii="Times New Roman" w:hAnsi="Times New Roman" w:cs="Times New Roman"/>
                <w:sz w:val="18"/>
                <w:szCs w:val="18"/>
                <w:u w:color="2A6EC3"/>
              </w:rPr>
              <w:t xml:space="preserve"> «Дошкольное образование»</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127438,95000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135562,87094</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139348,79800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143467,84300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sz w:val="20"/>
                <w:szCs w:val="20"/>
              </w:rPr>
            </w:pPr>
            <w:r w:rsidRPr="00F439B3">
              <w:rPr>
                <w:rFonts w:ascii="Times New Roman" w:hAnsi="Times New Roman" w:cs="Times New Roman"/>
                <w:b/>
                <w:sz w:val="20"/>
                <w:szCs w:val="20"/>
              </w:rPr>
              <w:t>156642,71600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81643,96500</w:t>
            </w:r>
          </w:p>
        </w:tc>
        <w:tc>
          <w:tcPr>
            <w:tcW w:w="1418" w:type="dxa"/>
            <w:tcBorders>
              <w:top w:val="nil"/>
              <w:left w:val="nil"/>
              <w:bottom w:val="nil"/>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81643,96500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75956,85000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82927,95194</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76304,63400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c>
          <w:tcPr>
            <w:tcW w:w="1418"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51482,10000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52634,91900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51828,60000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51928,77500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80338,08200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c>
          <w:tcPr>
            <w:tcW w:w="1418"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Height w:val="307"/>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1.2.</w:t>
            </w:r>
          </w:p>
        </w:tc>
        <w:tc>
          <w:tcPr>
            <w:tcW w:w="5244" w:type="dxa"/>
            <w:vAlign w:val="center"/>
          </w:tcPr>
          <w:p w:rsidR="009150E8" w:rsidRPr="00F439B3" w:rsidRDefault="009150E8" w:rsidP="00A64966">
            <w:pPr>
              <w:widowControl w:val="0"/>
              <w:autoSpaceDE w:val="0"/>
              <w:autoSpaceDN w:val="0"/>
              <w:adjustRightInd w:val="0"/>
              <w:rPr>
                <w:rFonts w:ascii="Times New Roman" w:hAnsi="Times New Roman" w:cs="Times New Roman"/>
                <w:sz w:val="18"/>
                <w:szCs w:val="18"/>
                <w:u w:color="2A6EC3"/>
              </w:rPr>
            </w:pPr>
            <w:r w:rsidRPr="00F439B3">
              <w:rPr>
                <w:rFonts w:ascii="Times New Roman" w:hAnsi="Times New Roman" w:cs="Times New Roman"/>
                <w:sz w:val="18"/>
                <w:szCs w:val="18"/>
                <w:u w:color="2A6EC3"/>
              </w:rPr>
              <w:t xml:space="preserve">Подпрограмма </w:t>
            </w:r>
            <w:r w:rsidRPr="00F439B3">
              <w:rPr>
                <w:rFonts w:ascii="Times New Roman" w:hAnsi="Times New Roman" w:cs="Times New Roman"/>
                <w:sz w:val="18"/>
                <w:szCs w:val="18"/>
                <w:u w:color="2A6EC3"/>
                <w:lang w:val="en-US"/>
              </w:rPr>
              <w:t>II</w:t>
            </w:r>
            <w:r w:rsidRPr="00F439B3">
              <w:rPr>
                <w:rFonts w:ascii="Times New Roman" w:hAnsi="Times New Roman" w:cs="Times New Roman"/>
                <w:sz w:val="18"/>
                <w:szCs w:val="18"/>
                <w:u w:color="2A6EC3"/>
              </w:rPr>
              <w:t xml:space="preserve"> «Общее образование»</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130463,16200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125979,06294</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128363,22442</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130173,20666</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sz w:val="20"/>
                <w:szCs w:val="20"/>
              </w:rPr>
            </w:pPr>
            <w:r w:rsidRPr="00F439B3">
              <w:rPr>
                <w:rFonts w:ascii="Times New Roman" w:hAnsi="Times New Roman" w:cs="Times New Roman"/>
                <w:b/>
                <w:sz w:val="20"/>
                <w:szCs w:val="20"/>
              </w:rPr>
              <w:t>136275,84089</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36079,33500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35049,03800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35859,73504</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38481,35500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37532,93200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94144,00000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90824,08832</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92219,05138</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91256,67466</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98171,03568</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239,82700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105,93662</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284,43800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435,17700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571,87321</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1.3.</w:t>
            </w:r>
          </w:p>
        </w:tc>
        <w:tc>
          <w:tcPr>
            <w:tcW w:w="5244" w:type="dxa"/>
            <w:vAlign w:val="center"/>
          </w:tcPr>
          <w:p w:rsidR="009150E8" w:rsidRPr="00F439B3" w:rsidRDefault="009150E8" w:rsidP="00A64966">
            <w:pPr>
              <w:widowControl w:val="0"/>
              <w:autoSpaceDE w:val="0"/>
              <w:autoSpaceDN w:val="0"/>
              <w:adjustRightInd w:val="0"/>
              <w:rPr>
                <w:rFonts w:ascii="Times New Roman" w:hAnsi="Times New Roman" w:cs="Times New Roman"/>
                <w:sz w:val="18"/>
                <w:szCs w:val="18"/>
                <w:u w:color="2A6EC3"/>
              </w:rPr>
            </w:pPr>
            <w:r w:rsidRPr="00F439B3">
              <w:rPr>
                <w:rFonts w:ascii="Times New Roman" w:hAnsi="Times New Roman" w:cs="Times New Roman"/>
                <w:sz w:val="18"/>
                <w:szCs w:val="18"/>
                <w:u w:color="2A6EC3"/>
              </w:rPr>
              <w:t xml:space="preserve">Подпрограмма </w:t>
            </w:r>
            <w:r w:rsidRPr="00F439B3">
              <w:rPr>
                <w:rFonts w:ascii="Times New Roman" w:hAnsi="Times New Roman" w:cs="Times New Roman"/>
                <w:sz w:val="18"/>
                <w:szCs w:val="18"/>
                <w:u w:color="2A6EC3"/>
                <w:lang w:val="en-US"/>
              </w:rPr>
              <w:t>III</w:t>
            </w:r>
            <w:r w:rsidRPr="00F439B3">
              <w:rPr>
                <w:rFonts w:ascii="Times New Roman" w:hAnsi="Times New Roman" w:cs="Times New Roman"/>
                <w:sz w:val="18"/>
                <w:szCs w:val="18"/>
                <w:u w:color="2A6EC3"/>
              </w:rPr>
              <w:t xml:space="preserve"> «Дополнительное образование и   воспитание детей»</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11856,95700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12532,76800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13505,68600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14979,11510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sz w:val="20"/>
                <w:szCs w:val="20"/>
              </w:rPr>
            </w:pPr>
            <w:r w:rsidRPr="00F439B3">
              <w:rPr>
                <w:rFonts w:ascii="Times New Roman" w:hAnsi="Times New Roman" w:cs="Times New Roman"/>
                <w:b/>
                <w:sz w:val="20"/>
                <w:szCs w:val="20"/>
              </w:rPr>
              <w:t>16469,09070</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10371,40000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10959,85000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12270,80100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13373,09867</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13695,48768</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873,30000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599,39100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34,88500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231,32660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1061,56653</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612,25700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973,52700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1200,00000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1374,68983</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1712,03649</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1.4.</w:t>
            </w:r>
          </w:p>
        </w:tc>
        <w:tc>
          <w:tcPr>
            <w:tcW w:w="5244" w:type="dxa"/>
            <w:vAlign w:val="center"/>
          </w:tcPr>
          <w:p w:rsidR="009150E8" w:rsidRPr="00F439B3" w:rsidRDefault="009150E8" w:rsidP="00A64966">
            <w:pPr>
              <w:spacing w:before="40" w:after="40"/>
              <w:rPr>
                <w:rFonts w:ascii="Times New Roman" w:hAnsi="Times New Roman" w:cs="Times New Roman"/>
                <w:sz w:val="18"/>
                <w:szCs w:val="18"/>
                <w:u w:color="2A6EC3"/>
              </w:rPr>
            </w:pPr>
            <w:r w:rsidRPr="00F439B3">
              <w:rPr>
                <w:rFonts w:ascii="Times New Roman" w:hAnsi="Times New Roman" w:cs="Times New Roman"/>
                <w:sz w:val="18"/>
                <w:szCs w:val="18"/>
              </w:rPr>
              <w:t xml:space="preserve">Подпрограмма </w:t>
            </w:r>
            <w:r w:rsidRPr="00F439B3">
              <w:rPr>
                <w:rFonts w:ascii="Times New Roman" w:hAnsi="Times New Roman" w:cs="Times New Roman"/>
                <w:sz w:val="18"/>
                <w:szCs w:val="18"/>
                <w:u w:color="2A6EC3"/>
                <w:lang w:val="en-US"/>
              </w:rPr>
              <w:t>IV</w:t>
            </w:r>
            <w:r w:rsidRPr="00F439B3">
              <w:rPr>
                <w:rFonts w:ascii="Times New Roman" w:hAnsi="Times New Roman" w:cs="Times New Roman"/>
                <w:sz w:val="18"/>
                <w:szCs w:val="18"/>
              </w:rPr>
              <w:t xml:space="preserve"> «Выявление и поддержка одаренных детей»</w:t>
            </w:r>
          </w:p>
        </w:tc>
        <w:tc>
          <w:tcPr>
            <w:tcW w:w="141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75,00000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1.5.</w:t>
            </w:r>
          </w:p>
        </w:tc>
        <w:tc>
          <w:tcPr>
            <w:tcW w:w="5244" w:type="dxa"/>
            <w:vAlign w:val="center"/>
          </w:tcPr>
          <w:p w:rsidR="009150E8" w:rsidRPr="00F439B3" w:rsidRDefault="009150E8" w:rsidP="00A64966">
            <w:pPr>
              <w:widowControl w:val="0"/>
              <w:autoSpaceDE w:val="0"/>
              <w:autoSpaceDN w:val="0"/>
              <w:adjustRightInd w:val="0"/>
              <w:rPr>
                <w:rFonts w:ascii="Times New Roman" w:hAnsi="Times New Roman" w:cs="Times New Roman"/>
                <w:sz w:val="18"/>
                <w:szCs w:val="18"/>
                <w:u w:color="2A6EC3"/>
              </w:rPr>
            </w:pPr>
            <w:r w:rsidRPr="00F439B3">
              <w:rPr>
                <w:rFonts w:ascii="Times New Roman" w:hAnsi="Times New Roman" w:cs="Times New Roman"/>
                <w:sz w:val="18"/>
                <w:szCs w:val="18"/>
                <w:u w:color="2A6EC3"/>
              </w:rPr>
              <w:t xml:space="preserve">Подпрограмма </w:t>
            </w:r>
            <w:r w:rsidRPr="00F439B3">
              <w:rPr>
                <w:rFonts w:ascii="Times New Roman" w:hAnsi="Times New Roman" w:cs="Times New Roman"/>
                <w:sz w:val="18"/>
                <w:szCs w:val="18"/>
                <w:u w:color="2A6EC3"/>
                <w:lang w:val="en-US"/>
              </w:rPr>
              <w:t>V</w:t>
            </w:r>
            <w:r w:rsidRPr="00F439B3">
              <w:rPr>
                <w:rFonts w:ascii="Times New Roman" w:hAnsi="Times New Roman" w:cs="Times New Roman"/>
                <w:sz w:val="18"/>
                <w:szCs w:val="18"/>
                <w:u w:color="2A6EC3"/>
              </w:rPr>
              <w:t xml:space="preserve"> «Обеспечение функционирования системы образования Родниковского муниципального района»</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19104,60000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18947,82300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19285,40000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20642,05800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22701,91500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21892,25400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21892,25400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19104,60000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18947,82300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19285,40000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20642,05800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22701,91500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21892,25400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21892,25400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1.6.</w:t>
            </w:r>
          </w:p>
        </w:tc>
        <w:tc>
          <w:tcPr>
            <w:tcW w:w="5244" w:type="dxa"/>
            <w:vAlign w:val="center"/>
          </w:tcPr>
          <w:p w:rsidR="009150E8" w:rsidRPr="00F439B3" w:rsidRDefault="009150E8" w:rsidP="00A64966">
            <w:pPr>
              <w:pStyle w:val="Pro-Tab"/>
              <w:rPr>
                <w:rFonts w:ascii="Times New Roman" w:hAnsi="Times New Roman" w:cs="Times New Roman"/>
                <w:sz w:val="18"/>
                <w:szCs w:val="18"/>
              </w:rPr>
            </w:pPr>
            <w:r w:rsidRPr="00F439B3">
              <w:rPr>
                <w:rFonts w:ascii="Times New Roman" w:hAnsi="Times New Roman" w:cs="Times New Roman"/>
                <w:sz w:val="18"/>
                <w:szCs w:val="18"/>
                <w:u w:color="2A6EC3"/>
              </w:rPr>
              <w:t>Подпрограмма</w:t>
            </w:r>
            <w:r w:rsidRPr="00F439B3">
              <w:rPr>
                <w:rFonts w:ascii="Times New Roman" w:hAnsi="Times New Roman" w:cs="Times New Roman"/>
                <w:sz w:val="18"/>
                <w:szCs w:val="18"/>
              </w:rPr>
              <w:t xml:space="preserve"> V</w:t>
            </w:r>
            <w:r w:rsidRPr="00F439B3">
              <w:rPr>
                <w:rFonts w:ascii="Times New Roman" w:hAnsi="Times New Roman" w:cs="Times New Roman"/>
                <w:sz w:val="18"/>
                <w:szCs w:val="18"/>
                <w:lang w:val="en-US"/>
              </w:rPr>
              <w:t>I</w:t>
            </w:r>
            <w:r w:rsidRPr="00F439B3">
              <w:rPr>
                <w:rFonts w:ascii="Times New Roman" w:hAnsi="Times New Roman" w:cs="Times New Roman"/>
                <w:sz w:val="18"/>
                <w:szCs w:val="18"/>
              </w:rPr>
              <w:t xml:space="preserve"> «Патриотическое воспитание детей и молодежи Родниковского муниципального района»</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265,10000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270,10000</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242,10000</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195,10000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183,58000</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270,10000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270,10000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265,10000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270,10000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242,10000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195,10000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183,58000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270,10000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270,10000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1.7.</w:t>
            </w:r>
          </w:p>
        </w:tc>
        <w:tc>
          <w:tcPr>
            <w:tcW w:w="5244" w:type="dxa"/>
            <w:vAlign w:val="center"/>
          </w:tcPr>
          <w:p w:rsidR="009150E8" w:rsidRPr="00F439B3" w:rsidRDefault="009150E8" w:rsidP="00A64966">
            <w:pPr>
              <w:widowControl w:val="0"/>
              <w:autoSpaceDE w:val="0"/>
              <w:autoSpaceDN w:val="0"/>
              <w:adjustRightInd w:val="0"/>
              <w:rPr>
                <w:rFonts w:ascii="Times New Roman" w:hAnsi="Times New Roman" w:cs="Times New Roman"/>
                <w:sz w:val="18"/>
                <w:szCs w:val="18"/>
                <w:u w:color="2A6EC3"/>
              </w:rPr>
            </w:pPr>
            <w:r w:rsidRPr="00F439B3">
              <w:rPr>
                <w:rFonts w:ascii="Times New Roman" w:hAnsi="Times New Roman" w:cs="Times New Roman"/>
                <w:sz w:val="18"/>
                <w:szCs w:val="18"/>
                <w:u w:color="2A6EC3"/>
              </w:rPr>
              <w:t xml:space="preserve">Подпрограмма </w:t>
            </w:r>
            <w:r w:rsidRPr="00F439B3">
              <w:rPr>
                <w:rFonts w:ascii="Times New Roman" w:hAnsi="Times New Roman" w:cs="Times New Roman"/>
                <w:sz w:val="18"/>
                <w:szCs w:val="18"/>
                <w:u w:color="2A6EC3"/>
                <w:lang w:val="en-US"/>
              </w:rPr>
              <w:t>VII</w:t>
            </w:r>
            <w:r w:rsidRPr="00F439B3">
              <w:rPr>
                <w:rFonts w:ascii="Times New Roman" w:hAnsi="Times New Roman" w:cs="Times New Roman"/>
                <w:sz w:val="18"/>
                <w:szCs w:val="18"/>
                <w:u w:color="2A6EC3"/>
              </w:rPr>
              <w:t xml:space="preserve"> «Обеспечение пожарной безопасности образовательных учреждений»</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3441,10000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2518,10000</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20"/>
                <w:szCs w:val="20"/>
              </w:rPr>
            </w:pPr>
            <w:r w:rsidRPr="00F439B3">
              <w:rPr>
                <w:rFonts w:ascii="Times New Roman" w:hAnsi="Times New Roman" w:cs="Times New Roman"/>
                <w:b/>
                <w:bCs/>
                <w:sz w:val="20"/>
                <w:szCs w:val="20"/>
              </w:rPr>
              <w:t>2363,10000</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2453,10000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3004,40000</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2718,10000</w:t>
            </w:r>
          </w:p>
        </w:tc>
        <w:tc>
          <w:tcPr>
            <w:tcW w:w="1418"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2718,10000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2518,10000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2518,10000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2363,10000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2453,10000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3004,40000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2718,10000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2718,10000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923,0000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r>
      <w:tr w:rsidR="009150E8" w:rsidRPr="00F439B3" w:rsidTr="00A64966">
        <w:trPr>
          <w:cantSplit/>
          <w:trHeight w:val="745"/>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1.8.</w:t>
            </w:r>
          </w:p>
        </w:tc>
        <w:tc>
          <w:tcPr>
            <w:tcW w:w="5244" w:type="dxa"/>
            <w:vAlign w:val="center"/>
          </w:tcPr>
          <w:p w:rsidR="009150E8" w:rsidRPr="00F439B3" w:rsidRDefault="009150E8" w:rsidP="00A64966">
            <w:pPr>
              <w:widowControl w:val="0"/>
              <w:autoSpaceDE w:val="0"/>
              <w:autoSpaceDN w:val="0"/>
              <w:adjustRightInd w:val="0"/>
              <w:rPr>
                <w:rFonts w:ascii="Times New Roman" w:hAnsi="Times New Roman" w:cs="Times New Roman"/>
                <w:sz w:val="18"/>
                <w:szCs w:val="18"/>
                <w:u w:color="2A6EC3"/>
              </w:rPr>
            </w:pPr>
            <w:r w:rsidRPr="00F439B3">
              <w:rPr>
                <w:rFonts w:ascii="Times New Roman" w:hAnsi="Times New Roman" w:cs="Times New Roman"/>
                <w:sz w:val="18"/>
                <w:szCs w:val="18"/>
                <w:u w:color="2A6EC3"/>
              </w:rPr>
              <w:t xml:space="preserve">Подпрограмма </w:t>
            </w:r>
            <w:r w:rsidRPr="00F439B3">
              <w:rPr>
                <w:rFonts w:ascii="Times New Roman" w:hAnsi="Times New Roman" w:cs="Times New Roman"/>
                <w:sz w:val="18"/>
                <w:szCs w:val="18"/>
                <w:u w:color="2A6EC3"/>
                <w:lang w:val="en-US"/>
              </w:rPr>
              <w:t>VIII</w:t>
            </w:r>
            <w:r w:rsidRPr="00F439B3">
              <w:rPr>
                <w:rFonts w:ascii="Times New Roman" w:hAnsi="Times New Roman" w:cs="Times New Roman"/>
                <w:sz w:val="18"/>
                <w:szCs w:val="18"/>
                <w:u w:color="2A6EC3"/>
              </w:rPr>
              <w:t xml:space="preserve"> «Доступная среда для детей с ограниченными возможностями здоровья в образовательных организациях Родниковского муниципального района»</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1802,40000</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150,00000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1652,40000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r w:rsidR="009150E8" w:rsidRPr="00F439B3" w:rsidTr="00A64966">
        <w:trPr>
          <w:cantSplit/>
          <w:trHeight w:val="659"/>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1.9.</w:t>
            </w:r>
          </w:p>
        </w:tc>
        <w:tc>
          <w:tcPr>
            <w:tcW w:w="5244" w:type="dxa"/>
            <w:vAlign w:val="center"/>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 xml:space="preserve">Подпрограмма </w:t>
            </w:r>
            <w:r w:rsidRPr="00F439B3">
              <w:rPr>
                <w:rFonts w:ascii="Times New Roman" w:hAnsi="Times New Roman" w:cs="Times New Roman"/>
                <w:sz w:val="18"/>
                <w:szCs w:val="18"/>
                <w:lang w:val="en-US"/>
              </w:rPr>
              <w:t>IX</w:t>
            </w:r>
            <w:r w:rsidRPr="00F439B3">
              <w:rPr>
                <w:rFonts w:ascii="Times New Roman" w:hAnsi="Times New Roman" w:cs="Times New Roman"/>
                <w:sz w:val="18"/>
                <w:szCs w:val="18"/>
              </w:rPr>
              <w:t xml:space="preserve"> «Развитие, сохранение и </w:t>
            </w:r>
            <w:r w:rsidRPr="00F439B3">
              <w:rPr>
                <w:rFonts w:ascii="Times New Roman" w:hAnsi="Times New Roman" w:cs="Times New Roman"/>
                <w:sz w:val="18"/>
                <w:szCs w:val="18"/>
                <w:u w:color="2A6EC3"/>
              </w:rPr>
              <w:t>укрепление материально-технической базы муниципальных учреждений образования»</w:t>
            </w:r>
          </w:p>
        </w:tc>
        <w:tc>
          <w:tcPr>
            <w:tcW w:w="1418" w:type="dxa"/>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12884,45000</w:t>
            </w:r>
          </w:p>
        </w:tc>
        <w:tc>
          <w:tcPr>
            <w:tcW w:w="1418" w:type="dxa"/>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7751,18000</w:t>
            </w:r>
          </w:p>
        </w:tc>
        <w:tc>
          <w:tcPr>
            <w:tcW w:w="1417" w:type="dxa"/>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9430,64209</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36901,76193</w:t>
            </w:r>
          </w:p>
        </w:tc>
        <w:tc>
          <w:tcPr>
            <w:tcW w:w="1418" w:type="dxa"/>
            <w:shd w:val="clear" w:color="auto" w:fill="auto"/>
            <w:vAlign w:val="center"/>
          </w:tcPr>
          <w:p w:rsidR="009150E8" w:rsidRPr="00F439B3" w:rsidRDefault="009150E8" w:rsidP="00A64966">
            <w:pPr>
              <w:jc w:val="center"/>
              <w:rPr>
                <w:rFonts w:ascii="Times New Roman" w:hAnsi="Times New Roman" w:cs="Times New Roman"/>
                <w:b/>
                <w:sz w:val="20"/>
                <w:szCs w:val="20"/>
              </w:rPr>
            </w:pPr>
            <w:r w:rsidRPr="00F439B3">
              <w:rPr>
                <w:rFonts w:ascii="Times New Roman" w:hAnsi="Times New Roman" w:cs="Times New Roman"/>
                <w:b/>
                <w:sz w:val="20"/>
                <w:szCs w:val="20"/>
              </w:rPr>
              <w:t>209606,48936</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77797,96183</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129566,24000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8666,245000</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3578,789000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5679,219090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6401,76193</w:t>
            </w:r>
          </w:p>
        </w:tc>
        <w:tc>
          <w:tcPr>
            <w:tcW w:w="1418" w:type="dxa"/>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16565,06082</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700,00000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700,00000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3000,000000</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2494,000000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2300,000000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30500,00000</w:t>
            </w:r>
          </w:p>
        </w:tc>
        <w:tc>
          <w:tcPr>
            <w:tcW w:w="1418" w:type="dxa"/>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191127,40694</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77097,96183</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128866,24000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1218,205000</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1678,391000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1451,423000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1914,02160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0,000000</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0,00000</w:t>
            </w:r>
          </w:p>
        </w:tc>
        <w:tc>
          <w:tcPr>
            <w:tcW w:w="1417" w:type="dxa"/>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r w:rsidRPr="00F439B3">
              <w:rPr>
                <w:rFonts w:ascii="Times New Roman" w:hAnsi="Times New Roman" w:cs="Times New Roman"/>
                <w:sz w:val="18"/>
                <w:szCs w:val="18"/>
              </w:rPr>
              <w:t>1.10.</w:t>
            </w: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bCs/>
                <w:sz w:val="18"/>
                <w:szCs w:val="18"/>
              </w:rPr>
              <w:t xml:space="preserve">Подпрограмма </w:t>
            </w:r>
            <w:r w:rsidRPr="00F439B3">
              <w:rPr>
                <w:rFonts w:ascii="Times New Roman" w:hAnsi="Times New Roman" w:cs="Times New Roman"/>
                <w:bCs/>
                <w:sz w:val="18"/>
                <w:szCs w:val="18"/>
                <w:lang w:val="en-US"/>
              </w:rPr>
              <w:t>X</w:t>
            </w:r>
            <w:r w:rsidRPr="00F439B3">
              <w:rPr>
                <w:rFonts w:ascii="Times New Roman" w:hAnsi="Times New Roman" w:cs="Times New Roman"/>
                <w:bCs/>
                <w:sz w:val="18"/>
                <w:szCs w:val="18"/>
              </w:rPr>
              <w:t xml:space="preserve"> «</w:t>
            </w:r>
            <w:r w:rsidRPr="00F439B3">
              <w:rPr>
                <w:rFonts w:ascii="Times New Roman" w:hAnsi="Times New Roman" w:cs="Times New Roman"/>
                <w:sz w:val="18"/>
                <w:szCs w:val="18"/>
              </w:rPr>
              <w:t>Повышение безопасности дорожного движения»</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районный бюджет</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областной бюджет</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 федеральный бюджет</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r w:rsidR="009150E8" w:rsidRPr="00F439B3" w:rsidTr="00A64966">
        <w:trPr>
          <w:cantSplit/>
        </w:trPr>
        <w:tc>
          <w:tcPr>
            <w:tcW w:w="568" w:type="dxa"/>
            <w:vAlign w:val="center"/>
          </w:tcPr>
          <w:p w:rsidR="009150E8" w:rsidRPr="00F439B3" w:rsidRDefault="009150E8" w:rsidP="00A64966">
            <w:pPr>
              <w:spacing w:before="40" w:after="40"/>
              <w:jc w:val="center"/>
              <w:rPr>
                <w:rFonts w:ascii="Times New Roman" w:hAnsi="Times New Roman" w:cs="Times New Roman"/>
                <w:sz w:val="18"/>
                <w:szCs w:val="18"/>
              </w:rPr>
            </w:pPr>
          </w:p>
        </w:tc>
        <w:tc>
          <w:tcPr>
            <w:tcW w:w="5244" w:type="dxa"/>
            <w:vAlign w:val="center"/>
          </w:tcPr>
          <w:p w:rsidR="009150E8" w:rsidRPr="00F439B3" w:rsidRDefault="009150E8" w:rsidP="00A64966">
            <w:pPr>
              <w:spacing w:before="40" w:after="40"/>
              <w:rPr>
                <w:rFonts w:ascii="Times New Roman" w:hAnsi="Times New Roman" w:cs="Times New Roman"/>
                <w:sz w:val="18"/>
                <w:szCs w:val="18"/>
              </w:rPr>
            </w:pPr>
            <w:r w:rsidRPr="00F439B3">
              <w:rPr>
                <w:rFonts w:ascii="Times New Roman" w:hAnsi="Times New Roman" w:cs="Times New Roman"/>
                <w:sz w:val="18"/>
                <w:szCs w:val="18"/>
              </w:rPr>
              <w:t>-внебюджетные источники</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7"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c>
          <w:tcPr>
            <w:tcW w:w="1418" w:type="dxa"/>
            <w:vAlign w:val="center"/>
          </w:tcPr>
          <w:p w:rsidR="009150E8" w:rsidRPr="00F439B3" w:rsidRDefault="009150E8" w:rsidP="00A64966">
            <w:pPr>
              <w:jc w:val="cente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0,00000</w:t>
            </w:r>
          </w:p>
        </w:tc>
      </w:tr>
    </w:tbl>
    <w:p w:rsidR="009150E8" w:rsidRPr="00F439B3" w:rsidRDefault="009150E8" w:rsidP="009150E8">
      <w:pPr>
        <w:jc w:val="right"/>
        <w:rPr>
          <w:rFonts w:ascii="Times New Roman" w:hAnsi="Times New Roman" w:cs="Times New Roman"/>
          <w:sz w:val="28"/>
          <w:szCs w:val="28"/>
        </w:rPr>
        <w:sectPr w:rsidR="009150E8" w:rsidRPr="00F439B3" w:rsidSect="00A64966">
          <w:pgSz w:w="16838" w:h="11906" w:orient="landscape"/>
          <w:pgMar w:top="567" w:right="851" w:bottom="1134" w:left="992" w:header="709" w:footer="709" w:gutter="0"/>
          <w:cols w:space="708"/>
          <w:docGrid w:linePitch="360"/>
        </w:sectPr>
      </w:pPr>
      <w:r w:rsidRPr="00F439B3">
        <w:rPr>
          <w:rFonts w:ascii="Times New Roman" w:hAnsi="Times New Roman" w:cs="Times New Roman"/>
          <w:sz w:val="28"/>
          <w:szCs w:val="28"/>
        </w:rPr>
        <w:t>»</w:t>
      </w:r>
    </w:p>
    <w:p w:rsidR="009150E8" w:rsidRPr="00F439B3" w:rsidRDefault="009150E8" w:rsidP="00603E0F">
      <w:pPr>
        <w:pStyle w:val="Pro-TabName"/>
        <w:spacing w:before="0" w:after="0"/>
        <w:jc w:val="right"/>
        <w:rPr>
          <w:rFonts w:ascii="Times New Roman" w:hAnsi="Times New Roman" w:cs="Times New Roman"/>
          <w:b w:val="0"/>
          <w:bCs w:val="0"/>
          <w:color w:val="auto"/>
          <w:sz w:val="28"/>
          <w:szCs w:val="28"/>
        </w:rPr>
      </w:pPr>
      <w:r w:rsidRPr="00F439B3">
        <w:rPr>
          <w:rFonts w:ascii="Times New Roman" w:hAnsi="Times New Roman" w:cs="Times New Roman"/>
          <w:b w:val="0"/>
          <w:bCs w:val="0"/>
          <w:color w:val="auto"/>
          <w:sz w:val="28"/>
          <w:szCs w:val="28"/>
        </w:rPr>
        <w:lastRenderedPageBreak/>
        <w:t xml:space="preserve">Приложение 3 к постановлению администрации </w:t>
      </w:r>
    </w:p>
    <w:p w:rsidR="009150E8" w:rsidRPr="00F439B3" w:rsidRDefault="009150E8" w:rsidP="00603E0F">
      <w:pPr>
        <w:pStyle w:val="Pro-TabName"/>
        <w:spacing w:before="0" w:after="0"/>
        <w:jc w:val="right"/>
        <w:rPr>
          <w:rFonts w:ascii="Times New Roman" w:hAnsi="Times New Roman" w:cs="Times New Roman"/>
          <w:b w:val="0"/>
          <w:bCs w:val="0"/>
          <w:color w:val="auto"/>
          <w:sz w:val="28"/>
          <w:szCs w:val="28"/>
        </w:rPr>
      </w:pPr>
      <w:r w:rsidRPr="00F439B3">
        <w:rPr>
          <w:rFonts w:ascii="Times New Roman" w:hAnsi="Times New Roman" w:cs="Times New Roman"/>
          <w:b w:val="0"/>
          <w:bCs w:val="0"/>
          <w:color w:val="auto"/>
          <w:sz w:val="28"/>
          <w:szCs w:val="28"/>
        </w:rPr>
        <w:t>муниципального образования «Родниковский муниципальный район»</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491"/>
      </w:tblGrid>
      <w:tr w:rsidR="009150E8" w:rsidRPr="00F439B3" w:rsidTr="00A64966">
        <w:trPr>
          <w:cantSplit/>
          <w:trHeight w:val="2121"/>
        </w:trPr>
        <w:tc>
          <w:tcPr>
            <w:tcW w:w="2000" w:type="dxa"/>
          </w:tcPr>
          <w:p w:rsidR="009150E8" w:rsidRPr="00F439B3" w:rsidRDefault="00603E0F" w:rsidP="00A64966">
            <w:pPr>
              <w:pStyle w:val="Pro-Tab"/>
              <w:spacing w:before="0" w:after="0"/>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r w:rsidR="009150E8" w:rsidRPr="00F439B3">
              <w:rPr>
                <w:rFonts w:ascii="Times New Roman" w:hAnsi="Times New Roman" w:cs="Times New Roman"/>
                <w:sz w:val="28"/>
                <w:szCs w:val="28"/>
              </w:rPr>
              <w:t>Объем ресурсного обеспечения подпрограммы</w:t>
            </w:r>
          </w:p>
        </w:tc>
        <w:tc>
          <w:tcPr>
            <w:tcW w:w="8491" w:type="dxa"/>
          </w:tcPr>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 xml:space="preserve">Общий объем бюджетных ассигнований: </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2014 год – 127438,95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2015 год – 135562,87094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2016 год – 139348,798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2017 год – 143467,843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2018 год – 156642,716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2019 год – 81643,965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2020 год – 81643,965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-районный бюджет:</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2014 год – 75956,85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2015 год – 82927,95194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2016 год – 87520,198 тыс. руб.</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2017 год – 91539,068 тыс. руб.</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2018 год – 76304,634 тыс. руб.</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2019 год - 79951,607 тыс. руб.</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2020 год – 79951,607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областной бюджет:</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2014 год – 51482,1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2015 год – 52634,919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2016 год – 51828,6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xml:space="preserve">2017 год – 51928,775 тыс. руб. </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2018 год – 80338,082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2019 год - 1692,358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2020 год – 1692,358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федеральный бюджет:</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2014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2015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2016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2017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2018 год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2019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2020 год – 0 тыс. руб.</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 внебюджетные источники:</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2014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2015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2016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2017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2018 год – 0 тыс. руб.</w:t>
            </w:r>
          </w:p>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2019 год - 0 тыс. руб.</w:t>
            </w:r>
          </w:p>
          <w:p w:rsidR="009150E8" w:rsidRPr="00F439B3" w:rsidRDefault="009150E8" w:rsidP="00A64966">
            <w:pPr>
              <w:pStyle w:val="Pro-Tab"/>
              <w:spacing w:before="0" w:after="0"/>
              <w:jc w:val="both"/>
              <w:rPr>
                <w:rFonts w:ascii="Times New Roman" w:hAnsi="Times New Roman" w:cs="Times New Roman"/>
                <w:sz w:val="28"/>
                <w:szCs w:val="28"/>
              </w:rPr>
            </w:pPr>
            <w:r w:rsidRPr="00F439B3">
              <w:rPr>
                <w:rFonts w:ascii="Times New Roman" w:hAnsi="Times New Roman" w:cs="Times New Roman"/>
                <w:sz w:val="28"/>
                <w:szCs w:val="28"/>
              </w:rPr>
              <w:t>2020 год – 0 тыс. руб.</w:t>
            </w:r>
          </w:p>
        </w:tc>
      </w:tr>
    </w:tbl>
    <w:p w:rsidR="009150E8" w:rsidRPr="00F439B3" w:rsidRDefault="009150E8" w:rsidP="00603E0F">
      <w:pPr>
        <w:pStyle w:val="ConsPlusNormal"/>
        <w:ind w:left="5387"/>
        <w:rPr>
          <w:rFonts w:ascii="Times New Roman" w:hAnsi="Times New Roman" w:cs="Times New Roman"/>
          <w:sz w:val="28"/>
          <w:szCs w:val="28"/>
        </w:rPr>
        <w:sectPr w:rsidR="009150E8" w:rsidRPr="00F439B3" w:rsidSect="00A64966">
          <w:pgSz w:w="11906" w:h="16838"/>
          <w:pgMar w:top="510" w:right="567" w:bottom="227" w:left="1134" w:header="709" w:footer="709" w:gutter="0"/>
          <w:cols w:space="708"/>
          <w:docGrid w:linePitch="360"/>
        </w:sectPr>
      </w:pPr>
    </w:p>
    <w:p w:rsidR="009150E8" w:rsidRPr="00F439B3" w:rsidRDefault="009150E8" w:rsidP="00603E0F">
      <w:pPr>
        <w:pStyle w:val="ConsPlusNormal"/>
        <w:ind w:left="5387"/>
        <w:jc w:val="right"/>
        <w:rPr>
          <w:rFonts w:ascii="Times New Roman" w:hAnsi="Times New Roman" w:cs="Times New Roman"/>
          <w:sz w:val="28"/>
          <w:szCs w:val="28"/>
        </w:rPr>
      </w:pPr>
      <w:r w:rsidRPr="00F439B3">
        <w:rPr>
          <w:rFonts w:ascii="Times New Roman" w:hAnsi="Times New Roman" w:cs="Times New Roman"/>
          <w:sz w:val="28"/>
          <w:szCs w:val="28"/>
        </w:rPr>
        <w:lastRenderedPageBreak/>
        <w:t>Приложение 4 к постановлению администрации муниципального образования «Родниковский муниципальный район»</w:t>
      </w:r>
    </w:p>
    <w:p w:rsidR="00603E0F" w:rsidRPr="00F439B3" w:rsidRDefault="00603E0F" w:rsidP="00603E0F">
      <w:pPr>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p w:rsidR="009150E8" w:rsidRPr="00F439B3" w:rsidRDefault="00603E0F" w:rsidP="00603E0F">
      <w:pPr>
        <w:pStyle w:val="4"/>
        <w:spacing w:before="0"/>
        <w:ind w:left="851"/>
        <w:rPr>
          <w:rFonts w:ascii="Times New Roman" w:hAnsi="Times New Roman" w:cs="Times New Roman"/>
          <w:b w:val="0"/>
          <w:bCs w:val="0"/>
          <w:sz w:val="28"/>
          <w:szCs w:val="28"/>
        </w:rPr>
      </w:pPr>
      <w:r w:rsidRPr="00F439B3">
        <w:rPr>
          <w:rFonts w:ascii="Times New Roman" w:hAnsi="Times New Roman" w:cs="Times New Roman"/>
          <w:b w:val="0"/>
          <w:bCs w:val="0"/>
          <w:sz w:val="28"/>
          <w:szCs w:val="28"/>
        </w:rPr>
        <w:t xml:space="preserve"> </w:t>
      </w:r>
      <w:r w:rsidR="009150E8" w:rsidRPr="00F439B3">
        <w:rPr>
          <w:rFonts w:ascii="Times New Roman" w:hAnsi="Times New Roman" w:cs="Times New Roman"/>
          <w:b w:val="0"/>
          <w:bCs w:val="0"/>
          <w:sz w:val="28"/>
          <w:szCs w:val="28"/>
        </w:rPr>
        <w:t>«</w:t>
      </w:r>
    </w:p>
    <w:tbl>
      <w:tblPr>
        <w:tblW w:w="16301" w:type="dxa"/>
        <w:tblInd w:w="-176" w:type="dxa"/>
        <w:tblLayout w:type="fixed"/>
        <w:tblLook w:val="04A0"/>
      </w:tblPr>
      <w:tblGrid>
        <w:gridCol w:w="567"/>
        <w:gridCol w:w="3545"/>
        <w:gridCol w:w="1417"/>
        <w:gridCol w:w="1134"/>
        <w:gridCol w:w="1418"/>
        <w:gridCol w:w="1417"/>
        <w:gridCol w:w="1418"/>
        <w:gridCol w:w="1417"/>
        <w:gridCol w:w="1418"/>
        <w:gridCol w:w="1275"/>
        <w:gridCol w:w="1275"/>
      </w:tblGrid>
      <w:tr w:rsidR="009150E8" w:rsidRPr="00F439B3" w:rsidTr="00A64966">
        <w:trPr>
          <w:trHeight w:val="371"/>
        </w:trPr>
        <w:tc>
          <w:tcPr>
            <w:tcW w:w="16301" w:type="dxa"/>
            <w:gridSpan w:val="11"/>
            <w:tcBorders>
              <w:top w:val="single" w:sz="4" w:space="0" w:color="auto"/>
              <w:left w:val="single" w:sz="8" w:space="0" w:color="auto"/>
              <w:bottom w:val="single" w:sz="8"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32"/>
                <w:szCs w:val="32"/>
              </w:rPr>
            </w:pPr>
            <w:r w:rsidRPr="00F439B3">
              <w:rPr>
                <w:rFonts w:ascii="Times New Roman" w:hAnsi="Times New Roman" w:cs="Times New Roman"/>
                <w:b/>
                <w:bCs/>
                <w:color w:val="000000"/>
                <w:sz w:val="32"/>
                <w:szCs w:val="32"/>
              </w:rPr>
              <w:t>I «Дошкольное образование»</w:t>
            </w:r>
          </w:p>
        </w:tc>
      </w:tr>
      <w:tr w:rsidR="009150E8" w:rsidRPr="00F439B3" w:rsidTr="00A64966">
        <w:trPr>
          <w:trHeight w:val="718"/>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rPr>
            </w:pPr>
            <w:r w:rsidRPr="00F439B3">
              <w:rPr>
                <w:rFonts w:ascii="Times New Roman" w:hAnsi="Times New Roman" w:cs="Times New Roman"/>
                <w:b/>
                <w:bCs/>
                <w:color w:val="000000"/>
              </w:rPr>
              <w:t>№</w:t>
            </w:r>
          </w:p>
        </w:tc>
        <w:tc>
          <w:tcPr>
            <w:tcW w:w="354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Наименование мероприятия/ Источник ресурсного обеспечения</w:t>
            </w:r>
          </w:p>
        </w:tc>
        <w:tc>
          <w:tcPr>
            <w:tcW w:w="1417" w:type="dxa"/>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Исполнитель</w:t>
            </w:r>
          </w:p>
        </w:tc>
        <w:tc>
          <w:tcPr>
            <w:tcW w:w="1134"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сроки проведения</w:t>
            </w:r>
          </w:p>
        </w:tc>
        <w:tc>
          <w:tcPr>
            <w:tcW w:w="1418" w:type="dxa"/>
            <w:tcBorders>
              <w:top w:val="single" w:sz="4" w:space="0" w:color="auto"/>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2014</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2015</w:t>
            </w:r>
          </w:p>
        </w:tc>
        <w:tc>
          <w:tcPr>
            <w:tcW w:w="1418"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2016</w:t>
            </w:r>
          </w:p>
        </w:tc>
        <w:tc>
          <w:tcPr>
            <w:tcW w:w="1417"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2017</w:t>
            </w:r>
          </w:p>
        </w:tc>
        <w:tc>
          <w:tcPr>
            <w:tcW w:w="1418"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2018</w:t>
            </w:r>
          </w:p>
        </w:tc>
        <w:tc>
          <w:tcPr>
            <w:tcW w:w="1275"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2019</w:t>
            </w:r>
          </w:p>
        </w:tc>
        <w:tc>
          <w:tcPr>
            <w:tcW w:w="1275"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2020</w:t>
            </w:r>
          </w:p>
        </w:tc>
      </w:tr>
      <w:tr w:rsidR="009150E8" w:rsidRPr="00F439B3" w:rsidTr="00A64966">
        <w:trPr>
          <w:trHeight w:val="315"/>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Подпрограмма, всего</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134"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127438,95000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135562,87094</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139348,79800</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143467,84300</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156642,71600</w:t>
            </w: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81643,96500</w:t>
            </w: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81643,96500</w:t>
            </w:r>
          </w:p>
        </w:tc>
      </w:tr>
      <w:tr w:rsidR="009150E8" w:rsidRPr="00F439B3" w:rsidTr="00A64966">
        <w:trPr>
          <w:trHeight w:val="300"/>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районного бюджета</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13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75956,85000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82927,95194</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76304,63400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r>
      <w:tr w:rsidR="009150E8" w:rsidRPr="00F439B3" w:rsidTr="00A64966">
        <w:trPr>
          <w:trHeight w:val="255"/>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областного бюджета</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13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51482,10000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52634,91900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51828,60000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51928,77500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80338,08200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r>
      <w:tr w:rsidR="009150E8" w:rsidRPr="00F439B3" w:rsidTr="00A64966">
        <w:trPr>
          <w:trHeight w:val="285"/>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федерального бюджета</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13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5"/>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внебюджетные источники</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13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525"/>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w:t>
            </w:r>
          </w:p>
        </w:tc>
        <w:tc>
          <w:tcPr>
            <w:tcW w:w="354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Ликвидация очередности в дошкольные образовательные организации</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w:t>
            </w:r>
          </w:p>
        </w:tc>
        <w:tc>
          <w:tcPr>
            <w:tcW w:w="1134" w:type="dxa"/>
            <w:vMerge w:val="restart"/>
            <w:tcBorders>
              <w:top w:val="single" w:sz="8"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2014-2020 гг.</w:t>
            </w: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3357,50000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318"/>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354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3357,50000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79"/>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354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525"/>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354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567" w:type="dxa"/>
            <w:vMerge/>
            <w:tcBorders>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354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780"/>
        </w:trPr>
        <w:tc>
          <w:tcPr>
            <w:tcW w:w="567" w:type="dxa"/>
            <w:vMerge w:val="restart"/>
            <w:tcBorders>
              <w:top w:val="single" w:sz="4" w:space="0" w:color="auto"/>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1.1.</w:t>
            </w:r>
          </w:p>
        </w:tc>
        <w:tc>
          <w:tcPr>
            <w:tcW w:w="354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Создание дополнительных мест в муниципальных образовательных учреждениях различных типов, а также вариативных форм дошкольного образования, в том числе:</w:t>
            </w:r>
          </w:p>
        </w:tc>
        <w:tc>
          <w:tcPr>
            <w:tcW w:w="1417" w:type="dxa"/>
            <w:vMerge w:val="restart"/>
            <w:tcBorders>
              <w:top w:val="single" w:sz="4" w:space="0" w:color="auto"/>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Управление  образования администрации муниципальн</w:t>
            </w:r>
            <w:r w:rsidRPr="00F439B3">
              <w:rPr>
                <w:rFonts w:ascii="Times New Roman" w:hAnsi="Times New Roman" w:cs="Times New Roman"/>
                <w:color w:val="000000"/>
                <w:sz w:val="20"/>
                <w:szCs w:val="20"/>
              </w:rPr>
              <w:lastRenderedPageBreak/>
              <w:t>ого образования «Родниковский муниципальный район»</w:t>
            </w:r>
            <w:r w:rsidRPr="00F439B3">
              <w:rPr>
                <w:rFonts w:ascii="Times New Roman" w:hAnsi="Times New Roman" w:cs="Times New Roman"/>
                <w:color w:val="000000"/>
                <w:sz w:val="20"/>
                <w:szCs w:val="20"/>
              </w:rPr>
              <w:br/>
              <w:t>Отдел строительства и архитектуры администрации</w:t>
            </w: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3097,50000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3097,50000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780"/>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1.1.1</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Открытие дополнительной группы на 15 мест для детей раннего возраста в МКДОУ детском саду «Буратино» с. Каминский</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360"/>
        </w:trPr>
        <w:tc>
          <w:tcPr>
            <w:tcW w:w="567" w:type="dxa"/>
            <w:vMerge/>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val="restart"/>
            <w:tcBorders>
              <w:top w:val="single" w:sz="4" w:space="0" w:color="auto"/>
              <w:left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муниципального образования «Родниковский муниципальный район»</w:t>
            </w:r>
            <w:r w:rsidRPr="00F439B3">
              <w:rPr>
                <w:rFonts w:ascii="Times New Roman" w:hAnsi="Times New Roman" w:cs="Times New Roman"/>
                <w:color w:val="000000"/>
                <w:sz w:val="20"/>
                <w:szCs w:val="20"/>
              </w:rPr>
              <w:br/>
              <w:t>Муниципальные образовательные организации</w:t>
            </w:r>
          </w:p>
        </w:tc>
        <w:tc>
          <w:tcPr>
            <w:tcW w:w="1134" w:type="dxa"/>
            <w:vMerge w:val="restart"/>
            <w:tcBorders>
              <w:top w:val="single" w:sz="4" w:space="0" w:color="auto"/>
              <w:left w:val="single" w:sz="8" w:space="0" w:color="auto"/>
              <w:bottom w:val="single" w:sz="8" w:space="0" w:color="000000"/>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780"/>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1.1.2</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p>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Создание дополнительных мест за счет расширения спектра вариативных форм дошкольного образования на базе образовательных организаций различных типов и видов.</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525"/>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1.1.3</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Строительство детского сада на 280 мест в г. Родники, м-н Гагарина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1035"/>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1.1.4</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Обеспечение поддержки развития вариативных форм дошкольного образования, в том числе негосударственных детских организаций и семейных детских садов (грант Губернатора Ивановской области)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525"/>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2.</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Предоставление общедоступного бесплатного дошкольного образования</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124081,45000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131537,74494</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139348,79800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143467,84300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156642,71600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81643,96500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81643,96500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72599,35000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78902,82594</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76304,63400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51482,10000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52634,91900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51828,60000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51928,77500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80338,08200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780"/>
        </w:trPr>
        <w:tc>
          <w:tcPr>
            <w:tcW w:w="567"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2.1.</w:t>
            </w:r>
          </w:p>
        </w:tc>
        <w:tc>
          <w:tcPr>
            <w:tcW w:w="3545"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Оказание муниципальной услуги «Организация предоставления общедоступного и бесплатного дошкольного образования», в том числе</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72599,35000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78902,82594</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76304,63400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79951,60700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79951,60700</w:t>
            </w:r>
          </w:p>
        </w:tc>
      </w:tr>
      <w:tr w:rsidR="009150E8" w:rsidRPr="00F439B3" w:rsidTr="00A64966">
        <w:trPr>
          <w:trHeight w:val="345"/>
        </w:trPr>
        <w:tc>
          <w:tcPr>
            <w:tcW w:w="567"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72599,35000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78902,82594</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87520,19800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91539,06800</w:t>
            </w:r>
          </w:p>
        </w:tc>
        <w:tc>
          <w:tcPr>
            <w:tcW w:w="1418"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76304,63400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79951,60700</w:t>
            </w:r>
          </w:p>
        </w:tc>
      </w:tr>
      <w:tr w:rsidR="009150E8" w:rsidRPr="00F439B3" w:rsidTr="00A64966">
        <w:trPr>
          <w:trHeight w:val="284"/>
        </w:trPr>
        <w:tc>
          <w:tcPr>
            <w:tcW w:w="567" w:type="dxa"/>
            <w:vMerge w:val="restart"/>
            <w:tcBorders>
              <w:top w:val="single" w:sz="4" w:space="0" w:color="auto"/>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p>
        </w:tc>
        <w:tc>
          <w:tcPr>
            <w:tcW w:w="1134" w:type="dxa"/>
            <w:tcBorders>
              <w:top w:val="single" w:sz="4" w:space="0" w:color="auto"/>
              <w:left w:val="single" w:sz="8"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single" w:sz="8"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single" w:sz="8"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275" w:type="dxa"/>
            <w:tcBorders>
              <w:top w:val="single" w:sz="8"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275" w:type="dxa"/>
            <w:tcBorders>
              <w:top w:val="single" w:sz="8"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val="restart"/>
            <w:tcBorders>
              <w:top w:val="single" w:sz="4" w:space="0" w:color="auto"/>
              <w:left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p>
        </w:tc>
        <w:tc>
          <w:tcPr>
            <w:tcW w:w="1134" w:type="dxa"/>
            <w:vMerge w:val="restart"/>
            <w:tcBorders>
              <w:top w:val="single" w:sz="4"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4" w:space="0" w:color="auto"/>
              <w:bottom w:val="nil"/>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7" w:type="dxa"/>
            <w:tcBorders>
              <w:top w:val="single" w:sz="8" w:space="0" w:color="auto"/>
              <w:left w:val="single" w:sz="4"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275"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275"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4" w:space="0" w:color="auto"/>
              <w:bottom w:val="nil"/>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7" w:type="dxa"/>
            <w:tcBorders>
              <w:top w:val="single" w:sz="8" w:space="0" w:color="auto"/>
              <w:left w:val="single" w:sz="4"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275"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275"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780"/>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2.1.1</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Создание условий для осуществления присмотра и ухода за детьми, содержания детей в муниципальных образовательных организациях</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50909,35000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54627,68700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60922,21700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62372,31600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45884,73342</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49950,47600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49950,47600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50909,35000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54627,68700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60922,21700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62372,31600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45884,73342</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49950,47600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49950,47600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315"/>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2.1.2</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Содержание имущества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1116,80000</w:t>
            </w:r>
          </w:p>
        </w:tc>
        <w:tc>
          <w:tcPr>
            <w:tcW w:w="141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21371,64144</w:t>
            </w:r>
          </w:p>
        </w:tc>
        <w:tc>
          <w:tcPr>
            <w:tcW w:w="141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24115,91700</w:t>
            </w:r>
          </w:p>
        </w:tc>
        <w:tc>
          <w:tcPr>
            <w:tcW w:w="141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26697,05400</w:t>
            </w:r>
          </w:p>
        </w:tc>
        <w:tc>
          <w:tcPr>
            <w:tcW w:w="141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27851,38148</w:t>
            </w:r>
          </w:p>
        </w:tc>
        <w:tc>
          <w:tcPr>
            <w:tcW w:w="1275"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28070,81200</w:t>
            </w:r>
          </w:p>
        </w:tc>
        <w:tc>
          <w:tcPr>
            <w:tcW w:w="1275"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28070,81200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1116,80000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21371,64144</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24115,91700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26697,05400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27851,38148</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28070,81200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28070,81200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1800"/>
        </w:trPr>
        <w:tc>
          <w:tcPr>
            <w:tcW w:w="567"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2.2.</w:t>
            </w: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r w:rsidRPr="00F439B3">
              <w:rPr>
                <w:rFonts w:ascii="Times New Roman" w:hAnsi="Times New Roman" w:cs="Times New Roman"/>
                <w:color w:val="000000"/>
                <w:sz w:val="18"/>
                <w:szCs w:val="18"/>
              </w:rPr>
              <w:lastRenderedPageBreak/>
              <w:t>оздоровление.</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1738,90000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1606,41200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1615,42200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1560,33000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1569,01900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1692,35800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1692,35800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1738,90000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1606,41200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1615,42200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1560,33000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1569,01900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1692,35800</w:t>
            </w:r>
          </w:p>
        </w:tc>
      </w:tr>
      <w:tr w:rsidR="009150E8" w:rsidRPr="00F439B3" w:rsidTr="00A64966">
        <w:trPr>
          <w:trHeight w:val="284"/>
        </w:trPr>
        <w:tc>
          <w:tcPr>
            <w:tcW w:w="567"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7" w:type="dxa"/>
            <w:vMerge/>
            <w:tcBorders>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966"/>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2.3.</w:t>
            </w:r>
          </w:p>
        </w:tc>
        <w:tc>
          <w:tcPr>
            <w:tcW w:w="354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417" w:type="dxa"/>
            <w:vMerge/>
            <w:tcBorders>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top w:val="single" w:sz="8" w:space="0" w:color="auto"/>
              <w:left w:val="single" w:sz="8"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49743,20000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51028,50700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50213,17800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50368,44500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78769,0630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w:t>
            </w:r>
          </w:p>
        </w:tc>
      </w:tr>
      <w:tr w:rsidR="009150E8" w:rsidRPr="00F439B3" w:rsidTr="00A64966">
        <w:trPr>
          <w:trHeight w:val="284"/>
        </w:trPr>
        <w:tc>
          <w:tcPr>
            <w:tcW w:w="567" w:type="dxa"/>
            <w:tcBorders>
              <w:top w:val="single" w:sz="4"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1417" w:type="dxa"/>
            <w:vMerge w:val="restart"/>
            <w:tcBorders>
              <w:top w:val="single" w:sz="4" w:space="0" w:color="auto"/>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val="restart"/>
            <w:tcBorders>
              <w:top w:val="single" w:sz="4" w:space="0" w:color="auto"/>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r w:rsidR="009150E8" w:rsidRPr="00F439B3" w:rsidTr="00A64966">
        <w:trPr>
          <w:trHeight w:val="284"/>
        </w:trPr>
        <w:tc>
          <w:tcPr>
            <w:tcW w:w="567" w:type="dxa"/>
            <w:tcBorders>
              <w:top w:val="nil"/>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49743,20000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51028,50700</w:t>
            </w: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50213,17800</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50368,44500</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78769,0630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w:t>
            </w:r>
          </w:p>
        </w:tc>
        <w:tc>
          <w:tcPr>
            <w:tcW w:w="1275"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0,0000</w:t>
            </w:r>
          </w:p>
        </w:tc>
      </w:tr>
      <w:tr w:rsidR="009150E8" w:rsidRPr="00F439B3" w:rsidTr="00A64966">
        <w:trPr>
          <w:trHeight w:val="284"/>
        </w:trPr>
        <w:tc>
          <w:tcPr>
            <w:tcW w:w="567" w:type="dxa"/>
            <w:tcBorders>
              <w:top w:val="nil"/>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1417"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r w:rsidR="009150E8" w:rsidRPr="00F439B3" w:rsidTr="00A64966">
        <w:trPr>
          <w:trHeight w:val="284"/>
        </w:trPr>
        <w:tc>
          <w:tcPr>
            <w:tcW w:w="56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6"/>
                <w:szCs w:val="16"/>
              </w:rPr>
            </w:pPr>
          </w:p>
        </w:tc>
        <w:tc>
          <w:tcPr>
            <w:tcW w:w="354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1417" w:type="dxa"/>
            <w:vMerge/>
            <w:tcBorders>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134" w:type="dxa"/>
            <w:vMerge/>
            <w:tcBorders>
              <w:left w:val="single" w:sz="8" w:space="0" w:color="auto"/>
              <w:bottom w:val="single" w:sz="8" w:space="0" w:color="000000"/>
              <w:right w:val="single" w:sz="4"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bl>
    <w:p w:rsidR="009150E8" w:rsidRPr="00F439B3" w:rsidRDefault="009150E8" w:rsidP="009150E8">
      <w:pPr>
        <w:pStyle w:val="Pro-Gramma"/>
        <w:suppressAutoHyphens/>
        <w:spacing w:before="0" w:line="240" w:lineRule="auto"/>
        <w:ind w:left="0"/>
        <w:rPr>
          <w:rFonts w:ascii="Times New Roman" w:hAnsi="Times New Roman" w:cs="Times New Roman"/>
          <w:sz w:val="28"/>
          <w:szCs w:val="28"/>
        </w:rPr>
        <w:sectPr w:rsidR="009150E8" w:rsidRPr="00F439B3" w:rsidSect="00A64966">
          <w:pgSz w:w="16838" w:h="11906" w:orient="landscape"/>
          <w:pgMar w:top="567" w:right="249" w:bottom="1134" w:left="510" w:header="709" w:footer="709" w:gutter="0"/>
          <w:cols w:space="708"/>
          <w:docGrid w:linePitch="360"/>
        </w:sectPr>
      </w:pPr>
    </w:p>
    <w:p w:rsidR="009150E8" w:rsidRPr="00F439B3" w:rsidRDefault="009150E8" w:rsidP="00603E0F">
      <w:pPr>
        <w:spacing w:after="0" w:line="240" w:lineRule="auto"/>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5 к постановлению администрации муниципального </w:t>
      </w:r>
    </w:p>
    <w:p w:rsidR="009150E8" w:rsidRPr="00F439B3" w:rsidRDefault="009150E8" w:rsidP="00603E0F">
      <w:pPr>
        <w:spacing w:after="0" w:line="240" w:lineRule="auto"/>
        <w:jc w:val="right"/>
        <w:rPr>
          <w:rFonts w:ascii="Times New Roman" w:hAnsi="Times New Roman" w:cs="Times New Roman"/>
          <w:sz w:val="28"/>
          <w:szCs w:val="28"/>
        </w:rPr>
      </w:pPr>
      <w:r w:rsidRPr="00F439B3">
        <w:rPr>
          <w:rFonts w:ascii="Times New Roman" w:hAnsi="Times New Roman" w:cs="Times New Roman"/>
          <w:sz w:val="28"/>
          <w:szCs w:val="28"/>
        </w:rPr>
        <w:t>образования «Родниковский муниципальный район»</w:t>
      </w:r>
    </w:p>
    <w:p w:rsidR="00603E0F" w:rsidRPr="00F439B3" w:rsidRDefault="00603E0F" w:rsidP="00603E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8148"/>
      </w:tblGrid>
      <w:tr w:rsidR="009150E8" w:rsidRPr="00F439B3" w:rsidTr="00A64966">
        <w:trPr>
          <w:cantSplit/>
        </w:trPr>
        <w:tc>
          <w:tcPr>
            <w:tcW w:w="2626" w:type="dxa"/>
          </w:tcPr>
          <w:p w:rsidR="009150E8" w:rsidRPr="00F439B3" w:rsidRDefault="009150E8" w:rsidP="00A64966">
            <w:pPr>
              <w:pStyle w:val="Pro-Tab"/>
              <w:spacing w:before="0" w:after="0"/>
              <w:jc w:val="both"/>
              <w:rPr>
                <w:rFonts w:ascii="Times New Roman" w:hAnsi="Times New Roman" w:cs="Times New Roman"/>
                <w:sz w:val="28"/>
                <w:szCs w:val="28"/>
              </w:rPr>
            </w:pPr>
            <w:r w:rsidRPr="00F439B3">
              <w:rPr>
                <w:rFonts w:ascii="Times New Roman" w:hAnsi="Times New Roman" w:cs="Times New Roman"/>
                <w:sz w:val="28"/>
                <w:szCs w:val="28"/>
              </w:rPr>
              <w:t xml:space="preserve"> Объем ресурсного обеспечения подпрограммы</w:t>
            </w:r>
          </w:p>
        </w:tc>
        <w:tc>
          <w:tcPr>
            <w:tcW w:w="8148" w:type="dxa"/>
          </w:tcPr>
          <w:p w:rsidR="009150E8" w:rsidRPr="00F439B3" w:rsidRDefault="009150E8" w:rsidP="00A64966">
            <w:pPr>
              <w:pStyle w:val="Pro-Tab"/>
              <w:spacing w:before="0" w:after="0"/>
              <w:jc w:val="both"/>
              <w:rPr>
                <w:rFonts w:ascii="Times New Roman" w:hAnsi="Times New Roman" w:cs="Times New Roman"/>
                <w:sz w:val="27"/>
                <w:szCs w:val="27"/>
              </w:rPr>
            </w:pPr>
            <w:r w:rsidRPr="00F439B3">
              <w:rPr>
                <w:rFonts w:ascii="Times New Roman" w:hAnsi="Times New Roman" w:cs="Times New Roman"/>
                <w:sz w:val="27"/>
                <w:szCs w:val="27"/>
              </w:rPr>
              <w:t xml:space="preserve">Общий объем бюджетных ассигнований: </w:t>
            </w:r>
          </w:p>
          <w:p w:rsidR="009150E8" w:rsidRPr="00F439B3" w:rsidRDefault="009150E8" w:rsidP="00A64966">
            <w:pPr>
              <w:pStyle w:val="Pro-Tab"/>
              <w:spacing w:before="0" w:after="0"/>
              <w:jc w:val="both"/>
              <w:rPr>
                <w:rFonts w:ascii="Times New Roman" w:hAnsi="Times New Roman" w:cs="Times New Roman"/>
                <w:sz w:val="26"/>
                <w:szCs w:val="26"/>
              </w:rPr>
            </w:pPr>
            <w:r w:rsidRPr="00F439B3">
              <w:rPr>
                <w:rFonts w:ascii="Times New Roman" w:hAnsi="Times New Roman" w:cs="Times New Roman"/>
                <w:sz w:val="26"/>
                <w:szCs w:val="26"/>
              </w:rPr>
              <w:t>2014 год – 130463,162 тыс. руб.</w:t>
            </w:r>
          </w:p>
          <w:p w:rsidR="009150E8" w:rsidRPr="00F439B3" w:rsidRDefault="009150E8" w:rsidP="00A64966">
            <w:pPr>
              <w:pStyle w:val="Pro-Tab"/>
              <w:spacing w:before="0" w:after="0"/>
              <w:jc w:val="both"/>
              <w:rPr>
                <w:rFonts w:ascii="Times New Roman" w:hAnsi="Times New Roman" w:cs="Times New Roman"/>
                <w:sz w:val="26"/>
                <w:szCs w:val="26"/>
              </w:rPr>
            </w:pPr>
            <w:r w:rsidRPr="00F439B3">
              <w:rPr>
                <w:rFonts w:ascii="Times New Roman" w:hAnsi="Times New Roman" w:cs="Times New Roman"/>
                <w:sz w:val="26"/>
                <w:szCs w:val="26"/>
              </w:rPr>
              <w:t>2015 год – 125979,06294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128363,22442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2017 год – 130173,20666 тыс. руб.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136275,84089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- 39365,799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39365,799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-районный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36079,335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35049,038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35859,73504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38481,355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37532,932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- 38875,799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38875,799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областной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94144,0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90824,08832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92219,05138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2017 год – 91256,67466 тыс. руб.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98171,03568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федеральный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внебюджетные источники:</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239,827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105,93662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284,438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435,177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571,87321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490,0 тыс. руб.</w:t>
            </w:r>
          </w:p>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6"/>
                <w:szCs w:val="26"/>
              </w:rPr>
              <w:t>2020 год – 490,0 тыс. руб.</w:t>
            </w:r>
          </w:p>
        </w:tc>
      </w:tr>
    </w:tbl>
    <w:p w:rsidR="009150E8" w:rsidRPr="00F439B3" w:rsidRDefault="009150E8" w:rsidP="009150E8">
      <w:pPr>
        <w:pStyle w:val="Pro-List1"/>
        <w:spacing w:before="0" w:line="240" w:lineRule="auto"/>
        <w:ind w:left="0" w:firstLine="0"/>
        <w:jc w:val="right"/>
        <w:rPr>
          <w:rFonts w:ascii="Times New Roman" w:hAnsi="Times New Roman" w:cs="Times New Roman"/>
          <w:color w:val="FFFFFF"/>
          <w:sz w:val="28"/>
          <w:szCs w:val="28"/>
          <w:lang w:eastAsia="ar-SA"/>
        </w:rPr>
        <w:sectPr w:rsidR="009150E8" w:rsidRPr="00F439B3" w:rsidSect="00A64966">
          <w:pgSz w:w="11906" w:h="16838"/>
          <w:pgMar w:top="567" w:right="567" w:bottom="284" w:left="1134" w:header="709" w:footer="709" w:gutter="0"/>
          <w:cols w:space="708"/>
          <w:docGrid w:linePitch="360"/>
        </w:sectPr>
      </w:pPr>
    </w:p>
    <w:p w:rsidR="009150E8" w:rsidRPr="00F439B3" w:rsidRDefault="009150E8" w:rsidP="00603E0F">
      <w:pPr>
        <w:spacing w:after="0"/>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6 к постановлению администрации муниципального </w:t>
      </w:r>
    </w:p>
    <w:p w:rsidR="009150E8" w:rsidRPr="00F439B3" w:rsidRDefault="009150E8" w:rsidP="00603E0F">
      <w:pPr>
        <w:spacing w:after="0"/>
        <w:jc w:val="right"/>
        <w:rPr>
          <w:rFonts w:ascii="Times New Roman" w:hAnsi="Times New Roman" w:cs="Times New Roman"/>
          <w:sz w:val="28"/>
          <w:szCs w:val="28"/>
        </w:rPr>
      </w:pPr>
      <w:r w:rsidRPr="00F439B3">
        <w:rPr>
          <w:rFonts w:ascii="Times New Roman" w:hAnsi="Times New Roman" w:cs="Times New Roman"/>
          <w:sz w:val="28"/>
          <w:szCs w:val="28"/>
        </w:rPr>
        <w:t>образования «Родниковский муниципальный район»</w:t>
      </w:r>
    </w:p>
    <w:p w:rsidR="00603E0F" w:rsidRPr="00F439B3" w:rsidRDefault="00603E0F" w:rsidP="00603E0F">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p w:rsidR="009150E8" w:rsidRPr="00F439B3" w:rsidRDefault="00603E0F" w:rsidP="00603E0F">
      <w:pPr>
        <w:spacing w:after="0"/>
        <w:ind w:firstLine="708"/>
        <w:rPr>
          <w:rFonts w:ascii="Times New Roman" w:hAnsi="Times New Roman" w:cs="Times New Roman"/>
          <w:sz w:val="28"/>
          <w:szCs w:val="28"/>
        </w:rPr>
      </w:pPr>
      <w:r w:rsidRPr="00F439B3">
        <w:rPr>
          <w:rFonts w:ascii="Times New Roman" w:hAnsi="Times New Roman" w:cs="Times New Roman"/>
          <w:sz w:val="28"/>
          <w:szCs w:val="28"/>
        </w:rPr>
        <w:t xml:space="preserve"> </w:t>
      </w:r>
    </w:p>
    <w:tbl>
      <w:tblPr>
        <w:tblW w:w="16445" w:type="dxa"/>
        <w:tblInd w:w="-176" w:type="dxa"/>
        <w:tblLayout w:type="fixed"/>
        <w:tblLook w:val="04A0"/>
      </w:tblPr>
      <w:tblGrid>
        <w:gridCol w:w="850"/>
        <w:gridCol w:w="4395"/>
        <w:gridCol w:w="708"/>
        <w:gridCol w:w="142"/>
        <w:gridCol w:w="567"/>
        <w:gridCol w:w="142"/>
        <w:gridCol w:w="1276"/>
        <w:gridCol w:w="142"/>
        <w:gridCol w:w="1276"/>
        <w:gridCol w:w="142"/>
        <w:gridCol w:w="1275"/>
        <w:gridCol w:w="142"/>
        <w:gridCol w:w="1276"/>
        <w:gridCol w:w="142"/>
        <w:gridCol w:w="1275"/>
        <w:gridCol w:w="142"/>
        <w:gridCol w:w="1134"/>
        <w:gridCol w:w="142"/>
        <w:gridCol w:w="1134"/>
        <w:gridCol w:w="143"/>
      </w:tblGrid>
      <w:tr w:rsidR="009150E8" w:rsidRPr="00F439B3" w:rsidTr="00A64966">
        <w:trPr>
          <w:trHeight w:val="334"/>
        </w:trPr>
        <w:tc>
          <w:tcPr>
            <w:tcW w:w="16445" w:type="dxa"/>
            <w:gridSpan w:val="20"/>
            <w:tcBorders>
              <w:top w:val="single" w:sz="4" w:space="0" w:color="auto"/>
              <w:left w:val="single" w:sz="8" w:space="0" w:color="auto"/>
              <w:bottom w:val="single" w:sz="8"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32"/>
                <w:szCs w:val="32"/>
              </w:rPr>
            </w:pPr>
            <w:r w:rsidRPr="00F439B3">
              <w:rPr>
                <w:rFonts w:ascii="Times New Roman" w:hAnsi="Times New Roman" w:cs="Times New Roman"/>
                <w:b/>
                <w:bCs/>
                <w:color w:val="000000"/>
                <w:sz w:val="32"/>
                <w:szCs w:val="32"/>
              </w:rPr>
              <w:t>II «Общее образование»</w:t>
            </w:r>
          </w:p>
        </w:tc>
      </w:tr>
      <w:tr w:rsidR="009150E8" w:rsidRPr="00F439B3" w:rsidTr="00A64966">
        <w:trPr>
          <w:trHeight w:val="525"/>
        </w:trPr>
        <w:tc>
          <w:tcPr>
            <w:tcW w:w="851"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Наименование мероприятия/ Источник ресурсного обеспечения</w:t>
            </w:r>
          </w:p>
        </w:tc>
        <w:tc>
          <w:tcPr>
            <w:tcW w:w="850" w:type="dxa"/>
            <w:gridSpan w:val="2"/>
            <w:tcBorders>
              <w:top w:val="single" w:sz="4"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Исполнитель</w:t>
            </w:r>
          </w:p>
        </w:tc>
        <w:tc>
          <w:tcPr>
            <w:tcW w:w="709"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сроки проведения</w:t>
            </w:r>
          </w:p>
        </w:tc>
        <w:tc>
          <w:tcPr>
            <w:tcW w:w="1418" w:type="dxa"/>
            <w:gridSpan w:val="2"/>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2014</w:t>
            </w:r>
          </w:p>
        </w:tc>
        <w:tc>
          <w:tcPr>
            <w:tcW w:w="1418" w:type="dxa"/>
            <w:gridSpan w:val="2"/>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2015</w:t>
            </w:r>
          </w:p>
        </w:tc>
        <w:tc>
          <w:tcPr>
            <w:tcW w:w="1417"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2016</w:t>
            </w:r>
          </w:p>
        </w:tc>
        <w:tc>
          <w:tcPr>
            <w:tcW w:w="1418"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2017</w:t>
            </w:r>
          </w:p>
        </w:tc>
        <w:tc>
          <w:tcPr>
            <w:tcW w:w="1417"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2018</w:t>
            </w:r>
          </w:p>
        </w:tc>
        <w:tc>
          <w:tcPr>
            <w:tcW w:w="1276"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2019</w:t>
            </w:r>
          </w:p>
        </w:tc>
        <w:tc>
          <w:tcPr>
            <w:tcW w:w="1276"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6"/>
                <w:szCs w:val="16"/>
              </w:rPr>
            </w:pPr>
            <w:r w:rsidRPr="00F439B3">
              <w:rPr>
                <w:rFonts w:ascii="Times New Roman" w:hAnsi="Times New Roman" w:cs="Times New Roman"/>
                <w:b/>
                <w:bCs/>
                <w:color w:val="000000"/>
                <w:sz w:val="16"/>
                <w:szCs w:val="16"/>
              </w:rPr>
              <w:t>2020</w:t>
            </w:r>
          </w:p>
        </w:tc>
      </w:tr>
      <w:tr w:rsidR="009150E8" w:rsidRPr="00F439B3" w:rsidTr="00A64966">
        <w:trPr>
          <w:trHeight w:val="315"/>
        </w:trPr>
        <w:tc>
          <w:tcPr>
            <w:tcW w:w="524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Подпрограмма, всего</w:t>
            </w:r>
          </w:p>
        </w:tc>
        <w:tc>
          <w:tcPr>
            <w:tcW w:w="850"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709"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130463,1620</w:t>
            </w:r>
          </w:p>
        </w:tc>
        <w:tc>
          <w:tcPr>
            <w:tcW w:w="1418"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125979,06294</w:t>
            </w:r>
          </w:p>
        </w:tc>
        <w:tc>
          <w:tcPr>
            <w:tcW w:w="1417"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128363,22442</w:t>
            </w:r>
          </w:p>
        </w:tc>
        <w:tc>
          <w:tcPr>
            <w:tcW w:w="1418"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130173,20666</w:t>
            </w:r>
          </w:p>
        </w:tc>
        <w:tc>
          <w:tcPr>
            <w:tcW w:w="1417"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136275,84089</w:t>
            </w:r>
          </w:p>
        </w:tc>
        <w:tc>
          <w:tcPr>
            <w:tcW w:w="1276"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c>
          <w:tcPr>
            <w:tcW w:w="1276" w:type="dxa"/>
            <w:gridSpan w:val="2"/>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r>
      <w:tr w:rsidR="009150E8" w:rsidRPr="00F439B3" w:rsidTr="00A64966">
        <w:trPr>
          <w:trHeight w:val="315"/>
        </w:trPr>
        <w:tc>
          <w:tcPr>
            <w:tcW w:w="524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xml:space="preserve">    - средства районного бюджета</w:t>
            </w:r>
          </w:p>
        </w:tc>
        <w:tc>
          <w:tcPr>
            <w:tcW w:w="850"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709"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36079,33500</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35049,03800</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35859,73504</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38481,35500</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37532,93200</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r>
      <w:tr w:rsidR="009150E8" w:rsidRPr="00F439B3" w:rsidTr="00A64966">
        <w:trPr>
          <w:trHeight w:val="315"/>
        </w:trPr>
        <w:tc>
          <w:tcPr>
            <w:tcW w:w="524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xml:space="preserve">    - средства областного бюджета</w:t>
            </w:r>
          </w:p>
        </w:tc>
        <w:tc>
          <w:tcPr>
            <w:tcW w:w="850"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709"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94144,00000</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90824,08832</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92219,05138</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91256,67466</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98171,03568</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15"/>
        </w:trPr>
        <w:tc>
          <w:tcPr>
            <w:tcW w:w="524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xml:space="preserve">    - средства федерального бюджета</w:t>
            </w:r>
          </w:p>
        </w:tc>
        <w:tc>
          <w:tcPr>
            <w:tcW w:w="850"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709"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15"/>
        </w:trPr>
        <w:tc>
          <w:tcPr>
            <w:tcW w:w="524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xml:space="preserve">    - внебюджетные источники</w:t>
            </w:r>
          </w:p>
        </w:tc>
        <w:tc>
          <w:tcPr>
            <w:tcW w:w="850"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709"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239,82700</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105,93662</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284,43800</w:t>
            </w:r>
          </w:p>
        </w:tc>
        <w:tc>
          <w:tcPr>
            <w:tcW w:w="1418"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435,17700</w:t>
            </w:r>
          </w:p>
        </w:tc>
        <w:tc>
          <w:tcPr>
            <w:tcW w:w="1417"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571,87321</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c>
          <w:tcPr>
            <w:tcW w:w="1276" w:type="dxa"/>
            <w:gridSpan w:val="2"/>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r>
      <w:tr w:rsidR="009150E8" w:rsidRPr="00F439B3" w:rsidTr="00A64966">
        <w:trPr>
          <w:trHeight w:val="1100"/>
        </w:trPr>
        <w:tc>
          <w:tcPr>
            <w:tcW w:w="851"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Предоставление общедоступного и бесплатного дошкольного, начального общего, основного общего, среднего общего образования</w:t>
            </w:r>
          </w:p>
        </w:tc>
        <w:tc>
          <w:tcPr>
            <w:tcW w:w="85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Управление  образования администрации муниципального образо</w:t>
            </w:r>
            <w:r w:rsidRPr="00F439B3">
              <w:rPr>
                <w:rFonts w:ascii="Times New Roman" w:hAnsi="Times New Roman" w:cs="Times New Roman"/>
                <w:color w:val="000000"/>
                <w:sz w:val="20"/>
                <w:szCs w:val="20"/>
              </w:rPr>
              <w:lastRenderedPageBreak/>
              <w:t>вания «Родниковский муниципальный район»</w:t>
            </w:r>
            <w:r w:rsidRPr="00F439B3">
              <w:rPr>
                <w:rFonts w:ascii="Times New Roman" w:hAnsi="Times New Roman" w:cs="Times New Roman"/>
                <w:color w:val="000000"/>
                <w:sz w:val="20"/>
                <w:szCs w:val="20"/>
              </w:rPr>
              <w:br w:type="page"/>
            </w:r>
          </w:p>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Муниципальные </w:t>
            </w:r>
          </w:p>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образо</w:t>
            </w:r>
          </w:p>
        </w:tc>
        <w:tc>
          <w:tcPr>
            <w:tcW w:w="70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p>
        </w:tc>
        <w:tc>
          <w:tcPr>
            <w:tcW w:w="1418" w:type="dxa"/>
            <w:gridSpan w:val="2"/>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130463,16200</w:t>
            </w:r>
          </w:p>
        </w:tc>
        <w:tc>
          <w:tcPr>
            <w:tcW w:w="1418" w:type="dxa"/>
            <w:gridSpan w:val="2"/>
            <w:tcBorders>
              <w:top w:val="single" w:sz="8"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125979,06294</w:t>
            </w:r>
          </w:p>
        </w:tc>
        <w:tc>
          <w:tcPr>
            <w:tcW w:w="1417" w:type="dxa"/>
            <w:gridSpan w:val="2"/>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128363,22442</w:t>
            </w:r>
          </w:p>
        </w:tc>
        <w:tc>
          <w:tcPr>
            <w:tcW w:w="1418" w:type="dxa"/>
            <w:gridSpan w:val="2"/>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130173,20666</w:t>
            </w:r>
          </w:p>
        </w:tc>
        <w:tc>
          <w:tcPr>
            <w:tcW w:w="1417" w:type="dxa"/>
            <w:gridSpan w:val="2"/>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136275,84089</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r>
      <w:tr w:rsidR="009150E8" w:rsidRPr="00F439B3" w:rsidTr="00A64966">
        <w:trPr>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850"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36079,33500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35049,03800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35859,73504</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38481,35500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37532,93200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r>
      <w:tr w:rsidR="009150E8" w:rsidRPr="00F439B3" w:rsidTr="00A64966">
        <w:trPr>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850"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94144,00000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90824,08832</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92219,05138</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91256,67466</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98171,03568</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850"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850"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239,82700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105,93662</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284,43800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435,17700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571,87321</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r>
      <w:tr w:rsidR="009150E8" w:rsidRPr="00F439B3" w:rsidTr="00A64966">
        <w:trPr>
          <w:trHeight w:val="1881"/>
        </w:trPr>
        <w:tc>
          <w:tcPr>
            <w:tcW w:w="851"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lastRenderedPageBreak/>
              <w:t>1.1.</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Оказание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том числе:</w:t>
            </w:r>
          </w:p>
        </w:tc>
        <w:tc>
          <w:tcPr>
            <w:tcW w:w="850"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36299,16200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35154,97462</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36144,17304</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38916,53200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38104,80521</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39365,79900</w:t>
            </w:r>
          </w:p>
        </w:tc>
      </w:tr>
      <w:tr w:rsidR="009150E8" w:rsidRPr="00F439B3" w:rsidTr="00A64966">
        <w:trPr>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850"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36059,33500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35049,03800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35859,73504</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38481,35500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37532,93200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38875,79900</w:t>
            </w:r>
          </w:p>
        </w:tc>
      </w:tr>
      <w:tr w:rsidR="009150E8" w:rsidRPr="00F439B3" w:rsidTr="00A64966">
        <w:trPr>
          <w:trHeight w:val="284"/>
        </w:trPr>
        <w:tc>
          <w:tcPr>
            <w:tcW w:w="851" w:type="dxa"/>
            <w:vMerge/>
            <w:tcBorders>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850"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851"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4"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850" w:type="dxa"/>
            <w:gridSpan w:val="2"/>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769"/>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val="restart"/>
            <w:tcBorders>
              <w:top w:val="single" w:sz="4" w:space="0" w:color="auto"/>
              <w:left w:val="single" w:sz="8" w:space="0" w:color="auto"/>
              <w:bottom w:val="single" w:sz="8" w:space="0" w:color="000000"/>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вательные организации </w:t>
            </w:r>
          </w:p>
        </w:tc>
        <w:tc>
          <w:tcPr>
            <w:tcW w:w="709" w:type="dxa"/>
            <w:gridSpan w:val="2"/>
            <w:vMerge w:val="restart"/>
            <w:tcBorders>
              <w:top w:val="single" w:sz="4" w:space="0" w:color="auto"/>
              <w:left w:val="single" w:sz="8" w:space="0" w:color="auto"/>
              <w:bottom w:val="single" w:sz="8" w:space="0" w:color="000000"/>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2014-2020 г.г.</w:t>
            </w:r>
          </w:p>
        </w:tc>
        <w:tc>
          <w:tcPr>
            <w:tcW w:w="1418"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239,82700</w:t>
            </w:r>
          </w:p>
        </w:tc>
        <w:tc>
          <w:tcPr>
            <w:tcW w:w="1418" w:type="dxa"/>
            <w:gridSpan w:val="2"/>
            <w:tcBorders>
              <w:top w:val="single" w:sz="4"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105,93662</w:t>
            </w:r>
          </w:p>
        </w:tc>
        <w:tc>
          <w:tcPr>
            <w:tcW w:w="1417"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284,43800</w:t>
            </w:r>
          </w:p>
        </w:tc>
        <w:tc>
          <w:tcPr>
            <w:tcW w:w="1418"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435,17700</w:t>
            </w:r>
          </w:p>
        </w:tc>
        <w:tc>
          <w:tcPr>
            <w:tcW w:w="1417"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571,87321</w:t>
            </w:r>
          </w:p>
        </w:tc>
        <w:tc>
          <w:tcPr>
            <w:tcW w:w="1276"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c>
          <w:tcPr>
            <w:tcW w:w="1276"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490,00000</w:t>
            </w:r>
          </w:p>
        </w:tc>
      </w:tr>
      <w:tr w:rsidR="009150E8" w:rsidRPr="00F439B3" w:rsidTr="00A64966">
        <w:trPr>
          <w:gridAfter w:val="1"/>
          <w:wAfter w:w="142" w:type="dxa"/>
          <w:trHeight w:val="780"/>
        </w:trPr>
        <w:tc>
          <w:tcPr>
            <w:tcW w:w="851" w:type="dxa"/>
            <w:vMerge w:val="restart"/>
            <w:tcBorders>
              <w:top w:val="single" w:sz="4" w:space="0" w:color="auto"/>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1.1.1.</w:t>
            </w:r>
          </w:p>
        </w:tc>
        <w:tc>
          <w:tcPr>
            <w:tcW w:w="439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Создание условий для осуществления присмотра и ухода за детьми, содержания детей в дошкольных группах в муниципальных образовательных организациях</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3269,40000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4122,19400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3618,94200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3659,66700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4375,89400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4300,04600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4300,04600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3269,40000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4122,19400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3618,94200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3659,66700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4375,89400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4300,04600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4300,04600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315"/>
        </w:trPr>
        <w:tc>
          <w:tcPr>
            <w:tcW w:w="851"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1.1.2.</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Содержание имущества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1155,00000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26190,72886</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26388,80600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27861,08300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27332,88362</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28018,19500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28018,19500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987,97760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26132,62243</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26324,81500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27691,10700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27112,60182</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27828,19500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27828,19500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167,02240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58,10643</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63,99100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169,97600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220,28180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190,00000</w:t>
            </w:r>
          </w:p>
        </w:tc>
      </w:tr>
      <w:tr w:rsidR="009150E8" w:rsidRPr="00F439B3" w:rsidTr="00A64966">
        <w:trPr>
          <w:gridAfter w:val="1"/>
          <w:wAfter w:w="142" w:type="dxa"/>
          <w:trHeight w:val="315"/>
        </w:trPr>
        <w:tc>
          <w:tcPr>
            <w:tcW w:w="851"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1.1.3.</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Обеспечение питанием обучающихся, в том числе</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1113,50000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1593,60000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1891,84000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2139,22000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1451,08000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2513,08000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2513,08000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1113,50000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1593,60000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1891,84000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2139,22000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1451,08000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2513,08000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2513,08000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525"/>
        </w:trPr>
        <w:tc>
          <w:tcPr>
            <w:tcW w:w="851"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1.1.3.1.</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расходы по организации питания обучающихся 1-4 классов муниципальных общеобразовательных организаций</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42,10000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42,30000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262,24000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42,10000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42,30000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262,24000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val="restart"/>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1.1.1.4.</w:t>
            </w:r>
          </w:p>
          <w:p w:rsidR="009150E8" w:rsidRPr="00F439B3" w:rsidRDefault="009150E8" w:rsidP="00A64966">
            <w:pPr>
              <w:jc w:val="center"/>
              <w:rPr>
                <w:rFonts w:ascii="Times New Roman" w:hAnsi="Times New Roman" w:cs="Times New Roman"/>
                <w:color w:val="000000"/>
                <w:sz w:val="20"/>
                <w:szCs w:val="20"/>
              </w:rPr>
            </w:pPr>
          </w:p>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Реализация проекта "Создание центра духовно-нравственного образования "Свеча"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336,59104</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336,59104</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p w:rsidR="009150E8" w:rsidRPr="00F439B3" w:rsidRDefault="009150E8" w:rsidP="00A64966">
            <w:pPr>
              <w:rPr>
                <w:rFonts w:ascii="Times New Roman" w:hAnsi="Times New Roman" w:cs="Times New Roman"/>
                <w:bCs/>
                <w:color w:val="000000"/>
                <w:sz w:val="20"/>
                <w:szCs w:val="20"/>
              </w:rPr>
            </w:pPr>
          </w:p>
          <w:p w:rsidR="009150E8" w:rsidRPr="00F439B3" w:rsidRDefault="009150E8" w:rsidP="00A64966">
            <w:pPr>
              <w:rPr>
                <w:rFonts w:ascii="Times New Roman" w:hAnsi="Times New Roman" w:cs="Times New Roman"/>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20"/>
                <w:szCs w:val="20"/>
              </w:rPr>
            </w:pPr>
          </w:p>
        </w:tc>
      </w:tr>
      <w:tr w:rsidR="009150E8" w:rsidRPr="00F439B3" w:rsidTr="00A64966">
        <w:trPr>
          <w:gridAfter w:val="1"/>
          <w:wAfter w:w="142" w:type="dxa"/>
          <w:trHeight w:val="2310"/>
        </w:trPr>
        <w:tc>
          <w:tcPr>
            <w:tcW w:w="851" w:type="dxa"/>
            <w:vMerge w:val="restart"/>
            <w:tcBorders>
              <w:top w:val="single" w:sz="4" w:space="0" w:color="auto"/>
              <w:left w:val="single" w:sz="8"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lastRenderedPageBreak/>
              <w:t>1.2.</w:t>
            </w:r>
          </w:p>
        </w:tc>
        <w:tc>
          <w:tcPr>
            <w:tcW w:w="4395"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89992,20000</w:t>
            </w:r>
          </w:p>
        </w:tc>
        <w:tc>
          <w:tcPr>
            <w:tcW w:w="1418" w:type="dxa"/>
            <w:gridSpan w:val="2"/>
            <w:tcBorders>
              <w:top w:val="single" w:sz="4"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86559,83432</w:t>
            </w:r>
          </w:p>
        </w:tc>
        <w:tc>
          <w:tcPr>
            <w:tcW w:w="1417"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92186,29838</w:t>
            </w:r>
          </w:p>
        </w:tc>
        <w:tc>
          <w:tcPr>
            <w:tcW w:w="1418"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91222,86866</w:t>
            </w:r>
          </w:p>
        </w:tc>
        <w:tc>
          <w:tcPr>
            <w:tcW w:w="1417"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98171,03568</w:t>
            </w:r>
          </w:p>
        </w:tc>
        <w:tc>
          <w:tcPr>
            <w:tcW w:w="1276"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4"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4"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89992,20000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86559,83432</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92186,29838</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91222,86866</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98171,03568</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4"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8"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4"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1280"/>
        </w:trPr>
        <w:tc>
          <w:tcPr>
            <w:tcW w:w="851"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sz w:val="20"/>
                <w:szCs w:val="20"/>
              </w:rPr>
            </w:pPr>
            <w:r w:rsidRPr="00F439B3">
              <w:rPr>
                <w:rFonts w:ascii="Times New Roman" w:hAnsi="Times New Roman" w:cs="Times New Roman"/>
                <w:sz w:val="20"/>
                <w:szCs w:val="20"/>
              </w:rPr>
              <w:t>Софинансирование расходных обязательств органов местного самоуправления по организации питания обучающихся 1-4 классов муниципальных общеобразовательных организаций</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3925,00000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4185,84000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0,00000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0,00000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20"/>
                <w:szCs w:val="20"/>
              </w:rPr>
            </w:pPr>
            <w:r w:rsidRPr="00F439B3">
              <w:rPr>
                <w:rFonts w:ascii="Times New Roman" w:hAnsi="Times New Roman" w:cs="Times New Roman"/>
                <w:b/>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3925,00000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4185,84000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1290"/>
        </w:trPr>
        <w:tc>
          <w:tcPr>
            <w:tcW w:w="851"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w:t>
            </w:r>
          </w:p>
        </w:tc>
        <w:tc>
          <w:tcPr>
            <w:tcW w:w="439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186,80000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78,41400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32,75300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33,80600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186,80000</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78,41400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32,75300</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33,80600</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p>
        </w:tc>
      </w:tr>
      <w:tr w:rsidR="009150E8" w:rsidRPr="00F439B3" w:rsidTr="00A64966">
        <w:trPr>
          <w:gridAfter w:val="1"/>
          <w:wAfter w:w="142"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708" w:type="dxa"/>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284"/>
        </w:trPr>
        <w:tc>
          <w:tcPr>
            <w:tcW w:w="851" w:type="dxa"/>
            <w:vMerge/>
            <w:tcBorders>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4"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708"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gridAfter w:val="1"/>
          <w:wAfter w:w="142" w:type="dxa"/>
          <w:trHeight w:val="630"/>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1.5.</w:t>
            </w:r>
          </w:p>
        </w:tc>
        <w:tc>
          <w:tcPr>
            <w:tcW w:w="439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Реализация проекта «Межведомственная система оздоровления школьников» </w:t>
            </w:r>
          </w:p>
        </w:tc>
        <w:tc>
          <w:tcPr>
            <w:tcW w:w="708" w:type="dxa"/>
            <w:vMerge/>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60,00000</w:t>
            </w:r>
          </w:p>
        </w:tc>
        <w:tc>
          <w:tcPr>
            <w:tcW w:w="1418" w:type="dxa"/>
            <w:gridSpan w:val="2"/>
            <w:tcBorders>
              <w:top w:val="single" w:sz="4" w:space="0" w:color="auto"/>
              <w:left w:val="nil"/>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8"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417"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603E0F">
        <w:trPr>
          <w:gridAfter w:val="1"/>
          <w:wAfter w:w="143" w:type="dxa"/>
          <w:trHeight w:val="284"/>
        </w:trPr>
        <w:tc>
          <w:tcPr>
            <w:tcW w:w="851" w:type="dxa"/>
            <w:vMerge w:val="restart"/>
            <w:tcBorders>
              <w:top w:val="single" w:sz="4" w:space="0" w:color="auto"/>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4"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районного бюджета</w:t>
            </w:r>
          </w:p>
        </w:tc>
        <w:tc>
          <w:tcPr>
            <w:tcW w:w="850" w:type="dxa"/>
            <w:gridSpan w:val="2"/>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20,00000</w:t>
            </w:r>
          </w:p>
        </w:tc>
        <w:tc>
          <w:tcPr>
            <w:tcW w:w="1418" w:type="dxa"/>
            <w:gridSpan w:val="2"/>
            <w:tcBorders>
              <w:top w:val="single" w:sz="4" w:space="0" w:color="auto"/>
              <w:left w:val="nil"/>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133"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603E0F">
        <w:trPr>
          <w:gridAfter w:val="1"/>
          <w:wAfter w:w="143"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областного бюджета</w:t>
            </w:r>
          </w:p>
        </w:tc>
        <w:tc>
          <w:tcPr>
            <w:tcW w:w="850" w:type="dxa"/>
            <w:gridSpan w:val="2"/>
            <w:vMerge w:val="restart"/>
            <w:tcBorders>
              <w:top w:val="single" w:sz="4" w:space="0" w:color="auto"/>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val="restart"/>
            <w:tcBorders>
              <w:top w:val="single" w:sz="4" w:space="0" w:color="auto"/>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40,00000</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133" w:type="dxa"/>
            <w:tcBorders>
              <w:top w:val="single" w:sz="4"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20"/>
                <w:szCs w:val="20"/>
              </w:rPr>
            </w:pPr>
          </w:p>
        </w:tc>
      </w:tr>
      <w:tr w:rsidR="009150E8" w:rsidRPr="00F439B3" w:rsidTr="00603E0F">
        <w:trPr>
          <w:gridAfter w:val="1"/>
          <w:wAfter w:w="143" w:type="dxa"/>
          <w:trHeight w:val="284"/>
        </w:trPr>
        <w:tc>
          <w:tcPr>
            <w:tcW w:w="851"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средства федерального бюджета</w:t>
            </w:r>
          </w:p>
        </w:tc>
        <w:tc>
          <w:tcPr>
            <w:tcW w:w="850" w:type="dxa"/>
            <w:gridSpan w:val="2"/>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133"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20"/>
                <w:szCs w:val="20"/>
              </w:rPr>
            </w:pPr>
          </w:p>
        </w:tc>
      </w:tr>
      <w:tr w:rsidR="009150E8" w:rsidRPr="00F439B3" w:rsidTr="00603E0F">
        <w:trPr>
          <w:gridAfter w:val="1"/>
          <w:wAfter w:w="143" w:type="dxa"/>
          <w:trHeight w:val="284"/>
        </w:trPr>
        <w:tc>
          <w:tcPr>
            <w:tcW w:w="851"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p>
        </w:tc>
        <w:tc>
          <w:tcPr>
            <w:tcW w:w="4395"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20"/>
                <w:szCs w:val="20"/>
              </w:rPr>
            </w:pPr>
            <w:r w:rsidRPr="00F439B3">
              <w:rPr>
                <w:rFonts w:ascii="Times New Roman" w:hAnsi="Times New Roman" w:cs="Times New Roman"/>
                <w:bCs/>
                <w:color w:val="000000"/>
                <w:sz w:val="20"/>
                <w:szCs w:val="20"/>
              </w:rPr>
              <w:t xml:space="preserve">    - внебюджетные источники</w:t>
            </w:r>
          </w:p>
        </w:tc>
        <w:tc>
          <w:tcPr>
            <w:tcW w:w="850" w:type="dxa"/>
            <w:gridSpan w:val="2"/>
            <w:vMerge/>
            <w:tcBorders>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709" w:type="dxa"/>
            <w:gridSpan w:val="2"/>
            <w:vMerge/>
            <w:tcBorders>
              <w:left w:val="single" w:sz="8" w:space="0" w:color="auto"/>
              <w:bottom w:val="single" w:sz="8" w:space="0" w:color="000000"/>
              <w:right w:val="single" w:sz="8" w:space="0" w:color="auto"/>
            </w:tcBorders>
            <w:vAlign w:val="center"/>
          </w:tcPr>
          <w:p w:rsidR="009150E8" w:rsidRPr="00F439B3" w:rsidRDefault="009150E8" w:rsidP="00A64966">
            <w:pPr>
              <w:rPr>
                <w:rFonts w:ascii="Times New Roman" w:hAnsi="Times New Roman" w:cs="Times New Roman"/>
                <w:color w:val="000000"/>
                <w:sz w:val="20"/>
                <w:szCs w:val="20"/>
              </w:rPr>
            </w:pPr>
          </w:p>
        </w:tc>
        <w:tc>
          <w:tcPr>
            <w:tcW w:w="1418" w:type="dxa"/>
            <w:gridSpan w:val="2"/>
            <w:tcBorders>
              <w:top w:val="single" w:sz="4" w:space="0" w:color="auto"/>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single" w:sz="4" w:space="0" w:color="auto"/>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8" w:type="dxa"/>
            <w:gridSpan w:val="2"/>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417" w:type="dxa"/>
            <w:gridSpan w:val="2"/>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gridSpan w:val="2"/>
            <w:tcBorders>
              <w:top w:val="single" w:sz="4"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133"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20"/>
                <w:szCs w:val="20"/>
              </w:rPr>
            </w:pPr>
          </w:p>
        </w:tc>
      </w:tr>
    </w:tbl>
    <w:p w:rsidR="009150E8" w:rsidRPr="00F439B3" w:rsidRDefault="009150E8" w:rsidP="009150E8">
      <w:pPr>
        <w:pStyle w:val="Pro-List1"/>
        <w:ind w:left="0" w:firstLine="0"/>
        <w:jc w:val="right"/>
        <w:rPr>
          <w:rFonts w:ascii="Times New Roman" w:hAnsi="Times New Roman" w:cs="Times New Roman"/>
          <w:sz w:val="28"/>
          <w:szCs w:val="28"/>
        </w:rPr>
        <w:sectPr w:rsidR="009150E8" w:rsidRPr="00F439B3" w:rsidSect="00A64966">
          <w:pgSz w:w="16838" w:h="11906" w:orient="landscape"/>
          <w:pgMar w:top="567" w:right="249" w:bottom="567" w:left="510" w:header="709" w:footer="709" w:gutter="0"/>
          <w:cols w:space="708"/>
          <w:docGrid w:linePitch="360"/>
        </w:sectPr>
      </w:pPr>
      <w:r w:rsidRPr="00F439B3">
        <w:rPr>
          <w:rFonts w:ascii="Times New Roman" w:hAnsi="Times New Roman" w:cs="Times New Roman"/>
          <w:sz w:val="28"/>
          <w:szCs w:val="28"/>
        </w:rPr>
        <w:t>»</w:t>
      </w:r>
    </w:p>
    <w:p w:rsidR="009150E8" w:rsidRPr="00F439B3" w:rsidRDefault="009150E8" w:rsidP="00603E0F">
      <w:pPr>
        <w:pStyle w:val="ConsPlusNormal"/>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7 к постановлению администрации муниципального </w:t>
      </w:r>
    </w:p>
    <w:p w:rsidR="00603E0F" w:rsidRPr="00F439B3" w:rsidRDefault="009150E8" w:rsidP="00603E0F">
      <w:pPr>
        <w:spacing w:after="0"/>
        <w:jc w:val="right"/>
        <w:rPr>
          <w:rFonts w:ascii="Times New Roman" w:hAnsi="Times New Roman" w:cs="Times New Roman"/>
          <w:sz w:val="28"/>
          <w:szCs w:val="28"/>
        </w:rPr>
      </w:pPr>
      <w:r w:rsidRPr="00F439B3">
        <w:rPr>
          <w:rFonts w:ascii="Times New Roman" w:hAnsi="Times New Roman" w:cs="Times New Roman"/>
          <w:sz w:val="28"/>
          <w:szCs w:val="28"/>
        </w:rPr>
        <w:t xml:space="preserve">образования «Родниковский </w:t>
      </w:r>
      <w:r w:rsidR="00603E0F">
        <w:rPr>
          <w:rFonts w:ascii="Times New Roman" w:hAnsi="Times New Roman" w:cs="Times New Roman"/>
          <w:sz w:val="28"/>
          <w:szCs w:val="28"/>
        </w:rPr>
        <w:t xml:space="preserve">от </w:t>
      </w:r>
      <w:r w:rsidR="00603E0F" w:rsidRPr="00F439B3">
        <w:rPr>
          <w:rFonts w:ascii="Times New Roman" w:hAnsi="Times New Roman" w:cs="Times New Roman"/>
          <w:sz w:val="28"/>
          <w:szCs w:val="28"/>
        </w:rPr>
        <w:t>18.03.2019 № 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6944"/>
      </w:tblGrid>
      <w:tr w:rsidR="009150E8" w:rsidRPr="00F439B3" w:rsidTr="00A64966">
        <w:trPr>
          <w:cantSplit/>
        </w:trPr>
        <w:tc>
          <w:tcPr>
            <w:tcW w:w="2626" w:type="dxa"/>
          </w:tcPr>
          <w:p w:rsidR="009150E8" w:rsidRPr="00F439B3" w:rsidRDefault="009150E8" w:rsidP="00A64966">
            <w:pPr>
              <w:pStyle w:val="Pro-Tab"/>
              <w:spacing w:before="0" w:after="0"/>
              <w:jc w:val="both"/>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подпрограммы</w:t>
            </w:r>
          </w:p>
        </w:tc>
        <w:tc>
          <w:tcPr>
            <w:tcW w:w="6944" w:type="dxa"/>
          </w:tcPr>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11856,957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12532,768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13505,686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14979,1151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16469,0907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- 12370,152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2020 год – 12370,152 тыс. руб. </w:t>
            </w:r>
          </w:p>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районный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10371,4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10959,85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12270,801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13373,09867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13695,48768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- 12370,152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12370,152 тыс. руб.</w:t>
            </w:r>
          </w:p>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областной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873,3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599,391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34,885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2017 год – 231,326 тыс. руб.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1061,56653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федеральный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внебюджетные источники:</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612,257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973,527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1200,0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1374,68983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1712,03649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tc>
      </w:tr>
    </w:tbl>
    <w:p w:rsidR="009150E8" w:rsidRPr="00F439B3" w:rsidRDefault="009150E8" w:rsidP="009150E8">
      <w:pPr>
        <w:widowControl w:val="0"/>
        <w:autoSpaceDE w:val="0"/>
        <w:autoSpaceDN w:val="0"/>
        <w:adjustRightInd w:val="0"/>
        <w:jc w:val="right"/>
        <w:rPr>
          <w:rFonts w:ascii="Times New Roman" w:hAnsi="Times New Roman" w:cs="Times New Roman"/>
          <w:sz w:val="28"/>
          <w:szCs w:val="28"/>
        </w:rPr>
        <w:sectPr w:rsidR="009150E8" w:rsidRPr="00F439B3" w:rsidSect="00A64966">
          <w:footerReference w:type="default" r:id="rId110"/>
          <w:pgSz w:w="11906" w:h="16838"/>
          <w:pgMar w:top="510" w:right="567" w:bottom="284" w:left="1134" w:header="720" w:footer="720" w:gutter="0"/>
          <w:cols w:space="720"/>
          <w:docGrid w:linePitch="360"/>
        </w:sectPr>
      </w:pPr>
    </w:p>
    <w:p w:rsidR="009150E8" w:rsidRPr="00F439B3" w:rsidRDefault="009150E8" w:rsidP="00603E0F">
      <w:pPr>
        <w:widowControl w:val="0"/>
        <w:autoSpaceDE w:val="0"/>
        <w:autoSpaceDN w:val="0"/>
        <w:adjustRightInd w:val="0"/>
        <w:spacing w:after="0"/>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8 к постановлению администрации </w:t>
      </w:r>
    </w:p>
    <w:p w:rsidR="009150E8" w:rsidRPr="00F439B3" w:rsidRDefault="009150E8" w:rsidP="00603E0F">
      <w:pPr>
        <w:widowControl w:val="0"/>
        <w:autoSpaceDE w:val="0"/>
        <w:autoSpaceDN w:val="0"/>
        <w:adjustRightInd w:val="0"/>
        <w:spacing w:after="0"/>
        <w:jc w:val="right"/>
        <w:rPr>
          <w:rFonts w:ascii="Times New Roman" w:hAnsi="Times New Roman" w:cs="Times New Roman"/>
          <w:sz w:val="28"/>
          <w:szCs w:val="28"/>
        </w:rPr>
      </w:pPr>
      <w:r w:rsidRPr="00F439B3">
        <w:rPr>
          <w:rFonts w:ascii="Times New Roman" w:hAnsi="Times New Roman" w:cs="Times New Roman"/>
          <w:sz w:val="28"/>
          <w:szCs w:val="28"/>
        </w:rPr>
        <w:t>муниципального образования «Родниковский муниципальный район»</w:t>
      </w:r>
    </w:p>
    <w:p w:rsidR="00603E0F" w:rsidRPr="00F439B3" w:rsidRDefault="00603E0F" w:rsidP="00603E0F">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p w:rsidR="009150E8" w:rsidRPr="00F439B3" w:rsidRDefault="00603E0F" w:rsidP="00603E0F">
      <w:pPr>
        <w:pStyle w:val="4"/>
        <w:spacing w:before="0"/>
        <w:ind w:firstLine="708"/>
        <w:rPr>
          <w:rFonts w:ascii="Times New Roman" w:hAnsi="Times New Roman" w:cs="Times New Roman"/>
          <w:b w:val="0"/>
          <w:bCs w:val="0"/>
          <w:sz w:val="28"/>
          <w:szCs w:val="28"/>
        </w:rPr>
      </w:pPr>
      <w:r w:rsidRPr="00F439B3">
        <w:rPr>
          <w:rFonts w:ascii="Times New Roman" w:hAnsi="Times New Roman" w:cs="Times New Roman"/>
          <w:b w:val="0"/>
          <w:bCs w:val="0"/>
          <w:sz w:val="28"/>
          <w:szCs w:val="28"/>
        </w:rPr>
        <w:t xml:space="preserve"> </w:t>
      </w:r>
      <w:r w:rsidR="009150E8" w:rsidRPr="00F439B3">
        <w:rPr>
          <w:rFonts w:ascii="Times New Roman" w:hAnsi="Times New Roman" w:cs="Times New Roman"/>
          <w:b w:val="0"/>
          <w:bCs w:val="0"/>
          <w:sz w:val="28"/>
          <w:szCs w:val="28"/>
        </w:rPr>
        <w:t>«</w:t>
      </w:r>
    </w:p>
    <w:tbl>
      <w:tblPr>
        <w:tblW w:w="16444" w:type="dxa"/>
        <w:tblInd w:w="-34" w:type="dxa"/>
        <w:tblLayout w:type="fixed"/>
        <w:tblLook w:val="0000"/>
      </w:tblPr>
      <w:tblGrid>
        <w:gridCol w:w="709"/>
        <w:gridCol w:w="5103"/>
        <w:gridCol w:w="992"/>
        <w:gridCol w:w="709"/>
        <w:gridCol w:w="1276"/>
        <w:gridCol w:w="1276"/>
        <w:gridCol w:w="1276"/>
        <w:gridCol w:w="1276"/>
        <w:gridCol w:w="1275"/>
        <w:gridCol w:w="1276"/>
        <w:gridCol w:w="1276"/>
      </w:tblGrid>
      <w:tr w:rsidR="009150E8" w:rsidRPr="00F439B3" w:rsidTr="00A64966">
        <w:trPr>
          <w:trHeight w:val="390"/>
        </w:trPr>
        <w:tc>
          <w:tcPr>
            <w:tcW w:w="16444" w:type="dxa"/>
            <w:gridSpan w:val="11"/>
            <w:tcBorders>
              <w:top w:val="single" w:sz="4" w:space="0" w:color="auto"/>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b/>
                <w:bCs/>
                <w:i/>
                <w:iCs/>
                <w:sz w:val="32"/>
                <w:szCs w:val="32"/>
              </w:rPr>
            </w:pPr>
            <w:r w:rsidRPr="00F439B3">
              <w:rPr>
                <w:rFonts w:ascii="Times New Roman" w:hAnsi="Times New Roman" w:cs="Times New Roman"/>
                <w:b/>
                <w:bCs/>
                <w:i/>
                <w:iCs/>
                <w:sz w:val="32"/>
                <w:szCs w:val="32"/>
              </w:rPr>
              <w:t>III «Дополнительное образование»</w:t>
            </w:r>
          </w:p>
        </w:tc>
      </w:tr>
      <w:tr w:rsidR="009150E8" w:rsidRPr="00F439B3" w:rsidTr="00A64966">
        <w:trPr>
          <w:trHeight w:val="240"/>
        </w:trPr>
        <w:tc>
          <w:tcPr>
            <w:tcW w:w="709"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w:t>
            </w:r>
          </w:p>
        </w:tc>
        <w:tc>
          <w:tcPr>
            <w:tcW w:w="5103"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Наименование мероприятия/ Источник ресурсного обеспечения</w:t>
            </w:r>
          </w:p>
        </w:tc>
        <w:tc>
          <w:tcPr>
            <w:tcW w:w="992" w:type="dxa"/>
            <w:tcBorders>
              <w:top w:val="nil"/>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Исполнитель</w:t>
            </w:r>
          </w:p>
        </w:tc>
        <w:tc>
          <w:tcPr>
            <w:tcW w:w="709"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сроки проведения</w:t>
            </w: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2014</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2015</w:t>
            </w: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2016</w:t>
            </w: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2017</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2018</w:t>
            </w: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2019</w:t>
            </w: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2020</w:t>
            </w:r>
          </w:p>
        </w:tc>
      </w:tr>
      <w:tr w:rsidR="009150E8" w:rsidRPr="00F439B3" w:rsidTr="00A64966">
        <w:trPr>
          <w:trHeight w:val="300"/>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Подпрограмма, всего</w:t>
            </w:r>
          </w:p>
        </w:tc>
        <w:tc>
          <w:tcPr>
            <w:tcW w:w="992"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11856,95700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12532,76800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13505,68600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14979,11510</w:t>
            </w: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16469,09070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r>
      <w:tr w:rsidR="009150E8" w:rsidRPr="00F439B3" w:rsidTr="00A64966">
        <w:trPr>
          <w:trHeight w:val="300"/>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районного бюджета</w:t>
            </w:r>
          </w:p>
        </w:tc>
        <w:tc>
          <w:tcPr>
            <w:tcW w:w="992"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10371,40000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10959,85000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12270,80100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13373,09867</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13695,48768</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r>
      <w:tr w:rsidR="009150E8" w:rsidRPr="00F439B3" w:rsidTr="00A64966">
        <w:trPr>
          <w:trHeight w:val="300"/>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областного бюджета</w:t>
            </w:r>
          </w:p>
        </w:tc>
        <w:tc>
          <w:tcPr>
            <w:tcW w:w="992"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873,30000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599,39100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34,88500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231,32660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1061,56653</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00"/>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федерального бюджета</w:t>
            </w:r>
          </w:p>
        </w:tc>
        <w:tc>
          <w:tcPr>
            <w:tcW w:w="992"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00"/>
        </w:trPr>
        <w:tc>
          <w:tcPr>
            <w:tcW w:w="58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внебюджетные источники</w:t>
            </w:r>
          </w:p>
        </w:tc>
        <w:tc>
          <w:tcPr>
            <w:tcW w:w="992"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612,25700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973,52700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1200,00000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1374,68983</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1712,03649</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w:t>
            </w:r>
          </w:p>
        </w:tc>
        <w:tc>
          <w:tcPr>
            <w:tcW w:w="5103"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 xml:space="preserve">Предоставление дополнительного образования детей </w:t>
            </w:r>
          </w:p>
        </w:tc>
        <w:tc>
          <w:tcPr>
            <w:tcW w:w="992"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xml:space="preserve">Управление </w:t>
            </w:r>
          </w:p>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xml:space="preserve">образования администрации муниципального образования «Родниковский муниципальный </w:t>
            </w:r>
            <w:r w:rsidRPr="00F439B3">
              <w:rPr>
                <w:rFonts w:ascii="Times New Roman" w:hAnsi="Times New Roman" w:cs="Times New Roman"/>
                <w:sz w:val="18"/>
                <w:szCs w:val="18"/>
              </w:rPr>
              <w:lastRenderedPageBreak/>
              <w:t>район»</w:t>
            </w:r>
          </w:p>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Муниципальные образовательные организации</w:t>
            </w:r>
          </w:p>
        </w:tc>
        <w:tc>
          <w:tcPr>
            <w:tcW w:w="709"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lastRenderedPageBreak/>
              <w:t>2014-2020 г.г.</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11856,95700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12532,76800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13505,68600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14979,11510</w:t>
            </w:r>
          </w:p>
        </w:tc>
        <w:tc>
          <w:tcPr>
            <w:tcW w:w="1275"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16469,09070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r>
      <w:tr w:rsidR="009150E8" w:rsidRPr="00F439B3" w:rsidTr="00A64966">
        <w:trPr>
          <w:trHeight w:val="300"/>
        </w:trPr>
        <w:tc>
          <w:tcPr>
            <w:tcW w:w="709" w:type="dxa"/>
            <w:vMerge w:val="restart"/>
            <w:tcBorders>
              <w:top w:val="single" w:sz="4" w:space="0" w:color="auto"/>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10371,40000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10959,85000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12270,80100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13373,09867</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13695,48768</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r>
      <w:tr w:rsidR="009150E8" w:rsidRPr="00F439B3" w:rsidTr="00A64966">
        <w:trPr>
          <w:trHeight w:val="300"/>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873,30000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599,39100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34,88500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231,32660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1061,56653</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00"/>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00"/>
        </w:trPr>
        <w:tc>
          <w:tcPr>
            <w:tcW w:w="70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внебюджетные источники</w:t>
            </w:r>
          </w:p>
        </w:tc>
        <w:tc>
          <w:tcPr>
            <w:tcW w:w="992"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612,25700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973,52700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1200,00000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1374,68983</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1712,03649</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75"/>
        </w:trPr>
        <w:tc>
          <w:tcPr>
            <w:tcW w:w="709" w:type="dxa"/>
            <w:vMerge w:val="restart"/>
            <w:tcBorders>
              <w:top w:val="nil"/>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1.1.</w:t>
            </w:r>
          </w:p>
        </w:tc>
        <w:tc>
          <w:tcPr>
            <w:tcW w:w="5103"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Оказание муниципальной услуги «Организация предоставления дополнительного образования детей», в том числе:</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10983,65700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11933,37700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13470,80100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14747,78850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15407,52417</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12370,15200</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10371,40000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10959,85000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12270,80100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13373,09867</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13695,48768</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12370,15200</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внебюджетные источники</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612,25700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973,52700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1200,00000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1374,68983</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1712,03649</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540"/>
        </w:trPr>
        <w:tc>
          <w:tcPr>
            <w:tcW w:w="709" w:type="dxa"/>
            <w:vMerge w:val="restart"/>
            <w:tcBorders>
              <w:top w:val="nil"/>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1.1.1.</w:t>
            </w:r>
          </w:p>
        </w:tc>
        <w:tc>
          <w:tcPr>
            <w:tcW w:w="5103" w:type="dxa"/>
            <w:tcBorders>
              <w:top w:val="single" w:sz="4" w:space="0" w:color="auto"/>
              <w:left w:val="nil"/>
              <w:bottom w:val="single" w:sz="4" w:space="0" w:color="auto"/>
              <w:right w:val="single" w:sz="4" w:space="0" w:color="000000"/>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Проведение мероприятий по повышению заработной платы отдельным категориям работников муниципальных учреждений бюджетной сферы в соответствии с Указами Президента Российской Федерации</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980,90000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1307,77200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2425,00800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2851,51067</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1490,57568</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980,90000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1307,77200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2425,00800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2851,51067</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1490,57568</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внебюджетные источники</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600"/>
        </w:trPr>
        <w:tc>
          <w:tcPr>
            <w:tcW w:w="709" w:type="dxa"/>
            <w:tcBorders>
              <w:top w:val="single" w:sz="4" w:space="0" w:color="auto"/>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1.1.2.</w:t>
            </w:r>
          </w:p>
        </w:tc>
        <w:tc>
          <w:tcPr>
            <w:tcW w:w="5103"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 xml:space="preserve"> </w:t>
            </w:r>
          </w:p>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Содержание имущества</w:t>
            </w:r>
          </w:p>
        </w:tc>
        <w:tc>
          <w:tcPr>
            <w:tcW w:w="992" w:type="dxa"/>
            <w:vMerge/>
            <w:tcBorders>
              <w:left w:val="single" w:sz="4"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88,60000</w:t>
            </w:r>
          </w:p>
        </w:tc>
        <w:tc>
          <w:tcPr>
            <w:tcW w:w="1276" w:type="dxa"/>
            <w:tcBorders>
              <w:top w:val="nil"/>
              <w:left w:val="nil"/>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1511,76500</w:t>
            </w:r>
          </w:p>
        </w:tc>
        <w:tc>
          <w:tcPr>
            <w:tcW w:w="1276" w:type="dxa"/>
            <w:tcBorders>
              <w:top w:val="nil"/>
              <w:left w:val="nil"/>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2076,13536</w:t>
            </w:r>
          </w:p>
        </w:tc>
        <w:tc>
          <w:tcPr>
            <w:tcW w:w="1276" w:type="dxa"/>
            <w:tcBorders>
              <w:top w:val="nil"/>
              <w:left w:val="nil"/>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1808,70302</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1988,00106</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1859,28100</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1859,28100</w:t>
            </w:r>
          </w:p>
        </w:tc>
      </w:tr>
      <w:tr w:rsidR="009150E8" w:rsidRPr="00F439B3" w:rsidTr="00A64966">
        <w:trPr>
          <w:trHeight w:val="284"/>
        </w:trPr>
        <w:tc>
          <w:tcPr>
            <w:tcW w:w="709" w:type="dxa"/>
            <w:vMerge w:val="restart"/>
            <w:tcBorders>
              <w:top w:val="single" w:sz="4" w:space="0" w:color="auto"/>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992"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09"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6" w:type="dxa"/>
            <w:tcBorders>
              <w:top w:val="single" w:sz="4" w:space="0" w:color="auto"/>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55,13280</w:t>
            </w: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1292,45817</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1731,85940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1477,98100</w:t>
            </w:r>
          </w:p>
        </w:tc>
        <w:tc>
          <w:tcPr>
            <w:tcW w:w="127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1578,03046</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1859,281</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1859,281</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внебюджетные источники</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33,46720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219,30683</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344,27596</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330,72202</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409,97060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795"/>
        </w:trPr>
        <w:tc>
          <w:tcPr>
            <w:tcW w:w="709" w:type="dxa"/>
            <w:vMerge w:val="restart"/>
            <w:tcBorders>
              <w:top w:val="nil"/>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1.2.</w:t>
            </w:r>
          </w:p>
        </w:tc>
        <w:tc>
          <w:tcPr>
            <w:tcW w:w="5103"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613,30000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423,91800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22,50000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84,86860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620,48003</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20"/>
                <w:szCs w:val="20"/>
              </w:rPr>
            </w:pP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613,30000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423,91800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22,50000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84,86860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620,48003</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70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внебюджетные источники</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1200"/>
        </w:trPr>
        <w:tc>
          <w:tcPr>
            <w:tcW w:w="709" w:type="dxa"/>
            <w:tcBorders>
              <w:top w:val="nil"/>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1.3.</w:t>
            </w:r>
          </w:p>
        </w:tc>
        <w:tc>
          <w:tcPr>
            <w:tcW w:w="5103"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175,47300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12,38500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146,45800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441,08650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0,00000</w:t>
            </w:r>
          </w:p>
        </w:tc>
      </w:tr>
      <w:tr w:rsidR="009150E8" w:rsidRPr="00F439B3" w:rsidTr="00A64966">
        <w:trPr>
          <w:trHeight w:val="284"/>
        </w:trPr>
        <w:tc>
          <w:tcPr>
            <w:tcW w:w="709" w:type="dxa"/>
            <w:tcBorders>
              <w:top w:val="nil"/>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tcBorders>
              <w:top w:val="nil"/>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175,47300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12,38500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146,45800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441,08650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709" w:type="dxa"/>
            <w:tcBorders>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r w:rsidR="009150E8" w:rsidRPr="00F439B3" w:rsidTr="00A64966">
        <w:trPr>
          <w:trHeight w:val="284"/>
        </w:trPr>
        <w:tc>
          <w:tcPr>
            <w:tcW w:w="709" w:type="dxa"/>
            <w:tcBorders>
              <w:top w:val="nil"/>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5103" w:type="dxa"/>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внебюджетные источники</w:t>
            </w:r>
          </w:p>
        </w:tc>
        <w:tc>
          <w:tcPr>
            <w:tcW w:w="992" w:type="dxa"/>
            <w:vMerge/>
            <w:tcBorders>
              <w:left w:val="single" w:sz="4" w:space="0" w:color="auto"/>
              <w:bottom w:val="single" w:sz="4" w:space="0" w:color="000000"/>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09" w:type="dxa"/>
            <w:vMerge/>
            <w:tcBorders>
              <w:left w:val="single" w:sz="4" w:space="0" w:color="auto"/>
              <w:bottom w:val="single" w:sz="4" w:space="0" w:color="000000"/>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r>
    </w:tbl>
    <w:p w:rsidR="009150E8" w:rsidRPr="00F439B3" w:rsidRDefault="009150E8" w:rsidP="009150E8">
      <w:pPr>
        <w:pStyle w:val="Pro-Gramma"/>
        <w:suppressAutoHyphens/>
        <w:spacing w:before="0" w:line="240" w:lineRule="auto"/>
        <w:ind w:left="0"/>
        <w:rPr>
          <w:rFonts w:ascii="Times New Roman" w:hAnsi="Times New Roman" w:cs="Times New Roman"/>
          <w:sz w:val="28"/>
          <w:szCs w:val="28"/>
        </w:rPr>
      </w:pPr>
    </w:p>
    <w:p w:rsidR="009150E8" w:rsidRPr="00F439B3" w:rsidRDefault="009150E8" w:rsidP="009150E8">
      <w:pPr>
        <w:rPr>
          <w:rFonts w:ascii="Times New Roman" w:hAnsi="Times New Roman" w:cs="Times New Roman"/>
        </w:rPr>
      </w:pPr>
    </w:p>
    <w:p w:rsidR="009150E8" w:rsidRPr="00F439B3" w:rsidRDefault="009150E8" w:rsidP="009150E8">
      <w:pPr>
        <w:tabs>
          <w:tab w:val="left" w:pos="5970"/>
        </w:tabs>
        <w:jc w:val="right"/>
        <w:rPr>
          <w:rFonts w:ascii="Times New Roman" w:hAnsi="Times New Roman" w:cs="Times New Roman"/>
          <w:sz w:val="28"/>
          <w:szCs w:val="28"/>
        </w:rPr>
      </w:pPr>
      <w:r w:rsidRPr="00F439B3">
        <w:rPr>
          <w:rFonts w:ascii="Times New Roman" w:hAnsi="Times New Roman" w:cs="Times New Roman"/>
        </w:rPr>
        <w:tab/>
      </w:r>
      <w:r w:rsidRPr="00F439B3">
        <w:rPr>
          <w:rFonts w:ascii="Times New Roman" w:hAnsi="Times New Roman" w:cs="Times New Roman"/>
          <w:sz w:val="28"/>
          <w:szCs w:val="28"/>
        </w:rPr>
        <w:t>»</w:t>
      </w:r>
    </w:p>
    <w:p w:rsidR="009150E8" w:rsidRPr="00F439B3" w:rsidRDefault="009150E8" w:rsidP="009150E8">
      <w:pPr>
        <w:tabs>
          <w:tab w:val="left" w:pos="5970"/>
        </w:tabs>
        <w:rPr>
          <w:rFonts w:ascii="Times New Roman" w:hAnsi="Times New Roman" w:cs="Times New Roman"/>
        </w:rPr>
        <w:sectPr w:rsidR="009150E8" w:rsidRPr="00F439B3" w:rsidSect="00A64966">
          <w:pgSz w:w="16838" w:h="11906" w:orient="landscape"/>
          <w:pgMar w:top="567" w:right="284" w:bottom="1134" w:left="397" w:header="720" w:footer="720" w:gutter="0"/>
          <w:cols w:space="720"/>
          <w:docGrid w:linePitch="360"/>
        </w:sectPr>
      </w:pPr>
      <w:r w:rsidRPr="00F439B3">
        <w:rPr>
          <w:rFonts w:ascii="Times New Roman" w:hAnsi="Times New Roman" w:cs="Times New Roman"/>
        </w:rPr>
        <w:tab/>
      </w:r>
    </w:p>
    <w:p w:rsidR="009150E8" w:rsidRPr="00F439B3" w:rsidRDefault="009150E8" w:rsidP="00603E0F">
      <w:pPr>
        <w:pStyle w:val="ConsPlusNormal"/>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9 к постановлению администрации </w:t>
      </w:r>
    </w:p>
    <w:p w:rsidR="009150E8" w:rsidRPr="00F439B3" w:rsidRDefault="009150E8" w:rsidP="00603E0F">
      <w:pPr>
        <w:pStyle w:val="ConsPlusNormal"/>
        <w:jc w:val="right"/>
        <w:rPr>
          <w:rFonts w:ascii="Times New Roman" w:hAnsi="Times New Roman" w:cs="Times New Roman"/>
          <w:sz w:val="28"/>
          <w:szCs w:val="28"/>
        </w:rPr>
      </w:pPr>
      <w:r w:rsidRPr="00F439B3">
        <w:rPr>
          <w:rFonts w:ascii="Times New Roman" w:hAnsi="Times New Roman" w:cs="Times New Roman"/>
          <w:sz w:val="28"/>
          <w:szCs w:val="28"/>
        </w:rPr>
        <w:t>муниципального образования «Родниковский муниципальный район»</w:t>
      </w:r>
    </w:p>
    <w:tbl>
      <w:tblPr>
        <w:tblW w:w="10835" w:type="dxa"/>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3119"/>
        <w:gridCol w:w="7716"/>
      </w:tblGrid>
      <w:tr w:rsidR="009150E8" w:rsidRPr="00F439B3" w:rsidTr="00A64966">
        <w:trPr>
          <w:cantSplit/>
        </w:trPr>
        <w:tc>
          <w:tcPr>
            <w:tcW w:w="3119" w:type="dxa"/>
            <w:tcBorders>
              <w:top w:val="single" w:sz="2" w:space="0" w:color="808080"/>
              <w:left w:val="single" w:sz="12" w:space="0" w:color="808080"/>
              <w:bottom w:val="single" w:sz="12" w:space="0" w:color="808080"/>
              <w:right w:val="single" w:sz="2" w:space="0" w:color="808080"/>
            </w:tcBorders>
          </w:tcPr>
          <w:p w:rsidR="009150E8" w:rsidRPr="00F439B3" w:rsidRDefault="00603E0F" w:rsidP="00A64966">
            <w:pPr>
              <w:pStyle w:val="Pro-Tab"/>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r w:rsidR="009150E8" w:rsidRPr="00F439B3">
              <w:rPr>
                <w:rFonts w:ascii="Times New Roman" w:hAnsi="Times New Roman" w:cs="Times New Roman"/>
                <w:sz w:val="28"/>
                <w:szCs w:val="28"/>
              </w:rPr>
              <w:t>Объем ресурсного обеспечения подпрограммы</w:t>
            </w:r>
          </w:p>
        </w:tc>
        <w:tc>
          <w:tcPr>
            <w:tcW w:w="7716" w:type="dxa"/>
            <w:tcBorders>
              <w:top w:val="single" w:sz="2" w:space="0" w:color="808080"/>
              <w:left w:val="single" w:sz="2" w:space="0" w:color="808080"/>
              <w:bottom w:val="single" w:sz="12" w:space="0" w:color="808080"/>
              <w:right w:val="single" w:sz="12" w:space="0" w:color="808080"/>
            </w:tcBorders>
          </w:tcPr>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19104,6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18947,823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19285,4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20642,058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22701,915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21892,254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21892,254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районный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19104,6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18947,823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19285,4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20642,058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22701,915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21892,254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21892,254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областной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федеральный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2017 год – 0 тыс. руб.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внебюджетные источники:</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tc>
      </w:tr>
    </w:tbl>
    <w:p w:rsidR="009150E8" w:rsidRPr="00F439B3" w:rsidRDefault="009150E8" w:rsidP="009150E8">
      <w:pPr>
        <w:pStyle w:val="ConsPlusNormal"/>
        <w:ind w:left="5387"/>
        <w:jc w:val="right"/>
        <w:rPr>
          <w:rFonts w:ascii="Times New Roman" w:hAnsi="Times New Roman" w:cs="Times New Roman"/>
          <w:sz w:val="28"/>
          <w:szCs w:val="28"/>
        </w:rPr>
        <w:sectPr w:rsidR="009150E8" w:rsidRPr="00F439B3" w:rsidSect="00A64966">
          <w:pgSz w:w="11906" w:h="16838"/>
          <w:pgMar w:top="244" w:right="567" w:bottom="249" w:left="1134" w:header="720" w:footer="720" w:gutter="0"/>
          <w:cols w:space="720"/>
          <w:docGrid w:linePitch="360"/>
        </w:sectPr>
      </w:pPr>
    </w:p>
    <w:p w:rsidR="009150E8" w:rsidRPr="00F439B3" w:rsidRDefault="009150E8" w:rsidP="00603E0F">
      <w:pPr>
        <w:pStyle w:val="ConsPlusNormal"/>
        <w:ind w:left="5387"/>
        <w:jc w:val="right"/>
        <w:rPr>
          <w:rFonts w:ascii="Times New Roman" w:hAnsi="Times New Roman" w:cs="Times New Roman"/>
          <w:sz w:val="28"/>
          <w:szCs w:val="28"/>
        </w:rPr>
      </w:pPr>
      <w:r w:rsidRPr="00F439B3">
        <w:rPr>
          <w:rFonts w:ascii="Times New Roman" w:hAnsi="Times New Roman" w:cs="Times New Roman"/>
          <w:sz w:val="28"/>
          <w:szCs w:val="28"/>
        </w:rPr>
        <w:lastRenderedPageBreak/>
        <w:t>Приложение 10 к постановлению администрации муниципального образования «Родниковский муниципальный район»</w:t>
      </w:r>
    </w:p>
    <w:p w:rsidR="00603E0F" w:rsidRPr="00F439B3" w:rsidRDefault="00603E0F" w:rsidP="00603E0F">
      <w:pPr>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p w:rsidR="009150E8" w:rsidRPr="00F439B3" w:rsidRDefault="00603E0F" w:rsidP="00603E0F">
      <w:pPr>
        <w:pStyle w:val="Pro-Gramma"/>
        <w:spacing w:before="0"/>
        <w:ind w:left="0"/>
        <w:jc w:val="left"/>
        <w:rPr>
          <w:rFonts w:ascii="Times New Roman" w:hAnsi="Times New Roman" w:cs="Times New Roman"/>
          <w:sz w:val="28"/>
          <w:szCs w:val="28"/>
        </w:rPr>
      </w:pPr>
      <w:r w:rsidRPr="00F439B3">
        <w:rPr>
          <w:rFonts w:ascii="Times New Roman" w:hAnsi="Times New Roman" w:cs="Times New Roman"/>
          <w:sz w:val="28"/>
          <w:szCs w:val="28"/>
        </w:rPr>
        <w:t xml:space="preserve"> </w:t>
      </w:r>
      <w:r w:rsidR="009150E8" w:rsidRPr="00F439B3">
        <w:rPr>
          <w:rFonts w:ascii="Times New Roman" w:hAnsi="Times New Roman" w:cs="Times New Roman"/>
          <w:sz w:val="28"/>
          <w:szCs w:val="28"/>
        </w:rPr>
        <w:t>«</w:t>
      </w:r>
    </w:p>
    <w:tbl>
      <w:tblPr>
        <w:tblW w:w="16266" w:type="dxa"/>
        <w:tblInd w:w="108" w:type="dxa"/>
        <w:tblLayout w:type="fixed"/>
        <w:tblLook w:val="0000"/>
      </w:tblPr>
      <w:tblGrid>
        <w:gridCol w:w="567"/>
        <w:gridCol w:w="4536"/>
        <w:gridCol w:w="1276"/>
        <w:gridCol w:w="850"/>
        <w:gridCol w:w="1275"/>
        <w:gridCol w:w="1276"/>
        <w:gridCol w:w="1276"/>
        <w:gridCol w:w="1276"/>
        <w:gridCol w:w="1384"/>
        <w:gridCol w:w="1275"/>
        <w:gridCol w:w="1275"/>
      </w:tblGrid>
      <w:tr w:rsidR="009150E8" w:rsidRPr="00F439B3" w:rsidTr="00A64966">
        <w:trPr>
          <w:trHeight w:val="483"/>
        </w:trPr>
        <w:tc>
          <w:tcPr>
            <w:tcW w:w="16266" w:type="dxa"/>
            <w:gridSpan w:val="11"/>
            <w:tcBorders>
              <w:top w:val="single" w:sz="4" w:space="0" w:color="auto"/>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b/>
                <w:bCs/>
                <w:i/>
                <w:iCs/>
                <w:sz w:val="32"/>
                <w:szCs w:val="32"/>
              </w:rPr>
            </w:pPr>
            <w:r w:rsidRPr="00F439B3">
              <w:rPr>
                <w:rFonts w:ascii="Times New Roman" w:hAnsi="Times New Roman" w:cs="Times New Roman"/>
                <w:b/>
                <w:bCs/>
                <w:i/>
                <w:iCs/>
                <w:sz w:val="32"/>
                <w:szCs w:val="32"/>
              </w:rPr>
              <w:t xml:space="preserve">V </w:t>
            </w:r>
            <w:r w:rsidRPr="00F439B3">
              <w:rPr>
                <w:rFonts w:ascii="Times New Roman" w:hAnsi="Times New Roman" w:cs="Times New Roman"/>
                <w:b/>
                <w:bCs/>
                <w:sz w:val="32"/>
                <w:szCs w:val="32"/>
                <w:u w:color="2A6EC3"/>
              </w:rPr>
              <w:t>«Обеспечение функционирования системы образования Родниковского муниципального района»</w:t>
            </w:r>
          </w:p>
        </w:tc>
      </w:tr>
      <w:tr w:rsidR="009150E8" w:rsidRPr="00F439B3" w:rsidTr="00A64966">
        <w:trPr>
          <w:trHeight w:val="240"/>
        </w:trPr>
        <w:tc>
          <w:tcPr>
            <w:tcW w:w="567"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w:t>
            </w:r>
          </w:p>
        </w:tc>
        <w:tc>
          <w:tcPr>
            <w:tcW w:w="45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Наименование мероприятия/ Источник ресурсного обеспечения</w:t>
            </w:r>
          </w:p>
        </w:tc>
        <w:tc>
          <w:tcPr>
            <w:tcW w:w="1276" w:type="dxa"/>
            <w:tcBorders>
              <w:top w:val="nil"/>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Исполнитель</w:t>
            </w:r>
          </w:p>
        </w:tc>
        <w:tc>
          <w:tcPr>
            <w:tcW w:w="850"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сроки проведения</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2014</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2015</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2016</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2017</w:t>
            </w: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2018</w:t>
            </w:r>
          </w:p>
        </w:tc>
        <w:tc>
          <w:tcPr>
            <w:tcW w:w="1275"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2019</w:t>
            </w:r>
          </w:p>
        </w:tc>
        <w:tc>
          <w:tcPr>
            <w:tcW w:w="1275"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2020</w:t>
            </w:r>
          </w:p>
        </w:tc>
      </w:tr>
      <w:tr w:rsidR="009150E8" w:rsidRPr="00F439B3" w:rsidTr="00A64966">
        <w:trPr>
          <w:trHeight w:val="300"/>
        </w:trPr>
        <w:tc>
          <w:tcPr>
            <w:tcW w:w="5103"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Подпрограмма, всего</w:t>
            </w:r>
          </w:p>
        </w:tc>
        <w:tc>
          <w:tcPr>
            <w:tcW w:w="1276" w:type="dxa"/>
            <w:vMerge w:val="restart"/>
            <w:tcBorders>
              <w:top w:val="single" w:sz="4" w:space="0" w:color="auto"/>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sz w:val="18"/>
                <w:szCs w:val="18"/>
              </w:rPr>
              <w:t>Управление образования администрации муниципального образования « Родниковский муниципальный район»</w:t>
            </w:r>
          </w:p>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Муниципальные образовательные организации</w:t>
            </w:r>
          </w:p>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sz w:val="18"/>
                <w:szCs w:val="18"/>
              </w:rPr>
              <w:t>Муниципальное учреждение Отдел образования муниципальн</w:t>
            </w:r>
            <w:r w:rsidRPr="00F439B3">
              <w:rPr>
                <w:rFonts w:ascii="Times New Roman" w:hAnsi="Times New Roman" w:cs="Times New Roman"/>
                <w:sz w:val="18"/>
                <w:szCs w:val="18"/>
              </w:rPr>
              <w:lastRenderedPageBreak/>
              <w:t>ого образования «Родниковский муниципальный район»</w:t>
            </w:r>
          </w:p>
        </w:tc>
        <w:tc>
          <w:tcPr>
            <w:tcW w:w="850" w:type="dxa"/>
            <w:vMerge w:val="restart"/>
            <w:tcBorders>
              <w:top w:val="nil"/>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lastRenderedPageBreak/>
              <w:t> </w:t>
            </w:r>
          </w:p>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sz w:val="18"/>
                <w:szCs w:val="18"/>
              </w:rPr>
              <w:t>2014-2020 г.г.</w:t>
            </w:r>
          </w:p>
          <w:p w:rsidR="009150E8" w:rsidRPr="00F439B3" w:rsidRDefault="009150E8" w:rsidP="00A64966">
            <w:pPr>
              <w:jc w:val="center"/>
              <w:rPr>
                <w:rFonts w:ascii="Times New Roman" w:hAnsi="Times New Roman" w:cs="Times New Roman"/>
                <w:b/>
                <w:bCs/>
                <w:sz w:val="18"/>
                <w:szCs w:val="18"/>
              </w:rPr>
            </w:pP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19104,60000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18947,82300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19285,40000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20642,05800</w:t>
            </w:r>
          </w:p>
        </w:tc>
        <w:tc>
          <w:tcPr>
            <w:tcW w:w="1384"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22701,91500</w:t>
            </w: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21892,25400</w:t>
            </w: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21892,25400</w:t>
            </w:r>
          </w:p>
        </w:tc>
      </w:tr>
      <w:tr w:rsidR="009150E8" w:rsidRPr="00F439B3" w:rsidTr="00A64966">
        <w:trPr>
          <w:trHeight w:val="300"/>
        </w:trPr>
        <w:tc>
          <w:tcPr>
            <w:tcW w:w="5103"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средства районного бюджета</w:t>
            </w:r>
          </w:p>
        </w:tc>
        <w:tc>
          <w:tcPr>
            <w:tcW w:w="1276"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19104,60000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18947,82300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19285,40000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20642,05800</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22701,91500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21892,25400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21892,25400</w:t>
            </w:r>
          </w:p>
        </w:tc>
      </w:tr>
      <w:tr w:rsidR="009150E8" w:rsidRPr="00F439B3" w:rsidTr="00A64966">
        <w:trPr>
          <w:trHeight w:val="300"/>
        </w:trPr>
        <w:tc>
          <w:tcPr>
            <w:tcW w:w="5103"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средства областного бюджета</w:t>
            </w:r>
          </w:p>
        </w:tc>
        <w:tc>
          <w:tcPr>
            <w:tcW w:w="1276"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00"/>
        </w:trPr>
        <w:tc>
          <w:tcPr>
            <w:tcW w:w="5103"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средства федерального бюджета</w:t>
            </w:r>
          </w:p>
        </w:tc>
        <w:tc>
          <w:tcPr>
            <w:tcW w:w="1276"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300"/>
        </w:trPr>
        <w:tc>
          <w:tcPr>
            <w:tcW w:w="5103"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внебюджетные источники</w:t>
            </w:r>
          </w:p>
        </w:tc>
        <w:tc>
          <w:tcPr>
            <w:tcW w:w="1276"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540"/>
        </w:trPr>
        <w:tc>
          <w:tcPr>
            <w:tcW w:w="567" w:type="dxa"/>
            <w:vMerge w:val="restart"/>
            <w:tcBorders>
              <w:top w:val="nil"/>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w:t>
            </w:r>
          </w:p>
        </w:tc>
        <w:tc>
          <w:tcPr>
            <w:tcW w:w="4536"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 xml:space="preserve">Осуществление деятельности по </w:t>
            </w:r>
            <w:r w:rsidRPr="00F439B3">
              <w:rPr>
                <w:rFonts w:ascii="Times New Roman" w:hAnsi="Times New Roman" w:cs="Times New Roman"/>
                <w:sz w:val="18"/>
                <w:szCs w:val="18"/>
                <w:u w:color="2A6EC3"/>
              </w:rPr>
              <w:t>обеспечению функционирования системы образования Родниковского муниципального района</w:t>
            </w:r>
          </w:p>
        </w:tc>
        <w:tc>
          <w:tcPr>
            <w:tcW w:w="1276"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19104,60000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18947,82300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19285,40000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20642,05800</w:t>
            </w:r>
          </w:p>
        </w:tc>
        <w:tc>
          <w:tcPr>
            <w:tcW w:w="1384"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22701,91500</w:t>
            </w:r>
          </w:p>
        </w:tc>
        <w:tc>
          <w:tcPr>
            <w:tcW w:w="1275"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21892,25400</w:t>
            </w:r>
          </w:p>
        </w:tc>
        <w:tc>
          <w:tcPr>
            <w:tcW w:w="1275"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21892,25400</w:t>
            </w:r>
          </w:p>
        </w:tc>
      </w:tr>
      <w:tr w:rsidR="009150E8" w:rsidRPr="00F439B3" w:rsidTr="00A64966">
        <w:trPr>
          <w:trHeight w:val="284"/>
        </w:trPr>
        <w:tc>
          <w:tcPr>
            <w:tcW w:w="567"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19104,60000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18947,82300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19285,40000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20642,05800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22701,91500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21892,25400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21892,25400</w:t>
            </w:r>
          </w:p>
        </w:tc>
      </w:tr>
      <w:tr w:rsidR="009150E8" w:rsidRPr="00F439B3" w:rsidTr="00A64966">
        <w:trPr>
          <w:trHeight w:val="284"/>
        </w:trPr>
        <w:tc>
          <w:tcPr>
            <w:tcW w:w="567"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567"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567"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6"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525"/>
        </w:trPr>
        <w:tc>
          <w:tcPr>
            <w:tcW w:w="567" w:type="dxa"/>
            <w:vMerge w:val="restart"/>
            <w:tcBorders>
              <w:top w:val="nil"/>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1.1.</w:t>
            </w:r>
          </w:p>
        </w:tc>
        <w:tc>
          <w:tcPr>
            <w:tcW w:w="4536"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 xml:space="preserve">Финансовое обеспечение деятельности по оценке качества образования, информационного сопровождения, управления и финансового </w:t>
            </w:r>
            <w:r w:rsidRPr="00F439B3">
              <w:rPr>
                <w:rFonts w:ascii="Times New Roman" w:hAnsi="Times New Roman" w:cs="Times New Roman"/>
                <w:sz w:val="18"/>
                <w:szCs w:val="18"/>
              </w:rPr>
              <w:lastRenderedPageBreak/>
              <w:t xml:space="preserve">обеспечения системы образования </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11498,60000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10874,75000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10723,97500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11293,60700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12410,72200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11781,81100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11781,81100</w:t>
            </w:r>
          </w:p>
        </w:tc>
      </w:tr>
      <w:tr w:rsidR="009150E8" w:rsidRPr="00F439B3" w:rsidTr="00A64966">
        <w:trPr>
          <w:trHeight w:val="284"/>
        </w:trPr>
        <w:tc>
          <w:tcPr>
            <w:tcW w:w="567"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11498,60000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10874,75000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10723,97500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11293,60700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12410,72200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11781,81100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11781,81100</w:t>
            </w:r>
          </w:p>
        </w:tc>
      </w:tr>
      <w:tr w:rsidR="009150E8" w:rsidRPr="00F439B3" w:rsidTr="00A64966">
        <w:trPr>
          <w:trHeight w:val="284"/>
        </w:trPr>
        <w:tc>
          <w:tcPr>
            <w:tcW w:w="567"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384"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7"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384"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7"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384"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525"/>
        </w:trPr>
        <w:tc>
          <w:tcPr>
            <w:tcW w:w="567" w:type="dxa"/>
            <w:tcBorders>
              <w:top w:val="nil"/>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1.2.</w:t>
            </w:r>
          </w:p>
        </w:tc>
        <w:tc>
          <w:tcPr>
            <w:tcW w:w="4536" w:type="dxa"/>
            <w:tcBorders>
              <w:top w:val="single" w:sz="4" w:space="0" w:color="auto"/>
              <w:left w:val="nil"/>
              <w:bottom w:val="single" w:sz="4" w:space="0" w:color="auto"/>
              <w:right w:val="single" w:sz="4" w:space="0" w:color="auto"/>
            </w:tcBorders>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7606,00000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8073,07300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8561,42500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9348,45100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10291,19300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10110,44300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10110,44300</w:t>
            </w:r>
          </w:p>
        </w:tc>
      </w:tr>
      <w:tr w:rsidR="009150E8" w:rsidRPr="00F439B3" w:rsidTr="00A64966">
        <w:trPr>
          <w:trHeight w:val="284"/>
        </w:trPr>
        <w:tc>
          <w:tcPr>
            <w:tcW w:w="567" w:type="dxa"/>
            <w:tcBorders>
              <w:top w:val="nil"/>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7606,00000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8073,07300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8561,42500</w:t>
            </w:r>
          </w:p>
        </w:tc>
        <w:tc>
          <w:tcPr>
            <w:tcW w:w="1276" w:type="dxa"/>
            <w:tcBorders>
              <w:top w:val="nil"/>
              <w:left w:val="nil"/>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9348,45100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10291,19300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10110,44300</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10110,44300</w:t>
            </w:r>
          </w:p>
        </w:tc>
      </w:tr>
      <w:tr w:rsidR="009150E8" w:rsidRPr="00F439B3" w:rsidTr="00A64966">
        <w:trPr>
          <w:trHeight w:val="284"/>
        </w:trPr>
        <w:tc>
          <w:tcPr>
            <w:tcW w:w="567" w:type="dxa"/>
            <w:tcBorders>
              <w:top w:val="nil"/>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384"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6"/>
                <w:szCs w:val="16"/>
              </w:rPr>
            </w:pPr>
          </w:p>
        </w:tc>
      </w:tr>
      <w:tr w:rsidR="009150E8" w:rsidRPr="00F439B3" w:rsidTr="00A64966">
        <w:trPr>
          <w:trHeight w:val="284"/>
        </w:trPr>
        <w:tc>
          <w:tcPr>
            <w:tcW w:w="567" w:type="dxa"/>
            <w:tcBorders>
              <w:top w:val="nil"/>
              <w:left w:val="single" w:sz="4" w:space="0" w:color="auto"/>
              <w:bottom w:val="nil"/>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6"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384"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6"/>
                <w:szCs w:val="16"/>
              </w:rPr>
            </w:pPr>
          </w:p>
        </w:tc>
      </w:tr>
      <w:tr w:rsidR="009150E8" w:rsidRPr="00F439B3" w:rsidTr="00A64966">
        <w:trPr>
          <w:trHeight w:val="284"/>
        </w:trPr>
        <w:tc>
          <w:tcPr>
            <w:tcW w:w="567" w:type="dxa"/>
            <w:tcBorders>
              <w:top w:val="nil"/>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6" w:type="dxa"/>
            <w:vMerge/>
            <w:tcBorders>
              <w:left w:val="single" w:sz="4" w:space="0" w:color="auto"/>
              <w:bottom w:val="single" w:sz="4" w:space="0" w:color="000000"/>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384"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6"/>
                <w:szCs w:val="16"/>
              </w:rPr>
            </w:pPr>
            <w:r w:rsidRPr="00F439B3">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6"/>
                <w:szCs w:val="16"/>
              </w:rPr>
            </w:pPr>
          </w:p>
        </w:tc>
      </w:tr>
    </w:tbl>
    <w:p w:rsidR="009150E8" w:rsidRPr="00F439B3" w:rsidRDefault="009150E8" w:rsidP="009150E8">
      <w:pPr>
        <w:pStyle w:val="Pro-Gramma"/>
        <w:spacing w:before="0" w:line="240" w:lineRule="auto"/>
        <w:ind w:left="0"/>
        <w:jc w:val="right"/>
        <w:rPr>
          <w:rFonts w:ascii="Times New Roman" w:hAnsi="Times New Roman" w:cs="Times New Roman"/>
          <w:sz w:val="28"/>
          <w:szCs w:val="28"/>
        </w:rPr>
      </w:pPr>
      <w:r w:rsidRPr="00F439B3">
        <w:rPr>
          <w:rFonts w:ascii="Times New Roman" w:hAnsi="Times New Roman" w:cs="Times New Roman"/>
          <w:sz w:val="28"/>
          <w:szCs w:val="28"/>
        </w:rPr>
        <w:t>»</w:t>
      </w:r>
    </w:p>
    <w:p w:rsidR="009150E8" w:rsidRPr="00F439B3" w:rsidRDefault="009150E8" w:rsidP="009150E8">
      <w:pPr>
        <w:pStyle w:val="ConsPlusNormal"/>
        <w:ind w:left="5387"/>
        <w:rPr>
          <w:rFonts w:ascii="Times New Roman" w:hAnsi="Times New Roman" w:cs="Times New Roman"/>
          <w:sz w:val="28"/>
          <w:szCs w:val="28"/>
        </w:rPr>
        <w:sectPr w:rsidR="009150E8" w:rsidRPr="00F439B3" w:rsidSect="00A64966">
          <w:pgSz w:w="16838" w:h="11906" w:orient="landscape"/>
          <w:pgMar w:top="567" w:right="249" w:bottom="794" w:left="244" w:header="720" w:footer="720" w:gutter="0"/>
          <w:cols w:space="720"/>
          <w:docGrid w:linePitch="360"/>
        </w:sectPr>
      </w:pPr>
    </w:p>
    <w:p w:rsidR="009150E8" w:rsidRPr="00F439B3" w:rsidRDefault="009150E8" w:rsidP="00603E0F">
      <w:pPr>
        <w:pStyle w:val="Pro-Gramma"/>
        <w:spacing w:before="0" w:line="240" w:lineRule="auto"/>
        <w:ind w:left="0"/>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11 к постановлению администрации муниципального </w:t>
      </w:r>
    </w:p>
    <w:p w:rsidR="009150E8" w:rsidRPr="00F439B3" w:rsidRDefault="009150E8" w:rsidP="00603E0F">
      <w:pPr>
        <w:pStyle w:val="Pro-Gramma"/>
        <w:spacing w:before="0" w:line="240" w:lineRule="auto"/>
        <w:ind w:left="0"/>
        <w:jc w:val="right"/>
        <w:rPr>
          <w:rFonts w:ascii="Times New Roman" w:hAnsi="Times New Roman" w:cs="Times New Roman"/>
          <w:sz w:val="28"/>
          <w:szCs w:val="28"/>
        </w:rPr>
      </w:pPr>
      <w:r w:rsidRPr="00F439B3">
        <w:rPr>
          <w:rFonts w:ascii="Times New Roman" w:hAnsi="Times New Roman" w:cs="Times New Roman"/>
          <w:sz w:val="28"/>
          <w:szCs w:val="28"/>
        </w:rPr>
        <w:t>образования «Родниковский муниципальный район»</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8289"/>
      </w:tblGrid>
      <w:tr w:rsidR="009150E8" w:rsidRPr="00F439B3" w:rsidTr="00A64966">
        <w:trPr>
          <w:cantSplit/>
        </w:trPr>
        <w:tc>
          <w:tcPr>
            <w:tcW w:w="2626" w:type="dxa"/>
          </w:tcPr>
          <w:p w:rsidR="009150E8" w:rsidRPr="00F439B3" w:rsidRDefault="00603E0F" w:rsidP="00A64966">
            <w:pPr>
              <w:pStyle w:val="Pro-Tab"/>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r w:rsidR="009150E8" w:rsidRPr="00F439B3">
              <w:rPr>
                <w:rFonts w:ascii="Times New Roman" w:hAnsi="Times New Roman" w:cs="Times New Roman"/>
                <w:sz w:val="28"/>
                <w:szCs w:val="28"/>
              </w:rPr>
              <w:t>Объем ресурсного обеспечения подпрограммы</w:t>
            </w:r>
          </w:p>
        </w:tc>
        <w:tc>
          <w:tcPr>
            <w:tcW w:w="8289" w:type="dxa"/>
          </w:tcPr>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xml:space="preserve">Общий объем бюджетных ассигнований: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265,1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270,1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242,1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195,1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183,58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270,1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270,1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-районный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265,1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270,1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242,1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195,1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183,58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270,1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270,1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областной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2017 год – 0 тыс. руб.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федеральный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внебюджетные источники:</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tc>
      </w:tr>
    </w:tbl>
    <w:p w:rsidR="009150E8" w:rsidRPr="00F439B3" w:rsidRDefault="009150E8" w:rsidP="009150E8">
      <w:pPr>
        <w:pStyle w:val="ConsPlusNormal"/>
        <w:ind w:left="5387"/>
        <w:jc w:val="right"/>
        <w:rPr>
          <w:rFonts w:ascii="Times New Roman" w:hAnsi="Times New Roman" w:cs="Times New Roman"/>
          <w:sz w:val="28"/>
          <w:szCs w:val="28"/>
        </w:rPr>
        <w:sectPr w:rsidR="009150E8" w:rsidRPr="00F439B3" w:rsidSect="00A64966">
          <w:pgSz w:w="11906" w:h="16838"/>
          <w:pgMar w:top="454" w:right="567" w:bottom="249" w:left="1134" w:header="720" w:footer="720" w:gutter="0"/>
          <w:cols w:space="720"/>
          <w:docGrid w:linePitch="360"/>
        </w:sectPr>
      </w:pPr>
    </w:p>
    <w:p w:rsidR="009150E8" w:rsidRPr="009144E7" w:rsidRDefault="009150E8" w:rsidP="00603E0F">
      <w:pPr>
        <w:pStyle w:val="ConsPlusNormal"/>
        <w:ind w:left="5387"/>
        <w:jc w:val="right"/>
        <w:rPr>
          <w:rFonts w:ascii="Times New Roman" w:hAnsi="Times New Roman" w:cs="Times New Roman"/>
          <w:sz w:val="22"/>
          <w:szCs w:val="22"/>
        </w:rPr>
      </w:pPr>
      <w:r w:rsidRPr="009144E7">
        <w:rPr>
          <w:rFonts w:ascii="Times New Roman" w:hAnsi="Times New Roman" w:cs="Times New Roman"/>
          <w:sz w:val="22"/>
          <w:szCs w:val="22"/>
        </w:rPr>
        <w:lastRenderedPageBreak/>
        <w:t>Приложение 12 к постановлению администрации муниципального образования «Родниковский муниципальный район»</w:t>
      </w:r>
    </w:p>
    <w:p w:rsidR="00603E0F" w:rsidRPr="00F439B3" w:rsidRDefault="00603E0F" w:rsidP="00603E0F">
      <w:pPr>
        <w:jc w:val="right"/>
        <w:rPr>
          <w:rFonts w:ascii="Times New Roman" w:hAnsi="Times New Roman" w:cs="Times New Roman"/>
          <w:sz w:val="28"/>
          <w:szCs w:val="28"/>
        </w:rPr>
      </w:pPr>
      <w:r w:rsidRPr="009144E7">
        <w:rPr>
          <w:rFonts w:ascii="Times New Roman" w:hAnsi="Times New Roman" w:cs="Times New Roman"/>
        </w:rPr>
        <w:t>от 18.03.2019 № 306</w:t>
      </w:r>
    </w:p>
    <w:tbl>
      <w:tblPr>
        <w:tblW w:w="16191" w:type="dxa"/>
        <w:tblInd w:w="108" w:type="dxa"/>
        <w:tblLayout w:type="fixed"/>
        <w:tblLook w:val="0000"/>
      </w:tblPr>
      <w:tblGrid>
        <w:gridCol w:w="519"/>
        <w:gridCol w:w="6157"/>
        <w:gridCol w:w="853"/>
        <w:gridCol w:w="710"/>
        <w:gridCol w:w="1135"/>
        <w:gridCol w:w="1136"/>
        <w:gridCol w:w="1136"/>
        <w:gridCol w:w="1136"/>
        <w:gridCol w:w="1136"/>
        <w:gridCol w:w="1136"/>
        <w:gridCol w:w="1137"/>
      </w:tblGrid>
      <w:tr w:rsidR="009150E8" w:rsidRPr="00F439B3" w:rsidTr="000E7B05">
        <w:trPr>
          <w:trHeight w:val="468"/>
        </w:trPr>
        <w:tc>
          <w:tcPr>
            <w:tcW w:w="16191" w:type="dxa"/>
            <w:gridSpan w:val="11"/>
            <w:tcBorders>
              <w:top w:val="single" w:sz="4" w:space="0" w:color="auto"/>
              <w:left w:val="single" w:sz="4" w:space="0" w:color="auto"/>
              <w:bottom w:val="single" w:sz="4" w:space="0" w:color="auto"/>
              <w:right w:val="single" w:sz="4" w:space="0" w:color="auto"/>
            </w:tcBorders>
          </w:tcPr>
          <w:p w:rsidR="009150E8" w:rsidRPr="000E7B05" w:rsidRDefault="00603E0F" w:rsidP="00A64966">
            <w:pPr>
              <w:jc w:val="center"/>
              <w:rPr>
                <w:rFonts w:ascii="Times New Roman" w:hAnsi="Times New Roman" w:cs="Times New Roman"/>
                <w:b/>
                <w:bCs/>
                <w:i/>
                <w:iCs/>
                <w:sz w:val="28"/>
                <w:szCs w:val="28"/>
              </w:rPr>
            </w:pPr>
            <w:r w:rsidRPr="000E7B05">
              <w:rPr>
                <w:rFonts w:ascii="Times New Roman" w:hAnsi="Times New Roman" w:cs="Times New Roman"/>
                <w:sz w:val="28"/>
                <w:szCs w:val="28"/>
              </w:rPr>
              <w:t xml:space="preserve"> </w:t>
            </w:r>
            <w:r w:rsidR="009150E8" w:rsidRPr="000E7B05">
              <w:rPr>
                <w:rFonts w:ascii="Times New Roman" w:hAnsi="Times New Roman" w:cs="Times New Roman"/>
                <w:b/>
                <w:bCs/>
                <w:i/>
                <w:iCs/>
                <w:sz w:val="28"/>
                <w:szCs w:val="28"/>
              </w:rPr>
              <w:t>V</w:t>
            </w:r>
            <w:r w:rsidR="009150E8" w:rsidRPr="000E7B05">
              <w:rPr>
                <w:rFonts w:ascii="Times New Roman" w:hAnsi="Times New Roman" w:cs="Times New Roman"/>
                <w:b/>
                <w:bCs/>
                <w:i/>
                <w:iCs/>
                <w:sz w:val="28"/>
                <w:szCs w:val="28"/>
                <w:lang w:val="en-US"/>
              </w:rPr>
              <w:t>I</w:t>
            </w:r>
            <w:r w:rsidR="009150E8" w:rsidRPr="000E7B05">
              <w:rPr>
                <w:rFonts w:ascii="Times New Roman" w:hAnsi="Times New Roman" w:cs="Times New Roman"/>
                <w:b/>
                <w:bCs/>
                <w:i/>
                <w:iCs/>
                <w:sz w:val="28"/>
                <w:szCs w:val="28"/>
              </w:rPr>
              <w:t xml:space="preserve"> «Патриотическое воспитание детей и молодежи Родниковского муниципального района»</w:t>
            </w:r>
          </w:p>
        </w:tc>
      </w:tr>
      <w:tr w:rsidR="009150E8" w:rsidRPr="00F439B3" w:rsidTr="008C5D60">
        <w:trPr>
          <w:trHeight w:val="234"/>
        </w:trPr>
        <w:tc>
          <w:tcPr>
            <w:tcW w:w="519"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20"/>
                <w:szCs w:val="20"/>
              </w:rPr>
            </w:pPr>
            <w:r w:rsidRPr="00F439B3">
              <w:rPr>
                <w:rFonts w:ascii="Times New Roman" w:hAnsi="Times New Roman" w:cs="Times New Roman"/>
                <w:b/>
                <w:bCs/>
                <w:sz w:val="20"/>
                <w:szCs w:val="20"/>
              </w:rPr>
              <w:t>№</w:t>
            </w:r>
          </w:p>
        </w:tc>
        <w:tc>
          <w:tcPr>
            <w:tcW w:w="6157"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Наименование мероприятия/ Источник ресурсного обеспечения</w:t>
            </w:r>
          </w:p>
        </w:tc>
        <w:tc>
          <w:tcPr>
            <w:tcW w:w="853"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Исполнитель</w:t>
            </w:r>
          </w:p>
        </w:tc>
        <w:tc>
          <w:tcPr>
            <w:tcW w:w="710"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сроки проведения</w:t>
            </w: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2014</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2015</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2016</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2017</w:t>
            </w:r>
          </w:p>
        </w:tc>
        <w:tc>
          <w:tcPr>
            <w:tcW w:w="1136"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2018</w:t>
            </w:r>
          </w:p>
        </w:tc>
        <w:tc>
          <w:tcPr>
            <w:tcW w:w="1136"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2019</w:t>
            </w:r>
          </w:p>
        </w:tc>
        <w:tc>
          <w:tcPr>
            <w:tcW w:w="1136"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2020</w:t>
            </w:r>
          </w:p>
        </w:tc>
      </w:tr>
      <w:tr w:rsidR="009150E8" w:rsidRPr="00F439B3" w:rsidTr="008C5D60">
        <w:trPr>
          <w:trHeight w:val="292"/>
        </w:trPr>
        <w:tc>
          <w:tcPr>
            <w:tcW w:w="6676"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Подпрограмма, всего</w:t>
            </w:r>
          </w:p>
        </w:tc>
        <w:tc>
          <w:tcPr>
            <w:tcW w:w="853" w:type="dxa"/>
            <w:tcBorders>
              <w:top w:val="nil"/>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710" w:type="dxa"/>
            <w:tcBorders>
              <w:top w:val="nil"/>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113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265,10000</w:t>
            </w:r>
          </w:p>
        </w:tc>
        <w:tc>
          <w:tcPr>
            <w:tcW w:w="113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270,10000</w:t>
            </w:r>
          </w:p>
        </w:tc>
        <w:tc>
          <w:tcPr>
            <w:tcW w:w="113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242,10000</w:t>
            </w:r>
          </w:p>
        </w:tc>
        <w:tc>
          <w:tcPr>
            <w:tcW w:w="113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195,10000</w:t>
            </w:r>
          </w:p>
        </w:tc>
        <w:tc>
          <w:tcPr>
            <w:tcW w:w="113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183,58000</w:t>
            </w:r>
          </w:p>
        </w:tc>
        <w:tc>
          <w:tcPr>
            <w:tcW w:w="113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270,10000</w:t>
            </w:r>
          </w:p>
        </w:tc>
        <w:tc>
          <w:tcPr>
            <w:tcW w:w="113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270,10000</w:t>
            </w:r>
          </w:p>
        </w:tc>
      </w:tr>
      <w:tr w:rsidR="009150E8" w:rsidRPr="00F439B3" w:rsidTr="008C5D60">
        <w:trPr>
          <w:trHeight w:val="292"/>
        </w:trPr>
        <w:tc>
          <w:tcPr>
            <w:tcW w:w="6676"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средства районного бюджета</w:t>
            </w:r>
          </w:p>
        </w:tc>
        <w:tc>
          <w:tcPr>
            <w:tcW w:w="853"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710"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113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265,10000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270,10000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242,10000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195,10000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183,58000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270,10000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270,10000</w:t>
            </w:r>
          </w:p>
        </w:tc>
      </w:tr>
      <w:tr w:rsidR="009150E8" w:rsidRPr="00F439B3" w:rsidTr="008C5D60">
        <w:trPr>
          <w:trHeight w:val="292"/>
        </w:trPr>
        <w:tc>
          <w:tcPr>
            <w:tcW w:w="6676"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средства областного бюджета</w:t>
            </w:r>
          </w:p>
        </w:tc>
        <w:tc>
          <w:tcPr>
            <w:tcW w:w="853"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710"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113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8C5D60">
        <w:trPr>
          <w:trHeight w:val="292"/>
        </w:trPr>
        <w:tc>
          <w:tcPr>
            <w:tcW w:w="6676"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средства федерального бюджета</w:t>
            </w:r>
          </w:p>
        </w:tc>
        <w:tc>
          <w:tcPr>
            <w:tcW w:w="853"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710"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 </w:t>
            </w:r>
          </w:p>
        </w:tc>
        <w:tc>
          <w:tcPr>
            <w:tcW w:w="113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8C5D60">
        <w:trPr>
          <w:trHeight w:val="292"/>
        </w:trPr>
        <w:tc>
          <w:tcPr>
            <w:tcW w:w="6676" w:type="dxa"/>
            <w:gridSpan w:val="2"/>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
                <w:bCs/>
                <w:sz w:val="18"/>
                <w:szCs w:val="18"/>
              </w:rPr>
            </w:pPr>
            <w:r w:rsidRPr="00F439B3">
              <w:rPr>
                <w:rFonts w:ascii="Times New Roman" w:hAnsi="Times New Roman" w:cs="Times New Roman"/>
                <w:b/>
                <w:bCs/>
                <w:sz w:val="18"/>
                <w:szCs w:val="18"/>
              </w:rPr>
              <w:t xml:space="preserve">    - внебюджетные источники</w:t>
            </w:r>
          </w:p>
        </w:tc>
        <w:tc>
          <w:tcPr>
            <w:tcW w:w="853"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710" w:type="dxa"/>
            <w:tcBorders>
              <w:top w:val="single" w:sz="4" w:space="0" w:color="auto"/>
              <w:left w:val="nil"/>
              <w:bottom w:val="nil"/>
              <w:right w:val="single" w:sz="4" w:space="0" w:color="auto"/>
            </w:tcBorders>
            <w:vAlign w:val="center"/>
          </w:tcPr>
          <w:p w:rsidR="009150E8" w:rsidRPr="00F439B3" w:rsidRDefault="009150E8" w:rsidP="00A64966">
            <w:pPr>
              <w:jc w:val="center"/>
              <w:rPr>
                <w:rFonts w:ascii="Times New Roman" w:hAnsi="Times New Roman" w:cs="Times New Roman"/>
                <w:b/>
                <w:bCs/>
                <w:sz w:val="18"/>
                <w:szCs w:val="18"/>
              </w:rPr>
            </w:pPr>
          </w:p>
        </w:tc>
        <w:tc>
          <w:tcPr>
            <w:tcW w:w="113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13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8C5D60">
        <w:trPr>
          <w:trHeight w:val="584"/>
        </w:trPr>
        <w:tc>
          <w:tcPr>
            <w:tcW w:w="519" w:type="dxa"/>
            <w:vMerge w:val="restart"/>
            <w:tcBorders>
              <w:top w:val="nil"/>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w:t>
            </w:r>
          </w:p>
        </w:tc>
        <w:tc>
          <w:tcPr>
            <w:tcW w:w="6157" w:type="dxa"/>
            <w:tcBorders>
              <w:top w:val="single" w:sz="4" w:space="0" w:color="auto"/>
              <w:left w:val="nil"/>
              <w:bottom w:val="single" w:sz="4" w:space="0" w:color="auto"/>
              <w:right w:val="single" w:sz="4" w:space="0" w:color="auto"/>
            </w:tcBorders>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Обеспечение функционирования морского кадетского класса, в рамках подпрограммы «Патриотическое воспитание детей и молодежи Родниковского муниципального района» </w:t>
            </w:r>
          </w:p>
        </w:tc>
        <w:tc>
          <w:tcPr>
            <w:tcW w:w="853"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Управление  образования администрации муниципального образования « Родниковский муниципальный район», муниципальны</w:t>
            </w:r>
            <w:r w:rsidRPr="00F439B3">
              <w:rPr>
                <w:rFonts w:ascii="Times New Roman" w:hAnsi="Times New Roman" w:cs="Times New Roman"/>
                <w:sz w:val="18"/>
                <w:szCs w:val="18"/>
              </w:rPr>
              <w:lastRenderedPageBreak/>
              <w:t>е образовательные организации</w:t>
            </w:r>
          </w:p>
        </w:tc>
        <w:tc>
          <w:tcPr>
            <w:tcW w:w="710"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lastRenderedPageBreak/>
              <w:t>2014-2020 г.г.</w:t>
            </w:r>
          </w:p>
        </w:tc>
        <w:tc>
          <w:tcPr>
            <w:tcW w:w="1135"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265,10000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270,10000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236,70000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189,70000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178,18000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264,70000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264,70000</w:t>
            </w:r>
          </w:p>
        </w:tc>
      </w:tr>
      <w:tr w:rsidR="009150E8" w:rsidRPr="00F439B3" w:rsidTr="008C5D60">
        <w:trPr>
          <w:trHeight w:val="276"/>
        </w:trPr>
        <w:tc>
          <w:tcPr>
            <w:tcW w:w="51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853"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10"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265,10000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270,10000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236,70000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189,70000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178,18000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264,70000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264,70000</w:t>
            </w:r>
          </w:p>
        </w:tc>
      </w:tr>
      <w:tr w:rsidR="009150E8" w:rsidRPr="00F439B3" w:rsidTr="008C5D60">
        <w:trPr>
          <w:trHeight w:val="276"/>
        </w:trPr>
        <w:tc>
          <w:tcPr>
            <w:tcW w:w="51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853"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10"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8C5D60">
        <w:trPr>
          <w:trHeight w:val="276"/>
        </w:trPr>
        <w:tc>
          <w:tcPr>
            <w:tcW w:w="51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853"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10"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8C5D60">
        <w:trPr>
          <w:trHeight w:val="276"/>
        </w:trPr>
        <w:tc>
          <w:tcPr>
            <w:tcW w:w="519" w:type="dxa"/>
            <w:vMerge/>
            <w:tcBorders>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853"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10" w:type="dxa"/>
            <w:vMerge/>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8C5D60">
        <w:trPr>
          <w:trHeight w:val="292"/>
        </w:trPr>
        <w:tc>
          <w:tcPr>
            <w:tcW w:w="519" w:type="dxa"/>
            <w:vMerge w:val="restart"/>
            <w:tcBorders>
              <w:top w:val="nil"/>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1.1.</w:t>
            </w:r>
          </w:p>
        </w:tc>
        <w:tc>
          <w:tcPr>
            <w:tcW w:w="6157" w:type="dxa"/>
            <w:tcBorders>
              <w:top w:val="single" w:sz="4" w:space="0" w:color="auto"/>
              <w:left w:val="nil"/>
              <w:bottom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приобретение форменной одежды</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104,78000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85,20000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137,20000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87,20000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54,60000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137,20000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137,20000</w:t>
            </w:r>
          </w:p>
        </w:tc>
      </w:tr>
      <w:tr w:rsidR="009150E8" w:rsidRPr="00F439B3" w:rsidTr="008C5D60">
        <w:trPr>
          <w:trHeight w:val="292"/>
        </w:trPr>
        <w:tc>
          <w:tcPr>
            <w:tcW w:w="51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104,78000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85,20000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137,20000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87,20000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54,60000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137,20000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137,20000</w:t>
            </w:r>
          </w:p>
        </w:tc>
      </w:tr>
      <w:tr w:rsidR="009150E8" w:rsidRPr="00F439B3" w:rsidTr="008C5D60">
        <w:trPr>
          <w:trHeight w:val="292"/>
        </w:trPr>
        <w:tc>
          <w:tcPr>
            <w:tcW w:w="51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92"/>
        </w:trPr>
        <w:tc>
          <w:tcPr>
            <w:tcW w:w="519" w:type="dxa"/>
            <w:vMerge/>
            <w:tcBorders>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92"/>
        </w:trPr>
        <w:tc>
          <w:tcPr>
            <w:tcW w:w="519" w:type="dxa"/>
            <w:vMerge/>
            <w:tcBorders>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92"/>
        </w:trPr>
        <w:tc>
          <w:tcPr>
            <w:tcW w:w="519" w:type="dxa"/>
            <w:vMerge w:val="restart"/>
            <w:tcBorders>
              <w:top w:val="nil"/>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lastRenderedPageBreak/>
              <w:t>1.2.</w:t>
            </w:r>
          </w:p>
        </w:tc>
        <w:tc>
          <w:tcPr>
            <w:tcW w:w="6157" w:type="dxa"/>
            <w:tcBorders>
              <w:top w:val="single" w:sz="4" w:space="0" w:color="auto"/>
              <w:left w:val="nil"/>
              <w:bottom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питание учащихся</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101,20000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179,50000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99,50000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102,50000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123,58000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127,50000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127,50000</w:t>
            </w: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101,20000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179,50000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99,50000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102,50000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123,58000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127,50000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127,50000</w:t>
            </w: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76"/>
        </w:trPr>
        <w:tc>
          <w:tcPr>
            <w:tcW w:w="51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76"/>
        </w:trPr>
        <w:tc>
          <w:tcPr>
            <w:tcW w:w="519" w:type="dxa"/>
            <w:vMerge w:val="restart"/>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1.3.</w:t>
            </w:r>
          </w:p>
        </w:tc>
        <w:tc>
          <w:tcPr>
            <w:tcW w:w="6157" w:type="dxa"/>
            <w:tcBorders>
              <w:top w:val="nil"/>
              <w:left w:val="nil"/>
              <w:bottom w:val="single" w:sz="8" w:space="0" w:color="auto"/>
              <w:right w:val="nil"/>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приобретение методических материалов, спортивного и наглядно-демонстрационного оборудования, компьютерной техники</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53,72000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8C5D60">
        <w:trPr>
          <w:trHeight w:val="276"/>
        </w:trPr>
        <w:tc>
          <w:tcPr>
            <w:tcW w:w="51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районного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53,72000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76"/>
        </w:trPr>
        <w:tc>
          <w:tcPr>
            <w:tcW w:w="519" w:type="dxa"/>
            <w:vMerge/>
            <w:tcBorders>
              <w:top w:val="single" w:sz="4" w:space="0" w:color="auto"/>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областного бюджета</w:t>
            </w:r>
          </w:p>
        </w:tc>
        <w:tc>
          <w:tcPr>
            <w:tcW w:w="853" w:type="dxa"/>
            <w:vMerge/>
            <w:tcBorders>
              <w:left w:val="single" w:sz="4"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bottom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136"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8C5D60">
        <w:trPr>
          <w:trHeight w:val="276"/>
        </w:trPr>
        <w:tc>
          <w:tcPr>
            <w:tcW w:w="519" w:type="dxa"/>
            <w:vMerge w:val="restart"/>
            <w:tcBorders>
              <w:top w:val="single" w:sz="4" w:space="0" w:color="auto"/>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средства федерального бюджета</w:t>
            </w:r>
          </w:p>
        </w:tc>
        <w:tc>
          <w:tcPr>
            <w:tcW w:w="853"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710" w:type="dxa"/>
            <w:vMerge w:val="restart"/>
            <w:tcBorders>
              <w:top w:val="single" w:sz="4" w:space="0" w:color="auto"/>
              <w:left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sz w:val="18"/>
                <w:szCs w:val="18"/>
              </w:rPr>
            </w:pPr>
          </w:p>
        </w:tc>
        <w:tc>
          <w:tcPr>
            <w:tcW w:w="1135"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136"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8C5D60">
        <w:trPr>
          <w:trHeight w:val="276"/>
        </w:trPr>
        <w:tc>
          <w:tcPr>
            <w:tcW w:w="51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13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13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8C5D60">
        <w:trPr>
          <w:trHeight w:val="584"/>
        </w:trPr>
        <w:tc>
          <w:tcPr>
            <w:tcW w:w="519" w:type="dxa"/>
            <w:vMerge w:val="restart"/>
            <w:tcBorders>
              <w:top w:val="nil"/>
              <w:left w:val="single" w:sz="4" w:space="0" w:color="auto"/>
              <w:right w:val="single" w:sz="4" w:space="0" w:color="auto"/>
            </w:tcBorders>
            <w:noWrap/>
            <w:vAlign w:val="center"/>
          </w:tcPr>
          <w:p w:rsidR="009150E8"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w:t>
            </w:r>
          </w:p>
          <w:p w:rsidR="000E7B05" w:rsidRPr="00F439B3" w:rsidRDefault="000E7B05" w:rsidP="00A64966">
            <w:pPr>
              <w:jc w:val="center"/>
              <w:rPr>
                <w:rFonts w:ascii="Times New Roman" w:hAnsi="Times New Roman" w:cs="Times New Roman"/>
                <w:sz w:val="18"/>
                <w:szCs w:val="18"/>
              </w:rPr>
            </w:pPr>
          </w:p>
        </w:tc>
        <w:tc>
          <w:tcPr>
            <w:tcW w:w="6157" w:type="dxa"/>
            <w:tcBorders>
              <w:top w:val="single" w:sz="4" w:space="0" w:color="auto"/>
              <w:left w:val="nil"/>
              <w:bottom w:val="single" w:sz="4" w:space="0" w:color="auto"/>
              <w:right w:val="single" w:sz="4" w:space="0" w:color="auto"/>
            </w:tcBorders>
            <w:vAlign w:val="center"/>
          </w:tcPr>
          <w:p w:rsidR="009150E8" w:rsidRPr="00F439B3" w:rsidRDefault="009150E8" w:rsidP="00A64966">
            <w:pPr>
              <w:rPr>
                <w:rFonts w:ascii="Times New Roman" w:hAnsi="Times New Roman" w:cs="Times New Roman"/>
                <w:color w:val="000000"/>
                <w:sz w:val="18"/>
                <w:szCs w:val="18"/>
                <w:highlight w:val="red"/>
              </w:rPr>
            </w:pPr>
            <w:r w:rsidRPr="00F439B3">
              <w:rPr>
                <w:rFonts w:ascii="Times New Roman" w:hAnsi="Times New Roman" w:cs="Times New Roman"/>
                <w:color w:val="000000"/>
                <w:sz w:val="18"/>
                <w:szCs w:val="18"/>
              </w:rPr>
              <w:t xml:space="preserve">Организация и проведение мероприятий, в рамках подпрограммы «Патриотическое воспитание детей и молодежи Родниковского муниципального района» </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5,40000</w:t>
            </w: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5,40000</w:t>
            </w: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276"/>
        </w:trPr>
        <w:tc>
          <w:tcPr>
            <w:tcW w:w="51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8C5D60">
        <w:trPr>
          <w:trHeight w:val="334"/>
        </w:trPr>
        <w:tc>
          <w:tcPr>
            <w:tcW w:w="519" w:type="dxa"/>
            <w:vMerge w:val="restart"/>
            <w:tcBorders>
              <w:top w:val="single" w:sz="4" w:space="0" w:color="auto"/>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3</w:t>
            </w:r>
          </w:p>
        </w:tc>
        <w:tc>
          <w:tcPr>
            <w:tcW w:w="6157" w:type="dxa"/>
            <w:tcBorders>
              <w:top w:val="single" w:sz="4" w:space="0" w:color="auto"/>
              <w:left w:val="nil"/>
              <w:bottom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r w:rsidRPr="00F439B3">
              <w:rPr>
                <w:rFonts w:ascii="Times New Roman" w:hAnsi="Times New Roman" w:cs="Times New Roman"/>
                <w:sz w:val="18"/>
                <w:szCs w:val="18"/>
              </w:rPr>
              <w:t>Установка мемориальной доски на здании МБОУ ЦГ СОШ</w:t>
            </w:r>
          </w:p>
        </w:tc>
        <w:tc>
          <w:tcPr>
            <w:tcW w:w="853"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vMerge/>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13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853" w:type="dxa"/>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853" w:type="dxa"/>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8C5D60">
        <w:trPr>
          <w:trHeight w:val="276"/>
        </w:trPr>
        <w:tc>
          <w:tcPr>
            <w:tcW w:w="519" w:type="dxa"/>
            <w:vMerge/>
            <w:tcBorders>
              <w:left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853" w:type="dxa"/>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tcBorders>
              <w:left w:val="single" w:sz="4" w:space="0" w:color="auto"/>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8C5D60">
        <w:trPr>
          <w:trHeight w:val="276"/>
        </w:trPr>
        <w:tc>
          <w:tcPr>
            <w:tcW w:w="519" w:type="dxa"/>
            <w:vMerge/>
            <w:tcBorders>
              <w:left w:val="single" w:sz="4" w:space="0" w:color="auto"/>
              <w:bottom w:val="single" w:sz="4" w:space="0" w:color="auto"/>
              <w:right w:val="single" w:sz="4" w:space="0" w:color="auto"/>
            </w:tcBorders>
            <w:noWrap/>
            <w:vAlign w:val="center"/>
          </w:tcPr>
          <w:p w:rsidR="009150E8" w:rsidRPr="00F439B3" w:rsidRDefault="009150E8" w:rsidP="00A64966">
            <w:pPr>
              <w:jc w:val="center"/>
              <w:rPr>
                <w:rFonts w:ascii="Times New Roman" w:hAnsi="Times New Roman" w:cs="Times New Roman"/>
                <w:sz w:val="18"/>
                <w:szCs w:val="18"/>
              </w:rPr>
            </w:pPr>
          </w:p>
        </w:tc>
        <w:tc>
          <w:tcPr>
            <w:tcW w:w="6157"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853" w:type="dxa"/>
            <w:tcBorders>
              <w:left w:val="single" w:sz="4" w:space="0" w:color="auto"/>
              <w:bottom w:val="single" w:sz="4" w:space="0" w:color="000000"/>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710" w:type="dxa"/>
            <w:tcBorders>
              <w:left w:val="single" w:sz="4" w:space="0" w:color="auto"/>
              <w:bottom w:val="single" w:sz="4" w:space="0" w:color="000000"/>
              <w:right w:val="single" w:sz="4" w:space="0" w:color="auto"/>
            </w:tcBorders>
            <w:vAlign w:val="center"/>
          </w:tcPr>
          <w:p w:rsidR="009150E8" w:rsidRPr="00F439B3" w:rsidRDefault="009150E8" w:rsidP="00A64966">
            <w:pPr>
              <w:rPr>
                <w:rFonts w:ascii="Times New Roman" w:hAnsi="Times New Roman" w:cs="Times New Roman"/>
                <w:sz w:val="18"/>
                <w:szCs w:val="18"/>
              </w:rPr>
            </w:pPr>
          </w:p>
        </w:tc>
        <w:tc>
          <w:tcPr>
            <w:tcW w:w="1135"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136" w:type="dxa"/>
            <w:tcBorders>
              <w:top w:val="single" w:sz="4" w:space="0" w:color="auto"/>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r>
    </w:tbl>
    <w:p w:rsidR="009150E8" w:rsidRPr="00F439B3" w:rsidRDefault="009150E8" w:rsidP="009150E8">
      <w:pPr>
        <w:pStyle w:val="Pro-Gramma"/>
        <w:spacing w:before="0" w:line="240" w:lineRule="auto"/>
        <w:ind w:left="0" w:firstLine="709"/>
        <w:jc w:val="right"/>
        <w:rPr>
          <w:rFonts w:ascii="Times New Roman" w:hAnsi="Times New Roman" w:cs="Times New Roman"/>
          <w:sz w:val="28"/>
          <w:szCs w:val="28"/>
        </w:rPr>
        <w:sectPr w:rsidR="009150E8" w:rsidRPr="00F439B3" w:rsidSect="00A64966">
          <w:pgSz w:w="16838" w:h="11906" w:orient="landscape"/>
          <w:pgMar w:top="567" w:right="249" w:bottom="1134" w:left="454" w:header="720" w:footer="720" w:gutter="0"/>
          <w:cols w:space="720"/>
          <w:docGrid w:linePitch="360"/>
        </w:sectPr>
      </w:pPr>
    </w:p>
    <w:p w:rsidR="009150E8" w:rsidRPr="00F439B3" w:rsidRDefault="009150E8" w:rsidP="009150E8">
      <w:pPr>
        <w:pStyle w:val="Pro-Gramma"/>
        <w:spacing w:before="0" w:line="240" w:lineRule="auto"/>
        <w:ind w:left="0"/>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11 к постановлению администрации муниципального </w:t>
      </w:r>
    </w:p>
    <w:p w:rsidR="009150E8" w:rsidRPr="00F439B3" w:rsidRDefault="009150E8" w:rsidP="009150E8">
      <w:pPr>
        <w:pStyle w:val="Pro-Gramma"/>
        <w:spacing w:before="0" w:line="240" w:lineRule="auto"/>
        <w:ind w:firstLine="709"/>
        <w:jc w:val="right"/>
        <w:rPr>
          <w:rFonts w:ascii="Times New Roman" w:hAnsi="Times New Roman" w:cs="Times New Roman"/>
          <w:sz w:val="28"/>
          <w:szCs w:val="28"/>
        </w:rPr>
      </w:pPr>
      <w:r w:rsidRPr="00F439B3">
        <w:rPr>
          <w:rFonts w:ascii="Times New Roman" w:hAnsi="Times New Roman" w:cs="Times New Roman"/>
          <w:sz w:val="28"/>
          <w:szCs w:val="28"/>
        </w:rPr>
        <w:t>образования «Родниковский муниципальный район»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207"/>
      </w:tblGrid>
      <w:tr w:rsidR="009150E8" w:rsidRPr="00F439B3" w:rsidTr="00A64966">
        <w:trPr>
          <w:cantSplit/>
          <w:trHeight w:val="1782"/>
        </w:trPr>
        <w:tc>
          <w:tcPr>
            <w:tcW w:w="2000" w:type="dxa"/>
          </w:tcPr>
          <w:p w:rsidR="009150E8" w:rsidRPr="00F439B3" w:rsidRDefault="000E7B05" w:rsidP="00A64966">
            <w:pPr>
              <w:pStyle w:val="Pro-Tab"/>
              <w:spacing w:before="0" w:after="0"/>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r w:rsidR="009150E8" w:rsidRPr="00F439B3">
              <w:rPr>
                <w:rFonts w:ascii="Times New Roman" w:hAnsi="Times New Roman" w:cs="Times New Roman"/>
                <w:sz w:val="28"/>
                <w:szCs w:val="28"/>
              </w:rPr>
              <w:t xml:space="preserve"> Объем ресурсного обеспечения подпрограммы</w:t>
            </w:r>
          </w:p>
        </w:tc>
        <w:tc>
          <w:tcPr>
            <w:tcW w:w="8207" w:type="dxa"/>
          </w:tcPr>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3441,100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2518,100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2363,100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2453,100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3004,400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2718,100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2718,100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-районный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2518,100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2518,100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2363,100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2453,100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3004,400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2718,100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2718,100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областной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923,0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2017 год – 0 тыс. руб.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федеральный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внебюджетные источники:</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tc>
      </w:tr>
    </w:tbl>
    <w:p w:rsidR="009150E8" w:rsidRPr="00F439B3" w:rsidRDefault="009150E8" w:rsidP="000E7B05">
      <w:pPr>
        <w:pStyle w:val="Pro-Gramma"/>
        <w:spacing w:before="0" w:line="240" w:lineRule="auto"/>
        <w:ind w:left="0"/>
        <w:rPr>
          <w:rFonts w:ascii="Times New Roman" w:hAnsi="Times New Roman" w:cs="Times New Roman"/>
          <w:sz w:val="28"/>
          <w:szCs w:val="28"/>
        </w:rPr>
        <w:sectPr w:rsidR="009150E8" w:rsidRPr="00F439B3" w:rsidSect="00A64966">
          <w:pgSz w:w="11906" w:h="16838"/>
          <w:pgMar w:top="567" w:right="567" w:bottom="249" w:left="1134" w:header="720" w:footer="720" w:gutter="0"/>
          <w:cols w:space="720"/>
          <w:docGrid w:linePitch="360"/>
        </w:sectPr>
      </w:pPr>
    </w:p>
    <w:p w:rsidR="009150E8" w:rsidRPr="00F439B3" w:rsidRDefault="009150E8" w:rsidP="009150E8">
      <w:pPr>
        <w:pStyle w:val="ConsPlusNormal"/>
        <w:ind w:left="5387"/>
        <w:jc w:val="right"/>
        <w:rPr>
          <w:rFonts w:ascii="Times New Roman" w:hAnsi="Times New Roman" w:cs="Times New Roman"/>
          <w:sz w:val="28"/>
          <w:szCs w:val="28"/>
        </w:rPr>
      </w:pPr>
      <w:r w:rsidRPr="00F439B3">
        <w:rPr>
          <w:rFonts w:ascii="Times New Roman" w:hAnsi="Times New Roman" w:cs="Times New Roman"/>
          <w:sz w:val="28"/>
          <w:szCs w:val="28"/>
        </w:rPr>
        <w:lastRenderedPageBreak/>
        <w:t>Приложение 14 к постановлению администрации муниципального образования «Родниковский муниципальный район»</w:t>
      </w:r>
    </w:p>
    <w:p w:rsidR="000E7B05" w:rsidRPr="00F439B3" w:rsidRDefault="000E7B05" w:rsidP="000E7B05">
      <w:pPr>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p w:rsidR="009150E8" w:rsidRPr="00F439B3" w:rsidRDefault="000E7B05" w:rsidP="000E7B05">
      <w:pPr>
        <w:pStyle w:val="Pro-Gramma"/>
        <w:spacing w:before="0" w:line="240" w:lineRule="auto"/>
        <w:ind w:left="0"/>
        <w:rPr>
          <w:rFonts w:ascii="Times New Roman" w:hAnsi="Times New Roman" w:cs="Times New Roman"/>
          <w:sz w:val="28"/>
          <w:szCs w:val="28"/>
        </w:rPr>
      </w:pPr>
      <w:r w:rsidRPr="00F439B3">
        <w:rPr>
          <w:rFonts w:ascii="Times New Roman" w:hAnsi="Times New Roman" w:cs="Times New Roman"/>
          <w:sz w:val="28"/>
          <w:szCs w:val="28"/>
        </w:rPr>
        <w:t xml:space="preserve"> </w:t>
      </w:r>
    </w:p>
    <w:tbl>
      <w:tblPr>
        <w:tblW w:w="16307" w:type="dxa"/>
        <w:tblInd w:w="-176" w:type="dxa"/>
        <w:tblLayout w:type="fixed"/>
        <w:tblLook w:val="04A0"/>
      </w:tblPr>
      <w:tblGrid>
        <w:gridCol w:w="710"/>
        <w:gridCol w:w="4678"/>
        <w:gridCol w:w="1275"/>
        <w:gridCol w:w="709"/>
        <w:gridCol w:w="1276"/>
        <w:gridCol w:w="1276"/>
        <w:gridCol w:w="1276"/>
        <w:gridCol w:w="1276"/>
        <w:gridCol w:w="1277"/>
        <w:gridCol w:w="1278"/>
        <w:gridCol w:w="1276"/>
      </w:tblGrid>
      <w:tr w:rsidR="009150E8" w:rsidRPr="00F439B3" w:rsidTr="00A64966">
        <w:trPr>
          <w:trHeight w:val="525"/>
        </w:trPr>
        <w:tc>
          <w:tcPr>
            <w:tcW w:w="16307" w:type="dxa"/>
            <w:gridSpan w:val="11"/>
            <w:tcBorders>
              <w:top w:val="single" w:sz="4" w:space="0" w:color="auto"/>
              <w:left w:val="single" w:sz="8" w:space="0" w:color="auto"/>
              <w:bottom w:val="single" w:sz="8"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32"/>
                <w:szCs w:val="32"/>
              </w:rPr>
            </w:pPr>
            <w:r w:rsidRPr="00F439B3">
              <w:rPr>
                <w:rFonts w:ascii="Times New Roman" w:hAnsi="Times New Roman" w:cs="Times New Roman"/>
                <w:b/>
                <w:bCs/>
                <w:color w:val="000000"/>
                <w:sz w:val="32"/>
                <w:szCs w:val="32"/>
              </w:rPr>
              <w:t>VII«Обеспечение пожарной безопасности муниципальных учреждений  образования»</w:t>
            </w:r>
          </w:p>
        </w:tc>
      </w:tr>
      <w:tr w:rsidR="009150E8" w:rsidRPr="00F439B3" w:rsidTr="00A64966">
        <w:trPr>
          <w:trHeight w:val="525"/>
        </w:trPr>
        <w:tc>
          <w:tcPr>
            <w:tcW w:w="710"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Наименование мероприятия/ Источник ресурсного обеспечения</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Исполнитель</w:t>
            </w:r>
          </w:p>
        </w:tc>
        <w:tc>
          <w:tcPr>
            <w:tcW w:w="709"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сроки проведения</w:t>
            </w: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2014</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2015</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2016</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2017</w:t>
            </w:r>
          </w:p>
        </w:tc>
        <w:tc>
          <w:tcPr>
            <w:tcW w:w="127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2018</w:t>
            </w:r>
          </w:p>
        </w:tc>
        <w:tc>
          <w:tcPr>
            <w:tcW w:w="127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2019</w:t>
            </w:r>
          </w:p>
        </w:tc>
        <w:tc>
          <w:tcPr>
            <w:tcW w:w="1276"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2020</w:t>
            </w:r>
          </w:p>
        </w:tc>
      </w:tr>
      <w:tr w:rsidR="009150E8" w:rsidRPr="00F439B3" w:rsidTr="00A64966">
        <w:trPr>
          <w:trHeight w:val="284"/>
        </w:trPr>
        <w:tc>
          <w:tcPr>
            <w:tcW w:w="53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Подпрограмма, всего</w:t>
            </w: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3441,10000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2518,10000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20"/>
                <w:szCs w:val="20"/>
              </w:rPr>
            </w:pPr>
            <w:r w:rsidRPr="00F439B3">
              <w:rPr>
                <w:rFonts w:ascii="Times New Roman" w:hAnsi="Times New Roman" w:cs="Times New Roman"/>
                <w:b/>
                <w:bCs/>
                <w:sz w:val="20"/>
                <w:szCs w:val="20"/>
              </w:rPr>
              <w:t>2363,10000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2453,10000</w:t>
            </w:r>
          </w:p>
        </w:tc>
        <w:tc>
          <w:tcPr>
            <w:tcW w:w="127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3004,40000</w:t>
            </w:r>
          </w:p>
        </w:tc>
        <w:tc>
          <w:tcPr>
            <w:tcW w:w="127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2718,10000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2718,10000</w:t>
            </w:r>
          </w:p>
        </w:tc>
      </w:tr>
      <w:tr w:rsidR="009150E8" w:rsidRPr="00F439B3" w:rsidTr="00A64966">
        <w:trPr>
          <w:trHeight w:val="284"/>
        </w:trPr>
        <w:tc>
          <w:tcPr>
            <w:tcW w:w="53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районного бюджета</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2518,10000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2518,10000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2363,10000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2453,10000</w:t>
            </w:r>
          </w:p>
        </w:tc>
        <w:tc>
          <w:tcPr>
            <w:tcW w:w="127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3004,40000</w:t>
            </w:r>
          </w:p>
        </w:tc>
        <w:tc>
          <w:tcPr>
            <w:tcW w:w="127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2718,10000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2718,10000</w:t>
            </w:r>
          </w:p>
        </w:tc>
      </w:tr>
      <w:tr w:rsidR="009150E8" w:rsidRPr="00F439B3" w:rsidTr="00A64966">
        <w:trPr>
          <w:trHeight w:val="284"/>
        </w:trPr>
        <w:tc>
          <w:tcPr>
            <w:tcW w:w="53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областного бюджета</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923,0000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r>
      <w:tr w:rsidR="009150E8" w:rsidRPr="00F439B3" w:rsidTr="00A64966">
        <w:trPr>
          <w:trHeight w:val="284"/>
        </w:trPr>
        <w:tc>
          <w:tcPr>
            <w:tcW w:w="53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федерального бюджета</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r>
      <w:tr w:rsidR="009150E8" w:rsidRPr="00F439B3" w:rsidTr="00A64966">
        <w:trPr>
          <w:trHeight w:val="284"/>
        </w:trPr>
        <w:tc>
          <w:tcPr>
            <w:tcW w:w="538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внебюджетные источники</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w:t>
            </w:r>
          </w:p>
        </w:tc>
      </w:tr>
      <w:tr w:rsidR="009150E8" w:rsidRPr="00F439B3" w:rsidTr="00A64966">
        <w:trPr>
          <w:trHeight w:val="284"/>
        </w:trPr>
        <w:tc>
          <w:tcPr>
            <w:tcW w:w="710"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Реализация мероприятий по укреплению пожарной безопасности </w:t>
            </w:r>
          </w:p>
        </w:tc>
        <w:tc>
          <w:tcPr>
            <w:tcW w:w="1275" w:type="dxa"/>
            <w:vMerge w:val="restart"/>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Управление образования администрации муниципального образования «Родниковский муниципальный район»</w:t>
            </w:r>
            <w:r w:rsidRPr="00F439B3">
              <w:rPr>
                <w:rFonts w:ascii="Times New Roman" w:hAnsi="Times New Roman" w:cs="Times New Roman"/>
                <w:color w:val="000000"/>
                <w:sz w:val="18"/>
                <w:szCs w:val="18"/>
              </w:rPr>
              <w:br/>
              <w:t>Муниципальные образовательные организации</w:t>
            </w:r>
            <w:r w:rsidRPr="00F439B3">
              <w:rPr>
                <w:rFonts w:ascii="Times New Roman" w:hAnsi="Times New Roman" w:cs="Times New Roman"/>
                <w:color w:val="000000"/>
                <w:sz w:val="18"/>
                <w:szCs w:val="18"/>
              </w:rPr>
              <w:br/>
            </w:r>
            <w:r w:rsidRPr="00F439B3">
              <w:rPr>
                <w:rFonts w:ascii="Times New Roman" w:hAnsi="Times New Roman" w:cs="Times New Roman"/>
                <w:color w:val="000000"/>
                <w:sz w:val="18"/>
                <w:szCs w:val="18"/>
              </w:rPr>
              <w:lastRenderedPageBreak/>
              <w:t>Муниципальное учреждение Отдел образования муниципального образования «Родниковский муниципальный район»</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sz w:val="18"/>
                <w:szCs w:val="18"/>
              </w:rPr>
              <w:lastRenderedPageBreak/>
              <w:t>2014-2020 г.г.</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2482,10000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2518,10000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2363,10000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2453,10000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3004,40000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2718,10000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2718,10000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2482,10000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2518,10000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2363,10000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2453,10000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3004,40000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2718,10000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2718,10000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495"/>
        </w:trPr>
        <w:tc>
          <w:tcPr>
            <w:tcW w:w="710"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техническое обслуживание автоматических систем пожарной сигнализации, систем оповещения людей о пожаре </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1186,64000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1202,45258</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1202,45385</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1163,15705</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1123,85212</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1202,45385</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1202,45385</w:t>
            </w:r>
          </w:p>
        </w:tc>
      </w:tr>
      <w:tr w:rsidR="009150E8" w:rsidRPr="00F439B3" w:rsidTr="00A64966">
        <w:trPr>
          <w:trHeight w:val="284"/>
        </w:trPr>
        <w:tc>
          <w:tcPr>
            <w:tcW w:w="710"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1186,64000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1202,45258</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1202,45385</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1163,15705</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1123,85212</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1202,45385</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1202,45385</w:t>
            </w:r>
          </w:p>
        </w:tc>
      </w:tr>
      <w:tr w:rsidR="009150E8" w:rsidRPr="00F439B3" w:rsidTr="00A64966">
        <w:trPr>
          <w:trHeight w:val="284"/>
        </w:trPr>
        <w:tc>
          <w:tcPr>
            <w:tcW w:w="710"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710"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мониторинг передачи сигнала на пульт 01</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446,30100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449,93400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449,93400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435,42000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420,90600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449,93400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449,93400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446,30100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449,93400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449,93400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435,42000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420,90600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449,93400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449,93400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49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испытания электропроводки, петли «фаза-нуль», заземляющих устройств</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239,68600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153,30173</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147,40485</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147,40515</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147,40485</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153,31215</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153,31215</w:t>
            </w:r>
          </w:p>
        </w:tc>
      </w:tr>
      <w:tr w:rsidR="009150E8" w:rsidRPr="00F439B3" w:rsidTr="00A64966">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239,68600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153,30173</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147,40485</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147,40515</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147,40485</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153,31215</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153,31215</w:t>
            </w:r>
          </w:p>
        </w:tc>
      </w:tr>
      <w:tr w:rsidR="009150E8" w:rsidRPr="00F439B3" w:rsidTr="00A64966">
        <w:trPr>
          <w:trHeight w:val="284"/>
        </w:trPr>
        <w:tc>
          <w:tcPr>
            <w:tcW w:w="710"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val="restart"/>
            <w:tcBorders>
              <w:top w:val="single" w:sz="4" w:space="0" w:color="auto"/>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val="restart"/>
            <w:tcBorders>
              <w:top w:val="single" w:sz="4"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49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автоматических систем пожарной сигнализации, систем оповещения людей о пожаре  и др. работы, связанные с пожарной безопасностью</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93,00000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259,50962</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51,13300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15,00000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19,86500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93,00000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259,50962</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51,13300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19,86500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перезарядка, осведетельствование  и приобретение </w:t>
            </w:r>
            <w:r w:rsidRPr="00F439B3">
              <w:rPr>
                <w:rFonts w:ascii="Times New Roman" w:hAnsi="Times New Roman" w:cs="Times New Roman"/>
                <w:color w:val="000000"/>
                <w:sz w:val="18"/>
                <w:szCs w:val="18"/>
              </w:rPr>
              <w:lastRenderedPageBreak/>
              <w:t>огнетушителей</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18,126070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24,534000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21,100000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35,175000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18,126070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24,534000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21,100000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35,175000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1.6.</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проведение пожарного аудита с расчетом пожарных рисков</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262,00000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298,50000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93,00000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62,00000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262,00000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298,50000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93,00000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62,00000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установка противопожарных дверей и дверей на путях эвакуации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97,27500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153,15030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29,50000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97,27500</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153,15030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29,50000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приобретение и монтаж светильников, аккумуляторных батарей для системы эвакуационного освещения и АПС, пожарных рукавов и др.</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102,91300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75,50100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35,99000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157,13200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390,56500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102,91300</w:t>
            </w:r>
          </w:p>
        </w:tc>
        <w:tc>
          <w:tcPr>
            <w:tcW w:w="1276" w:type="dxa"/>
            <w:tcBorders>
              <w:top w:val="nil"/>
              <w:left w:val="nil"/>
              <w:bottom w:val="single" w:sz="8"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75,50100</w:t>
            </w: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35,99000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157,13200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390,56500</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61"/>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монтаж и демонтаж систем пожарной сигнализации и оповещения людей о пожаре с выводом на центральный пункт пожарной охраны</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107,30000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389,38580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804,62700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712,40000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712,40000</w:t>
            </w:r>
          </w:p>
        </w:tc>
      </w:tr>
      <w:tr w:rsidR="009150E8" w:rsidRPr="00F439B3" w:rsidTr="00A64966">
        <w:trPr>
          <w:trHeight w:val="284"/>
        </w:trPr>
        <w:tc>
          <w:tcPr>
            <w:tcW w:w="710"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107,30000</w:t>
            </w:r>
          </w:p>
        </w:tc>
        <w:tc>
          <w:tcPr>
            <w:tcW w:w="1276" w:type="dxa"/>
            <w:tcBorders>
              <w:top w:val="nil"/>
              <w:left w:val="nil"/>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389,38580</w:t>
            </w:r>
          </w:p>
        </w:tc>
        <w:tc>
          <w:tcPr>
            <w:tcW w:w="127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804,62700</w:t>
            </w:r>
          </w:p>
        </w:tc>
        <w:tc>
          <w:tcPr>
            <w:tcW w:w="1278"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712,40000</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712,40000</w:t>
            </w:r>
          </w:p>
        </w:tc>
      </w:tr>
      <w:tr w:rsidR="009150E8" w:rsidRPr="00F439B3" w:rsidTr="00A64966">
        <w:trPr>
          <w:trHeight w:val="315"/>
        </w:trPr>
        <w:tc>
          <w:tcPr>
            <w:tcW w:w="710" w:type="dxa"/>
            <w:vMerge w:val="restart"/>
            <w:tcBorders>
              <w:top w:val="single" w:sz="4" w:space="0" w:color="auto"/>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val="restart"/>
            <w:tcBorders>
              <w:top w:val="single" w:sz="4"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val="restart"/>
            <w:tcBorders>
              <w:top w:val="single" w:sz="4"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1.10.</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монтаж  эвакуационного освещения зданий</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129,92000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sz w:val="18"/>
                <w:szCs w:val="18"/>
              </w:rPr>
            </w:pPr>
            <w:r w:rsidRPr="00F439B3">
              <w:rPr>
                <w:rFonts w:ascii="Times New Roman" w:hAnsi="Times New Roman" w:cs="Times New Roman"/>
                <w:b/>
                <w:bCs/>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129,92000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1.11.</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огнезащитная обработка деревянных конструкций чердачных помещений</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176,34000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0,00503</w:t>
            </w:r>
          </w:p>
        </w:tc>
        <w:tc>
          <w:tcPr>
            <w:tcW w:w="1278"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176,34000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0,00503</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val="restart"/>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1.12.</w:t>
            </w: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color w:val="000000"/>
                <w:sz w:val="18"/>
                <w:szCs w:val="18"/>
              </w:rPr>
              <w:t>изготовление и приобретение планов эвакуации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color w:val="000000"/>
                <w:sz w:val="20"/>
                <w:szCs w:val="20"/>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color w:val="000000"/>
                <w:sz w:val="20"/>
                <w:szCs w:val="20"/>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color w:val="000000"/>
                <w:sz w:val="20"/>
                <w:szCs w:val="20"/>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color w:val="000000"/>
                <w:sz w:val="20"/>
                <w:szCs w:val="20"/>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Проведение мероприятий по укреплению пожарной безопасности общеобразовательных организаций </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959,00000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923,00000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2.1.</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Приведение в соответствие с требованиями норм пожарной безопасности путей эвакуации людей:  </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959,00000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923,00000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2.1.1.</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Муниципальное бюджетное образовательногое учреждение «Центральная городская общеобразовательная школа» </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568,23100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532,23100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4" w:space="0" w:color="auto"/>
              <w:left w:val="nil"/>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8"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single" w:sz="4" w:space="0" w:color="auto"/>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2.1.2.</w:t>
            </w:r>
          </w:p>
        </w:tc>
        <w:tc>
          <w:tcPr>
            <w:tcW w:w="467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Муниципальное бюджетное образовательное учреждение средняя общеобразовательная школа №3</w:t>
            </w:r>
          </w:p>
        </w:tc>
        <w:tc>
          <w:tcPr>
            <w:tcW w:w="1275" w:type="dxa"/>
            <w:vMerge w:val="restart"/>
            <w:tcBorders>
              <w:top w:val="single" w:sz="4"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184,59900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184,59900</w:t>
            </w: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внебюджетные источники</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710" w:type="dxa"/>
            <w:vMerge w:val="restart"/>
            <w:tcBorders>
              <w:top w:val="nil"/>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2.1.3.</w:t>
            </w:r>
          </w:p>
        </w:tc>
        <w:tc>
          <w:tcPr>
            <w:tcW w:w="467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Муниципальное казенное образовательное учреждение Острецовская основная общеобразовательная школа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206,17000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7" w:type="dxa"/>
            <w:tcBorders>
              <w:top w:val="single" w:sz="8" w:space="0" w:color="auto"/>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color w:val="000000"/>
                <w:sz w:val="18"/>
                <w:szCs w:val="18"/>
              </w:rPr>
            </w:pPr>
            <w:r w:rsidRPr="00F439B3">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0,00000</w:t>
            </w: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районного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nil"/>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nil"/>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nil"/>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областного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206,17000</w:t>
            </w:r>
          </w:p>
        </w:tc>
        <w:tc>
          <w:tcPr>
            <w:tcW w:w="1276" w:type="dxa"/>
            <w:tcBorders>
              <w:top w:val="nil"/>
              <w:left w:val="single" w:sz="8" w:space="0" w:color="auto"/>
              <w:bottom w:val="single" w:sz="8"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18"/>
                <w:szCs w:val="18"/>
              </w:rPr>
            </w:pPr>
            <w:r w:rsidRPr="00F439B3">
              <w:rPr>
                <w:rFonts w:ascii="Times New Roman" w:hAnsi="Times New Roman" w:cs="Times New Roman"/>
                <w:bCs/>
                <w:sz w:val="18"/>
                <w:szCs w:val="18"/>
              </w:rPr>
              <w:t xml:space="preserve">    - средства федерального бюджета</w:t>
            </w:r>
          </w:p>
        </w:tc>
        <w:tc>
          <w:tcPr>
            <w:tcW w:w="1275" w:type="dxa"/>
            <w:vMerge/>
            <w:tcBorders>
              <w:top w:val="single" w:sz="8" w:space="0" w:color="auto"/>
              <w:left w:val="nil"/>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7"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single" w:sz="8" w:space="0" w:color="auto"/>
              <w:left w:val="nil"/>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4678" w:type="dxa"/>
            <w:tcBorders>
              <w:top w:val="single" w:sz="4" w:space="0" w:color="auto"/>
              <w:left w:val="single" w:sz="4" w:space="0" w:color="auto"/>
              <w:bottom w:val="single" w:sz="4" w:space="0" w:color="auto"/>
              <w:right w:val="single" w:sz="4" w:space="0" w:color="000000"/>
            </w:tcBorders>
            <w:vAlign w:val="center"/>
          </w:tcPr>
          <w:p w:rsidR="009150E8" w:rsidRPr="00F439B3" w:rsidRDefault="009150E8" w:rsidP="00A64966">
            <w:pPr>
              <w:rPr>
                <w:rFonts w:ascii="Times New Roman" w:hAnsi="Times New Roman" w:cs="Times New Roman"/>
                <w:bCs/>
                <w:sz w:val="20"/>
                <w:szCs w:val="20"/>
              </w:rPr>
            </w:pPr>
            <w:r w:rsidRPr="00F439B3">
              <w:rPr>
                <w:rFonts w:ascii="Times New Roman" w:hAnsi="Times New Roman" w:cs="Times New Roman"/>
                <w:bCs/>
                <w:sz w:val="20"/>
                <w:szCs w:val="20"/>
              </w:rPr>
              <w:t xml:space="preserve">    - внебюджетные источники</w:t>
            </w:r>
          </w:p>
        </w:tc>
        <w:tc>
          <w:tcPr>
            <w:tcW w:w="1275" w:type="dxa"/>
            <w:vMerge/>
            <w:tcBorders>
              <w:top w:val="single" w:sz="8" w:space="0" w:color="auto"/>
              <w:left w:val="nil"/>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nil"/>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7" w:type="dxa"/>
            <w:tcBorders>
              <w:top w:val="single" w:sz="8"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8" w:type="dxa"/>
            <w:tcBorders>
              <w:top w:val="single" w:sz="8"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bl>
    <w:p w:rsidR="009150E8" w:rsidRPr="00F439B3" w:rsidRDefault="009150E8" w:rsidP="009150E8">
      <w:pPr>
        <w:pStyle w:val="ConsPlusNormal"/>
        <w:ind w:left="5387"/>
        <w:jc w:val="right"/>
        <w:rPr>
          <w:rFonts w:ascii="Times New Roman" w:hAnsi="Times New Roman" w:cs="Times New Roman"/>
          <w:sz w:val="28"/>
          <w:szCs w:val="28"/>
        </w:rPr>
        <w:sectPr w:rsidR="009150E8" w:rsidRPr="00F439B3" w:rsidSect="00A64966">
          <w:pgSz w:w="16838" w:h="11906" w:orient="landscape"/>
          <w:pgMar w:top="567" w:right="249" w:bottom="1134" w:left="567" w:header="720" w:footer="720" w:gutter="0"/>
          <w:cols w:space="720"/>
          <w:docGrid w:linePitch="360"/>
        </w:sectPr>
      </w:pPr>
      <w:r w:rsidRPr="00F439B3">
        <w:rPr>
          <w:rFonts w:ascii="Times New Roman" w:hAnsi="Times New Roman" w:cs="Times New Roman"/>
          <w:sz w:val="28"/>
          <w:szCs w:val="28"/>
        </w:rPr>
        <w:t>»</w:t>
      </w:r>
    </w:p>
    <w:p w:rsidR="009150E8" w:rsidRPr="00F439B3" w:rsidRDefault="009150E8" w:rsidP="009150E8">
      <w:pPr>
        <w:pStyle w:val="ConsPlusNormal"/>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11 к постановлению администрации муниципального </w:t>
      </w:r>
    </w:p>
    <w:p w:rsidR="009150E8" w:rsidRPr="00F439B3" w:rsidRDefault="009150E8" w:rsidP="009150E8">
      <w:pPr>
        <w:pStyle w:val="ConsPlusNormal"/>
        <w:jc w:val="right"/>
        <w:rPr>
          <w:rFonts w:ascii="Times New Roman" w:hAnsi="Times New Roman" w:cs="Times New Roman"/>
          <w:sz w:val="28"/>
          <w:szCs w:val="28"/>
        </w:rPr>
      </w:pPr>
      <w:r w:rsidRPr="00F439B3">
        <w:rPr>
          <w:rFonts w:ascii="Times New Roman" w:hAnsi="Times New Roman" w:cs="Times New Roman"/>
          <w:sz w:val="28"/>
          <w:szCs w:val="28"/>
        </w:rPr>
        <w:t>образования «Родниковский муниципальный район»</w:t>
      </w:r>
    </w:p>
    <w:tbl>
      <w:tblPr>
        <w:tblW w:w="1031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38"/>
        <w:gridCol w:w="7676"/>
      </w:tblGrid>
      <w:tr w:rsidR="009150E8" w:rsidRPr="00F439B3" w:rsidTr="00A64966">
        <w:trPr>
          <w:cantSplit/>
          <w:trHeight w:val="2187"/>
        </w:trPr>
        <w:tc>
          <w:tcPr>
            <w:tcW w:w="2638" w:type="dxa"/>
            <w:tcBorders>
              <w:top w:val="single" w:sz="2" w:space="0" w:color="808080"/>
              <w:left w:val="single" w:sz="12" w:space="0" w:color="808080"/>
              <w:bottom w:val="single" w:sz="12" w:space="0" w:color="808080"/>
              <w:right w:val="single" w:sz="2" w:space="0" w:color="808080"/>
            </w:tcBorders>
          </w:tcPr>
          <w:p w:rsidR="009150E8" w:rsidRPr="00F439B3" w:rsidRDefault="000E7B05" w:rsidP="00A64966">
            <w:pPr>
              <w:pStyle w:val="Pro-Tab"/>
              <w:spacing w:before="0" w:after="0"/>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r w:rsidR="009150E8" w:rsidRPr="00F439B3">
              <w:rPr>
                <w:rFonts w:ascii="Times New Roman" w:hAnsi="Times New Roman" w:cs="Times New Roman"/>
                <w:sz w:val="28"/>
                <w:szCs w:val="28"/>
              </w:rPr>
              <w:t>Объем ресурсного обеспечения подпрограммы</w:t>
            </w:r>
          </w:p>
        </w:tc>
        <w:tc>
          <w:tcPr>
            <w:tcW w:w="7676" w:type="dxa"/>
            <w:tcBorders>
              <w:top w:val="single" w:sz="2" w:space="0" w:color="808080"/>
              <w:left w:val="single" w:sz="2" w:space="0" w:color="808080"/>
              <w:bottom w:val="single" w:sz="12" w:space="0" w:color="808080"/>
              <w:right w:val="single" w:sz="12" w:space="0" w:color="808080"/>
            </w:tcBorders>
          </w:tcPr>
          <w:p w:rsidR="009150E8" w:rsidRPr="00F439B3" w:rsidRDefault="009150E8" w:rsidP="00A64966">
            <w:pPr>
              <w:pStyle w:val="Pro-Tab"/>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12884,450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7751,180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9430,64209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36901,76193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209606,48936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- 77797,96183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129566,24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-районный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8666,245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3578,789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5679,21909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6401,76193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16565,06082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- 700,000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700,000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областной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3000,0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2494,00000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2300,000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 xml:space="preserve">2017 год – 30500,000 тыс. руб. </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191127,40694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- 77097,96183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128866,24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федеральный бюджет:</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1218,205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1678,391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1451,423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- 1914,0216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p w:rsidR="009150E8" w:rsidRPr="00F439B3" w:rsidRDefault="009150E8" w:rsidP="00A64966">
            <w:pPr>
              <w:pStyle w:val="Pro-Tab"/>
              <w:jc w:val="both"/>
              <w:rPr>
                <w:rFonts w:ascii="Times New Roman" w:hAnsi="Times New Roman" w:cs="Times New Roman"/>
                <w:sz w:val="27"/>
                <w:szCs w:val="27"/>
              </w:rPr>
            </w:pPr>
            <w:r w:rsidRPr="00F439B3">
              <w:rPr>
                <w:rFonts w:ascii="Times New Roman" w:hAnsi="Times New Roman" w:cs="Times New Roman"/>
                <w:sz w:val="27"/>
                <w:szCs w:val="27"/>
              </w:rPr>
              <w:t>- внебюджетные источники:</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2014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2015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2016 год – 0 тыс. руб.</w:t>
            </w:r>
          </w:p>
          <w:p w:rsidR="009150E8" w:rsidRPr="00F439B3" w:rsidRDefault="009150E8" w:rsidP="00A64966">
            <w:pPr>
              <w:pStyle w:val="Pro-Tab"/>
              <w:spacing w:before="0" w:after="0"/>
              <w:jc w:val="both"/>
              <w:rPr>
                <w:rFonts w:ascii="Times New Roman" w:hAnsi="Times New Roman" w:cs="Times New Roman"/>
                <w:sz w:val="26"/>
                <w:szCs w:val="26"/>
              </w:rPr>
            </w:pPr>
            <w:r w:rsidRPr="00F439B3">
              <w:rPr>
                <w:rFonts w:ascii="Times New Roman" w:hAnsi="Times New Roman" w:cs="Times New Roman"/>
                <w:sz w:val="26"/>
                <w:szCs w:val="26"/>
              </w:rPr>
              <w:t>2017 год – 0 тыс. руб.</w:t>
            </w:r>
          </w:p>
          <w:p w:rsidR="009150E8" w:rsidRPr="00F439B3" w:rsidRDefault="009150E8" w:rsidP="00A64966">
            <w:pPr>
              <w:pStyle w:val="Pro-Tab"/>
              <w:jc w:val="both"/>
              <w:rPr>
                <w:rFonts w:ascii="Times New Roman" w:hAnsi="Times New Roman" w:cs="Times New Roman"/>
                <w:sz w:val="26"/>
                <w:szCs w:val="26"/>
              </w:rPr>
            </w:pPr>
            <w:r w:rsidRPr="00F439B3">
              <w:rPr>
                <w:rFonts w:ascii="Times New Roman" w:hAnsi="Times New Roman" w:cs="Times New Roman"/>
                <w:sz w:val="26"/>
                <w:szCs w:val="26"/>
              </w:rPr>
              <w:t>2018 год - 0 тыс. руб.</w:t>
            </w:r>
          </w:p>
          <w:p w:rsidR="009150E8" w:rsidRPr="00F439B3" w:rsidRDefault="009150E8" w:rsidP="00A64966">
            <w:pPr>
              <w:pStyle w:val="Pro-Tab"/>
              <w:spacing w:before="0" w:after="0"/>
              <w:jc w:val="both"/>
              <w:rPr>
                <w:rFonts w:ascii="Times New Roman" w:hAnsi="Times New Roman" w:cs="Times New Roman"/>
                <w:sz w:val="26"/>
                <w:szCs w:val="26"/>
              </w:rPr>
            </w:pPr>
            <w:r w:rsidRPr="00F439B3">
              <w:rPr>
                <w:rFonts w:ascii="Times New Roman" w:hAnsi="Times New Roman" w:cs="Times New Roman"/>
                <w:sz w:val="26"/>
                <w:szCs w:val="26"/>
              </w:rPr>
              <w:t>2019 год - 0 тыс. руб.</w:t>
            </w:r>
          </w:p>
          <w:p w:rsidR="009150E8" w:rsidRPr="00F439B3" w:rsidRDefault="009150E8" w:rsidP="00A64966">
            <w:pPr>
              <w:pStyle w:val="Pro-Tab"/>
              <w:spacing w:before="0" w:after="0"/>
              <w:jc w:val="both"/>
              <w:rPr>
                <w:rFonts w:ascii="Times New Roman" w:hAnsi="Times New Roman" w:cs="Times New Roman"/>
                <w:sz w:val="26"/>
                <w:szCs w:val="26"/>
              </w:rPr>
            </w:pPr>
            <w:r w:rsidRPr="00F439B3">
              <w:rPr>
                <w:rFonts w:ascii="Times New Roman" w:hAnsi="Times New Roman" w:cs="Times New Roman"/>
                <w:sz w:val="26"/>
                <w:szCs w:val="26"/>
              </w:rPr>
              <w:t>2020 год – 0 тыс. руб.</w:t>
            </w:r>
          </w:p>
        </w:tc>
      </w:tr>
    </w:tbl>
    <w:p w:rsidR="009150E8" w:rsidRPr="00F439B3" w:rsidRDefault="009150E8" w:rsidP="009150E8">
      <w:pPr>
        <w:pStyle w:val="ConsPlusNormal"/>
        <w:ind w:left="5387"/>
        <w:jc w:val="right"/>
        <w:rPr>
          <w:rFonts w:ascii="Times New Roman" w:hAnsi="Times New Roman" w:cs="Times New Roman"/>
          <w:sz w:val="28"/>
          <w:szCs w:val="28"/>
        </w:rPr>
        <w:sectPr w:rsidR="009150E8" w:rsidRPr="00F439B3" w:rsidSect="00A64966">
          <w:pgSz w:w="11906" w:h="16838"/>
          <w:pgMar w:top="567" w:right="567" w:bottom="249" w:left="1134" w:header="720" w:footer="720" w:gutter="0"/>
          <w:cols w:space="720"/>
          <w:docGrid w:linePitch="360"/>
        </w:sectPr>
      </w:pPr>
    </w:p>
    <w:p w:rsidR="009150E8" w:rsidRPr="00F439B3" w:rsidRDefault="009150E8" w:rsidP="009150E8">
      <w:pPr>
        <w:pStyle w:val="ConsPlusNormal"/>
        <w:ind w:left="5387"/>
        <w:jc w:val="right"/>
        <w:rPr>
          <w:rFonts w:ascii="Times New Roman" w:hAnsi="Times New Roman" w:cs="Times New Roman"/>
          <w:sz w:val="28"/>
          <w:szCs w:val="28"/>
        </w:rPr>
      </w:pPr>
      <w:r w:rsidRPr="00F439B3">
        <w:rPr>
          <w:rFonts w:ascii="Times New Roman" w:hAnsi="Times New Roman" w:cs="Times New Roman"/>
          <w:sz w:val="28"/>
          <w:szCs w:val="28"/>
        </w:rPr>
        <w:lastRenderedPageBreak/>
        <w:t>Приложение 16 к постановлению администрации муниципального образования «Родниковский муниципальный район»</w:t>
      </w:r>
    </w:p>
    <w:p w:rsidR="009150E8" w:rsidRPr="000E7B05" w:rsidRDefault="000E7B05" w:rsidP="000E7B05">
      <w:pPr>
        <w:jc w:val="right"/>
        <w:rPr>
          <w:rFonts w:ascii="Times New Roman" w:hAnsi="Times New Roman" w:cs="Times New Roman"/>
          <w:sz w:val="28"/>
          <w:szCs w:val="28"/>
        </w:rPr>
      </w:pPr>
      <w:r>
        <w:rPr>
          <w:rFonts w:ascii="Times New Roman" w:hAnsi="Times New Roman" w:cs="Times New Roman"/>
          <w:sz w:val="28"/>
          <w:szCs w:val="28"/>
        </w:rPr>
        <w:t xml:space="preserve">от </w:t>
      </w:r>
      <w:r w:rsidRPr="00F439B3">
        <w:rPr>
          <w:rFonts w:ascii="Times New Roman" w:hAnsi="Times New Roman" w:cs="Times New Roman"/>
          <w:sz w:val="28"/>
          <w:szCs w:val="28"/>
        </w:rPr>
        <w:t>18.03.2019 № 306</w:t>
      </w:r>
    </w:p>
    <w:tbl>
      <w:tblPr>
        <w:tblpPr w:leftFromText="180" w:rightFromText="180" w:vertAnchor="text" w:tblpX="-176" w:tblpY="1"/>
        <w:tblOverlap w:val="never"/>
        <w:tblW w:w="16234" w:type="dxa"/>
        <w:tblLayout w:type="fixed"/>
        <w:tblLook w:val="04A0"/>
      </w:tblPr>
      <w:tblGrid>
        <w:gridCol w:w="568"/>
        <w:gridCol w:w="4927"/>
        <w:gridCol w:w="708"/>
        <w:gridCol w:w="709"/>
        <w:gridCol w:w="1276"/>
        <w:gridCol w:w="1276"/>
        <w:gridCol w:w="1276"/>
        <w:gridCol w:w="1275"/>
        <w:gridCol w:w="1418"/>
        <w:gridCol w:w="1384"/>
        <w:gridCol w:w="1417"/>
      </w:tblGrid>
      <w:tr w:rsidR="009150E8" w:rsidRPr="00F439B3" w:rsidTr="00A64966">
        <w:trPr>
          <w:trHeight w:val="525"/>
        </w:trPr>
        <w:tc>
          <w:tcPr>
            <w:tcW w:w="14817" w:type="dxa"/>
            <w:gridSpan w:val="10"/>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41373F">
            <w:pPr>
              <w:jc w:val="center"/>
              <w:rPr>
                <w:rFonts w:ascii="Times New Roman" w:hAnsi="Times New Roman" w:cs="Times New Roman"/>
                <w:b/>
                <w:bCs/>
                <w:color w:val="000000"/>
                <w:sz w:val="32"/>
                <w:szCs w:val="32"/>
              </w:rPr>
            </w:pPr>
            <w:r w:rsidRPr="00F439B3">
              <w:rPr>
                <w:rFonts w:ascii="Times New Roman" w:hAnsi="Times New Roman" w:cs="Times New Roman"/>
                <w:b/>
                <w:bCs/>
                <w:color w:val="000000"/>
                <w:sz w:val="32"/>
                <w:szCs w:val="32"/>
              </w:rPr>
              <w:t>Подпрограмма IX «Развитие, сохранение и укрепление материально-технической базы муниципальных учреждений образования»</w:t>
            </w:r>
          </w:p>
        </w:tc>
        <w:tc>
          <w:tcPr>
            <w:tcW w:w="1417" w:type="dxa"/>
            <w:tcBorders>
              <w:top w:val="single" w:sz="4" w:space="0" w:color="auto"/>
              <w:left w:val="single" w:sz="8" w:space="0" w:color="auto"/>
              <w:bottom w:val="single" w:sz="8"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32"/>
                <w:szCs w:val="32"/>
              </w:rPr>
            </w:pPr>
          </w:p>
        </w:tc>
      </w:tr>
      <w:tr w:rsidR="009150E8" w:rsidRPr="00F439B3" w:rsidTr="00A64966">
        <w:trPr>
          <w:trHeight w:val="525"/>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w:t>
            </w: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Наименование мероприятия/ Источник ресурсного обеспечения</w:t>
            </w:r>
          </w:p>
        </w:tc>
        <w:tc>
          <w:tcPr>
            <w:tcW w:w="708"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Исполнитель</w:t>
            </w:r>
          </w:p>
        </w:tc>
        <w:tc>
          <w:tcPr>
            <w:tcW w:w="709"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сроки проведения</w:t>
            </w:r>
          </w:p>
        </w:tc>
        <w:tc>
          <w:tcPr>
            <w:tcW w:w="1276" w:type="dxa"/>
            <w:tcBorders>
              <w:top w:val="single" w:sz="4" w:space="0" w:color="auto"/>
              <w:left w:val="nil"/>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2014</w:t>
            </w:r>
          </w:p>
        </w:tc>
        <w:tc>
          <w:tcPr>
            <w:tcW w:w="1276" w:type="dxa"/>
            <w:tcBorders>
              <w:top w:val="single" w:sz="4" w:space="0" w:color="auto"/>
              <w:left w:val="single" w:sz="4" w:space="0" w:color="auto"/>
              <w:bottom w:val="single" w:sz="8"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2015</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2016</w:t>
            </w:r>
          </w:p>
        </w:tc>
        <w:tc>
          <w:tcPr>
            <w:tcW w:w="1275" w:type="dxa"/>
            <w:tcBorders>
              <w:top w:val="single" w:sz="4" w:space="0" w:color="auto"/>
              <w:left w:val="single" w:sz="4" w:space="0" w:color="auto"/>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2017</w:t>
            </w:r>
          </w:p>
        </w:tc>
        <w:tc>
          <w:tcPr>
            <w:tcW w:w="1418" w:type="dxa"/>
            <w:tcBorders>
              <w:top w:val="single" w:sz="4" w:space="0" w:color="auto"/>
              <w:left w:val="single" w:sz="4" w:space="0" w:color="auto"/>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2018</w:t>
            </w:r>
          </w:p>
        </w:tc>
        <w:tc>
          <w:tcPr>
            <w:tcW w:w="1384" w:type="dxa"/>
            <w:tcBorders>
              <w:top w:val="single" w:sz="4" w:space="0" w:color="auto"/>
              <w:left w:val="single" w:sz="4" w:space="0" w:color="auto"/>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2019</w:t>
            </w:r>
          </w:p>
        </w:tc>
        <w:tc>
          <w:tcPr>
            <w:tcW w:w="1417" w:type="dxa"/>
            <w:tcBorders>
              <w:top w:val="single" w:sz="4" w:space="0" w:color="auto"/>
              <w:left w:val="single" w:sz="4" w:space="0" w:color="auto"/>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2020</w:t>
            </w:r>
          </w:p>
        </w:tc>
      </w:tr>
      <w:tr w:rsidR="009150E8" w:rsidRPr="00F439B3" w:rsidTr="00A64966">
        <w:trPr>
          <w:trHeight w:val="284"/>
        </w:trPr>
        <w:tc>
          <w:tcPr>
            <w:tcW w:w="549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Подпрограмма, всего</w:t>
            </w:r>
          </w:p>
        </w:tc>
        <w:tc>
          <w:tcPr>
            <w:tcW w:w="70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709"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12884,45000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7751,18000</w:t>
            </w:r>
          </w:p>
        </w:tc>
        <w:tc>
          <w:tcPr>
            <w:tcW w:w="1276"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9430,64209</w:t>
            </w:r>
          </w:p>
        </w:tc>
        <w:tc>
          <w:tcPr>
            <w:tcW w:w="1275"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36901,76193</w:t>
            </w:r>
          </w:p>
        </w:tc>
        <w:tc>
          <w:tcPr>
            <w:tcW w:w="1418"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209606,48936</w:t>
            </w:r>
          </w:p>
        </w:tc>
        <w:tc>
          <w:tcPr>
            <w:tcW w:w="1384"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77797,96183</w:t>
            </w:r>
          </w:p>
        </w:tc>
        <w:tc>
          <w:tcPr>
            <w:tcW w:w="1417" w:type="dxa"/>
            <w:tcBorders>
              <w:top w:val="nil"/>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129566,24000</w:t>
            </w:r>
          </w:p>
        </w:tc>
      </w:tr>
      <w:tr w:rsidR="009150E8" w:rsidRPr="00F439B3" w:rsidTr="00A64966">
        <w:trPr>
          <w:trHeight w:val="284"/>
        </w:trPr>
        <w:tc>
          <w:tcPr>
            <w:tcW w:w="549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районного бюджета</w:t>
            </w:r>
          </w:p>
        </w:tc>
        <w:tc>
          <w:tcPr>
            <w:tcW w:w="70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8666,245000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3578,789000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5679,219090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6401,76193</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16565,06082</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700,00000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700,00000</w:t>
            </w:r>
          </w:p>
        </w:tc>
      </w:tr>
      <w:tr w:rsidR="009150E8" w:rsidRPr="00F439B3" w:rsidTr="00A64966">
        <w:trPr>
          <w:trHeight w:val="284"/>
        </w:trPr>
        <w:tc>
          <w:tcPr>
            <w:tcW w:w="549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областного бюджета</w:t>
            </w:r>
          </w:p>
        </w:tc>
        <w:tc>
          <w:tcPr>
            <w:tcW w:w="70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3000,000000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2494,000000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2300,000000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30500,00000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191127,40694</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77097,96183</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128866,24000</w:t>
            </w:r>
          </w:p>
        </w:tc>
      </w:tr>
      <w:tr w:rsidR="009150E8" w:rsidRPr="00F439B3" w:rsidTr="00A64966">
        <w:trPr>
          <w:trHeight w:val="284"/>
        </w:trPr>
        <w:tc>
          <w:tcPr>
            <w:tcW w:w="549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средства федерального бюджета</w:t>
            </w:r>
          </w:p>
        </w:tc>
        <w:tc>
          <w:tcPr>
            <w:tcW w:w="708"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1218,205000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1678,391000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1451,423000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1914,02160</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549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150E8" w:rsidRPr="00F439B3" w:rsidRDefault="009150E8" w:rsidP="00A64966">
            <w:pP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xml:space="preserve">    - внебюджетные источники</w:t>
            </w:r>
          </w:p>
        </w:tc>
        <w:tc>
          <w:tcPr>
            <w:tcW w:w="708" w:type="dxa"/>
            <w:tcBorders>
              <w:top w:val="nil"/>
              <w:left w:val="nil"/>
              <w:bottom w:val="nil"/>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0,000000</w:t>
            </w:r>
          </w:p>
        </w:tc>
        <w:tc>
          <w:tcPr>
            <w:tcW w:w="1276"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0,000000</w:t>
            </w:r>
          </w:p>
        </w:tc>
        <w:tc>
          <w:tcPr>
            <w:tcW w:w="1275"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920"/>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w:t>
            </w:r>
          </w:p>
        </w:tc>
        <w:tc>
          <w:tcPr>
            <w:tcW w:w="492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Разработка ПСД на строительство школы в с. Каминский Родниковского муниципального района на 150 мест</w:t>
            </w:r>
          </w:p>
        </w:tc>
        <w:tc>
          <w:tcPr>
            <w:tcW w:w="708" w:type="dxa"/>
            <w:vMerge w:val="restart"/>
            <w:tcBorders>
              <w:top w:val="single" w:sz="8" w:space="0" w:color="auto"/>
              <w:left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Управление образования администрации </w:t>
            </w:r>
          </w:p>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муниципального образования «Родн</w:t>
            </w:r>
            <w:r w:rsidRPr="00F439B3">
              <w:rPr>
                <w:rFonts w:ascii="Times New Roman" w:hAnsi="Times New Roman" w:cs="Times New Roman"/>
                <w:color w:val="000000"/>
                <w:sz w:val="18"/>
                <w:szCs w:val="18"/>
              </w:rPr>
              <w:lastRenderedPageBreak/>
              <w:t>иковский муниципальный район»</w:t>
            </w:r>
            <w:r w:rsidRPr="00F439B3">
              <w:rPr>
                <w:rFonts w:ascii="Times New Roman" w:hAnsi="Times New Roman" w:cs="Times New Roman"/>
                <w:color w:val="000000"/>
                <w:sz w:val="18"/>
                <w:szCs w:val="18"/>
              </w:rPr>
              <w:br/>
              <w:t>Отдел строи</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2014-2020 гг.</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3767,64600</w:t>
            </w:r>
          </w:p>
        </w:tc>
        <w:tc>
          <w:tcPr>
            <w:tcW w:w="1276" w:type="dxa"/>
            <w:tcBorders>
              <w:top w:val="single" w:sz="8"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3767,64600</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внебюджетные источники</w:t>
            </w:r>
          </w:p>
        </w:tc>
        <w:tc>
          <w:tcPr>
            <w:tcW w:w="708" w:type="dxa"/>
            <w:vMerge/>
            <w:tcBorders>
              <w:left w:val="nil"/>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Капитальный ремонт кровли МКДОУ д/с № 2 «Родничок»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1959,06446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1959,06446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кровли МКДОУ д/с № 5 «Золотая рыбка»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1129,15378</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7,54502</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1121,60876</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r w:rsidR="009150E8" w:rsidRPr="00F439B3" w:rsidTr="00A64966">
        <w:trPr>
          <w:trHeight w:val="284"/>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r w:rsidR="009150E8" w:rsidRPr="00F439B3" w:rsidTr="00A64966">
        <w:trPr>
          <w:trHeight w:val="284"/>
        </w:trPr>
        <w:tc>
          <w:tcPr>
            <w:tcW w:w="568" w:type="dxa"/>
            <w:tcBorders>
              <w:top w:val="single" w:sz="4" w:space="0" w:color="auto"/>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val="restart"/>
            <w:tcBorders>
              <w:top w:val="single" w:sz="4" w:space="0" w:color="auto"/>
              <w:left w:val="nil"/>
              <w:right w:val="nil"/>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тельства и архитектуры администрации муниципального образования «Родниковский муниципальный район»</w:t>
            </w:r>
            <w:r w:rsidRPr="00F439B3">
              <w:rPr>
                <w:rFonts w:ascii="Times New Roman" w:hAnsi="Times New Roman" w:cs="Times New Roman"/>
                <w:color w:val="000000"/>
                <w:sz w:val="18"/>
                <w:szCs w:val="18"/>
              </w:rPr>
              <w:br/>
              <w:t>Муниципал</w:t>
            </w:r>
            <w:r w:rsidRPr="00F439B3">
              <w:rPr>
                <w:rFonts w:ascii="Times New Roman" w:hAnsi="Times New Roman" w:cs="Times New Roman"/>
                <w:color w:val="000000"/>
                <w:sz w:val="18"/>
                <w:szCs w:val="18"/>
              </w:rPr>
              <w:lastRenderedPageBreak/>
              <w:t>ьные образовательные организаци</w:t>
            </w: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w:t>
            </w:r>
          </w:p>
        </w:tc>
        <w:tc>
          <w:tcPr>
            <w:tcW w:w="4927" w:type="dxa"/>
            <w:tcBorders>
              <w:top w:val="nil"/>
              <w:left w:val="single" w:sz="4" w:space="0" w:color="auto"/>
              <w:bottom w:val="single" w:sz="4" w:space="0" w:color="auto"/>
              <w:right w:val="single" w:sz="4" w:space="0" w:color="auto"/>
            </w:tcBorders>
            <w:shd w:val="clear" w:color="auto" w:fill="auto"/>
            <w:noWrap/>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крыши МКДОУ д/с №15 «Березка»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693,94000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693,94000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384"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384"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284"/>
        </w:trPr>
        <w:tc>
          <w:tcPr>
            <w:tcW w:w="568" w:type="dxa"/>
            <w:vMerge/>
            <w:tcBorders>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8" w:space="0" w:color="auto"/>
              <w:right w:val="single" w:sz="8" w:space="0" w:color="auto"/>
            </w:tcBorders>
            <w:shd w:val="clear" w:color="auto" w:fill="auto"/>
            <w:noWrap/>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384"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49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части кровли МБОУ СОШ № 4</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1646,36587</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646,36587</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1000,00000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540"/>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цоколя и отмостки здания МКДОУ д/с № 1 «Чайка»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484,03865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484,03865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498"/>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фасада здания МКДОУ д/с № 1 «Чайка»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878,39124</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878,39124</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31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спортивного зала МКОУ Сосновская СОШ имени М.Я. Бредова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1069,26900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304,06400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765,20500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495"/>
        </w:trPr>
        <w:tc>
          <w:tcPr>
            <w:tcW w:w="568" w:type="dxa"/>
            <w:vMerge w:val="restart"/>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Замена наружной теплотрассы здания МКОУ детский сад «Светлячок»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250,06900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250,06900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20"/>
                <w:szCs w:val="20"/>
              </w:rPr>
            </w:pPr>
          </w:p>
        </w:tc>
      </w:tr>
      <w:tr w:rsidR="009150E8" w:rsidRPr="00F439B3" w:rsidTr="00A64966">
        <w:trPr>
          <w:trHeight w:val="284"/>
        </w:trPr>
        <w:tc>
          <w:tcPr>
            <w:tcW w:w="568" w:type="dxa"/>
            <w:vMerge w:val="restart"/>
            <w:tcBorders>
              <w:top w:val="single" w:sz="4" w:space="0" w:color="auto"/>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val="restart"/>
            <w:tcBorders>
              <w:top w:val="single" w:sz="4" w:space="0" w:color="auto"/>
              <w:left w:val="nil"/>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18"/>
                <w:szCs w:val="18"/>
              </w:rPr>
            </w:pPr>
            <w:r w:rsidRPr="00F439B3">
              <w:rPr>
                <w:rFonts w:ascii="Times New Roman" w:hAnsi="Times New Roman" w:cs="Times New Roman"/>
                <w:b/>
                <w:bCs/>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b/>
                <w:bCs/>
                <w:color w:val="000000"/>
                <w:sz w:val="18"/>
                <w:szCs w:val="18"/>
              </w:rPr>
            </w:pP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49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Устройство наружного ограждения территории МКОУ Острецовская ООШ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nil"/>
              <w:bottom w:val="single" w:sz="8" w:space="0" w:color="auto"/>
              <w:right w:val="single" w:sz="4"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31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Устройство наружного ограждения территории МКОУ Филисовской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350,00000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350,00000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31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Устройство наружного ограждения территории МКОУ Каминской СОШ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b/>
                <w:bCs/>
                <w:color w:val="000000"/>
                <w:sz w:val="20"/>
                <w:szCs w:val="20"/>
              </w:rPr>
            </w:pPr>
            <w:r w:rsidRPr="00F439B3">
              <w:rPr>
                <w:rFonts w:ascii="Times New Roman" w:hAnsi="Times New Roman" w:cs="Times New Roman"/>
                <w:b/>
                <w:bCs/>
                <w:color w:val="000000"/>
                <w:sz w:val="20"/>
                <w:szCs w:val="20"/>
              </w:rPr>
              <w:t> </w:t>
            </w:r>
          </w:p>
        </w:tc>
      </w:tr>
      <w:tr w:rsidR="009150E8" w:rsidRPr="00F439B3" w:rsidTr="00A64966">
        <w:trPr>
          <w:trHeight w:val="31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Строительство средней общеобразовательной школы в г. Родники на 700 мест</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both"/>
              <w:rPr>
                <w:rFonts w:ascii="Times New Roman" w:hAnsi="Times New Roman" w:cs="Times New Roman"/>
                <w:color w:val="000000"/>
                <w:sz w:val="18"/>
                <w:szCs w:val="18"/>
              </w:rPr>
            </w:pPr>
            <w:r w:rsidRPr="00F439B3">
              <w:rPr>
                <w:rFonts w:ascii="Times New Roman" w:hAnsi="Times New Roman" w:cs="Times New Roman"/>
                <w:color w:val="000000"/>
                <w:sz w:val="18"/>
                <w:szCs w:val="18"/>
              </w:rPr>
              <w:t>Обследование и ремонт балкона МКДОУ детского сада №3 «Радуга»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495"/>
        </w:trPr>
        <w:tc>
          <w:tcPr>
            <w:tcW w:w="568" w:type="dxa"/>
            <w:vMerge w:val="restart"/>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фасада здания МКДОУдетского сада № 3 "Радуга" с заменой окон</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1686,49600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836,49600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val="restart"/>
            <w:tcBorders>
              <w:top w:val="single" w:sz="4" w:space="0" w:color="auto"/>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850,00000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16</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полов в 2-ух группах МКДОУдетского сада № 3 "Радуга"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141,94700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141,947</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17</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Устройство наружного ограждения территории МКОУ Парской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175,99800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175,99800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49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спортивного зала МКОУ Острецовской ООШ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536,51200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355,62000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83,51200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355,62000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453,00000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49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наружной теплотрассы здания МКДОУ детского сада "Светлячок"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кровли МКДОУ детского сада "Веснушки"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1484,45500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147,07609</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634,45500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147,07609</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850,00000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540"/>
        </w:trPr>
        <w:tc>
          <w:tcPr>
            <w:tcW w:w="568" w:type="dxa"/>
            <w:vMerge w:val="restart"/>
            <w:tcBorders>
              <w:top w:val="single" w:sz="4" w:space="0" w:color="auto"/>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21</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кровли МКОУ начальной школы-детского сада"Тополек"(экспертиза сметы)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4,63500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4,63500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22</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кровли МКОУ Филисовской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793,03501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193,03501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23</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водопровода и отопительной системы МКДОУ детского сада № 9 "Солнышко"</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214,26300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60,26300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154,00000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nil"/>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24</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полов в помещении 1-го этажа здания МКДОУ детского сада № 9 "Солнышко"</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59,06000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59,06000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водопроводной системы и канализационного колодца МКДОУ детский сад N 11 "Голубок"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45,20000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26</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водопроводной системы МКДОУ детский сад «Малыш"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30,40000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10,40000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27</w:t>
            </w:r>
          </w:p>
        </w:tc>
        <w:tc>
          <w:tcPr>
            <w:tcW w:w="492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водосточной воронки в МБОУ СОШ №4</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15,62300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15,62300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28</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кровли МКОУ Каминской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4,31900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4,31900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29</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Восстановление теплового контура муниципальных образовательных организаций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45,20100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45,20100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30</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Содержание зданий и сооружений муниципальных образовательных организаций, обустройство прилегающих к ним территорий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570,56399</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570,56399</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31</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спортивного зала МКОУ Филисовской СОШ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1701,23000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22,83900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1678,39100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32</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Капитальный ремонт водопроводной системы здания МКДОУ детского сада общеразвивающего вида №2 "Родничок"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188,00000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188,00000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33</w:t>
            </w: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Текущий ремонт входа в подвал в здании учреждения МКОУ Филисовской СОШ</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30,13400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30,13400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34</w:t>
            </w:r>
          </w:p>
        </w:tc>
        <w:tc>
          <w:tcPr>
            <w:tcW w:w="4927" w:type="dxa"/>
            <w:tcBorders>
              <w:top w:val="nil"/>
              <w:left w:val="single" w:sz="4" w:space="0" w:color="auto"/>
              <w:bottom w:val="single" w:sz="4" w:space="0" w:color="auto"/>
              <w:right w:val="single" w:sz="4" w:space="0" w:color="auto"/>
            </w:tcBorders>
            <w:shd w:val="clear" w:color="auto" w:fill="auto"/>
            <w:vAlign w:val="bottom"/>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Оснащение автобусов тахографами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35</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Ремонт спортивного зала МКОУ Парской СОШ в рамках реализации комплекса мероприятий по созданию в </w:t>
            </w:r>
            <w:r w:rsidRPr="00F439B3">
              <w:rPr>
                <w:rFonts w:ascii="Times New Roman" w:hAnsi="Times New Roman" w:cs="Times New Roman"/>
                <w:color w:val="000000"/>
                <w:sz w:val="18"/>
                <w:szCs w:val="18"/>
              </w:rPr>
              <w:lastRenderedPageBreak/>
              <w:t>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1636,42300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185,00000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1451,42300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36</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Приобретение школьного автобуса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1750,90000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1750,90000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37</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наружной теплотрассы МКДОУ детского сада №1 "Чайка"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33,14258</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33,14258</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38</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наружного водопровода ХВС к зданию МКДОУ детского сада №9 "Солнышко"</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33,20832</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33,20832</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39</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кровли МКОУ Острецовской ООШ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702,94500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702,94500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40</w:t>
            </w:r>
          </w:p>
        </w:tc>
        <w:tc>
          <w:tcPr>
            <w:tcW w:w="4927" w:type="dxa"/>
            <w:tcBorders>
              <w:top w:val="nil"/>
              <w:left w:val="single" w:sz="4" w:space="0" w:color="auto"/>
              <w:bottom w:val="single" w:sz="4" w:space="0" w:color="auto"/>
              <w:right w:val="single" w:sz="4" w:space="0" w:color="auto"/>
            </w:tcBorders>
            <w:shd w:val="clear" w:color="auto" w:fill="auto"/>
            <w:vAlign w:val="bottom"/>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кровли МКОУ начальной школы-детского сада "Тополек"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523,88500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523,88500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41</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крыши в здании МКОУ Болотновской начальной школе-детском саду</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560,00000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560,00000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42</w:t>
            </w:r>
          </w:p>
        </w:tc>
        <w:tc>
          <w:tcPr>
            <w:tcW w:w="4927" w:type="dxa"/>
            <w:tcBorders>
              <w:top w:val="nil"/>
              <w:left w:val="single" w:sz="4" w:space="0" w:color="auto"/>
              <w:bottom w:val="single" w:sz="4" w:space="0" w:color="auto"/>
              <w:right w:val="single" w:sz="4" w:space="0" w:color="auto"/>
            </w:tcBorders>
            <w:shd w:val="clear" w:color="auto" w:fill="auto"/>
            <w:vAlign w:val="bottom"/>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наружного водопровода ХВС к зданию МКДОУ детского сада №15 "Березка"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47,62292</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47,62292</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43</w:t>
            </w:r>
          </w:p>
        </w:tc>
        <w:tc>
          <w:tcPr>
            <w:tcW w:w="4927" w:type="dxa"/>
            <w:tcBorders>
              <w:top w:val="nil"/>
              <w:left w:val="single" w:sz="4" w:space="0" w:color="auto"/>
              <w:bottom w:val="single" w:sz="4" w:space="0" w:color="auto"/>
              <w:right w:val="single" w:sz="4" w:space="0" w:color="auto"/>
            </w:tcBorders>
            <w:shd w:val="clear" w:color="auto" w:fill="auto"/>
            <w:vAlign w:val="bottom"/>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системы отопления в здании МКДОУ детском саду "Улыбка"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109,04218</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109,04218</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44</w:t>
            </w:r>
          </w:p>
        </w:tc>
        <w:tc>
          <w:tcPr>
            <w:tcW w:w="4927" w:type="dxa"/>
            <w:tcBorders>
              <w:top w:val="nil"/>
              <w:left w:val="single" w:sz="4" w:space="0" w:color="auto"/>
              <w:bottom w:val="single" w:sz="4" w:space="0" w:color="auto"/>
              <w:right w:val="single" w:sz="4" w:space="0" w:color="auto"/>
            </w:tcBorders>
            <w:shd w:val="clear" w:color="auto" w:fill="auto"/>
            <w:vAlign w:val="bottom"/>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системы отопления в здании МБОУ СОШ №4</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41,10000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41,10000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45</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калорифера в МБОУ СОШ №3</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10,50000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10,50000</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46</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системы отопления в здании МКДОУ детском саду №5 "Золотая рыбка"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6,65900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6,65900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47</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Ремонтные работы МКДОУ детского сада № 11 «Голубок» (Ремонт фасада здания с заменой оконных блоков)</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2160,47200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560,47200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1600,00000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48</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Замена окон в МБОУ СОШ №3</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150,00000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49</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крыльца здания МКОУ начальной школы-детского сада "Тополек"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146,01900</w:t>
            </w:r>
          </w:p>
        </w:tc>
        <w:tc>
          <w:tcPr>
            <w:tcW w:w="1275"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146,01900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50</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центрального крыльца здания МКОУ Острецовской ООШ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139,11400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139,11400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51</w:t>
            </w:r>
          </w:p>
        </w:tc>
        <w:tc>
          <w:tcPr>
            <w:tcW w:w="492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пола в спортивном зале МКОУ Острецовской ООШ</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49,93900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49,93900</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52</w:t>
            </w: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Ремонт отмостки здания МКОУ Филисовская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3,40400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3,40400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53</w:t>
            </w: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Ремонт пищеблока МКДОУ детского сада №11 "Голубок"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48,51900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48,51900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54</w:t>
            </w: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Замена трубопровода холодного водоснабжения МКДОУ детского сада №9 "Солнышко"</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13,76620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13,76620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55</w:t>
            </w: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Ремонт подъездных путей к зданию МКДОУ детского сада №11 "Голубок"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46,23380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46,23380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56</w:t>
            </w: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Ремонт коридора в здании МКОУ Парской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100,50000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100,50000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60"/>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57</w:t>
            </w: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Муниципальное казенное образовательное учреждение Парская </w:t>
            </w:r>
            <w:r w:rsidRPr="00F439B3">
              <w:rPr>
                <w:rFonts w:ascii="Times New Roman" w:hAnsi="Times New Roman" w:cs="Times New Roman"/>
                <w:color w:val="000000"/>
                <w:sz w:val="18"/>
                <w:szCs w:val="18"/>
              </w:rPr>
              <w:br/>
              <w:t xml:space="preserve">средняя общеобразовательная школа, укрепление материально-технической базы в части реализации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в 2016 году </w:t>
            </w:r>
          </w:p>
          <w:p w:rsidR="009150E8" w:rsidRPr="00F439B3" w:rsidRDefault="009150E8" w:rsidP="00A64966">
            <w:pPr>
              <w:rPr>
                <w:rFonts w:ascii="Times New Roman" w:hAnsi="Times New Roman" w:cs="Times New Roman"/>
                <w:color w:val="000000"/>
                <w:sz w:val="18"/>
                <w:szCs w:val="18"/>
              </w:rPr>
            </w:pP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970,17100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270,17100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58</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Монтаж тревожной сигнализации МКДОУ детского сада общеразвивающего вида №5 "Золотая рыбка"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198,359</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198,359</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59</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Монтаж тревожной сигнализации МКДОУ детского сада общеразвивающего вида №2 "Родничок"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293,416</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293,416</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60</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Ремонтные работы МКДОУ детского сада "Буратино" (ремонт кровли)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1219,114</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1219,114</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31"/>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61</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Ремонтные работы МКДОУ детского сада "Буратино"(замена окон)</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255,82536</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55,82536</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bCs/>
                <w:color w:val="000000"/>
                <w:sz w:val="18"/>
                <w:szCs w:val="18"/>
              </w:rPr>
            </w:pPr>
            <w:r w:rsidRPr="00F439B3">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62</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Ремонтные работы МКДОУ детского сада №6 "Ласточка"(ремонт кровли)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738,600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584,805</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153,795</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63</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Ремонтные работы МКДОУ детского сада №6 "Ласточка" (фасад)</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2186,78057</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140,57557</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2046,20500</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64</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Каминская СОШ, корректировка ПСД и ее экспертиза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1000,0000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1709,76900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1709,76900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65</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Проведение строительной экспертизы по оценке технического состояния кровли здания МКДОУ детский сад «Буратино»</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66</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МКДОУ детского сада №6 "Ласточка", ремонтные работы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103,91200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250,00200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103,91200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250,00200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nil"/>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67</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МКДОУ детский сад комбинированного вида N 15 "Березка", ремонтные работы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113,54900</w:t>
            </w:r>
          </w:p>
        </w:tc>
        <w:tc>
          <w:tcPr>
            <w:tcW w:w="1418"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13,549</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68</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МБОУ СОШ №3, визуальное обследование здания и выполнение инженерно-геологических изысканий на территории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125,00000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125,000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69</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МКОУ Парская СОШ, визуальное обследование здания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40,00000 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МКДОУ детский сад общеразвивающего вида  N 12 "Звездочка", ремонт кровли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22,03800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22,038</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71</w:t>
            </w:r>
          </w:p>
        </w:tc>
        <w:tc>
          <w:tcPr>
            <w:tcW w:w="4927" w:type="dxa"/>
            <w:tcBorders>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МКДОУ детский сад  N 9 "Солнышко", электротехнические работы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40,51700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40,51700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72</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МКДОУ детского сада №6 "Ласточка" ремонт тепловой сети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149,99800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149,998</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73</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МКДОУ детского сада №6 "Ласточка" ремонт канализации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39,60900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39,609</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74</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МКОУ ДО "ДЮСШ" приобретение материалов для ремонта кровли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75</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МБОУ СОШ 4 ремонт канализации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197,33800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197,338</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76</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 МБОУ СОШ 4 ремонт кровли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8,50000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8,500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77</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Строительство Каминской средней общеобразовательной школы в селе Каминский Родниковского муниципального района Ивановской области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20"/>
                <w:szCs w:val="20"/>
              </w:rPr>
            </w:pPr>
            <w:r w:rsidRPr="00F439B3">
              <w:rPr>
                <w:rFonts w:ascii="Times New Roman" w:hAnsi="Times New Roman" w:cs="Times New Roman"/>
                <w:sz w:val="20"/>
                <w:szCs w:val="20"/>
              </w:rPr>
              <w:t>29500,00000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199687,79678</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77097,96183</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128866,24000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1500,000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9984,38984</w:t>
            </w:r>
          </w:p>
        </w:tc>
        <w:tc>
          <w:tcPr>
            <w:tcW w:w="1384"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28000,000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189703,40694</w:t>
            </w:r>
          </w:p>
        </w:tc>
        <w:tc>
          <w:tcPr>
            <w:tcW w:w="1384"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77097,96183</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128866,24000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78</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12 "Звездочка", ремонт полов</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79</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"ЦГСОШ", ремонт электропроводки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98,80000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98,800</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80</w:t>
            </w:r>
          </w:p>
        </w:tc>
        <w:tc>
          <w:tcPr>
            <w:tcW w:w="4927" w:type="dxa"/>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МКОУ Филисовская СОШ, ремонт тепловой системы</w:t>
            </w:r>
          </w:p>
        </w:tc>
        <w:tc>
          <w:tcPr>
            <w:tcW w:w="708" w:type="dxa"/>
            <w:vMerge/>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314,38100</w:t>
            </w: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314,381</w:t>
            </w: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81</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МКОУ Сосновская СОШ им. М. Я. Бредова,  ремонт тепловой системы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71,02500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71,025</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82</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СОШ 4, приобретение материалов для ремонта пола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50,0000</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83</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МКОУ Сосновская СОШ им. М. Я. Бредова,  создание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2014,75958</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100,73798</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1914,02160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84</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12 "Звездочка", ремонтные работы (ремонт кровли)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1336,58157</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134,23158</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1202,34999</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85</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МКОУ Сосновская СОШ им. М. Я. Бредова, устройство спортивной площадки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778,28400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778,28400</w:t>
            </w:r>
          </w:p>
        </w:tc>
        <w:tc>
          <w:tcPr>
            <w:tcW w:w="1384"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tcBorders>
              <w:top w:val="single" w:sz="4" w:space="0" w:color="auto"/>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tcBorders>
              <w:top w:val="single" w:sz="4" w:space="0" w:color="auto"/>
              <w:left w:val="single" w:sz="8" w:space="0" w:color="auto"/>
              <w:bottom w:val="single" w:sz="4"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4"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val="restart"/>
            <w:tcBorders>
              <w:top w:val="single" w:sz="4" w:space="0" w:color="auto"/>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86</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СОШ №3, проведение работ по усилению существующих конструкций здания(в т.ч. Проектно-сметная документация)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631,62400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631,62400</w:t>
            </w:r>
          </w:p>
        </w:tc>
        <w:tc>
          <w:tcPr>
            <w:tcW w:w="1384"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87</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СОШ №3, приобретение учебников</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109,93000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85,93000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24,00000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88</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МКДОУ детский сад №1 "Чайка", визуальное обследование технического состояния деревянных, межэтажных перекрытий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89</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МКДОУ детский сад №1 "Чайка", разработка проектной документации по замене деревянного перекрытия между 1-м и 2-м этажами над </w:t>
            </w:r>
            <w:r w:rsidRPr="00F439B3">
              <w:rPr>
                <w:rFonts w:ascii="Times New Roman" w:hAnsi="Times New Roman" w:cs="Times New Roman"/>
                <w:color w:val="000000"/>
                <w:sz w:val="20"/>
                <w:szCs w:val="20"/>
              </w:rPr>
              <w:lastRenderedPageBreak/>
              <w:t>помещениями №21,22,23 (по техническому плану)</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14,80000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14,80000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90</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№1 "Чайка", ремонтные работы (ремонт потолков с заменой перекрытий)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310,52100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310,52100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91</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12 "Звездочка", разработка проектной документации на проведение  комплекса технических мероприятий по замене аварийного деревянного чердачного перекрытия здания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92</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МКДОУ детский сад общеразвивающего вида  N 5 "Золотая рыбка", разработка проектно-сметной документации на замену системы отопления в здании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75,00000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93</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№3 "Радуга", обследование межэтажного и чердачного перекрытий и стропильной системы крыши здания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15,00000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15,00000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94</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№11 "Голубок", ремонтные работы (ремонт кровли над пищеблоком)</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64,93100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64,93100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95</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"Улыбка", ремонтные работы (частичный ремонт системы отопления)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70,48600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70,48600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96</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"Улыбка", приобретение материалов для ремонта санузлов</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17,33700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17,33700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97</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5 "Золотая рыбка", ремонт системы отопления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277,82400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277,82400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98</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МКОУ Острецовская ООШ, ремонтные работы (ремонт водопровода)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10,88300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10,88300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99</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МКОУ Парская СОШ, ремонтные работы (укрепление </w:t>
            </w:r>
            <w:r w:rsidRPr="00F439B3">
              <w:rPr>
                <w:rFonts w:ascii="Times New Roman" w:hAnsi="Times New Roman" w:cs="Times New Roman"/>
                <w:color w:val="000000"/>
                <w:sz w:val="20"/>
                <w:szCs w:val="20"/>
              </w:rPr>
              <w:lastRenderedPageBreak/>
              <w:t>стены)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209,21300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209,21300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100</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МКОУ Парская СОШ, ремонтные работы (приобретение материалов для укрепления стены)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13,60000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13,60000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101</w:t>
            </w:r>
          </w:p>
        </w:tc>
        <w:tc>
          <w:tcPr>
            <w:tcW w:w="4927"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МКОУ Парская СОШ, разработка проектно-сметной документации на замену системы отопления в здании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97,00000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97,00000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102</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МКОУ Филисовская СОШ, приобретение материалов для подключения горяй воды в соответствии с предписанием надзорных органов</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11,17400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11,17400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103</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МКОУ Филисовская СОШ, приобретение оборудования для подключения горяй воды в соответствии с предписанием надзорных органов</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7,80000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7,80000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104</w:t>
            </w:r>
          </w:p>
        </w:tc>
        <w:tc>
          <w:tcPr>
            <w:tcW w:w="4927"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филиал МКОУ начальной школы-детского сада "Тополек"- Болотновская начальная школа-детский сад, приобретение материалов для ремонта системы отопления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11,21500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single" w:sz="8" w:space="0" w:color="auto"/>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11,21500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top w:val="single" w:sz="4" w:space="0" w:color="auto"/>
              <w:left w:val="single" w:sz="8" w:space="0" w:color="auto"/>
              <w:bottom w:val="single" w:sz="4" w:space="0" w:color="000000"/>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105</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МБОУ ЦГСОШ, визуальное обследование технического состояния деревянных, межэтажных перекрытий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top w:val="single" w:sz="4" w:space="0" w:color="auto"/>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25,00000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top w:val="single" w:sz="4" w:space="0" w:color="auto"/>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top w:val="single" w:sz="4" w:space="0" w:color="auto"/>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top w:val="single" w:sz="4" w:space="0" w:color="auto"/>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bottom w:val="single" w:sz="4" w:space="0" w:color="000000"/>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106</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"Ласточка", ремонт кровли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97,98600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top w:val="nil"/>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97,98600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top w:val="nil"/>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top w:val="nil"/>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top w:val="nil"/>
              <w:left w:val="single" w:sz="8" w:space="0" w:color="auto"/>
              <w:bottom w:val="single" w:sz="4" w:space="0" w:color="000000"/>
              <w:right w:val="nil"/>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top w:val="nil"/>
              <w:left w:val="single" w:sz="8" w:space="0" w:color="auto"/>
              <w:bottom w:val="single" w:sz="4" w:space="0" w:color="000000"/>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107</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12 "Звездочка",  замена чердачных перекрытий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619,98443</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619,98443</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108</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12 "Звездочка", работы по ремонту трубопровода холодного водоснабжения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34,53600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34,53600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109</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МКДОУ детский сад общеразвивающего вида  N 12 "Звездочка", ремонтные работы в здании (ремонтные </w:t>
            </w:r>
            <w:r w:rsidRPr="00F439B3">
              <w:rPr>
                <w:rFonts w:ascii="Times New Roman" w:hAnsi="Times New Roman" w:cs="Times New Roman"/>
                <w:color w:val="000000"/>
                <w:sz w:val="20"/>
                <w:szCs w:val="20"/>
              </w:rPr>
              <w:lastRenderedPageBreak/>
              <w:t>работы восстановления внутренних помещений)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391,19000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391,19000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110</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12 "Звездочка", экспертиза сметы</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11,80000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11,80000</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111</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12 "Звездочка", ремонт канализации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291,99500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94,34499</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197,65001</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112</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№1 "Чайка",приобретение материалов для ремонта санузлов</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25,15300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25,15300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113</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Кадастровые работы по установке границ земельного участка в с. Болотново</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7,50000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7,50000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114</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СШ №3, ремонт кирпичной кладки стен и кровли здания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86,00000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86,00000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115</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СШ №3, ремонт кирпичной кладки стен и кровли здания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55,97500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55,97500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116</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МБОУ СШ №3, устранение прорыва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7,43813</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7,43813</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117</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ЦГСОШ, проектно-сметная документация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99,00000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99,00000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118</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"Светлячок", ремонт козырька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30,00000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30,00000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119</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МБОУ СШ №3, приобретение маиериалов для устройства перегородок в туалетных комнатах</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20,06187</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20,06187</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lastRenderedPageBreak/>
              <w:t>120</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"Веснушки", ремонт водопровода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19,82700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19,82700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val="restart"/>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121</w:t>
            </w: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МКДОУ детский сад  общеразвивающего вида  N 2"Родничок", ремонт козырька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15,51200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0,00000</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sz w:val="18"/>
                <w:szCs w:val="18"/>
              </w:rPr>
            </w:pPr>
            <w:r w:rsidRPr="00F439B3">
              <w:rPr>
                <w:rFonts w:ascii="Times New Roman" w:hAnsi="Times New Roman" w:cs="Times New Roman"/>
                <w:sz w:val="18"/>
                <w:szCs w:val="18"/>
              </w:rPr>
              <w:t>15,51200</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4927" w:type="dxa"/>
            <w:tcBorders>
              <w:top w:val="nil"/>
              <w:left w:val="single" w:sz="8" w:space="0" w:color="auto"/>
              <w:bottom w:val="single" w:sz="8" w:space="0" w:color="auto"/>
              <w:right w:val="single" w:sz="8" w:space="0" w:color="auto"/>
            </w:tcBorders>
            <w:shd w:val="clear" w:color="auto" w:fill="auto"/>
            <w:vAlign w:val="center"/>
          </w:tcPr>
          <w:p w:rsidR="009150E8" w:rsidRPr="00F439B3" w:rsidRDefault="009150E8" w:rsidP="00A64966">
            <w:pPr>
              <w:rPr>
                <w:rFonts w:ascii="Times New Roman" w:hAnsi="Times New Roman" w:cs="Times New Roman"/>
                <w:color w:val="000000"/>
                <w:sz w:val="20"/>
                <w:szCs w:val="20"/>
              </w:rPr>
            </w:pPr>
            <w:r w:rsidRPr="00F439B3">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r>
      <w:tr w:rsidR="009150E8" w:rsidRPr="00F439B3" w:rsidTr="00A64966">
        <w:trPr>
          <w:trHeight w:val="315"/>
        </w:trPr>
        <w:tc>
          <w:tcPr>
            <w:tcW w:w="568" w:type="dxa"/>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122</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крыльца здания МКОУ Филисовской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123</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фасада,отмостки здания МКДОУ д/с № 15 «Березка»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left w:val="single" w:sz="8" w:space="0" w:color="auto"/>
              <w:bottom w:val="single" w:sz="4" w:space="0" w:color="auto"/>
              <w:right w:val="single" w:sz="4"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124</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цоколя и отмостки здания филиала МКОУ Каминской СОШ -начальной школы-детского сада «Колобок»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125</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тепловой сети здания МКОУ Филисовской СОШ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126</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наружной теплотрассы МКУ Отдела образования</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127</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тепловой системы здания МКДОУ детского сада №4 "Золотой петушок"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128</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цоколя и отмостки здания МКОУ Острецовская ООШ</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lastRenderedPageBreak/>
              <w:t>129</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Замена оконных блоков зданий образовательных организаций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130</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систем ХВС и ГВС в зданиях образовательных организаций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131</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Капитальный ремонт перекрытий МКДОУ д/с №12 "Звёздочка"</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132</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Электротехнические работы в зданииях образовательных организаций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133</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систем отопления в зданиях образовательных организаций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134</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плавательного бассейна здания МКДОУ д/с № 2 «Родничок»</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135</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помещений в здании МАОУ ДО "ЦДТ"(актовый зал)</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136</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асфальтового покрытия на территории образовательных организаций</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137</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 xml:space="preserve">Строительство  прогулочных веранд </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138</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кровли прогулочных веранд МКДОУ д/с «Веснушки»</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1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139</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Ремонт фасада здания  МКДОУ д/с «Буратино»</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9150E8" w:rsidRPr="00F439B3" w:rsidRDefault="009150E8" w:rsidP="00A64966">
            <w:pPr>
              <w:rPr>
                <w:rFonts w:ascii="Times New Roman" w:hAnsi="Times New Roman" w:cs="Times New Roman"/>
                <w:color w:val="000000"/>
                <w:sz w:val="18"/>
                <w:szCs w:val="18"/>
                <w:highlight w:val="yellow"/>
              </w:rPr>
            </w:pPr>
          </w:p>
        </w:tc>
        <w:tc>
          <w:tcPr>
            <w:tcW w:w="1276" w:type="dxa"/>
            <w:tcBorders>
              <w:top w:val="nil"/>
              <w:left w:val="nil"/>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highlight w:val="yellow"/>
              </w:rPr>
            </w:pPr>
          </w:p>
        </w:tc>
        <w:tc>
          <w:tcPr>
            <w:tcW w:w="1276" w:type="dxa"/>
            <w:tcBorders>
              <w:top w:val="nil"/>
              <w:left w:val="single" w:sz="4" w:space="0" w:color="auto"/>
              <w:bottom w:val="single" w:sz="4" w:space="0" w:color="auto"/>
              <w:right w:val="single" w:sz="4"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520"/>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Установка распашных решеток (35 зданий: детские сады -18 зд. школы -15 зд. дополн. образование -2 зд.)</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val="restart"/>
            <w:tcBorders>
              <w:left w:val="single" w:sz="8" w:space="0" w:color="auto"/>
              <w:bottom w:val="single" w:sz="8" w:space="0" w:color="000000"/>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single" w:sz="8" w:space="0" w:color="auto"/>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single" w:sz="8" w:space="0" w:color="auto"/>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single" w:sz="8" w:space="0" w:color="auto"/>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single" w:sz="8" w:space="0" w:color="auto"/>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345"/>
        </w:trPr>
        <w:tc>
          <w:tcPr>
            <w:tcW w:w="568" w:type="dxa"/>
            <w:tcBorders>
              <w:top w:val="nil"/>
              <w:left w:val="single" w:sz="8"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141</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Приобретение театральных кресел в актовый зал МБОУ СОШ №4</w:t>
            </w:r>
          </w:p>
        </w:tc>
        <w:tc>
          <w:tcPr>
            <w:tcW w:w="708" w:type="dxa"/>
            <w:vMerge/>
            <w:tcBorders>
              <w:left w:val="nil"/>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nil"/>
              <w:left w:val="single" w:sz="8" w:space="0" w:color="auto"/>
              <w:bottom w:val="single" w:sz="8" w:space="0" w:color="000000"/>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r w:rsidR="009150E8" w:rsidRPr="00F439B3" w:rsidTr="00A64966">
        <w:trPr>
          <w:trHeight w:val="495"/>
        </w:trPr>
        <w:tc>
          <w:tcPr>
            <w:tcW w:w="568" w:type="dxa"/>
            <w:tcBorders>
              <w:top w:val="nil"/>
              <w:left w:val="single" w:sz="4" w:space="0" w:color="auto"/>
              <w:bottom w:val="single" w:sz="4" w:space="0" w:color="auto"/>
              <w:right w:val="nil"/>
            </w:tcBorders>
            <w:shd w:val="clear" w:color="auto" w:fill="auto"/>
            <w:vAlign w:val="center"/>
          </w:tcPr>
          <w:p w:rsidR="009150E8" w:rsidRPr="00F439B3" w:rsidRDefault="009150E8" w:rsidP="00A64966">
            <w:pPr>
              <w:jc w:val="center"/>
              <w:rPr>
                <w:rFonts w:ascii="Times New Roman" w:hAnsi="Times New Roman" w:cs="Times New Roman"/>
                <w:color w:val="000000"/>
                <w:sz w:val="20"/>
                <w:szCs w:val="20"/>
              </w:rPr>
            </w:pPr>
            <w:r w:rsidRPr="00F439B3">
              <w:rPr>
                <w:rFonts w:ascii="Times New Roman" w:hAnsi="Times New Roman" w:cs="Times New Roman"/>
                <w:color w:val="000000"/>
                <w:sz w:val="20"/>
                <w:szCs w:val="20"/>
              </w:rPr>
              <w:t>142</w:t>
            </w:r>
          </w:p>
        </w:tc>
        <w:tc>
          <w:tcPr>
            <w:tcW w:w="4927" w:type="dxa"/>
            <w:tcBorders>
              <w:top w:val="nil"/>
              <w:left w:val="single" w:sz="4" w:space="0" w:color="auto"/>
              <w:bottom w:val="single" w:sz="4" w:space="0" w:color="auto"/>
              <w:right w:val="single" w:sz="4" w:space="0" w:color="auto"/>
            </w:tcBorders>
            <w:shd w:val="clear" w:color="auto" w:fill="auto"/>
            <w:vAlign w:val="center"/>
          </w:tcPr>
          <w:p w:rsidR="009150E8" w:rsidRPr="00F439B3" w:rsidRDefault="009150E8" w:rsidP="00A64966">
            <w:pPr>
              <w:rPr>
                <w:rFonts w:ascii="Times New Roman" w:hAnsi="Times New Roman" w:cs="Times New Roman"/>
                <w:color w:val="000000"/>
                <w:sz w:val="18"/>
                <w:szCs w:val="18"/>
              </w:rPr>
            </w:pPr>
            <w:r w:rsidRPr="00F439B3">
              <w:rPr>
                <w:rFonts w:ascii="Times New Roman" w:hAnsi="Times New Roman" w:cs="Times New Roman"/>
                <w:color w:val="000000"/>
                <w:sz w:val="18"/>
                <w:szCs w:val="18"/>
              </w:rPr>
              <w:t>Монтаж систем видеонаблюдения (34 зданий: детские сады -20 зд., школы -14 зд., доп. образование -2 зд.)</w:t>
            </w:r>
          </w:p>
        </w:tc>
        <w:tc>
          <w:tcPr>
            <w:tcW w:w="708" w:type="dxa"/>
            <w:vMerge/>
            <w:tcBorders>
              <w:left w:val="nil"/>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709" w:type="dxa"/>
            <w:vMerge/>
            <w:tcBorders>
              <w:top w:val="nil"/>
              <w:left w:val="single" w:sz="8" w:space="0" w:color="auto"/>
              <w:bottom w:val="single" w:sz="4" w:space="0" w:color="auto"/>
              <w:right w:val="nil"/>
            </w:tcBorders>
            <w:vAlign w:val="center"/>
          </w:tcPr>
          <w:p w:rsidR="009150E8" w:rsidRPr="00F439B3" w:rsidRDefault="009150E8" w:rsidP="00A64966">
            <w:pP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9150E8" w:rsidRPr="00F439B3" w:rsidRDefault="009150E8" w:rsidP="00A64966">
            <w:pPr>
              <w:jc w:val="center"/>
              <w:rPr>
                <w:rFonts w:ascii="Times New Roman" w:hAnsi="Times New Roman" w:cs="Times New Roman"/>
                <w:color w:val="000000"/>
                <w:sz w:val="18"/>
                <w:szCs w:val="18"/>
              </w:rPr>
            </w:pPr>
            <w:r w:rsidRPr="00F439B3">
              <w:rPr>
                <w:rFonts w:ascii="Times New Roman" w:hAnsi="Times New Roman" w:cs="Times New Roman"/>
                <w:color w:val="000000"/>
                <w:sz w:val="18"/>
                <w:szCs w:val="18"/>
              </w:rPr>
              <w:t> </w:t>
            </w:r>
          </w:p>
        </w:tc>
        <w:tc>
          <w:tcPr>
            <w:tcW w:w="1275"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8"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384"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c>
          <w:tcPr>
            <w:tcW w:w="1417" w:type="dxa"/>
            <w:tcBorders>
              <w:top w:val="nil"/>
              <w:left w:val="single" w:sz="8" w:space="0" w:color="auto"/>
              <w:bottom w:val="single" w:sz="4" w:space="0" w:color="auto"/>
              <w:right w:val="single" w:sz="8" w:space="0" w:color="auto"/>
            </w:tcBorders>
          </w:tcPr>
          <w:p w:rsidR="009150E8" w:rsidRPr="00F439B3" w:rsidRDefault="009150E8" w:rsidP="00A64966">
            <w:pPr>
              <w:jc w:val="center"/>
              <w:rPr>
                <w:rFonts w:ascii="Times New Roman" w:hAnsi="Times New Roman" w:cs="Times New Roman"/>
                <w:color w:val="000000"/>
                <w:sz w:val="18"/>
                <w:szCs w:val="18"/>
              </w:rPr>
            </w:pPr>
          </w:p>
        </w:tc>
      </w:tr>
    </w:tbl>
    <w:p w:rsidR="009150E8" w:rsidRPr="00F439B3" w:rsidRDefault="009150E8" w:rsidP="0007597C">
      <w:pPr>
        <w:rPr>
          <w:rFonts w:ascii="Times New Roman" w:hAnsi="Times New Roman" w:cs="Times New Roman"/>
          <w:sz w:val="28"/>
          <w:szCs w:val="28"/>
        </w:rPr>
      </w:pPr>
    </w:p>
    <w:p w:rsidR="009150E8" w:rsidRPr="00F439B3" w:rsidRDefault="009150E8" w:rsidP="009150E8">
      <w:pPr>
        <w:rPr>
          <w:rFonts w:ascii="Times New Roman" w:hAnsi="Times New Roman" w:cs="Times New Roman"/>
          <w:sz w:val="18"/>
          <w:szCs w:val="18"/>
        </w:rPr>
        <w:sectPr w:rsidR="009150E8" w:rsidRPr="00F439B3" w:rsidSect="00A64966">
          <w:pgSz w:w="16838" w:h="11906" w:orient="landscape"/>
          <w:pgMar w:top="567" w:right="249" w:bottom="1134" w:left="567" w:header="720" w:footer="720" w:gutter="0"/>
          <w:cols w:space="720"/>
          <w:docGrid w:linePitch="360"/>
        </w:sectPr>
      </w:pPr>
    </w:p>
    <w:p w:rsidR="009150E8" w:rsidRPr="00F439B3" w:rsidRDefault="009150E8" w:rsidP="009150E8">
      <w:pPr>
        <w:rPr>
          <w:rFonts w:ascii="Times New Roman" w:hAnsi="Times New Roman" w:cs="Times New Roman"/>
          <w:sz w:val="18"/>
          <w:szCs w:val="18"/>
        </w:rPr>
      </w:pPr>
    </w:p>
    <w:p w:rsidR="009150E8" w:rsidRPr="00F439B3" w:rsidRDefault="009150E8" w:rsidP="009150E8">
      <w:pPr>
        <w:jc w:val="center"/>
        <w:rPr>
          <w:rFonts w:ascii="Times New Roman" w:hAnsi="Times New Roman" w:cs="Times New Roman"/>
        </w:rPr>
      </w:pPr>
      <w:r w:rsidRPr="00F439B3">
        <w:rPr>
          <w:rFonts w:ascii="Times New Roman" w:hAnsi="Times New Roman" w:cs="Times New Roman"/>
          <w:noProof/>
        </w:rPr>
        <w:drawing>
          <wp:inline distT="0" distB="0" distL="0" distR="0">
            <wp:extent cx="651510" cy="788035"/>
            <wp:effectExtent l="19050" t="0" r="0" b="0"/>
            <wp:docPr id="18" name="Рисунок 1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9150E8" w:rsidRPr="00F439B3" w:rsidRDefault="009150E8" w:rsidP="009150E8">
      <w:pPr>
        <w:jc w:val="center"/>
        <w:rPr>
          <w:rFonts w:ascii="Times New Roman" w:hAnsi="Times New Roman" w:cs="Times New Roman"/>
          <w:b/>
          <w:sz w:val="16"/>
        </w:rPr>
      </w:pPr>
    </w:p>
    <w:p w:rsidR="009150E8" w:rsidRPr="00F439B3" w:rsidRDefault="009150E8" w:rsidP="009150E8">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 xml:space="preserve"> Администрации </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9150E8" w:rsidRPr="00F439B3" w:rsidRDefault="009150E8" w:rsidP="009150E8">
      <w:pPr>
        <w:jc w:val="center"/>
        <w:rPr>
          <w:rFonts w:ascii="Times New Roman" w:hAnsi="Times New Roman" w:cs="Times New Roman"/>
          <w:sz w:val="24"/>
        </w:rPr>
      </w:pPr>
    </w:p>
    <w:p w:rsidR="009150E8" w:rsidRPr="00F439B3" w:rsidRDefault="005968A4" w:rsidP="009150E8">
      <w:pPr>
        <w:jc w:val="center"/>
        <w:rPr>
          <w:rFonts w:ascii="Times New Roman" w:hAnsi="Times New Roman" w:cs="Times New Roman"/>
          <w:sz w:val="24"/>
        </w:rPr>
      </w:pPr>
      <w:r>
        <w:rPr>
          <w:rFonts w:ascii="Times New Roman" w:hAnsi="Times New Roman" w:cs="Times New Roman"/>
          <w:sz w:val="24"/>
        </w:rPr>
        <w:t>о</w:t>
      </w:r>
      <w:r w:rsidR="0041373F">
        <w:rPr>
          <w:rFonts w:ascii="Times New Roman" w:hAnsi="Times New Roman" w:cs="Times New Roman"/>
          <w:sz w:val="24"/>
        </w:rPr>
        <w:t xml:space="preserve">т </w:t>
      </w:r>
      <w:r w:rsidR="009150E8" w:rsidRPr="00F439B3">
        <w:rPr>
          <w:rFonts w:ascii="Times New Roman" w:hAnsi="Times New Roman" w:cs="Times New Roman"/>
          <w:sz w:val="24"/>
        </w:rPr>
        <w:t>18.03.2019 № 307</w:t>
      </w:r>
    </w:p>
    <w:p w:rsidR="009150E8" w:rsidRPr="00F439B3" w:rsidRDefault="009150E8" w:rsidP="009150E8">
      <w:pPr>
        <w:jc w:val="both"/>
        <w:rPr>
          <w:rFonts w:ascii="Times New Roman" w:hAnsi="Times New Roman" w:cs="Times New Roman"/>
          <w:sz w:val="28"/>
        </w:rPr>
      </w:pPr>
    </w:p>
    <w:p w:rsidR="009150E8" w:rsidRPr="0041373F" w:rsidRDefault="009150E8" w:rsidP="0041373F">
      <w:pPr>
        <w:pStyle w:val="4"/>
        <w:numPr>
          <w:ilvl w:val="3"/>
          <w:numId w:val="0"/>
        </w:numPr>
        <w:tabs>
          <w:tab w:val="num" w:pos="0"/>
        </w:tabs>
        <w:suppressAutoHyphens/>
        <w:overflowPunct w:val="0"/>
        <w:autoSpaceDE w:val="0"/>
        <w:spacing w:before="0" w:line="240" w:lineRule="auto"/>
        <w:ind w:left="864" w:hanging="864"/>
        <w:jc w:val="center"/>
        <w:textAlignment w:val="baseline"/>
        <w:rPr>
          <w:rFonts w:ascii="Times New Roman" w:hAnsi="Times New Roman" w:cs="Times New Roman"/>
          <w:i w:val="0"/>
          <w:color w:val="auto"/>
          <w:sz w:val="28"/>
          <w:szCs w:val="28"/>
        </w:rPr>
      </w:pPr>
      <w:r w:rsidRPr="0041373F">
        <w:rPr>
          <w:rFonts w:ascii="Times New Roman" w:hAnsi="Times New Roman" w:cs="Times New Roman"/>
          <w:i w:val="0"/>
          <w:color w:val="auto"/>
          <w:sz w:val="28"/>
          <w:szCs w:val="28"/>
        </w:rPr>
        <w:t>О внесении изменений в постановление администрации</w:t>
      </w:r>
    </w:p>
    <w:p w:rsidR="009150E8" w:rsidRPr="0041373F" w:rsidRDefault="009150E8" w:rsidP="0041373F">
      <w:pPr>
        <w:pStyle w:val="4"/>
        <w:numPr>
          <w:ilvl w:val="3"/>
          <w:numId w:val="0"/>
        </w:numPr>
        <w:tabs>
          <w:tab w:val="num" w:pos="0"/>
        </w:tabs>
        <w:suppressAutoHyphens/>
        <w:overflowPunct w:val="0"/>
        <w:autoSpaceDE w:val="0"/>
        <w:spacing w:before="0" w:line="240" w:lineRule="auto"/>
        <w:ind w:left="864" w:hanging="864"/>
        <w:jc w:val="center"/>
        <w:textAlignment w:val="baseline"/>
        <w:rPr>
          <w:rFonts w:ascii="Times New Roman" w:hAnsi="Times New Roman" w:cs="Times New Roman"/>
          <w:i w:val="0"/>
          <w:color w:val="auto"/>
          <w:sz w:val="28"/>
          <w:szCs w:val="28"/>
        </w:rPr>
      </w:pPr>
      <w:r w:rsidRPr="0041373F">
        <w:rPr>
          <w:rFonts w:ascii="Times New Roman" w:hAnsi="Times New Roman" w:cs="Times New Roman"/>
          <w:i w:val="0"/>
          <w:color w:val="auto"/>
          <w:sz w:val="28"/>
          <w:szCs w:val="28"/>
        </w:rPr>
        <w:t>муниципального образования «Родниковский муниципальный район»</w:t>
      </w:r>
    </w:p>
    <w:p w:rsidR="009150E8" w:rsidRPr="0041373F" w:rsidRDefault="009150E8" w:rsidP="0041373F">
      <w:pPr>
        <w:pStyle w:val="4"/>
        <w:numPr>
          <w:ilvl w:val="3"/>
          <w:numId w:val="0"/>
        </w:numPr>
        <w:tabs>
          <w:tab w:val="num" w:pos="0"/>
        </w:tabs>
        <w:suppressAutoHyphens/>
        <w:overflowPunct w:val="0"/>
        <w:autoSpaceDE w:val="0"/>
        <w:spacing w:before="0" w:line="240" w:lineRule="auto"/>
        <w:ind w:left="864" w:hanging="864"/>
        <w:jc w:val="center"/>
        <w:textAlignment w:val="baseline"/>
        <w:rPr>
          <w:rFonts w:ascii="Times New Roman" w:hAnsi="Times New Roman" w:cs="Times New Roman"/>
          <w:i w:val="0"/>
          <w:color w:val="auto"/>
          <w:sz w:val="28"/>
          <w:szCs w:val="28"/>
        </w:rPr>
      </w:pPr>
      <w:r w:rsidRPr="0041373F">
        <w:rPr>
          <w:rFonts w:ascii="Times New Roman" w:hAnsi="Times New Roman" w:cs="Times New Roman"/>
          <w:i w:val="0"/>
          <w:color w:val="auto"/>
          <w:sz w:val="28"/>
          <w:szCs w:val="28"/>
        </w:rPr>
        <w:t>от 03.12.2013 № 1573 «Об утверждении муниципальной программы Родниковского муниципального района «Развитие культуры</w:t>
      </w:r>
    </w:p>
    <w:p w:rsidR="009150E8" w:rsidRPr="0041373F" w:rsidRDefault="009150E8" w:rsidP="0041373F">
      <w:pPr>
        <w:pStyle w:val="4"/>
        <w:numPr>
          <w:ilvl w:val="3"/>
          <w:numId w:val="0"/>
        </w:numPr>
        <w:tabs>
          <w:tab w:val="num" w:pos="0"/>
        </w:tabs>
        <w:suppressAutoHyphens/>
        <w:overflowPunct w:val="0"/>
        <w:autoSpaceDE w:val="0"/>
        <w:spacing w:before="0" w:line="240" w:lineRule="auto"/>
        <w:ind w:left="864" w:hanging="864"/>
        <w:jc w:val="center"/>
        <w:textAlignment w:val="baseline"/>
        <w:rPr>
          <w:rFonts w:ascii="Times New Roman" w:hAnsi="Times New Roman" w:cs="Times New Roman"/>
          <w:i w:val="0"/>
          <w:color w:val="auto"/>
          <w:sz w:val="28"/>
          <w:szCs w:val="28"/>
        </w:rPr>
      </w:pPr>
      <w:r w:rsidRPr="0041373F">
        <w:rPr>
          <w:rFonts w:ascii="Times New Roman" w:hAnsi="Times New Roman" w:cs="Times New Roman"/>
          <w:i w:val="0"/>
          <w:color w:val="auto"/>
          <w:sz w:val="28"/>
          <w:szCs w:val="28"/>
        </w:rPr>
        <w:t>Родниковского муниципального района»</w:t>
      </w:r>
    </w:p>
    <w:p w:rsidR="009150E8" w:rsidRPr="0041373F" w:rsidRDefault="009150E8" w:rsidP="0041373F">
      <w:pPr>
        <w:pStyle w:val="4"/>
        <w:numPr>
          <w:ilvl w:val="3"/>
          <w:numId w:val="0"/>
        </w:numPr>
        <w:tabs>
          <w:tab w:val="num" w:pos="0"/>
        </w:tabs>
        <w:suppressAutoHyphens/>
        <w:overflowPunct w:val="0"/>
        <w:autoSpaceDE w:val="0"/>
        <w:spacing w:before="0" w:line="240" w:lineRule="auto"/>
        <w:ind w:left="864" w:hanging="864"/>
        <w:jc w:val="center"/>
        <w:textAlignment w:val="baseline"/>
        <w:rPr>
          <w:rFonts w:ascii="Times New Roman" w:hAnsi="Times New Roman" w:cs="Times New Roman"/>
          <w:i w:val="0"/>
          <w:color w:val="auto"/>
          <w:sz w:val="28"/>
          <w:szCs w:val="28"/>
        </w:rPr>
      </w:pPr>
    </w:p>
    <w:p w:rsidR="009150E8" w:rsidRPr="00F439B3" w:rsidRDefault="009150E8" w:rsidP="0041373F">
      <w:pPr>
        <w:spacing w:after="0"/>
        <w:rPr>
          <w:rFonts w:ascii="Times New Roman" w:hAnsi="Times New Roman" w:cs="Times New Roman"/>
        </w:rPr>
      </w:pPr>
    </w:p>
    <w:p w:rsidR="009150E8" w:rsidRPr="00F439B3" w:rsidRDefault="009150E8" w:rsidP="005968A4">
      <w:pPr>
        <w:jc w:val="both"/>
        <w:rPr>
          <w:rFonts w:ascii="Times New Roman" w:hAnsi="Times New Roman" w:cs="Times New Roman"/>
          <w:sz w:val="16"/>
          <w:szCs w:val="16"/>
        </w:rPr>
      </w:pPr>
      <w:r w:rsidRPr="00F439B3">
        <w:rPr>
          <w:rFonts w:ascii="Times New Roman" w:hAnsi="Times New Roman" w:cs="Times New Roman"/>
          <w:sz w:val="28"/>
          <w:szCs w:val="28"/>
        </w:rPr>
        <w:tab/>
        <w:t xml:space="preserve">В соответствии со ст.179 Бюджетного кодекса РФ, Решением Совета муниципального образования «Родниковский муниципальный район» «О внесении изменений в решение Совета муниципального образования «Родниковский муниципальный район» «О районном бюджете на 2019 год и на плановый период 2020 и 2021 годов» </w:t>
      </w:r>
    </w:p>
    <w:p w:rsidR="009150E8" w:rsidRPr="005968A4" w:rsidRDefault="009150E8" w:rsidP="009150E8">
      <w:pPr>
        <w:jc w:val="center"/>
        <w:rPr>
          <w:rFonts w:ascii="Times New Roman" w:hAnsi="Times New Roman" w:cs="Times New Roman"/>
          <w:b/>
          <w:sz w:val="28"/>
        </w:rPr>
      </w:pPr>
      <w:r w:rsidRPr="005968A4">
        <w:rPr>
          <w:rFonts w:ascii="Times New Roman" w:hAnsi="Times New Roman" w:cs="Times New Roman"/>
          <w:b/>
          <w:sz w:val="28"/>
        </w:rPr>
        <w:t>постановляю:</w:t>
      </w:r>
    </w:p>
    <w:p w:rsidR="009150E8" w:rsidRPr="005968A4" w:rsidRDefault="009150E8" w:rsidP="009150E8">
      <w:pPr>
        <w:pStyle w:val="4"/>
        <w:numPr>
          <w:ilvl w:val="3"/>
          <w:numId w:val="0"/>
        </w:numPr>
        <w:tabs>
          <w:tab w:val="num" w:pos="0"/>
        </w:tabs>
        <w:suppressAutoHyphens/>
        <w:overflowPunct w:val="0"/>
        <w:autoSpaceDE w:val="0"/>
        <w:jc w:val="both"/>
        <w:textAlignment w:val="baseline"/>
        <w:rPr>
          <w:rFonts w:ascii="Times New Roman" w:hAnsi="Times New Roman" w:cs="Times New Roman"/>
          <w:b w:val="0"/>
          <w:i w:val="0"/>
          <w:color w:val="auto"/>
          <w:sz w:val="28"/>
          <w:szCs w:val="28"/>
        </w:rPr>
      </w:pPr>
      <w:r w:rsidRPr="005968A4">
        <w:rPr>
          <w:rFonts w:ascii="Times New Roman" w:hAnsi="Times New Roman" w:cs="Times New Roman"/>
          <w:b w:val="0"/>
          <w:i w:val="0"/>
          <w:color w:val="auto"/>
          <w:sz w:val="28"/>
          <w:szCs w:val="28"/>
        </w:rPr>
        <w:t>1. Внести в постановление администрации муниципального образования «Родниковский муниципальный район» от 03.12.2013 № 1573 «Об утверждении муниципальной программы Родниковского муниципального района «Развитие культуры Родниковского муниципального района» следующие изменения:</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1.1. Раздел 1.1. «Объем ресурсного обеспечения программы» Паспорта муниципальной программы Родниковского муниципального района «Развитие культуры Родниковского муниципального района» изложить в новой редакции:</w:t>
      </w:r>
    </w:p>
    <w:p w:rsidR="009150E8" w:rsidRPr="00F439B3" w:rsidRDefault="009150E8" w:rsidP="009150E8">
      <w:pPr>
        <w:tabs>
          <w:tab w:val="left" w:pos="0"/>
          <w:tab w:val="left" w:pos="560"/>
        </w:tabs>
        <w:jc w:val="both"/>
        <w:rPr>
          <w:rFonts w:ascii="Times New Roman" w:hAnsi="Times New Roman" w:cs="Times New Roman"/>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8403"/>
      </w:tblGrid>
      <w:tr w:rsidR="009150E8" w:rsidRPr="00F439B3" w:rsidTr="00A64966">
        <w:tc>
          <w:tcPr>
            <w:tcW w:w="1857" w:type="dxa"/>
          </w:tcPr>
          <w:p w:rsidR="009150E8" w:rsidRPr="00F439B3" w:rsidRDefault="009150E8" w:rsidP="00A64966">
            <w:pPr>
              <w:autoSpaceDN w:val="0"/>
              <w:adjustRightInd w:val="0"/>
              <w:rPr>
                <w:rFonts w:ascii="Times New Roman" w:hAnsi="Times New Roman" w:cs="Times New Roman"/>
                <w:sz w:val="28"/>
                <w:szCs w:val="28"/>
              </w:rPr>
            </w:pPr>
            <w:r w:rsidRPr="00F439B3">
              <w:rPr>
                <w:rFonts w:ascii="Times New Roman" w:hAnsi="Times New Roman" w:cs="Times New Roman"/>
                <w:sz w:val="28"/>
                <w:szCs w:val="28"/>
              </w:rPr>
              <w:lastRenderedPageBreak/>
              <w:t>Объем ресурсного обеспечения программы</w:t>
            </w:r>
          </w:p>
        </w:tc>
        <w:tc>
          <w:tcPr>
            <w:tcW w:w="8403" w:type="dxa"/>
          </w:tcPr>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446 655,5690760 тыс. руб., </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xml:space="preserve">в том числе: </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средства районного бюджета – 99</w:t>
            </w:r>
            <w:r w:rsidRPr="00F439B3">
              <w:rPr>
                <w:rFonts w:ascii="Times New Roman" w:hAnsi="Times New Roman" w:cs="Times New Roman"/>
                <w:sz w:val="28"/>
                <w:szCs w:val="28"/>
                <w:lang w:val="en-US"/>
              </w:rPr>
              <w:t> </w:t>
            </w:r>
            <w:r w:rsidRPr="00F439B3">
              <w:rPr>
                <w:rFonts w:ascii="Times New Roman" w:hAnsi="Times New Roman" w:cs="Times New Roman"/>
                <w:sz w:val="28"/>
                <w:szCs w:val="28"/>
              </w:rPr>
              <w:t xml:space="preserve">885,3669560 тыс. руб., </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xml:space="preserve">- средства бюджетов поселений – 265 386,039230 тыс. руб., </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xml:space="preserve">- средства областного бюджета –  55 104,846670 тыс. руб.,   </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средства федерального бюджета – 63,283000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xml:space="preserve">- внебюджетные источники 26 216,033220 тыс. руб., </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2015 год -  53 513,7352800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2016 год -  53 473,0423000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2017 год -  69 134,0980060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2018 год – 77 486,5758900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2019 год – 78 508,6176000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2020 год – 57 269,7500000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2021 год - 57 269,7500000 тыс. руб.</w:t>
            </w:r>
          </w:p>
          <w:p w:rsidR="009150E8" w:rsidRPr="00F439B3" w:rsidRDefault="009150E8" w:rsidP="00A64966">
            <w:pPr>
              <w:tabs>
                <w:tab w:val="left" w:pos="432"/>
              </w:tabs>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 xml:space="preserve">        Объемы финансирования ежегодно подлежат уточнению в соответствии с региональными и муниципальными нормативно-правовыми актами при формировании бюджета на очередной финансовый год. </w:t>
            </w:r>
          </w:p>
        </w:tc>
      </w:tr>
    </w:tbl>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 xml:space="preserve">  </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1.2. Приложение №1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№1/.</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1.3.  Приложение №2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2/.</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1.4.  Приложение №3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3/.</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lastRenderedPageBreak/>
        <w:t>1.5. Приложение №4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4/.</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1.6. Приложение №5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5/.</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1.7. Приложение №6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6/.</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1.8. Приложение №7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7/.</w:t>
      </w:r>
    </w:p>
    <w:p w:rsidR="009150E8" w:rsidRPr="00F439B3" w:rsidRDefault="009150E8" w:rsidP="009150E8">
      <w:pPr>
        <w:tabs>
          <w:tab w:val="left" w:pos="0"/>
          <w:tab w:val="left" w:pos="560"/>
        </w:tabs>
        <w:jc w:val="both"/>
        <w:rPr>
          <w:rFonts w:ascii="Times New Roman" w:hAnsi="Times New Roman" w:cs="Times New Roman"/>
          <w:sz w:val="28"/>
          <w:szCs w:val="28"/>
        </w:rPr>
      </w:pPr>
      <w:r w:rsidRPr="00F439B3">
        <w:rPr>
          <w:rFonts w:ascii="Times New Roman" w:hAnsi="Times New Roman" w:cs="Times New Roman"/>
          <w:sz w:val="28"/>
          <w:szCs w:val="28"/>
        </w:rPr>
        <w:t>1.9. Приложение №8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8/.</w:t>
      </w:r>
    </w:p>
    <w:p w:rsidR="009150E8" w:rsidRPr="00F439B3" w:rsidRDefault="009150E8" w:rsidP="009150E8">
      <w:pPr>
        <w:tabs>
          <w:tab w:val="left" w:pos="400"/>
          <w:tab w:val="left" w:pos="540"/>
        </w:tabs>
        <w:jc w:val="both"/>
        <w:rPr>
          <w:rFonts w:ascii="Times New Roman" w:hAnsi="Times New Roman" w:cs="Times New Roman"/>
          <w:sz w:val="28"/>
          <w:szCs w:val="28"/>
        </w:rPr>
      </w:pPr>
      <w:r w:rsidRPr="00F439B3">
        <w:rPr>
          <w:rFonts w:ascii="Times New Roman" w:hAnsi="Times New Roman" w:cs="Times New Roman"/>
          <w:sz w:val="28"/>
          <w:szCs w:val="28"/>
        </w:rPr>
        <w:t>2.     Настоящее постановление вступает в силу с момента подписания.</w:t>
      </w:r>
    </w:p>
    <w:p w:rsidR="009150E8" w:rsidRPr="00F439B3" w:rsidRDefault="009150E8" w:rsidP="00466D38">
      <w:pPr>
        <w:pStyle w:val="a5"/>
        <w:numPr>
          <w:ilvl w:val="0"/>
          <w:numId w:val="12"/>
        </w:numPr>
        <w:tabs>
          <w:tab w:val="left" w:pos="400"/>
          <w:tab w:val="left" w:pos="500"/>
        </w:tabs>
        <w:suppressAutoHyphens/>
        <w:overflowPunct w:val="0"/>
        <w:autoSpaceDE w:val="0"/>
        <w:ind w:left="0" w:firstLine="0"/>
        <w:textAlignment w:val="baseline"/>
      </w:pPr>
      <w:r w:rsidRPr="00F439B3">
        <w:rPr>
          <w:szCs w:val="28"/>
        </w:rPr>
        <w:t xml:space="preserve">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Сидоренкову Т.А.</w:t>
      </w:r>
    </w:p>
    <w:p w:rsidR="009150E8" w:rsidRPr="00F439B3" w:rsidRDefault="009150E8" w:rsidP="009150E8">
      <w:pPr>
        <w:rPr>
          <w:rFonts w:ascii="Times New Roman" w:hAnsi="Times New Roman" w:cs="Times New Roman"/>
        </w:rPr>
      </w:pPr>
    </w:p>
    <w:p w:rsidR="009150E8" w:rsidRPr="00F439B3" w:rsidRDefault="009150E8" w:rsidP="009150E8">
      <w:pPr>
        <w:jc w:val="both"/>
        <w:rPr>
          <w:rFonts w:ascii="Times New Roman" w:hAnsi="Times New Roman" w:cs="Times New Roman"/>
          <w:sz w:val="28"/>
        </w:rPr>
      </w:pPr>
    </w:p>
    <w:p w:rsidR="009150E8" w:rsidRPr="00F439B3" w:rsidRDefault="009150E8" w:rsidP="009150E8">
      <w:pPr>
        <w:jc w:val="both"/>
        <w:rPr>
          <w:rFonts w:ascii="Times New Roman" w:hAnsi="Times New Roman" w:cs="Times New Roman"/>
          <w:sz w:val="28"/>
        </w:rPr>
      </w:pPr>
    </w:p>
    <w:p w:rsidR="009150E8" w:rsidRPr="00F439B3" w:rsidRDefault="009150E8" w:rsidP="009150E8">
      <w:pPr>
        <w:jc w:val="both"/>
        <w:rPr>
          <w:rFonts w:ascii="Times New Roman" w:hAnsi="Times New Roman" w:cs="Times New Roman"/>
          <w:sz w:val="28"/>
        </w:rPr>
      </w:pPr>
    </w:p>
    <w:p w:rsidR="009150E8" w:rsidRPr="00F439B3" w:rsidRDefault="009150E8" w:rsidP="009150E8">
      <w:pPr>
        <w:jc w:val="both"/>
        <w:rPr>
          <w:rFonts w:ascii="Times New Roman" w:hAnsi="Times New Roman" w:cs="Times New Roman"/>
          <w:sz w:val="28"/>
        </w:rPr>
      </w:pPr>
    </w:p>
    <w:p w:rsidR="009150E8" w:rsidRPr="009144E7" w:rsidRDefault="009150E8" w:rsidP="004B6410">
      <w:pPr>
        <w:spacing w:after="0"/>
        <w:jc w:val="both"/>
        <w:rPr>
          <w:rFonts w:ascii="Times New Roman" w:hAnsi="Times New Roman" w:cs="Times New Roman"/>
          <w:b/>
          <w:sz w:val="28"/>
        </w:rPr>
      </w:pPr>
      <w:r w:rsidRPr="009144E7">
        <w:rPr>
          <w:rFonts w:ascii="Times New Roman" w:hAnsi="Times New Roman" w:cs="Times New Roman"/>
          <w:b/>
          <w:sz w:val="28"/>
        </w:rPr>
        <w:t xml:space="preserve">И.о. Главы муниципального образования </w:t>
      </w:r>
    </w:p>
    <w:p w:rsidR="009150E8" w:rsidRPr="009144E7" w:rsidRDefault="009150E8" w:rsidP="004B6410">
      <w:pPr>
        <w:spacing w:after="0"/>
        <w:jc w:val="both"/>
        <w:rPr>
          <w:rFonts w:ascii="Times New Roman" w:hAnsi="Times New Roman" w:cs="Times New Roman"/>
          <w:b/>
          <w:sz w:val="28"/>
        </w:rPr>
      </w:pPr>
      <w:r w:rsidRPr="009144E7">
        <w:rPr>
          <w:rFonts w:ascii="Times New Roman" w:hAnsi="Times New Roman" w:cs="Times New Roman"/>
          <w:b/>
          <w:sz w:val="28"/>
        </w:rPr>
        <w:t>«Родниковск</w:t>
      </w:r>
      <w:r w:rsidR="009144E7">
        <w:rPr>
          <w:rFonts w:ascii="Times New Roman" w:hAnsi="Times New Roman" w:cs="Times New Roman"/>
          <w:b/>
          <w:sz w:val="28"/>
        </w:rPr>
        <w:t>ий муниципальный район»</w:t>
      </w:r>
      <w:r w:rsidR="009144E7">
        <w:rPr>
          <w:rFonts w:ascii="Times New Roman" w:hAnsi="Times New Roman" w:cs="Times New Roman"/>
          <w:b/>
          <w:sz w:val="28"/>
        </w:rPr>
        <w:tab/>
      </w:r>
      <w:r w:rsidR="009144E7">
        <w:rPr>
          <w:rFonts w:ascii="Times New Roman" w:hAnsi="Times New Roman" w:cs="Times New Roman"/>
          <w:b/>
          <w:sz w:val="28"/>
        </w:rPr>
        <w:tab/>
      </w:r>
      <w:r w:rsidR="009144E7">
        <w:rPr>
          <w:rFonts w:ascii="Times New Roman" w:hAnsi="Times New Roman" w:cs="Times New Roman"/>
          <w:b/>
          <w:sz w:val="28"/>
        </w:rPr>
        <w:tab/>
        <w:t xml:space="preserve"> </w:t>
      </w:r>
      <w:r w:rsidRPr="009144E7">
        <w:rPr>
          <w:rFonts w:ascii="Times New Roman" w:hAnsi="Times New Roman" w:cs="Times New Roman"/>
          <w:b/>
          <w:sz w:val="28"/>
        </w:rPr>
        <w:t>С.А. Аветисян</w:t>
      </w:r>
    </w:p>
    <w:p w:rsidR="009150E8" w:rsidRPr="009144E7" w:rsidRDefault="009150E8" w:rsidP="004B6410">
      <w:pPr>
        <w:spacing w:after="0"/>
        <w:rPr>
          <w:rFonts w:ascii="Times New Roman" w:hAnsi="Times New Roman" w:cs="Times New Roman"/>
          <w:b/>
          <w:sz w:val="24"/>
        </w:rPr>
      </w:pPr>
    </w:p>
    <w:p w:rsidR="004B6410" w:rsidRDefault="004B6410" w:rsidP="009150E8">
      <w:pPr>
        <w:pStyle w:val="3"/>
        <w:numPr>
          <w:ilvl w:val="2"/>
          <w:numId w:val="0"/>
        </w:numPr>
        <w:spacing w:before="0" w:after="0"/>
        <w:ind w:left="5664"/>
        <w:rPr>
          <w:rFonts w:ascii="Times New Roman" w:hAnsi="Times New Roman" w:cs="Times New Roman"/>
          <w:b w:val="0"/>
          <w:szCs w:val="28"/>
        </w:rPr>
      </w:pPr>
    </w:p>
    <w:p w:rsidR="004B6410" w:rsidRDefault="004B6410" w:rsidP="009150E8">
      <w:pPr>
        <w:pStyle w:val="3"/>
        <w:numPr>
          <w:ilvl w:val="2"/>
          <w:numId w:val="0"/>
        </w:numPr>
        <w:spacing w:before="0" w:after="0"/>
        <w:ind w:left="5664"/>
        <w:rPr>
          <w:rFonts w:ascii="Times New Roman" w:hAnsi="Times New Roman" w:cs="Times New Roman"/>
          <w:b w:val="0"/>
          <w:szCs w:val="28"/>
        </w:rPr>
      </w:pPr>
    </w:p>
    <w:p w:rsidR="004B6410" w:rsidRDefault="004B6410" w:rsidP="009150E8">
      <w:pPr>
        <w:pStyle w:val="3"/>
        <w:numPr>
          <w:ilvl w:val="2"/>
          <w:numId w:val="0"/>
        </w:numPr>
        <w:spacing w:before="0" w:after="0"/>
        <w:ind w:left="5664"/>
        <w:rPr>
          <w:rFonts w:ascii="Times New Roman" w:hAnsi="Times New Roman" w:cs="Times New Roman"/>
          <w:b w:val="0"/>
          <w:szCs w:val="28"/>
        </w:rPr>
      </w:pPr>
    </w:p>
    <w:p w:rsidR="004B6410" w:rsidRDefault="004B6410" w:rsidP="004B6410"/>
    <w:p w:rsidR="004B6410" w:rsidRPr="004B6410" w:rsidRDefault="004B6410" w:rsidP="004B6410"/>
    <w:p w:rsidR="004B6410" w:rsidRDefault="004B6410" w:rsidP="009150E8">
      <w:pPr>
        <w:pStyle w:val="3"/>
        <w:numPr>
          <w:ilvl w:val="2"/>
          <w:numId w:val="0"/>
        </w:numPr>
        <w:spacing w:before="0" w:after="0"/>
        <w:ind w:left="5664"/>
        <w:rPr>
          <w:rFonts w:ascii="Times New Roman" w:hAnsi="Times New Roman" w:cs="Times New Roman"/>
          <w:b w:val="0"/>
          <w:szCs w:val="28"/>
        </w:rPr>
      </w:pPr>
    </w:p>
    <w:p w:rsidR="009150E8" w:rsidRPr="004B6410" w:rsidRDefault="009150E8" w:rsidP="004B6410">
      <w:pPr>
        <w:pStyle w:val="3"/>
        <w:numPr>
          <w:ilvl w:val="2"/>
          <w:numId w:val="0"/>
        </w:numPr>
        <w:spacing w:before="0" w:after="0"/>
        <w:ind w:left="5664"/>
        <w:rPr>
          <w:rFonts w:ascii="Times New Roman" w:hAnsi="Times New Roman" w:cs="Times New Roman"/>
          <w:b w:val="0"/>
          <w:szCs w:val="28"/>
        </w:rPr>
      </w:pPr>
      <w:r w:rsidRPr="004B6410">
        <w:rPr>
          <w:rFonts w:ascii="Times New Roman" w:hAnsi="Times New Roman" w:cs="Times New Roman"/>
          <w:b w:val="0"/>
          <w:szCs w:val="28"/>
        </w:rPr>
        <w:t>Приложение 1</w:t>
      </w:r>
    </w:p>
    <w:p w:rsidR="009150E8" w:rsidRPr="004B6410" w:rsidRDefault="009150E8" w:rsidP="004B6410">
      <w:pPr>
        <w:pStyle w:val="3"/>
        <w:numPr>
          <w:ilvl w:val="2"/>
          <w:numId w:val="0"/>
        </w:numPr>
        <w:spacing w:before="0" w:after="0"/>
        <w:ind w:left="5664"/>
        <w:rPr>
          <w:rFonts w:ascii="Times New Roman" w:hAnsi="Times New Roman" w:cs="Times New Roman"/>
          <w:b w:val="0"/>
          <w:bCs w:val="0"/>
          <w:szCs w:val="28"/>
        </w:rPr>
      </w:pPr>
      <w:r w:rsidRPr="004B6410">
        <w:rPr>
          <w:rFonts w:ascii="Times New Roman" w:hAnsi="Times New Roman" w:cs="Times New Roman"/>
          <w:b w:val="0"/>
          <w:szCs w:val="28"/>
        </w:rPr>
        <w:t xml:space="preserve">к постановлению администрации </w:t>
      </w:r>
      <w:r w:rsidRPr="004B6410">
        <w:rPr>
          <w:rFonts w:ascii="Times New Roman" w:hAnsi="Times New Roman" w:cs="Times New Roman"/>
          <w:b w:val="0"/>
          <w:bCs w:val="0"/>
          <w:szCs w:val="28"/>
        </w:rPr>
        <w:t>муниципального образования</w:t>
      </w:r>
    </w:p>
    <w:p w:rsidR="009150E8" w:rsidRPr="004B6410" w:rsidRDefault="009150E8" w:rsidP="004B6410">
      <w:pPr>
        <w:ind w:left="5664"/>
        <w:rPr>
          <w:rFonts w:ascii="Times New Roman" w:hAnsi="Times New Roman" w:cs="Times New Roman"/>
          <w:bCs/>
          <w:sz w:val="28"/>
          <w:szCs w:val="28"/>
        </w:rPr>
      </w:pPr>
      <w:r w:rsidRPr="004B6410">
        <w:rPr>
          <w:rFonts w:ascii="Times New Roman" w:hAnsi="Times New Roman" w:cs="Times New Roman"/>
          <w:bCs/>
          <w:sz w:val="28"/>
          <w:szCs w:val="28"/>
        </w:rPr>
        <w:t xml:space="preserve">«Родниковский муниципальный район» </w:t>
      </w:r>
    </w:p>
    <w:p w:rsidR="004B6410" w:rsidRPr="004B6410" w:rsidRDefault="004B6410" w:rsidP="004B6410">
      <w:pPr>
        <w:rPr>
          <w:rFonts w:ascii="Times New Roman" w:hAnsi="Times New Roman" w:cs="Times New Roman"/>
          <w:sz w:val="24"/>
        </w:rPr>
      </w:pPr>
      <w:r>
        <w:rPr>
          <w:rFonts w:ascii="Times New Roman" w:hAnsi="Times New Roman" w:cs="Times New Roman"/>
          <w:sz w:val="24"/>
        </w:rPr>
        <w:t xml:space="preserve">                                                                                              </w:t>
      </w:r>
      <w:r w:rsidRPr="004B6410">
        <w:rPr>
          <w:rFonts w:ascii="Times New Roman" w:hAnsi="Times New Roman" w:cs="Times New Roman"/>
          <w:sz w:val="24"/>
        </w:rPr>
        <w:t>от 18.03.2019 № 307</w:t>
      </w:r>
    </w:p>
    <w:p w:rsidR="009150E8" w:rsidRPr="00F439B3" w:rsidRDefault="009150E8" w:rsidP="009150E8">
      <w:pPr>
        <w:rPr>
          <w:rFonts w:ascii="Times New Roman" w:hAnsi="Times New Roman" w:cs="Times New Roman"/>
          <w:b/>
          <w:sz w:val="28"/>
          <w:szCs w:val="28"/>
        </w:rPr>
      </w:pPr>
    </w:p>
    <w:p w:rsidR="009150E8" w:rsidRPr="00F439B3" w:rsidRDefault="009150E8" w:rsidP="009150E8">
      <w:pPr>
        <w:rPr>
          <w:rFonts w:ascii="Times New Roman" w:hAnsi="Times New Roman" w:cs="Times New Roman"/>
          <w:b/>
          <w:sz w:val="28"/>
          <w:szCs w:val="28"/>
        </w:rPr>
      </w:pPr>
    </w:p>
    <w:p w:rsidR="009150E8" w:rsidRPr="00F439B3" w:rsidRDefault="009150E8" w:rsidP="004B6410">
      <w:pPr>
        <w:spacing w:after="0"/>
        <w:ind w:left="6384" w:hanging="720"/>
        <w:rPr>
          <w:rFonts w:ascii="Times New Roman" w:hAnsi="Times New Roman" w:cs="Times New Roman"/>
          <w:sz w:val="28"/>
          <w:szCs w:val="28"/>
        </w:rPr>
      </w:pPr>
      <w:r w:rsidRPr="00F439B3">
        <w:rPr>
          <w:rFonts w:ascii="Times New Roman" w:hAnsi="Times New Roman" w:cs="Times New Roman"/>
          <w:sz w:val="28"/>
          <w:szCs w:val="28"/>
        </w:rPr>
        <w:t xml:space="preserve">Приложение № 1 </w:t>
      </w:r>
    </w:p>
    <w:p w:rsidR="009150E8" w:rsidRPr="00F439B3" w:rsidRDefault="009150E8" w:rsidP="004B6410">
      <w:pPr>
        <w:spacing w:after="0"/>
        <w:ind w:left="6384" w:hanging="720"/>
        <w:rPr>
          <w:rFonts w:ascii="Times New Roman" w:hAnsi="Times New Roman" w:cs="Times New Roman"/>
          <w:sz w:val="28"/>
          <w:szCs w:val="28"/>
        </w:rPr>
      </w:pPr>
      <w:r w:rsidRPr="00F439B3">
        <w:rPr>
          <w:rFonts w:ascii="Times New Roman" w:hAnsi="Times New Roman" w:cs="Times New Roman"/>
          <w:sz w:val="28"/>
          <w:szCs w:val="28"/>
        </w:rPr>
        <w:t>к муниципальной программе</w:t>
      </w:r>
    </w:p>
    <w:p w:rsidR="009150E8" w:rsidRPr="00F439B3" w:rsidRDefault="009150E8" w:rsidP="004B6410">
      <w:pPr>
        <w:spacing w:after="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4B6410">
      <w:pPr>
        <w:spacing w:after="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«Развитие культуры</w:t>
      </w:r>
    </w:p>
    <w:p w:rsidR="009150E8" w:rsidRPr="00F439B3" w:rsidRDefault="009150E8" w:rsidP="004B6410">
      <w:pPr>
        <w:spacing w:after="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4B6410">
      <w:pPr>
        <w:spacing w:after="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утвержденной</w:t>
      </w:r>
    </w:p>
    <w:p w:rsidR="009150E8" w:rsidRPr="00F439B3" w:rsidRDefault="009150E8" w:rsidP="004B6410">
      <w:pPr>
        <w:spacing w:after="0"/>
        <w:ind w:left="5664"/>
        <w:rPr>
          <w:rFonts w:ascii="Times New Roman" w:hAnsi="Times New Roman" w:cs="Times New Roman"/>
          <w:b/>
          <w:sz w:val="28"/>
          <w:szCs w:val="28"/>
        </w:rPr>
      </w:pPr>
      <w:r w:rsidRPr="00F439B3">
        <w:rPr>
          <w:rFonts w:ascii="Times New Roman" w:hAnsi="Times New Roman" w:cs="Times New Roman"/>
          <w:sz w:val="28"/>
          <w:szCs w:val="28"/>
        </w:rPr>
        <w:t>постановлением администрации муниципального образования «Родниковский муниципальный район» от 03.12.2013 № 1573</w:t>
      </w:r>
    </w:p>
    <w:p w:rsidR="009150E8" w:rsidRPr="00F439B3" w:rsidRDefault="009150E8" w:rsidP="009150E8">
      <w:pPr>
        <w:pStyle w:val="3"/>
        <w:numPr>
          <w:ilvl w:val="3"/>
          <w:numId w:val="0"/>
        </w:numPr>
        <w:tabs>
          <w:tab w:val="num" w:pos="0"/>
        </w:tabs>
        <w:suppressAutoHyphens/>
        <w:overflowPunct w:val="0"/>
        <w:autoSpaceDE w:val="0"/>
        <w:spacing w:before="0" w:after="0"/>
        <w:ind w:left="864" w:hanging="864"/>
        <w:jc w:val="right"/>
        <w:textAlignment w:val="baseline"/>
        <w:rPr>
          <w:rFonts w:ascii="Times New Roman" w:hAnsi="Times New Roman" w:cs="Times New Roman"/>
          <w:b w:val="0"/>
          <w:szCs w:val="28"/>
        </w:rPr>
      </w:pPr>
    </w:p>
    <w:p w:rsidR="009150E8" w:rsidRPr="00F439B3" w:rsidRDefault="009150E8" w:rsidP="009150E8">
      <w:pPr>
        <w:pStyle w:val="3"/>
        <w:numPr>
          <w:ilvl w:val="3"/>
          <w:numId w:val="0"/>
        </w:numPr>
        <w:tabs>
          <w:tab w:val="num" w:pos="0"/>
        </w:tabs>
        <w:suppressAutoHyphens/>
        <w:overflowPunct w:val="0"/>
        <w:autoSpaceDE w:val="0"/>
        <w:spacing w:before="0" w:after="0"/>
        <w:ind w:left="864" w:hanging="864"/>
        <w:jc w:val="right"/>
        <w:textAlignment w:val="baseline"/>
        <w:rPr>
          <w:rFonts w:ascii="Times New Roman" w:hAnsi="Times New Roman" w:cs="Times New Roman"/>
          <w:b w:val="0"/>
          <w:szCs w:val="28"/>
        </w:rPr>
      </w:pPr>
    </w:p>
    <w:p w:rsidR="009150E8" w:rsidRPr="00F439B3" w:rsidRDefault="009150E8" w:rsidP="009150E8">
      <w:pPr>
        <w:pStyle w:val="3"/>
        <w:numPr>
          <w:ilvl w:val="3"/>
          <w:numId w:val="0"/>
        </w:numPr>
        <w:tabs>
          <w:tab w:val="num" w:pos="0"/>
        </w:tabs>
        <w:suppressAutoHyphens/>
        <w:overflowPunct w:val="0"/>
        <w:autoSpaceDE w:val="0"/>
        <w:spacing w:before="0" w:after="0"/>
        <w:ind w:left="864" w:hanging="864"/>
        <w:jc w:val="right"/>
        <w:textAlignment w:val="baseline"/>
        <w:rPr>
          <w:rFonts w:ascii="Times New Roman" w:hAnsi="Times New Roman" w:cs="Times New Roman"/>
          <w:b w:val="0"/>
          <w:szCs w:val="28"/>
        </w:rPr>
      </w:pPr>
    </w:p>
    <w:p w:rsidR="009150E8" w:rsidRPr="00F439B3" w:rsidRDefault="009150E8" w:rsidP="009150E8">
      <w:pPr>
        <w:pStyle w:val="3"/>
        <w:numPr>
          <w:ilvl w:val="3"/>
          <w:numId w:val="0"/>
        </w:numPr>
        <w:tabs>
          <w:tab w:val="num" w:pos="0"/>
        </w:tabs>
        <w:suppressAutoHyphens/>
        <w:overflowPunct w:val="0"/>
        <w:autoSpaceDE w:val="0"/>
        <w:spacing w:before="0" w:after="0"/>
        <w:ind w:left="864" w:hanging="864"/>
        <w:jc w:val="right"/>
        <w:textAlignment w:val="baseline"/>
        <w:rPr>
          <w:rFonts w:ascii="Times New Roman" w:hAnsi="Times New Roman" w:cs="Times New Roman"/>
          <w:b w:val="0"/>
          <w:szCs w:val="28"/>
        </w:rPr>
      </w:pPr>
    </w:p>
    <w:p w:rsidR="009150E8" w:rsidRPr="00F439B3" w:rsidRDefault="009150E8" w:rsidP="009150E8">
      <w:pPr>
        <w:pStyle w:val="3"/>
        <w:numPr>
          <w:ilvl w:val="3"/>
          <w:numId w:val="0"/>
        </w:numPr>
        <w:tabs>
          <w:tab w:val="num" w:pos="0"/>
        </w:tabs>
        <w:suppressAutoHyphens/>
        <w:overflowPunct w:val="0"/>
        <w:autoSpaceDE w:val="0"/>
        <w:spacing w:before="0" w:after="0"/>
        <w:ind w:left="864" w:hanging="864"/>
        <w:jc w:val="right"/>
        <w:textAlignment w:val="baseline"/>
        <w:rPr>
          <w:rFonts w:ascii="Times New Roman" w:hAnsi="Times New Roman" w:cs="Times New Roman"/>
          <w:b w:val="0"/>
          <w:szCs w:val="28"/>
        </w:rPr>
      </w:pPr>
    </w:p>
    <w:p w:rsidR="009150E8" w:rsidRPr="00F439B3" w:rsidRDefault="009150E8" w:rsidP="009150E8">
      <w:pPr>
        <w:jc w:val="center"/>
        <w:rPr>
          <w:rFonts w:ascii="Times New Roman" w:hAnsi="Times New Roman" w:cs="Times New Roman"/>
          <w:b/>
        </w:rPr>
      </w:pPr>
    </w:p>
    <w:p w:rsidR="009150E8" w:rsidRPr="00F439B3" w:rsidRDefault="009150E8" w:rsidP="009150E8">
      <w:pPr>
        <w:rPr>
          <w:rFonts w:ascii="Times New Roman" w:hAnsi="Times New Roman" w:cs="Times New Roman"/>
          <w:b/>
          <w:szCs w:val="28"/>
        </w:rPr>
      </w:pPr>
    </w:p>
    <w:p w:rsidR="009150E8" w:rsidRPr="00F439B3" w:rsidRDefault="009150E8" w:rsidP="009150E8">
      <w:pPr>
        <w:jc w:val="center"/>
        <w:rPr>
          <w:rFonts w:ascii="Times New Roman" w:hAnsi="Times New Roman" w:cs="Times New Roman"/>
          <w:b/>
          <w:bCs/>
          <w:sz w:val="52"/>
          <w:szCs w:val="52"/>
        </w:rPr>
      </w:pPr>
      <w:r w:rsidRPr="00F439B3">
        <w:rPr>
          <w:rFonts w:ascii="Times New Roman" w:hAnsi="Times New Roman" w:cs="Times New Roman"/>
          <w:b/>
          <w:bCs/>
          <w:sz w:val="52"/>
          <w:szCs w:val="52"/>
        </w:rPr>
        <w:t>Подпрограмма</w:t>
      </w:r>
    </w:p>
    <w:p w:rsidR="009150E8" w:rsidRPr="00F439B3" w:rsidRDefault="009150E8" w:rsidP="009150E8">
      <w:pPr>
        <w:jc w:val="center"/>
        <w:rPr>
          <w:rFonts w:ascii="Times New Roman" w:hAnsi="Times New Roman" w:cs="Times New Roman"/>
          <w:b/>
          <w:bCs/>
          <w:sz w:val="72"/>
          <w:szCs w:val="72"/>
        </w:rPr>
      </w:pPr>
      <w:r w:rsidRPr="00F439B3">
        <w:rPr>
          <w:rFonts w:ascii="Times New Roman" w:hAnsi="Times New Roman" w:cs="Times New Roman"/>
          <w:b/>
          <w:bCs/>
          <w:sz w:val="52"/>
          <w:szCs w:val="52"/>
        </w:rPr>
        <w:t>«</w:t>
      </w:r>
      <w:r w:rsidRPr="00F439B3">
        <w:rPr>
          <w:rFonts w:ascii="Times New Roman" w:hAnsi="Times New Roman" w:cs="Times New Roman"/>
          <w:b/>
          <w:sz w:val="52"/>
          <w:szCs w:val="52"/>
        </w:rPr>
        <w:t>Организация досуга и обеспечение услугами организаций культуры</w:t>
      </w:r>
      <w:r w:rsidRPr="00F439B3">
        <w:rPr>
          <w:rFonts w:ascii="Times New Roman" w:hAnsi="Times New Roman" w:cs="Times New Roman"/>
          <w:b/>
          <w:bCs/>
          <w:sz w:val="52"/>
          <w:szCs w:val="52"/>
        </w:rPr>
        <w:t xml:space="preserve">» </w:t>
      </w:r>
    </w:p>
    <w:p w:rsidR="009150E8" w:rsidRPr="00F439B3" w:rsidRDefault="009150E8" w:rsidP="009150E8">
      <w:pPr>
        <w:jc w:val="center"/>
        <w:rPr>
          <w:rFonts w:ascii="Times New Roman" w:hAnsi="Times New Roman" w:cs="Times New Roman"/>
          <w:b/>
          <w:bCs/>
          <w:sz w:val="72"/>
          <w:szCs w:val="72"/>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2.1. Паспорт подпрограммы</w:t>
      </w:r>
    </w:p>
    <w:p w:rsidR="009150E8" w:rsidRPr="00F439B3" w:rsidRDefault="009150E8" w:rsidP="009150E8">
      <w:pPr>
        <w:jc w:val="center"/>
        <w:rPr>
          <w:rFonts w:ascii="Times New Roman" w:hAnsi="Times New Roman" w:cs="Times New Roman"/>
          <w:b/>
          <w:sz w:val="28"/>
          <w:szCs w:val="28"/>
        </w:rPr>
      </w:pPr>
    </w:p>
    <w:tbl>
      <w:tblPr>
        <w:tblW w:w="0" w:type="auto"/>
        <w:tblInd w:w="-30" w:type="dxa"/>
        <w:tblLayout w:type="fixed"/>
        <w:tblLook w:val="0000"/>
      </w:tblPr>
      <w:tblGrid>
        <w:gridCol w:w="2448"/>
        <w:gridCol w:w="7980"/>
      </w:tblGrid>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Организация досуга и обеспечение услугами организаций культуры</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2015 – 2021 гг.</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9150E8" w:rsidRPr="00F439B3" w:rsidRDefault="009150E8" w:rsidP="00A64966">
            <w:pPr>
              <w:ind w:left="360" w:hanging="360"/>
              <w:jc w:val="both"/>
              <w:rPr>
                <w:rFonts w:ascii="Times New Roman" w:hAnsi="Times New Roman" w:cs="Times New Roman"/>
                <w:sz w:val="28"/>
                <w:szCs w:val="28"/>
              </w:rPr>
            </w:pPr>
            <w:r w:rsidRPr="00F439B3">
              <w:rPr>
                <w:rFonts w:ascii="Times New Roman" w:hAnsi="Times New Roman" w:cs="Times New Roman"/>
                <w:sz w:val="28"/>
                <w:szCs w:val="28"/>
              </w:rPr>
              <w:t>Частная цель 1</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Организация досуга и отдыха населения </w:t>
            </w:r>
          </w:p>
          <w:p w:rsidR="009150E8" w:rsidRPr="00F439B3" w:rsidRDefault="009150E8" w:rsidP="00A64966">
            <w:pPr>
              <w:ind w:left="360" w:hanging="360"/>
              <w:jc w:val="both"/>
              <w:rPr>
                <w:rFonts w:ascii="Times New Roman" w:hAnsi="Times New Roman" w:cs="Times New Roman"/>
                <w:sz w:val="28"/>
                <w:szCs w:val="28"/>
              </w:rPr>
            </w:pPr>
            <w:r w:rsidRPr="00F439B3">
              <w:rPr>
                <w:rFonts w:ascii="Times New Roman" w:hAnsi="Times New Roman" w:cs="Times New Roman"/>
                <w:sz w:val="28"/>
                <w:szCs w:val="28"/>
              </w:rPr>
              <w:t>Частная цель 2</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Удовлетворение общественных потребностей в сохранении и развитии народной  традиционной культуры</w:t>
            </w:r>
          </w:p>
          <w:p w:rsidR="009150E8" w:rsidRPr="00F439B3" w:rsidRDefault="009150E8" w:rsidP="00A64966">
            <w:pPr>
              <w:ind w:left="360" w:hanging="360"/>
              <w:jc w:val="both"/>
              <w:rPr>
                <w:rFonts w:ascii="Times New Roman" w:hAnsi="Times New Roman" w:cs="Times New Roman"/>
                <w:sz w:val="28"/>
                <w:szCs w:val="28"/>
              </w:rPr>
            </w:pPr>
            <w:r w:rsidRPr="00F439B3">
              <w:rPr>
                <w:rFonts w:ascii="Times New Roman" w:hAnsi="Times New Roman" w:cs="Times New Roman"/>
                <w:sz w:val="28"/>
                <w:szCs w:val="28"/>
              </w:rPr>
              <w:t>Частная цель 3</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Поддержка любительского художественного творчества</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 xml:space="preserve">Частная цель 4 </w:t>
            </w:r>
          </w:p>
          <w:p w:rsidR="009150E8" w:rsidRPr="00F439B3" w:rsidRDefault="009150E8" w:rsidP="00A64966">
            <w:pPr>
              <w:tabs>
                <w:tab w:val="left" w:pos="432"/>
              </w:tabs>
              <w:jc w:val="both"/>
              <w:rPr>
                <w:rFonts w:ascii="Times New Roman" w:hAnsi="Times New Roman" w:cs="Times New Roman"/>
              </w:rPr>
            </w:pPr>
            <w:r w:rsidRPr="00F439B3">
              <w:rPr>
                <w:rFonts w:ascii="Times New Roman" w:hAnsi="Times New Roman" w:cs="Times New Roman"/>
                <w:sz w:val="28"/>
                <w:szCs w:val="28"/>
              </w:rPr>
              <w:t xml:space="preserve">Создание   безопасных условий  для сотрудников и посетителей учреждений во время их деятельности путем повышения безопасности жизнедеятельности: пожарной, электрической и технической безопасности зданий, сооружений в учреждениях  </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Общий объем бюджетных ассигнований 202 302,0341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в том числе:</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 средства районного бюджета – 8 518,758950 тыс. 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 бюджеты поселений – 144 005,712880 тыс. 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lastRenderedPageBreak/>
              <w:t>- средства областного бюджета – 23 776,529000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внебюджетные источники – 26 001,033220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2015 год – 22 720,51696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2016 год – 23 871,66191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2017 год – 33 532,738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2018 год – 33 798,30558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2019 год – 35 674,011600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2020 год – 26 352,40000 тыс. руб.;</w:t>
            </w:r>
          </w:p>
          <w:p w:rsidR="009150E8" w:rsidRPr="00F439B3" w:rsidRDefault="009150E8" w:rsidP="00A64966">
            <w:pPr>
              <w:tabs>
                <w:tab w:val="left" w:pos="432"/>
              </w:tabs>
              <w:jc w:val="both"/>
              <w:rPr>
                <w:rFonts w:ascii="Times New Roman" w:hAnsi="Times New Roman" w:cs="Times New Roman"/>
              </w:rPr>
            </w:pPr>
            <w:r w:rsidRPr="00F439B3">
              <w:rPr>
                <w:rFonts w:ascii="Times New Roman" w:hAnsi="Times New Roman" w:cs="Times New Roman"/>
                <w:sz w:val="28"/>
                <w:szCs w:val="28"/>
              </w:rPr>
              <w:t>2021 год - 26 352,40000 тыс. руб.</w:t>
            </w:r>
          </w:p>
        </w:tc>
      </w:tr>
    </w:tbl>
    <w:p w:rsidR="009150E8" w:rsidRPr="00F439B3" w:rsidRDefault="009150E8" w:rsidP="009150E8">
      <w:pPr>
        <w:jc w:val="center"/>
        <w:rPr>
          <w:rFonts w:ascii="Times New Roman" w:hAnsi="Times New Roman" w:cs="Times New Roman"/>
          <w:sz w:val="16"/>
          <w:szCs w:val="16"/>
        </w:rPr>
      </w:pPr>
    </w:p>
    <w:p w:rsidR="009150E8" w:rsidRPr="00F439B3" w:rsidRDefault="009150E8" w:rsidP="009150E8">
      <w:pPr>
        <w:pStyle w:val="a9"/>
        <w:rPr>
          <w:b/>
          <w:szCs w:val="28"/>
        </w:rPr>
      </w:pPr>
    </w:p>
    <w:p w:rsidR="009150E8" w:rsidRPr="00F439B3" w:rsidRDefault="009150E8" w:rsidP="009150E8">
      <w:pPr>
        <w:pStyle w:val="a9"/>
        <w:rPr>
          <w:b/>
          <w:szCs w:val="28"/>
        </w:rPr>
      </w:pPr>
    </w:p>
    <w:p w:rsidR="009150E8" w:rsidRPr="00F439B3" w:rsidRDefault="009150E8" w:rsidP="004B6410">
      <w:pPr>
        <w:pStyle w:val="a9"/>
        <w:jc w:val="center"/>
        <w:rPr>
          <w:b/>
          <w:szCs w:val="28"/>
        </w:rPr>
      </w:pPr>
    </w:p>
    <w:p w:rsidR="009150E8" w:rsidRPr="00F439B3" w:rsidRDefault="009150E8" w:rsidP="004B6410">
      <w:pPr>
        <w:pStyle w:val="a9"/>
        <w:jc w:val="center"/>
        <w:rPr>
          <w:b/>
          <w:szCs w:val="28"/>
        </w:rPr>
      </w:pPr>
      <w:r w:rsidRPr="00F439B3">
        <w:rPr>
          <w:b/>
          <w:szCs w:val="28"/>
        </w:rPr>
        <w:t>2.2. Целевые индикаторы (показатели) и</w:t>
      </w:r>
    </w:p>
    <w:p w:rsidR="009150E8" w:rsidRPr="00F439B3" w:rsidRDefault="009150E8" w:rsidP="004B6410">
      <w:pPr>
        <w:jc w:val="center"/>
        <w:rPr>
          <w:rFonts w:ascii="Times New Roman" w:hAnsi="Times New Roman" w:cs="Times New Roman"/>
          <w:sz w:val="16"/>
          <w:szCs w:val="16"/>
        </w:rPr>
      </w:pPr>
      <w:r w:rsidRPr="00F439B3">
        <w:rPr>
          <w:rFonts w:ascii="Times New Roman" w:hAnsi="Times New Roman" w:cs="Times New Roman"/>
          <w:b/>
          <w:sz w:val="28"/>
          <w:szCs w:val="28"/>
        </w:rPr>
        <w:t>ожидаемые результаты реализации Подпрограммы</w:t>
      </w:r>
    </w:p>
    <w:p w:rsidR="009150E8" w:rsidRPr="00F439B3" w:rsidRDefault="009150E8" w:rsidP="009150E8">
      <w:pPr>
        <w:jc w:val="center"/>
        <w:rPr>
          <w:rFonts w:ascii="Times New Roman" w:hAnsi="Times New Roman" w:cs="Times New Roman"/>
          <w:sz w:val="16"/>
          <w:szCs w:val="16"/>
        </w:rPr>
      </w:pPr>
    </w:p>
    <w:p w:rsidR="009150E8" w:rsidRPr="00F439B3" w:rsidRDefault="009150E8" w:rsidP="009150E8">
      <w:pPr>
        <w:tabs>
          <w:tab w:val="left" w:pos="4500"/>
        </w:tabs>
        <w:ind w:firstLine="709"/>
        <w:jc w:val="center"/>
        <w:rPr>
          <w:rFonts w:ascii="Times New Roman" w:hAnsi="Times New Roman" w:cs="Times New Roman"/>
          <w:b/>
          <w:sz w:val="28"/>
          <w:szCs w:val="28"/>
        </w:rPr>
      </w:pPr>
      <w:r w:rsidRPr="00F439B3">
        <w:rPr>
          <w:rFonts w:ascii="Times New Roman" w:hAnsi="Times New Roman" w:cs="Times New Roman"/>
          <w:b/>
          <w:sz w:val="28"/>
          <w:szCs w:val="28"/>
        </w:rPr>
        <w:t>Сведения о целевых индикаторах (показателях) реализации подпрограммы</w:t>
      </w:r>
    </w:p>
    <w:p w:rsidR="009150E8" w:rsidRPr="00F439B3" w:rsidRDefault="009150E8" w:rsidP="009150E8">
      <w:pPr>
        <w:tabs>
          <w:tab w:val="left" w:pos="4500"/>
        </w:tabs>
        <w:ind w:firstLine="709"/>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1 </w:t>
      </w:r>
    </w:p>
    <w:p w:rsidR="009150E8" w:rsidRPr="00F439B3" w:rsidRDefault="009150E8" w:rsidP="009150E8">
      <w:pPr>
        <w:tabs>
          <w:tab w:val="left" w:pos="10080"/>
        </w:tabs>
        <w:ind w:left="-360" w:firstLine="1069"/>
        <w:jc w:val="center"/>
        <w:rPr>
          <w:rFonts w:ascii="Times New Roman" w:hAnsi="Times New Roman" w:cs="Times New Roman"/>
          <w:b/>
          <w:sz w:val="16"/>
          <w:szCs w:val="16"/>
        </w:rPr>
      </w:pPr>
    </w:p>
    <w:tbl>
      <w:tblPr>
        <w:tblW w:w="12379" w:type="dxa"/>
        <w:tblInd w:w="-601" w:type="dxa"/>
        <w:tblLayout w:type="fixed"/>
        <w:tblLook w:val="0000"/>
      </w:tblPr>
      <w:tblGrid>
        <w:gridCol w:w="708"/>
        <w:gridCol w:w="2694"/>
        <w:gridCol w:w="1140"/>
        <w:gridCol w:w="845"/>
        <w:gridCol w:w="851"/>
        <w:gridCol w:w="851"/>
        <w:gridCol w:w="833"/>
        <w:gridCol w:w="867"/>
        <w:gridCol w:w="709"/>
        <w:gridCol w:w="850"/>
        <w:gridCol w:w="2031"/>
      </w:tblGrid>
      <w:tr w:rsidR="009150E8" w:rsidRPr="00F439B3" w:rsidTr="00A64966">
        <w:trPr>
          <w:gridAfter w:val="1"/>
          <w:wAfter w:w="2031" w:type="dxa"/>
          <w:trHeight w:val="451"/>
        </w:trPr>
        <w:tc>
          <w:tcPr>
            <w:tcW w:w="708"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w:t>
            </w:r>
            <w:r w:rsidRPr="00F439B3">
              <w:rPr>
                <w:rFonts w:ascii="Times New Roman" w:hAnsi="Times New Roman" w:cs="Times New Roman"/>
                <w:b/>
                <w:lang w:val="en-US"/>
              </w:rPr>
              <w:t xml:space="preserve"> п/п</w:t>
            </w:r>
          </w:p>
        </w:tc>
        <w:tc>
          <w:tcPr>
            <w:tcW w:w="2694"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Наименование целевого индикатора (показателя)</w:t>
            </w:r>
          </w:p>
        </w:tc>
        <w:tc>
          <w:tcPr>
            <w:tcW w:w="114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Ед. изм.</w:t>
            </w:r>
          </w:p>
          <w:p w:rsidR="009150E8" w:rsidRPr="00F439B3" w:rsidRDefault="009150E8" w:rsidP="00A64966">
            <w:pPr>
              <w:jc w:val="center"/>
              <w:rPr>
                <w:rFonts w:ascii="Times New Roman" w:hAnsi="Times New Roman" w:cs="Times New Roman"/>
                <w:b/>
              </w:rPr>
            </w:pPr>
          </w:p>
        </w:tc>
        <w:tc>
          <w:tcPr>
            <w:tcW w:w="4956" w:type="dxa"/>
            <w:gridSpan w:val="6"/>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lang w:val="en-US"/>
              </w:rPr>
              <w:t>Значения</w:t>
            </w:r>
            <w:r w:rsidRPr="00F439B3">
              <w:rPr>
                <w:rFonts w:ascii="Times New Roman" w:hAnsi="Times New Roman" w:cs="Times New Roman"/>
                <w:b/>
              </w:rPr>
              <w:t xml:space="preserve"> целевых индикаторов (</w:t>
            </w:r>
            <w:r w:rsidRPr="00F439B3">
              <w:rPr>
                <w:rFonts w:ascii="Times New Roman" w:hAnsi="Times New Roman" w:cs="Times New Roman"/>
                <w:b/>
                <w:lang w:val="en-US"/>
              </w:rPr>
              <w:t>показателей</w:t>
            </w:r>
            <w:r w:rsidRPr="00F439B3">
              <w:rPr>
                <w:rFonts w:ascii="Times New Roman" w:hAnsi="Times New Roman" w:cs="Times New Roman"/>
                <w:b/>
              </w:rPr>
              <w:t>)</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855"/>
              </w:tabs>
              <w:ind w:right="4983"/>
              <w:rPr>
                <w:rFonts w:ascii="Times New Roman" w:hAnsi="Times New Roman" w:cs="Times New Roman"/>
                <w:b/>
                <w:lang w:val="en-US"/>
              </w:rPr>
            </w:pPr>
            <w:r w:rsidRPr="00F439B3">
              <w:rPr>
                <w:rFonts w:ascii="Times New Roman" w:hAnsi="Times New Roman" w:cs="Times New Roman"/>
                <w:b/>
                <w:lang w:val="en-US"/>
              </w:rPr>
              <w:tab/>
            </w:r>
          </w:p>
        </w:tc>
      </w:tr>
      <w:tr w:rsidR="009150E8" w:rsidRPr="00F439B3" w:rsidTr="00A64966">
        <w:trPr>
          <w:gridAfter w:val="1"/>
          <w:wAfter w:w="2031" w:type="dxa"/>
          <w:trHeight w:val="199"/>
        </w:trPr>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2694"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14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2015г.</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2016г.</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2017г.</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2018г.</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ind w:right="-52"/>
              <w:jc w:val="center"/>
              <w:rPr>
                <w:rFonts w:ascii="Times New Roman" w:hAnsi="Times New Roman" w:cs="Times New Roman"/>
                <w:b/>
              </w:rPr>
            </w:pPr>
            <w:r w:rsidRPr="00F439B3">
              <w:rPr>
                <w:rFonts w:ascii="Times New Roman" w:hAnsi="Times New Roman" w:cs="Times New Roman"/>
                <w:b/>
              </w:rPr>
              <w:t>2020г.</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ind w:right="-52"/>
              <w:jc w:val="center"/>
              <w:rPr>
                <w:rFonts w:ascii="Times New Roman" w:hAnsi="Times New Roman" w:cs="Times New Roman"/>
                <w:b/>
              </w:rPr>
            </w:pPr>
            <w:r w:rsidRPr="00F439B3">
              <w:rPr>
                <w:rFonts w:ascii="Times New Roman" w:hAnsi="Times New Roman" w:cs="Times New Roman"/>
                <w:b/>
              </w:rPr>
              <w:t>2021г.</w:t>
            </w:r>
          </w:p>
        </w:tc>
      </w:tr>
      <w:tr w:rsidR="009150E8" w:rsidRPr="00F439B3" w:rsidTr="00A64966">
        <w:trPr>
          <w:gridAfter w:val="1"/>
          <w:wAfter w:w="2031" w:type="dxa"/>
        </w:trPr>
        <w:tc>
          <w:tcPr>
            <w:tcW w:w="708"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1.</w:t>
            </w:r>
          </w:p>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 </w:t>
            </w:r>
          </w:p>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 </w:t>
            </w: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Количество мероприятий</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единиц</w:t>
            </w: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2185</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2139</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2112</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2120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2124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2127</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2132</w:t>
            </w:r>
          </w:p>
        </w:tc>
      </w:tr>
      <w:tr w:rsidR="009150E8" w:rsidRPr="00F439B3" w:rsidTr="00A64966">
        <w:trPr>
          <w:trHeight w:val="209"/>
        </w:trPr>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2694" w:type="dxa"/>
            <w:tcBorders>
              <w:top w:val="single" w:sz="4" w:space="0" w:color="000000"/>
              <w:left w:val="single" w:sz="4" w:space="0" w:color="000000"/>
              <w:bottom w:val="single" w:sz="4" w:space="0" w:color="auto"/>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i/>
              </w:rPr>
              <w:t>в том числе по поселениям:</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 </w:t>
            </w:r>
          </w:p>
        </w:tc>
        <w:tc>
          <w:tcPr>
            <w:tcW w:w="5806" w:type="dxa"/>
            <w:gridSpan w:val="7"/>
            <w:tcBorders>
              <w:top w:val="single" w:sz="4" w:space="0" w:color="000000"/>
              <w:left w:val="single" w:sz="4" w:space="0" w:color="000000"/>
              <w:bottom w:val="single" w:sz="4" w:space="0" w:color="000000"/>
              <w:right w:val="single" w:sz="4" w:space="0" w:color="auto"/>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 </w:t>
            </w:r>
          </w:p>
        </w:tc>
        <w:tc>
          <w:tcPr>
            <w:tcW w:w="2031" w:type="dxa"/>
            <w:tcBorders>
              <w:left w:val="single" w:sz="4" w:space="0" w:color="auto"/>
            </w:tcBorders>
          </w:tcPr>
          <w:p w:rsidR="009150E8" w:rsidRPr="00F439B3" w:rsidRDefault="009150E8" w:rsidP="00A64966">
            <w:pP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2694" w:type="dxa"/>
            <w:tcBorders>
              <w:top w:val="single" w:sz="4" w:space="0" w:color="auto"/>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Городское поселение</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 </w:t>
            </w: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333</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334</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335</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336</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337</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338</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340</w:t>
            </w:r>
          </w:p>
        </w:tc>
      </w:tr>
      <w:tr w:rsidR="009150E8" w:rsidRPr="00F439B3" w:rsidTr="00A6496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Каминское поселение</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522</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523</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524</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525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527</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528</w:t>
            </w:r>
          </w:p>
        </w:tc>
      </w:tr>
      <w:tr w:rsidR="009150E8" w:rsidRPr="00F439B3" w:rsidTr="00A6496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Парское поселение</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849</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800</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770</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775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776</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777</w:t>
            </w:r>
          </w:p>
        </w:tc>
      </w:tr>
      <w:tr w:rsidR="009150E8" w:rsidRPr="00F439B3" w:rsidTr="00A6496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Филисовское поселение</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rPr>
            </w:pP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481</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482</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483</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484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486</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487</w:t>
            </w:r>
          </w:p>
        </w:tc>
      </w:tr>
      <w:tr w:rsidR="009150E8" w:rsidRPr="00F439B3" w:rsidTr="00A6496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lastRenderedPageBreak/>
              <w:t>2.</w:t>
            </w: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Укомплектованность кадрами с высшим и средним специальным образованием</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w:t>
            </w: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37,7</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37,7</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39,0</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40,0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40,5</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40,5</w:t>
            </w:r>
          </w:p>
        </w:tc>
      </w:tr>
      <w:tr w:rsidR="009150E8" w:rsidRPr="00F439B3" w:rsidTr="00A6496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3.</w:t>
            </w: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Наличие клубных формирований</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коллективов</w:t>
            </w: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 xml:space="preserve"> 159</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160</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160</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161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162</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163</w:t>
            </w:r>
          </w:p>
        </w:tc>
      </w:tr>
      <w:tr w:rsidR="009150E8" w:rsidRPr="00F439B3" w:rsidTr="00A6496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4.</w:t>
            </w: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Наличие лауреатов и призеров фестивалей, конкурсов и др. творческих мероприятий</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человек</w:t>
            </w: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30</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30</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31</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33</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34</w:t>
            </w:r>
          </w:p>
        </w:tc>
      </w:tr>
      <w:tr w:rsidR="009150E8" w:rsidRPr="00F439B3" w:rsidTr="00A6496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5.</w:t>
            </w: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Доля информационно-просветительских мероприятий в общем количестве мероприятий</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w:t>
            </w: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3,3</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3,4</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3,6</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4,3</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4,6</w:t>
            </w:r>
          </w:p>
        </w:tc>
      </w:tr>
      <w:tr w:rsidR="009150E8" w:rsidRPr="00F439B3" w:rsidTr="00A6496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6.</w:t>
            </w:r>
          </w:p>
        </w:tc>
        <w:tc>
          <w:tcPr>
            <w:tcW w:w="26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rPr>
            </w:pPr>
            <w:r w:rsidRPr="00F439B3">
              <w:rPr>
                <w:rFonts w:ascii="Times New Roman" w:hAnsi="Times New Roman" w:cs="Times New Roman"/>
              </w:rPr>
              <w:t>Увеличение количества туристических маршрутов /туристических предложений/</w:t>
            </w:r>
          </w:p>
        </w:tc>
        <w:tc>
          <w:tcPr>
            <w:tcW w:w="114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шт.</w:t>
            </w:r>
          </w:p>
        </w:tc>
        <w:tc>
          <w:tcPr>
            <w:tcW w:w="84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2</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5</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11</w:t>
            </w:r>
          </w:p>
        </w:tc>
        <w:tc>
          <w:tcPr>
            <w:tcW w:w="83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17</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19</w:t>
            </w:r>
          </w:p>
        </w:tc>
      </w:tr>
    </w:tbl>
    <w:p w:rsidR="009150E8" w:rsidRPr="00F439B3" w:rsidRDefault="009150E8" w:rsidP="009150E8">
      <w:pPr>
        <w:jc w:val="both"/>
        <w:rPr>
          <w:rFonts w:ascii="Times New Roman" w:hAnsi="Times New Roman" w:cs="Times New Roman"/>
          <w:sz w:val="16"/>
          <w:szCs w:val="16"/>
        </w:rPr>
      </w:pPr>
    </w:p>
    <w:p w:rsidR="009150E8" w:rsidRPr="00F439B3" w:rsidRDefault="009150E8" w:rsidP="009150E8">
      <w:pPr>
        <w:jc w:val="center"/>
        <w:rPr>
          <w:rFonts w:ascii="Times New Roman" w:hAnsi="Times New Roman" w:cs="Times New Roman"/>
          <w:b/>
          <w:sz w:val="16"/>
          <w:szCs w:val="16"/>
        </w:rPr>
      </w:pPr>
    </w:p>
    <w:p w:rsidR="009150E8" w:rsidRPr="00F439B3" w:rsidRDefault="009150E8" w:rsidP="009150E8">
      <w:pPr>
        <w:jc w:val="center"/>
        <w:rPr>
          <w:rFonts w:ascii="Times New Roman" w:hAnsi="Times New Roman" w:cs="Times New Roman"/>
          <w:b/>
          <w:sz w:val="16"/>
          <w:szCs w:val="16"/>
        </w:rPr>
      </w:pPr>
    </w:p>
    <w:p w:rsidR="009150E8" w:rsidRPr="00F439B3" w:rsidRDefault="009150E8" w:rsidP="009150E8">
      <w:pPr>
        <w:jc w:val="center"/>
        <w:rPr>
          <w:rFonts w:ascii="Times New Roman" w:hAnsi="Times New Roman" w:cs="Times New Roman"/>
          <w:sz w:val="16"/>
          <w:szCs w:val="16"/>
        </w:rPr>
      </w:pPr>
      <w:r w:rsidRPr="00F439B3">
        <w:rPr>
          <w:rFonts w:ascii="Times New Roman" w:hAnsi="Times New Roman" w:cs="Times New Roman"/>
          <w:b/>
          <w:sz w:val="28"/>
          <w:szCs w:val="28"/>
        </w:rPr>
        <w:t>Ожидаемые результаты</w:t>
      </w:r>
    </w:p>
    <w:p w:rsidR="009150E8" w:rsidRPr="00F439B3" w:rsidRDefault="009150E8" w:rsidP="009150E8">
      <w:pPr>
        <w:jc w:val="center"/>
        <w:rPr>
          <w:rFonts w:ascii="Times New Roman" w:hAnsi="Times New Roman" w:cs="Times New Roman"/>
          <w:sz w:val="16"/>
          <w:szCs w:val="16"/>
        </w:rPr>
      </w:pPr>
    </w:p>
    <w:p w:rsidR="009150E8" w:rsidRPr="00F439B3" w:rsidRDefault="009150E8" w:rsidP="009150E8">
      <w:pPr>
        <w:jc w:val="center"/>
        <w:rPr>
          <w:rFonts w:ascii="Times New Roman" w:hAnsi="Times New Roman" w:cs="Times New Roman"/>
          <w:sz w:val="16"/>
          <w:szCs w:val="16"/>
        </w:rPr>
      </w:pPr>
    </w:p>
    <w:p w:rsidR="009150E8" w:rsidRPr="00F439B3" w:rsidRDefault="009150E8" w:rsidP="009150E8">
      <w:pPr>
        <w:jc w:val="both"/>
        <w:rPr>
          <w:rFonts w:ascii="Times New Roman" w:hAnsi="Times New Roman" w:cs="Times New Roman"/>
          <w:sz w:val="28"/>
          <w:szCs w:val="28"/>
        </w:rPr>
      </w:pPr>
      <w:r w:rsidRPr="00F439B3">
        <w:rPr>
          <w:rFonts w:ascii="Times New Roman" w:hAnsi="Times New Roman" w:cs="Times New Roman"/>
          <w:sz w:val="28"/>
          <w:szCs w:val="28"/>
        </w:rPr>
        <w:tab/>
        <w:t>В результате реализации подпрограммы будут созданы благоприятные условия для развития творческих сил, а также для успешного функционирования объектов культуры.</w:t>
      </w:r>
    </w:p>
    <w:p w:rsidR="009150E8" w:rsidRDefault="009150E8" w:rsidP="009150E8">
      <w:pPr>
        <w:jc w:val="both"/>
        <w:rPr>
          <w:rFonts w:ascii="Times New Roman" w:hAnsi="Times New Roman" w:cs="Times New Roman"/>
          <w:sz w:val="28"/>
          <w:szCs w:val="28"/>
        </w:rPr>
      </w:pPr>
    </w:p>
    <w:p w:rsidR="0007597C" w:rsidRDefault="0007597C" w:rsidP="009150E8">
      <w:pPr>
        <w:jc w:val="both"/>
        <w:rPr>
          <w:rFonts w:ascii="Times New Roman" w:hAnsi="Times New Roman" w:cs="Times New Roman"/>
          <w:sz w:val="28"/>
          <w:szCs w:val="28"/>
        </w:rPr>
      </w:pPr>
    </w:p>
    <w:p w:rsidR="0007597C" w:rsidRDefault="0007597C" w:rsidP="009150E8">
      <w:pPr>
        <w:jc w:val="both"/>
        <w:rPr>
          <w:rFonts w:ascii="Times New Roman" w:hAnsi="Times New Roman" w:cs="Times New Roman"/>
          <w:sz w:val="28"/>
          <w:szCs w:val="28"/>
        </w:rPr>
      </w:pPr>
    </w:p>
    <w:p w:rsidR="0007597C" w:rsidRDefault="0007597C" w:rsidP="009150E8">
      <w:pPr>
        <w:jc w:val="both"/>
        <w:rPr>
          <w:rFonts w:ascii="Times New Roman" w:hAnsi="Times New Roman" w:cs="Times New Roman"/>
          <w:sz w:val="28"/>
          <w:szCs w:val="28"/>
        </w:rPr>
      </w:pPr>
    </w:p>
    <w:p w:rsidR="0007597C" w:rsidRDefault="0007597C" w:rsidP="009150E8">
      <w:pPr>
        <w:jc w:val="both"/>
        <w:rPr>
          <w:rFonts w:ascii="Times New Roman" w:hAnsi="Times New Roman" w:cs="Times New Roman"/>
          <w:sz w:val="28"/>
          <w:szCs w:val="28"/>
        </w:rPr>
      </w:pPr>
    </w:p>
    <w:p w:rsidR="0007597C" w:rsidRPr="00F439B3" w:rsidRDefault="0007597C" w:rsidP="009150E8">
      <w:pPr>
        <w:jc w:val="both"/>
        <w:rPr>
          <w:rFonts w:ascii="Times New Roman" w:hAnsi="Times New Roman" w:cs="Times New Roman"/>
          <w:sz w:val="28"/>
          <w:szCs w:val="28"/>
        </w:rPr>
      </w:pPr>
    </w:p>
    <w:p w:rsidR="009150E8" w:rsidRPr="00F439B3" w:rsidRDefault="009150E8" w:rsidP="009150E8">
      <w:pPr>
        <w:jc w:val="both"/>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2.3. Основные мероприятия и ресурсное обеспечение подпрограммы</w:t>
      </w:r>
    </w:p>
    <w:p w:rsidR="009150E8" w:rsidRPr="00F439B3" w:rsidRDefault="009150E8" w:rsidP="009150E8">
      <w:pPr>
        <w:jc w:val="right"/>
        <w:rPr>
          <w:rFonts w:ascii="Times New Roman" w:hAnsi="Times New Roman" w:cs="Times New Roman"/>
          <w:b/>
          <w:sz w:val="16"/>
          <w:szCs w:val="16"/>
        </w:rPr>
      </w:pPr>
      <w:r w:rsidRPr="00F439B3">
        <w:rPr>
          <w:rFonts w:ascii="Times New Roman" w:hAnsi="Times New Roman" w:cs="Times New Roman"/>
          <w:b/>
          <w:sz w:val="28"/>
          <w:szCs w:val="28"/>
        </w:rPr>
        <w:t>Таблица2</w:t>
      </w:r>
    </w:p>
    <w:p w:rsidR="009150E8" w:rsidRPr="00F439B3" w:rsidRDefault="009150E8" w:rsidP="009150E8">
      <w:pPr>
        <w:jc w:val="center"/>
        <w:rPr>
          <w:rFonts w:ascii="Times New Roman" w:hAnsi="Times New Roman" w:cs="Times New Roman"/>
          <w:b/>
          <w:sz w:val="16"/>
          <w:szCs w:val="16"/>
        </w:rPr>
      </w:pPr>
    </w:p>
    <w:tbl>
      <w:tblPr>
        <w:tblW w:w="11341" w:type="dxa"/>
        <w:tblInd w:w="-601" w:type="dxa"/>
        <w:tblLayout w:type="fixed"/>
        <w:tblLook w:val="0000"/>
      </w:tblPr>
      <w:tblGrid>
        <w:gridCol w:w="567"/>
        <w:gridCol w:w="1702"/>
        <w:gridCol w:w="708"/>
        <w:gridCol w:w="1276"/>
        <w:gridCol w:w="1276"/>
        <w:gridCol w:w="1276"/>
        <w:gridCol w:w="1275"/>
        <w:gridCol w:w="1134"/>
        <w:gridCol w:w="1134"/>
        <w:gridCol w:w="993"/>
      </w:tblGrid>
      <w:tr w:rsidR="009150E8" w:rsidRPr="00F439B3" w:rsidTr="00A64966">
        <w:tc>
          <w:tcPr>
            <w:tcW w:w="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п/п</w:t>
            </w: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Наименование мероприятия/Источник </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ресурсного обеспечения</w:t>
            </w:r>
          </w:p>
        </w:tc>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Исполнитель</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2015 г.</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2016г.</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2017 г.</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2018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2019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2020г.</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ind w:right="97"/>
              <w:jc w:val="center"/>
              <w:rPr>
                <w:rFonts w:ascii="Times New Roman" w:hAnsi="Times New Roman" w:cs="Times New Roman"/>
                <w:b/>
              </w:rPr>
            </w:pPr>
            <w:r w:rsidRPr="00F439B3">
              <w:rPr>
                <w:rFonts w:ascii="Times New Roman" w:hAnsi="Times New Roman" w:cs="Times New Roman"/>
                <w:b/>
              </w:rPr>
              <w:t>2021г.</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Подпрограмма, всего</w:t>
            </w:r>
          </w:p>
        </w:tc>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22720,5170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23871,66191</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33532,738000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33798,30558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35674,0116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26352,4000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26352,4000</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-средства районного бюджета</w:t>
            </w:r>
          </w:p>
        </w:tc>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1 296,0000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1192,524350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1121,7890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xml:space="preserve">1219,4400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1242,4056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1223,3000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1223,3000</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-средства бюджетов поселений</w:t>
            </w:r>
          </w:p>
        </w:tc>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18536,6000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20269,6000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21045,1160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lang w:val="en-US"/>
              </w:rPr>
            </w:pPr>
            <w:r w:rsidRPr="00F439B3">
              <w:rPr>
                <w:rFonts w:ascii="Times New Roman" w:hAnsi="Times New Roman" w:cs="Times New Roman"/>
                <w:b/>
              </w:rPr>
              <w:t>20804,79688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21211,4000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21069,1000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21069,1000</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областного бюджета</w:t>
            </w:r>
          </w:p>
        </w:tc>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1677,6000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939,5340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3786,0980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8213,0910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9160,2060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0,0000</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федерального бюджета</w:t>
            </w:r>
          </w:p>
        </w:tc>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0,0000</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внебюджетные источники</w:t>
            </w:r>
          </w:p>
        </w:tc>
        <w:tc>
          <w:tcPr>
            <w:tcW w:w="70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1210,3170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1470,00356</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7579,7350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3560,9777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4060,0000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4060,0000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4060,0000</w:t>
            </w:r>
          </w:p>
        </w:tc>
      </w:tr>
      <w:tr w:rsidR="009150E8" w:rsidRPr="00F439B3" w:rsidTr="00A64966">
        <w:trPr>
          <w:trHeight w:val="826"/>
        </w:trPr>
        <w:tc>
          <w:tcPr>
            <w:tcW w:w="567"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w:t>
            </w: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xml:space="preserve">Обеспечение деятельности МУК  "Районное социально-культурное объединение" </w:t>
            </w:r>
          </w:p>
        </w:tc>
        <w:tc>
          <w:tcPr>
            <w:tcW w:w="708"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19705,04696</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20472,91356</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26519,712</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23880,63</w:t>
            </w:r>
          </w:p>
          <w:p w:rsidR="009150E8" w:rsidRPr="00F439B3" w:rsidRDefault="009150E8" w:rsidP="00A64966">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24748,40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24748,40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24748,40</w:t>
            </w:r>
          </w:p>
        </w:tc>
      </w:tr>
      <w:tr w:rsidR="009150E8" w:rsidRPr="00F439B3" w:rsidTr="00A64966">
        <w:trPr>
          <w:trHeight w:val="221"/>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  </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r>
      <w:tr w:rsidR="009150E8" w:rsidRPr="00F439B3" w:rsidTr="00A64966">
        <w:trPr>
          <w:trHeight w:val="221"/>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18532,90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19081,10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18997,50152</w:t>
            </w:r>
          </w:p>
          <w:p w:rsidR="009150E8" w:rsidRPr="00F439B3" w:rsidRDefault="009150E8" w:rsidP="00A64966">
            <w:pPr>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20356,15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20748,40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20748,40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20748,40</w:t>
            </w:r>
          </w:p>
        </w:tc>
      </w:tr>
      <w:tr w:rsidR="009150E8" w:rsidRPr="00F439B3" w:rsidTr="00A64966">
        <w:trPr>
          <w:trHeight w:val="287"/>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 0,0</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 средства </w:t>
            </w:r>
            <w:r w:rsidRPr="00F439B3">
              <w:rPr>
                <w:rFonts w:ascii="Times New Roman" w:hAnsi="Times New Roman" w:cs="Times New Roman"/>
              </w:rPr>
              <w:lastRenderedPageBreak/>
              <w:t>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  </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1172,14696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1391,81356</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7522,210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3524,48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4000,00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4000,00</w:t>
            </w:r>
          </w:p>
        </w:tc>
      </w:tr>
      <w:tr w:rsidR="009150E8" w:rsidRPr="00F439B3" w:rsidTr="00A64966">
        <w:trPr>
          <w:trHeight w:val="4471"/>
        </w:trPr>
        <w:tc>
          <w:tcPr>
            <w:tcW w:w="567" w:type="dxa"/>
            <w:vMerge w:val="restart"/>
            <w:tcBorders>
              <w:top w:val="single" w:sz="4" w:space="0" w:color="000000"/>
              <w:left w:val="single" w:sz="4" w:space="0" w:color="000000"/>
            </w:tcBorders>
            <w:shd w:val="clear" w:color="auto" w:fill="auto"/>
          </w:tcPr>
          <w:p w:rsidR="009150E8" w:rsidRPr="00F439B3" w:rsidRDefault="009150E8" w:rsidP="00A64966">
            <w:pPr>
              <w:jc w:val="center"/>
              <w:rPr>
                <w:rFonts w:ascii="Times New Roman" w:eastAsia="Arial" w:hAnsi="Times New Roman" w:cs="Times New Roman"/>
              </w:rPr>
            </w:pPr>
            <w:r w:rsidRPr="00F439B3">
              <w:rPr>
                <w:rFonts w:ascii="Times New Roman" w:hAnsi="Times New Roman" w:cs="Times New Roman"/>
              </w:rPr>
              <w:t>2.</w:t>
            </w: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eastAsia="Arial" w:hAnsi="Times New Roman" w:cs="Times New Roman"/>
              </w:rPr>
              <w:t xml:space="preserve"> Расходы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708" w:type="dxa"/>
            <w:vMerge w:val="restart"/>
            <w:tcBorders>
              <w:top w:val="single" w:sz="4" w:space="0" w:color="000000"/>
              <w:lef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3,70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568, 90</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1333,6000</w:t>
            </w:r>
          </w:p>
          <w:p w:rsidR="009150E8" w:rsidRPr="00F439B3" w:rsidRDefault="009150E8" w:rsidP="00A64966">
            <w:pPr>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463,00</w:t>
            </w:r>
          </w:p>
          <w:p w:rsidR="009150E8" w:rsidRPr="00F439B3" w:rsidRDefault="009150E8" w:rsidP="00A64966">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320,70</w:t>
            </w:r>
          </w:p>
          <w:p w:rsidR="009150E8" w:rsidRPr="00F439B3" w:rsidRDefault="009150E8" w:rsidP="00A64966">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320,70</w:t>
            </w:r>
          </w:p>
        </w:tc>
      </w:tr>
      <w:tr w:rsidR="009150E8" w:rsidRPr="00F439B3" w:rsidTr="00A64966">
        <w:trPr>
          <w:trHeight w:val="173"/>
        </w:trPr>
        <w:tc>
          <w:tcPr>
            <w:tcW w:w="567"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708"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3,70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568,90</w:t>
            </w:r>
          </w:p>
          <w:p w:rsidR="009150E8" w:rsidRPr="00F439B3" w:rsidRDefault="009150E8" w:rsidP="00A64966">
            <w:pPr>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1333,6000</w:t>
            </w:r>
          </w:p>
          <w:p w:rsidR="009150E8" w:rsidRPr="00F439B3" w:rsidRDefault="009150E8" w:rsidP="00A64966">
            <w:pPr>
              <w:jc w:val="center"/>
              <w:rPr>
                <w:rFonts w:ascii="Times New Roman" w:hAnsi="Times New Roman" w:cs="Times New Roman"/>
              </w:rPr>
            </w:pP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416,40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463,00</w:t>
            </w:r>
          </w:p>
          <w:p w:rsidR="009150E8" w:rsidRPr="00F439B3" w:rsidRDefault="009150E8" w:rsidP="00A64966">
            <w:pPr>
              <w:jc w:val="center"/>
              <w:rPr>
                <w:rFonts w:ascii="Times New Roman" w:hAnsi="Times New Roman" w:cs="Times New Roman"/>
              </w:rPr>
            </w:pP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320,70</w:t>
            </w:r>
          </w:p>
          <w:p w:rsidR="009150E8" w:rsidRPr="00F439B3" w:rsidRDefault="009150E8" w:rsidP="00A64966">
            <w:pPr>
              <w:jc w:val="center"/>
              <w:rPr>
                <w:rFonts w:ascii="Times New Roman" w:hAnsi="Times New Roman" w:cs="Times New Roman"/>
              </w:rPr>
            </w:pP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320,70</w:t>
            </w:r>
          </w:p>
          <w:p w:rsidR="009150E8" w:rsidRPr="00F439B3" w:rsidRDefault="009150E8" w:rsidP="00A64966">
            <w:pPr>
              <w:jc w:val="center"/>
              <w:rPr>
                <w:rFonts w:ascii="Times New Roman" w:hAnsi="Times New Roman" w:cs="Times New Roman"/>
              </w:rPr>
            </w:pPr>
          </w:p>
        </w:tc>
      </w:tr>
      <w:tr w:rsidR="009150E8" w:rsidRPr="00F439B3" w:rsidTr="00A64966">
        <w:trPr>
          <w:trHeight w:val="173"/>
        </w:trPr>
        <w:tc>
          <w:tcPr>
            <w:tcW w:w="567" w:type="dxa"/>
            <w:vMerge w:val="restart"/>
            <w:tcBorders>
              <w:lef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w:t>
            </w:r>
          </w:p>
          <w:p w:rsidR="009150E8" w:rsidRPr="00F439B3" w:rsidRDefault="009150E8" w:rsidP="00A64966">
            <w:pPr>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eastAsia="Arial" w:hAnsi="Times New Roman" w:cs="Times New Roman"/>
              </w:rPr>
              <w:t xml:space="preserve"> Расходы, связанные с поэтапным доведение средней заработной платы работникам культуры Ивановской области до средней заработной платы в Ивановской области</w:t>
            </w:r>
          </w:p>
        </w:tc>
        <w:tc>
          <w:tcPr>
            <w:tcW w:w="708" w:type="dxa"/>
            <w:vMerge w:val="restart"/>
            <w:tcBorders>
              <w:lef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1677,60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961,93</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3845,6980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8080,62426</w:t>
            </w:r>
          </w:p>
          <w:p w:rsidR="009150E8" w:rsidRPr="00F439B3" w:rsidRDefault="009150E8" w:rsidP="00A64966">
            <w:pPr>
              <w:jc w:val="center"/>
              <w:rPr>
                <w:rFonts w:ascii="Times New Roman" w:hAnsi="Times New Roman" w:cs="Times New Roman"/>
              </w:rPr>
            </w:pP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9179,31160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 средства </w:t>
            </w:r>
            <w:r w:rsidRPr="00F439B3">
              <w:rPr>
                <w:rFonts w:ascii="Times New Roman" w:hAnsi="Times New Roman" w:cs="Times New Roman"/>
              </w:rPr>
              <w:lastRenderedPageBreak/>
              <w:t>областного бюджета</w:t>
            </w:r>
          </w:p>
        </w:tc>
        <w:tc>
          <w:tcPr>
            <w:tcW w:w="708"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1677,60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939,534</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3789,09800</w:t>
            </w:r>
            <w:r w:rsidRPr="00F439B3">
              <w:rPr>
                <w:rFonts w:ascii="Times New Roman" w:hAnsi="Times New Roman" w:cs="Times New Roman"/>
              </w:rPr>
              <w:lastRenderedPageBreak/>
              <w:t>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8063,091</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9160,206</w:t>
            </w:r>
            <w:r w:rsidRPr="00F439B3">
              <w:rPr>
                <w:rFonts w:ascii="Times New Roman" w:hAnsi="Times New Roman" w:cs="Times New Roman"/>
              </w:rPr>
              <w:lastRenderedPageBreak/>
              <w:t>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708"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22,40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59,600</w:t>
            </w:r>
          </w:p>
          <w:p w:rsidR="009150E8" w:rsidRPr="00F439B3" w:rsidRDefault="009150E8" w:rsidP="00A64966">
            <w:pPr>
              <w:jc w:val="center"/>
              <w:rPr>
                <w:rFonts w:ascii="Times New Roman" w:hAnsi="Times New Roman" w:cs="Times New Roman"/>
              </w:rPr>
            </w:pP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17,53326</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19,1056</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val="restart"/>
            <w:tcBorders>
              <w:lef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w:t>
            </w: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Государственная поддержка муниципальных учреждений культуры</w:t>
            </w:r>
          </w:p>
        </w:tc>
        <w:tc>
          <w:tcPr>
            <w:tcW w:w="708"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Отдел культуры</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p w:rsidR="009150E8" w:rsidRPr="00F439B3" w:rsidRDefault="009150E8" w:rsidP="00A64966">
            <w:pPr>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p w:rsidR="009150E8" w:rsidRPr="00F439B3" w:rsidRDefault="009150E8" w:rsidP="00A64966">
            <w:pPr>
              <w:jc w:val="center"/>
              <w:rPr>
                <w:rFonts w:ascii="Times New Roman" w:hAnsi="Times New Roman" w:cs="Times New Roman"/>
              </w:rPr>
            </w:pP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105,265</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-средства областного бюджета</w:t>
            </w:r>
          </w:p>
        </w:tc>
        <w:tc>
          <w:tcPr>
            <w:tcW w:w="708"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p w:rsidR="009150E8" w:rsidRPr="00F439B3" w:rsidRDefault="009150E8" w:rsidP="00A64966">
            <w:pPr>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p w:rsidR="009150E8" w:rsidRPr="00F439B3" w:rsidRDefault="009150E8" w:rsidP="00A64966">
            <w:pPr>
              <w:jc w:val="center"/>
              <w:rPr>
                <w:rFonts w:ascii="Times New Roman" w:hAnsi="Times New Roman" w:cs="Times New Roman"/>
              </w:rPr>
            </w:pP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100,000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708"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-средства районного бюджета</w:t>
            </w:r>
          </w:p>
        </w:tc>
        <w:tc>
          <w:tcPr>
            <w:tcW w:w="708"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5,265</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Государственная поддержка лучшего работника муниципального учреждения культуры</w:t>
            </w:r>
          </w:p>
        </w:tc>
        <w:tc>
          <w:tcPr>
            <w:tcW w:w="708"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65,100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-средства областного бюджета</w:t>
            </w:r>
          </w:p>
        </w:tc>
        <w:tc>
          <w:tcPr>
            <w:tcW w:w="708"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50,000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708"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-средства районного бюджета</w:t>
            </w:r>
          </w:p>
        </w:tc>
        <w:tc>
          <w:tcPr>
            <w:tcW w:w="708"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15,100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val="restart"/>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w:t>
            </w:r>
          </w:p>
        </w:tc>
        <w:tc>
          <w:tcPr>
            <w:tcW w:w="1702"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Обеспечение деятельности МБУК «Родниковский туристический центр» </w:t>
            </w:r>
          </w:p>
        </w:tc>
        <w:tc>
          <w:tcPr>
            <w:tcW w:w="708" w:type="dxa"/>
            <w:vMerge w:val="restart"/>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lang w:val="en-US"/>
              </w:rPr>
            </w:pPr>
            <w:r w:rsidRPr="00F439B3">
              <w:rPr>
                <w:rFonts w:ascii="Times New Roman" w:hAnsi="Times New Roman" w:cs="Times New Roman"/>
              </w:rPr>
              <w:t>1334,17</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lang w:val="en-US"/>
              </w:rPr>
              <w:t>1248,31</w:t>
            </w:r>
          </w:p>
          <w:p w:rsidR="009150E8" w:rsidRPr="00F439B3" w:rsidRDefault="009150E8" w:rsidP="00A64966">
            <w:pPr>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1119,714</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1218,03944</w:t>
            </w:r>
          </w:p>
          <w:p w:rsidR="009150E8" w:rsidRPr="00F439B3" w:rsidRDefault="009150E8" w:rsidP="00A64966">
            <w:pPr>
              <w:jc w:val="center"/>
              <w:rPr>
                <w:rFonts w:ascii="Times New Roman" w:hAnsi="Times New Roman" w:cs="Times New Roman"/>
                <w:lang w:val="en-US"/>
              </w:rPr>
            </w:pP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1283,30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1283,30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lang w:val="en-US"/>
              </w:rPr>
            </w:pPr>
            <w:r w:rsidRPr="00F439B3">
              <w:rPr>
                <w:rFonts w:ascii="Times New Roman" w:hAnsi="Times New Roman" w:cs="Times New Roman"/>
              </w:rPr>
              <w:t>1283,30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lang w:val="en-US"/>
              </w:rPr>
            </w:pPr>
            <w:r w:rsidRPr="00F439B3">
              <w:rPr>
                <w:rFonts w:ascii="Times New Roman" w:hAnsi="Times New Roman" w:cs="Times New Roman"/>
              </w:rPr>
              <w:t>1296,00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lang w:val="en-US"/>
              </w:rPr>
              <w:t>1170,12</w:t>
            </w:r>
            <w:r w:rsidRPr="00F439B3">
              <w:rPr>
                <w:rFonts w:ascii="Times New Roman" w:hAnsi="Times New Roman" w:cs="Times New Roman"/>
              </w:rPr>
              <w:t>435</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1062,1890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1181,54174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1223,30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1223,30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1223,30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lang w:val="en-US"/>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lang w:val="en-US"/>
              </w:rPr>
              <w:t>0</w:t>
            </w:r>
            <w:r w:rsidRPr="00F439B3">
              <w:rPr>
                <w:rFonts w:ascii="Times New Roman" w:hAnsi="Times New Roman" w:cs="Times New Roman"/>
              </w:rPr>
              <w:t>,00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lang w:val="en-US"/>
              </w:rPr>
              <w:t>0</w:t>
            </w:r>
            <w:r w:rsidRPr="00F439B3">
              <w:rPr>
                <w:rFonts w:ascii="Times New Roman" w:hAnsi="Times New Roman" w:cs="Times New Roman"/>
              </w:rPr>
              <w:t>,00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38,17</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78,19</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57,5250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36,49770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60,00</w:t>
            </w:r>
          </w:p>
        </w:tc>
      </w:tr>
      <w:tr w:rsidR="009150E8" w:rsidRPr="00F439B3" w:rsidTr="00A64966">
        <w:trPr>
          <w:trHeight w:val="173"/>
        </w:trPr>
        <w:tc>
          <w:tcPr>
            <w:tcW w:w="567"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w:t>
            </w: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Обеспечение содержания здания школа, расположенного по адресу ул.Советская, д.4 </w:t>
            </w:r>
          </w:p>
        </w:tc>
        <w:tc>
          <w:tcPr>
            <w:tcW w:w="708"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619,60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714,01448</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32,246880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0,0 0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619,60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714,01448</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32,24688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bl>
    <w:p w:rsidR="009150E8" w:rsidRPr="00F439B3" w:rsidRDefault="009150E8" w:rsidP="009150E8">
      <w:pPr>
        <w:rPr>
          <w:rFonts w:ascii="Times New Roman" w:hAnsi="Times New Roman" w:cs="Times New Roman"/>
          <w:b/>
          <w:szCs w:val="28"/>
        </w:rPr>
      </w:pPr>
    </w:p>
    <w:p w:rsidR="009150E8" w:rsidRPr="00F439B3" w:rsidRDefault="009150E8" w:rsidP="009150E8">
      <w:pPr>
        <w:rPr>
          <w:rFonts w:ascii="Times New Roman" w:hAnsi="Times New Roman" w:cs="Times New Roman"/>
          <w:b/>
          <w:szCs w:val="28"/>
        </w:rPr>
      </w:pPr>
    </w:p>
    <w:p w:rsidR="009150E8" w:rsidRPr="00F439B3" w:rsidRDefault="009150E8" w:rsidP="009150E8">
      <w:pPr>
        <w:rPr>
          <w:rFonts w:ascii="Times New Roman" w:hAnsi="Times New Roman" w:cs="Times New Roman"/>
          <w:b/>
          <w:szCs w:val="28"/>
        </w:rPr>
      </w:pPr>
    </w:p>
    <w:p w:rsidR="009150E8" w:rsidRPr="00F439B3" w:rsidRDefault="009150E8" w:rsidP="009150E8">
      <w:pPr>
        <w:pStyle w:val="3"/>
        <w:numPr>
          <w:ilvl w:val="2"/>
          <w:numId w:val="0"/>
        </w:numPr>
        <w:spacing w:before="0"/>
        <w:ind w:left="5664"/>
        <w:rPr>
          <w:rFonts w:ascii="Times New Roman" w:hAnsi="Times New Roman" w:cs="Times New Roman"/>
          <w:b w:val="0"/>
          <w:szCs w:val="28"/>
        </w:rPr>
      </w:pPr>
      <w:r w:rsidRPr="00F439B3">
        <w:rPr>
          <w:rFonts w:ascii="Times New Roman" w:hAnsi="Times New Roman" w:cs="Times New Roman"/>
          <w:b w:val="0"/>
          <w:szCs w:val="28"/>
        </w:rPr>
        <w:lastRenderedPageBreak/>
        <w:t>Приложение 2</w:t>
      </w:r>
    </w:p>
    <w:p w:rsidR="009150E8" w:rsidRPr="00F439B3" w:rsidRDefault="009150E8" w:rsidP="009150E8">
      <w:pPr>
        <w:pStyle w:val="3"/>
        <w:numPr>
          <w:ilvl w:val="2"/>
          <w:numId w:val="0"/>
        </w:numPr>
        <w:spacing w:before="0"/>
        <w:ind w:left="5664"/>
        <w:rPr>
          <w:rFonts w:ascii="Times New Roman" w:hAnsi="Times New Roman" w:cs="Times New Roman"/>
          <w:b w:val="0"/>
          <w:bCs w:val="0"/>
          <w:szCs w:val="28"/>
        </w:rPr>
      </w:pPr>
      <w:r w:rsidRPr="00F439B3">
        <w:rPr>
          <w:rFonts w:ascii="Times New Roman" w:hAnsi="Times New Roman" w:cs="Times New Roman"/>
          <w:b w:val="0"/>
          <w:szCs w:val="28"/>
        </w:rPr>
        <w:t xml:space="preserve">к постановлению администрации </w:t>
      </w:r>
      <w:r w:rsidRPr="00F439B3">
        <w:rPr>
          <w:rFonts w:ascii="Times New Roman" w:hAnsi="Times New Roman" w:cs="Times New Roman"/>
          <w:b w:val="0"/>
          <w:bCs w:val="0"/>
          <w:szCs w:val="28"/>
        </w:rPr>
        <w:t>муниципального образования</w:t>
      </w:r>
    </w:p>
    <w:p w:rsidR="009150E8" w:rsidRPr="008C5D60" w:rsidRDefault="009150E8" w:rsidP="008C5D60">
      <w:pPr>
        <w:spacing w:after="60"/>
        <w:ind w:left="5664"/>
        <w:rPr>
          <w:rFonts w:ascii="Times New Roman" w:hAnsi="Times New Roman" w:cs="Times New Roman"/>
          <w:bCs/>
          <w:sz w:val="28"/>
          <w:szCs w:val="28"/>
        </w:rPr>
      </w:pPr>
      <w:r w:rsidRPr="008C5D60">
        <w:rPr>
          <w:rFonts w:ascii="Times New Roman" w:hAnsi="Times New Roman" w:cs="Times New Roman"/>
          <w:bCs/>
          <w:sz w:val="28"/>
          <w:szCs w:val="28"/>
        </w:rPr>
        <w:t xml:space="preserve">«Родниковский муниципальный район» </w:t>
      </w:r>
    </w:p>
    <w:p w:rsidR="009150E8" w:rsidRDefault="009150E8" w:rsidP="008C5D60">
      <w:pPr>
        <w:spacing w:after="60"/>
        <w:rPr>
          <w:rFonts w:ascii="Times New Roman" w:hAnsi="Times New Roman" w:cs="Times New Roman"/>
          <w:b/>
          <w:sz w:val="28"/>
          <w:szCs w:val="28"/>
        </w:rPr>
      </w:pPr>
    </w:p>
    <w:p w:rsidR="008C5D60" w:rsidRPr="00F439B3" w:rsidRDefault="008C5D60" w:rsidP="008C5D60">
      <w:pPr>
        <w:spacing w:after="60"/>
        <w:rPr>
          <w:rFonts w:ascii="Times New Roman" w:hAnsi="Times New Roman" w:cs="Times New Roman"/>
          <w:b/>
          <w:sz w:val="28"/>
          <w:szCs w:val="28"/>
        </w:rPr>
      </w:pPr>
    </w:p>
    <w:p w:rsidR="009150E8" w:rsidRPr="00F439B3" w:rsidRDefault="009150E8" w:rsidP="008C5D60">
      <w:pPr>
        <w:spacing w:after="60"/>
        <w:rPr>
          <w:rFonts w:ascii="Times New Roman" w:hAnsi="Times New Roman" w:cs="Times New Roman"/>
          <w:b/>
          <w:sz w:val="28"/>
          <w:szCs w:val="28"/>
        </w:rPr>
      </w:pP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 xml:space="preserve">Приложение № 2 </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к муниципальной программе</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«Развитие культуры</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утвержденной</w:t>
      </w:r>
    </w:p>
    <w:p w:rsidR="009150E8" w:rsidRPr="00F439B3" w:rsidRDefault="009150E8" w:rsidP="008C5D60">
      <w:pPr>
        <w:spacing w:after="60"/>
        <w:ind w:left="5664"/>
        <w:rPr>
          <w:rFonts w:ascii="Times New Roman" w:hAnsi="Times New Roman" w:cs="Times New Roman"/>
          <w:b/>
          <w:sz w:val="28"/>
          <w:szCs w:val="28"/>
        </w:rPr>
      </w:pPr>
      <w:r w:rsidRPr="00F439B3">
        <w:rPr>
          <w:rFonts w:ascii="Times New Roman" w:hAnsi="Times New Roman" w:cs="Times New Roman"/>
          <w:sz w:val="28"/>
          <w:szCs w:val="28"/>
        </w:rPr>
        <w:t>постановлением администрации муниципального образования «Родниковский муниципальный район» от 03.12.2013 № 1573</w:t>
      </w:r>
    </w:p>
    <w:p w:rsidR="009150E8" w:rsidRPr="00F439B3" w:rsidRDefault="009150E8" w:rsidP="008C5D60">
      <w:pPr>
        <w:tabs>
          <w:tab w:val="left" w:pos="7900"/>
          <w:tab w:val="left" w:pos="8000"/>
        </w:tabs>
        <w:spacing w:after="60"/>
        <w:jc w:val="right"/>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8C5D60">
      <w:pPr>
        <w:spacing w:after="0"/>
        <w:jc w:val="center"/>
        <w:rPr>
          <w:rFonts w:ascii="Times New Roman" w:hAnsi="Times New Roman" w:cs="Times New Roman"/>
          <w:b/>
          <w:bCs/>
          <w:sz w:val="52"/>
          <w:szCs w:val="52"/>
        </w:rPr>
      </w:pPr>
      <w:r w:rsidRPr="00F439B3">
        <w:rPr>
          <w:rFonts w:ascii="Times New Roman" w:hAnsi="Times New Roman" w:cs="Times New Roman"/>
          <w:b/>
          <w:bCs/>
          <w:sz w:val="52"/>
          <w:szCs w:val="52"/>
        </w:rPr>
        <w:t>Подпрограмма</w:t>
      </w:r>
    </w:p>
    <w:p w:rsidR="009150E8" w:rsidRPr="00F439B3" w:rsidRDefault="009150E8" w:rsidP="008C5D60">
      <w:pPr>
        <w:spacing w:after="0"/>
        <w:jc w:val="center"/>
        <w:rPr>
          <w:rFonts w:ascii="Times New Roman" w:hAnsi="Times New Roman" w:cs="Times New Roman"/>
          <w:b/>
          <w:sz w:val="52"/>
          <w:szCs w:val="52"/>
        </w:rPr>
      </w:pPr>
      <w:r w:rsidRPr="00F439B3">
        <w:rPr>
          <w:rFonts w:ascii="Times New Roman" w:hAnsi="Times New Roman" w:cs="Times New Roman"/>
          <w:b/>
          <w:bCs/>
          <w:sz w:val="52"/>
          <w:szCs w:val="52"/>
        </w:rPr>
        <w:t>«</w:t>
      </w:r>
      <w:r w:rsidRPr="00F439B3">
        <w:rPr>
          <w:rFonts w:ascii="Times New Roman" w:hAnsi="Times New Roman" w:cs="Times New Roman"/>
          <w:b/>
          <w:sz w:val="52"/>
          <w:szCs w:val="52"/>
        </w:rPr>
        <w:t>Организация библиотечного обслуживания населения, комплектование и обеспечение сохранности книжных фондов»</w:t>
      </w:r>
    </w:p>
    <w:p w:rsidR="009150E8" w:rsidRPr="00F439B3" w:rsidRDefault="009150E8" w:rsidP="008C5D60">
      <w:pPr>
        <w:spacing w:after="0"/>
        <w:jc w:val="center"/>
        <w:rPr>
          <w:rFonts w:ascii="Times New Roman" w:hAnsi="Times New Roman" w:cs="Times New Roman"/>
          <w:b/>
        </w:rPr>
      </w:pPr>
    </w:p>
    <w:p w:rsidR="009150E8" w:rsidRDefault="009150E8" w:rsidP="009150E8">
      <w:pPr>
        <w:jc w:val="center"/>
        <w:rPr>
          <w:rFonts w:ascii="Times New Roman" w:hAnsi="Times New Roman" w:cs="Times New Roman"/>
          <w:b/>
        </w:rPr>
      </w:pPr>
    </w:p>
    <w:p w:rsidR="008C5D60" w:rsidRDefault="008C5D60" w:rsidP="009150E8">
      <w:pPr>
        <w:jc w:val="center"/>
        <w:rPr>
          <w:rFonts w:ascii="Times New Roman" w:hAnsi="Times New Roman" w:cs="Times New Roman"/>
          <w:b/>
          <w:sz w:val="28"/>
          <w:szCs w:val="28"/>
        </w:rPr>
      </w:pPr>
    </w:p>
    <w:p w:rsidR="004B6410" w:rsidRDefault="004B6410" w:rsidP="009150E8">
      <w:pPr>
        <w:jc w:val="center"/>
        <w:rPr>
          <w:rFonts w:ascii="Times New Roman" w:hAnsi="Times New Roman" w:cs="Times New Roman"/>
          <w:b/>
          <w:sz w:val="28"/>
          <w:szCs w:val="28"/>
        </w:rPr>
      </w:pPr>
    </w:p>
    <w:p w:rsidR="008C5D60" w:rsidRDefault="008C5D60"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3.1. Паспорт подпрограммы</w:t>
      </w:r>
    </w:p>
    <w:p w:rsidR="009150E8" w:rsidRPr="00F439B3" w:rsidRDefault="009150E8" w:rsidP="009150E8">
      <w:pPr>
        <w:jc w:val="center"/>
        <w:rPr>
          <w:rFonts w:ascii="Times New Roman" w:hAnsi="Times New Roman" w:cs="Times New Roman"/>
          <w:b/>
          <w:sz w:val="28"/>
          <w:szCs w:val="28"/>
        </w:rPr>
      </w:pPr>
    </w:p>
    <w:tbl>
      <w:tblPr>
        <w:tblW w:w="0" w:type="auto"/>
        <w:tblInd w:w="-30" w:type="dxa"/>
        <w:tblLayout w:type="fixed"/>
        <w:tblLook w:val="0000"/>
      </w:tblPr>
      <w:tblGrid>
        <w:gridCol w:w="2088"/>
        <w:gridCol w:w="8340"/>
      </w:tblGrid>
      <w:tr w:rsidR="009150E8" w:rsidRPr="00F439B3" w:rsidTr="00A64966">
        <w:tc>
          <w:tcPr>
            <w:tcW w:w="208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Наименование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книжных фондов</w:t>
            </w:r>
          </w:p>
        </w:tc>
      </w:tr>
      <w:tr w:rsidR="009150E8" w:rsidRPr="00F439B3" w:rsidTr="00A64966">
        <w:tc>
          <w:tcPr>
            <w:tcW w:w="208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Срок реализации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2015 – 2021 гг.</w:t>
            </w:r>
          </w:p>
        </w:tc>
      </w:tr>
      <w:tr w:rsidR="009150E8" w:rsidRPr="00F439B3" w:rsidTr="00A64966">
        <w:tc>
          <w:tcPr>
            <w:tcW w:w="208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Исполнители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9150E8" w:rsidRPr="00F439B3" w:rsidTr="00A64966">
        <w:tc>
          <w:tcPr>
            <w:tcW w:w="208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Цели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Организация библиотечного обслуживания населения</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1</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Сохранение библиотечного обслуживания населения на достигнутом уровне</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2</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Обеспечение сохранности библиотечных фондов</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3</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 xml:space="preserve">Создание   безопасных условий  для сотрудников и посетителей учреждений во время их деятельности путем повышения безопасности жизнедеятельности: пожарной, электрической и технической безопасности зданий, сооружений в учреждениях  </w:t>
            </w:r>
          </w:p>
        </w:tc>
      </w:tr>
      <w:tr w:rsidR="009150E8" w:rsidRPr="00F439B3" w:rsidTr="00A64966">
        <w:tc>
          <w:tcPr>
            <w:tcW w:w="208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подпрограммы</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89 460,223220 тыс.руб.,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в том числе:</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 средства районного бюджета – 20 234,6349000 тыс. 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бюджетов поселений – 48 441,3000000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областного бюджета – 20 721,0053200 тыс.руб.,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 средства федерального бюджета – 63,2830000 тыс.руб.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2015 год – 10 691,66832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2016 год – 10 353,7840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lastRenderedPageBreak/>
              <w:t>2017 год – 13 201,8540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2018 год – 16 671,01690 тыс. 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2019 год – 17 963,30000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2020 год – 10 289,30000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2021 год – 10 289,30000 тыс. руб.</w:t>
            </w:r>
          </w:p>
        </w:tc>
      </w:tr>
    </w:tbl>
    <w:p w:rsidR="009150E8" w:rsidRPr="00F439B3" w:rsidRDefault="009150E8" w:rsidP="009150E8">
      <w:pPr>
        <w:jc w:val="center"/>
        <w:rPr>
          <w:rFonts w:ascii="Times New Roman" w:hAnsi="Times New Roman" w:cs="Times New Roman"/>
          <w:sz w:val="16"/>
          <w:szCs w:val="16"/>
        </w:rPr>
      </w:pPr>
    </w:p>
    <w:p w:rsidR="008C5D60" w:rsidRDefault="009150E8" w:rsidP="008C5D60">
      <w:pPr>
        <w:pStyle w:val="a9"/>
        <w:ind w:firstLine="708"/>
        <w:rPr>
          <w:b/>
          <w:sz w:val="28"/>
          <w:szCs w:val="28"/>
        </w:rPr>
      </w:pPr>
      <w:r w:rsidRPr="00F439B3">
        <w:rPr>
          <w:b/>
          <w:szCs w:val="28"/>
        </w:rPr>
        <w:t>3.2. Целевые индикаторы (показатели и</w:t>
      </w:r>
      <w:r w:rsidR="008C5D60">
        <w:rPr>
          <w:b/>
          <w:szCs w:val="28"/>
        </w:rPr>
        <w:t xml:space="preserve"> </w:t>
      </w:r>
      <w:r w:rsidRPr="00F439B3">
        <w:rPr>
          <w:b/>
          <w:sz w:val="28"/>
          <w:szCs w:val="28"/>
        </w:rPr>
        <w:t xml:space="preserve">ожидаемые результаты реализации </w:t>
      </w:r>
    </w:p>
    <w:p w:rsidR="008C5D60" w:rsidRDefault="008C5D60" w:rsidP="008C5D60">
      <w:pPr>
        <w:pStyle w:val="a9"/>
        <w:ind w:firstLine="708"/>
        <w:rPr>
          <w:b/>
          <w:sz w:val="28"/>
          <w:szCs w:val="28"/>
        </w:rPr>
      </w:pPr>
    </w:p>
    <w:p w:rsidR="009150E8" w:rsidRPr="008C5D60" w:rsidRDefault="009150E8" w:rsidP="008C5D60">
      <w:pPr>
        <w:pStyle w:val="a9"/>
        <w:ind w:firstLine="708"/>
        <w:jc w:val="center"/>
        <w:rPr>
          <w:b/>
          <w:szCs w:val="28"/>
        </w:rPr>
      </w:pPr>
      <w:r w:rsidRPr="00F439B3">
        <w:rPr>
          <w:b/>
          <w:sz w:val="28"/>
          <w:szCs w:val="28"/>
        </w:rPr>
        <w:t>Программы</w:t>
      </w:r>
    </w:p>
    <w:p w:rsidR="009150E8" w:rsidRPr="00F439B3" w:rsidRDefault="009150E8" w:rsidP="009150E8">
      <w:pPr>
        <w:tabs>
          <w:tab w:val="left" w:pos="4500"/>
        </w:tabs>
        <w:ind w:firstLine="709"/>
        <w:jc w:val="center"/>
        <w:rPr>
          <w:rFonts w:ascii="Times New Roman" w:hAnsi="Times New Roman" w:cs="Times New Roman"/>
          <w:b/>
          <w:sz w:val="28"/>
          <w:szCs w:val="28"/>
        </w:rPr>
      </w:pPr>
      <w:r w:rsidRPr="00F439B3">
        <w:rPr>
          <w:rFonts w:ascii="Times New Roman" w:hAnsi="Times New Roman" w:cs="Times New Roman"/>
          <w:b/>
          <w:sz w:val="28"/>
          <w:szCs w:val="28"/>
        </w:rPr>
        <w:t>Сведения о целевых индикаторах (показателях) реализации подпрограммы</w:t>
      </w:r>
    </w:p>
    <w:p w:rsidR="009150E8" w:rsidRPr="00F439B3" w:rsidRDefault="009150E8" w:rsidP="009150E8">
      <w:pPr>
        <w:tabs>
          <w:tab w:val="left" w:pos="4500"/>
        </w:tabs>
        <w:ind w:firstLine="709"/>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1 </w:t>
      </w:r>
    </w:p>
    <w:tbl>
      <w:tblPr>
        <w:tblW w:w="11199" w:type="dxa"/>
        <w:tblInd w:w="-601" w:type="dxa"/>
        <w:tblLayout w:type="fixed"/>
        <w:tblLook w:val="0000"/>
      </w:tblPr>
      <w:tblGrid>
        <w:gridCol w:w="720"/>
        <w:gridCol w:w="2683"/>
        <w:gridCol w:w="850"/>
        <w:gridCol w:w="992"/>
        <w:gridCol w:w="993"/>
        <w:gridCol w:w="992"/>
        <w:gridCol w:w="992"/>
        <w:gridCol w:w="992"/>
        <w:gridCol w:w="993"/>
        <w:gridCol w:w="992"/>
      </w:tblGrid>
      <w:tr w:rsidR="009150E8" w:rsidRPr="00F439B3" w:rsidTr="00A64966">
        <w:tc>
          <w:tcPr>
            <w:tcW w:w="72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w:t>
            </w:r>
            <w:r w:rsidRPr="00F439B3">
              <w:rPr>
                <w:rFonts w:ascii="Times New Roman" w:hAnsi="Times New Roman" w:cs="Times New Roman"/>
                <w:b/>
                <w:sz w:val="24"/>
                <w:szCs w:val="24"/>
                <w:lang w:val="en-US"/>
              </w:rPr>
              <w:t xml:space="preserve"> п/п</w:t>
            </w:r>
          </w:p>
          <w:p w:rsidR="009150E8" w:rsidRPr="00F439B3" w:rsidRDefault="009150E8" w:rsidP="00A64966">
            <w:pPr>
              <w:jc w:val="center"/>
              <w:rPr>
                <w:rFonts w:ascii="Times New Roman" w:hAnsi="Times New Roman" w:cs="Times New Roman"/>
                <w:b/>
                <w:sz w:val="24"/>
                <w:szCs w:val="24"/>
              </w:rPr>
            </w:pPr>
          </w:p>
        </w:tc>
        <w:tc>
          <w:tcPr>
            <w:tcW w:w="2683"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Наименование целевого индикатора (показателя)</w:t>
            </w:r>
          </w:p>
        </w:tc>
        <w:tc>
          <w:tcPr>
            <w:tcW w:w="85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Ед. изм.</w:t>
            </w:r>
          </w:p>
          <w:p w:rsidR="009150E8" w:rsidRPr="00F439B3" w:rsidRDefault="009150E8" w:rsidP="00A64966">
            <w:pPr>
              <w:jc w:val="center"/>
              <w:rPr>
                <w:rFonts w:ascii="Times New Roman" w:hAnsi="Times New Roman" w:cs="Times New Roman"/>
                <w:b/>
                <w:sz w:val="24"/>
                <w:szCs w:val="24"/>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033"/>
              </w:tabs>
              <w:jc w:val="center"/>
              <w:rPr>
                <w:rFonts w:ascii="Times New Roman" w:hAnsi="Times New Roman" w:cs="Times New Roman"/>
                <w:b/>
                <w:sz w:val="24"/>
                <w:szCs w:val="24"/>
              </w:rPr>
            </w:pPr>
            <w:r w:rsidRPr="00F439B3">
              <w:rPr>
                <w:rFonts w:ascii="Times New Roman" w:hAnsi="Times New Roman" w:cs="Times New Roman"/>
                <w:b/>
                <w:sz w:val="24"/>
                <w:szCs w:val="24"/>
                <w:lang w:val="en-US"/>
              </w:rPr>
              <w:t>Значения</w:t>
            </w:r>
            <w:r w:rsidRPr="00F439B3">
              <w:rPr>
                <w:rFonts w:ascii="Times New Roman" w:hAnsi="Times New Roman" w:cs="Times New Roman"/>
                <w:b/>
                <w:sz w:val="24"/>
                <w:szCs w:val="24"/>
              </w:rPr>
              <w:t xml:space="preserve"> целевых индикаторов (</w:t>
            </w:r>
            <w:r w:rsidRPr="00F439B3">
              <w:rPr>
                <w:rFonts w:ascii="Times New Roman" w:hAnsi="Times New Roman" w:cs="Times New Roman"/>
                <w:b/>
                <w:sz w:val="24"/>
                <w:szCs w:val="24"/>
                <w:lang w:val="en-US"/>
              </w:rPr>
              <w:t>показателей</w:t>
            </w:r>
            <w:r w:rsidRPr="00F439B3">
              <w:rPr>
                <w:rFonts w:ascii="Times New Roman" w:hAnsi="Times New Roman" w:cs="Times New Roman"/>
                <w:b/>
                <w:sz w:val="24"/>
                <w:szCs w:val="24"/>
              </w:rPr>
              <w:t>)</w:t>
            </w:r>
          </w:p>
        </w:tc>
      </w:tr>
      <w:tr w:rsidR="009150E8" w:rsidRPr="00F439B3" w:rsidTr="00A64966">
        <w:trPr>
          <w:trHeight w:val="654"/>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268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85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2015г.</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2016г.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2017г.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b/>
                <w:sz w:val="24"/>
                <w:szCs w:val="24"/>
              </w:rPr>
              <w:t>2019г.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2020г.</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2021г.</w:t>
            </w:r>
          </w:p>
        </w:tc>
      </w:tr>
      <w:tr w:rsidR="009150E8" w:rsidRPr="00F439B3" w:rsidTr="00A64966">
        <w:tc>
          <w:tcPr>
            <w:tcW w:w="72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1.</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Количество выданных печатных, электронных и иных изданий, в том числе по поселениям:</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Экземпляров</w:t>
            </w:r>
          </w:p>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(тыс.ед.)</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423,4</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420,9</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418,7</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416,6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414,5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412,4</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412,4</w:t>
            </w:r>
          </w:p>
        </w:tc>
      </w:tr>
      <w:tr w:rsidR="009150E8" w:rsidRPr="00F439B3" w:rsidTr="00A64966">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Городское поселение</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256,9</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255,3</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254,0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253,0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252,0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250,5</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250,5</w:t>
            </w:r>
          </w:p>
        </w:tc>
      </w:tr>
      <w:tr w:rsidR="009150E8" w:rsidRPr="00F439B3" w:rsidTr="00A64966">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Каминское поселение</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83,3</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81,2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80,6</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77,8</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77,8</w:t>
            </w:r>
          </w:p>
        </w:tc>
      </w:tr>
      <w:tr w:rsidR="009150E8" w:rsidRPr="00F439B3" w:rsidTr="00A64966">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Парское поселение</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49,0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49,21</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48,9</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48,9</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48,9</w:t>
            </w:r>
          </w:p>
        </w:tc>
      </w:tr>
      <w:tr w:rsidR="009150E8" w:rsidRPr="00F439B3" w:rsidTr="00A64966">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Филисовское поселение</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34,2</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35,3</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35,2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35,2</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35,2</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2.</w:t>
            </w: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Укомплектованность кадрами с высшим и средним специальным образованием</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54</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54</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3.</w:t>
            </w: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Динамика количества посещений по сравнению с предыдущим годом</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0,2</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0,2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0,2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0,2</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0,2</w:t>
            </w:r>
          </w:p>
        </w:tc>
      </w:tr>
    </w:tbl>
    <w:p w:rsidR="009150E8" w:rsidRPr="00F439B3" w:rsidRDefault="009150E8" w:rsidP="009150E8">
      <w:pPr>
        <w:jc w:val="both"/>
        <w:rPr>
          <w:rFonts w:ascii="Times New Roman" w:hAnsi="Times New Roman" w:cs="Times New Roman"/>
          <w:szCs w:val="28"/>
        </w:rPr>
      </w:pPr>
    </w:p>
    <w:p w:rsidR="009150E8" w:rsidRPr="00F439B3" w:rsidRDefault="009150E8" w:rsidP="009150E8">
      <w:pPr>
        <w:jc w:val="center"/>
        <w:rPr>
          <w:rFonts w:ascii="Times New Roman" w:hAnsi="Times New Roman" w:cs="Times New Roman"/>
          <w:b/>
          <w:sz w:val="16"/>
          <w:szCs w:val="16"/>
        </w:rPr>
      </w:pPr>
      <w:r w:rsidRPr="00F439B3">
        <w:rPr>
          <w:rFonts w:ascii="Times New Roman" w:hAnsi="Times New Roman" w:cs="Times New Roman"/>
          <w:b/>
          <w:sz w:val="28"/>
          <w:szCs w:val="28"/>
        </w:rPr>
        <w:t>Ожидаемые результаты</w:t>
      </w:r>
    </w:p>
    <w:p w:rsidR="009150E8" w:rsidRPr="00F439B3" w:rsidRDefault="009150E8" w:rsidP="009150E8">
      <w:pPr>
        <w:jc w:val="center"/>
        <w:rPr>
          <w:rFonts w:ascii="Times New Roman" w:hAnsi="Times New Roman" w:cs="Times New Roman"/>
          <w:b/>
          <w:sz w:val="16"/>
          <w:szCs w:val="16"/>
        </w:rPr>
      </w:pPr>
    </w:p>
    <w:p w:rsidR="009150E8" w:rsidRPr="00F439B3" w:rsidRDefault="009150E8" w:rsidP="009150E8">
      <w:pPr>
        <w:ind w:firstLine="708"/>
        <w:jc w:val="both"/>
        <w:rPr>
          <w:rFonts w:ascii="Times New Roman" w:hAnsi="Times New Roman" w:cs="Times New Roman"/>
          <w:sz w:val="28"/>
          <w:szCs w:val="28"/>
        </w:rPr>
      </w:pPr>
      <w:r w:rsidRPr="00F439B3">
        <w:rPr>
          <w:rFonts w:ascii="Times New Roman" w:hAnsi="Times New Roman" w:cs="Times New Roman"/>
          <w:sz w:val="28"/>
          <w:szCs w:val="28"/>
        </w:rPr>
        <w:t>В результате реализации подпрограммы будут созданы благоприятные условия для организации библиотечного обслуживания, а также для успешного функционирования объектов.</w:t>
      </w:r>
    </w:p>
    <w:p w:rsidR="009150E8" w:rsidRPr="00F439B3" w:rsidRDefault="009150E8" w:rsidP="009150E8">
      <w:pP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sz w:val="16"/>
          <w:szCs w:val="16"/>
        </w:rPr>
      </w:pPr>
      <w:r w:rsidRPr="00F439B3">
        <w:rPr>
          <w:rFonts w:ascii="Times New Roman" w:hAnsi="Times New Roman" w:cs="Times New Roman"/>
          <w:b/>
          <w:sz w:val="28"/>
          <w:szCs w:val="28"/>
        </w:rPr>
        <w:t>3.3. Основные мероприятия и ресурсное обеспечение подпрограммы</w:t>
      </w:r>
    </w:p>
    <w:p w:rsidR="009150E8" w:rsidRPr="00F439B3" w:rsidRDefault="009150E8" w:rsidP="009150E8">
      <w:pPr>
        <w:jc w:val="center"/>
        <w:rPr>
          <w:rFonts w:ascii="Times New Roman" w:hAnsi="Times New Roman" w:cs="Times New Roman"/>
          <w:b/>
          <w:sz w:val="16"/>
          <w:szCs w:val="16"/>
        </w:rPr>
      </w:pPr>
    </w:p>
    <w:tbl>
      <w:tblPr>
        <w:tblW w:w="11341" w:type="dxa"/>
        <w:tblInd w:w="-601" w:type="dxa"/>
        <w:tblLayout w:type="fixed"/>
        <w:tblLook w:val="0000"/>
      </w:tblPr>
      <w:tblGrid>
        <w:gridCol w:w="425"/>
        <w:gridCol w:w="1560"/>
        <w:gridCol w:w="851"/>
        <w:gridCol w:w="1134"/>
        <w:gridCol w:w="1275"/>
        <w:gridCol w:w="1276"/>
        <w:gridCol w:w="1276"/>
        <w:gridCol w:w="1276"/>
        <w:gridCol w:w="1275"/>
        <w:gridCol w:w="993"/>
      </w:tblGrid>
      <w:tr w:rsidR="009150E8" w:rsidRPr="00F439B3" w:rsidTr="004B6410">
        <w:tc>
          <w:tcPr>
            <w:tcW w:w="42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п/п</w:t>
            </w:r>
          </w:p>
        </w:tc>
        <w:tc>
          <w:tcPr>
            <w:tcW w:w="1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Наименование мероприятия/Источник </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ресурсного обеспечения</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Исполнитель</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2015г.</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2016г.</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2017г.</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2018г.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2019г.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2020г.</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2021г.</w:t>
            </w:r>
          </w:p>
        </w:tc>
      </w:tr>
      <w:tr w:rsidR="009150E8" w:rsidRPr="00F439B3" w:rsidTr="004B6410">
        <w:tc>
          <w:tcPr>
            <w:tcW w:w="1985"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Подпрограмма, всего</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10691,6683</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10353,7840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13201,8540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lang w:val="en-US"/>
              </w:rPr>
            </w:pPr>
            <w:r w:rsidRPr="00F439B3">
              <w:rPr>
                <w:rFonts w:ascii="Times New Roman" w:hAnsi="Times New Roman" w:cs="Times New Roman"/>
                <w:b/>
              </w:rPr>
              <w:t>16671,0169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17963,3000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10289,3000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10289,3000</w:t>
            </w:r>
          </w:p>
        </w:tc>
      </w:tr>
      <w:tr w:rsidR="009150E8" w:rsidRPr="00F439B3" w:rsidTr="004B6410">
        <w:tc>
          <w:tcPr>
            <w:tcW w:w="1985"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средства районного бюджета</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30,0000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40,0000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4070,1000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3642,9349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4246,4000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4102,6000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4102,6000</w:t>
            </w:r>
          </w:p>
        </w:tc>
      </w:tr>
      <w:tr w:rsidR="009150E8" w:rsidRPr="00F439B3" w:rsidTr="004B6410">
        <w:tc>
          <w:tcPr>
            <w:tcW w:w="1985"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средства бюджетов поселений</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7994,3000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9497,1000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6239,0000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lang w:val="en-US"/>
              </w:rPr>
            </w:pPr>
            <w:r w:rsidRPr="00F439B3">
              <w:rPr>
                <w:rFonts w:ascii="Times New Roman" w:hAnsi="Times New Roman" w:cs="Times New Roman"/>
                <w:b/>
              </w:rPr>
              <w:t>59</w:t>
            </w:r>
            <w:r w:rsidRPr="00F439B3">
              <w:rPr>
                <w:rFonts w:ascii="Times New Roman" w:hAnsi="Times New Roman" w:cs="Times New Roman"/>
                <w:b/>
                <w:lang w:val="en-US"/>
              </w:rPr>
              <w:t>0</w:t>
            </w:r>
            <w:r w:rsidRPr="00F439B3">
              <w:rPr>
                <w:rFonts w:ascii="Times New Roman" w:hAnsi="Times New Roman" w:cs="Times New Roman"/>
                <w:b/>
              </w:rPr>
              <w:t>5,</w:t>
            </w:r>
            <w:r w:rsidRPr="00F439B3">
              <w:rPr>
                <w:rFonts w:ascii="Times New Roman" w:hAnsi="Times New Roman" w:cs="Times New Roman"/>
                <w:b/>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6432,5000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6186,7000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6186,7000</w:t>
            </w:r>
          </w:p>
        </w:tc>
      </w:tr>
      <w:tr w:rsidR="009150E8" w:rsidRPr="00F439B3" w:rsidTr="004B6410">
        <w:tc>
          <w:tcPr>
            <w:tcW w:w="1985"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средства областного бюджета</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2648,2883</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797,8840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2879,9330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7110,5000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7284,4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w:t>
            </w:r>
          </w:p>
        </w:tc>
      </w:tr>
      <w:tr w:rsidR="009150E8" w:rsidRPr="00F439B3" w:rsidTr="004B6410">
        <w:tc>
          <w:tcPr>
            <w:tcW w:w="1985"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федерального бюджета</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19,0800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18,8000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12,8210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12,</w:t>
            </w:r>
            <w:r w:rsidRPr="00F439B3">
              <w:rPr>
                <w:rFonts w:ascii="Times New Roman" w:hAnsi="Times New Roman" w:cs="Times New Roman"/>
                <w:b/>
                <w:lang w:val="en-US"/>
              </w:rPr>
              <w:t>582</w:t>
            </w:r>
            <w:r w:rsidRPr="00F439B3">
              <w:rPr>
                <w:rFonts w:ascii="Times New Roman" w:hAnsi="Times New Roman" w:cs="Times New Roman"/>
                <w: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w:t>
            </w:r>
          </w:p>
        </w:tc>
      </w:tr>
      <w:tr w:rsidR="009150E8" w:rsidRPr="00F439B3" w:rsidTr="004B6410">
        <w:tc>
          <w:tcPr>
            <w:tcW w:w="1985"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w:t>
            </w:r>
          </w:p>
        </w:tc>
      </w:tr>
      <w:tr w:rsidR="009150E8" w:rsidRPr="00F439B3" w:rsidTr="004B6410">
        <w:trPr>
          <w:trHeight w:val="826"/>
        </w:trPr>
        <w:tc>
          <w:tcPr>
            <w:tcW w:w="425"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xml:space="preserve">Обеспечение деятельности МУК  Родниковская районная централизованная </w:t>
            </w:r>
            <w:r w:rsidRPr="00F439B3">
              <w:rPr>
                <w:rFonts w:ascii="Times New Roman" w:hAnsi="Times New Roman" w:cs="Times New Roman"/>
              </w:rPr>
              <w:lastRenderedPageBreak/>
              <w:t xml:space="preserve">библиотечная система"  </w:t>
            </w:r>
          </w:p>
        </w:tc>
        <w:tc>
          <w:tcPr>
            <w:tcW w:w="851"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 xml:space="preserve">Отдел культуры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8021,3000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7 810,7000</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8485,2392</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lang w:val="en-US"/>
              </w:rPr>
              <w:t>9182</w:t>
            </w:r>
            <w:r w:rsidRPr="00F439B3">
              <w:rPr>
                <w:rFonts w:ascii="Times New Roman" w:hAnsi="Times New Roman" w:cs="Times New Roman"/>
              </w:rPr>
              <w:t>,59516</w:t>
            </w: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  </w:t>
            </w: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 </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10295,5000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10049,7000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10049,7000</w:t>
            </w:r>
          </w:p>
        </w:tc>
      </w:tr>
      <w:tr w:rsidR="009150E8" w:rsidRPr="00F439B3" w:rsidTr="004B6410">
        <w:trPr>
          <w:trHeight w:val="257"/>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851"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30,0000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40,0000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3331,1392</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3456,49516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4102,6000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4102,6000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4102,6000</w:t>
            </w:r>
          </w:p>
        </w:tc>
      </w:tr>
      <w:tr w:rsidR="009150E8" w:rsidRPr="00F439B3" w:rsidTr="004B6410">
        <w:trPr>
          <w:trHeight w:val="257"/>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851"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7991,3000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7770,7000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5154,1000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5726,1000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6192,9000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5947,1000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5947,1000</w:t>
            </w:r>
          </w:p>
        </w:tc>
      </w:tr>
      <w:tr w:rsidR="009150E8" w:rsidRPr="00F439B3" w:rsidTr="004B6410">
        <w:trPr>
          <w:trHeight w:val="287"/>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851"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федерального бюджета</w:t>
            </w:r>
          </w:p>
        </w:tc>
        <w:tc>
          <w:tcPr>
            <w:tcW w:w="851"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внебюджетные источники</w:t>
            </w:r>
          </w:p>
        </w:tc>
        <w:tc>
          <w:tcPr>
            <w:tcW w:w="851"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eastAsia="Arial" w:hAnsi="Times New Roman" w:cs="Times New Roman"/>
              </w:rPr>
            </w:pPr>
            <w:r w:rsidRPr="00F439B3">
              <w:rPr>
                <w:rFonts w:ascii="Times New Roman" w:hAnsi="Times New Roman" w:cs="Times New Roman"/>
              </w:rPr>
              <w:t>2.</w:t>
            </w: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eastAsia="Arial" w:hAnsi="Times New Roman" w:cs="Times New Roman"/>
              </w:rPr>
              <w:t>Расходы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851"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Отдел культуры</w:t>
            </w:r>
          </w:p>
        </w:tc>
        <w:tc>
          <w:tcPr>
            <w:tcW w:w="1134"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3,0000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1726,4000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1084,9000</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lang w:val="en-US"/>
              </w:rPr>
              <w:t>178</w:t>
            </w:r>
            <w:r w:rsidRPr="00F439B3">
              <w:rPr>
                <w:rFonts w:ascii="Times New Roman" w:hAnsi="Times New Roman" w:cs="Times New Roman"/>
              </w:rPr>
              <w:t>,9</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239,6</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239,6</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239,6</w:t>
            </w:r>
          </w:p>
        </w:tc>
      </w:tr>
      <w:tr w:rsidR="009150E8" w:rsidRPr="00F439B3" w:rsidTr="004B6410">
        <w:trPr>
          <w:trHeight w:val="173"/>
        </w:trPr>
        <w:tc>
          <w:tcPr>
            <w:tcW w:w="425"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851"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3,0000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1726,4000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1084,9000</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178,9</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239,6</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239,6</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239,6</w:t>
            </w:r>
          </w:p>
        </w:tc>
      </w:tr>
      <w:tr w:rsidR="009150E8" w:rsidRPr="00F439B3" w:rsidTr="004B6410">
        <w:trPr>
          <w:trHeight w:val="173"/>
        </w:trPr>
        <w:tc>
          <w:tcPr>
            <w:tcW w:w="425"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eastAsia="Arial" w:hAnsi="Times New Roman" w:cs="Times New Roman"/>
              </w:rPr>
            </w:pPr>
            <w:r w:rsidRPr="00F439B3">
              <w:rPr>
                <w:rFonts w:ascii="Times New Roman" w:hAnsi="Times New Roman" w:cs="Times New Roman"/>
              </w:rPr>
              <w:t>3.</w:t>
            </w: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eastAsia="Arial" w:hAnsi="Times New Roman" w:cs="Times New Roman"/>
              </w:rPr>
              <w:t xml:space="preserve"> Расходы, связанные с поэтапным </w:t>
            </w:r>
            <w:r w:rsidRPr="00F439B3">
              <w:rPr>
                <w:rFonts w:ascii="Times New Roman" w:eastAsia="Arial" w:hAnsi="Times New Roman" w:cs="Times New Roman"/>
              </w:rPr>
              <w:lastRenderedPageBreak/>
              <w:t>доведение средней заработной платы работникам культуры Ивановской области до средней заработной платы в Ивановской области</w:t>
            </w:r>
          </w:p>
        </w:tc>
        <w:tc>
          <w:tcPr>
            <w:tcW w:w="851"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lastRenderedPageBreak/>
              <w:t>Отдел культу</w:t>
            </w:r>
            <w:r w:rsidRPr="00F439B3">
              <w:rPr>
                <w:rFonts w:ascii="Times New Roman" w:hAnsi="Times New Roman" w:cs="Times New Roman"/>
              </w:rPr>
              <w:lastRenderedPageBreak/>
              <w:t>ры</w:t>
            </w:r>
          </w:p>
        </w:tc>
        <w:tc>
          <w:tcPr>
            <w:tcW w:w="1134"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lastRenderedPageBreak/>
              <w:t>2587,2000</w:t>
            </w:r>
          </w:p>
        </w:tc>
        <w:tc>
          <w:tcPr>
            <w:tcW w:w="1275"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733,5000</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3552,5000</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7296,2767</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7428,2000</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0,0000</w:t>
            </w:r>
          </w:p>
        </w:tc>
      </w:tr>
      <w:tr w:rsidR="009150E8" w:rsidRPr="00F439B3" w:rsidTr="004B6410">
        <w:trPr>
          <w:trHeight w:val="173"/>
        </w:trPr>
        <w:tc>
          <w:tcPr>
            <w:tcW w:w="425"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851"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735,00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185,77674</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143,8</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851"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2587,2</w:t>
            </w:r>
          </w:p>
        </w:tc>
        <w:tc>
          <w:tcPr>
            <w:tcW w:w="1275"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733,5</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2817,5</w:t>
            </w:r>
          </w:p>
          <w:p w:rsidR="009150E8" w:rsidRPr="00F439B3" w:rsidRDefault="009150E8" w:rsidP="00A64966">
            <w:pPr>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7110,5</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7284,4</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4.</w:t>
            </w: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«Новые возможности библиотек» государственной программы Ивановской области «Культура Ивановской области»</w:t>
            </w:r>
          </w:p>
        </w:tc>
        <w:tc>
          <w:tcPr>
            <w:tcW w:w="851"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Отдел культуры</w:t>
            </w:r>
          </w:p>
        </w:tc>
        <w:tc>
          <w:tcPr>
            <w:tcW w:w="1134"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19, 08</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18,8</w:t>
            </w:r>
          </w:p>
          <w:p w:rsidR="009150E8" w:rsidRPr="00F439B3" w:rsidRDefault="009150E8" w:rsidP="00A64966">
            <w:pPr>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13,4958</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13,245</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федерального бюджета</w:t>
            </w:r>
          </w:p>
        </w:tc>
        <w:tc>
          <w:tcPr>
            <w:tcW w:w="851"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19, 08</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18,8</w:t>
            </w:r>
          </w:p>
          <w:p w:rsidR="009150E8" w:rsidRPr="00F439B3" w:rsidRDefault="009150E8" w:rsidP="00A64966">
            <w:pPr>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12,821</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12,582</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851"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0,6748</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0,663</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5.</w:t>
            </w: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рамках подпрограммы «Организация библиотечного обслуживания населения, комплектование и обеспечение сохранности книжных фондов</w:t>
            </w:r>
          </w:p>
        </w:tc>
        <w:tc>
          <w:tcPr>
            <w:tcW w:w="851"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Отдел культуры</w:t>
            </w:r>
          </w:p>
        </w:tc>
        <w:tc>
          <w:tcPr>
            <w:tcW w:w="1134"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61,08832</w:t>
            </w:r>
          </w:p>
        </w:tc>
        <w:tc>
          <w:tcPr>
            <w:tcW w:w="1275"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64,384</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65,719</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851"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61,08832</w:t>
            </w:r>
          </w:p>
        </w:tc>
        <w:tc>
          <w:tcPr>
            <w:tcW w:w="1275"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64,384</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62,433</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r>
      <w:tr w:rsidR="009150E8" w:rsidRPr="00F439B3" w:rsidTr="004B6410">
        <w:trPr>
          <w:trHeight w:val="173"/>
        </w:trPr>
        <w:tc>
          <w:tcPr>
            <w:tcW w:w="425"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0"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851"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134"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61,08832</w:t>
            </w:r>
          </w:p>
        </w:tc>
        <w:tc>
          <w:tcPr>
            <w:tcW w:w="1275"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64,384</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62,433</w:t>
            </w:r>
          </w:p>
        </w:tc>
        <w:tc>
          <w:tcPr>
            <w:tcW w:w="1276" w:type="dxa"/>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6"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0,00</w:t>
            </w:r>
          </w:p>
        </w:tc>
      </w:tr>
    </w:tbl>
    <w:p w:rsidR="009150E8" w:rsidRPr="00F439B3" w:rsidRDefault="009150E8" w:rsidP="009150E8">
      <w:pPr>
        <w:jc w:val="right"/>
        <w:rPr>
          <w:rFonts w:ascii="Times New Roman" w:hAnsi="Times New Roman" w:cs="Times New Roman"/>
          <w:b/>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pStyle w:val="3"/>
        <w:numPr>
          <w:ilvl w:val="2"/>
          <w:numId w:val="0"/>
        </w:numPr>
        <w:spacing w:before="0"/>
        <w:ind w:left="5664"/>
        <w:rPr>
          <w:rFonts w:ascii="Times New Roman" w:hAnsi="Times New Roman" w:cs="Times New Roman"/>
          <w:b w:val="0"/>
          <w:szCs w:val="28"/>
        </w:rPr>
      </w:pPr>
      <w:r w:rsidRPr="00F439B3">
        <w:rPr>
          <w:rFonts w:ascii="Times New Roman" w:hAnsi="Times New Roman" w:cs="Times New Roman"/>
          <w:b w:val="0"/>
          <w:szCs w:val="28"/>
        </w:rPr>
        <w:t>Приложение 3</w:t>
      </w:r>
    </w:p>
    <w:p w:rsidR="009150E8" w:rsidRPr="00F439B3" w:rsidRDefault="009150E8" w:rsidP="009150E8">
      <w:pPr>
        <w:pStyle w:val="3"/>
        <w:numPr>
          <w:ilvl w:val="2"/>
          <w:numId w:val="0"/>
        </w:numPr>
        <w:spacing w:before="0"/>
        <w:ind w:left="5664"/>
        <w:rPr>
          <w:rFonts w:ascii="Times New Roman" w:hAnsi="Times New Roman" w:cs="Times New Roman"/>
          <w:b w:val="0"/>
          <w:bCs w:val="0"/>
          <w:szCs w:val="28"/>
        </w:rPr>
      </w:pPr>
      <w:r w:rsidRPr="00F439B3">
        <w:rPr>
          <w:rFonts w:ascii="Times New Roman" w:hAnsi="Times New Roman" w:cs="Times New Roman"/>
          <w:b w:val="0"/>
          <w:szCs w:val="28"/>
        </w:rPr>
        <w:t xml:space="preserve">к постановлению администрации </w:t>
      </w:r>
      <w:r w:rsidRPr="00F439B3">
        <w:rPr>
          <w:rFonts w:ascii="Times New Roman" w:hAnsi="Times New Roman" w:cs="Times New Roman"/>
          <w:b w:val="0"/>
          <w:bCs w:val="0"/>
          <w:szCs w:val="28"/>
        </w:rPr>
        <w:t>муниципального образования</w:t>
      </w:r>
    </w:p>
    <w:p w:rsidR="009150E8" w:rsidRPr="008C5D60" w:rsidRDefault="009150E8" w:rsidP="008C5D60">
      <w:pPr>
        <w:spacing w:after="60"/>
        <w:ind w:left="5664"/>
        <w:rPr>
          <w:rFonts w:ascii="Times New Roman" w:hAnsi="Times New Roman" w:cs="Times New Roman"/>
          <w:bCs/>
          <w:sz w:val="28"/>
          <w:szCs w:val="28"/>
        </w:rPr>
      </w:pPr>
      <w:r w:rsidRPr="008C5D60">
        <w:rPr>
          <w:rFonts w:ascii="Times New Roman" w:hAnsi="Times New Roman" w:cs="Times New Roman"/>
          <w:bCs/>
          <w:sz w:val="28"/>
          <w:szCs w:val="28"/>
        </w:rPr>
        <w:t xml:space="preserve">«Родниковский муниципальный район» </w:t>
      </w:r>
    </w:p>
    <w:p w:rsidR="009150E8" w:rsidRPr="00F439B3" w:rsidRDefault="009150E8" w:rsidP="008C5D60">
      <w:pPr>
        <w:spacing w:after="60"/>
        <w:rPr>
          <w:rFonts w:ascii="Times New Roman" w:hAnsi="Times New Roman" w:cs="Times New Roman"/>
          <w:b/>
          <w:sz w:val="28"/>
          <w:szCs w:val="28"/>
        </w:rPr>
      </w:pPr>
    </w:p>
    <w:p w:rsidR="009150E8" w:rsidRPr="00F439B3" w:rsidRDefault="009150E8" w:rsidP="008C5D60">
      <w:pPr>
        <w:spacing w:after="60"/>
        <w:rPr>
          <w:rFonts w:ascii="Times New Roman" w:hAnsi="Times New Roman" w:cs="Times New Roman"/>
          <w:b/>
          <w:sz w:val="28"/>
          <w:szCs w:val="28"/>
        </w:rPr>
      </w:pP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 xml:space="preserve">Приложение № 3 </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к муниципальной программе</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«Развитие культуры</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утвержденной</w:t>
      </w:r>
    </w:p>
    <w:p w:rsidR="009150E8" w:rsidRPr="00F439B3" w:rsidRDefault="009150E8" w:rsidP="008C5D60">
      <w:pPr>
        <w:spacing w:after="60"/>
        <w:ind w:left="5664"/>
        <w:rPr>
          <w:rFonts w:ascii="Times New Roman" w:hAnsi="Times New Roman" w:cs="Times New Roman"/>
          <w:b/>
          <w:sz w:val="28"/>
          <w:szCs w:val="28"/>
        </w:rPr>
      </w:pPr>
      <w:r w:rsidRPr="00F439B3">
        <w:rPr>
          <w:rFonts w:ascii="Times New Roman" w:hAnsi="Times New Roman" w:cs="Times New Roman"/>
          <w:sz w:val="28"/>
          <w:szCs w:val="28"/>
        </w:rPr>
        <w:t>постановлением администрации муниципального образования «Родниковский муниципальный район» от 03.12.2013 № 1573</w:t>
      </w:r>
    </w:p>
    <w:p w:rsidR="009150E8" w:rsidRPr="00F439B3" w:rsidRDefault="009150E8" w:rsidP="008C5D60">
      <w:pPr>
        <w:spacing w:after="60"/>
        <w:jc w:val="center"/>
        <w:rPr>
          <w:rFonts w:ascii="Times New Roman" w:hAnsi="Times New Roman" w:cs="Times New Roman"/>
        </w:rPr>
      </w:pPr>
    </w:p>
    <w:p w:rsidR="009150E8" w:rsidRPr="00F439B3" w:rsidRDefault="009150E8" w:rsidP="008C5D60">
      <w:pPr>
        <w:spacing w:after="60"/>
        <w:jc w:val="center"/>
        <w:rPr>
          <w:rFonts w:ascii="Times New Roman" w:hAnsi="Times New Roman" w:cs="Times New Roman"/>
          <w:b/>
        </w:rPr>
      </w:pPr>
    </w:p>
    <w:p w:rsidR="009150E8" w:rsidRPr="00F439B3" w:rsidRDefault="009150E8" w:rsidP="008C5D60">
      <w:pPr>
        <w:spacing w:after="60"/>
        <w:jc w:val="center"/>
        <w:rPr>
          <w:rFonts w:ascii="Times New Roman" w:hAnsi="Times New Roman" w:cs="Times New Roman"/>
          <w:b/>
        </w:rPr>
      </w:pPr>
    </w:p>
    <w:p w:rsidR="009150E8" w:rsidRPr="00F439B3" w:rsidRDefault="009150E8" w:rsidP="009150E8">
      <w:pP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 xml:space="preserve">Подпрограмма </w:t>
      </w: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«Дополнительное образование детей в сфере культуры и искусства»</w:t>
      </w:r>
    </w:p>
    <w:p w:rsidR="009150E8" w:rsidRPr="00F439B3" w:rsidRDefault="009150E8" w:rsidP="009150E8">
      <w:pPr>
        <w:jc w:val="center"/>
        <w:rPr>
          <w:rFonts w:ascii="Times New Roman" w:hAnsi="Times New Roman" w:cs="Times New Roman"/>
          <w:b/>
          <w:sz w:val="52"/>
          <w:szCs w:val="52"/>
        </w:rPr>
      </w:pPr>
    </w:p>
    <w:p w:rsidR="009150E8" w:rsidRPr="00F439B3" w:rsidRDefault="009150E8" w:rsidP="009150E8">
      <w:pPr>
        <w:jc w:val="center"/>
        <w:rPr>
          <w:rFonts w:ascii="Times New Roman" w:hAnsi="Times New Roman" w:cs="Times New Roman"/>
          <w:b/>
          <w:sz w:val="52"/>
          <w:szCs w:val="52"/>
        </w:rPr>
      </w:pPr>
    </w:p>
    <w:p w:rsidR="009150E8"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4.1. Паспорт подпрограммы</w:t>
      </w:r>
    </w:p>
    <w:p w:rsidR="009150E8" w:rsidRPr="00F439B3" w:rsidRDefault="009150E8" w:rsidP="009150E8">
      <w:pPr>
        <w:jc w:val="center"/>
        <w:rPr>
          <w:rFonts w:ascii="Times New Roman" w:hAnsi="Times New Roman" w:cs="Times New Roman"/>
          <w:b/>
          <w:sz w:val="28"/>
          <w:szCs w:val="28"/>
        </w:rPr>
      </w:pPr>
    </w:p>
    <w:tbl>
      <w:tblPr>
        <w:tblW w:w="0" w:type="auto"/>
        <w:tblInd w:w="-30" w:type="dxa"/>
        <w:tblLayout w:type="fixed"/>
        <w:tblLook w:val="0000"/>
      </w:tblPr>
      <w:tblGrid>
        <w:gridCol w:w="2448"/>
        <w:gridCol w:w="7980"/>
      </w:tblGrid>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Дополнительное образование детей в сфере культуры и искусства</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2015 – 2021 гг.</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Организация предоставления дополнительного образования детей в сфере культуры</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1</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 xml:space="preserve">Обеспечение устойчивого развития системы дополнительного образования детей </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2</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Развитие способностей и талантов детей</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44 732,12530 тыс.руб.,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в том числе:</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районного бюджета – 37 588,458296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областного бюджета – 7 143,6670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2015 год – 6 022,61000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2016 год – 5 732,67188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2017 год – 6 666,011006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2018 год – 7 746,97641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2019 год – 8 386,6560000</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2020 год – 5 088,6000000</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тыс. руб.;</w:t>
            </w:r>
          </w:p>
          <w:p w:rsidR="009150E8" w:rsidRPr="00F439B3" w:rsidRDefault="009150E8" w:rsidP="00A64966">
            <w:pPr>
              <w:tabs>
                <w:tab w:val="left" w:pos="432"/>
              </w:tabs>
              <w:jc w:val="both"/>
              <w:rPr>
                <w:rFonts w:ascii="Times New Roman" w:hAnsi="Times New Roman" w:cs="Times New Roman"/>
              </w:rPr>
            </w:pPr>
            <w:r w:rsidRPr="00F439B3">
              <w:rPr>
                <w:rFonts w:ascii="Times New Roman" w:hAnsi="Times New Roman" w:cs="Times New Roman"/>
                <w:sz w:val="28"/>
                <w:szCs w:val="28"/>
              </w:rPr>
              <w:t>2021 год – 5 088,60000000</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тыс. руб.</w:t>
            </w:r>
          </w:p>
        </w:tc>
      </w:tr>
    </w:tbl>
    <w:p w:rsidR="009150E8" w:rsidRPr="00F439B3" w:rsidRDefault="009150E8" w:rsidP="009150E8">
      <w:pPr>
        <w:jc w:val="center"/>
        <w:rPr>
          <w:rFonts w:ascii="Times New Roman" w:hAnsi="Times New Roman" w:cs="Times New Roman"/>
          <w:b/>
          <w:sz w:val="24"/>
          <w:szCs w:val="24"/>
        </w:rPr>
      </w:pPr>
    </w:p>
    <w:p w:rsidR="009150E8" w:rsidRPr="00F439B3" w:rsidRDefault="009150E8" w:rsidP="004B641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 xml:space="preserve">4.2. Целевые индикаторы (показатели) и </w:t>
      </w:r>
    </w:p>
    <w:p w:rsidR="009150E8" w:rsidRPr="00F439B3" w:rsidRDefault="009150E8" w:rsidP="004B6410">
      <w:pPr>
        <w:spacing w:after="0"/>
        <w:jc w:val="center"/>
        <w:rPr>
          <w:rFonts w:ascii="Times New Roman" w:hAnsi="Times New Roman" w:cs="Times New Roman"/>
          <w:b/>
          <w:sz w:val="24"/>
          <w:szCs w:val="24"/>
        </w:rPr>
      </w:pPr>
      <w:r w:rsidRPr="00F439B3">
        <w:rPr>
          <w:rFonts w:ascii="Times New Roman" w:hAnsi="Times New Roman" w:cs="Times New Roman"/>
          <w:b/>
          <w:sz w:val="28"/>
          <w:szCs w:val="28"/>
        </w:rPr>
        <w:t>ожидаемые результаты реализации Программы</w:t>
      </w:r>
    </w:p>
    <w:p w:rsidR="009150E8" w:rsidRPr="00F439B3" w:rsidRDefault="009150E8" w:rsidP="004B6410">
      <w:pPr>
        <w:spacing w:after="0"/>
        <w:rPr>
          <w:rFonts w:ascii="Times New Roman" w:hAnsi="Times New Roman" w:cs="Times New Roman"/>
          <w:b/>
          <w:sz w:val="24"/>
          <w:szCs w:val="24"/>
        </w:rPr>
      </w:pPr>
    </w:p>
    <w:p w:rsidR="009150E8" w:rsidRPr="00F439B3" w:rsidRDefault="009150E8" w:rsidP="009150E8">
      <w:pPr>
        <w:tabs>
          <w:tab w:val="left" w:pos="4500"/>
        </w:tabs>
        <w:ind w:firstLine="709"/>
        <w:jc w:val="center"/>
        <w:rPr>
          <w:rFonts w:ascii="Times New Roman" w:hAnsi="Times New Roman" w:cs="Times New Roman"/>
          <w:b/>
          <w:sz w:val="28"/>
          <w:szCs w:val="28"/>
        </w:rPr>
      </w:pP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Сведения о целевых индикаторах (показателях) реализации подпрограммы</w:t>
      </w:r>
    </w:p>
    <w:p w:rsidR="009150E8" w:rsidRPr="00F439B3" w:rsidRDefault="009150E8" w:rsidP="009150E8">
      <w:pPr>
        <w:tabs>
          <w:tab w:val="left" w:pos="4500"/>
        </w:tabs>
        <w:ind w:firstLine="709"/>
        <w:jc w:val="right"/>
        <w:rPr>
          <w:rFonts w:ascii="Times New Roman" w:hAnsi="Times New Roman" w:cs="Times New Roman"/>
          <w:b/>
          <w:sz w:val="24"/>
          <w:szCs w:val="24"/>
        </w:rPr>
      </w:pPr>
      <w:r w:rsidRPr="00F439B3">
        <w:rPr>
          <w:rFonts w:ascii="Times New Roman" w:hAnsi="Times New Roman" w:cs="Times New Roman"/>
          <w:b/>
          <w:sz w:val="28"/>
          <w:szCs w:val="28"/>
        </w:rPr>
        <w:t>Таблица 1</w:t>
      </w:r>
    </w:p>
    <w:tbl>
      <w:tblPr>
        <w:tblW w:w="11852" w:type="dxa"/>
        <w:tblInd w:w="-601" w:type="dxa"/>
        <w:tblLayout w:type="fixed"/>
        <w:tblLook w:val="0000"/>
      </w:tblPr>
      <w:tblGrid>
        <w:gridCol w:w="718"/>
        <w:gridCol w:w="2966"/>
        <w:gridCol w:w="709"/>
        <w:gridCol w:w="992"/>
        <w:gridCol w:w="992"/>
        <w:gridCol w:w="993"/>
        <w:gridCol w:w="992"/>
        <w:gridCol w:w="992"/>
        <w:gridCol w:w="994"/>
        <w:gridCol w:w="742"/>
        <w:gridCol w:w="729"/>
        <w:gridCol w:w="13"/>
        <w:gridCol w:w="7"/>
        <w:gridCol w:w="13"/>
      </w:tblGrid>
      <w:tr w:rsidR="009150E8" w:rsidRPr="00F439B3" w:rsidTr="00A64966">
        <w:trPr>
          <w:gridAfter w:val="4"/>
          <w:wAfter w:w="762" w:type="dxa"/>
        </w:trPr>
        <w:tc>
          <w:tcPr>
            <w:tcW w:w="718"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w:t>
            </w:r>
            <w:r w:rsidRPr="00F439B3">
              <w:rPr>
                <w:rFonts w:ascii="Times New Roman" w:hAnsi="Times New Roman" w:cs="Times New Roman"/>
                <w:b/>
                <w:sz w:val="24"/>
                <w:szCs w:val="24"/>
                <w:lang w:val="en-US"/>
              </w:rPr>
              <w:t xml:space="preserve"> п/п</w:t>
            </w:r>
          </w:p>
          <w:p w:rsidR="009150E8" w:rsidRPr="00F439B3" w:rsidRDefault="009150E8" w:rsidP="00A64966">
            <w:pPr>
              <w:jc w:val="center"/>
              <w:rPr>
                <w:rFonts w:ascii="Times New Roman" w:hAnsi="Times New Roman" w:cs="Times New Roman"/>
                <w:b/>
                <w:sz w:val="24"/>
                <w:szCs w:val="24"/>
              </w:rPr>
            </w:pPr>
          </w:p>
        </w:tc>
        <w:tc>
          <w:tcPr>
            <w:tcW w:w="2966"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Ед. изм.</w:t>
            </w:r>
          </w:p>
          <w:p w:rsidR="009150E8" w:rsidRPr="00F439B3" w:rsidRDefault="009150E8" w:rsidP="00A64966">
            <w:pPr>
              <w:jc w:val="center"/>
              <w:rPr>
                <w:rFonts w:ascii="Times New Roman" w:hAnsi="Times New Roman" w:cs="Times New Roman"/>
                <w:b/>
                <w:sz w:val="24"/>
                <w:szCs w:val="24"/>
              </w:rPr>
            </w:pPr>
          </w:p>
        </w:tc>
        <w:tc>
          <w:tcPr>
            <w:tcW w:w="6697" w:type="dxa"/>
            <w:gridSpan w:val="7"/>
            <w:tcBorders>
              <w:top w:val="single" w:sz="4" w:space="0" w:color="000000"/>
              <w:left w:val="single" w:sz="4" w:space="0" w:color="000000"/>
              <w:bottom w:val="single" w:sz="4" w:space="0" w:color="000000"/>
              <w:right w:val="single" w:sz="4" w:space="0" w:color="auto"/>
            </w:tcBorders>
            <w:shd w:val="clear" w:color="auto" w:fill="auto"/>
          </w:tcPr>
          <w:p w:rsidR="009150E8" w:rsidRPr="00F439B3" w:rsidRDefault="009150E8" w:rsidP="00A64966">
            <w:pPr>
              <w:rPr>
                <w:rFonts w:ascii="Times New Roman" w:hAnsi="Times New Roman" w:cs="Times New Roman"/>
                <w:b/>
                <w:sz w:val="24"/>
                <w:szCs w:val="24"/>
                <w:lang w:val="en-US"/>
              </w:rPr>
            </w:pPr>
            <w:r w:rsidRPr="00F439B3">
              <w:rPr>
                <w:rFonts w:ascii="Times New Roman" w:hAnsi="Times New Roman" w:cs="Times New Roman"/>
                <w:b/>
                <w:sz w:val="24"/>
                <w:szCs w:val="24"/>
                <w:lang w:val="en-US"/>
              </w:rPr>
              <w:t>Значения</w:t>
            </w:r>
            <w:r w:rsidRPr="00F439B3">
              <w:rPr>
                <w:rFonts w:ascii="Times New Roman" w:hAnsi="Times New Roman" w:cs="Times New Roman"/>
                <w:b/>
                <w:sz w:val="24"/>
                <w:szCs w:val="24"/>
              </w:rPr>
              <w:t xml:space="preserve"> целевых индикаторов (</w:t>
            </w:r>
            <w:r w:rsidRPr="00F439B3">
              <w:rPr>
                <w:rFonts w:ascii="Times New Roman" w:hAnsi="Times New Roman" w:cs="Times New Roman"/>
                <w:b/>
                <w:sz w:val="24"/>
                <w:szCs w:val="24"/>
                <w:lang w:val="en-US"/>
              </w:rPr>
              <w:t>показателей</w:t>
            </w:r>
            <w:r w:rsidRPr="00F439B3">
              <w:rPr>
                <w:rFonts w:ascii="Times New Roman" w:hAnsi="Times New Roman" w:cs="Times New Roman"/>
                <w:b/>
                <w:sz w:val="24"/>
                <w:szCs w:val="24"/>
              </w:rPr>
              <w:t>)</w:t>
            </w:r>
          </w:p>
        </w:tc>
      </w:tr>
      <w:tr w:rsidR="009150E8" w:rsidRPr="00F439B3" w:rsidTr="00A64966">
        <w:trPr>
          <w:gridAfter w:val="4"/>
          <w:wAfter w:w="762" w:type="dxa"/>
          <w:trHeight w:val="876"/>
        </w:trPr>
        <w:tc>
          <w:tcPr>
            <w:tcW w:w="718"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2966"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2015г.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2016г.</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2017г.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szCs w:val="24"/>
              </w:rPr>
              <w:t>2019г.</w:t>
            </w:r>
          </w:p>
        </w:tc>
        <w:tc>
          <w:tcPr>
            <w:tcW w:w="994" w:type="dxa"/>
            <w:tcBorders>
              <w:top w:val="single" w:sz="4" w:space="0" w:color="000000"/>
              <w:left w:val="single" w:sz="4" w:space="0" w:color="000000"/>
              <w:bottom w:val="single" w:sz="4" w:space="0" w:color="000000"/>
              <w:right w:val="single" w:sz="4" w:space="0" w:color="auto"/>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2020г.</w:t>
            </w:r>
          </w:p>
        </w:tc>
        <w:tc>
          <w:tcPr>
            <w:tcW w:w="742" w:type="dxa"/>
            <w:tcBorders>
              <w:top w:val="single" w:sz="4" w:space="0" w:color="000000"/>
              <w:left w:val="single" w:sz="4" w:space="0" w:color="000000"/>
              <w:bottom w:val="single" w:sz="4" w:space="0" w:color="000000"/>
              <w:right w:val="single" w:sz="4" w:space="0" w:color="auto"/>
            </w:tcBorders>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2021г.</w:t>
            </w:r>
          </w:p>
        </w:tc>
      </w:tr>
      <w:tr w:rsidR="009150E8" w:rsidRPr="00F439B3" w:rsidTr="00A64966">
        <w:tblPrEx>
          <w:tblCellMar>
            <w:left w:w="0" w:type="dxa"/>
            <w:right w:w="0" w:type="dxa"/>
          </w:tblCellMar>
        </w:tblPrEx>
        <w:trPr>
          <w:trHeight w:val="263"/>
        </w:trPr>
        <w:tc>
          <w:tcPr>
            <w:tcW w:w="71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1.</w:t>
            </w:r>
          </w:p>
        </w:tc>
        <w:tc>
          <w:tcPr>
            <w:tcW w:w="296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Число учащихся</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человек</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320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320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320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320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320</w:t>
            </w:r>
          </w:p>
        </w:tc>
        <w:tc>
          <w:tcPr>
            <w:tcW w:w="994" w:type="dxa"/>
            <w:tcBorders>
              <w:top w:val="single" w:sz="4" w:space="0" w:color="000000"/>
              <w:left w:val="single" w:sz="4" w:space="0" w:color="000000"/>
              <w:bottom w:val="single" w:sz="4" w:space="0" w:color="auto"/>
            </w:tcBorders>
            <w:shd w:val="clear" w:color="auto" w:fill="auto"/>
          </w:tcPr>
          <w:p w:rsidR="009150E8" w:rsidRPr="00F439B3" w:rsidRDefault="009150E8" w:rsidP="00A64966">
            <w:pPr>
              <w:tabs>
                <w:tab w:val="left" w:pos="180"/>
              </w:tabs>
              <w:ind w:right="-521"/>
              <w:rPr>
                <w:rFonts w:ascii="Times New Roman" w:hAnsi="Times New Roman" w:cs="Times New Roman"/>
                <w:sz w:val="24"/>
                <w:szCs w:val="24"/>
              </w:rPr>
            </w:pPr>
            <w:r w:rsidRPr="00F439B3">
              <w:rPr>
                <w:rFonts w:ascii="Times New Roman" w:hAnsi="Times New Roman" w:cs="Times New Roman"/>
                <w:sz w:val="24"/>
                <w:szCs w:val="24"/>
              </w:rPr>
              <w:t xml:space="preserve">     320</w:t>
            </w:r>
          </w:p>
        </w:tc>
        <w:tc>
          <w:tcPr>
            <w:tcW w:w="742" w:type="dxa"/>
            <w:tcBorders>
              <w:left w:val="single" w:sz="4" w:space="0" w:color="000000"/>
              <w:bottom w:val="single" w:sz="4" w:space="0" w:color="auto"/>
              <w:right w:val="single" w:sz="4" w:space="0" w:color="000000"/>
            </w:tcBorders>
          </w:tcPr>
          <w:p w:rsidR="009150E8" w:rsidRPr="00F439B3" w:rsidRDefault="009150E8" w:rsidP="00A64966">
            <w:pPr>
              <w:snapToGrid w:val="0"/>
              <w:jc w:val="center"/>
              <w:rPr>
                <w:rFonts w:ascii="Times New Roman" w:hAnsi="Times New Roman" w:cs="Times New Roman"/>
                <w:sz w:val="24"/>
                <w:szCs w:val="24"/>
              </w:rPr>
            </w:pPr>
            <w:r w:rsidRPr="00F439B3">
              <w:rPr>
                <w:rFonts w:ascii="Times New Roman" w:hAnsi="Times New Roman" w:cs="Times New Roman"/>
                <w:sz w:val="24"/>
                <w:szCs w:val="24"/>
              </w:rPr>
              <w:t>320</w:t>
            </w:r>
          </w:p>
        </w:tc>
        <w:tc>
          <w:tcPr>
            <w:tcW w:w="742" w:type="dxa"/>
            <w:gridSpan w:val="2"/>
            <w:tcBorders>
              <w:left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0" w:type="dxa"/>
            <w:gridSpan w:val="2"/>
            <w:shd w:val="clear" w:color="auto" w:fill="auto"/>
          </w:tcPr>
          <w:p w:rsidR="009150E8" w:rsidRPr="00F439B3" w:rsidRDefault="009150E8" w:rsidP="00A64966">
            <w:pPr>
              <w:snapToGrid w:val="0"/>
              <w:rPr>
                <w:rFonts w:ascii="Times New Roman" w:hAnsi="Times New Roman" w:cs="Times New Roman"/>
              </w:rPr>
            </w:pPr>
          </w:p>
        </w:tc>
      </w:tr>
      <w:tr w:rsidR="009150E8" w:rsidRPr="00F439B3" w:rsidTr="00A64966">
        <w:tblPrEx>
          <w:tblCellMar>
            <w:left w:w="0" w:type="dxa"/>
            <w:right w:w="0" w:type="dxa"/>
          </w:tblCellMar>
        </w:tblPrEx>
        <w:trPr>
          <w:gridAfter w:val="1"/>
          <w:wAfter w:w="13" w:type="dxa"/>
        </w:trPr>
        <w:tc>
          <w:tcPr>
            <w:tcW w:w="71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2.</w:t>
            </w:r>
          </w:p>
        </w:tc>
        <w:tc>
          <w:tcPr>
            <w:tcW w:w="296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Доля педагогов учреждений дополнительного образования детей в сфере культуры и искусства, имеющих высшую и первую категории</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71,0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71,0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88,0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88,0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94,0</w:t>
            </w:r>
          </w:p>
        </w:tc>
        <w:tc>
          <w:tcPr>
            <w:tcW w:w="9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94,0</w:t>
            </w:r>
          </w:p>
        </w:tc>
        <w:tc>
          <w:tcPr>
            <w:tcW w:w="742" w:type="dxa"/>
            <w:tcBorders>
              <w:left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sz w:val="24"/>
                <w:szCs w:val="24"/>
              </w:rPr>
            </w:pPr>
            <w:r w:rsidRPr="00F439B3">
              <w:rPr>
                <w:rFonts w:ascii="Times New Roman" w:hAnsi="Times New Roman" w:cs="Times New Roman"/>
                <w:sz w:val="24"/>
                <w:szCs w:val="24"/>
              </w:rPr>
              <w:t>94,0</w:t>
            </w:r>
          </w:p>
        </w:tc>
        <w:tc>
          <w:tcPr>
            <w:tcW w:w="729" w:type="dxa"/>
            <w:tcBorders>
              <w:left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0" w:type="dxa"/>
            <w:gridSpan w:val="2"/>
            <w:shd w:val="clear" w:color="auto" w:fill="auto"/>
          </w:tcPr>
          <w:p w:rsidR="009150E8" w:rsidRPr="00F439B3" w:rsidRDefault="009150E8" w:rsidP="00A64966">
            <w:pPr>
              <w:snapToGrid w:val="0"/>
              <w:rPr>
                <w:rFonts w:ascii="Times New Roman" w:hAnsi="Times New Roman" w:cs="Times New Roman"/>
              </w:rPr>
            </w:pPr>
          </w:p>
        </w:tc>
      </w:tr>
      <w:tr w:rsidR="009150E8" w:rsidRPr="00F439B3" w:rsidTr="00A64966">
        <w:tblPrEx>
          <w:tblCellMar>
            <w:left w:w="0" w:type="dxa"/>
            <w:right w:w="0" w:type="dxa"/>
          </w:tblCellMar>
        </w:tblPrEx>
        <w:trPr>
          <w:gridAfter w:val="1"/>
          <w:wAfter w:w="13" w:type="dxa"/>
        </w:trPr>
        <w:tc>
          <w:tcPr>
            <w:tcW w:w="71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3.</w:t>
            </w:r>
          </w:p>
        </w:tc>
        <w:tc>
          <w:tcPr>
            <w:tcW w:w="296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Доля обучающихся, принявших участие в семинарах, конкурсах, фестивалях и других творческих мероприятиях</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93,8</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93,8</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93,8</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93,8</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93,8</w:t>
            </w:r>
          </w:p>
        </w:tc>
        <w:tc>
          <w:tcPr>
            <w:tcW w:w="994" w:type="dxa"/>
            <w:tcBorders>
              <w:top w:val="single" w:sz="4" w:space="0" w:color="000000"/>
              <w:left w:val="single" w:sz="4" w:space="0" w:color="000000"/>
              <w:bottom w:val="single" w:sz="4" w:space="0" w:color="auto"/>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93,8</w:t>
            </w:r>
          </w:p>
        </w:tc>
        <w:tc>
          <w:tcPr>
            <w:tcW w:w="742" w:type="dxa"/>
            <w:tcBorders>
              <w:top w:val="single" w:sz="4" w:space="0" w:color="auto"/>
              <w:left w:val="single" w:sz="4" w:space="0" w:color="000000"/>
              <w:bottom w:val="single" w:sz="4" w:space="0" w:color="auto"/>
              <w:right w:val="single" w:sz="4" w:space="0" w:color="000000"/>
            </w:tcBorders>
          </w:tcPr>
          <w:p w:rsidR="009150E8" w:rsidRPr="00F439B3" w:rsidRDefault="009150E8" w:rsidP="00A64966">
            <w:pPr>
              <w:snapToGrid w:val="0"/>
              <w:jc w:val="center"/>
              <w:rPr>
                <w:rFonts w:ascii="Times New Roman" w:hAnsi="Times New Roman" w:cs="Times New Roman"/>
                <w:sz w:val="24"/>
                <w:szCs w:val="24"/>
              </w:rPr>
            </w:pPr>
            <w:r w:rsidRPr="00F439B3">
              <w:rPr>
                <w:rFonts w:ascii="Times New Roman" w:hAnsi="Times New Roman" w:cs="Times New Roman"/>
                <w:sz w:val="24"/>
                <w:szCs w:val="24"/>
              </w:rPr>
              <w:t>93,8</w:t>
            </w:r>
          </w:p>
        </w:tc>
        <w:tc>
          <w:tcPr>
            <w:tcW w:w="729" w:type="dxa"/>
            <w:tcBorders>
              <w:left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0" w:type="dxa"/>
            <w:gridSpan w:val="2"/>
            <w:shd w:val="clear" w:color="auto" w:fill="auto"/>
          </w:tcPr>
          <w:p w:rsidR="009150E8" w:rsidRPr="00F439B3" w:rsidRDefault="009150E8" w:rsidP="00A64966">
            <w:pPr>
              <w:snapToGrid w:val="0"/>
              <w:rPr>
                <w:rFonts w:ascii="Times New Roman" w:hAnsi="Times New Roman" w:cs="Times New Roman"/>
              </w:rPr>
            </w:pPr>
          </w:p>
        </w:tc>
      </w:tr>
      <w:tr w:rsidR="009150E8" w:rsidRPr="00F439B3" w:rsidTr="00A64966">
        <w:tblPrEx>
          <w:tblCellMar>
            <w:left w:w="0" w:type="dxa"/>
            <w:right w:w="0" w:type="dxa"/>
          </w:tblCellMar>
        </w:tblPrEx>
        <w:trPr>
          <w:gridAfter w:val="1"/>
          <w:wAfter w:w="13" w:type="dxa"/>
        </w:trPr>
        <w:tc>
          <w:tcPr>
            <w:tcW w:w="71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5.</w:t>
            </w:r>
          </w:p>
        </w:tc>
        <w:tc>
          <w:tcPr>
            <w:tcW w:w="296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Наличие лауреатов и призеров смотров, конкурсов и других творческих мероприятий</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человек</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50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60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60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70</w:t>
            </w:r>
          </w:p>
        </w:tc>
        <w:tc>
          <w:tcPr>
            <w:tcW w:w="99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70</w:t>
            </w:r>
          </w:p>
        </w:tc>
        <w:tc>
          <w:tcPr>
            <w:tcW w:w="742" w:type="dxa"/>
            <w:tcBorders>
              <w:left w:val="single" w:sz="4" w:space="0" w:color="000000"/>
              <w:bottom w:val="single" w:sz="4" w:space="0" w:color="auto"/>
              <w:right w:val="single" w:sz="4" w:space="0" w:color="000000"/>
            </w:tcBorders>
          </w:tcPr>
          <w:p w:rsidR="009150E8" w:rsidRPr="00F439B3" w:rsidRDefault="009150E8" w:rsidP="00A64966">
            <w:pPr>
              <w:snapToGrid w:val="0"/>
              <w:jc w:val="center"/>
              <w:rPr>
                <w:rFonts w:ascii="Times New Roman" w:hAnsi="Times New Roman" w:cs="Times New Roman"/>
                <w:sz w:val="24"/>
                <w:szCs w:val="24"/>
              </w:rPr>
            </w:pPr>
            <w:r w:rsidRPr="00F439B3">
              <w:rPr>
                <w:rFonts w:ascii="Times New Roman" w:hAnsi="Times New Roman" w:cs="Times New Roman"/>
                <w:sz w:val="24"/>
                <w:szCs w:val="24"/>
              </w:rPr>
              <w:t>70</w:t>
            </w:r>
          </w:p>
        </w:tc>
        <w:tc>
          <w:tcPr>
            <w:tcW w:w="729" w:type="dxa"/>
            <w:tcBorders>
              <w:left w:val="single" w:sz="4" w:space="0" w:color="000000"/>
            </w:tcBorders>
            <w:shd w:val="clear" w:color="auto" w:fill="auto"/>
          </w:tcPr>
          <w:p w:rsidR="009150E8" w:rsidRPr="00F439B3" w:rsidRDefault="009150E8" w:rsidP="00A64966">
            <w:pPr>
              <w:snapToGrid w:val="0"/>
              <w:rPr>
                <w:rFonts w:ascii="Times New Roman" w:hAnsi="Times New Roman" w:cs="Times New Roman"/>
                <w:sz w:val="24"/>
                <w:szCs w:val="24"/>
              </w:rPr>
            </w:pPr>
          </w:p>
        </w:tc>
        <w:tc>
          <w:tcPr>
            <w:tcW w:w="20" w:type="dxa"/>
            <w:gridSpan w:val="2"/>
            <w:shd w:val="clear" w:color="auto" w:fill="auto"/>
          </w:tcPr>
          <w:p w:rsidR="009150E8" w:rsidRPr="00F439B3" w:rsidRDefault="009150E8" w:rsidP="00A64966">
            <w:pPr>
              <w:snapToGrid w:val="0"/>
              <w:rPr>
                <w:rFonts w:ascii="Times New Roman" w:hAnsi="Times New Roman" w:cs="Times New Roman"/>
              </w:rPr>
            </w:pPr>
          </w:p>
        </w:tc>
      </w:tr>
    </w:tbl>
    <w:p w:rsidR="009150E8" w:rsidRPr="00F439B3" w:rsidRDefault="009150E8" w:rsidP="009150E8">
      <w:pPr>
        <w:jc w:val="center"/>
        <w:rPr>
          <w:rFonts w:ascii="Times New Roman" w:hAnsi="Times New Roman" w:cs="Times New Roman"/>
          <w:b/>
        </w:rPr>
      </w:pPr>
    </w:p>
    <w:p w:rsidR="008C5D60" w:rsidRDefault="008C5D60" w:rsidP="009150E8">
      <w:pPr>
        <w:jc w:val="center"/>
        <w:rPr>
          <w:rFonts w:ascii="Times New Roman" w:hAnsi="Times New Roman" w:cs="Times New Roman"/>
          <w:b/>
          <w:sz w:val="28"/>
          <w:szCs w:val="28"/>
        </w:rPr>
      </w:pPr>
    </w:p>
    <w:p w:rsidR="008C5D60" w:rsidRDefault="008C5D60" w:rsidP="009150E8">
      <w:pPr>
        <w:jc w:val="center"/>
        <w:rPr>
          <w:rFonts w:ascii="Times New Roman" w:hAnsi="Times New Roman" w:cs="Times New Roman"/>
          <w:b/>
          <w:sz w:val="28"/>
          <w:szCs w:val="28"/>
        </w:rPr>
      </w:pPr>
    </w:p>
    <w:p w:rsidR="004B6410" w:rsidRDefault="004B6410" w:rsidP="009150E8">
      <w:pPr>
        <w:jc w:val="center"/>
        <w:rPr>
          <w:rFonts w:ascii="Times New Roman" w:hAnsi="Times New Roman" w:cs="Times New Roman"/>
          <w:b/>
          <w:sz w:val="28"/>
          <w:szCs w:val="28"/>
        </w:rPr>
      </w:pPr>
    </w:p>
    <w:p w:rsidR="008C5D60" w:rsidRDefault="008C5D60" w:rsidP="009150E8">
      <w:pPr>
        <w:jc w:val="center"/>
        <w:rPr>
          <w:rFonts w:ascii="Times New Roman" w:hAnsi="Times New Roman" w:cs="Times New Roman"/>
          <w:b/>
          <w:sz w:val="28"/>
          <w:szCs w:val="28"/>
        </w:rPr>
      </w:pPr>
    </w:p>
    <w:p w:rsidR="008C5D60" w:rsidRDefault="008C5D60" w:rsidP="009150E8">
      <w:pPr>
        <w:jc w:val="center"/>
        <w:rPr>
          <w:rFonts w:ascii="Times New Roman" w:hAnsi="Times New Roman" w:cs="Times New Roman"/>
          <w:b/>
          <w:sz w:val="28"/>
          <w:szCs w:val="28"/>
        </w:rPr>
      </w:pPr>
    </w:p>
    <w:p w:rsidR="008C5D60" w:rsidRDefault="008C5D60" w:rsidP="009150E8">
      <w:pPr>
        <w:jc w:val="center"/>
        <w:rPr>
          <w:rFonts w:ascii="Times New Roman" w:hAnsi="Times New Roman" w:cs="Times New Roman"/>
          <w:b/>
          <w:sz w:val="28"/>
          <w:szCs w:val="28"/>
        </w:rPr>
      </w:pPr>
    </w:p>
    <w:p w:rsidR="008C5D60" w:rsidRDefault="008C5D60"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Ожидаемые результаты</w:t>
      </w:r>
    </w:p>
    <w:p w:rsidR="009150E8" w:rsidRPr="00F439B3" w:rsidRDefault="009150E8" w:rsidP="009150E8">
      <w:pPr>
        <w:jc w:val="center"/>
        <w:rPr>
          <w:rFonts w:ascii="Times New Roman" w:hAnsi="Times New Roman" w:cs="Times New Roman"/>
          <w:b/>
          <w:sz w:val="28"/>
          <w:szCs w:val="28"/>
        </w:rPr>
      </w:pPr>
    </w:p>
    <w:p w:rsidR="009150E8" w:rsidRPr="00F439B3" w:rsidRDefault="009150E8" w:rsidP="008C5D60">
      <w:pPr>
        <w:spacing w:after="0"/>
        <w:ind w:firstLine="708"/>
        <w:jc w:val="both"/>
        <w:rPr>
          <w:rFonts w:ascii="Times New Roman" w:hAnsi="Times New Roman" w:cs="Times New Roman"/>
          <w:sz w:val="28"/>
          <w:szCs w:val="28"/>
        </w:rPr>
      </w:pPr>
      <w:r w:rsidRPr="00F439B3">
        <w:rPr>
          <w:rFonts w:ascii="Times New Roman" w:hAnsi="Times New Roman" w:cs="Times New Roman"/>
          <w:sz w:val="28"/>
          <w:szCs w:val="28"/>
        </w:rPr>
        <w:t>Реализация мероприятий Подпрограммы позволит достигнуть следующих результатов:</w:t>
      </w:r>
    </w:p>
    <w:p w:rsidR="009150E8" w:rsidRPr="00F439B3" w:rsidRDefault="009150E8" w:rsidP="008C5D60">
      <w:pPr>
        <w:spacing w:after="0"/>
        <w:jc w:val="both"/>
        <w:rPr>
          <w:rFonts w:ascii="Times New Roman" w:hAnsi="Times New Roman" w:cs="Times New Roman"/>
          <w:sz w:val="28"/>
          <w:szCs w:val="28"/>
        </w:rPr>
      </w:pPr>
      <w:r w:rsidRPr="00F439B3">
        <w:rPr>
          <w:rFonts w:ascii="Times New Roman" w:hAnsi="Times New Roman" w:cs="Times New Roman"/>
          <w:sz w:val="28"/>
          <w:szCs w:val="28"/>
        </w:rPr>
        <w:t>- повышение качества дополнительного образования детей в области культуры и искусства;</w:t>
      </w:r>
    </w:p>
    <w:p w:rsidR="009150E8" w:rsidRPr="00F439B3" w:rsidRDefault="009150E8" w:rsidP="008C5D60">
      <w:pPr>
        <w:spacing w:after="0"/>
        <w:jc w:val="both"/>
        <w:rPr>
          <w:rFonts w:ascii="Times New Roman" w:hAnsi="Times New Roman" w:cs="Times New Roman"/>
          <w:sz w:val="28"/>
          <w:szCs w:val="28"/>
        </w:rPr>
      </w:pPr>
      <w:r w:rsidRPr="00F439B3">
        <w:rPr>
          <w:rFonts w:ascii="Times New Roman" w:hAnsi="Times New Roman" w:cs="Times New Roman"/>
          <w:sz w:val="28"/>
          <w:szCs w:val="28"/>
        </w:rPr>
        <w:t>- повышение квалификации педагогических  работников  школы;</w:t>
      </w:r>
    </w:p>
    <w:p w:rsidR="009150E8" w:rsidRPr="00F439B3" w:rsidRDefault="009150E8" w:rsidP="008C5D60">
      <w:pPr>
        <w:spacing w:after="0"/>
        <w:jc w:val="both"/>
        <w:rPr>
          <w:rFonts w:ascii="Times New Roman" w:hAnsi="Times New Roman" w:cs="Times New Roman"/>
          <w:sz w:val="28"/>
          <w:szCs w:val="28"/>
        </w:rPr>
      </w:pPr>
      <w:r w:rsidRPr="00F439B3">
        <w:rPr>
          <w:rFonts w:ascii="Times New Roman" w:hAnsi="Times New Roman" w:cs="Times New Roman"/>
          <w:sz w:val="28"/>
          <w:szCs w:val="28"/>
        </w:rPr>
        <w:t>- поддержка талантливых и одаренных детей – учащихся  школы искусств.</w:t>
      </w:r>
    </w:p>
    <w:p w:rsidR="009150E8" w:rsidRPr="00F439B3" w:rsidRDefault="009150E8" w:rsidP="008C5D60">
      <w:pPr>
        <w:spacing w:after="0"/>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4.3. Основные мероприятия и ресурсное обеспечение программы</w:t>
      </w:r>
    </w:p>
    <w:p w:rsidR="009150E8" w:rsidRPr="00F439B3" w:rsidRDefault="009150E8" w:rsidP="009150E8">
      <w:pPr>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2 </w:t>
      </w:r>
    </w:p>
    <w:p w:rsidR="009150E8" w:rsidRPr="00F439B3" w:rsidRDefault="009150E8" w:rsidP="009150E8">
      <w:pPr>
        <w:jc w:val="center"/>
        <w:rPr>
          <w:rFonts w:ascii="Times New Roman" w:hAnsi="Times New Roman" w:cs="Times New Roman"/>
          <w:b/>
          <w:sz w:val="16"/>
          <w:szCs w:val="16"/>
        </w:rPr>
      </w:pPr>
    </w:p>
    <w:tbl>
      <w:tblPr>
        <w:tblW w:w="11483" w:type="dxa"/>
        <w:tblInd w:w="-743" w:type="dxa"/>
        <w:tblLayout w:type="fixed"/>
        <w:tblLook w:val="0000"/>
      </w:tblPr>
      <w:tblGrid>
        <w:gridCol w:w="418"/>
        <w:gridCol w:w="1796"/>
        <w:gridCol w:w="832"/>
        <w:gridCol w:w="1107"/>
        <w:gridCol w:w="1244"/>
        <w:gridCol w:w="1383"/>
        <w:gridCol w:w="1382"/>
        <w:gridCol w:w="1107"/>
        <w:gridCol w:w="1107"/>
        <w:gridCol w:w="1107"/>
      </w:tblGrid>
      <w:tr w:rsidR="009150E8" w:rsidRPr="00F439B3" w:rsidTr="00A64966">
        <w:tc>
          <w:tcPr>
            <w:tcW w:w="42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п/п</w:t>
            </w:r>
          </w:p>
        </w:tc>
        <w:tc>
          <w:tcPr>
            <w:tcW w:w="184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Наименование мероприятия/Источник </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ресурсного обеспечения</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Исполни</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тель</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2015 г.</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2016 г.</w:t>
            </w:r>
          </w:p>
        </w:tc>
        <w:tc>
          <w:tcPr>
            <w:tcW w:w="141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2017 г.</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2018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2019 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2020г. </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2021г.</w:t>
            </w:r>
          </w:p>
        </w:tc>
      </w:tr>
      <w:tr w:rsidR="009150E8" w:rsidRPr="00F439B3" w:rsidTr="00A64966">
        <w:trPr>
          <w:trHeight w:val="221"/>
        </w:trPr>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Подпрограмма, всего</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6022,610</w:t>
            </w:r>
          </w:p>
        </w:tc>
        <w:tc>
          <w:tcPr>
            <w:tcW w:w="1275"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5732,671880</w:t>
            </w: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6666,0110060</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7746,97641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8386,6560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5088,60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5088,60</w:t>
            </w:r>
          </w:p>
        </w:tc>
      </w:tr>
      <w:tr w:rsidR="009150E8" w:rsidRPr="00F439B3" w:rsidTr="00A64966">
        <w:trPr>
          <w:trHeight w:val="215"/>
        </w:trPr>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средства районного бюджета</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5067,31</w:t>
            </w:r>
          </w:p>
        </w:tc>
        <w:tc>
          <w:tcPr>
            <w:tcW w:w="1275"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5709,21088</w:t>
            </w: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5841,3870060</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5224,19741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5369,1530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5088,6</w:t>
            </w:r>
          </w:p>
        </w:tc>
        <w:tc>
          <w:tcPr>
            <w:tcW w:w="1134" w:type="dxa"/>
            <w:tcBorders>
              <w:top w:val="single" w:sz="4" w:space="0" w:color="000000"/>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5088,6</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средства областного бюджета</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955,3</w:t>
            </w:r>
          </w:p>
        </w:tc>
        <w:tc>
          <w:tcPr>
            <w:tcW w:w="1275"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23,461</w:t>
            </w: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824,624</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2322,77900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3017,5030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2269"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федерального бюджета</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275"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rPr>
          <w:trHeight w:val="1423"/>
        </w:trPr>
        <w:tc>
          <w:tcPr>
            <w:tcW w:w="425"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w:t>
            </w:r>
          </w:p>
        </w:tc>
        <w:tc>
          <w:tcPr>
            <w:tcW w:w="184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xml:space="preserve">Обеспечение деятельности МУК  МОУ ДОД Родниковского муниципального района "Детская школа искусств" </w:t>
            </w:r>
          </w:p>
        </w:tc>
        <w:tc>
          <w:tcPr>
            <w:tcW w:w="85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134"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4112,01</w:t>
            </w:r>
          </w:p>
        </w:tc>
        <w:tc>
          <w:tcPr>
            <w:tcW w:w="1134"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4519,81088</w:t>
            </w:r>
          </w:p>
        </w:tc>
        <w:tc>
          <w:tcPr>
            <w:tcW w:w="1134"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4382,3</w:t>
            </w:r>
          </w:p>
          <w:p w:rsidR="009150E8" w:rsidRPr="00F439B3" w:rsidRDefault="009150E8" w:rsidP="00A64966">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4740,94989</w:t>
            </w:r>
          </w:p>
          <w:p w:rsidR="009150E8" w:rsidRPr="00F439B3" w:rsidRDefault="009150E8" w:rsidP="00A64966">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5162,200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5088,6</w:t>
            </w:r>
          </w:p>
        </w:tc>
        <w:tc>
          <w:tcPr>
            <w:tcW w:w="1134" w:type="dxa"/>
            <w:tcBorders>
              <w:top w:val="single" w:sz="4" w:space="0" w:color="000000"/>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5088,6</w:t>
            </w:r>
          </w:p>
        </w:tc>
      </w:tr>
      <w:tr w:rsidR="009150E8" w:rsidRPr="00F439B3" w:rsidTr="00A64966">
        <w:trPr>
          <w:trHeight w:val="221"/>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84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85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4112,01</w:t>
            </w:r>
          </w:p>
        </w:tc>
        <w:tc>
          <w:tcPr>
            <w:tcW w:w="1275"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4519,81088</w:t>
            </w: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4382,8</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4740,94989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5162,200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5088,6</w:t>
            </w:r>
          </w:p>
        </w:tc>
        <w:tc>
          <w:tcPr>
            <w:tcW w:w="1134" w:type="dxa"/>
            <w:tcBorders>
              <w:top w:val="single" w:sz="4" w:space="0" w:color="000000"/>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5088,6</w:t>
            </w:r>
          </w:p>
        </w:tc>
      </w:tr>
      <w:tr w:rsidR="009150E8" w:rsidRPr="00F439B3" w:rsidTr="00A64966">
        <w:trPr>
          <w:trHeight w:val="287"/>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84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85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p w:rsidR="009150E8" w:rsidRPr="00F439B3" w:rsidRDefault="009150E8" w:rsidP="00A64966">
            <w:pPr>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p w:rsidR="009150E8" w:rsidRPr="00F439B3" w:rsidRDefault="009150E8" w:rsidP="00A64966">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84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федерального бюджета</w:t>
            </w:r>
          </w:p>
        </w:tc>
        <w:tc>
          <w:tcPr>
            <w:tcW w:w="85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84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-внебюджетные источники</w:t>
            </w:r>
          </w:p>
        </w:tc>
        <w:tc>
          <w:tcPr>
            <w:tcW w:w="85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8"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w:t>
            </w:r>
          </w:p>
        </w:tc>
        <w:tc>
          <w:tcPr>
            <w:tcW w:w="1844"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«Реализации дополнительных общеобразовательных программ» государственной программы Ивановской области «Развитие образования Ивановской области»</w:t>
            </w:r>
          </w:p>
        </w:tc>
        <w:tc>
          <w:tcPr>
            <w:tcW w:w="850"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993"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955,3</w:t>
            </w:r>
          </w:p>
        </w:tc>
        <w:tc>
          <w:tcPr>
            <w:tcW w:w="1275"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23,461</w:t>
            </w:r>
          </w:p>
        </w:tc>
        <w:tc>
          <w:tcPr>
            <w:tcW w:w="1418"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824,624</w:t>
            </w:r>
          </w:p>
        </w:tc>
        <w:tc>
          <w:tcPr>
            <w:tcW w:w="1417"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2 322,779</w:t>
            </w:r>
          </w:p>
        </w:tc>
        <w:tc>
          <w:tcPr>
            <w:tcW w:w="1134"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3017,5030</w:t>
            </w:r>
          </w:p>
        </w:tc>
        <w:tc>
          <w:tcPr>
            <w:tcW w:w="993"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844"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850"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955,3</w:t>
            </w:r>
          </w:p>
        </w:tc>
        <w:tc>
          <w:tcPr>
            <w:tcW w:w="1275"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23,461</w:t>
            </w:r>
          </w:p>
        </w:tc>
        <w:tc>
          <w:tcPr>
            <w:tcW w:w="1418"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824,624</w:t>
            </w:r>
          </w:p>
        </w:tc>
        <w:tc>
          <w:tcPr>
            <w:tcW w:w="1417"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2 322,779</w:t>
            </w:r>
          </w:p>
        </w:tc>
        <w:tc>
          <w:tcPr>
            <w:tcW w:w="1134"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3017,5030</w:t>
            </w:r>
          </w:p>
        </w:tc>
        <w:tc>
          <w:tcPr>
            <w:tcW w:w="993"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3.</w:t>
            </w:r>
          </w:p>
        </w:tc>
        <w:tc>
          <w:tcPr>
            <w:tcW w:w="1844"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Проведение </w:t>
            </w:r>
            <w:r w:rsidRPr="00F439B3">
              <w:rPr>
                <w:rFonts w:ascii="Times New Roman" w:hAnsi="Times New Roman" w:cs="Times New Roman"/>
              </w:rPr>
              <w:lastRenderedPageBreak/>
              <w:t>мероприятий по повышению заработной платы отдельным категориям работников муниципальных учреждений бюджетной сферы в соответствии с Указами Президента Российской Федерации, в рамках подпрограммы «Дополнительное образование детей в сфере культуры и искусства» муниципальной программы Родниковского муниципального района «Развитие культуры Родниковского муниципального района»</w:t>
            </w:r>
          </w:p>
        </w:tc>
        <w:tc>
          <w:tcPr>
            <w:tcW w:w="850"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lastRenderedPageBreak/>
              <w:t xml:space="preserve">Отдел </w:t>
            </w:r>
            <w:r w:rsidRPr="00F439B3">
              <w:rPr>
                <w:rFonts w:ascii="Times New Roman" w:hAnsi="Times New Roman" w:cs="Times New Roman"/>
              </w:rPr>
              <w:lastRenderedPageBreak/>
              <w:t xml:space="preserve">культуры </w:t>
            </w:r>
          </w:p>
        </w:tc>
        <w:tc>
          <w:tcPr>
            <w:tcW w:w="993"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955,3</w:t>
            </w:r>
          </w:p>
        </w:tc>
        <w:tc>
          <w:tcPr>
            <w:tcW w:w="1275"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7,40874</w:t>
            </w:r>
          </w:p>
        </w:tc>
        <w:tc>
          <w:tcPr>
            <w:tcW w:w="1418"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1459,087006</w:t>
            </w:r>
          </w:p>
        </w:tc>
        <w:tc>
          <w:tcPr>
            <w:tcW w:w="1417"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683,24752</w:t>
            </w:r>
          </w:p>
        </w:tc>
        <w:tc>
          <w:tcPr>
            <w:tcW w:w="1134"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206,9530</w:t>
            </w:r>
          </w:p>
        </w:tc>
        <w:tc>
          <w:tcPr>
            <w:tcW w:w="993"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844"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850"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955,3</w:t>
            </w:r>
          </w:p>
        </w:tc>
        <w:tc>
          <w:tcPr>
            <w:tcW w:w="1275"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7,40874</w:t>
            </w:r>
          </w:p>
        </w:tc>
        <w:tc>
          <w:tcPr>
            <w:tcW w:w="1418"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1459,087006</w:t>
            </w:r>
          </w:p>
        </w:tc>
        <w:tc>
          <w:tcPr>
            <w:tcW w:w="1417"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683,24752</w:t>
            </w:r>
          </w:p>
        </w:tc>
        <w:tc>
          <w:tcPr>
            <w:tcW w:w="1134"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206,9530</w:t>
            </w:r>
          </w:p>
        </w:tc>
        <w:tc>
          <w:tcPr>
            <w:tcW w:w="993"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4.</w:t>
            </w:r>
          </w:p>
        </w:tc>
        <w:tc>
          <w:tcPr>
            <w:tcW w:w="1844"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Проведение мероприятий по повышению заработной платы отдельным категориям работников муниципальных учреждений с бюджетной сферы в соответствии с </w:t>
            </w:r>
            <w:r w:rsidRPr="00F439B3">
              <w:rPr>
                <w:rFonts w:ascii="Times New Roman" w:hAnsi="Times New Roman" w:cs="Times New Roman"/>
              </w:rPr>
              <w:lastRenderedPageBreak/>
              <w:t>Указами Президента Российской Федерации</w:t>
            </w:r>
          </w:p>
        </w:tc>
        <w:tc>
          <w:tcPr>
            <w:tcW w:w="850"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lastRenderedPageBreak/>
              <w:t>Отдел культуры</w:t>
            </w:r>
          </w:p>
        </w:tc>
        <w:tc>
          <w:tcPr>
            <w:tcW w:w="993"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1181,99126</w:t>
            </w:r>
          </w:p>
        </w:tc>
        <w:tc>
          <w:tcPr>
            <w:tcW w:w="1418"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425"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844"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850"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5"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1181,99126</w:t>
            </w:r>
          </w:p>
        </w:tc>
        <w:tc>
          <w:tcPr>
            <w:tcW w:w="1418"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3" w:type="dxa"/>
            <w:tcBorders>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bl>
    <w:p w:rsidR="009150E8" w:rsidRPr="00F439B3" w:rsidRDefault="009150E8" w:rsidP="009150E8">
      <w:pPr>
        <w:ind w:left="6384" w:hanging="720"/>
        <w:rPr>
          <w:rFonts w:ascii="Times New Roman" w:hAnsi="Times New Roman" w:cs="Times New Roman"/>
          <w:b/>
        </w:rPr>
      </w:pPr>
    </w:p>
    <w:p w:rsidR="009150E8" w:rsidRPr="00F439B3" w:rsidRDefault="009150E8" w:rsidP="009150E8">
      <w:pPr>
        <w:ind w:left="6384" w:hanging="720"/>
        <w:jc w:val="right"/>
        <w:rPr>
          <w:rFonts w:ascii="Times New Roman" w:hAnsi="Times New Roman" w:cs="Times New Roman"/>
          <w:b/>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pStyle w:val="3"/>
        <w:numPr>
          <w:ilvl w:val="2"/>
          <w:numId w:val="0"/>
        </w:numPr>
        <w:spacing w:before="0"/>
        <w:ind w:left="5664"/>
        <w:rPr>
          <w:rFonts w:ascii="Times New Roman" w:hAnsi="Times New Roman" w:cs="Times New Roman"/>
          <w:b w:val="0"/>
          <w:szCs w:val="28"/>
        </w:rPr>
      </w:pPr>
      <w:r w:rsidRPr="00F439B3">
        <w:rPr>
          <w:rFonts w:ascii="Times New Roman" w:hAnsi="Times New Roman" w:cs="Times New Roman"/>
          <w:b w:val="0"/>
          <w:szCs w:val="28"/>
        </w:rPr>
        <w:lastRenderedPageBreak/>
        <w:t>Приложение 4</w:t>
      </w:r>
    </w:p>
    <w:p w:rsidR="009150E8" w:rsidRPr="00F439B3" w:rsidRDefault="009150E8" w:rsidP="009150E8">
      <w:pPr>
        <w:pStyle w:val="3"/>
        <w:numPr>
          <w:ilvl w:val="2"/>
          <w:numId w:val="0"/>
        </w:numPr>
        <w:spacing w:before="0"/>
        <w:ind w:left="5664"/>
        <w:rPr>
          <w:rFonts w:ascii="Times New Roman" w:hAnsi="Times New Roman" w:cs="Times New Roman"/>
          <w:b w:val="0"/>
          <w:bCs w:val="0"/>
          <w:szCs w:val="28"/>
        </w:rPr>
      </w:pPr>
      <w:r w:rsidRPr="00F439B3">
        <w:rPr>
          <w:rFonts w:ascii="Times New Roman" w:hAnsi="Times New Roman" w:cs="Times New Roman"/>
          <w:b w:val="0"/>
          <w:szCs w:val="28"/>
        </w:rPr>
        <w:t xml:space="preserve">к постановлению администрации </w:t>
      </w:r>
      <w:r w:rsidRPr="00F439B3">
        <w:rPr>
          <w:rFonts w:ascii="Times New Roman" w:hAnsi="Times New Roman" w:cs="Times New Roman"/>
          <w:b w:val="0"/>
          <w:bCs w:val="0"/>
          <w:szCs w:val="28"/>
        </w:rPr>
        <w:t>муниципального образования</w:t>
      </w:r>
    </w:p>
    <w:p w:rsidR="009150E8" w:rsidRPr="008C5D60" w:rsidRDefault="009150E8" w:rsidP="008C5D60">
      <w:pPr>
        <w:spacing w:after="60"/>
        <w:ind w:left="5664"/>
        <w:rPr>
          <w:rFonts w:ascii="Times New Roman" w:hAnsi="Times New Roman" w:cs="Times New Roman"/>
          <w:bCs/>
          <w:sz w:val="28"/>
          <w:szCs w:val="28"/>
        </w:rPr>
      </w:pPr>
      <w:r w:rsidRPr="008C5D60">
        <w:rPr>
          <w:rFonts w:ascii="Times New Roman" w:hAnsi="Times New Roman" w:cs="Times New Roman"/>
          <w:bCs/>
          <w:sz w:val="28"/>
          <w:szCs w:val="28"/>
        </w:rPr>
        <w:t xml:space="preserve">«Родниковский муниципальный район» </w:t>
      </w:r>
    </w:p>
    <w:p w:rsidR="009150E8" w:rsidRPr="00F439B3" w:rsidRDefault="009150E8" w:rsidP="008C5D60">
      <w:pPr>
        <w:spacing w:after="60"/>
        <w:rPr>
          <w:rFonts w:ascii="Times New Roman" w:hAnsi="Times New Roman" w:cs="Times New Roman"/>
          <w:b/>
          <w:sz w:val="28"/>
          <w:szCs w:val="28"/>
        </w:rPr>
      </w:pP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 xml:space="preserve">Приложение № 4 </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к муниципальной программе</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«Развитие культуры</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утвержденной</w:t>
      </w:r>
    </w:p>
    <w:p w:rsidR="009150E8" w:rsidRPr="00F439B3" w:rsidRDefault="009150E8" w:rsidP="008C5D60">
      <w:pPr>
        <w:spacing w:after="60"/>
        <w:ind w:left="5664"/>
        <w:rPr>
          <w:rFonts w:ascii="Times New Roman" w:hAnsi="Times New Roman" w:cs="Times New Roman"/>
          <w:b/>
          <w:sz w:val="28"/>
          <w:szCs w:val="28"/>
        </w:rPr>
      </w:pPr>
      <w:r w:rsidRPr="00F439B3">
        <w:rPr>
          <w:rFonts w:ascii="Times New Roman" w:hAnsi="Times New Roman" w:cs="Times New Roman"/>
          <w:sz w:val="28"/>
          <w:szCs w:val="28"/>
        </w:rPr>
        <w:t>постановлением администрации муниципального образования «Родниковский муниципальный район» от 03.12.2013 № 1573</w:t>
      </w:r>
    </w:p>
    <w:p w:rsidR="009150E8" w:rsidRPr="00F439B3" w:rsidRDefault="009150E8" w:rsidP="008C5D60">
      <w:pPr>
        <w:spacing w:after="60"/>
        <w:ind w:left="5040"/>
        <w:jc w:val="right"/>
        <w:rPr>
          <w:rFonts w:ascii="Times New Roman" w:hAnsi="Times New Roman" w:cs="Times New Roman"/>
        </w:rPr>
      </w:pPr>
    </w:p>
    <w:p w:rsidR="009150E8" w:rsidRPr="00F439B3" w:rsidRDefault="009150E8" w:rsidP="009150E8">
      <w:pPr>
        <w:jc w:val="center"/>
        <w:rPr>
          <w:rFonts w:ascii="Times New Roman" w:hAnsi="Times New Roman" w:cs="Times New Roman"/>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 xml:space="preserve">Подпрограмма </w:t>
      </w: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«Обеспечение деятельности отрасли культуры»</w:t>
      </w:r>
    </w:p>
    <w:p w:rsidR="009150E8" w:rsidRPr="00F439B3" w:rsidRDefault="009150E8" w:rsidP="009150E8">
      <w:pPr>
        <w:jc w:val="center"/>
        <w:rPr>
          <w:rFonts w:ascii="Times New Roman" w:hAnsi="Times New Roman" w:cs="Times New Roman"/>
          <w:b/>
          <w:sz w:val="52"/>
          <w:szCs w:val="52"/>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5.1. Паспорт подпрограммы</w:t>
      </w:r>
    </w:p>
    <w:tbl>
      <w:tblPr>
        <w:tblW w:w="10428" w:type="dxa"/>
        <w:tblInd w:w="-30" w:type="dxa"/>
        <w:tblLayout w:type="fixed"/>
        <w:tblLook w:val="0000"/>
      </w:tblPr>
      <w:tblGrid>
        <w:gridCol w:w="2448"/>
        <w:gridCol w:w="7980"/>
      </w:tblGrid>
      <w:tr w:rsidR="009150E8" w:rsidRPr="00F439B3" w:rsidTr="008C5D60">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Обеспечение деятельности отрасли культуры</w:t>
            </w:r>
          </w:p>
        </w:tc>
      </w:tr>
      <w:tr w:rsidR="009150E8" w:rsidRPr="00F439B3" w:rsidTr="008C5D60">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2015 – 2021 гг.</w:t>
            </w:r>
          </w:p>
        </w:tc>
      </w:tr>
      <w:tr w:rsidR="009150E8" w:rsidRPr="00F439B3" w:rsidTr="008C5D60">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9150E8" w:rsidRPr="00F439B3" w:rsidTr="008C5D60">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ind w:left="-360" w:firstLine="360"/>
              <w:jc w:val="both"/>
              <w:rPr>
                <w:rFonts w:ascii="Times New Roman" w:hAnsi="Times New Roman" w:cs="Times New Roman"/>
                <w:sz w:val="28"/>
                <w:szCs w:val="28"/>
              </w:rPr>
            </w:pPr>
            <w:r w:rsidRPr="00F439B3">
              <w:rPr>
                <w:rFonts w:ascii="Times New Roman" w:hAnsi="Times New Roman" w:cs="Times New Roman"/>
                <w:sz w:val="28"/>
                <w:szCs w:val="28"/>
              </w:rPr>
              <w:t>Совершенствование деятельности отрасли культуры</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1</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Обеспечение деятельности централизованной бухгалтерии и хозяйственно-эксплуатационной службы</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2</w:t>
            </w:r>
          </w:p>
          <w:p w:rsidR="009150E8" w:rsidRPr="00F439B3" w:rsidRDefault="009150E8" w:rsidP="00A64966">
            <w:pPr>
              <w:ind w:left="-360" w:firstLine="360"/>
              <w:jc w:val="both"/>
              <w:rPr>
                <w:rFonts w:ascii="Times New Roman" w:hAnsi="Times New Roman" w:cs="Times New Roman"/>
                <w:sz w:val="28"/>
                <w:szCs w:val="28"/>
              </w:rPr>
            </w:pPr>
            <w:r w:rsidRPr="00F439B3">
              <w:rPr>
                <w:rFonts w:ascii="Times New Roman" w:hAnsi="Times New Roman" w:cs="Times New Roman"/>
                <w:sz w:val="28"/>
                <w:szCs w:val="28"/>
              </w:rPr>
              <w:t>Обеспечение содержания здания «Школа»</w:t>
            </w:r>
          </w:p>
          <w:p w:rsidR="009150E8" w:rsidRPr="00F439B3" w:rsidRDefault="009150E8" w:rsidP="00A64966">
            <w:pPr>
              <w:jc w:val="both"/>
              <w:rPr>
                <w:rFonts w:ascii="Times New Roman" w:hAnsi="Times New Roman" w:cs="Times New Roman"/>
                <w:color w:val="333333"/>
                <w:sz w:val="28"/>
                <w:szCs w:val="28"/>
              </w:rPr>
            </w:pPr>
            <w:r w:rsidRPr="00F439B3">
              <w:rPr>
                <w:rFonts w:ascii="Times New Roman" w:hAnsi="Times New Roman" w:cs="Times New Roman"/>
                <w:sz w:val="28"/>
                <w:szCs w:val="28"/>
              </w:rPr>
              <w:t>Частная цель 3</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color w:val="333333"/>
                <w:sz w:val="28"/>
                <w:szCs w:val="28"/>
              </w:rPr>
              <w:t>Обеспечение хозяйственного обслуживания и надлежащего содержания  зданий</w:t>
            </w:r>
          </w:p>
        </w:tc>
      </w:tr>
      <w:tr w:rsidR="009150E8" w:rsidRPr="00F439B3" w:rsidTr="008C5D60">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83 238,55951 тыс.руб.,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в том числе,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районного бюджета – 12 138,675510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бюджетов поселений – 71 099,88400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2015 год – 10 936,84000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2016 год – 10 831,92451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2017 год – 10 277,69500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2018 год – 13 054,40000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2019 год – 13 227,30000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2020 год – 12 455,20000тыс. руб.;</w:t>
            </w:r>
          </w:p>
          <w:p w:rsidR="009150E8" w:rsidRPr="00F439B3" w:rsidRDefault="009150E8" w:rsidP="00A64966">
            <w:pPr>
              <w:tabs>
                <w:tab w:val="left" w:pos="432"/>
              </w:tabs>
              <w:jc w:val="both"/>
              <w:rPr>
                <w:rFonts w:ascii="Times New Roman" w:hAnsi="Times New Roman" w:cs="Times New Roman"/>
              </w:rPr>
            </w:pPr>
            <w:r w:rsidRPr="00F439B3">
              <w:rPr>
                <w:rFonts w:ascii="Times New Roman" w:hAnsi="Times New Roman" w:cs="Times New Roman"/>
                <w:sz w:val="28"/>
                <w:szCs w:val="28"/>
              </w:rPr>
              <w:t>2021 год – 12 455,20000тыс. руб.</w:t>
            </w:r>
          </w:p>
        </w:tc>
      </w:tr>
    </w:tbl>
    <w:p w:rsidR="009150E8" w:rsidRPr="00F439B3" w:rsidRDefault="009150E8" w:rsidP="009150E8">
      <w:pPr>
        <w:jc w:val="center"/>
        <w:rPr>
          <w:rFonts w:ascii="Times New Roman" w:hAnsi="Times New Roman" w:cs="Times New Roman"/>
          <w:sz w:val="16"/>
          <w:szCs w:val="16"/>
        </w:rPr>
      </w:pPr>
    </w:p>
    <w:p w:rsidR="009150E8" w:rsidRPr="00F439B3" w:rsidRDefault="009150E8" w:rsidP="009150E8">
      <w:pPr>
        <w:jc w:val="center"/>
        <w:rPr>
          <w:rFonts w:ascii="Times New Roman" w:hAnsi="Times New Roman" w:cs="Times New Roman"/>
          <w:sz w:val="16"/>
          <w:szCs w:val="16"/>
        </w:rPr>
      </w:pPr>
    </w:p>
    <w:p w:rsidR="009150E8" w:rsidRPr="00F439B3" w:rsidRDefault="009150E8" w:rsidP="004B641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 xml:space="preserve">5.2. Целевые индикаторы (показатели) и </w:t>
      </w:r>
    </w:p>
    <w:p w:rsidR="009150E8" w:rsidRPr="00F439B3" w:rsidRDefault="009150E8" w:rsidP="004B641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ожидаемые результаты реализации Программы</w:t>
      </w:r>
    </w:p>
    <w:p w:rsidR="009150E8" w:rsidRPr="00F439B3" w:rsidRDefault="009150E8" w:rsidP="004B6410">
      <w:pPr>
        <w:spacing w:after="0"/>
        <w:rPr>
          <w:rFonts w:ascii="Times New Roman" w:hAnsi="Times New Roman" w:cs="Times New Roman"/>
          <w:b/>
          <w:sz w:val="28"/>
          <w:szCs w:val="28"/>
        </w:rPr>
      </w:pPr>
    </w:p>
    <w:p w:rsidR="009150E8" w:rsidRPr="00F439B3" w:rsidRDefault="009150E8" w:rsidP="009150E8">
      <w:pPr>
        <w:tabs>
          <w:tab w:val="left" w:pos="4500"/>
        </w:tabs>
        <w:ind w:firstLine="709"/>
        <w:jc w:val="center"/>
        <w:rPr>
          <w:rFonts w:ascii="Times New Roman" w:hAnsi="Times New Roman" w:cs="Times New Roman"/>
          <w:b/>
          <w:sz w:val="28"/>
          <w:szCs w:val="28"/>
        </w:rPr>
      </w:pP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Сведения о целевых индикаторах (показателях) реализации подпрограммы</w:t>
      </w:r>
    </w:p>
    <w:p w:rsidR="009150E8" w:rsidRPr="00F439B3" w:rsidRDefault="009150E8" w:rsidP="009150E8">
      <w:pPr>
        <w:tabs>
          <w:tab w:val="left" w:pos="4500"/>
        </w:tabs>
        <w:ind w:firstLine="709"/>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1 </w:t>
      </w:r>
    </w:p>
    <w:p w:rsidR="009150E8" w:rsidRPr="00F439B3" w:rsidRDefault="009150E8" w:rsidP="009150E8">
      <w:pPr>
        <w:tabs>
          <w:tab w:val="left" w:pos="10080"/>
        </w:tabs>
        <w:ind w:left="-360" w:firstLine="1069"/>
        <w:jc w:val="center"/>
        <w:rPr>
          <w:rFonts w:ascii="Times New Roman" w:hAnsi="Times New Roman" w:cs="Times New Roman"/>
          <w:b/>
          <w:sz w:val="16"/>
          <w:szCs w:val="16"/>
        </w:rPr>
      </w:pPr>
    </w:p>
    <w:tbl>
      <w:tblPr>
        <w:tblW w:w="11200" w:type="dxa"/>
        <w:tblInd w:w="-601" w:type="dxa"/>
        <w:tblLayout w:type="fixed"/>
        <w:tblLook w:val="0000"/>
      </w:tblPr>
      <w:tblGrid>
        <w:gridCol w:w="720"/>
        <w:gridCol w:w="2824"/>
        <w:gridCol w:w="709"/>
        <w:gridCol w:w="992"/>
        <w:gridCol w:w="993"/>
        <w:gridCol w:w="992"/>
        <w:gridCol w:w="992"/>
        <w:gridCol w:w="992"/>
        <w:gridCol w:w="993"/>
        <w:gridCol w:w="993"/>
      </w:tblGrid>
      <w:tr w:rsidR="009150E8" w:rsidRPr="00F439B3" w:rsidTr="00A64966">
        <w:tc>
          <w:tcPr>
            <w:tcW w:w="72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w:t>
            </w:r>
            <w:r w:rsidRPr="00F439B3">
              <w:rPr>
                <w:rFonts w:ascii="Times New Roman" w:hAnsi="Times New Roman" w:cs="Times New Roman"/>
                <w:b/>
                <w:sz w:val="24"/>
                <w:szCs w:val="24"/>
                <w:lang w:val="en-US"/>
              </w:rPr>
              <w:t xml:space="preserve"> п/п</w:t>
            </w:r>
          </w:p>
          <w:p w:rsidR="009150E8" w:rsidRPr="00F439B3" w:rsidRDefault="009150E8" w:rsidP="00A64966">
            <w:pPr>
              <w:jc w:val="center"/>
              <w:rPr>
                <w:rFonts w:ascii="Times New Roman" w:hAnsi="Times New Roman" w:cs="Times New Roman"/>
                <w:b/>
                <w:sz w:val="24"/>
                <w:szCs w:val="24"/>
              </w:rPr>
            </w:pPr>
          </w:p>
        </w:tc>
        <w:tc>
          <w:tcPr>
            <w:tcW w:w="2824"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Ед. изм.</w:t>
            </w:r>
          </w:p>
          <w:p w:rsidR="009150E8" w:rsidRPr="00F439B3" w:rsidRDefault="009150E8" w:rsidP="00A64966">
            <w:pPr>
              <w:jc w:val="center"/>
              <w:rPr>
                <w:rFonts w:ascii="Times New Roman" w:hAnsi="Times New Roman" w:cs="Times New Roman"/>
                <w:b/>
                <w:sz w:val="24"/>
                <w:szCs w:val="24"/>
              </w:rPr>
            </w:pPr>
          </w:p>
        </w:tc>
        <w:tc>
          <w:tcPr>
            <w:tcW w:w="6947" w:type="dxa"/>
            <w:gridSpan w:val="7"/>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lang w:val="en-US"/>
              </w:rPr>
            </w:pPr>
            <w:r w:rsidRPr="00F439B3">
              <w:rPr>
                <w:rFonts w:ascii="Times New Roman" w:hAnsi="Times New Roman" w:cs="Times New Roman"/>
                <w:b/>
                <w:sz w:val="24"/>
                <w:szCs w:val="24"/>
                <w:lang w:val="en-US"/>
              </w:rPr>
              <w:t>Значения</w:t>
            </w:r>
            <w:r w:rsidRPr="00F439B3">
              <w:rPr>
                <w:rFonts w:ascii="Times New Roman" w:hAnsi="Times New Roman" w:cs="Times New Roman"/>
                <w:b/>
                <w:sz w:val="24"/>
                <w:szCs w:val="24"/>
              </w:rPr>
              <w:t xml:space="preserve"> целевых индикаторов (</w:t>
            </w:r>
            <w:r w:rsidRPr="00F439B3">
              <w:rPr>
                <w:rFonts w:ascii="Times New Roman" w:hAnsi="Times New Roman" w:cs="Times New Roman"/>
                <w:b/>
                <w:sz w:val="24"/>
                <w:szCs w:val="24"/>
                <w:lang w:val="en-US"/>
              </w:rPr>
              <w:t>показателей</w:t>
            </w:r>
            <w:r w:rsidRPr="00F439B3">
              <w:rPr>
                <w:rFonts w:ascii="Times New Roman" w:hAnsi="Times New Roman" w:cs="Times New Roman"/>
                <w:b/>
                <w:sz w:val="24"/>
                <w:szCs w:val="24"/>
              </w:rPr>
              <w:t>)</w:t>
            </w:r>
          </w:p>
        </w:tc>
      </w:tr>
      <w:tr w:rsidR="009150E8" w:rsidRPr="00F439B3" w:rsidTr="00A64966">
        <w:trPr>
          <w:trHeight w:val="315"/>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2824"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 xml:space="preserve"> 2015г.</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2016г.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2017г.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szCs w:val="24"/>
              </w:rPr>
              <w:t>2019г.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2020г.</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2021г.</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1.</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282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Исполнение бюджетной сметы доходов и расходов, составление бюджетной и статистической отчетности</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100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100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100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sz w:val="24"/>
                <w:szCs w:val="24"/>
              </w:rPr>
              <w:t xml:space="preserve">100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100</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2.</w:t>
            </w:r>
          </w:p>
        </w:tc>
        <w:tc>
          <w:tcPr>
            <w:tcW w:w="282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Уменьшение количества площади помещений, требующих ремонта</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sz w:val="24"/>
                <w:szCs w:val="24"/>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60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60</w:t>
            </w:r>
          </w:p>
        </w:tc>
      </w:tr>
    </w:tbl>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16"/>
          <w:szCs w:val="16"/>
        </w:rPr>
      </w:pPr>
      <w:r w:rsidRPr="00F439B3">
        <w:rPr>
          <w:rFonts w:ascii="Times New Roman" w:hAnsi="Times New Roman" w:cs="Times New Roman"/>
          <w:b/>
          <w:sz w:val="28"/>
          <w:szCs w:val="28"/>
        </w:rPr>
        <w:t>Ожидаемые результаты</w:t>
      </w:r>
    </w:p>
    <w:p w:rsidR="009150E8" w:rsidRPr="00F439B3" w:rsidRDefault="009150E8" w:rsidP="009150E8">
      <w:pPr>
        <w:jc w:val="center"/>
        <w:rPr>
          <w:rFonts w:ascii="Times New Roman" w:hAnsi="Times New Roman" w:cs="Times New Roman"/>
          <w:b/>
          <w:sz w:val="16"/>
          <w:szCs w:val="16"/>
        </w:rPr>
      </w:pPr>
    </w:p>
    <w:p w:rsidR="009150E8" w:rsidRPr="00F439B3" w:rsidRDefault="009150E8" w:rsidP="009150E8">
      <w:pPr>
        <w:ind w:firstLine="708"/>
        <w:jc w:val="both"/>
        <w:rPr>
          <w:rFonts w:ascii="Times New Roman" w:hAnsi="Times New Roman" w:cs="Times New Roman"/>
          <w:sz w:val="28"/>
          <w:szCs w:val="28"/>
        </w:rPr>
      </w:pPr>
      <w:r w:rsidRPr="00F439B3">
        <w:rPr>
          <w:rFonts w:ascii="Times New Roman" w:hAnsi="Times New Roman" w:cs="Times New Roman"/>
          <w:sz w:val="28"/>
          <w:szCs w:val="28"/>
        </w:rPr>
        <w:t>При выполнении всех мероприятий Подпрограммы будут улучшены условия</w:t>
      </w:r>
    </w:p>
    <w:p w:rsidR="009150E8" w:rsidRPr="00F439B3" w:rsidRDefault="009150E8" w:rsidP="009150E8">
      <w:pPr>
        <w:jc w:val="both"/>
        <w:rPr>
          <w:rFonts w:ascii="Times New Roman" w:hAnsi="Times New Roman" w:cs="Times New Roman"/>
          <w:b/>
          <w:sz w:val="28"/>
          <w:szCs w:val="28"/>
        </w:rPr>
      </w:pPr>
      <w:r w:rsidRPr="00F439B3">
        <w:rPr>
          <w:rFonts w:ascii="Times New Roman" w:hAnsi="Times New Roman" w:cs="Times New Roman"/>
          <w:sz w:val="28"/>
          <w:szCs w:val="28"/>
        </w:rPr>
        <w:t xml:space="preserve">пребывания для сотрудников и посетителей учреждений. </w:t>
      </w: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5.3. Основные мероприятия и ресурсное обеспечение программы</w:t>
      </w:r>
    </w:p>
    <w:p w:rsidR="009150E8" w:rsidRPr="00F439B3" w:rsidRDefault="009150E8" w:rsidP="009150E8">
      <w:pPr>
        <w:jc w:val="right"/>
        <w:rPr>
          <w:rFonts w:ascii="Times New Roman" w:hAnsi="Times New Roman" w:cs="Times New Roman"/>
          <w:sz w:val="16"/>
          <w:szCs w:val="16"/>
        </w:rPr>
      </w:pPr>
      <w:r w:rsidRPr="00F439B3">
        <w:rPr>
          <w:rFonts w:ascii="Times New Roman" w:hAnsi="Times New Roman" w:cs="Times New Roman"/>
          <w:b/>
          <w:sz w:val="28"/>
          <w:szCs w:val="28"/>
        </w:rPr>
        <w:t xml:space="preserve">Таблица 2 </w:t>
      </w:r>
    </w:p>
    <w:tbl>
      <w:tblPr>
        <w:tblW w:w="11341" w:type="dxa"/>
        <w:tblInd w:w="-743" w:type="dxa"/>
        <w:tblLayout w:type="fixed"/>
        <w:tblLook w:val="0000"/>
      </w:tblPr>
      <w:tblGrid>
        <w:gridCol w:w="560"/>
        <w:gridCol w:w="1567"/>
        <w:gridCol w:w="709"/>
        <w:gridCol w:w="1276"/>
        <w:gridCol w:w="1417"/>
        <w:gridCol w:w="1276"/>
        <w:gridCol w:w="1134"/>
        <w:gridCol w:w="1134"/>
        <w:gridCol w:w="1134"/>
        <w:gridCol w:w="1134"/>
      </w:tblGrid>
      <w:tr w:rsidR="009150E8" w:rsidRPr="00F439B3" w:rsidTr="00A64966">
        <w:tc>
          <w:tcPr>
            <w:tcW w:w="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п/п</w:t>
            </w:r>
          </w:p>
        </w:tc>
        <w:tc>
          <w:tcPr>
            <w:tcW w:w="1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Наименование мероприятия/Источник </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ресурсного обеспечения</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Исполнитель</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2015г.</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2016г.</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2017г.</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2018г.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2019г.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2020г.</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2021г.</w:t>
            </w:r>
          </w:p>
        </w:tc>
      </w:tr>
      <w:tr w:rsidR="009150E8" w:rsidRPr="00F439B3" w:rsidTr="00A64966">
        <w:trPr>
          <w:trHeight w:val="221"/>
        </w:trPr>
        <w:tc>
          <w:tcPr>
            <w:tcW w:w="2127"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xml:space="preserve">Подпрограмма, </w:t>
            </w:r>
            <w:r w:rsidRPr="00F439B3">
              <w:rPr>
                <w:rFonts w:ascii="Times New Roman" w:hAnsi="Times New Roman" w:cs="Times New Roman"/>
                <w:b/>
              </w:rPr>
              <w:lastRenderedPageBreak/>
              <w:t>всего</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lastRenderedPageBreak/>
              <w:t xml:space="preserve">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10936,8400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10 831,9245</w:t>
            </w:r>
            <w:r w:rsidRPr="00F439B3">
              <w:rPr>
                <w:rFonts w:ascii="Times New Roman" w:hAnsi="Times New Roman" w:cs="Times New Roman"/>
                <w:b/>
              </w:rPr>
              <w:lastRenderedPageBreak/>
              <w:t>1</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lastRenderedPageBreak/>
              <w:t xml:space="preserve">10277,6950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13054,40</w:t>
            </w:r>
            <w:r w:rsidRPr="00F439B3">
              <w:rPr>
                <w:rFonts w:ascii="Times New Roman" w:hAnsi="Times New Roman" w:cs="Times New Roman"/>
                <w:b/>
              </w:rPr>
              <w:lastRenderedPageBreak/>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lastRenderedPageBreak/>
              <w:t>13227,30</w:t>
            </w:r>
            <w:r w:rsidRPr="00F439B3">
              <w:rPr>
                <w:rFonts w:ascii="Times New Roman" w:hAnsi="Times New Roman" w:cs="Times New Roman"/>
                <w:b/>
              </w:rPr>
              <w:lastRenderedPageBreak/>
              <w:t xml:space="preserve">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lastRenderedPageBreak/>
              <w:t>12455,20</w:t>
            </w:r>
            <w:r w:rsidRPr="00F439B3">
              <w:rPr>
                <w:rFonts w:ascii="Times New Roman" w:hAnsi="Times New Roman" w:cs="Times New Roman"/>
                <w:b/>
              </w:rPr>
              <w:lastRenderedPageBreak/>
              <w:t xml:space="preserve">00    </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lastRenderedPageBreak/>
              <w:t>12455,20</w:t>
            </w:r>
            <w:r w:rsidRPr="00F439B3">
              <w:rPr>
                <w:rFonts w:ascii="Times New Roman" w:hAnsi="Times New Roman" w:cs="Times New Roman"/>
                <w:b/>
              </w:rPr>
              <w:lastRenderedPageBreak/>
              <w:t>00</w:t>
            </w:r>
          </w:p>
        </w:tc>
      </w:tr>
      <w:tr w:rsidR="009150E8" w:rsidRPr="00F439B3" w:rsidTr="00A64966">
        <w:trPr>
          <w:trHeight w:val="215"/>
        </w:trPr>
        <w:tc>
          <w:tcPr>
            <w:tcW w:w="2127"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lastRenderedPageBreak/>
              <w:t>-средства районного бюджета</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2209,8400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1 900,024510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158,0110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1849,5000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2007,1</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2007,1</w:t>
            </w:r>
          </w:p>
        </w:tc>
      </w:tr>
      <w:tr w:rsidR="009150E8" w:rsidRPr="00F439B3" w:rsidTr="00A64966">
        <w:trPr>
          <w:trHeight w:val="215"/>
        </w:trPr>
        <w:tc>
          <w:tcPr>
            <w:tcW w:w="2127"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бюджетов поселений</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8727,0000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8931,9000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10119,6840</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11204,9000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11220,2000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10448,1000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10448,1000</w:t>
            </w:r>
          </w:p>
        </w:tc>
      </w:tr>
      <w:tr w:rsidR="009150E8" w:rsidRPr="00F439B3" w:rsidTr="00A64966">
        <w:tc>
          <w:tcPr>
            <w:tcW w:w="2127"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-средства областного бюджета</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2127"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федерального бюджета</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rPr>
          <w:trHeight w:val="826"/>
        </w:trPr>
        <w:tc>
          <w:tcPr>
            <w:tcW w:w="56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w:t>
            </w:r>
          </w:p>
        </w:tc>
        <w:tc>
          <w:tcPr>
            <w:tcW w:w="1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Осуществление деятельности хозяйственно-эксплуатационной службы и централизованной бухгалтерии МУ Отдел культуры администрации МО "Родниковский муниципальный район"</w:t>
            </w:r>
          </w:p>
        </w:tc>
        <w:tc>
          <w:tcPr>
            <w:tcW w:w="709"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 9867,2400    </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10112,1245</w:t>
            </w:r>
          </w:p>
          <w:p w:rsidR="009150E8" w:rsidRPr="00F439B3" w:rsidRDefault="009150E8" w:rsidP="00A64966">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10277,6950</w:t>
            </w:r>
          </w:p>
          <w:p w:rsidR="009150E8" w:rsidRPr="00F439B3" w:rsidRDefault="009150E8" w:rsidP="00A64966">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13054,4000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13227,3000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12455,2000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12455,2000</w:t>
            </w:r>
          </w:p>
        </w:tc>
      </w:tr>
      <w:tr w:rsidR="009150E8" w:rsidRPr="00F439B3" w:rsidTr="00A64966">
        <w:trPr>
          <w:trHeight w:val="221"/>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1140,2400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1180,22451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158,0110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1849,50000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2007,1000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2007,1000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2007,1000</w:t>
            </w:r>
          </w:p>
        </w:tc>
      </w:tr>
      <w:tr w:rsidR="009150E8" w:rsidRPr="00F439B3" w:rsidTr="00A64966">
        <w:trPr>
          <w:trHeight w:val="221"/>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бюджетов поселений</w:t>
            </w: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8727,0000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8931,9000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10119,6840</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11204,9000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11220,2000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10448,1000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10448,1000</w:t>
            </w:r>
          </w:p>
        </w:tc>
      </w:tr>
      <w:tr w:rsidR="009150E8" w:rsidRPr="00F439B3" w:rsidTr="00A64966">
        <w:trPr>
          <w:trHeight w:val="287"/>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федерального бюджета</w:t>
            </w: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внебюджетные источники</w:t>
            </w: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41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276"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0"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2.</w:t>
            </w:r>
          </w:p>
        </w:tc>
        <w:tc>
          <w:tcPr>
            <w:tcW w:w="1567"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Обеспечение содержания здания школа, расположенного по адресу ул.Советская, д.4 </w:t>
            </w:r>
          </w:p>
        </w:tc>
        <w:tc>
          <w:tcPr>
            <w:tcW w:w="709" w:type="dxa"/>
            <w:vMerge w:val="restart"/>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 xml:space="preserve">Отдел культуры </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1069,6000</w:t>
            </w:r>
          </w:p>
        </w:tc>
        <w:tc>
          <w:tcPr>
            <w:tcW w:w="1417"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719,8000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rPr>
          <w:trHeight w:val="173"/>
        </w:trPr>
        <w:tc>
          <w:tcPr>
            <w:tcW w:w="560"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567" w:type="dxa"/>
            <w:tcBorders>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709"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1069,6000</w:t>
            </w:r>
          </w:p>
        </w:tc>
        <w:tc>
          <w:tcPr>
            <w:tcW w:w="1417"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719,8000</w:t>
            </w:r>
          </w:p>
        </w:tc>
        <w:tc>
          <w:tcPr>
            <w:tcW w:w="1276"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1134" w:type="dxa"/>
            <w:tcBorders>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bl>
    <w:p w:rsidR="009150E8" w:rsidRPr="00F439B3" w:rsidRDefault="009150E8" w:rsidP="009150E8">
      <w:pPr>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Default="009150E8" w:rsidP="009150E8">
      <w:pPr>
        <w:jc w:val="right"/>
        <w:rPr>
          <w:rFonts w:ascii="Times New Roman" w:hAnsi="Times New Roman" w:cs="Times New Roman"/>
          <w:b/>
          <w:sz w:val="28"/>
          <w:szCs w:val="28"/>
        </w:rPr>
      </w:pPr>
    </w:p>
    <w:p w:rsidR="004B6410" w:rsidRDefault="004B6410" w:rsidP="009150E8">
      <w:pPr>
        <w:jc w:val="right"/>
        <w:rPr>
          <w:rFonts w:ascii="Times New Roman" w:hAnsi="Times New Roman" w:cs="Times New Roman"/>
          <w:b/>
          <w:sz w:val="28"/>
          <w:szCs w:val="28"/>
        </w:rPr>
      </w:pPr>
    </w:p>
    <w:p w:rsidR="004B6410" w:rsidRDefault="004B6410" w:rsidP="009150E8">
      <w:pPr>
        <w:jc w:val="right"/>
        <w:rPr>
          <w:rFonts w:ascii="Times New Roman" w:hAnsi="Times New Roman" w:cs="Times New Roman"/>
          <w:b/>
          <w:sz w:val="28"/>
          <w:szCs w:val="28"/>
        </w:rPr>
      </w:pPr>
    </w:p>
    <w:p w:rsidR="004B6410" w:rsidRDefault="004B6410" w:rsidP="009150E8">
      <w:pPr>
        <w:jc w:val="right"/>
        <w:rPr>
          <w:rFonts w:ascii="Times New Roman" w:hAnsi="Times New Roman" w:cs="Times New Roman"/>
          <w:b/>
          <w:sz w:val="28"/>
          <w:szCs w:val="28"/>
        </w:rPr>
      </w:pPr>
    </w:p>
    <w:p w:rsidR="004B6410" w:rsidRDefault="004B6410" w:rsidP="009150E8">
      <w:pPr>
        <w:jc w:val="right"/>
        <w:rPr>
          <w:rFonts w:ascii="Times New Roman" w:hAnsi="Times New Roman" w:cs="Times New Roman"/>
          <w:b/>
          <w:sz w:val="28"/>
          <w:szCs w:val="28"/>
        </w:rPr>
      </w:pPr>
    </w:p>
    <w:p w:rsidR="004B6410" w:rsidRPr="00F439B3" w:rsidRDefault="004B6410"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pStyle w:val="3"/>
        <w:numPr>
          <w:ilvl w:val="2"/>
          <w:numId w:val="0"/>
        </w:numPr>
        <w:spacing w:before="0"/>
        <w:ind w:left="5664"/>
        <w:rPr>
          <w:rFonts w:ascii="Times New Roman" w:hAnsi="Times New Roman" w:cs="Times New Roman"/>
          <w:b w:val="0"/>
          <w:szCs w:val="28"/>
        </w:rPr>
      </w:pPr>
      <w:r w:rsidRPr="00F439B3">
        <w:rPr>
          <w:rFonts w:ascii="Times New Roman" w:hAnsi="Times New Roman" w:cs="Times New Roman"/>
          <w:b w:val="0"/>
          <w:szCs w:val="28"/>
        </w:rPr>
        <w:lastRenderedPageBreak/>
        <w:t>Приложение 5</w:t>
      </w:r>
    </w:p>
    <w:p w:rsidR="009150E8" w:rsidRPr="00F439B3" w:rsidRDefault="009150E8" w:rsidP="009150E8">
      <w:pPr>
        <w:pStyle w:val="3"/>
        <w:numPr>
          <w:ilvl w:val="2"/>
          <w:numId w:val="0"/>
        </w:numPr>
        <w:spacing w:before="0"/>
        <w:ind w:left="5664"/>
        <w:rPr>
          <w:rFonts w:ascii="Times New Roman" w:hAnsi="Times New Roman" w:cs="Times New Roman"/>
          <w:b w:val="0"/>
          <w:bCs w:val="0"/>
          <w:szCs w:val="28"/>
        </w:rPr>
      </w:pPr>
      <w:r w:rsidRPr="00F439B3">
        <w:rPr>
          <w:rFonts w:ascii="Times New Roman" w:hAnsi="Times New Roman" w:cs="Times New Roman"/>
          <w:b w:val="0"/>
          <w:szCs w:val="28"/>
        </w:rPr>
        <w:t xml:space="preserve">к постановлению администрации </w:t>
      </w:r>
      <w:r w:rsidRPr="00F439B3">
        <w:rPr>
          <w:rFonts w:ascii="Times New Roman" w:hAnsi="Times New Roman" w:cs="Times New Roman"/>
          <w:b w:val="0"/>
          <w:bCs w:val="0"/>
          <w:szCs w:val="28"/>
        </w:rPr>
        <w:t>муниципального образования</w:t>
      </w:r>
    </w:p>
    <w:p w:rsidR="009150E8" w:rsidRPr="008C5D60" w:rsidRDefault="009150E8" w:rsidP="008C5D60">
      <w:pPr>
        <w:spacing w:after="60"/>
        <w:ind w:left="5664"/>
        <w:rPr>
          <w:rFonts w:ascii="Times New Roman" w:hAnsi="Times New Roman" w:cs="Times New Roman"/>
          <w:bCs/>
          <w:sz w:val="28"/>
          <w:szCs w:val="28"/>
        </w:rPr>
      </w:pPr>
      <w:r w:rsidRPr="008C5D60">
        <w:rPr>
          <w:rFonts w:ascii="Times New Roman" w:hAnsi="Times New Roman" w:cs="Times New Roman"/>
          <w:bCs/>
          <w:sz w:val="28"/>
          <w:szCs w:val="28"/>
        </w:rPr>
        <w:t xml:space="preserve">«Родниковский муниципальный район» </w:t>
      </w:r>
    </w:p>
    <w:p w:rsidR="009150E8" w:rsidRPr="00F439B3" w:rsidRDefault="009150E8" w:rsidP="008C5D60">
      <w:pPr>
        <w:spacing w:after="60"/>
        <w:rPr>
          <w:rFonts w:ascii="Times New Roman" w:hAnsi="Times New Roman" w:cs="Times New Roman"/>
          <w:b/>
          <w:sz w:val="28"/>
          <w:szCs w:val="28"/>
        </w:rPr>
      </w:pPr>
    </w:p>
    <w:p w:rsidR="009150E8" w:rsidRPr="00F439B3" w:rsidRDefault="009150E8" w:rsidP="008C5D60">
      <w:pPr>
        <w:spacing w:after="60"/>
        <w:rPr>
          <w:rFonts w:ascii="Times New Roman" w:hAnsi="Times New Roman" w:cs="Times New Roman"/>
          <w:b/>
          <w:sz w:val="28"/>
          <w:szCs w:val="28"/>
        </w:rPr>
      </w:pP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 xml:space="preserve">Приложение № 5 </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к муниципальной программе</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«Развитие культуры</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Родниковского муниципального</w:t>
      </w:r>
    </w:p>
    <w:p w:rsidR="009150E8" w:rsidRPr="00F439B3" w:rsidRDefault="009150E8" w:rsidP="008C5D60">
      <w:pPr>
        <w:spacing w:after="60"/>
        <w:ind w:left="6384" w:hanging="720"/>
        <w:rPr>
          <w:rFonts w:ascii="Times New Roman" w:hAnsi="Times New Roman" w:cs="Times New Roman"/>
          <w:sz w:val="28"/>
          <w:szCs w:val="28"/>
        </w:rPr>
      </w:pPr>
      <w:r w:rsidRPr="00F439B3">
        <w:rPr>
          <w:rFonts w:ascii="Times New Roman" w:hAnsi="Times New Roman" w:cs="Times New Roman"/>
          <w:sz w:val="28"/>
          <w:szCs w:val="28"/>
        </w:rPr>
        <w:t>района», утвержденной</w:t>
      </w:r>
    </w:p>
    <w:p w:rsidR="009150E8" w:rsidRPr="00F439B3" w:rsidRDefault="009150E8" w:rsidP="008C5D60">
      <w:pPr>
        <w:spacing w:after="60"/>
        <w:ind w:left="5664"/>
        <w:rPr>
          <w:rFonts w:ascii="Times New Roman" w:hAnsi="Times New Roman" w:cs="Times New Roman"/>
          <w:b/>
          <w:sz w:val="28"/>
          <w:szCs w:val="28"/>
        </w:rPr>
      </w:pPr>
      <w:r w:rsidRPr="00F439B3">
        <w:rPr>
          <w:rFonts w:ascii="Times New Roman" w:hAnsi="Times New Roman" w:cs="Times New Roman"/>
          <w:sz w:val="28"/>
          <w:szCs w:val="28"/>
        </w:rPr>
        <w:t>постановлением администрации муниципального образования «Родниковский муниципальный район» от 03.12.2013 № 1573</w:t>
      </w:r>
    </w:p>
    <w:p w:rsidR="009150E8" w:rsidRPr="00F439B3" w:rsidRDefault="009150E8" w:rsidP="008C5D60">
      <w:pPr>
        <w:spacing w:after="60"/>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 xml:space="preserve">Подпрограмма </w:t>
      </w: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«Развитие, сохранение и укрепление материально-технической базы муниципальных учреждений культуры»</w:t>
      </w:r>
    </w:p>
    <w:p w:rsidR="009150E8" w:rsidRPr="00F439B3" w:rsidRDefault="009150E8" w:rsidP="009150E8">
      <w:pPr>
        <w:jc w:val="center"/>
        <w:rPr>
          <w:rFonts w:ascii="Times New Roman" w:hAnsi="Times New Roman" w:cs="Times New Roman"/>
          <w:b/>
          <w:sz w:val="52"/>
          <w:szCs w:val="52"/>
        </w:rPr>
      </w:pPr>
    </w:p>
    <w:p w:rsidR="009150E8" w:rsidRPr="00F439B3" w:rsidRDefault="009150E8" w:rsidP="009150E8">
      <w:pPr>
        <w:jc w:val="center"/>
        <w:rPr>
          <w:rFonts w:ascii="Times New Roman" w:hAnsi="Times New Roman" w:cs="Times New Roman"/>
          <w:b/>
          <w:sz w:val="52"/>
          <w:szCs w:val="52"/>
        </w:rPr>
      </w:pPr>
    </w:p>
    <w:p w:rsidR="009150E8" w:rsidRPr="00F439B3" w:rsidRDefault="009150E8" w:rsidP="009150E8">
      <w:pPr>
        <w:rPr>
          <w:rFonts w:ascii="Times New Roman" w:hAnsi="Times New Roman" w:cs="Times New Roman"/>
          <w:sz w:val="52"/>
          <w:szCs w:val="52"/>
        </w:rPr>
      </w:pPr>
    </w:p>
    <w:p w:rsidR="009150E8" w:rsidRPr="00F439B3" w:rsidRDefault="009150E8" w:rsidP="009150E8">
      <w:pP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6.1. Паспорт подпрограммы</w:t>
      </w:r>
    </w:p>
    <w:p w:rsidR="009150E8" w:rsidRPr="00F439B3" w:rsidRDefault="009150E8" w:rsidP="009150E8">
      <w:pPr>
        <w:jc w:val="center"/>
        <w:rPr>
          <w:rFonts w:ascii="Times New Roman" w:hAnsi="Times New Roman" w:cs="Times New Roman"/>
          <w:b/>
          <w:sz w:val="28"/>
          <w:szCs w:val="28"/>
        </w:rPr>
      </w:pPr>
    </w:p>
    <w:tbl>
      <w:tblPr>
        <w:tblW w:w="0" w:type="auto"/>
        <w:tblInd w:w="-30" w:type="dxa"/>
        <w:tblLayout w:type="fixed"/>
        <w:tblLook w:val="0000"/>
      </w:tblPr>
      <w:tblGrid>
        <w:gridCol w:w="2448"/>
        <w:gridCol w:w="7980"/>
      </w:tblGrid>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Развитие, сохранение и укрепление материально-технической базы муниципальных учреждений культуры</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Срок реализации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2015 – 2021 гг.</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Исполнители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Цели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Повышение качества и доступности, предоставляемых муниципальных услуг</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Частная цель 1</w:t>
            </w:r>
          </w:p>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 xml:space="preserve">Создание безопасных условий  для сотрудников и посетителей учреждений культуры во время их деятельности </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Укрепление и развитие материально-технической базы учреждений</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5 511,977 тыс.руб.,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в том числе,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районного бюджета – 209,1893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бюджет поселений – 1839,14235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областного бюджета – 3463,64535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2015 год - 210,4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2016 год – 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2017 год - </w:t>
            </w:r>
            <w:r w:rsidRPr="00F439B3">
              <w:rPr>
                <w:rFonts w:ascii="Times New Roman" w:hAnsi="Times New Roman" w:cs="Times New Roman"/>
                <w:color w:val="00FF00"/>
                <w:sz w:val="28"/>
                <w:szCs w:val="28"/>
              </w:rPr>
              <w:t xml:space="preserve"> </w:t>
            </w:r>
            <w:r w:rsidRPr="00F439B3">
              <w:rPr>
                <w:rFonts w:ascii="Times New Roman" w:hAnsi="Times New Roman" w:cs="Times New Roman"/>
                <w:sz w:val="28"/>
                <w:szCs w:val="28"/>
              </w:rPr>
              <w:t>2555,6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2018 год – 2735,977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lastRenderedPageBreak/>
              <w:t>2019 год – 10,0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2020 год – 0,0 тыс. руб.;</w:t>
            </w:r>
          </w:p>
          <w:p w:rsidR="009150E8" w:rsidRPr="00F439B3" w:rsidRDefault="009150E8" w:rsidP="00A64966">
            <w:pPr>
              <w:tabs>
                <w:tab w:val="left" w:pos="432"/>
              </w:tabs>
              <w:jc w:val="both"/>
              <w:rPr>
                <w:rFonts w:ascii="Times New Roman" w:hAnsi="Times New Roman" w:cs="Times New Roman"/>
              </w:rPr>
            </w:pPr>
            <w:r w:rsidRPr="00F439B3">
              <w:rPr>
                <w:rFonts w:ascii="Times New Roman" w:hAnsi="Times New Roman" w:cs="Times New Roman"/>
                <w:sz w:val="28"/>
                <w:szCs w:val="28"/>
              </w:rPr>
              <w:t>2021 год – 0,0 тыс.руб.</w:t>
            </w:r>
          </w:p>
        </w:tc>
      </w:tr>
    </w:tbl>
    <w:p w:rsidR="009150E8" w:rsidRPr="00F439B3" w:rsidRDefault="009150E8" w:rsidP="009150E8">
      <w:pPr>
        <w:jc w:val="center"/>
        <w:rPr>
          <w:rFonts w:ascii="Times New Roman" w:hAnsi="Times New Roman" w:cs="Times New Roman"/>
          <w:sz w:val="28"/>
          <w:szCs w:val="28"/>
        </w:rPr>
      </w:pPr>
    </w:p>
    <w:p w:rsidR="009150E8" w:rsidRPr="00F439B3" w:rsidRDefault="009150E8" w:rsidP="008C5D6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 xml:space="preserve">6.2. Целевые индикаторы (показатели) и </w:t>
      </w:r>
    </w:p>
    <w:p w:rsidR="009150E8" w:rsidRPr="00F439B3" w:rsidRDefault="009150E8" w:rsidP="008C5D6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ожидаемые результаты реализации Программы</w:t>
      </w:r>
    </w:p>
    <w:p w:rsidR="009150E8" w:rsidRPr="00F439B3" w:rsidRDefault="009150E8" w:rsidP="008C5D60">
      <w:pPr>
        <w:spacing w:after="0"/>
        <w:rPr>
          <w:rFonts w:ascii="Times New Roman" w:hAnsi="Times New Roman" w:cs="Times New Roman"/>
          <w:b/>
          <w:sz w:val="28"/>
          <w:szCs w:val="28"/>
        </w:rPr>
      </w:pPr>
    </w:p>
    <w:p w:rsidR="009150E8" w:rsidRPr="00F439B3" w:rsidRDefault="009150E8" w:rsidP="008C5D60">
      <w:pPr>
        <w:tabs>
          <w:tab w:val="left" w:pos="4500"/>
        </w:tabs>
        <w:spacing w:after="0"/>
        <w:ind w:firstLine="709"/>
        <w:jc w:val="center"/>
        <w:rPr>
          <w:rFonts w:ascii="Times New Roman" w:hAnsi="Times New Roman" w:cs="Times New Roman"/>
          <w:b/>
          <w:sz w:val="28"/>
          <w:szCs w:val="28"/>
        </w:rPr>
      </w:pPr>
      <w:r w:rsidRPr="00F439B3">
        <w:rPr>
          <w:rFonts w:ascii="Times New Roman" w:hAnsi="Times New Roman" w:cs="Times New Roman"/>
          <w:b/>
          <w:sz w:val="28"/>
          <w:szCs w:val="28"/>
        </w:rPr>
        <w:t xml:space="preserve"> Сведения о целевых индикаторах (показателях) реализации подпрограммы</w:t>
      </w:r>
    </w:p>
    <w:p w:rsidR="009150E8" w:rsidRPr="00F439B3" w:rsidRDefault="009150E8" w:rsidP="008C5D60">
      <w:pPr>
        <w:tabs>
          <w:tab w:val="left" w:pos="4500"/>
        </w:tabs>
        <w:spacing w:after="0"/>
        <w:ind w:firstLine="709"/>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1 </w:t>
      </w:r>
    </w:p>
    <w:p w:rsidR="009150E8" w:rsidRPr="00F439B3" w:rsidRDefault="009150E8" w:rsidP="009150E8">
      <w:pPr>
        <w:tabs>
          <w:tab w:val="left" w:pos="10080"/>
        </w:tabs>
        <w:ind w:left="-360" w:firstLine="1069"/>
        <w:jc w:val="center"/>
        <w:rPr>
          <w:rFonts w:ascii="Times New Roman" w:hAnsi="Times New Roman" w:cs="Times New Roman"/>
          <w:b/>
          <w:sz w:val="16"/>
          <w:szCs w:val="16"/>
        </w:rPr>
      </w:pPr>
    </w:p>
    <w:tbl>
      <w:tblPr>
        <w:tblW w:w="11057" w:type="dxa"/>
        <w:tblInd w:w="-601" w:type="dxa"/>
        <w:tblLayout w:type="fixed"/>
        <w:tblLook w:val="0000"/>
      </w:tblPr>
      <w:tblGrid>
        <w:gridCol w:w="720"/>
        <w:gridCol w:w="2637"/>
        <w:gridCol w:w="754"/>
        <w:gridCol w:w="993"/>
        <w:gridCol w:w="992"/>
        <w:gridCol w:w="992"/>
        <w:gridCol w:w="992"/>
        <w:gridCol w:w="993"/>
        <w:gridCol w:w="992"/>
        <w:gridCol w:w="992"/>
      </w:tblGrid>
      <w:tr w:rsidR="009150E8" w:rsidRPr="00F439B3" w:rsidTr="00A64966">
        <w:tc>
          <w:tcPr>
            <w:tcW w:w="72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w:t>
            </w:r>
            <w:r w:rsidRPr="00F439B3">
              <w:rPr>
                <w:rFonts w:ascii="Times New Roman" w:hAnsi="Times New Roman" w:cs="Times New Roman"/>
                <w:b/>
                <w:sz w:val="24"/>
                <w:szCs w:val="24"/>
                <w:lang w:val="en-US"/>
              </w:rPr>
              <w:t xml:space="preserve"> п/п</w:t>
            </w:r>
          </w:p>
          <w:p w:rsidR="009150E8" w:rsidRPr="00F439B3" w:rsidRDefault="009150E8" w:rsidP="00A64966">
            <w:pPr>
              <w:jc w:val="center"/>
              <w:rPr>
                <w:rFonts w:ascii="Times New Roman" w:hAnsi="Times New Roman" w:cs="Times New Roman"/>
                <w:b/>
                <w:sz w:val="24"/>
                <w:szCs w:val="24"/>
              </w:rPr>
            </w:pPr>
          </w:p>
        </w:tc>
        <w:tc>
          <w:tcPr>
            <w:tcW w:w="2637"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Наименование целевого индикатора (показателя)</w:t>
            </w:r>
          </w:p>
        </w:tc>
        <w:tc>
          <w:tcPr>
            <w:tcW w:w="754"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Ед. изм.</w:t>
            </w:r>
          </w:p>
          <w:p w:rsidR="009150E8" w:rsidRPr="00F439B3" w:rsidRDefault="009150E8" w:rsidP="00A64966">
            <w:pPr>
              <w:jc w:val="center"/>
              <w:rPr>
                <w:rFonts w:ascii="Times New Roman" w:hAnsi="Times New Roman" w:cs="Times New Roman"/>
                <w:b/>
                <w:sz w:val="24"/>
                <w:szCs w:val="24"/>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lang w:val="en-US"/>
              </w:rPr>
            </w:pPr>
            <w:r w:rsidRPr="00F439B3">
              <w:rPr>
                <w:rFonts w:ascii="Times New Roman" w:hAnsi="Times New Roman" w:cs="Times New Roman"/>
                <w:b/>
                <w:sz w:val="24"/>
                <w:szCs w:val="24"/>
                <w:lang w:val="en-US"/>
              </w:rPr>
              <w:t>Значения</w:t>
            </w:r>
            <w:r w:rsidRPr="00F439B3">
              <w:rPr>
                <w:rFonts w:ascii="Times New Roman" w:hAnsi="Times New Roman" w:cs="Times New Roman"/>
                <w:b/>
                <w:sz w:val="24"/>
                <w:szCs w:val="24"/>
              </w:rPr>
              <w:t xml:space="preserve"> целевых индикаторов (</w:t>
            </w:r>
            <w:r w:rsidRPr="00F439B3">
              <w:rPr>
                <w:rFonts w:ascii="Times New Roman" w:hAnsi="Times New Roman" w:cs="Times New Roman"/>
                <w:b/>
                <w:sz w:val="24"/>
                <w:szCs w:val="24"/>
                <w:lang w:val="en-US"/>
              </w:rPr>
              <w:t>показателей</w:t>
            </w:r>
            <w:r w:rsidRPr="00F439B3">
              <w:rPr>
                <w:rFonts w:ascii="Times New Roman" w:hAnsi="Times New Roman" w:cs="Times New Roman"/>
                <w:b/>
                <w:sz w:val="24"/>
                <w:szCs w:val="24"/>
              </w:rPr>
              <w:t>)</w:t>
            </w:r>
          </w:p>
        </w:tc>
      </w:tr>
      <w:tr w:rsidR="009150E8" w:rsidRPr="00F439B3" w:rsidTr="00A64966">
        <w:trPr>
          <w:trHeight w:val="353"/>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2637"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754"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2015г.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2016г.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2017г.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2018г.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szCs w:val="24"/>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2020г.</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2021г.</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1.</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263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 xml:space="preserve">Приведение зданий учреждений культуры в соответствие с санитарными и строительными нормами </w:t>
            </w:r>
          </w:p>
        </w:tc>
        <w:tc>
          <w:tcPr>
            <w:tcW w:w="75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ед.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1</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2.</w:t>
            </w:r>
          </w:p>
        </w:tc>
        <w:tc>
          <w:tcPr>
            <w:tcW w:w="2637"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Подготовка зданий для дальнейшего проведения капитального ремонта</w:t>
            </w:r>
          </w:p>
        </w:tc>
        <w:tc>
          <w:tcPr>
            <w:tcW w:w="75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ед.</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rPr>
              <w:t>3</w:t>
            </w:r>
          </w:p>
        </w:tc>
      </w:tr>
    </w:tbl>
    <w:p w:rsidR="009150E8" w:rsidRPr="00F439B3" w:rsidRDefault="009150E8" w:rsidP="009150E8">
      <w:pPr>
        <w:jc w:val="center"/>
        <w:rPr>
          <w:rFonts w:ascii="Times New Roman" w:hAnsi="Times New Roman" w:cs="Times New Roman"/>
          <w:b/>
          <w:sz w:val="16"/>
          <w:szCs w:val="16"/>
        </w:rPr>
      </w:pPr>
    </w:p>
    <w:p w:rsidR="009150E8" w:rsidRPr="00F439B3" w:rsidRDefault="009150E8" w:rsidP="009150E8">
      <w:pPr>
        <w:jc w:val="center"/>
        <w:rPr>
          <w:rFonts w:ascii="Times New Roman" w:hAnsi="Times New Roman" w:cs="Times New Roman"/>
          <w:b/>
          <w:sz w:val="16"/>
          <w:szCs w:val="16"/>
        </w:rPr>
      </w:pPr>
      <w:r w:rsidRPr="00F439B3">
        <w:rPr>
          <w:rFonts w:ascii="Times New Roman" w:hAnsi="Times New Roman" w:cs="Times New Roman"/>
          <w:b/>
          <w:sz w:val="28"/>
          <w:szCs w:val="28"/>
        </w:rPr>
        <w:t>Ожидаемые результаты</w:t>
      </w:r>
    </w:p>
    <w:p w:rsidR="009150E8" w:rsidRPr="00F439B3" w:rsidRDefault="009150E8" w:rsidP="009150E8">
      <w:pPr>
        <w:jc w:val="center"/>
        <w:rPr>
          <w:rFonts w:ascii="Times New Roman" w:hAnsi="Times New Roman" w:cs="Times New Roman"/>
          <w:b/>
          <w:sz w:val="16"/>
          <w:szCs w:val="16"/>
        </w:rPr>
      </w:pPr>
    </w:p>
    <w:p w:rsidR="009150E8" w:rsidRPr="00F439B3" w:rsidRDefault="009150E8" w:rsidP="00466D38">
      <w:pPr>
        <w:numPr>
          <w:ilvl w:val="0"/>
          <w:numId w:val="16"/>
        </w:numPr>
        <w:tabs>
          <w:tab w:val="left" w:pos="293"/>
        </w:tabs>
        <w:suppressAutoHyphens/>
        <w:spacing w:after="0" w:line="240" w:lineRule="auto"/>
        <w:ind w:left="293" w:hanging="281"/>
        <w:jc w:val="both"/>
        <w:rPr>
          <w:rFonts w:ascii="Times New Roman" w:hAnsi="Times New Roman" w:cs="Times New Roman"/>
          <w:sz w:val="28"/>
          <w:szCs w:val="28"/>
        </w:rPr>
      </w:pPr>
      <w:r w:rsidRPr="00F439B3">
        <w:rPr>
          <w:rFonts w:ascii="Times New Roman" w:hAnsi="Times New Roman" w:cs="Times New Roman"/>
          <w:sz w:val="28"/>
          <w:szCs w:val="28"/>
        </w:rPr>
        <w:t xml:space="preserve"> Повышение качества и доступности предлагаемых услуг;  </w:t>
      </w:r>
    </w:p>
    <w:p w:rsidR="009150E8" w:rsidRPr="00F439B3" w:rsidRDefault="009150E8" w:rsidP="00466D38">
      <w:pPr>
        <w:numPr>
          <w:ilvl w:val="0"/>
          <w:numId w:val="14"/>
        </w:numPr>
        <w:tabs>
          <w:tab w:val="left" w:pos="12"/>
        </w:tabs>
        <w:suppressAutoHyphens/>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Создание благоприятных условий для творческой деятельности, освоение новых форм и направлений культурной деятельности;</w:t>
      </w:r>
    </w:p>
    <w:p w:rsidR="009150E8" w:rsidRPr="00F439B3" w:rsidRDefault="009150E8" w:rsidP="00466D38">
      <w:pPr>
        <w:numPr>
          <w:ilvl w:val="0"/>
          <w:numId w:val="14"/>
        </w:numPr>
        <w:tabs>
          <w:tab w:val="left" w:pos="12"/>
        </w:tabs>
        <w:suppressAutoHyphens/>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Приведение 4 зданий учреждений культуры (Сосновский, Малышевский, Михайловский, Каминский СДК) в соответствие с санитарными и строительными нормами;</w:t>
      </w:r>
    </w:p>
    <w:p w:rsidR="009150E8" w:rsidRPr="00F439B3" w:rsidRDefault="009150E8" w:rsidP="00466D38">
      <w:pPr>
        <w:numPr>
          <w:ilvl w:val="0"/>
          <w:numId w:val="14"/>
        </w:numPr>
        <w:tabs>
          <w:tab w:val="left" w:pos="12"/>
        </w:tabs>
        <w:suppressAutoHyphens/>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Подготовка 6 зданий (Тайманихский СК, Куделинский СДК, Болотновский СДК, Острецовский СДК, РДК «Лидер», Сосновский СДК, Малышевский СДК, Михайловский СДК, Каминский СДК) для дальнейшего проведения капитального ремонта;</w:t>
      </w:r>
    </w:p>
    <w:p w:rsidR="009150E8" w:rsidRPr="00F439B3" w:rsidRDefault="009150E8" w:rsidP="00466D38">
      <w:pPr>
        <w:numPr>
          <w:ilvl w:val="0"/>
          <w:numId w:val="14"/>
        </w:numPr>
        <w:tabs>
          <w:tab w:val="left" w:pos="12"/>
        </w:tabs>
        <w:suppressAutoHyphens/>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Улучшение показателей предоставления муниципальной услуги в сфере культуры. </w:t>
      </w: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6.3. Основные мероприятия и ресурсное обеспечение программы</w:t>
      </w:r>
    </w:p>
    <w:p w:rsidR="009150E8" w:rsidRPr="00F439B3" w:rsidRDefault="009150E8" w:rsidP="009150E8">
      <w:pPr>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2 </w:t>
      </w:r>
    </w:p>
    <w:p w:rsidR="009150E8" w:rsidRPr="00F439B3" w:rsidRDefault="009150E8" w:rsidP="009150E8">
      <w:pPr>
        <w:jc w:val="center"/>
        <w:rPr>
          <w:rFonts w:ascii="Times New Roman" w:hAnsi="Times New Roman" w:cs="Times New Roman"/>
          <w:b/>
          <w:sz w:val="16"/>
          <w:szCs w:val="16"/>
        </w:rPr>
      </w:pPr>
    </w:p>
    <w:tbl>
      <w:tblPr>
        <w:tblW w:w="11058" w:type="dxa"/>
        <w:tblInd w:w="-743" w:type="dxa"/>
        <w:tblLayout w:type="fixed"/>
        <w:tblLook w:val="0000"/>
      </w:tblPr>
      <w:tblGrid>
        <w:gridCol w:w="560"/>
        <w:gridCol w:w="3268"/>
        <w:gridCol w:w="992"/>
        <w:gridCol w:w="993"/>
        <w:gridCol w:w="992"/>
        <w:gridCol w:w="992"/>
        <w:gridCol w:w="992"/>
        <w:gridCol w:w="851"/>
        <w:gridCol w:w="709"/>
        <w:gridCol w:w="709"/>
      </w:tblGrid>
      <w:tr w:rsidR="009150E8" w:rsidRPr="00F439B3" w:rsidTr="00A64966">
        <w:tc>
          <w:tcPr>
            <w:tcW w:w="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ind w:hanging="182"/>
              <w:jc w:val="center"/>
              <w:rPr>
                <w:rFonts w:ascii="Times New Roman" w:hAnsi="Times New Roman" w:cs="Times New Roman"/>
                <w:b/>
              </w:rPr>
            </w:pPr>
            <w:r w:rsidRPr="00F439B3">
              <w:rPr>
                <w:rFonts w:ascii="Times New Roman" w:hAnsi="Times New Roman" w:cs="Times New Roman"/>
                <w:b/>
              </w:rPr>
              <w:t>№ п/п</w:t>
            </w: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Наименование мероприятия/Источник </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ресурсного обеспечения</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Исполнитель</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2015г.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2016г.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2017г.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2018г.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ind w:right="-288"/>
              <w:rPr>
                <w:rFonts w:ascii="Times New Roman" w:hAnsi="Times New Roman" w:cs="Times New Roman"/>
              </w:rPr>
            </w:pPr>
            <w:r w:rsidRPr="00F439B3">
              <w:rPr>
                <w:rFonts w:ascii="Times New Roman" w:hAnsi="Times New Roman" w:cs="Times New Roman"/>
                <w:b/>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ind w:right="-288"/>
              <w:rPr>
                <w:rFonts w:ascii="Times New Roman" w:hAnsi="Times New Roman" w:cs="Times New Roman"/>
                <w:b/>
              </w:rPr>
            </w:pPr>
            <w:r w:rsidRPr="00F439B3">
              <w:rPr>
                <w:rFonts w:ascii="Times New Roman" w:hAnsi="Times New Roman" w:cs="Times New Roman"/>
                <w:b/>
              </w:rPr>
              <w:t>2020г.</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ind w:right="-288"/>
              <w:rPr>
                <w:rFonts w:ascii="Times New Roman" w:hAnsi="Times New Roman" w:cs="Times New Roman"/>
                <w:b/>
              </w:rPr>
            </w:pPr>
            <w:r w:rsidRPr="00F439B3">
              <w:rPr>
                <w:rFonts w:ascii="Times New Roman" w:hAnsi="Times New Roman" w:cs="Times New Roman"/>
                <w:b/>
              </w:rPr>
              <w:t>2021г.</w:t>
            </w:r>
          </w:p>
        </w:tc>
      </w:tr>
      <w:tr w:rsidR="009150E8" w:rsidRPr="00F439B3" w:rsidTr="00A64966">
        <w:tc>
          <w:tcPr>
            <w:tcW w:w="3828"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Подпрограмма, всего</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210,4</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2555,6</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2735,977000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10,0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3828"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районного бюджета</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199,189300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10, 0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3828"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бюджетов поселений</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10,4</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1505,6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323,142350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3828"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областного бюджета</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200,0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1050,0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2213,645350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3828"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3828"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 внебюджетные средства</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56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w:t>
            </w: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xml:space="preserve">Капитальный и текущий ремонт учреждений культуры: </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ремонт малого зала РДК «Лидер» МУК РСКО</w:t>
            </w:r>
          </w:p>
        </w:tc>
        <w:tc>
          <w:tcPr>
            <w:tcW w:w="992"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Отдел строительства и архитектуры,</w:t>
            </w: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отдел культуры</w:t>
            </w:r>
            <w:r w:rsidRPr="00F439B3">
              <w:rPr>
                <w:rFonts w:ascii="Times New Roman" w:hAnsi="Times New Roman" w:cs="Times New Roman"/>
                <w:b/>
              </w:rPr>
              <w:t xml:space="preserve">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10,4</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1505,6</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1205,6</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2354,1800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ремонт здания Филисовского СДК МУК РСКО</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средства районного бюджета</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140,534650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rPr>
              <w:t>- средства бюджетов поселений</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10,4</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1505,6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rPr>
              <w:t>- средства областного бюджета</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2213,645350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rPr>
              <w:t>- средства федерального бюджета</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lang w:val="en-US"/>
              </w:rPr>
              <w:t>0</w:t>
            </w:r>
            <w:r w:rsidRPr="00F439B3">
              <w:rPr>
                <w:rFonts w:ascii="Times New Roman" w:hAnsi="Times New Roman" w:cs="Times New Roman"/>
              </w:rPr>
              <w:t>,00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rPr>
              <w:t>-  внебюджетные источники</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w:t>
            </w: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xml:space="preserve">Укрепление материально-технической базы муниципальных учреждений </w:t>
            </w:r>
            <w:r w:rsidRPr="00F439B3">
              <w:rPr>
                <w:rFonts w:ascii="Times New Roman" w:hAnsi="Times New Roman" w:cs="Times New Roman"/>
              </w:rPr>
              <w:lastRenderedPageBreak/>
              <w:t>культуры:</w:t>
            </w:r>
          </w:p>
          <w:p w:rsidR="009150E8" w:rsidRPr="00F439B3" w:rsidRDefault="009150E8" w:rsidP="00A64966">
            <w:pPr>
              <w:rPr>
                <w:rFonts w:ascii="Times New Roman" w:hAnsi="Times New Roman" w:cs="Times New Roman"/>
              </w:rPr>
            </w:pPr>
            <w:r w:rsidRPr="00F439B3">
              <w:rPr>
                <w:rFonts w:ascii="Times New Roman" w:hAnsi="Times New Roman" w:cs="Times New Roman"/>
              </w:rPr>
              <w:t>-ремонт крыльца, цоколя, замена</w:t>
            </w:r>
            <w:r w:rsidRPr="00F439B3">
              <w:rPr>
                <w:rFonts w:ascii="Times New Roman" w:hAnsi="Times New Roman" w:cs="Times New Roman"/>
                <w:i/>
                <w:sz w:val="28"/>
                <w:szCs w:val="28"/>
              </w:rPr>
              <w:t xml:space="preserve"> </w:t>
            </w:r>
            <w:r w:rsidRPr="00F439B3">
              <w:rPr>
                <w:rFonts w:ascii="Times New Roman" w:hAnsi="Times New Roman" w:cs="Times New Roman"/>
              </w:rPr>
              <w:t>окон на пластиковые стеклопакеты в Публичной библиотеке МУК ЦБС;</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-ремонтные работы кровли здания РДК «Лидер» МУК РСКО</w:t>
            </w:r>
          </w:p>
        </w:tc>
        <w:tc>
          <w:tcPr>
            <w:tcW w:w="992" w:type="dxa"/>
            <w:vMerge w:val="restart"/>
            <w:tcBorders>
              <w:top w:val="single" w:sz="4" w:space="0" w:color="000000"/>
              <w:lef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 xml:space="preserve">Отдел культуры, отдел </w:t>
            </w:r>
            <w:r w:rsidRPr="00F439B3">
              <w:rPr>
                <w:rFonts w:ascii="Times New Roman" w:hAnsi="Times New Roman" w:cs="Times New Roman"/>
              </w:rPr>
              <w:lastRenderedPageBreak/>
              <w:t>строительства и архитектуры</w:t>
            </w: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200,0</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0,00</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1050,0</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1050,0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381,79700</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0,00</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 xml:space="preserve">0,00 </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lastRenderedPageBreak/>
              <w:t>0,00</w:t>
            </w: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p>
          <w:p w:rsidR="009150E8" w:rsidRPr="00F439B3" w:rsidRDefault="009150E8" w:rsidP="00A64966">
            <w:pP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средства районного бюджета</w:t>
            </w:r>
          </w:p>
        </w:tc>
        <w:tc>
          <w:tcPr>
            <w:tcW w:w="992" w:type="dxa"/>
            <w:vMerge/>
            <w:tcBorders>
              <w:left w:val="single" w:sz="4" w:space="0" w:color="000000"/>
            </w:tcBorders>
            <w:shd w:val="clear" w:color="auto" w:fill="auto"/>
          </w:tcPr>
          <w:p w:rsidR="009150E8" w:rsidRPr="00F439B3" w:rsidRDefault="009150E8" w:rsidP="00A64966">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58,654650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средства бюджетов поселений</w:t>
            </w:r>
          </w:p>
        </w:tc>
        <w:tc>
          <w:tcPr>
            <w:tcW w:w="992" w:type="dxa"/>
            <w:vMerge/>
            <w:tcBorders>
              <w:left w:val="single" w:sz="4" w:space="0" w:color="000000"/>
            </w:tcBorders>
            <w:shd w:val="clear" w:color="auto" w:fill="auto"/>
          </w:tcPr>
          <w:p w:rsidR="009150E8" w:rsidRPr="00F439B3" w:rsidRDefault="009150E8" w:rsidP="00A64966">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323,14235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средства областного бюджета</w:t>
            </w:r>
          </w:p>
        </w:tc>
        <w:tc>
          <w:tcPr>
            <w:tcW w:w="992" w:type="dxa"/>
            <w:vMerge/>
            <w:tcBorders>
              <w:left w:val="single" w:sz="4" w:space="0" w:color="000000"/>
            </w:tcBorders>
            <w:shd w:val="clear" w:color="auto" w:fill="auto"/>
          </w:tcPr>
          <w:p w:rsidR="009150E8" w:rsidRPr="00F439B3" w:rsidRDefault="009150E8" w:rsidP="00A64966">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 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1050,0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r w:rsidR="009150E8" w:rsidRPr="00F439B3" w:rsidTr="00A64966">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326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 средства федерального бюджета</w:t>
            </w:r>
          </w:p>
        </w:tc>
        <w:tc>
          <w:tcPr>
            <w:tcW w:w="992"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0,00</w:t>
            </w:r>
          </w:p>
        </w:tc>
      </w:tr>
    </w:tbl>
    <w:p w:rsidR="009150E8" w:rsidRPr="00F439B3" w:rsidRDefault="009150E8" w:rsidP="009150E8">
      <w:pPr>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F439B3" w:rsidRDefault="009150E8" w:rsidP="009150E8">
      <w:pPr>
        <w:jc w:val="right"/>
        <w:rPr>
          <w:rFonts w:ascii="Times New Roman" w:hAnsi="Times New Roman" w:cs="Times New Roman"/>
          <w:b/>
          <w:sz w:val="28"/>
          <w:szCs w:val="28"/>
        </w:rPr>
      </w:pPr>
    </w:p>
    <w:p w:rsidR="009150E8" w:rsidRPr="008C5D60" w:rsidRDefault="009150E8" w:rsidP="009150E8">
      <w:pPr>
        <w:pStyle w:val="3"/>
        <w:numPr>
          <w:ilvl w:val="2"/>
          <w:numId w:val="0"/>
        </w:numPr>
        <w:spacing w:before="0"/>
        <w:ind w:left="5664"/>
        <w:rPr>
          <w:rFonts w:ascii="Times New Roman" w:hAnsi="Times New Roman" w:cs="Times New Roman"/>
          <w:b w:val="0"/>
          <w:szCs w:val="28"/>
        </w:rPr>
      </w:pPr>
      <w:r w:rsidRPr="008C5D60">
        <w:rPr>
          <w:rFonts w:ascii="Times New Roman" w:hAnsi="Times New Roman" w:cs="Times New Roman"/>
          <w:b w:val="0"/>
          <w:szCs w:val="28"/>
        </w:rPr>
        <w:lastRenderedPageBreak/>
        <w:t>Приложение 6</w:t>
      </w:r>
    </w:p>
    <w:p w:rsidR="009150E8" w:rsidRPr="008C5D60" w:rsidRDefault="009150E8" w:rsidP="009150E8">
      <w:pPr>
        <w:pStyle w:val="3"/>
        <w:numPr>
          <w:ilvl w:val="2"/>
          <w:numId w:val="0"/>
        </w:numPr>
        <w:spacing w:before="0"/>
        <w:ind w:left="5664"/>
        <w:rPr>
          <w:rFonts w:ascii="Times New Roman" w:hAnsi="Times New Roman" w:cs="Times New Roman"/>
          <w:b w:val="0"/>
          <w:bCs w:val="0"/>
          <w:szCs w:val="28"/>
        </w:rPr>
      </w:pPr>
      <w:r w:rsidRPr="008C5D60">
        <w:rPr>
          <w:rFonts w:ascii="Times New Roman" w:hAnsi="Times New Roman" w:cs="Times New Roman"/>
          <w:b w:val="0"/>
          <w:szCs w:val="28"/>
        </w:rPr>
        <w:t xml:space="preserve">к постановлению администрации </w:t>
      </w:r>
      <w:r w:rsidRPr="008C5D60">
        <w:rPr>
          <w:rFonts w:ascii="Times New Roman" w:hAnsi="Times New Roman" w:cs="Times New Roman"/>
          <w:b w:val="0"/>
          <w:bCs w:val="0"/>
          <w:szCs w:val="28"/>
        </w:rPr>
        <w:t>муниципального образования</w:t>
      </w:r>
    </w:p>
    <w:p w:rsidR="009150E8" w:rsidRPr="008C5D60" w:rsidRDefault="009150E8" w:rsidP="008C5D60">
      <w:pPr>
        <w:spacing w:after="60"/>
        <w:ind w:left="5664"/>
        <w:rPr>
          <w:rFonts w:ascii="Times New Roman" w:hAnsi="Times New Roman" w:cs="Times New Roman"/>
          <w:bCs/>
          <w:sz w:val="28"/>
          <w:szCs w:val="28"/>
        </w:rPr>
      </w:pPr>
      <w:r w:rsidRPr="008C5D60">
        <w:rPr>
          <w:rFonts w:ascii="Times New Roman" w:hAnsi="Times New Roman" w:cs="Times New Roman"/>
          <w:bCs/>
          <w:sz w:val="28"/>
          <w:szCs w:val="28"/>
        </w:rPr>
        <w:t xml:space="preserve">«Родниковский муниципальный район» </w:t>
      </w:r>
    </w:p>
    <w:p w:rsidR="009150E8" w:rsidRPr="008C5D60" w:rsidRDefault="009150E8" w:rsidP="008C5D60">
      <w:pPr>
        <w:spacing w:after="60"/>
        <w:rPr>
          <w:rFonts w:ascii="Times New Roman" w:hAnsi="Times New Roman" w:cs="Times New Roman"/>
          <w:sz w:val="28"/>
          <w:szCs w:val="28"/>
        </w:rPr>
      </w:pPr>
    </w:p>
    <w:p w:rsidR="009150E8" w:rsidRPr="008C5D60" w:rsidRDefault="009150E8" w:rsidP="008C5D60">
      <w:pPr>
        <w:spacing w:after="60"/>
        <w:rPr>
          <w:rFonts w:ascii="Times New Roman" w:hAnsi="Times New Roman" w:cs="Times New Roman"/>
          <w:sz w:val="28"/>
          <w:szCs w:val="28"/>
        </w:rPr>
      </w:pP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 xml:space="preserve">Приложение № 6 </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к муниципальной программе</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Родниковского муниципального</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Района «Развитие культуры</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Родниковского муниципального</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района», утвержденной</w:t>
      </w:r>
    </w:p>
    <w:p w:rsidR="009150E8" w:rsidRPr="00F439B3" w:rsidRDefault="009150E8" w:rsidP="008C5D60">
      <w:pPr>
        <w:spacing w:after="60"/>
        <w:ind w:left="5664"/>
        <w:rPr>
          <w:rFonts w:ascii="Times New Roman" w:hAnsi="Times New Roman" w:cs="Times New Roman"/>
          <w:b/>
          <w:sz w:val="28"/>
          <w:szCs w:val="28"/>
        </w:rPr>
      </w:pPr>
      <w:r w:rsidRPr="008C5D60">
        <w:rPr>
          <w:rFonts w:ascii="Times New Roman" w:hAnsi="Times New Roman" w:cs="Times New Roman"/>
          <w:sz w:val="28"/>
          <w:szCs w:val="28"/>
        </w:rPr>
        <w:t>постановлением администрации муниципального образования «Родниковский муниципальный</w:t>
      </w:r>
      <w:r w:rsidRPr="00F439B3">
        <w:rPr>
          <w:rFonts w:ascii="Times New Roman" w:hAnsi="Times New Roman" w:cs="Times New Roman"/>
          <w:sz w:val="28"/>
          <w:szCs w:val="28"/>
        </w:rPr>
        <w:t xml:space="preserve"> район» от 03.12.2013 № 1573</w:t>
      </w:r>
    </w:p>
    <w:p w:rsidR="009150E8" w:rsidRPr="00F439B3" w:rsidRDefault="009150E8" w:rsidP="009150E8">
      <w:pPr>
        <w:jc w:val="center"/>
        <w:rPr>
          <w:rFonts w:ascii="Times New Roman" w:hAnsi="Times New Roman" w:cs="Times New Roman"/>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 xml:space="preserve">Подпрограмма </w:t>
      </w: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«Социально - значимые общерайонные мероприятия»</w:t>
      </w:r>
    </w:p>
    <w:p w:rsidR="009150E8" w:rsidRDefault="009150E8" w:rsidP="009150E8">
      <w:pPr>
        <w:jc w:val="center"/>
        <w:rPr>
          <w:rFonts w:ascii="Times New Roman" w:hAnsi="Times New Roman" w:cs="Times New Roman"/>
          <w:b/>
          <w:sz w:val="52"/>
          <w:szCs w:val="52"/>
        </w:rPr>
      </w:pPr>
    </w:p>
    <w:p w:rsidR="004B6410" w:rsidRDefault="004B6410" w:rsidP="009150E8">
      <w:pPr>
        <w:jc w:val="center"/>
        <w:rPr>
          <w:rFonts w:ascii="Times New Roman" w:hAnsi="Times New Roman" w:cs="Times New Roman"/>
          <w:b/>
          <w:sz w:val="52"/>
          <w:szCs w:val="52"/>
        </w:rPr>
      </w:pPr>
    </w:p>
    <w:p w:rsidR="004B6410" w:rsidRDefault="004B6410" w:rsidP="009150E8">
      <w:pPr>
        <w:jc w:val="center"/>
        <w:rPr>
          <w:rFonts w:ascii="Times New Roman" w:hAnsi="Times New Roman" w:cs="Times New Roman"/>
          <w:b/>
          <w:sz w:val="52"/>
          <w:szCs w:val="52"/>
        </w:rPr>
      </w:pPr>
    </w:p>
    <w:p w:rsidR="004B6410" w:rsidRPr="00F439B3" w:rsidRDefault="004B6410" w:rsidP="009150E8">
      <w:pPr>
        <w:jc w:val="center"/>
        <w:rPr>
          <w:rFonts w:ascii="Times New Roman" w:hAnsi="Times New Roman" w:cs="Times New Roman"/>
          <w:b/>
          <w:sz w:val="52"/>
          <w:szCs w:val="52"/>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7.1. Паспорт подпрограммы</w:t>
      </w:r>
    </w:p>
    <w:p w:rsidR="009150E8" w:rsidRPr="00F439B3" w:rsidRDefault="009150E8" w:rsidP="009150E8">
      <w:pPr>
        <w:jc w:val="center"/>
        <w:rPr>
          <w:rFonts w:ascii="Times New Roman" w:hAnsi="Times New Roman" w:cs="Times New Roman"/>
          <w:b/>
          <w:sz w:val="28"/>
          <w:szCs w:val="28"/>
        </w:rPr>
      </w:pPr>
    </w:p>
    <w:tbl>
      <w:tblPr>
        <w:tblW w:w="0" w:type="auto"/>
        <w:tblInd w:w="-30" w:type="dxa"/>
        <w:tblLayout w:type="fixed"/>
        <w:tblLook w:val="0000"/>
      </w:tblPr>
      <w:tblGrid>
        <w:gridCol w:w="2448"/>
        <w:gridCol w:w="7980"/>
      </w:tblGrid>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Социально - значимые общерайонные мероприятия</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2015 – 2021 гг.</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466D38">
            <w:pPr>
              <w:numPr>
                <w:ilvl w:val="0"/>
                <w:numId w:val="15"/>
              </w:numPr>
              <w:tabs>
                <w:tab w:val="left" w:pos="252"/>
              </w:tabs>
              <w:suppressAutoHyphens/>
              <w:spacing w:after="0" w:line="240" w:lineRule="auto"/>
              <w:ind w:left="252" w:hanging="252"/>
              <w:jc w:val="both"/>
              <w:rPr>
                <w:rFonts w:ascii="Times New Roman" w:hAnsi="Times New Roman" w:cs="Times New Roman"/>
                <w:sz w:val="28"/>
                <w:szCs w:val="28"/>
              </w:rPr>
            </w:pPr>
            <w:r w:rsidRPr="00F439B3">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9150E8" w:rsidRPr="00F439B3" w:rsidRDefault="009150E8" w:rsidP="00466D38">
            <w:pPr>
              <w:numPr>
                <w:ilvl w:val="0"/>
                <w:numId w:val="15"/>
              </w:numPr>
              <w:tabs>
                <w:tab w:val="left" w:pos="252"/>
              </w:tabs>
              <w:suppressAutoHyphens/>
              <w:spacing w:after="0" w:line="240" w:lineRule="auto"/>
              <w:ind w:left="252" w:hanging="252"/>
              <w:jc w:val="both"/>
              <w:rPr>
                <w:rFonts w:ascii="Times New Roman" w:hAnsi="Times New Roman" w:cs="Times New Roman"/>
                <w:sz w:val="28"/>
                <w:szCs w:val="28"/>
              </w:rPr>
            </w:pPr>
            <w:r w:rsidRPr="00F439B3">
              <w:rPr>
                <w:rFonts w:ascii="Times New Roman" w:hAnsi="Times New Roman" w:cs="Times New Roman"/>
                <w:sz w:val="28"/>
                <w:szCs w:val="28"/>
              </w:rPr>
              <w:t>Отдел социальной сферы администрации муниципального образования «Родниковский муниципальный район»</w:t>
            </w:r>
          </w:p>
          <w:p w:rsidR="009150E8" w:rsidRPr="00F439B3" w:rsidRDefault="009150E8" w:rsidP="00466D38">
            <w:pPr>
              <w:numPr>
                <w:ilvl w:val="0"/>
                <w:numId w:val="15"/>
              </w:numPr>
              <w:tabs>
                <w:tab w:val="left" w:pos="252"/>
              </w:tabs>
              <w:suppressAutoHyphens/>
              <w:spacing w:after="0" w:line="240" w:lineRule="auto"/>
              <w:ind w:left="252" w:hanging="252"/>
              <w:jc w:val="both"/>
              <w:rPr>
                <w:rFonts w:ascii="Times New Roman" w:hAnsi="Times New Roman" w:cs="Times New Roman"/>
                <w:sz w:val="28"/>
                <w:szCs w:val="28"/>
              </w:rPr>
            </w:pPr>
            <w:r w:rsidRPr="00F439B3">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p w:rsidR="009150E8" w:rsidRPr="00F439B3" w:rsidRDefault="009150E8" w:rsidP="00466D38">
            <w:pPr>
              <w:numPr>
                <w:ilvl w:val="0"/>
                <w:numId w:val="15"/>
              </w:numPr>
              <w:tabs>
                <w:tab w:val="left" w:pos="252"/>
              </w:tabs>
              <w:suppressAutoHyphens/>
              <w:spacing w:after="0" w:line="240" w:lineRule="auto"/>
              <w:ind w:left="252" w:hanging="252"/>
              <w:jc w:val="both"/>
              <w:rPr>
                <w:rFonts w:ascii="Times New Roman" w:hAnsi="Times New Roman" w:cs="Times New Roman"/>
                <w:sz w:val="28"/>
                <w:szCs w:val="28"/>
              </w:rPr>
            </w:pPr>
            <w:r w:rsidRPr="00F439B3">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9150E8" w:rsidRPr="00F439B3" w:rsidRDefault="009150E8" w:rsidP="00466D38">
            <w:pPr>
              <w:numPr>
                <w:ilvl w:val="0"/>
                <w:numId w:val="15"/>
              </w:numPr>
              <w:tabs>
                <w:tab w:val="left" w:pos="252"/>
              </w:tabs>
              <w:suppressAutoHyphens/>
              <w:spacing w:after="0" w:line="240" w:lineRule="auto"/>
              <w:ind w:left="252" w:hanging="252"/>
              <w:jc w:val="both"/>
              <w:rPr>
                <w:rFonts w:ascii="Times New Roman" w:hAnsi="Times New Roman" w:cs="Times New Roman"/>
              </w:rPr>
            </w:pPr>
            <w:r w:rsidRPr="00F439B3">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Сохранение достигнутых объемов проводимых культурно-массовых мероприятий</w:t>
            </w:r>
          </w:p>
        </w:tc>
      </w:tr>
      <w:tr w:rsidR="009150E8" w:rsidRPr="00F439B3" w:rsidTr="00A64966">
        <w:tc>
          <w:tcPr>
            <w:tcW w:w="2448"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2703,000 тыс. 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в том числе:</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районного бюджета – 2703,000тыс.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2015 год - 413,0 тыс. 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2016 год – 315,0 тыс. 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2017 год - 315,0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2018 год – 700,0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2019 год – 320,0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2020 год – 320,0 тыс. руб.;</w:t>
            </w:r>
          </w:p>
          <w:p w:rsidR="009150E8" w:rsidRPr="00F439B3" w:rsidRDefault="009150E8" w:rsidP="00A64966">
            <w:pPr>
              <w:tabs>
                <w:tab w:val="left" w:pos="432"/>
              </w:tabs>
              <w:jc w:val="both"/>
              <w:rPr>
                <w:rFonts w:ascii="Times New Roman" w:hAnsi="Times New Roman" w:cs="Times New Roman"/>
              </w:rPr>
            </w:pPr>
            <w:r w:rsidRPr="00F439B3">
              <w:rPr>
                <w:rFonts w:ascii="Times New Roman" w:hAnsi="Times New Roman" w:cs="Times New Roman"/>
                <w:sz w:val="28"/>
                <w:szCs w:val="28"/>
              </w:rPr>
              <w:t>2021 год – 320,0 тыс. руб.</w:t>
            </w:r>
          </w:p>
        </w:tc>
      </w:tr>
    </w:tbl>
    <w:p w:rsidR="009150E8" w:rsidRDefault="009150E8" w:rsidP="009150E8">
      <w:pPr>
        <w:jc w:val="center"/>
        <w:rPr>
          <w:rFonts w:ascii="Times New Roman" w:hAnsi="Times New Roman" w:cs="Times New Roman"/>
          <w:sz w:val="16"/>
          <w:szCs w:val="16"/>
        </w:rPr>
      </w:pPr>
    </w:p>
    <w:p w:rsidR="008C5D60" w:rsidRDefault="008C5D60" w:rsidP="009150E8">
      <w:pPr>
        <w:jc w:val="center"/>
        <w:rPr>
          <w:rFonts w:ascii="Times New Roman" w:hAnsi="Times New Roman" w:cs="Times New Roman"/>
          <w:sz w:val="16"/>
          <w:szCs w:val="16"/>
        </w:rPr>
      </w:pPr>
    </w:p>
    <w:p w:rsidR="008C5D60" w:rsidRDefault="008C5D60" w:rsidP="009150E8">
      <w:pPr>
        <w:jc w:val="center"/>
        <w:rPr>
          <w:rFonts w:ascii="Times New Roman" w:hAnsi="Times New Roman" w:cs="Times New Roman"/>
          <w:sz w:val="16"/>
          <w:szCs w:val="16"/>
        </w:rPr>
      </w:pPr>
    </w:p>
    <w:p w:rsidR="008C5D60" w:rsidRPr="00F439B3" w:rsidRDefault="008C5D60" w:rsidP="009150E8">
      <w:pPr>
        <w:jc w:val="center"/>
        <w:rPr>
          <w:rFonts w:ascii="Times New Roman" w:hAnsi="Times New Roman" w:cs="Times New Roman"/>
          <w:sz w:val="16"/>
          <w:szCs w:val="16"/>
        </w:rPr>
      </w:pPr>
    </w:p>
    <w:p w:rsidR="009150E8" w:rsidRPr="00F439B3" w:rsidRDefault="009150E8" w:rsidP="004B641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 xml:space="preserve">7.2. Целевые индикаторы (показатели) и </w:t>
      </w:r>
    </w:p>
    <w:p w:rsidR="009150E8" w:rsidRPr="00F439B3" w:rsidRDefault="009150E8" w:rsidP="004B6410">
      <w:pPr>
        <w:spacing w:after="0"/>
        <w:jc w:val="center"/>
        <w:rPr>
          <w:rFonts w:ascii="Times New Roman" w:hAnsi="Times New Roman" w:cs="Times New Roman"/>
          <w:b/>
          <w:sz w:val="16"/>
          <w:szCs w:val="16"/>
        </w:rPr>
      </w:pPr>
      <w:r w:rsidRPr="00F439B3">
        <w:rPr>
          <w:rFonts w:ascii="Times New Roman" w:hAnsi="Times New Roman" w:cs="Times New Roman"/>
          <w:b/>
          <w:sz w:val="28"/>
          <w:szCs w:val="28"/>
        </w:rPr>
        <w:t>ожидаемые результаты реализации Программы</w:t>
      </w:r>
    </w:p>
    <w:p w:rsidR="009150E8" w:rsidRPr="00F439B3" w:rsidRDefault="009150E8" w:rsidP="004B6410">
      <w:pPr>
        <w:spacing w:after="0"/>
        <w:rPr>
          <w:rFonts w:ascii="Times New Roman" w:hAnsi="Times New Roman" w:cs="Times New Roman"/>
          <w:b/>
          <w:sz w:val="16"/>
          <w:szCs w:val="16"/>
        </w:rPr>
      </w:pPr>
    </w:p>
    <w:p w:rsidR="009150E8" w:rsidRPr="00F439B3" w:rsidRDefault="009150E8" w:rsidP="009150E8">
      <w:pPr>
        <w:tabs>
          <w:tab w:val="left" w:pos="4500"/>
        </w:tabs>
        <w:ind w:firstLine="709"/>
        <w:jc w:val="center"/>
        <w:rPr>
          <w:rFonts w:ascii="Times New Roman" w:hAnsi="Times New Roman" w:cs="Times New Roman"/>
          <w:b/>
          <w:sz w:val="28"/>
          <w:szCs w:val="28"/>
        </w:rPr>
      </w:pP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Сведения о целевых индикаторах (показателях) реализации подпрограммы</w:t>
      </w:r>
    </w:p>
    <w:p w:rsidR="009150E8" w:rsidRPr="00F439B3" w:rsidRDefault="009150E8" w:rsidP="009150E8">
      <w:pPr>
        <w:tabs>
          <w:tab w:val="left" w:pos="4500"/>
        </w:tabs>
        <w:ind w:firstLine="709"/>
        <w:jc w:val="right"/>
        <w:rPr>
          <w:rFonts w:ascii="Times New Roman" w:hAnsi="Times New Roman" w:cs="Times New Roman"/>
          <w:b/>
          <w:sz w:val="24"/>
          <w:szCs w:val="24"/>
        </w:rPr>
      </w:pPr>
      <w:r w:rsidRPr="00F439B3">
        <w:rPr>
          <w:rFonts w:ascii="Times New Roman" w:hAnsi="Times New Roman" w:cs="Times New Roman"/>
          <w:b/>
          <w:sz w:val="28"/>
          <w:szCs w:val="28"/>
        </w:rPr>
        <w:t>Таблица 1</w:t>
      </w:r>
    </w:p>
    <w:tbl>
      <w:tblPr>
        <w:tblW w:w="11341" w:type="dxa"/>
        <w:tblInd w:w="-601" w:type="dxa"/>
        <w:tblLayout w:type="fixed"/>
        <w:tblLook w:val="0000"/>
      </w:tblPr>
      <w:tblGrid>
        <w:gridCol w:w="720"/>
        <w:gridCol w:w="2824"/>
        <w:gridCol w:w="851"/>
        <w:gridCol w:w="992"/>
        <w:gridCol w:w="992"/>
        <w:gridCol w:w="993"/>
        <w:gridCol w:w="992"/>
        <w:gridCol w:w="992"/>
        <w:gridCol w:w="992"/>
        <w:gridCol w:w="993"/>
      </w:tblGrid>
      <w:tr w:rsidR="009150E8" w:rsidRPr="00F439B3" w:rsidTr="00A64966">
        <w:tc>
          <w:tcPr>
            <w:tcW w:w="72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w:t>
            </w:r>
            <w:r w:rsidRPr="00F439B3">
              <w:rPr>
                <w:rFonts w:ascii="Times New Roman" w:hAnsi="Times New Roman" w:cs="Times New Roman"/>
                <w:b/>
                <w:sz w:val="24"/>
                <w:szCs w:val="24"/>
                <w:lang w:val="en-US"/>
              </w:rPr>
              <w:t xml:space="preserve"> п/п</w:t>
            </w:r>
          </w:p>
          <w:p w:rsidR="009150E8" w:rsidRPr="00F439B3" w:rsidRDefault="009150E8" w:rsidP="00A64966">
            <w:pPr>
              <w:jc w:val="center"/>
              <w:rPr>
                <w:rFonts w:ascii="Times New Roman" w:hAnsi="Times New Roman" w:cs="Times New Roman"/>
                <w:b/>
                <w:sz w:val="24"/>
                <w:szCs w:val="24"/>
              </w:rPr>
            </w:pPr>
          </w:p>
        </w:tc>
        <w:tc>
          <w:tcPr>
            <w:tcW w:w="2824"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Наименование целевого индикатора (показателя)</w:t>
            </w:r>
          </w:p>
        </w:tc>
        <w:tc>
          <w:tcPr>
            <w:tcW w:w="851"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Ед. изм.</w:t>
            </w:r>
          </w:p>
          <w:p w:rsidR="009150E8" w:rsidRPr="00F439B3" w:rsidRDefault="009150E8" w:rsidP="00A64966">
            <w:pPr>
              <w:jc w:val="center"/>
              <w:rPr>
                <w:rFonts w:ascii="Times New Roman" w:hAnsi="Times New Roman" w:cs="Times New Roman"/>
                <w:b/>
                <w:sz w:val="24"/>
                <w:szCs w:val="24"/>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lang w:val="en-US"/>
              </w:rPr>
            </w:pPr>
            <w:r w:rsidRPr="00F439B3">
              <w:rPr>
                <w:rFonts w:ascii="Times New Roman" w:hAnsi="Times New Roman" w:cs="Times New Roman"/>
                <w:b/>
                <w:sz w:val="24"/>
                <w:szCs w:val="24"/>
                <w:lang w:val="en-US"/>
              </w:rPr>
              <w:t>Значения</w:t>
            </w:r>
            <w:r w:rsidRPr="00F439B3">
              <w:rPr>
                <w:rFonts w:ascii="Times New Roman" w:hAnsi="Times New Roman" w:cs="Times New Roman"/>
                <w:b/>
                <w:sz w:val="24"/>
                <w:szCs w:val="24"/>
              </w:rPr>
              <w:t xml:space="preserve"> целевых индикаторов (</w:t>
            </w:r>
            <w:r w:rsidRPr="00F439B3">
              <w:rPr>
                <w:rFonts w:ascii="Times New Roman" w:hAnsi="Times New Roman" w:cs="Times New Roman"/>
                <w:b/>
                <w:sz w:val="24"/>
                <w:szCs w:val="24"/>
                <w:lang w:val="en-US"/>
              </w:rPr>
              <w:t>показателей</w:t>
            </w:r>
            <w:r w:rsidRPr="00F439B3">
              <w:rPr>
                <w:rFonts w:ascii="Times New Roman" w:hAnsi="Times New Roman" w:cs="Times New Roman"/>
                <w:b/>
                <w:sz w:val="24"/>
                <w:szCs w:val="24"/>
              </w:rPr>
              <w:t>)</w:t>
            </w:r>
          </w:p>
        </w:tc>
      </w:tr>
      <w:tr w:rsidR="009150E8" w:rsidRPr="00F439B3" w:rsidTr="00A64966">
        <w:trPr>
          <w:trHeight w:val="353"/>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2824"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851"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2015г.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2016г.</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2017г.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szCs w:val="24"/>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2020г.</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2021г.</w:t>
            </w:r>
          </w:p>
        </w:tc>
      </w:tr>
      <w:tr w:rsidR="009150E8" w:rsidRPr="00F439B3" w:rsidTr="00A64966">
        <w:trPr>
          <w:trHeight w:val="918"/>
        </w:trPr>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1.</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tc>
        <w:tc>
          <w:tcPr>
            <w:tcW w:w="282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rPr>
                <w:rFonts w:ascii="Times New Roman" w:hAnsi="Times New Roman" w:cs="Times New Roman"/>
                <w:sz w:val="24"/>
                <w:szCs w:val="24"/>
              </w:rPr>
            </w:pPr>
            <w:r w:rsidRPr="00F439B3">
              <w:rPr>
                <w:rFonts w:ascii="Times New Roman" w:hAnsi="Times New Roman" w:cs="Times New Roman"/>
                <w:sz w:val="24"/>
                <w:szCs w:val="24"/>
              </w:rPr>
              <w:t xml:space="preserve">Проведение социально-значимых общерайонных мероприятий  </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ед.</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46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46</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46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46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sz w:val="24"/>
                <w:szCs w:val="24"/>
              </w:rPr>
              <w:t xml:space="preserve">46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46</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lang w:val="en-US"/>
              </w:rPr>
            </w:pPr>
            <w:r w:rsidRPr="00F439B3">
              <w:rPr>
                <w:rFonts w:ascii="Times New Roman" w:hAnsi="Times New Roman" w:cs="Times New Roman"/>
                <w:sz w:val="24"/>
                <w:szCs w:val="24"/>
                <w:lang w:val="en-US"/>
              </w:rPr>
              <w:t>46</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2.</w:t>
            </w:r>
          </w:p>
        </w:tc>
        <w:tc>
          <w:tcPr>
            <w:tcW w:w="282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360"/>
              </w:tabs>
              <w:ind w:left="-38"/>
              <w:jc w:val="both"/>
              <w:rPr>
                <w:rFonts w:ascii="Times New Roman" w:hAnsi="Times New Roman" w:cs="Times New Roman"/>
                <w:sz w:val="24"/>
                <w:szCs w:val="24"/>
              </w:rPr>
            </w:pPr>
            <w:r w:rsidRPr="00F439B3">
              <w:rPr>
                <w:rFonts w:ascii="Times New Roman" w:hAnsi="Times New Roman" w:cs="Times New Roman"/>
                <w:sz w:val="24"/>
                <w:szCs w:val="24"/>
              </w:rPr>
              <w:t>Увеличение доли детей, привлекаемых к участию в культурно-досуговых мероприятиях, в общем числе детей</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 xml:space="preserve"> 62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62</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63</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rPr>
            </w:pPr>
            <w:r w:rsidRPr="00F439B3">
              <w:rPr>
                <w:rFonts w:ascii="Times New Roman" w:hAnsi="Times New Roman" w:cs="Times New Roman"/>
                <w:sz w:val="24"/>
                <w:szCs w:val="24"/>
              </w:rPr>
              <w:t>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65</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spacing w:before="100" w:after="100"/>
              <w:jc w:val="center"/>
              <w:rPr>
                <w:rFonts w:ascii="Times New Roman" w:hAnsi="Times New Roman" w:cs="Times New Roman"/>
                <w:sz w:val="24"/>
                <w:szCs w:val="24"/>
                <w:lang w:val="en-US"/>
              </w:rPr>
            </w:pPr>
            <w:r w:rsidRPr="00F439B3">
              <w:rPr>
                <w:rFonts w:ascii="Times New Roman" w:hAnsi="Times New Roman" w:cs="Times New Roman"/>
                <w:sz w:val="24"/>
                <w:szCs w:val="24"/>
                <w:lang w:val="en-US"/>
              </w:rPr>
              <w:t>66</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3.</w:t>
            </w:r>
          </w:p>
        </w:tc>
        <w:tc>
          <w:tcPr>
            <w:tcW w:w="282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360"/>
              </w:tabs>
              <w:ind w:left="-38"/>
              <w:jc w:val="both"/>
              <w:rPr>
                <w:rFonts w:ascii="Times New Roman" w:hAnsi="Times New Roman" w:cs="Times New Roman"/>
                <w:sz w:val="24"/>
                <w:szCs w:val="24"/>
              </w:rPr>
            </w:pPr>
            <w:r w:rsidRPr="00F439B3">
              <w:rPr>
                <w:rFonts w:ascii="Times New Roman" w:hAnsi="Times New Roman" w:cs="Times New Roman"/>
                <w:sz w:val="24"/>
                <w:szCs w:val="24"/>
              </w:rPr>
              <w:t>Увеличение численности участников платных и бесплатных культурно-досуговых мероприятий</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1,9</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rPr>
            </w:pPr>
            <w:r w:rsidRPr="00F439B3">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spacing w:before="100" w:after="100"/>
              <w:jc w:val="center"/>
              <w:rPr>
                <w:rFonts w:ascii="Times New Roman" w:hAnsi="Times New Roman" w:cs="Times New Roman"/>
                <w:sz w:val="24"/>
                <w:szCs w:val="24"/>
              </w:rPr>
            </w:pPr>
            <w:r w:rsidRPr="00F439B3">
              <w:rPr>
                <w:rFonts w:ascii="Times New Roman" w:hAnsi="Times New Roman" w:cs="Times New Roman"/>
                <w:sz w:val="24"/>
                <w:szCs w:val="24"/>
              </w:rPr>
              <w:t>2,4</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spacing w:before="100" w:after="100"/>
              <w:jc w:val="center"/>
              <w:rPr>
                <w:rFonts w:ascii="Times New Roman" w:hAnsi="Times New Roman" w:cs="Times New Roman"/>
                <w:sz w:val="24"/>
                <w:szCs w:val="24"/>
                <w:lang w:val="en-US"/>
              </w:rPr>
            </w:pPr>
            <w:r w:rsidRPr="00F439B3">
              <w:rPr>
                <w:rFonts w:ascii="Times New Roman" w:hAnsi="Times New Roman" w:cs="Times New Roman"/>
                <w:sz w:val="24"/>
                <w:szCs w:val="24"/>
                <w:lang w:val="en-US"/>
              </w:rPr>
              <w:t>2.5</w:t>
            </w:r>
          </w:p>
        </w:tc>
      </w:tr>
    </w:tbl>
    <w:p w:rsidR="009150E8" w:rsidRPr="00F439B3" w:rsidRDefault="009150E8" w:rsidP="009150E8">
      <w:pPr>
        <w:jc w:val="center"/>
        <w:rPr>
          <w:rFonts w:ascii="Times New Roman" w:hAnsi="Times New Roman" w:cs="Times New Roman"/>
          <w:sz w:val="4"/>
          <w:szCs w:val="4"/>
        </w:rPr>
      </w:pPr>
    </w:p>
    <w:p w:rsidR="009150E8" w:rsidRPr="00F439B3" w:rsidRDefault="009150E8"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Ожидаемые результаты</w:t>
      </w:r>
    </w:p>
    <w:p w:rsidR="009150E8" w:rsidRPr="00F439B3" w:rsidRDefault="009150E8" w:rsidP="009150E8">
      <w:pPr>
        <w:jc w:val="center"/>
        <w:rPr>
          <w:rFonts w:ascii="Times New Roman" w:hAnsi="Times New Roman" w:cs="Times New Roman"/>
          <w:b/>
          <w:sz w:val="16"/>
          <w:szCs w:val="16"/>
        </w:rPr>
      </w:pPr>
    </w:p>
    <w:p w:rsidR="009150E8" w:rsidRPr="00F439B3" w:rsidRDefault="009150E8" w:rsidP="009150E8">
      <w:pPr>
        <w:ind w:firstLine="708"/>
        <w:jc w:val="both"/>
        <w:rPr>
          <w:rFonts w:ascii="Times New Roman" w:hAnsi="Times New Roman" w:cs="Times New Roman"/>
          <w:sz w:val="28"/>
          <w:szCs w:val="28"/>
        </w:rPr>
      </w:pPr>
      <w:r w:rsidRPr="00F439B3">
        <w:rPr>
          <w:rFonts w:ascii="Times New Roman" w:hAnsi="Times New Roman" w:cs="Times New Roman"/>
          <w:sz w:val="28"/>
          <w:szCs w:val="28"/>
        </w:rPr>
        <w:t>Благодаря реализации подпрограммы планируется сохранить достигнутый уровень культурно-массовой работы, что должно выражаться в организации не менее 46 социально-значимых общерайонных мероприятий, увеличении количества посетителей культурно-массовых мероприятий.</w:t>
      </w:r>
    </w:p>
    <w:p w:rsidR="009150E8" w:rsidRPr="00F439B3" w:rsidRDefault="009150E8" w:rsidP="009150E8">
      <w:pPr>
        <w:ind w:left="1080"/>
        <w:rPr>
          <w:rFonts w:ascii="Times New Roman" w:hAnsi="Times New Roman" w:cs="Times New Roman"/>
          <w:sz w:val="28"/>
          <w:szCs w:val="28"/>
        </w:rPr>
      </w:pPr>
    </w:p>
    <w:p w:rsidR="008C5D60" w:rsidRDefault="008C5D60" w:rsidP="009150E8">
      <w:pPr>
        <w:jc w:val="center"/>
        <w:rPr>
          <w:rFonts w:ascii="Times New Roman" w:hAnsi="Times New Roman" w:cs="Times New Roman"/>
          <w:b/>
          <w:sz w:val="28"/>
          <w:szCs w:val="28"/>
        </w:rPr>
      </w:pPr>
    </w:p>
    <w:p w:rsidR="004B6410" w:rsidRDefault="004B6410" w:rsidP="009150E8">
      <w:pPr>
        <w:jc w:val="center"/>
        <w:rPr>
          <w:rFonts w:ascii="Times New Roman" w:hAnsi="Times New Roman" w:cs="Times New Roman"/>
          <w:b/>
          <w:sz w:val="28"/>
          <w:szCs w:val="28"/>
        </w:rPr>
      </w:pPr>
    </w:p>
    <w:p w:rsidR="008C5D60" w:rsidRDefault="008C5D60"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7.3. Основные мероприятия и ресурсное обеспечение подпрограммы</w:t>
      </w:r>
    </w:p>
    <w:p w:rsidR="009150E8" w:rsidRPr="00F439B3" w:rsidRDefault="009150E8" w:rsidP="009150E8">
      <w:pPr>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2 </w:t>
      </w:r>
    </w:p>
    <w:p w:rsidR="009150E8" w:rsidRPr="00F439B3" w:rsidRDefault="009150E8" w:rsidP="009150E8">
      <w:pPr>
        <w:jc w:val="center"/>
        <w:rPr>
          <w:rFonts w:ascii="Times New Roman" w:hAnsi="Times New Roman" w:cs="Times New Roman"/>
          <w:b/>
          <w:sz w:val="16"/>
          <w:szCs w:val="16"/>
        </w:rPr>
      </w:pPr>
    </w:p>
    <w:tbl>
      <w:tblPr>
        <w:tblW w:w="10773" w:type="dxa"/>
        <w:tblInd w:w="-601" w:type="dxa"/>
        <w:tblLayout w:type="fixed"/>
        <w:tblLook w:val="0000"/>
      </w:tblPr>
      <w:tblGrid>
        <w:gridCol w:w="550"/>
        <w:gridCol w:w="2894"/>
        <w:gridCol w:w="968"/>
        <w:gridCol w:w="967"/>
        <w:gridCol w:w="830"/>
        <w:gridCol w:w="831"/>
        <w:gridCol w:w="967"/>
        <w:gridCol w:w="831"/>
        <w:gridCol w:w="830"/>
        <w:gridCol w:w="1105"/>
      </w:tblGrid>
      <w:tr w:rsidR="009150E8" w:rsidRPr="00F439B3" w:rsidTr="00A64966">
        <w:tc>
          <w:tcPr>
            <w:tcW w:w="56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п/п</w:t>
            </w: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Наименование мероприятия</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/Источник </w:t>
            </w:r>
          </w:p>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ресурсного обеспечения</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Исполнитель</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2015г.</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2016 г.</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2017 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2018 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2019г.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2020г.</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2021г.</w:t>
            </w:r>
          </w:p>
        </w:tc>
      </w:tr>
      <w:tr w:rsidR="009150E8" w:rsidRPr="00F439B3" w:rsidTr="00A64966">
        <w:tc>
          <w:tcPr>
            <w:tcW w:w="3544"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rPr>
            </w:pPr>
            <w:r w:rsidRPr="00F439B3">
              <w:rPr>
                <w:rFonts w:ascii="Times New Roman" w:hAnsi="Times New Roman" w:cs="Times New Roman"/>
                <w:b/>
              </w:rPr>
              <w:t>Подпрограмма, всего</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413,0</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315,0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315,0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320,0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320,0</w:t>
            </w:r>
          </w:p>
        </w:tc>
      </w:tr>
      <w:tr w:rsidR="009150E8" w:rsidRPr="00F439B3" w:rsidTr="00A64966">
        <w:tc>
          <w:tcPr>
            <w:tcW w:w="3544"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районного бюджета</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413,0</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315,0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315,0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rPr>
              <w:t>320,0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320,0</w:t>
            </w:r>
          </w:p>
        </w:tc>
      </w:tr>
      <w:tr w:rsidR="009150E8" w:rsidRPr="00F439B3" w:rsidTr="00A64966">
        <w:tc>
          <w:tcPr>
            <w:tcW w:w="3544"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средства областного бюджета</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rPr>
            </w:pPr>
            <w:r w:rsidRPr="00F439B3">
              <w:rPr>
                <w:rFonts w:ascii="Times New Roman" w:hAnsi="Times New Roman" w:cs="Times New Roman"/>
                <w:b/>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b/>
              </w:rPr>
            </w:pPr>
          </w:p>
        </w:tc>
      </w:tr>
      <w:tr w:rsidR="009150E8" w:rsidRPr="00F439B3" w:rsidTr="00A64966">
        <w:tc>
          <w:tcPr>
            <w:tcW w:w="3544"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b/>
              </w:rPr>
            </w:pPr>
          </w:p>
        </w:tc>
      </w:tr>
      <w:tr w:rsidR="009150E8" w:rsidRPr="00F439B3" w:rsidTr="00A64966">
        <w:tc>
          <w:tcPr>
            <w:tcW w:w="3544"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rPr>
            </w:pPr>
            <w:r w:rsidRPr="00F439B3">
              <w:rPr>
                <w:rFonts w:ascii="Times New Roman" w:hAnsi="Times New Roman" w:cs="Times New Roman"/>
                <w:b/>
              </w:rPr>
              <w:t>- внебюджетные средства</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snapToGrid w:val="0"/>
              <w:jc w:val="center"/>
              <w:rPr>
                <w:rFonts w:ascii="Times New Roman" w:hAnsi="Times New Roman" w:cs="Times New Roman"/>
                <w:b/>
              </w:rPr>
            </w:pP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snapToGrid w:val="0"/>
              <w:jc w:val="center"/>
              <w:rPr>
                <w:rFonts w:ascii="Times New Roman" w:hAnsi="Times New Roman" w:cs="Times New Roman"/>
                <w:b/>
              </w:rPr>
            </w:pPr>
          </w:p>
        </w:tc>
      </w:tr>
      <w:tr w:rsidR="009150E8" w:rsidRPr="00F439B3" w:rsidTr="00A64966">
        <w:trPr>
          <w:trHeight w:val="826"/>
        </w:trPr>
        <w:tc>
          <w:tcPr>
            <w:tcW w:w="56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1.</w:t>
            </w: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всего</w:t>
            </w:r>
          </w:p>
        </w:tc>
        <w:tc>
          <w:tcPr>
            <w:tcW w:w="993"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Отдел культуры</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413,0</w:t>
            </w:r>
          </w:p>
          <w:p w:rsidR="009150E8" w:rsidRPr="00F439B3" w:rsidRDefault="009150E8" w:rsidP="00A64966">
            <w:pPr>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315,0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315,0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320,0</w:t>
            </w:r>
          </w:p>
        </w:tc>
        <w:tc>
          <w:tcPr>
            <w:tcW w:w="1134" w:type="dxa"/>
            <w:tcBorders>
              <w:top w:val="single" w:sz="4" w:space="0" w:color="000000"/>
              <w:left w:val="single" w:sz="4" w:space="0" w:color="000000"/>
              <w:bottom w:val="single" w:sz="4" w:space="0" w:color="000000"/>
              <w:right w:val="single" w:sz="4" w:space="0" w:color="000000"/>
            </w:tcBorders>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320,0</w:t>
            </w:r>
          </w:p>
        </w:tc>
      </w:tr>
      <w:tr w:rsidR="009150E8" w:rsidRPr="00F439B3" w:rsidTr="00A64966">
        <w:trPr>
          <w:trHeight w:val="221"/>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районного бюджета</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413,0</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315,0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315,0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700,0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320,0</w:t>
            </w:r>
          </w:p>
        </w:tc>
      </w:tr>
      <w:tr w:rsidR="009150E8" w:rsidRPr="00F439B3" w:rsidTr="00A64966">
        <w:trPr>
          <w:trHeight w:val="401"/>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в том числе:</w:t>
            </w:r>
          </w:p>
          <w:p w:rsidR="009150E8" w:rsidRPr="00F439B3" w:rsidRDefault="009150E8" w:rsidP="00A64966">
            <w:pPr>
              <w:rPr>
                <w:rFonts w:ascii="Times New Roman" w:hAnsi="Times New Roman" w:cs="Times New Roman"/>
              </w:rPr>
            </w:pPr>
            <w:r w:rsidRPr="00F439B3">
              <w:rPr>
                <w:rFonts w:ascii="Times New Roman" w:hAnsi="Times New Roman" w:cs="Times New Roman"/>
              </w:rPr>
              <w:t>Отделы администрации</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207,0</w:t>
            </w:r>
          </w:p>
        </w:tc>
        <w:tc>
          <w:tcPr>
            <w:tcW w:w="85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105,0</w:t>
            </w:r>
          </w:p>
        </w:tc>
        <w:tc>
          <w:tcPr>
            <w:tcW w:w="85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132,5</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140,25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167,5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167,5</w:t>
            </w:r>
          </w:p>
        </w:tc>
        <w:tc>
          <w:tcPr>
            <w:tcW w:w="1134" w:type="dxa"/>
            <w:tcBorders>
              <w:top w:val="single" w:sz="4" w:space="0" w:color="000000"/>
              <w:left w:val="single" w:sz="4" w:space="0" w:color="000000"/>
              <w:bottom w:val="single" w:sz="4" w:space="0" w:color="000000"/>
              <w:right w:val="single" w:sz="4" w:space="0" w:color="000000"/>
            </w:tcBorders>
            <w:vAlign w:val="bottom"/>
          </w:tcPr>
          <w:p w:rsidR="009150E8" w:rsidRPr="00F439B3" w:rsidRDefault="009150E8" w:rsidP="00A64966">
            <w:pPr>
              <w:snapToGrid w:val="0"/>
              <w:jc w:val="center"/>
              <w:rPr>
                <w:rFonts w:ascii="Times New Roman" w:hAnsi="Times New Roman" w:cs="Times New Roman"/>
              </w:rPr>
            </w:pPr>
            <w:r w:rsidRPr="00F439B3">
              <w:rPr>
                <w:rFonts w:ascii="Times New Roman" w:hAnsi="Times New Roman" w:cs="Times New Roman"/>
              </w:rPr>
              <w:t>167,5</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Отдел культуры</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59,5</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99,5</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99,5</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468,95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99,5</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99,5</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Управление образования</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47,0</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51,0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51,0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53,0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53,0</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Финансовое управление</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99,5</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59,5</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32,0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37,8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областного бюджета</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средства федерального бюджета</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r>
      <w:tr w:rsidR="009150E8" w:rsidRPr="00F439B3" w:rsidTr="00A64966">
        <w:trPr>
          <w:trHeight w:val="173"/>
        </w:trPr>
        <w:tc>
          <w:tcPr>
            <w:tcW w:w="560" w:type="dxa"/>
            <w:vMerge/>
            <w:tcBorders>
              <w:top w:val="single" w:sz="4" w:space="0" w:color="000000"/>
              <w:left w:val="single" w:sz="4" w:space="0" w:color="000000"/>
              <w:bottom w:val="single" w:sz="4" w:space="0" w:color="000000"/>
            </w:tcBorders>
            <w:shd w:val="clear" w:color="auto" w:fill="auto"/>
          </w:tcPr>
          <w:p w:rsidR="009150E8" w:rsidRPr="00F439B3" w:rsidRDefault="009150E8" w:rsidP="00466D38">
            <w:pPr>
              <w:numPr>
                <w:ilvl w:val="0"/>
                <w:numId w:val="13"/>
              </w:numPr>
              <w:suppressAutoHyphens/>
              <w:snapToGrid w:val="0"/>
              <w:spacing w:after="0" w:line="240" w:lineRule="auto"/>
              <w:jc w:val="center"/>
              <w:rPr>
                <w:rFonts w:ascii="Times New Roman" w:hAnsi="Times New Roman" w:cs="Times New Roman"/>
              </w:rPr>
            </w:pPr>
          </w:p>
        </w:tc>
        <w:tc>
          <w:tcPr>
            <w:tcW w:w="298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rPr>
            </w:pPr>
            <w:r w:rsidRPr="00F439B3">
              <w:rPr>
                <w:rFonts w:ascii="Times New Roman" w:hAnsi="Times New Roman" w:cs="Times New Roman"/>
              </w:rPr>
              <w:t>- внебюджетные источники</w:t>
            </w:r>
          </w:p>
        </w:tc>
        <w:tc>
          <w:tcPr>
            <w:tcW w:w="993"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1"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992"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rPr>
              <w:t>0,0</w:t>
            </w:r>
          </w:p>
        </w:tc>
      </w:tr>
    </w:tbl>
    <w:p w:rsidR="009150E8" w:rsidRPr="00F439B3" w:rsidRDefault="009150E8" w:rsidP="009150E8">
      <w:pPr>
        <w:jc w:val="both"/>
        <w:rPr>
          <w:rFonts w:ascii="Times New Roman" w:hAnsi="Times New Roman" w:cs="Times New Roman"/>
          <w:b/>
          <w:sz w:val="28"/>
          <w:szCs w:val="28"/>
        </w:rPr>
        <w:sectPr w:rsidR="009150E8" w:rsidRPr="00F439B3" w:rsidSect="00A64966">
          <w:footerReference w:type="even" r:id="rId111"/>
          <w:footerReference w:type="default" r:id="rId112"/>
          <w:pgSz w:w="11906" w:h="16838"/>
          <w:pgMar w:top="851" w:right="707" w:bottom="1134" w:left="1134" w:header="720" w:footer="709" w:gutter="0"/>
          <w:cols w:space="720"/>
          <w:titlePg/>
          <w:docGrid w:linePitch="600" w:charSpace="40960"/>
        </w:sectPr>
      </w:pPr>
      <w:r w:rsidRPr="00F439B3">
        <w:rPr>
          <w:rFonts w:ascii="Times New Roman" w:hAnsi="Times New Roman" w:cs="Times New Roman"/>
          <w:b/>
          <w:szCs w:val="28"/>
        </w:rPr>
        <w:tab/>
      </w:r>
      <w:r w:rsidRPr="00F439B3">
        <w:rPr>
          <w:rFonts w:ascii="Times New Roman" w:hAnsi="Times New Roman" w:cs="Times New Roman"/>
          <w:sz w:val="28"/>
          <w:szCs w:val="28"/>
        </w:rPr>
        <w:t>Календарный план проведения мероприятий, связанных с государственными праздниками, юбилейными и памятными датами утверждается муниципальным правовым актом администрации муниципального образования «Родниковский муниципальный район»</w:t>
      </w:r>
    </w:p>
    <w:p w:rsidR="009150E8" w:rsidRPr="008C5D60" w:rsidRDefault="009150E8" w:rsidP="009150E8">
      <w:pPr>
        <w:pStyle w:val="3"/>
        <w:numPr>
          <w:ilvl w:val="2"/>
          <w:numId w:val="0"/>
        </w:numPr>
        <w:spacing w:before="0"/>
        <w:ind w:left="5664"/>
        <w:rPr>
          <w:rFonts w:ascii="Times New Roman" w:hAnsi="Times New Roman" w:cs="Times New Roman"/>
          <w:b w:val="0"/>
          <w:szCs w:val="28"/>
        </w:rPr>
      </w:pPr>
      <w:r w:rsidRPr="008C5D60">
        <w:rPr>
          <w:rFonts w:ascii="Times New Roman" w:hAnsi="Times New Roman" w:cs="Times New Roman"/>
          <w:b w:val="0"/>
          <w:szCs w:val="28"/>
        </w:rPr>
        <w:lastRenderedPageBreak/>
        <w:t>Приложение 7</w:t>
      </w:r>
    </w:p>
    <w:p w:rsidR="009150E8" w:rsidRPr="008C5D60" w:rsidRDefault="009150E8" w:rsidP="009150E8">
      <w:pPr>
        <w:pStyle w:val="3"/>
        <w:numPr>
          <w:ilvl w:val="2"/>
          <w:numId w:val="0"/>
        </w:numPr>
        <w:spacing w:before="0"/>
        <w:ind w:left="5664"/>
        <w:rPr>
          <w:rFonts w:ascii="Times New Roman" w:hAnsi="Times New Roman" w:cs="Times New Roman"/>
          <w:b w:val="0"/>
          <w:bCs w:val="0"/>
          <w:szCs w:val="28"/>
        </w:rPr>
      </w:pPr>
      <w:r w:rsidRPr="008C5D60">
        <w:rPr>
          <w:rFonts w:ascii="Times New Roman" w:hAnsi="Times New Roman" w:cs="Times New Roman"/>
          <w:b w:val="0"/>
          <w:szCs w:val="28"/>
        </w:rPr>
        <w:t xml:space="preserve">к постановлению администрации </w:t>
      </w:r>
      <w:r w:rsidRPr="008C5D60">
        <w:rPr>
          <w:rFonts w:ascii="Times New Roman" w:hAnsi="Times New Roman" w:cs="Times New Roman"/>
          <w:b w:val="0"/>
          <w:bCs w:val="0"/>
          <w:szCs w:val="28"/>
        </w:rPr>
        <w:t>муниципального образования</w:t>
      </w:r>
    </w:p>
    <w:p w:rsidR="009150E8" w:rsidRPr="008C5D60" w:rsidRDefault="009150E8" w:rsidP="008C5D60">
      <w:pPr>
        <w:spacing w:after="60"/>
        <w:ind w:left="5664"/>
        <w:rPr>
          <w:rFonts w:ascii="Times New Roman" w:hAnsi="Times New Roman" w:cs="Times New Roman"/>
          <w:bCs/>
          <w:sz w:val="28"/>
          <w:szCs w:val="28"/>
        </w:rPr>
      </w:pPr>
      <w:r w:rsidRPr="008C5D60">
        <w:rPr>
          <w:rFonts w:ascii="Times New Roman" w:hAnsi="Times New Roman" w:cs="Times New Roman"/>
          <w:bCs/>
          <w:sz w:val="28"/>
          <w:szCs w:val="28"/>
        </w:rPr>
        <w:t xml:space="preserve">«Родниковский муниципальный район» </w:t>
      </w:r>
    </w:p>
    <w:p w:rsidR="009150E8" w:rsidRPr="008C5D60" w:rsidRDefault="009150E8" w:rsidP="008C5D60">
      <w:pPr>
        <w:spacing w:after="60"/>
        <w:rPr>
          <w:rFonts w:ascii="Times New Roman" w:hAnsi="Times New Roman" w:cs="Times New Roman"/>
          <w:sz w:val="28"/>
          <w:szCs w:val="28"/>
        </w:rPr>
      </w:pPr>
    </w:p>
    <w:p w:rsidR="009150E8" w:rsidRPr="008C5D60" w:rsidRDefault="009150E8" w:rsidP="008C5D60">
      <w:pPr>
        <w:spacing w:after="60"/>
        <w:rPr>
          <w:rFonts w:ascii="Times New Roman" w:hAnsi="Times New Roman" w:cs="Times New Roman"/>
          <w:sz w:val="28"/>
          <w:szCs w:val="28"/>
        </w:rPr>
      </w:pP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 xml:space="preserve">Приложение № 7 </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к муниципальной программе</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Родниковского муниципального</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Района «Развитие культуры</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Родниковского муниципального</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района», утвержденной</w:t>
      </w:r>
    </w:p>
    <w:p w:rsidR="009150E8" w:rsidRPr="008C5D60" w:rsidRDefault="009150E8" w:rsidP="008C5D60">
      <w:pPr>
        <w:spacing w:after="60"/>
        <w:ind w:left="5664"/>
        <w:rPr>
          <w:rFonts w:ascii="Times New Roman" w:hAnsi="Times New Roman" w:cs="Times New Roman"/>
          <w:sz w:val="28"/>
          <w:szCs w:val="28"/>
        </w:rPr>
      </w:pPr>
      <w:r w:rsidRPr="008C5D60">
        <w:rPr>
          <w:rFonts w:ascii="Times New Roman" w:hAnsi="Times New Roman" w:cs="Times New Roman"/>
          <w:sz w:val="28"/>
          <w:szCs w:val="28"/>
        </w:rPr>
        <w:t>постановлением администрации муниципального образования «Родниковский муниципальный район» от 03.12.2013 № 1573</w:t>
      </w:r>
    </w:p>
    <w:p w:rsidR="009150E8" w:rsidRPr="00F439B3" w:rsidRDefault="009150E8" w:rsidP="008C5D60">
      <w:pPr>
        <w:spacing w:after="60"/>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rPr>
      </w:pPr>
    </w:p>
    <w:p w:rsidR="009150E8" w:rsidRPr="00F439B3" w:rsidRDefault="009150E8" w:rsidP="009150E8">
      <w:pP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 xml:space="preserve">Подпрограмма </w:t>
      </w:r>
    </w:p>
    <w:p w:rsidR="009150E8" w:rsidRPr="00F439B3" w:rsidRDefault="009150E8" w:rsidP="009150E8">
      <w:pPr>
        <w:jc w:val="center"/>
        <w:rPr>
          <w:rFonts w:ascii="Times New Roman" w:hAnsi="Times New Roman" w:cs="Times New Roman"/>
          <w:b/>
          <w:sz w:val="52"/>
          <w:szCs w:val="52"/>
        </w:rPr>
      </w:pPr>
      <w:r w:rsidRPr="00F439B3">
        <w:rPr>
          <w:rFonts w:ascii="Times New Roman" w:hAnsi="Times New Roman" w:cs="Times New Roman"/>
          <w:b/>
          <w:sz w:val="52"/>
          <w:szCs w:val="52"/>
        </w:rPr>
        <w:t>«Информационная среда»</w:t>
      </w:r>
    </w:p>
    <w:p w:rsidR="009150E8" w:rsidRPr="00F439B3" w:rsidRDefault="009150E8" w:rsidP="009150E8">
      <w:pPr>
        <w:jc w:val="center"/>
        <w:rPr>
          <w:rFonts w:ascii="Times New Roman" w:hAnsi="Times New Roman" w:cs="Times New Roman"/>
          <w:b/>
          <w:sz w:val="52"/>
          <w:szCs w:val="52"/>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8.1. Паспорт подпрограммы</w:t>
      </w:r>
    </w:p>
    <w:p w:rsidR="009150E8" w:rsidRPr="00F439B3" w:rsidRDefault="009150E8" w:rsidP="009150E8">
      <w:pPr>
        <w:jc w:val="center"/>
        <w:rPr>
          <w:rFonts w:ascii="Times New Roman" w:hAnsi="Times New Roman" w:cs="Times New Roman"/>
          <w:b/>
          <w:sz w:val="28"/>
          <w:szCs w:val="28"/>
        </w:rPr>
      </w:pPr>
    </w:p>
    <w:tbl>
      <w:tblPr>
        <w:tblW w:w="0" w:type="auto"/>
        <w:tblInd w:w="-30" w:type="dxa"/>
        <w:tblLayout w:type="fixed"/>
        <w:tblLook w:val="0000"/>
      </w:tblPr>
      <w:tblGrid>
        <w:gridCol w:w="2000"/>
        <w:gridCol w:w="8428"/>
      </w:tblGrid>
      <w:tr w:rsidR="009150E8" w:rsidRPr="00F439B3" w:rsidTr="00A64966">
        <w:tc>
          <w:tcPr>
            <w:tcW w:w="20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Наименование подпрограммы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Информационная среда</w:t>
            </w:r>
          </w:p>
        </w:tc>
      </w:tr>
      <w:tr w:rsidR="009150E8" w:rsidRPr="00F439B3" w:rsidTr="00A64966">
        <w:tc>
          <w:tcPr>
            <w:tcW w:w="20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Срок реализации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2015 – 2021 гг.</w:t>
            </w:r>
          </w:p>
        </w:tc>
      </w:tr>
      <w:tr w:rsidR="009150E8" w:rsidRPr="00F439B3" w:rsidTr="00A64966">
        <w:tc>
          <w:tcPr>
            <w:tcW w:w="20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Исполнители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both"/>
              <w:rPr>
                <w:rFonts w:ascii="Times New Roman" w:hAnsi="Times New Roman" w:cs="Times New Roman"/>
                <w:sz w:val="28"/>
                <w:szCs w:val="28"/>
              </w:rPr>
            </w:pPr>
            <w:r w:rsidRPr="00F439B3">
              <w:rPr>
                <w:rFonts w:ascii="Times New Roman" w:hAnsi="Times New Roman" w:cs="Times New Roman"/>
                <w:sz w:val="28"/>
                <w:szCs w:val="28"/>
              </w:rPr>
              <w:t xml:space="preserve">Муниципальное учреждение «Редакция «Радио-Родники»  </w:t>
            </w:r>
          </w:p>
          <w:p w:rsidR="009150E8" w:rsidRPr="00F439B3" w:rsidRDefault="009150E8" w:rsidP="00A64966">
            <w:pPr>
              <w:jc w:val="both"/>
              <w:rPr>
                <w:rFonts w:ascii="Times New Roman" w:hAnsi="Times New Roman" w:cs="Times New Roman"/>
              </w:rPr>
            </w:pPr>
            <w:r w:rsidRPr="00F439B3">
              <w:rPr>
                <w:rFonts w:ascii="Times New Roman" w:hAnsi="Times New Roman" w:cs="Times New Roman"/>
                <w:sz w:val="28"/>
                <w:szCs w:val="28"/>
              </w:rPr>
              <w:t xml:space="preserve"> </w:t>
            </w:r>
          </w:p>
        </w:tc>
      </w:tr>
      <w:tr w:rsidR="009150E8" w:rsidRPr="00F439B3" w:rsidTr="00A64966">
        <w:tc>
          <w:tcPr>
            <w:tcW w:w="20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Цели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466D38">
            <w:pPr>
              <w:pStyle w:val="2f"/>
              <w:numPr>
                <w:ilvl w:val="0"/>
                <w:numId w:val="15"/>
              </w:numPr>
              <w:tabs>
                <w:tab w:val="left" w:pos="252"/>
              </w:tabs>
              <w:suppressAutoHyphens/>
              <w:overflowPunct w:val="0"/>
              <w:autoSpaceDE w:val="0"/>
              <w:textAlignment w:val="baseline"/>
              <w:rPr>
                <w:rFonts w:ascii="Times New Roman" w:hAnsi="Times New Roman" w:cs="Times New Roman"/>
              </w:rPr>
            </w:pPr>
            <w:r w:rsidRPr="00F439B3">
              <w:rPr>
                <w:rFonts w:ascii="Times New Roman" w:hAnsi="Times New Roman" w:cs="Times New Roman"/>
                <w:sz w:val="28"/>
                <w:szCs w:val="28"/>
              </w:rPr>
              <w:t>Обеспечение населения информацией, повышение информационной открытости в Деятельности органов  местного самоуправления Родниковского района.</w:t>
            </w:r>
          </w:p>
        </w:tc>
      </w:tr>
      <w:tr w:rsidR="009150E8" w:rsidRPr="00F439B3" w:rsidTr="00A64966">
        <w:tc>
          <w:tcPr>
            <w:tcW w:w="20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8"/>
                <w:szCs w:val="28"/>
              </w:rPr>
            </w:pPr>
            <w:r w:rsidRPr="00F439B3">
              <w:rPr>
                <w:rFonts w:ascii="Times New Roman" w:hAnsi="Times New Roman" w:cs="Times New Roman"/>
                <w:sz w:val="28"/>
                <w:szCs w:val="28"/>
              </w:rPr>
              <w:t>Объем ресурсного обеспечения программы</w:t>
            </w:r>
          </w:p>
        </w:tc>
        <w:tc>
          <w:tcPr>
            <w:tcW w:w="8428"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xml:space="preserve">Общий объем бюджетных ассигнований 18 707,650 тыс.руб., </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в том числе:</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средства районного бюджета – 18 492,650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  внебюджетные источники – 215,000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2015 год - 2518,70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2016 год – 2368,00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2017 год -  2585,20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2018 год -  2779,90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2019 год -  2927,35 тыс. руб.;</w:t>
            </w:r>
          </w:p>
          <w:p w:rsidR="009150E8" w:rsidRPr="00F439B3" w:rsidRDefault="009150E8" w:rsidP="00A64966">
            <w:pPr>
              <w:tabs>
                <w:tab w:val="left" w:pos="432"/>
              </w:tabs>
              <w:jc w:val="both"/>
              <w:rPr>
                <w:rFonts w:ascii="Times New Roman" w:hAnsi="Times New Roman" w:cs="Times New Roman"/>
                <w:sz w:val="28"/>
                <w:szCs w:val="28"/>
              </w:rPr>
            </w:pPr>
            <w:r w:rsidRPr="00F439B3">
              <w:rPr>
                <w:rFonts w:ascii="Times New Roman" w:hAnsi="Times New Roman" w:cs="Times New Roman"/>
                <w:sz w:val="28"/>
                <w:szCs w:val="28"/>
              </w:rPr>
              <w:t>2020 год – 2764,25 тыс. руб.;</w:t>
            </w:r>
          </w:p>
          <w:p w:rsidR="009150E8" w:rsidRPr="00F439B3" w:rsidRDefault="009150E8" w:rsidP="00A64966">
            <w:pPr>
              <w:tabs>
                <w:tab w:val="left" w:pos="432"/>
              </w:tabs>
              <w:jc w:val="both"/>
              <w:rPr>
                <w:rFonts w:ascii="Times New Roman" w:hAnsi="Times New Roman" w:cs="Times New Roman"/>
              </w:rPr>
            </w:pPr>
            <w:r w:rsidRPr="00F439B3">
              <w:rPr>
                <w:rFonts w:ascii="Times New Roman" w:hAnsi="Times New Roman" w:cs="Times New Roman"/>
                <w:sz w:val="28"/>
                <w:szCs w:val="28"/>
              </w:rPr>
              <w:t>2021 год – 2764,25 тыс. руб.</w:t>
            </w:r>
          </w:p>
        </w:tc>
      </w:tr>
    </w:tbl>
    <w:p w:rsidR="009150E8" w:rsidRPr="00F439B3" w:rsidRDefault="009150E8" w:rsidP="009150E8">
      <w:pPr>
        <w:jc w:val="center"/>
        <w:rPr>
          <w:rFonts w:ascii="Times New Roman" w:hAnsi="Times New Roman" w:cs="Times New Roman"/>
          <w:sz w:val="16"/>
          <w:szCs w:val="16"/>
        </w:rPr>
      </w:pPr>
    </w:p>
    <w:p w:rsidR="009150E8" w:rsidRDefault="009150E8" w:rsidP="009150E8">
      <w:pPr>
        <w:jc w:val="center"/>
        <w:rPr>
          <w:rFonts w:ascii="Times New Roman" w:hAnsi="Times New Roman" w:cs="Times New Roman"/>
          <w:sz w:val="16"/>
          <w:szCs w:val="16"/>
        </w:rPr>
      </w:pPr>
    </w:p>
    <w:p w:rsidR="008C5D60" w:rsidRDefault="008C5D60" w:rsidP="009150E8">
      <w:pPr>
        <w:jc w:val="center"/>
        <w:rPr>
          <w:rFonts w:ascii="Times New Roman" w:hAnsi="Times New Roman" w:cs="Times New Roman"/>
          <w:sz w:val="16"/>
          <w:szCs w:val="16"/>
        </w:rPr>
      </w:pPr>
    </w:p>
    <w:p w:rsidR="008C5D60" w:rsidRDefault="008C5D60" w:rsidP="009150E8">
      <w:pPr>
        <w:jc w:val="center"/>
        <w:rPr>
          <w:rFonts w:ascii="Times New Roman" w:hAnsi="Times New Roman" w:cs="Times New Roman"/>
          <w:sz w:val="16"/>
          <w:szCs w:val="16"/>
        </w:rPr>
      </w:pPr>
    </w:p>
    <w:p w:rsidR="008C5D60" w:rsidRDefault="008C5D60" w:rsidP="009150E8">
      <w:pPr>
        <w:jc w:val="center"/>
        <w:rPr>
          <w:rFonts w:ascii="Times New Roman" w:hAnsi="Times New Roman" w:cs="Times New Roman"/>
          <w:sz w:val="16"/>
          <w:szCs w:val="16"/>
        </w:rPr>
      </w:pPr>
    </w:p>
    <w:p w:rsidR="008C5D60" w:rsidRDefault="008C5D60" w:rsidP="009150E8">
      <w:pPr>
        <w:jc w:val="center"/>
        <w:rPr>
          <w:rFonts w:ascii="Times New Roman" w:hAnsi="Times New Roman" w:cs="Times New Roman"/>
          <w:sz w:val="16"/>
          <w:szCs w:val="16"/>
        </w:rPr>
      </w:pPr>
    </w:p>
    <w:p w:rsidR="008C5D60" w:rsidRDefault="008C5D60" w:rsidP="009150E8">
      <w:pPr>
        <w:jc w:val="center"/>
        <w:rPr>
          <w:rFonts w:ascii="Times New Roman" w:hAnsi="Times New Roman" w:cs="Times New Roman"/>
          <w:sz w:val="16"/>
          <w:szCs w:val="16"/>
        </w:rPr>
      </w:pPr>
    </w:p>
    <w:p w:rsidR="008C5D60" w:rsidRPr="00F439B3" w:rsidRDefault="008C5D60" w:rsidP="009150E8">
      <w:pPr>
        <w:jc w:val="center"/>
        <w:rPr>
          <w:rFonts w:ascii="Times New Roman" w:hAnsi="Times New Roman" w:cs="Times New Roman"/>
          <w:sz w:val="16"/>
          <w:szCs w:val="16"/>
        </w:rPr>
      </w:pPr>
    </w:p>
    <w:p w:rsidR="009150E8" w:rsidRPr="00F439B3" w:rsidRDefault="009150E8" w:rsidP="008C5D6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 xml:space="preserve">8.2. Целевые индикаторы (показатели) и </w:t>
      </w:r>
    </w:p>
    <w:p w:rsidR="009150E8" w:rsidRPr="00F439B3" w:rsidRDefault="009150E8" w:rsidP="008C5D60">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ожидаемые результаты реализации Программы</w:t>
      </w:r>
    </w:p>
    <w:p w:rsidR="009150E8" w:rsidRPr="00F439B3" w:rsidRDefault="009150E8" w:rsidP="008C5D60">
      <w:pPr>
        <w:spacing w:after="0"/>
        <w:rPr>
          <w:rFonts w:ascii="Times New Roman" w:hAnsi="Times New Roman" w:cs="Times New Roman"/>
          <w:b/>
          <w:sz w:val="28"/>
          <w:szCs w:val="28"/>
        </w:rPr>
      </w:pPr>
    </w:p>
    <w:p w:rsidR="009150E8" w:rsidRPr="00F439B3" w:rsidRDefault="009150E8" w:rsidP="008C5D60">
      <w:pPr>
        <w:tabs>
          <w:tab w:val="left" w:pos="4500"/>
        </w:tabs>
        <w:spacing w:after="0"/>
        <w:ind w:firstLine="709"/>
        <w:jc w:val="center"/>
        <w:rPr>
          <w:rFonts w:ascii="Times New Roman" w:hAnsi="Times New Roman" w:cs="Times New Roman"/>
          <w:b/>
          <w:sz w:val="28"/>
          <w:szCs w:val="28"/>
        </w:rPr>
      </w:pP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Сведения о целевых индикаторах (показателях) реализации подпрограммы</w:t>
      </w:r>
    </w:p>
    <w:p w:rsidR="009150E8" w:rsidRPr="00F439B3" w:rsidRDefault="009150E8" w:rsidP="008C5D60">
      <w:pPr>
        <w:tabs>
          <w:tab w:val="left" w:pos="4500"/>
        </w:tabs>
        <w:spacing w:after="0"/>
        <w:ind w:firstLine="709"/>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1 </w:t>
      </w:r>
    </w:p>
    <w:p w:rsidR="009150E8" w:rsidRPr="00F439B3" w:rsidRDefault="009150E8" w:rsidP="009150E8">
      <w:pPr>
        <w:tabs>
          <w:tab w:val="left" w:pos="10080"/>
        </w:tabs>
        <w:ind w:left="-360" w:firstLine="1069"/>
        <w:jc w:val="center"/>
        <w:rPr>
          <w:rFonts w:ascii="Times New Roman" w:hAnsi="Times New Roman" w:cs="Times New Roman"/>
          <w:b/>
          <w:sz w:val="16"/>
          <w:szCs w:val="16"/>
        </w:rPr>
      </w:pPr>
    </w:p>
    <w:tbl>
      <w:tblPr>
        <w:tblW w:w="11200" w:type="dxa"/>
        <w:tblInd w:w="-601" w:type="dxa"/>
        <w:tblLayout w:type="fixed"/>
        <w:tblLook w:val="0000"/>
      </w:tblPr>
      <w:tblGrid>
        <w:gridCol w:w="720"/>
        <w:gridCol w:w="2541"/>
        <w:gridCol w:w="709"/>
        <w:gridCol w:w="992"/>
        <w:gridCol w:w="992"/>
        <w:gridCol w:w="1134"/>
        <w:gridCol w:w="1134"/>
        <w:gridCol w:w="992"/>
        <w:gridCol w:w="993"/>
        <w:gridCol w:w="993"/>
      </w:tblGrid>
      <w:tr w:rsidR="009150E8" w:rsidRPr="00F439B3" w:rsidTr="00A64966">
        <w:tc>
          <w:tcPr>
            <w:tcW w:w="72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w:t>
            </w:r>
            <w:r w:rsidRPr="00F439B3">
              <w:rPr>
                <w:rFonts w:ascii="Times New Roman" w:hAnsi="Times New Roman" w:cs="Times New Roman"/>
                <w:b/>
                <w:sz w:val="24"/>
                <w:szCs w:val="24"/>
                <w:lang w:val="en-US"/>
              </w:rPr>
              <w:t xml:space="preserve"> п/п</w:t>
            </w:r>
          </w:p>
          <w:p w:rsidR="009150E8" w:rsidRPr="00F439B3" w:rsidRDefault="009150E8" w:rsidP="00A64966">
            <w:pPr>
              <w:jc w:val="center"/>
              <w:rPr>
                <w:rFonts w:ascii="Times New Roman" w:hAnsi="Times New Roman" w:cs="Times New Roman"/>
                <w:b/>
                <w:sz w:val="24"/>
                <w:szCs w:val="24"/>
              </w:rPr>
            </w:pPr>
          </w:p>
        </w:tc>
        <w:tc>
          <w:tcPr>
            <w:tcW w:w="2541"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Ед. изм.</w:t>
            </w:r>
          </w:p>
          <w:p w:rsidR="009150E8" w:rsidRPr="00F439B3" w:rsidRDefault="009150E8" w:rsidP="00A64966">
            <w:pPr>
              <w:jc w:val="center"/>
              <w:rPr>
                <w:rFonts w:ascii="Times New Roman" w:hAnsi="Times New Roman" w:cs="Times New Roman"/>
                <w:b/>
                <w:sz w:val="24"/>
                <w:szCs w:val="24"/>
              </w:rPr>
            </w:pP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lang w:val="en-US"/>
              </w:rPr>
            </w:pPr>
            <w:r w:rsidRPr="00F439B3">
              <w:rPr>
                <w:rFonts w:ascii="Times New Roman" w:hAnsi="Times New Roman" w:cs="Times New Roman"/>
                <w:b/>
                <w:sz w:val="24"/>
                <w:szCs w:val="24"/>
                <w:lang w:val="en-US"/>
              </w:rPr>
              <w:t>Значения</w:t>
            </w:r>
            <w:r w:rsidRPr="00F439B3">
              <w:rPr>
                <w:rFonts w:ascii="Times New Roman" w:hAnsi="Times New Roman" w:cs="Times New Roman"/>
                <w:b/>
                <w:sz w:val="24"/>
                <w:szCs w:val="24"/>
              </w:rPr>
              <w:t xml:space="preserve"> целевых индикаторов (</w:t>
            </w:r>
            <w:r w:rsidRPr="00F439B3">
              <w:rPr>
                <w:rFonts w:ascii="Times New Roman" w:hAnsi="Times New Roman" w:cs="Times New Roman"/>
                <w:b/>
                <w:sz w:val="24"/>
                <w:szCs w:val="24"/>
                <w:lang w:val="en-US"/>
              </w:rPr>
              <w:t>показателей</w:t>
            </w:r>
            <w:r w:rsidRPr="00F439B3">
              <w:rPr>
                <w:rFonts w:ascii="Times New Roman" w:hAnsi="Times New Roman" w:cs="Times New Roman"/>
                <w:b/>
                <w:sz w:val="24"/>
                <w:szCs w:val="24"/>
              </w:rPr>
              <w:t>)</w:t>
            </w:r>
          </w:p>
        </w:tc>
      </w:tr>
      <w:tr w:rsidR="009150E8" w:rsidRPr="00F439B3" w:rsidTr="00A64966">
        <w:trPr>
          <w:trHeight w:val="353"/>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2541"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 xml:space="preserve"> 2015г.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2016г.</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2017г.</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szCs w:val="24"/>
              </w:rPr>
              <w:t>2019г.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2020г.</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2021г.</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1.</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 </w:t>
            </w:r>
          </w:p>
          <w:p w:rsidR="009150E8" w:rsidRPr="00F439B3" w:rsidRDefault="009150E8" w:rsidP="00A64966">
            <w:pPr>
              <w:rPr>
                <w:rFonts w:ascii="Times New Roman" w:hAnsi="Times New Roman" w:cs="Times New Roman"/>
              </w:rPr>
            </w:pPr>
            <w:r w:rsidRPr="00F439B3">
              <w:rPr>
                <w:rFonts w:ascii="Times New Roman" w:hAnsi="Times New Roman" w:cs="Times New Roman"/>
                <w:sz w:val="24"/>
                <w:szCs w:val="24"/>
              </w:rPr>
              <w:t xml:space="preserve"> </w:t>
            </w:r>
          </w:p>
        </w:tc>
        <w:tc>
          <w:tcPr>
            <w:tcW w:w="254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pStyle w:val="2f"/>
              <w:overflowPunct w:val="0"/>
              <w:autoSpaceDE w:val="0"/>
              <w:textAlignment w:val="baseline"/>
              <w:rPr>
                <w:rFonts w:ascii="Times New Roman" w:hAnsi="Times New Roman" w:cs="Times New Roman"/>
              </w:rPr>
            </w:pPr>
            <w:r w:rsidRPr="00F439B3">
              <w:rPr>
                <w:rFonts w:ascii="Times New Roman" w:hAnsi="Times New Roman" w:cs="Times New Roman"/>
              </w:rPr>
              <w:t>Объём вещания телевидения</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мин.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 6240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6240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6240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6240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sz w:val="24"/>
                <w:szCs w:val="24"/>
              </w:rPr>
              <w:t xml:space="preserve">6240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6240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6240</w:t>
            </w:r>
          </w:p>
        </w:tc>
      </w:tr>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Cs w:val="24"/>
              </w:rPr>
            </w:pPr>
            <w:r w:rsidRPr="00F439B3">
              <w:rPr>
                <w:rFonts w:ascii="Times New Roman" w:hAnsi="Times New Roman" w:cs="Times New Roman"/>
                <w:sz w:val="24"/>
                <w:szCs w:val="24"/>
              </w:rPr>
              <w:t>2.</w:t>
            </w:r>
          </w:p>
        </w:tc>
        <w:tc>
          <w:tcPr>
            <w:tcW w:w="2541"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pStyle w:val="a9"/>
            </w:pPr>
            <w:r w:rsidRPr="00F439B3">
              <w:t>Объём радиовещания</w:t>
            </w:r>
          </w:p>
        </w:tc>
        <w:tc>
          <w:tcPr>
            <w:tcW w:w="709"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мин.</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14820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14820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14820 </w:t>
            </w:r>
          </w:p>
        </w:tc>
        <w:tc>
          <w:tcPr>
            <w:tcW w:w="1134"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 xml:space="preserve">14820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rPr>
            </w:pPr>
            <w:r w:rsidRPr="00F439B3">
              <w:rPr>
                <w:rFonts w:ascii="Times New Roman" w:hAnsi="Times New Roman" w:cs="Times New Roman"/>
                <w:sz w:val="24"/>
                <w:szCs w:val="24"/>
              </w:rPr>
              <w:t xml:space="preserve">14820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14820</w:t>
            </w:r>
          </w:p>
        </w:tc>
        <w:tc>
          <w:tcPr>
            <w:tcW w:w="993"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tabs>
                <w:tab w:val="left" w:pos="180"/>
              </w:tabs>
              <w:jc w:val="center"/>
              <w:rPr>
                <w:rFonts w:ascii="Times New Roman" w:hAnsi="Times New Roman" w:cs="Times New Roman"/>
                <w:sz w:val="24"/>
                <w:szCs w:val="24"/>
              </w:rPr>
            </w:pPr>
            <w:r w:rsidRPr="00F439B3">
              <w:rPr>
                <w:rFonts w:ascii="Times New Roman" w:hAnsi="Times New Roman" w:cs="Times New Roman"/>
                <w:sz w:val="24"/>
                <w:szCs w:val="24"/>
              </w:rPr>
              <w:t>14820</w:t>
            </w:r>
          </w:p>
        </w:tc>
      </w:tr>
    </w:tbl>
    <w:p w:rsidR="009150E8" w:rsidRPr="00F439B3" w:rsidRDefault="009150E8" w:rsidP="009150E8">
      <w:pPr>
        <w:jc w:val="both"/>
        <w:rPr>
          <w:rFonts w:ascii="Times New Roman" w:hAnsi="Times New Roman" w:cs="Times New Roman"/>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Ожидаемые результаты</w:t>
      </w:r>
    </w:p>
    <w:p w:rsidR="009150E8" w:rsidRPr="00F439B3" w:rsidRDefault="009150E8" w:rsidP="009150E8">
      <w:pPr>
        <w:jc w:val="center"/>
        <w:rPr>
          <w:rFonts w:ascii="Times New Roman" w:hAnsi="Times New Roman" w:cs="Times New Roman"/>
          <w:b/>
          <w:sz w:val="28"/>
          <w:szCs w:val="28"/>
        </w:rPr>
      </w:pPr>
    </w:p>
    <w:p w:rsidR="009150E8" w:rsidRPr="00F439B3" w:rsidRDefault="009150E8" w:rsidP="009150E8">
      <w:pPr>
        <w:jc w:val="both"/>
        <w:rPr>
          <w:rFonts w:ascii="Times New Roman" w:hAnsi="Times New Roman" w:cs="Times New Roman"/>
          <w:sz w:val="28"/>
          <w:szCs w:val="28"/>
        </w:rPr>
      </w:pPr>
      <w:r w:rsidRPr="00F439B3">
        <w:rPr>
          <w:rFonts w:ascii="Times New Roman" w:hAnsi="Times New Roman" w:cs="Times New Roman"/>
          <w:sz w:val="28"/>
          <w:szCs w:val="28"/>
        </w:rPr>
        <w:tab/>
        <w:t>При выполнении программных мероприятий ожидается:</w:t>
      </w:r>
    </w:p>
    <w:p w:rsidR="009150E8" w:rsidRPr="00F439B3" w:rsidRDefault="009150E8" w:rsidP="00466D38">
      <w:pPr>
        <w:numPr>
          <w:ilvl w:val="0"/>
          <w:numId w:val="14"/>
        </w:numPr>
        <w:tabs>
          <w:tab w:val="left" w:pos="12"/>
        </w:tabs>
        <w:suppressAutoHyphens/>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Соблюдение временной сетки вещания</w:t>
      </w:r>
    </w:p>
    <w:p w:rsidR="009150E8" w:rsidRPr="00F439B3" w:rsidRDefault="009150E8" w:rsidP="00466D38">
      <w:pPr>
        <w:numPr>
          <w:ilvl w:val="0"/>
          <w:numId w:val="14"/>
        </w:numPr>
        <w:tabs>
          <w:tab w:val="left" w:pos="12"/>
        </w:tabs>
        <w:suppressAutoHyphens/>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Соблюдение концепции вещания</w:t>
      </w:r>
    </w:p>
    <w:p w:rsidR="009150E8" w:rsidRPr="00F439B3" w:rsidRDefault="009150E8" w:rsidP="00466D38">
      <w:pPr>
        <w:numPr>
          <w:ilvl w:val="0"/>
          <w:numId w:val="14"/>
        </w:numPr>
        <w:tabs>
          <w:tab w:val="left" w:pos="12"/>
        </w:tabs>
        <w:suppressAutoHyphens/>
        <w:spacing w:after="0" w:line="240" w:lineRule="auto"/>
        <w:jc w:val="both"/>
        <w:rPr>
          <w:rFonts w:ascii="Times New Roman" w:hAnsi="Times New Roman" w:cs="Times New Roman"/>
          <w:sz w:val="28"/>
          <w:szCs w:val="28"/>
        </w:rPr>
      </w:pPr>
      <w:r w:rsidRPr="00F439B3">
        <w:rPr>
          <w:rFonts w:ascii="Times New Roman" w:hAnsi="Times New Roman" w:cs="Times New Roman"/>
          <w:sz w:val="28"/>
          <w:szCs w:val="28"/>
        </w:rPr>
        <w:t>Сохранение объема вещания на достигнутом уровне</w:t>
      </w:r>
    </w:p>
    <w:p w:rsidR="009150E8" w:rsidRPr="00F439B3" w:rsidRDefault="009150E8" w:rsidP="009150E8">
      <w:pPr>
        <w:jc w:val="both"/>
        <w:rPr>
          <w:rFonts w:ascii="Times New Roman" w:hAnsi="Times New Roman" w:cs="Times New Roman"/>
          <w:sz w:val="28"/>
          <w:szCs w:val="28"/>
        </w:rPr>
      </w:pPr>
    </w:p>
    <w:p w:rsidR="009150E8" w:rsidRDefault="009150E8" w:rsidP="009150E8">
      <w:pPr>
        <w:jc w:val="both"/>
        <w:rPr>
          <w:rFonts w:ascii="Times New Roman" w:hAnsi="Times New Roman" w:cs="Times New Roman"/>
          <w:sz w:val="28"/>
          <w:szCs w:val="28"/>
        </w:rPr>
      </w:pPr>
    </w:p>
    <w:p w:rsidR="008C5D60" w:rsidRDefault="008C5D60" w:rsidP="009150E8">
      <w:pPr>
        <w:jc w:val="both"/>
        <w:rPr>
          <w:rFonts w:ascii="Times New Roman" w:hAnsi="Times New Roman" w:cs="Times New Roman"/>
          <w:sz w:val="28"/>
          <w:szCs w:val="28"/>
        </w:rPr>
      </w:pPr>
    </w:p>
    <w:p w:rsidR="008C5D60" w:rsidRDefault="008C5D60" w:rsidP="009150E8">
      <w:pPr>
        <w:jc w:val="both"/>
        <w:rPr>
          <w:rFonts w:ascii="Times New Roman" w:hAnsi="Times New Roman" w:cs="Times New Roman"/>
          <w:sz w:val="28"/>
          <w:szCs w:val="28"/>
        </w:rPr>
      </w:pPr>
    </w:p>
    <w:p w:rsidR="008C5D60" w:rsidRDefault="008C5D60" w:rsidP="009150E8">
      <w:pPr>
        <w:jc w:val="both"/>
        <w:rPr>
          <w:rFonts w:ascii="Times New Roman" w:hAnsi="Times New Roman" w:cs="Times New Roman"/>
          <w:sz w:val="28"/>
          <w:szCs w:val="28"/>
        </w:rPr>
      </w:pPr>
    </w:p>
    <w:p w:rsidR="008C5D60" w:rsidRDefault="008C5D60" w:rsidP="009150E8">
      <w:pPr>
        <w:jc w:val="both"/>
        <w:rPr>
          <w:rFonts w:ascii="Times New Roman" w:hAnsi="Times New Roman" w:cs="Times New Roman"/>
          <w:sz w:val="28"/>
          <w:szCs w:val="28"/>
        </w:rPr>
      </w:pPr>
    </w:p>
    <w:p w:rsidR="008C5D60" w:rsidRDefault="008C5D60" w:rsidP="009150E8">
      <w:pPr>
        <w:jc w:val="both"/>
        <w:rPr>
          <w:rFonts w:ascii="Times New Roman" w:hAnsi="Times New Roman" w:cs="Times New Roman"/>
          <w:sz w:val="28"/>
          <w:szCs w:val="28"/>
        </w:rPr>
      </w:pPr>
    </w:p>
    <w:p w:rsidR="008C5D60" w:rsidRDefault="008C5D60" w:rsidP="009150E8">
      <w:pPr>
        <w:jc w:val="both"/>
        <w:rPr>
          <w:rFonts w:ascii="Times New Roman" w:hAnsi="Times New Roman" w:cs="Times New Roman"/>
          <w:sz w:val="28"/>
          <w:szCs w:val="28"/>
        </w:rPr>
      </w:pPr>
    </w:p>
    <w:p w:rsidR="008C5D60" w:rsidRDefault="008C5D60" w:rsidP="009150E8">
      <w:pPr>
        <w:jc w:val="both"/>
        <w:rPr>
          <w:rFonts w:ascii="Times New Roman" w:hAnsi="Times New Roman" w:cs="Times New Roman"/>
          <w:sz w:val="28"/>
          <w:szCs w:val="28"/>
        </w:rPr>
      </w:pPr>
    </w:p>
    <w:p w:rsidR="008C5D60" w:rsidRPr="00F439B3" w:rsidRDefault="008C5D60" w:rsidP="009150E8">
      <w:pPr>
        <w:jc w:val="both"/>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8.3. Основные мероприятия и ресурсное обеспечение программы</w:t>
      </w:r>
    </w:p>
    <w:p w:rsidR="009150E8" w:rsidRPr="00F439B3" w:rsidRDefault="009150E8" w:rsidP="009150E8">
      <w:pPr>
        <w:jc w:val="right"/>
        <w:rPr>
          <w:rFonts w:ascii="Times New Roman" w:hAnsi="Times New Roman" w:cs="Times New Roman"/>
          <w:b/>
          <w:sz w:val="16"/>
          <w:szCs w:val="16"/>
        </w:rPr>
      </w:pPr>
      <w:r w:rsidRPr="00F439B3">
        <w:rPr>
          <w:rFonts w:ascii="Times New Roman" w:hAnsi="Times New Roman" w:cs="Times New Roman"/>
          <w:b/>
          <w:sz w:val="28"/>
          <w:szCs w:val="28"/>
        </w:rPr>
        <w:t xml:space="preserve">Таблица 2 </w:t>
      </w:r>
    </w:p>
    <w:p w:rsidR="009150E8" w:rsidRPr="00F439B3" w:rsidRDefault="009150E8" w:rsidP="009150E8">
      <w:pPr>
        <w:jc w:val="center"/>
        <w:rPr>
          <w:rFonts w:ascii="Times New Roman" w:hAnsi="Times New Roman" w:cs="Times New Roman"/>
          <w:b/>
          <w:sz w:val="16"/>
          <w:szCs w:val="16"/>
        </w:rPr>
      </w:pPr>
    </w:p>
    <w:tbl>
      <w:tblPr>
        <w:tblW w:w="11340" w:type="dxa"/>
        <w:tblInd w:w="-601" w:type="dxa"/>
        <w:tblLayout w:type="fixed"/>
        <w:tblLook w:val="0000"/>
      </w:tblPr>
      <w:tblGrid>
        <w:gridCol w:w="720"/>
        <w:gridCol w:w="2683"/>
        <w:gridCol w:w="992"/>
        <w:gridCol w:w="992"/>
        <w:gridCol w:w="992"/>
        <w:gridCol w:w="993"/>
        <w:gridCol w:w="992"/>
        <w:gridCol w:w="992"/>
        <w:gridCol w:w="992"/>
        <w:gridCol w:w="992"/>
      </w:tblGrid>
      <w:tr w:rsidR="009150E8" w:rsidRPr="00F439B3" w:rsidTr="00A64966">
        <w:tc>
          <w:tcPr>
            <w:tcW w:w="72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sz w:val="24"/>
              </w:rPr>
              <w:t xml:space="preserve"> </w:t>
            </w:r>
            <w:r w:rsidRPr="00F439B3">
              <w:rPr>
                <w:rFonts w:ascii="Times New Roman" w:hAnsi="Times New Roman" w:cs="Times New Roman"/>
                <w:b/>
                <w:sz w:val="24"/>
              </w:rPr>
              <w:t>№ п/п</w:t>
            </w: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Наименование мероприятия/</w:t>
            </w:r>
          </w:p>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 xml:space="preserve">Источник </w:t>
            </w:r>
          </w:p>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ресурсного обеспечения</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Исполнитель</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2015г.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2016г.</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2017г.</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2020г.</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2021г.</w:t>
            </w:r>
          </w:p>
        </w:tc>
      </w:tr>
      <w:tr w:rsidR="009150E8" w:rsidRPr="00F439B3" w:rsidTr="00A64966">
        <w:tc>
          <w:tcPr>
            <w:tcW w:w="3403"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b/>
                <w:sz w:val="24"/>
              </w:rPr>
            </w:pPr>
            <w:r w:rsidRPr="00F439B3">
              <w:rPr>
                <w:rFonts w:ascii="Times New Roman" w:hAnsi="Times New Roman" w:cs="Times New Roman"/>
                <w:b/>
                <w:sz w:val="24"/>
              </w:rPr>
              <w:t>Подпрограмма, всего</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2518,7</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2 368,0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2 585,2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2779,9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2927,35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2764,25</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2764,25</w:t>
            </w:r>
          </w:p>
        </w:tc>
      </w:tr>
      <w:tr w:rsidR="009150E8" w:rsidRPr="00F439B3" w:rsidTr="00A64966">
        <w:tc>
          <w:tcPr>
            <w:tcW w:w="3403"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sz w:val="24"/>
              </w:rPr>
            </w:pPr>
            <w:r w:rsidRPr="00F439B3">
              <w:rPr>
                <w:rFonts w:ascii="Times New Roman" w:hAnsi="Times New Roman" w:cs="Times New Roman"/>
                <w:b/>
                <w:sz w:val="24"/>
              </w:rPr>
              <w:t>- средства районного бюджета</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2483,7</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2 338,0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2 555,2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2749,9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2897,35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2734,25</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2734,25</w:t>
            </w:r>
          </w:p>
        </w:tc>
      </w:tr>
      <w:tr w:rsidR="009150E8" w:rsidRPr="00F439B3" w:rsidTr="00A64966">
        <w:tc>
          <w:tcPr>
            <w:tcW w:w="3403"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sz w:val="24"/>
              </w:rPr>
            </w:pPr>
            <w:r w:rsidRPr="00F439B3">
              <w:rPr>
                <w:rFonts w:ascii="Times New Roman" w:hAnsi="Times New Roman" w:cs="Times New Roman"/>
                <w:b/>
                <w:sz w:val="24"/>
              </w:rPr>
              <w:t>- средства областного бюджета</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r>
      <w:tr w:rsidR="009150E8" w:rsidRPr="00F439B3" w:rsidTr="00A64966">
        <w:tc>
          <w:tcPr>
            <w:tcW w:w="3403"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sz w:val="24"/>
              </w:rPr>
            </w:pPr>
            <w:r w:rsidRPr="00F439B3">
              <w:rPr>
                <w:rFonts w:ascii="Times New Roman" w:hAnsi="Times New Roman" w:cs="Times New Roman"/>
                <w:b/>
                <w:sz w:val="24"/>
              </w:rPr>
              <w:t>- 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0,00</w:t>
            </w:r>
          </w:p>
        </w:tc>
      </w:tr>
      <w:tr w:rsidR="009150E8" w:rsidRPr="00F439B3" w:rsidTr="00A64966">
        <w:tc>
          <w:tcPr>
            <w:tcW w:w="3403" w:type="dxa"/>
            <w:gridSpan w:val="2"/>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b/>
                <w:sz w:val="24"/>
              </w:rPr>
            </w:pPr>
            <w:r w:rsidRPr="00F439B3">
              <w:rPr>
                <w:rFonts w:ascii="Times New Roman" w:hAnsi="Times New Roman" w:cs="Times New Roman"/>
                <w:b/>
                <w:sz w:val="24"/>
              </w:rPr>
              <w:t>-  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b/>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 xml:space="preserve">35,0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 xml:space="preserve">30,0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 xml:space="preserve">30,0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 xml:space="preserve">30,0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rPr>
              <w:t>30,0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b/>
                <w:sz w:val="24"/>
              </w:rPr>
            </w:pPr>
            <w:r w:rsidRPr="00F439B3">
              <w:rPr>
                <w:rFonts w:ascii="Times New Roman" w:hAnsi="Times New Roman" w:cs="Times New Roman"/>
                <w:b/>
                <w:sz w:val="24"/>
              </w:rPr>
              <w:t>30,0</w:t>
            </w:r>
          </w:p>
        </w:tc>
      </w:tr>
      <w:tr w:rsidR="009150E8" w:rsidRPr="00F439B3" w:rsidTr="00A64966">
        <w:trPr>
          <w:trHeight w:val="826"/>
        </w:trPr>
        <w:tc>
          <w:tcPr>
            <w:tcW w:w="720"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1.</w:t>
            </w: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rPr>
            </w:pPr>
            <w:r w:rsidRPr="00F439B3">
              <w:rPr>
                <w:rFonts w:ascii="Times New Roman" w:hAnsi="Times New Roman" w:cs="Times New Roman"/>
                <w:sz w:val="24"/>
              </w:rPr>
              <w:t xml:space="preserve">Обеспечение населения информацией в объеме вещания 21060 минут  </w:t>
            </w:r>
          </w:p>
        </w:tc>
        <w:tc>
          <w:tcPr>
            <w:tcW w:w="992" w:type="dxa"/>
            <w:vMerge w:val="restart"/>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МУ «Редакция «Радио-Родники»</w:t>
            </w:r>
          </w:p>
          <w:p w:rsidR="009150E8" w:rsidRPr="00F439B3" w:rsidRDefault="009150E8" w:rsidP="00A64966">
            <w:pPr>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2518,7</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2368,0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2585,2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2779,9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2764,25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2764,25</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2764,25</w:t>
            </w:r>
          </w:p>
        </w:tc>
      </w:tr>
      <w:tr w:rsidR="009150E8" w:rsidRPr="00F439B3" w:rsidTr="00A64966">
        <w:trPr>
          <w:trHeight w:val="221"/>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средства районного бюджета</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2483,7</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2 338,0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2555,2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2749,9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2734,25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2734,25</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2734,25</w:t>
            </w:r>
          </w:p>
        </w:tc>
      </w:tr>
      <w:tr w:rsidR="009150E8" w:rsidRPr="00F439B3" w:rsidTr="00A64966">
        <w:trPr>
          <w:trHeight w:val="287"/>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средства областного бюджета</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r>
      <w:tr w:rsidR="009150E8" w:rsidRPr="00F439B3" w:rsidTr="00A64966">
        <w:trPr>
          <w:trHeight w:val="173"/>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средства федерального бюджета</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r>
      <w:tr w:rsidR="009150E8" w:rsidRPr="00F439B3" w:rsidTr="00A64966">
        <w:trPr>
          <w:trHeight w:val="173"/>
        </w:trPr>
        <w:tc>
          <w:tcPr>
            <w:tcW w:w="720"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внебюджетные источники</w:t>
            </w:r>
          </w:p>
        </w:tc>
        <w:tc>
          <w:tcPr>
            <w:tcW w:w="992" w:type="dxa"/>
            <w:vMerge/>
            <w:tcBorders>
              <w:top w:val="single" w:sz="4" w:space="0" w:color="000000"/>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  35,0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30,0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30,0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30,0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30,0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30,0</w:t>
            </w:r>
          </w:p>
        </w:tc>
      </w:tr>
      <w:tr w:rsidR="009150E8" w:rsidRPr="00F439B3" w:rsidTr="00A64966">
        <w:trPr>
          <w:trHeight w:val="173"/>
        </w:trPr>
        <w:tc>
          <w:tcPr>
            <w:tcW w:w="720" w:type="dxa"/>
            <w:vMerge w:val="restart"/>
            <w:tcBorders>
              <w:top w:val="single" w:sz="4" w:space="0" w:color="000000"/>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r w:rsidRPr="00F439B3">
              <w:rPr>
                <w:rFonts w:ascii="Times New Roman" w:hAnsi="Times New Roman" w:cs="Times New Roman"/>
                <w:sz w:val="24"/>
              </w:rPr>
              <w:t>2.</w:t>
            </w: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Ремонт крыши</w:t>
            </w:r>
          </w:p>
          <w:p w:rsidR="009150E8" w:rsidRPr="00F439B3" w:rsidRDefault="009150E8" w:rsidP="00A64966">
            <w:pPr>
              <w:rPr>
                <w:rFonts w:ascii="Times New Roman" w:hAnsi="Times New Roman" w:cs="Times New Roman"/>
                <w:sz w:val="24"/>
              </w:rPr>
            </w:pPr>
          </w:p>
        </w:tc>
        <w:tc>
          <w:tcPr>
            <w:tcW w:w="992" w:type="dxa"/>
            <w:vMerge w:val="restart"/>
            <w:tcBorders>
              <w:top w:val="single" w:sz="4" w:space="0" w:color="000000"/>
              <w:left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МУ «Редакция «Радио</w:t>
            </w:r>
            <w:r w:rsidRPr="00F439B3">
              <w:rPr>
                <w:rFonts w:ascii="Times New Roman" w:hAnsi="Times New Roman" w:cs="Times New Roman"/>
                <w:sz w:val="24"/>
              </w:rPr>
              <w:lastRenderedPageBreak/>
              <w:t>-Родники»</w:t>
            </w:r>
          </w:p>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lastRenderedPageBreak/>
              <w:t>2518,7</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2368,0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2585,2</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2779,9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163,1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r>
      <w:tr w:rsidR="009150E8" w:rsidRPr="00F439B3" w:rsidTr="00A64966">
        <w:trPr>
          <w:trHeight w:val="173"/>
        </w:trPr>
        <w:tc>
          <w:tcPr>
            <w:tcW w:w="720"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xml:space="preserve">- средства районного </w:t>
            </w:r>
            <w:r w:rsidRPr="00F439B3">
              <w:rPr>
                <w:rFonts w:ascii="Times New Roman" w:hAnsi="Times New Roman" w:cs="Times New Roman"/>
                <w:sz w:val="24"/>
              </w:rPr>
              <w:lastRenderedPageBreak/>
              <w:t>бюджета</w:t>
            </w:r>
          </w:p>
        </w:tc>
        <w:tc>
          <w:tcPr>
            <w:tcW w:w="992"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2483,7</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2338,0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2555,2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2749,9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163,1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r>
      <w:tr w:rsidR="009150E8" w:rsidRPr="00F439B3" w:rsidTr="00A64966">
        <w:trPr>
          <w:trHeight w:val="173"/>
        </w:trPr>
        <w:tc>
          <w:tcPr>
            <w:tcW w:w="720"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средства областного бюджета</w:t>
            </w:r>
          </w:p>
        </w:tc>
        <w:tc>
          <w:tcPr>
            <w:tcW w:w="992"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0,00 </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r>
      <w:tr w:rsidR="009150E8" w:rsidRPr="00F439B3" w:rsidTr="00A64966">
        <w:trPr>
          <w:trHeight w:val="173"/>
        </w:trPr>
        <w:tc>
          <w:tcPr>
            <w:tcW w:w="720"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средства федерального бюджета</w:t>
            </w:r>
          </w:p>
        </w:tc>
        <w:tc>
          <w:tcPr>
            <w:tcW w:w="992" w:type="dxa"/>
            <w:vMerge/>
            <w:tcBorders>
              <w:left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0,00</w:t>
            </w:r>
          </w:p>
        </w:tc>
      </w:tr>
      <w:tr w:rsidR="009150E8" w:rsidRPr="00F439B3" w:rsidTr="00A64966">
        <w:trPr>
          <w:trHeight w:val="173"/>
        </w:trPr>
        <w:tc>
          <w:tcPr>
            <w:tcW w:w="720"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268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rPr>
            </w:pPr>
            <w:r w:rsidRPr="00F439B3">
              <w:rPr>
                <w:rFonts w:ascii="Times New Roman" w:hAnsi="Times New Roman" w:cs="Times New Roman"/>
                <w:sz w:val="24"/>
              </w:rPr>
              <w:t>-  внебюджетные источники</w:t>
            </w:r>
          </w:p>
        </w:tc>
        <w:tc>
          <w:tcPr>
            <w:tcW w:w="992" w:type="dxa"/>
            <w:vMerge/>
            <w:tcBorders>
              <w:left w:val="single" w:sz="4" w:space="0" w:color="000000"/>
              <w:bottom w:val="single" w:sz="4" w:space="0" w:color="000000"/>
            </w:tcBorders>
            <w:shd w:val="clear" w:color="auto" w:fill="auto"/>
          </w:tcPr>
          <w:p w:rsidR="009150E8" w:rsidRPr="00F439B3" w:rsidRDefault="009150E8" w:rsidP="00A64966">
            <w:pPr>
              <w:snapToGrid w:val="0"/>
              <w:jc w:val="center"/>
              <w:rPr>
                <w:rFonts w:ascii="Times New Roman" w:hAnsi="Times New Roman" w:cs="Times New Roman"/>
                <w:sz w:val="24"/>
              </w:rPr>
            </w:pP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  35,0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30,0  </w:t>
            </w:r>
          </w:p>
        </w:tc>
        <w:tc>
          <w:tcPr>
            <w:tcW w:w="993"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30,0</w:t>
            </w:r>
          </w:p>
        </w:tc>
        <w:tc>
          <w:tcPr>
            <w:tcW w:w="992"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 xml:space="preserve">30,0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rPr>
              <w:t>0,0</w:t>
            </w:r>
          </w:p>
        </w:tc>
        <w:tc>
          <w:tcPr>
            <w:tcW w:w="992" w:type="dxa"/>
            <w:tcBorders>
              <w:top w:val="single" w:sz="4" w:space="0" w:color="000000"/>
              <w:left w:val="single" w:sz="4" w:space="0" w:color="000000"/>
              <w:bottom w:val="single" w:sz="4" w:space="0" w:color="000000"/>
              <w:right w:val="single" w:sz="4" w:space="0" w:color="000000"/>
            </w:tcBorders>
          </w:tcPr>
          <w:p w:rsidR="009150E8" w:rsidRPr="00F439B3" w:rsidRDefault="009150E8" w:rsidP="00A64966">
            <w:pPr>
              <w:jc w:val="center"/>
              <w:rPr>
                <w:rFonts w:ascii="Times New Roman" w:hAnsi="Times New Roman" w:cs="Times New Roman"/>
                <w:sz w:val="24"/>
              </w:rPr>
            </w:pPr>
            <w:r w:rsidRPr="00F439B3">
              <w:rPr>
                <w:rFonts w:ascii="Times New Roman" w:hAnsi="Times New Roman" w:cs="Times New Roman"/>
                <w:sz w:val="24"/>
              </w:rPr>
              <w:t>0,0</w:t>
            </w:r>
          </w:p>
        </w:tc>
      </w:tr>
    </w:tbl>
    <w:p w:rsidR="009150E8" w:rsidRPr="00F439B3" w:rsidRDefault="009150E8" w:rsidP="009150E8">
      <w:pPr>
        <w:jc w:val="center"/>
        <w:rPr>
          <w:rFonts w:ascii="Times New Roman" w:hAnsi="Times New Roman" w:cs="Times New Roman"/>
          <w:szCs w:val="28"/>
        </w:rPr>
      </w:pP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Default="009150E8"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Default="008C5D60" w:rsidP="009150E8">
      <w:pPr>
        <w:jc w:val="center"/>
        <w:rPr>
          <w:rFonts w:ascii="Times New Roman" w:hAnsi="Times New Roman" w:cs="Times New Roman"/>
          <w:sz w:val="28"/>
          <w:szCs w:val="28"/>
        </w:rPr>
      </w:pPr>
    </w:p>
    <w:p w:rsidR="008C5D60" w:rsidRPr="00F439B3" w:rsidRDefault="008C5D60" w:rsidP="009150E8">
      <w:pPr>
        <w:jc w:val="center"/>
        <w:rPr>
          <w:rFonts w:ascii="Times New Roman" w:hAnsi="Times New Roman" w:cs="Times New Roman"/>
          <w:sz w:val="28"/>
          <w:szCs w:val="28"/>
        </w:rPr>
      </w:pPr>
    </w:p>
    <w:p w:rsidR="004B6410" w:rsidRPr="00F439B3" w:rsidRDefault="004B6410" w:rsidP="009150E8">
      <w:pP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Pr="008C5D60" w:rsidRDefault="009150E8" w:rsidP="009150E8">
      <w:pPr>
        <w:pStyle w:val="3"/>
        <w:numPr>
          <w:ilvl w:val="2"/>
          <w:numId w:val="0"/>
        </w:numPr>
        <w:spacing w:before="0"/>
        <w:ind w:left="5664"/>
        <w:rPr>
          <w:rFonts w:ascii="Times New Roman" w:hAnsi="Times New Roman" w:cs="Times New Roman"/>
          <w:b w:val="0"/>
          <w:szCs w:val="28"/>
        </w:rPr>
      </w:pPr>
      <w:r w:rsidRPr="008C5D60">
        <w:rPr>
          <w:rFonts w:ascii="Times New Roman" w:hAnsi="Times New Roman" w:cs="Times New Roman"/>
          <w:b w:val="0"/>
          <w:szCs w:val="28"/>
        </w:rPr>
        <w:t>Приложение 8</w:t>
      </w:r>
    </w:p>
    <w:p w:rsidR="009150E8" w:rsidRPr="008C5D60" w:rsidRDefault="009150E8" w:rsidP="009150E8">
      <w:pPr>
        <w:pStyle w:val="3"/>
        <w:numPr>
          <w:ilvl w:val="2"/>
          <w:numId w:val="0"/>
        </w:numPr>
        <w:spacing w:before="0"/>
        <w:ind w:left="5664"/>
        <w:rPr>
          <w:rFonts w:ascii="Times New Roman" w:hAnsi="Times New Roman" w:cs="Times New Roman"/>
          <w:b w:val="0"/>
          <w:bCs w:val="0"/>
          <w:szCs w:val="28"/>
        </w:rPr>
      </w:pPr>
      <w:r w:rsidRPr="008C5D60">
        <w:rPr>
          <w:rFonts w:ascii="Times New Roman" w:hAnsi="Times New Roman" w:cs="Times New Roman"/>
          <w:b w:val="0"/>
          <w:szCs w:val="28"/>
        </w:rPr>
        <w:t xml:space="preserve">к постановлению администрации </w:t>
      </w:r>
      <w:r w:rsidRPr="008C5D60">
        <w:rPr>
          <w:rFonts w:ascii="Times New Roman" w:hAnsi="Times New Roman" w:cs="Times New Roman"/>
          <w:b w:val="0"/>
          <w:bCs w:val="0"/>
          <w:szCs w:val="28"/>
        </w:rPr>
        <w:t>муниципального образования</w:t>
      </w:r>
    </w:p>
    <w:p w:rsidR="009150E8" w:rsidRPr="008C5D60" w:rsidRDefault="009150E8" w:rsidP="008C5D60">
      <w:pPr>
        <w:spacing w:after="60"/>
        <w:ind w:left="5664"/>
        <w:rPr>
          <w:rFonts w:ascii="Times New Roman" w:hAnsi="Times New Roman" w:cs="Times New Roman"/>
          <w:bCs/>
          <w:sz w:val="28"/>
          <w:szCs w:val="28"/>
        </w:rPr>
      </w:pPr>
      <w:r w:rsidRPr="008C5D60">
        <w:rPr>
          <w:rFonts w:ascii="Times New Roman" w:hAnsi="Times New Roman" w:cs="Times New Roman"/>
          <w:bCs/>
          <w:sz w:val="28"/>
          <w:szCs w:val="28"/>
        </w:rPr>
        <w:t xml:space="preserve">«Родниковский муниципальный район» </w:t>
      </w:r>
    </w:p>
    <w:p w:rsidR="009150E8" w:rsidRPr="008C5D60" w:rsidRDefault="009150E8" w:rsidP="008C5D60">
      <w:pPr>
        <w:spacing w:after="60"/>
        <w:rPr>
          <w:rFonts w:ascii="Times New Roman" w:hAnsi="Times New Roman" w:cs="Times New Roman"/>
          <w:sz w:val="28"/>
          <w:szCs w:val="28"/>
        </w:rPr>
      </w:pPr>
    </w:p>
    <w:p w:rsidR="009150E8" w:rsidRPr="008C5D60" w:rsidRDefault="009150E8" w:rsidP="008C5D60">
      <w:pPr>
        <w:spacing w:after="60"/>
        <w:rPr>
          <w:rFonts w:ascii="Times New Roman" w:hAnsi="Times New Roman" w:cs="Times New Roman"/>
          <w:sz w:val="28"/>
          <w:szCs w:val="28"/>
        </w:rPr>
      </w:pP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 xml:space="preserve">Приложение № 8 </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к муниципальной программе</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Родниковского муниципального</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Района «Развитие культуры</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Родниковского муниципального</w:t>
      </w:r>
    </w:p>
    <w:p w:rsidR="009150E8" w:rsidRPr="008C5D60" w:rsidRDefault="009150E8" w:rsidP="008C5D60">
      <w:pPr>
        <w:spacing w:after="60"/>
        <w:ind w:left="6384" w:hanging="720"/>
        <w:rPr>
          <w:rFonts w:ascii="Times New Roman" w:hAnsi="Times New Roman" w:cs="Times New Roman"/>
          <w:sz w:val="28"/>
          <w:szCs w:val="28"/>
        </w:rPr>
      </w:pPr>
      <w:r w:rsidRPr="008C5D60">
        <w:rPr>
          <w:rFonts w:ascii="Times New Roman" w:hAnsi="Times New Roman" w:cs="Times New Roman"/>
          <w:sz w:val="28"/>
          <w:szCs w:val="28"/>
        </w:rPr>
        <w:t>района», утвержденной</w:t>
      </w:r>
    </w:p>
    <w:p w:rsidR="009150E8" w:rsidRPr="008C5D60" w:rsidRDefault="009150E8" w:rsidP="008C5D60">
      <w:pPr>
        <w:spacing w:after="60"/>
        <w:ind w:left="5664"/>
        <w:rPr>
          <w:rFonts w:ascii="Times New Roman" w:hAnsi="Times New Roman" w:cs="Times New Roman"/>
          <w:sz w:val="28"/>
          <w:szCs w:val="28"/>
        </w:rPr>
      </w:pPr>
      <w:r w:rsidRPr="008C5D60">
        <w:rPr>
          <w:rFonts w:ascii="Times New Roman" w:hAnsi="Times New Roman" w:cs="Times New Roman"/>
          <w:sz w:val="28"/>
          <w:szCs w:val="28"/>
        </w:rPr>
        <w:t>постановлением администрации муниципального образования «Родниковский муниципальный район» от 03.12.2013 № 1573</w:t>
      </w:r>
    </w:p>
    <w:p w:rsidR="009150E8" w:rsidRPr="008C5D60" w:rsidRDefault="009150E8" w:rsidP="008C5D60">
      <w:pPr>
        <w:spacing w:after="60"/>
        <w:rPr>
          <w:rFonts w:ascii="Times New Roman" w:hAnsi="Times New Roman" w:cs="Times New Roman"/>
          <w:sz w:val="28"/>
          <w:szCs w:val="28"/>
        </w:rPr>
      </w:pPr>
    </w:p>
    <w:p w:rsidR="009150E8" w:rsidRPr="00F439B3" w:rsidRDefault="009150E8" w:rsidP="008C5D60">
      <w:pPr>
        <w:spacing w:after="60"/>
        <w:jc w:val="both"/>
        <w:rPr>
          <w:rFonts w:ascii="Times New Roman" w:hAnsi="Times New Roman" w:cs="Times New Roman"/>
          <w:sz w:val="28"/>
          <w:szCs w:val="28"/>
        </w:rPr>
      </w:pPr>
    </w:p>
    <w:p w:rsidR="009150E8" w:rsidRPr="00F439B3" w:rsidRDefault="009150E8" w:rsidP="009150E8">
      <w:pPr>
        <w:jc w:val="both"/>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bCs/>
          <w:sz w:val="52"/>
          <w:szCs w:val="52"/>
        </w:rPr>
      </w:pPr>
      <w:r w:rsidRPr="00F439B3">
        <w:rPr>
          <w:rFonts w:ascii="Times New Roman" w:hAnsi="Times New Roman" w:cs="Times New Roman"/>
          <w:b/>
          <w:bCs/>
          <w:sz w:val="52"/>
          <w:szCs w:val="52"/>
        </w:rPr>
        <w:t>Подпрограмма</w:t>
      </w:r>
    </w:p>
    <w:p w:rsidR="009150E8" w:rsidRPr="00F439B3" w:rsidRDefault="009150E8" w:rsidP="009150E8">
      <w:pPr>
        <w:jc w:val="center"/>
        <w:rPr>
          <w:rFonts w:ascii="Times New Roman" w:hAnsi="Times New Roman" w:cs="Times New Roman"/>
          <w:b/>
          <w:bCs/>
          <w:sz w:val="52"/>
          <w:szCs w:val="52"/>
        </w:rPr>
      </w:pPr>
      <w:r w:rsidRPr="00F439B3">
        <w:rPr>
          <w:rFonts w:ascii="Times New Roman" w:hAnsi="Times New Roman" w:cs="Times New Roman"/>
          <w:b/>
          <w:bCs/>
          <w:sz w:val="52"/>
          <w:szCs w:val="52"/>
        </w:rPr>
        <w:t xml:space="preserve">«Развитие туризма на территории Родниковского муниципального района» </w:t>
      </w:r>
    </w:p>
    <w:p w:rsidR="009150E8" w:rsidRPr="00F439B3" w:rsidRDefault="009150E8" w:rsidP="009150E8">
      <w:pPr>
        <w:jc w:val="center"/>
        <w:rPr>
          <w:rFonts w:ascii="Times New Roman" w:hAnsi="Times New Roman" w:cs="Times New Roman"/>
          <w:b/>
          <w:bCs/>
          <w:sz w:val="52"/>
          <w:szCs w:val="52"/>
        </w:rPr>
      </w:pPr>
    </w:p>
    <w:p w:rsidR="009150E8" w:rsidRPr="00F439B3" w:rsidRDefault="009150E8" w:rsidP="009150E8">
      <w:pPr>
        <w:rPr>
          <w:rFonts w:ascii="Times New Roman" w:hAnsi="Times New Roman" w:cs="Times New Roman"/>
          <w:b/>
          <w:sz w:val="28"/>
          <w:szCs w:val="28"/>
        </w:rPr>
      </w:pPr>
    </w:p>
    <w:p w:rsidR="009150E8" w:rsidRPr="00F439B3" w:rsidRDefault="009150E8" w:rsidP="009150E8">
      <w:pPr>
        <w:rPr>
          <w:rFonts w:ascii="Times New Roman" w:hAnsi="Times New Roman" w:cs="Times New Roman"/>
          <w:b/>
          <w:sz w:val="28"/>
          <w:szCs w:val="28"/>
        </w:rPr>
      </w:pPr>
    </w:p>
    <w:p w:rsidR="009150E8" w:rsidRPr="00F439B3" w:rsidRDefault="009150E8" w:rsidP="009150E8">
      <w:pPr>
        <w:ind w:left="360"/>
        <w:jc w:val="center"/>
        <w:rPr>
          <w:rFonts w:ascii="Times New Roman" w:hAnsi="Times New Roman" w:cs="Times New Roman"/>
          <w:sz w:val="28"/>
          <w:szCs w:val="28"/>
        </w:rPr>
      </w:pPr>
      <w:r w:rsidRPr="00F439B3">
        <w:rPr>
          <w:rFonts w:ascii="Times New Roman" w:hAnsi="Times New Roman" w:cs="Times New Roman"/>
          <w:b/>
          <w:sz w:val="28"/>
          <w:szCs w:val="28"/>
        </w:rPr>
        <w:t>9.1. Паспорт Подпрограммы</w:t>
      </w:r>
    </w:p>
    <w:p w:rsidR="009150E8" w:rsidRPr="00F439B3" w:rsidRDefault="009150E8" w:rsidP="009150E8">
      <w:pPr>
        <w:jc w:val="center"/>
        <w:rPr>
          <w:rFonts w:ascii="Times New Roman" w:hAnsi="Times New Roman" w:cs="Times New Roman"/>
          <w:sz w:val="28"/>
          <w:szCs w:val="28"/>
        </w:rPr>
      </w:pPr>
    </w:p>
    <w:tbl>
      <w:tblPr>
        <w:tblW w:w="0" w:type="auto"/>
        <w:tblInd w:w="-30" w:type="dxa"/>
        <w:tblLayout w:type="fixed"/>
        <w:tblLook w:val="0000"/>
      </w:tblPr>
      <w:tblGrid>
        <w:gridCol w:w="2401"/>
        <w:gridCol w:w="7667"/>
      </w:tblGrid>
      <w:tr w:rsidR="009150E8" w:rsidRPr="00F439B3" w:rsidTr="00A64966">
        <w:tc>
          <w:tcPr>
            <w:tcW w:w="2401" w:type="dxa"/>
            <w:tcBorders>
              <w:top w:val="single" w:sz="4" w:space="0" w:color="000000"/>
              <w:left w:val="single" w:sz="4" w:space="0" w:color="000000"/>
              <w:bottom w:val="single" w:sz="4" w:space="0" w:color="000000"/>
            </w:tcBorders>
            <w:shd w:val="clear" w:color="auto" w:fill="auto"/>
          </w:tcPr>
          <w:p w:rsidR="009150E8" w:rsidRPr="00AB5E3F" w:rsidRDefault="009150E8" w:rsidP="00A64966">
            <w:pPr>
              <w:rPr>
                <w:rFonts w:ascii="Times New Roman" w:hAnsi="Times New Roman" w:cs="Times New Roman"/>
                <w:bCs/>
                <w:sz w:val="28"/>
                <w:szCs w:val="28"/>
              </w:rPr>
            </w:pPr>
            <w:r w:rsidRPr="00AB5E3F">
              <w:rPr>
                <w:rFonts w:ascii="Times New Roman" w:hAnsi="Times New Roman" w:cs="Times New Roman"/>
                <w:sz w:val="28"/>
                <w:szCs w:val="28"/>
              </w:rPr>
              <w:t>Наименование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9150E8" w:rsidRPr="00AB5E3F" w:rsidRDefault="009150E8" w:rsidP="00A64966">
            <w:pPr>
              <w:jc w:val="both"/>
              <w:rPr>
                <w:rFonts w:ascii="Times New Roman" w:hAnsi="Times New Roman" w:cs="Times New Roman"/>
              </w:rPr>
            </w:pPr>
            <w:r w:rsidRPr="00AB5E3F">
              <w:rPr>
                <w:rFonts w:ascii="Times New Roman" w:hAnsi="Times New Roman" w:cs="Times New Roman"/>
                <w:bCs/>
                <w:sz w:val="28"/>
                <w:szCs w:val="28"/>
              </w:rPr>
              <w:t xml:space="preserve">Развитие туризма на территории Родниковского муниципального района </w:t>
            </w:r>
          </w:p>
        </w:tc>
      </w:tr>
      <w:tr w:rsidR="009150E8" w:rsidRPr="00F439B3" w:rsidTr="00A64966">
        <w:tc>
          <w:tcPr>
            <w:tcW w:w="2401" w:type="dxa"/>
            <w:tcBorders>
              <w:top w:val="single" w:sz="4" w:space="0" w:color="000000"/>
              <w:left w:val="single" w:sz="4" w:space="0" w:color="000000"/>
              <w:bottom w:val="single" w:sz="4" w:space="0" w:color="000000"/>
            </w:tcBorders>
            <w:shd w:val="clear" w:color="auto" w:fill="auto"/>
          </w:tcPr>
          <w:p w:rsidR="009150E8" w:rsidRPr="00AB5E3F" w:rsidRDefault="009150E8" w:rsidP="00A64966">
            <w:pPr>
              <w:rPr>
                <w:rFonts w:ascii="Times New Roman" w:hAnsi="Times New Roman" w:cs="Times New Roman"/>
                <w:bCs/>
                <w:sz w:val="28"/>
                <w:szCs w:val="28"/>
              </w:rPr>
            </w:pPr>
            <w:r w:rsidRPr="00AB5E3F">
              <w:rPr>
                <w:rFonts w:ascii="Times New Roman" w:hAnsi="Times New Roman" w:cs="Times New Roman"/>
                <w:sz w:val="28"/>
                <w:szCs w:val="28"/>
              </w:rPr>
              <w:t xml:space="preserve">Срок реализации подпрограммы </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9150E8" w:rsidRPr="00AB5E3F" w:rsidRDefault="009150E8" w:rsidP="00A64966">
            <w:pPr>
              <w:jc w:val="both"/>
              <w:rPr>
                <w:rFonts w:ascii="Times New Roman" w:hAnsi="Times New Roman" w:cs="Times New Roman"/>
              </w:rPr>
            </w:pPr>
            <w:r w:rsidRPr="00AB5E3F">
              <w:rPr>
                <w:rFonts w:ascii="Times New Roman" w:hAnsi="Times New Roman" w:cs="Times New Roman"/>
                <w:bCs/>
                <w:sz w:val="28"/>
                <w:szCs w:val="28"/>
              </w:rPr>
              <w:t>2017-2021</w:t>
            </w:r>
            <w:r w:rsidRPr="00AB5E3F">
              <w:rPr>
                <w:rFonts w:ascii="Times New Roman" w:hAnsi="Times New Roman" w:cs="Times New Roman"/>
                <w:bCs/>
                <w:sz w:val="28"/>
                <w:szCs w:val="28"/>
                <w:lang w:val="en-US"/>
              </w:rPr>
              <w:t xml:space="preserve"> </w:t>
            </w:r>
            <w:r w:rsidRPr="00AB5E3F">
              <w:rPr>
                <w:rFonts w:ascii="Times New Roman" w:hAnsi="Times New Roman" w:cs="Times New Roman"/>
                <w:bCs/>
                <w:sz w:val="28"/>
                <w:szCs w:val="28"/>
              </w:rPr>
              <w:t>годы</w:t>
            </w:r>
          </w:p>
        </w:tc>
      </w:tr>
      <w:tr w:rsidR="009150E8" w:rsidRPr="00F439B3" w:rsidTr="00A64966">
        <w:tc>
          <w:tcPr>
            <w:tcW w:w="2401" w:type="dxa"/>
            <w:tcBorders>
              <w:top w:val="single" w:sz="4" w:space="0" w:color="000000"/>
              <w:left w:val="single" w:sz="4" w:space="0" w:color="000000"/>
              <w:bottom w:val="single" w:sz="4" w:space="0" w:color="000000"/>
            </w:tcBorders>
            <w:shd w:val="clear" w:color="auto" w:fill="auto"/>
          </w:tcPr>
          <w:p w:rsidR="009150E8" w:rsidRPr="00AB5E3F" w:rsidRDefault="009150E8" w:rsidP="00A64966">
            <w:pPr>
              <w:rPr>
                <w:rFonts w:ascii="Times New Roman" w:hAnsi="Times New Roman" w:cs="Times New Roman"/>
                <w:szCs w:val="28"/>
              </w:rPr>
            </w:pPr>
            <w:r w:rsidRPr="00AB5E3F">
              <w:rPr>
                <w:rFonts w:ascii="Times New Roman" w:hAnsi="Times New Roman" w:cs="Times New Roman"/>
                <w:sz w:val="28"/>
                <w:szCs w:val="28"/>
              </w:rPr>
              <w:t>Исполнители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9150E8" w:rsidRPr="00AB5E3F" w:rsidRDefault="009150E8" w:rsidP="00A64966">
            <w:pPr>
              <w:pStyle w:val="af9"/>
              <w:jc w:val="both"/>
              <w:rPr>
                <w:rFonts w:ascii="Times New Roman" w:hAnsi="Times New Roman" w:cs="Times New Roman"/>
                <w:b/>
                <w:i w:val="0"/>
                <w:szCs w:val="28"/>
              </w:rPr>
            </w:pPr>
            <w:r w:rsidRPr="00AB5E3F">
              <w:rPr>
                <w:rFonts w:ascii="Times New Roman" w:hAnsi="Times New Roman" w:cs="Times New Roman"/>
                <w:b/>
                <w:i w:val="0"/>
                <w:szCs w:val="28"/>
              </w:rPr>
              <w:t>- отдел культуры администрации МО «Родниковский муниципальный район»;</w:t>
            </w:r>
          </w:p>
          <w:p w:rsidR="009150E8" w:rsidRPr="00AB5E3F" w:rsidRDefault="009150E8" w:rsidP="00A64966">
            <w:pPr>
              <w:pStyle w:val="af9"/>
              <w:jc w:val="both"/>
              <w:rPr>
                <w:rFonts w:ascii="Times New Roman" w:hAnsi="Times New Roman" w:cs="Times New Roman"/>
                <w:b/>
                <w:i w:val="0"/>
                <w:szCs w:val="28"/>
              </w:rPr>
            </w:pPr>
            <w:r w:rsidRPr="00AB5E3F">
              <w:rPr>
                <w:rFonts w:ascii="Times New Roman" w:hAnsi="Times New Roman" w:cs="Times New Roman"/>
                <w:b/>
                <w:i w:val="0"/>
                <w:szCs w:val="28"/>
              </w:rPr>
              <w:t>- отдел экономического развития и торговли администрации МО «Родниковский муниципальный район»;</w:t>
            </w:r>
          </w:p>
          <w:p w:rsidR="009150E8" w:rsidRPr="00AB5E3F" w:rsidRDefault="009150E8" w:rsidP="00A64966">
            <w:pPr>
              <w:pStyle w:val="af9"/>
              <w:jc w:val="both"/>
              <w:rPr>
                <w:rFonts w:ascii="Times New Roman" w:hAnsi="Times New Roman" w:cs="Times New Roman"/>
                <w:b/>
                <w:i w:val="0"/>
                <w:szCs w:val="28"/>
              </w:rPr>
            </w:pPr>
            <w:r w:rsidRPr="00AB5E3F">
              <w:rPr>
                <w:rFonts w:ascii="Times New Roman" w:hAnsi="Times New Roman" w:cs="Times New Roman"/>
                <w:b/>
                <w:i w:val="0"/>
                <w:szCs w:val="28"/>
              </w:rPr>
              <w:t>- управление муниципального хозяйства  администрации МО «Родниковский муниципальный район»;</w:t>
            </w:r>
          </w:p>
          <w:p w:rsidR="009150E8" w:rsidRPr="00AB5E3F" w:rsidRDefault="009150E8" w:rsidP="00A64966">
            <w:pPr>
              <w:pStyle w:val="af9"/>
              <w:jc w:val="both"/>
              <w:rPr>
                <w:rFonts w:ascii="Times New Roman" w:hAnsi="Times New Roman" w:cs="Times New Roman"/>
                <w:i w:val="0"/>
              </w:rPr>
            </w:pPr>
            <w:r w:rsidRPr="00AB5E3F">
              <w:rPr>
                <w:rFonts w:ascii="Times New Roman" w:hAnsi="Times New Roman" w:cs="Times New Roman"/>
                <w:b/>
                <w:i w:val="0"/>
                <w:szCs w:val="28"/>
              </w:rPr>
              <w:t>- администрации сельских поселений Родниковского муниципального района</w:t>
            </w:r>
          </w:p>
        </w:tc>
      </w:tr>
      <w:tr w:rsidR="009150E8" w:rsidRPr="00F439B3" w:rsidTr="00A64966">
        <w:tc>
          <w:tcPr>
            <w:tcW w:w="2401" w:type="dxa"/>
            <w:tcBorders>
              <w:top w:val="single" w:sz="4" w:space="0" w:color="000000"/>
              <w:left w:val="single" w:sz="4" w:space="0" w:color="000000"/>
              <w:bottom w:val="single" w:sz="4" w:space="0" w:color="000000"/>
            </w:tcBorders>
            <w:shd w:val="clear" w:color="auto" w:fill="auto"/>
          </w:tcPr>
          <w:p w:rsidR="009150E8" w:rsidRPr="00AB5E3F" w:rsidRDefault="009150E8" w:rsidP="00A64966">
            <w:pPr>
              <w:rPr>
                <w:rFonts w:ascii="Times New Roman" w:hAnsi="Times New Roman" w:cs="Times New Roman"/>
                <w:szCs w:val="28"/>
              </w:rPr>
            </w:pPr>
            <w:r w:rsidRPr="00AB5E3F">
              <w:rPr>
                <w:rFonts w:ascii="Times New Roman" w:hAnsi="Times New Roman" w:cs="Times New Roman"/>
                <w:sz w:val="28"/>
                <w:szCs w:val="28"/>
              </w:rPr>
              <w:t>Цель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9150E8" w:rsidRPr="00AB5E3F" w:rsidRDefault="009150E8" w:rsidP="00A64966">
            <w:pPr>
              <w:pStyle w:val="af9"/>
              <w:jc w:val="both"/>
              <w:rPr>
                <w:rFonts w:ascii="Times New Roman" w:hAnsi="Times New Roman" w:cs="Times New Roman"/>
                <w:i w:val="0"/>
              </w:rPr>
            </w:pPr>
            <w:r w:rsidRPr="00AB5E3F">
              <w:rPr>
                <w:rFonts w:ascii="Times New Roman" w:hAnsi="Times New Roman" w:cs="Times New Roman"/>
                <w:b/>
                <w:i w:val="0"/>
                <w:szCs w:val="28"/>
              </w:rPr>
              <w:t>Создание современного туристско-рекреационного комплекса, обеспечивающего повышение туристкой привлекательности района за счет эффективного использования историко-культурных и природно-рекреационных ресурсов</w:t>
            </w:r>
          </w:p>
        </w:tc>
      </w:tr>
      <w:tr w:rsidR="009150E8" w:rsidRPr="00F439B3" w:rsidTr="00A64966">
        <w:tc>
          <w:tcPr>
            <w:tcW w:w="2401" w:type="dxa"/>
            <w:tcBorders>
              <w:top w:val="single" w:sz="4" w:space="0" w:color="000000"/>
              <w:left w:val="single" w:sz="4" w:space="0" w:color="000000"/>
              <w:bottom w:val="single" w:sz="4" w:space="0" w:color="000000"/>
            </w:tcBorders>
            <w:shd w:val="clear" w:color="auto" w:fill="auto"/>
          </w:tcPr>
          <w:p w:rsidR="009150E8" w:rsidRPr="00AB5E3F" w:rsidRDefault="009150E8" w:rsidP="00A64966">
            <w:pPr>
              <w:rPr>
                <w:rFonts w:ascii="Times New Roman" w:hAnsi="Times New Roman" w:cs="Times New Roman"/>
                <w:sz w:val="28"/>
                <w:szCs w:val="28"/>
              </w:rPr>
            </w:pPr>
            <w:r w:rsidRPr="00AB5E3F">
              <w:rPr>
                <w:rFonts w:ascii="Times New Roman" w:hAnsi="Times New Roman" w:cs="Times New Roman"/>
                <w:sz w:val="28"/>
                <w:szCs w:val="28"/>
              </w:rPr>
              <w:t>Задачи подпрограммы</w:t>
            </w:r>
          </w:p>
        </w:tc>
        <w:tc>
          <w:tcPr>
            <w:tcW w:w="7667" w:type="dxa"/>
            <w:tcBorders>
              <w:top w:val="single" w:sz="4" w:space="0" w:color="000000"/>
              <w:left w:val="single" w:sz="4" w:space="0" w:color="000000"/>
              <w:bottom w:val="single" w:sz="4" w:space="0" w:color="000000"/>
              <w:right w:val="single" w:sz="4" w:space="0" w:color="000000"/>
            </w:tcBorders>
            <w:shd w:val="clear" w:color="auto" w:fill="auto"/>
          </w:tcPr>
          <w:p w:rsidR="009150E8" w:rsidRPr="00AB5E3F" w:rsidRDefault="009150E8" w:rsidP="00A64966">
            <w:pPr>
              <w:pStyle w:val="1f1"/>
              <w:ind w:left="0"/>
              <w:rPr>
                <w:rFonts w:ascii="Times New Roman" w:hAnsi="Times New Roman" w:cs="Times New Roman"/>
                <w:szCs w:val="28"/>
              </w:rPr>
            </w:pPr>
            <w:r w:rsidRPr="00AB5E3F">
              <w:rPr>
                <w:rFonts w:ascii="Times New Roman" w:hAnsi="Times New Roman" w:cs="Times New Roman"/>
                <w:sz w:val="28"/>
                <w:szCs w:val="28"/>
              </w:rPr>
              <w:t>- создание в муниципальном образовании оптимальных условий эффективного туристического комплекса;</w:t>
            </w:r>
          </w:p>
          <w:p w:rsidR="009150E8" w:rsidRPr="00AB5E3F" w:rsidRDefault="009150E8" w:rsidP="00A64966">
            <w:pPr>
              <w:pStyle w:val="af9"/>
              <w:jc w:val="both"/>
              <w:rPr>
                <w:rFonts w:ascii="Times New Roman" w:hAnsi="Times New Roman" w:cs="Times New Roman"/>
                <w:i w:val="0"/>
                <w:szCs w:val="28"/>
              </w:rPr>
            </w:pPr>
            <w:r w:rsidRPr="00AB5E3F">
              <w:rPr>
                <w:rFonts w:ascii="Times New Roman" w:hAnsi="Times New Roman" w:cs="Times New Roman"/>
                <w:b/>
                <w:i w:val="0"/>
                <w:szCs w:val="28"/>
              </w:rPr>
              <w:t>- популяризация сведений о туристическом потенциале Родниковского муниципального района;</w:t>
            </w:r>
          </w:p>
          <w:p w:rsidR="009150E8" w:rsidRPr="00AB5E3F" w:rsidRDefault="009150E8" w:rsidP="00A64966">
            <w:pPr>
              <w:pStyle w:val="1f1"/>
              <w:ind w:left="0"/>
              <w:rPr>
                <w:rFonts w:ascii="Times New Roman" w:hAnsi="Times New Roman" w:cs="Times New Roman"/>
                <w:sz w:val="28"/>
                <w:szCs w:val="28"/>
              </w:rPr>
            </w:pPr>
            <w:r w:rsidRPr="00AB5E3F">
              <w:rPr>
                <w:rFonts w:ascii="Times New Roman" w:hAnsi="Times New Roman" w:cs="Times New Roman"/>
                <w:sz w:val="28"/>
                <w:szCs w:val="28"/>
              </w:rPr>
              <w:t xml:space="preserve">- развитие туризма как сектора экономики; </w:t>
            </w:r>
          </w:p>
          <w:p w:rsidR="009150E8" w:rsidRPr="00AB5E3F" w:rsidRDefault="009150E8" w:rsidP="00A64966">
            <w:pPr>
              <w:pStyle w:val="1f1"/>
              <w:ind w:left="0"/>
              <w:rPr>
                <w:rFonts w:ascii="Times New Roman" w:hAnsi="Times New Roman" w:cs="Times New Roman"/>
                <w:sz w:val="28"/>
                <w:szCs w:val="28"/>
              </w:rPr>
            </w:pPr>
            <w:r w:rsidRPr="00AB5E3F">
              <w:rPr>
                <w:rFonts w:ascii="Times New Roman" w:hAnsi="Times New Roman" w:cs="Times New Roman"/>
                <w:sz w:val="28"/>
                <w:szCs w:val="28"/>
              </w:rPr>
              <w:t>- воспитание патриотизма, интеллектуальное и духовное развитие населения;</w:t>
            </w:r>
          </w:p>
          <w:p w:rsidR="009150E8" w:rsidRPr="00AB5E3F" w:rsidRDefault="009150E8" w:rsidP="00A64966">
            <w:pPr>
              <w:pStyle w:val="1f1"/>
              <w:ind w:left="0"/>
              <w:rPr>
                <w:rFonts w:ascii="Times New Roman" w:hAnsi="Times New Roman" w:cs="Times New Roman"/>
                <w:sz w:val="28"/>
                <w:szCs w:val="28"/>
              </w:rPr>
            </w:pPr>
            <w:r w:rsidRPr="00AB5E3F">
              <w:rPr>
                <w:rFonts w:ascii="Times New Roman" w:hAnsi="Times New Roman" w:cs="Times New Roman"/>
                <w:sz w:val="28"/>
                <w:szCs w:val="28"/>
              </w:rPr>
              <w:t>- развитие межрегионального сотрудничества в сфере туризма;</w:t>
            </w:r>
          </w:p>
          <w:p w:rsidR="009150E8" w:rsidRPr="00AB5E3F" w:rsidRDefault="009150E8" w:rsidP="00A64966">
            <w:pPr>
              <w:pStyle w:val="1f1"/>
              <w:ind w:left="0"/>
              <w:rPr>
                <w:rFonts w:ascii="Times New Roman" w:hAnsi="Times New Roman" w:cs="Times New Roman"/>
                <w:sz w:val="28"/>
                <w:szCs w:val="28"/>
              </w:rPr>
            </w:pPr>
            <w:r w:rsidRPr="00AB5E3F">
              <w:rPr>
                <w:rFonts w:ascii="Times New Roman" w:hAnsi="Times New Roman" w:cs="Times New Roman"/>
                <w:sz w:val="28"/>
                <w:szCs w:val="28"/>
              </w:rPr>
              <w:t>- организация и проведение мероприятий событийного туризма;</w:t>
            </w:r>
          </w:p>
          <w:p w:rsidR="009150E8" w:rsidRPr="00AB5E3F" w:rsidRDefault="009150E8" w:rsidP="00A64966">
            <w:pPr>
              <w:pStyle w:val="1f1"/>
              <w:ind w:left="0"/>
              <w:rPr>
                <w:rFonts w:ascii="Times New Roman" w:hAnsi="Times New Roman" w:cs="Times New Roman"/>
                <w:sz w:val="28"/>
                <w:szCs w:val="28"/>
              </w:rPr>
            </w:pPr>
            <w:r w:rsidRPr="00AB5E3F">
              <w:rPr>
                <w:rFonts w:ascii="Times New Roman" w:hAnsi="Times New Roman" w:cs="Times New Roman"/>
                <w:sz w:val="28"/>
                <w:szCs w:val="28"/>
              </w:rPr>
              <w:t>- вовлечение жителей района в развитие ремесел, народно-художественных промыслов, декоративно-прикладного творчества, изготовление и реализацию сувениров;</w:t>
            </w:r>
          </w:p>
          <w:p w:rsidR="009150E8" w:rsidRPr="00AB5E3F" w:rsidRDefault="009150E8" w:rsidP="00A64966">
            <w:pPr>
              <w:pStyle w:val="1f1"/>
              <w:ind w:left="0"/>
              <w:rPr>
                <w:rFonts w:ascii="Times New Roman" w:hAnsi="Times New Roman" w:cs="Times New Roman"/>
                <w:szCs w:val="28"/>
              </w:rPr>
            </w:pPr>
            <w:r w:rsidRPr="00AB5E3F">
              <w:rPr>
                <w:rFonts w:ascii="Times New Roman" w:hAnsi="Times New Roman" w:cs="Times New Roman"/>
                <w:sz w:val="28"/>
                <w:szCs w:val="28"/>
              </w:rPr>
              <w:t>- развитие сети гостевых домов;</w:t>
            </w:r>
          </w:p>
          <w:p w:rsidR="009150E8" w:rsidRPr="00AB5E3F" w:rsidRDefault="009150E8" w:rsidP="00A64966">
            <w:pPr>
              <w:pStyle w:val="af9"/>
              <w:jc w:val="both"/>
              <w:rPr>
                <w:rFonts w:ascii="Times New Roman" w:hAnsi="Times New Roman" w:cs="Times New Roman"/>
                <w:b/>
                <w:i w:val="0"/>
                <w:szCs w:val="28"/>
              </w:rPr>
            </w:pPr>
            <w:r w:rsidRPr="00AB5E3F">
              <w:rPr>
                <w:rFonts w:ascii="Times New Roman" w:hAnsi="Times New Roman" w:cs="Times New Roman"/>
                <w:b/>
                <w:i w:val="0"/>
                <w:szCs w:val="28"/>
              </w:rPr>
              <w:t xml:space="preserve">- реализация Концепции «Родниковое кольцо» </w:t>
            </w:r>
          </w:p>
          <w:p w:rsidR="009150E8" w:rsidRPr="00AB5E3F" w:rsidRDefault="009150E8" w:rsidP="00A64966">
            <w:pPr>
              <w:pStyle w:val="af9"/>
              <w:jc w:val="both"/>
              <w:rPr>
                <w:rFonts w:ascii="Times New Roman" w:hAnsi="Times New Roman" w:cs="Times New Roman"/>
                <w:b/>
                <w:i w:val="0"/>
                <w:szCs w:val="28"/>
              </w:rPr>
            </w:pPr>
            <w:r w:rsidRPr="00AB5E3F">
              <w:rPr>
                <w:rFonts w:ascii="Times New Roman" w:hAnsi="Times New Roman" w:cs="Times New Roman"/>
                <w:b/>
                <w:i w:val="0"/>
                <w:szCs w:val="28"/>
              </w:rPr>
              <w:t>-разработка инвестиционных предложений по восстановлению объектов культурного наследия;</w:t>
            </w:r>
          </w:p>
          <w:p w:rsidR="009150E8" w:rsidRPr="00AB5E3F" w:rsidRDefault="009150E8" w:rsidP="00A64966">
            <w:pPr>
              <w:pStyle w:val="af9"/>
              <w:jc w:val="both"/>
              <w:rPr>
                <w:rFonts w:ascii="Times New Roman" w:hAnsi="Times New Roman" w:cs="Times New Roman"/>
                <w:b/>
                <w:i w:val="0"/>
                <w:szCs w:val="28"/>
              </w:rPr>
            </w:pPr>
            <w:r w:rsidRPr="00AB5E3F">
              <w:rPr>
                <w:rFonts w:ascii="Times New Roman" w:hAnsi="Times New Roman" w:cs="Times New Roman"/>
                <w:b/>
                <w:i w:val="0"/>
                <w:szCs w:val="28"/>
              </w:rPr>
              <w:t>- рассмотрение и внедрение инвестиционных и инновационных продуктов в сфере туризма;</w:t>
            </w:r>
          </w:p>
          <w:p w:rsidR="009150E8" w:rsidRPr="00AB5E3F" w:rsidRDefault="009150E8" w:rsidP="00A64966">
            <w:pPr>
              <w:pStyle w:val="af9"/>
              <w:jc w:val="both"/>
              <w:rPr>
                <w:rFonts w:ascii="Times New Roman" w:hAnsi="Times New Roman" w:cs="Times New Roman"/>
                <w:i w:val="0"/>
              </w:rPr>
            </w:pPr>
            <w:r w:rsidRPr="00AB5E3F">
              <w:rPr>
                <w:rFonts w:ascii="Times New Roman" w:hAnsi="Times New Roman" w:cs="Times New Roman"/>
                <w:b/>
                <w:i w:val="0"/>
                <w:szCs w:val="28"/>
              </w:rPr>
              <w:t>- развитие объектов туристической привлекательности.</w:t>
            </w:r>
          </w:p>
        </w:tc>
      </w:tr>
    </w:tbl>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Default="009150E8" w:rsidP="009150E8">
      <w:pPr>
        <w:jc w:val="center"/>
        <w:rPr>
          <w:rFonts w:ascii="Times New Roman" w:hAnsi="Times New Roman" w:cs="Times New Roman"/>
          <w:sz w:val="28"/>
          <w:szCs w:val="28"/>
        </w:rPr>
      </w:pPr>
    </w:p>
    <w:p w:rsidR="00AB5E3F" w:rsidRDefault="00AB5E3F" w:rsidP="009150E8">
      <w:pPr>
        <w:jc w:val="center"/>
        <w:rPr>
          <w:rFonts w:ascii="Times New Roman" w:hAnsi="Times New Roman" w:cs="Times New Roman"/>
          <w:sz w:val="28"/>
          <w:szCs w:val="28"/>
        </w:rPr>
      </w:pPr>
    </w:p>
    <w:p w:rsidR="00AB5E3F" w:rsidRPr="00F439B3" w:rsidRDefault="00AB5E3F"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 xml:space="preserve">9.2. Целевые индикаторы (показатели) и ожидаемые результаты </w:t>
      </w:r>
    </w:p>
    <w:p w:rsidR="009150E8" w:rsidRPr="00F439B3" w:rsidRDefault="009150E8" w:rsidP="009150E8">
      <w:pPr>
        <w:jc w:val="center"/>
        <w:rPr>
          <w:rFonts w:ascii="Times New Roman" w:hAnsi="Times New Roman" w:cs="Times New Roman"/>
          <w:b/>
          <w:sz w:val="28"/>
          <w:szCs w:val="28"/>
        </w:rPr>
      </w:pPr>
      <w:r w:rsidRPr="00F439B3">
        <w:rPr>
          <w:rFonts w:ascii="Times New Roman" w:hAnsi="Times New Roman" w:cs="Times New Roman"/>
          <w:b/>
          <w:sz w:val="28"/>
          <w:szCs w:val="28"/>
        </w:rPr>
        <w:t xml:space="preserve">реализации Подпрограммы </w:t>
      </w:r>
    </w:p>
    <w:p w:rsidR="009150E8" w:rsidRPr="00F439B3" w:rsidRDefault="009150E8" w:rsidP="009150E8">
      <w:pPr>
        <w:pStyle w:val="Pro-TabName"/>
        <w:spacing w:before="0" w:after="0"/>
        <w:ind w:left="720"/>
        <w:jc w:val="center"/>
        <w:rPr>
          <w:rFonts w:ascii="Times New Roman" w:hAnsi="Times New Roman" w:cs="Times New Roman"/>
          <w:color w:val="auto"/>
          <w:sz w:val="28"/>
          <w:szCs w:val="28"/>
        </w:rPr>
      </w:pPr>
      <w:r w:rsidRPr="00F439B3">
        <w:rPr>
          <w:rFonts w:ascii="Times New Roman" w:hAnsi="Times New Roman" w:cs="Times New Roman"/>
          <w:color w:val="auto"/>
          <w:sz w:val="28"/>
          <w:szCs w:val="28"/>
        </w:rPr>
        <w:t>Сведения о целевых индикаторах (показателях)</w:t>
      </w:r>
    </w:p>
    <w:p w:rsidR="009150E8" w:rsidRPr="00F439B3" w:rsidRDefault="009150E8" w:rsidP="009150E8">
      <w:pPr>
        <w:pStyle w:val="Pro-TabName"/>
        <w:spacing w:before="0" w:after="0"/>
        <w:ind w:left="720"/>
        <w:jc w:val="center"/>
        <w:rPr>
          <w:rFonts w:ascii="Times New Roman" w:hAnsi="Times New Roman" w:cs="Times New Roman"/>
          <w:sz w:val="28"/>
          <w:szCs w:val="28"/>
        </w:rPr>
      </w:pPr>
      <w:r w:rsidRPr="00F439B3">
        <w:rPr>
          <w:rFonts w:ascii="Times New Roman" w:hAnsi="Times New Roman" w:cs="Times New Roman"/>
          <w:color w:val="auto"/>
          <w:sz w:val="28"/>
          <w:szCs w:val="28"/>
        </w:rPr>
        <w:t>реализации подпрограммы</w:t>
      </w:r>
    </w:p>
    <w:p w:rsidR="00AB5E3F" w:rsidRDefault="00172D9F" w:rsidP="009150E8">
      <w:pPr>
        <w:ind w:firstLine="536"/>
        <w:jc w:val="right"/>
        <w:rPr>
          <w:rFonts w:ascii="Times New Roman" w:hAnsi="Times New Roman" w:cs="Times New Roman"/>
          <w:b/>
          <w:sz w:val="28"/>
          <w:szCs w:val="28"/>
        </w:rPr>
      </w:pPr>
      <w:r w:rsidRPr="00172D9F">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33.65pt;margin-top:47.35pt;width:558.1pt;height:437.05pt;z-index:251660288;mso-position-horizontal-relative:margin" stroked="f">
            <v:fill opacity="0" color2="black"/>
            <v:textbox inset="0,0,0,0">
              <w:txbxContent>
                <w:tbl>
                  <w:tblPr>
                    <w:tblW w:w="11199" w:type="dxa"/>
                    <w:jc w:val="center"/>
                    <w:tblLayout w:type="fixed"/>
                    <w:tblLook w:val="0000"/>
                  </w:tblPr>
                  <w:tblGrid>
                    <w:gridCol w:w="759"/>
                    <w:gridCol w:w="3352"/>
                    <w:gridCol w:w="1276"/>
                    <w:gridCol w:w="1134"/>
                    <w:gridCol w:w="1134"/>
                    <w:gridCol w:w="1276"/>
                    <w:gridCol w:w="1134"/>
                    <w:gridCol w:w="1134"/>
                  </w:tblGrid>
                  <w:tr w:rsidR="004B6410" w:rsidTr="00A64966">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b/>
                            <w:sz w:val="24"/>
                            <w:szCs w:val="24"/>
                          </w:rPr>
                        </w:pPr>
                        <w:r w:rsidRPr="00AB5E3F">
                          <w:rPr>
                            <w:rFonts w:ascii="Times New Roman" w:hAnsi="Times New Roman" w:cs="Times New Roman"/>
                            <w:b/>
                            <w:sz w:val="24"/>
                            <w:szCs w:val="24"/>
                          </w:rPr>
                          <w:t>№ п/п</w:t>
                        </w:r>
                      </w:p>
                    </w:tc>
                    <w:tc>
                      <w:tcPr>
                        <w:tcW w:w="3352"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b/>
                            <w:sz w:val="24"/>
                            <w:szCs w:val="24"/>
                          </w:rPr>
                        </w:pPr>
                        <w:r w:rsidRPr="00AB5E3F">
                          <w:rPr>
                            <w:rFonts w:ascii="Times New Roman" w:hAnsi="Times New Roman" w:cs="Times New Roman"/>
                            <w:b/>
                            <w:sz w:val="24"/>
                            <w:szCs w:val="24"/>
                          </w:rPr>
                          <w:t>Наименование показателя</w:t>
                        </w:r>
                      </w:p>
                    </w:tc>
                    <w:tc>
                      <w:tcPr>
                        <w:tcW w:w="1276"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rsidP="00A64966">
                        <w:pPr>
                          <w:ind w:left="142"/>
                          <w:jc w:val="center"/>
                          <w:rPr>
                            <w:rFonts w:ascii="Times New Roman" w:hAnsi="Times New Roman" w:cs="Times New Roman"/>
                            <w:b/>
                            <w:sz w:val="24"/>
                            <w:szCs w:val="24"/>
                          </w:rPr>
                        </w:pPr>
                        <w:r w:rsidRPr="00AB5E3F">
                          <w:rPr>
                            <w:rFonts w:ascii="Times New Roman" w:hAnsi="Times New Roman" w:cs="Times New Roman"/>
                            <w:b/>
                            <w:sz w:val="24"/>
                            <w:szCs w:val="24"/>
                          </w:rPr>
                          <w:t>Ед. изм.</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rsidP="00A64966">
                        <w:pPr>
                          <w:ind w:left="142"/>
                          <w:jc w:val="center"/>
                          <w:rPr>
                            <w:rFonts w:ascii="Times New Roman" w:hAnsi="Times New Roman" w:cs="Times New Roman"/>
                            <w:b/>
                            <w:sz w:val="24"/>
                            <w:szCs w:val="24"/>
                          </w:rPr>
                        </w:pPr>
                        <w:r w:rsidRPr="00AB5E3F">
                          <w:rPr>
                            <w:rFonts w:ascii="Times New Roman" w:hAnsi="Times New Roman" w:cs="Times New Roman"/>
                            <w:b/>
                            <w:sz w:val="24"/>
                            <w:szCs w:val="24"/>
                          </w:rPr>
                          <w:t>2017г.</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rsidP="00A64966">
                        <w:pPr>
                          <w:ind w:left="142"/>
                          <w:jc w:val="center"/>
                          <w:rPr>
                            <w:rFonts w:ascii="Times New Roman" w:hAnsi="Times New Roman" w:cs="Times New Roman"/>
                            <w:b/>
                            <w:sz w:val="24"/>
                            <w:szCs w:val="24"/>
                          </w:rPr>
                        </w:pPr>
                        <w:r w:rsidRPr="00AB5E3F">
                          <w:rPr>
                            <w:rFonts w:ascii="Times New Roman" w:hAnsi="Times New Roman" w:cs="Times New Roman"/>
                            <w:b/>
                            <w:sz w:val="24"/>
                            <w:szCs w:val="24"/>
                          </w:rPr>
                          <w:t>2018г.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10" w:rsidRPr="00AB5E3F" w:rsidRDefault="004B6410" w:rsidP="00A64966">
                        <w:pPr>
                          <w:ind w:left="142"/>
                          <w:jc w:val="center"/>
                          <w:rPr>
                            <w:rFonts w:ascii="Times New Roman" w:hAnsi="Times New Roman" w:cs="Times New Roman"/>
                            <w:sz w:val="24"/>
                            <w:szCs w:val="24"/>
                          </w:rPr>
                        </w:pPr>
                        <w:r w:rsidRPr="00AB5E3F">
                          <w:rPr>
                            <w:rFonts w:ascii="Times New Roman" w:hAnsi="Times New Roman" w:cs="Times New Roman"/>
                            <w:b/>
                            <w:sz w:val="24"/>
                            <w:szCs w:val="24"/>
                          </w:rPr>
                          <w:t>2019г.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10" w:rsidRPr="00AB5E3F" w:rsidRDefault="004B6410" w:rsidP="00A64966">
                        <w:pPr>
                          <w:ind w:left="142"/>
                          <w:jc w:val="center"/>
                          <w:rPr>
                            <w:rFonts w:ascii="Times New Roman" w:hAnsi="Times New Roman" w:cs="Times New Roman"/>
                            <w:b/>
                            <w:sz w:val="24"/>
                            <w:szCs w:val="24"/>
                          </w:rPr>
                        </w:pPr>
                        <w:r w:rsidRPr="00AB5E3F">
                          <w:rPr>
                            <w:rFonts w:ascii="Times New Roman" w:hAnsi="Times New Roman" w:cs="Times New Roman"/>
                            <w:b/>
                            <w:sz w:val="24"/>
                            <w:szCs w:val="24"/>
                          </w:rPr>
                          <w:t>2020г.</w:t>
                        </w:r>
                      </w:p>
                    </w:tc>
                    <w:tc>
                      <w:tcPr>
                        <w:tcW w:w="1134" w:type="dxa"/>
                        <w:tcBorders>
                          <w:top w:val="single" w:sz="4" w:space="0" w:color="000000"/>
                          <w:left w:val="single" w:sz="4" w:space="0" w:color="000000"/>
                          <w:bottom w:val="single" w:sz="4" w:space="0" w:color="000000"/>
                          <w:right w:val="single" w:sz="4" w:space="0" w:color="000000"/>
                        </w:tcBorders>
                        <w:vAlign w:val="center"/>
                      </w:tcPr>
                      <w:p w:rsidR="004B6410" w:rsidRPr="00AB5E3F" w:rsidRDefault="004B6410" w:rsidP="00A64966">
                        <w:pPr>
                          <w:jc w:val="center"/>
                          <w:rPr>
                            <w:rFonts w:ascii="Times New Roman" w:hAnsi="Times New Roman" w:cs="Times New Roman"/>
                            <w:b/>
                            <w:sz w:val="24"/>
                            <w:szCs w:val="24"/>
                          </w:rPr>
                        </w:pPr>
                        <w:r w:rsidRPr="00AB5E3F">
                          <w:rPr>
                            <w:rFonts w:ascii="Times New Roman" w:hAnsi="Times New Roman" w:cs="Times New Roman"/>
                            <w:b/>
                            <w:sz w:val="24"/>
                            <w:szCs w:val="24"/>
                          </w:rPr>
                          <w:t>2021г.</w:t>
                        </w:r>
                      </w:p>
                    </w:tc>
                  </w:tr>
                  <w:tr w:rsidR="004B6410" w:rsidTr="00A64966">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1.</w:t>
                        </w:r>
                      </w:p>
                    </w:tc>
                    <w:tc>
                      <w:tcPr>
                        <w:tcW w:w="3352" w:type="dxa"/>
                        <w:tcBorders>
                          <w:top w:val="single" w:sz="4" w:space="0" w:color="000000"/>
                          <w:left w:val="single" w:sz="4" w:space="0" w:color="000000"/>
                          <w:bottom w:val="single" w:sz="4" w:space="0" w:color="000000"/>
                        </w:tcBorders>
                        <w:shd w:val="clear" w:color="auto" w:fill="auto"/>
                      </w:tcPr>
                      <w:p w:rsidR="004B6410" w:rsidRPr="00AB5E3F" w:rsidRDefault="004B6410">
                        <w:pPr>
                          <w:rPr>
                            <w:rFonts w:ascii="Times New Roman" w:hAnsi="Times New Roman" w:cs="Times New Roman"/>
                            <w:sz w:val="24"/>
                            <w:szCs w:val="24"/>
                          </w:rPr>
                        </w:pPr>
                        <w:r w:rsidRPr="00AB5E3F">
                          <w:rPr>
                            <w:rFonts w:ascii="Times New Roman" w:hAnsi="Times New Roman" w:cs="Times New Roman"/>
                            <w:sz w:val="24"/>
                            <w:szCs w:val="24"/>
                          </w:rPr>
                          <w:t xml:space="preserve">Оказания туристско-информационных услуг, всего  </w:t>
                        </w:r>
                      </w:p>
                    </w:tc>
                    <w:tc>
                      <w:tcPr>
                        <w:tcW w:w="1276"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B6410" w:rsidRPr="00AB5E3F" w:rsidRDefault="004B6410">
                        <w:pPr>
                          <w:ind w:left="142"/>
                          <w:jc w:val="center"/>
                          <w:rPr>
                            <w:rFonts w:ascii="Times New Roman" w:hAnsi="Times New Roman" w:cs="Times New Roman"/>
                            <w:sz w:val="24"/>
                            <w:szCs w:val="24"/>
                          </w:rPr>
                        </w:pPr>
                      </w:p>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2120</w:t>
                        </w:r>
                      </w:p>
                    </w:tc>
                    <w:tc>
                      <w:tcPr>
                        <w:tcW w:w="1134" w:type="dxa"/>
                        <w:tcBorders>
                          <w:top w:val="single" w:sz="4" w:space="0" w:color="000000"/>
                          <w:left w:val="single" w:sz="4" w:space="0" w:color="000000"/>
                          <w:bottom w:val="single" w:sz="4" w:space="0" w:color="000000"/>
                        </w:tcBorders>
                        <w:shd w:val="clear" w:color="auto" w:fill="auto"/>
                      </w:tcPr>
                      <w:p w:rsidR="004B6410" w:rsidRPr="00AB5E3F" w:rsidRDefault="004B6410">
                        <w:pPr>
                          <w:ind w:left="142"/>
                          <w:jc w:val="center"/>
                          <w:rPr>
                            <w:rFonts w:ascii="Times New Roman" w:hAnsi="Times New Roman" w:cs="Times New Roman"/>
                            <w:sz w:val="24"/>
                            <w:szCs w:val="24"/>
                          </w:rPr>
                        </w:pPr>
                      </w:p>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pPr>
                          <w:ind w:left="142"/>
                          <w:jc w:val="center"/>
                          <w:rPr>
                            <w:rFonts w:ascii="Times New Roman" w:hAnsi="Times New Roman" w:cs="Times New Roman"/>
                            <w:sz w:val="24"/>
                            <w:szCs w:val="24"/>
                          </w:rPr>
                        </w:pPr>
                      </w:p>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2600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pPr>
                          <w:ind w:left="142"/>
                          <w:jc w:val="center"/>
                          <w:rPr>
                            <w:rFonts w:ascii="Times New Roman" w:hAnsi="Times New Roman" w:cs="Times New Roman"/>
                            <w:sz w:val="24"/>
                            <w:szCs w:val="24"/>
                          </w:rPr>
                        </w:pPr>
                      </w:p>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2680</w:t>
                        </w:r>
                      </w:p>
                    </w:tc>
                    <w:tc>
                      <w:tcPr>
                        <w:tcW w:w="1134" w:type="dxa"/>
                        <w:tcBorders>
                          <w:top w:val="single" w:sz="4" w:space="0" w:color="000000"/>
                          <w:left w:val="single" w:sz="4" w:space="0" w:color="000000"/>
                          <w:bottom w:val="single" w:sz="4" w:space="0" w:color="000000"/>
                          <w:right w:val="single" w:sz="4" w:space="0" w:color="000000"/>
                        </w:tcBorders>
                      </w:tcPr>
                      <w:p w:rsidR="004B6410" w:rsidRPr="00AB5E3F" w:rsidRDefault="004B6410">
                        <w:pPr>
                          <w:ind w:left="142"/>
                          <w:jc w:val="center"/>
                          <w:rPr>
                            <w:rFonts w:ascii="Times New Roman" w:hAnsi="Times New Roman" w:cs="Times New Roman"/>
                            <w:sz w:val="24"/>
                            <w:szCs w:val="24"/>
                          </w:rPr>
                        </w:pPr>
                      </w:p>
                      <w:p w:rsidR="004B6410" w:rsidRPr="00AB5E3F" w:rsidRDefault="004B6410">
                        <w:pPr>
                          <w:ind w:left="142"/>
                          <w:jc w:val="center"/>
                          <w:rPr>
                            <w:rFonts w:ascii="Times New Roman" w:hAnsi="Times New Roman" w:cs="Times New Roman"/>
                            <w:sz w:val="24"/>
                            <w:szCs w:val="24"/>
                            <w:lang w:val="en-US"/>
                          </w:rPr>
                        </w:pPr>
                        <w:r w:rsidRPr="00AB5E3F">
                          <w:rPr>
                            <w:rFonts w:ascii="Times New Roman" w:hAnsi="Times New Roman" w:cs="Times New Roman"/>
                            <w:sz w:val="24"/>
                            <w:szCs w:val="24"/>
                            <w:lang w:val="en-US"/>
                          </w:rPr>
                          <w:t>2700</w:t>
                        </w:r>
                      </w:p>
                    </w:tc>
                  </w:tr>
                  <w:tr w:rsidR="004B6410" w:rsidTr="00A64966">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2.</w:t>
                        </w:r>
                      </w:p>
                    </w:tc>
                    <w:tc>
                      <w:tcPr>
                        <w:tcW w:w="3352"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rPr>
                            <w:rFonts w:ascii="Times New Roman" w:hAnsi="Times New Roman" w:cs="Times New Roman"/>
                            <w:sz w:val="24"/>
                            <w:szCs w:val="24"/>
                          </w:rPr>
                        </w:pPr>
                        <w:r w:rsidRPr="00AB5E3F">
                          <w:rPr>
                            <w:rFonts w:ascii="Times New Roman" w:hAnsi="Times New Roman" w:cs="Times New Roman"/>
                            <w:sz w:val="24"/>
                            <w:szCs w:val="24"/>
                          </w:rPr>
                          <w:t>Количество туристических маршрутов</w:t>
                        </w:r>
                      </w:p>
                    </w:tc>
                    <w:tc>
                      <w:tcPr>
                        <w:tcW w:w="1276"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lang w:val="en-US"/>
                          </w:rPr>
                        </w:pPr>
                        <w:r w:rsidRPr="00AB5E3F">
                          <w:rPr>
                            <w:rFonts w:ascii="Times New Roman" w:hAnsi="Times New Roman" w:cs="Times New Roman"/>
                            <w:sz w:val="24"/>
                            <w:szCs w:val="24"/>
                            <w:lang w:val="en-US"/>
                          </w:rPr>
                          <w:t>16</w:t>
                        </w:r>
                      </w:p>
                    </w:tc>
                  </w:tr>
                  <w:tr w:rsidR="004B6410" w:rsidTr="00A64966">
                    <w:trPr>
                      <w:trHeight w:val="609"/>
                      <w:jc w:val="center"/>
                    </w:trPr>
                    <w:tc>
                      <w:tcPr>
                        <w:tcW w:w="759"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3.</w:t>
                        </w:r>
                      </w:p>
                    </w:tc>
                    <w:tc>
                      <w:tcPr>
                        <w:tcW w:w="3352"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rPr>
                            <w:rFonts w:ascii="Times New Roman" w:hAnsi="Times New Roman" w:cs="Times New Roman"/>
                            <w:sz w:val="24"/>
                            <w:szCs w:val="24"/>
                          </w:rPr>
                        </w:pPr>
                        <w:r w:rsidRPr="00AB5E3F">
                          <w:rPr>
                            <w:rFonts w:ascii="Times New Roman" w:hAnsi="Times New Roman" w:cs="Times New Roman"/>
                            <w:sz w:val="24"/>
                            <w:szCs w:val="24"/>
                          </w:rPr>
                          <w:t>Количество туристических групп</w:t>
                        </w:r>
                      </w:p>
                    </w:tc>
                    <w:tc>
                      <w:tcPr>
                        <w:tcW w:w="1276"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40</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rsidP="00A64966">
                        <w:pPr>
                          <w:tabs>
                            <w:tab w:val="left" w:pos="180"/>
                          </w:tabs>
                          <w:ind w:left="142"/>
                          <w:jc w:val="center"/>
                          <w:rPr>
                            <w:rFonts w:ascii="Times New Roman" w:hAnsi="Times New Roman" w:cs="Times New Roman"/>
                            <w:sz w:val="24"/>
                            <w:szCs w:val="24"/>
                          </w:rPr>
                        </w:pPr>
                      </w:p>
                      <w:p w:rsidR="004B6410" w:rsidRPr="00AB5E3F" w:rsidRDefault="004B6410" w:rsidP="00A64966">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lang w:val="en-US"/>
                          </w:rPr>
                        </w:pPr>
                        <w:r w:rsidRPr="00AB5E3F">
                          <w:rPr>
                            <w:rFonts w:ascii="Times New Roman" w:hAnsi="Times New Roman" w:cs="Times New Roman"/>
                            <w:sz w:val="24"/>
                            <w:szCs w:val="24"/>
                            <w:lang w:val="en-US"/>
                          </w:rPr>
                          <w:t>100</w:t>
                        </w:r>
                      </w:p>
                    </w:tc>
                  </w:tr>
                  <w:tr w:rsidR="004B6410" w:rsidTr="00A64966">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4.</w:t>
                        </w:r>
                      </w:p>
                    </w:tc>
                    <w:tc>
                      <w:tcPr>
                        <w:tcW w:w="3352"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rPr>
                            <w:rFonts w:ascii="Times New Roman" w:hAnsi="Times New Roman" w:cs="Times New Roman"/>
                            <w:sz w:val="24"/>
                            <w:szCs w:val="24"/>
                          </w:rPr>
                        </w:pPr>
                        <w:r w:rsidRPr="00AB5E3F">
                          <w:rPr>
                            <w:rFonts w:ascii="Times New Roman" w:hAnsi="Times New Roman" w:cs="Times New Roman"/>
                            <w:sz w:val="24"/>
                            <w:szCs w:val="24"/>
                          </w:rPr>
                          <w:t>Открытие гостевых домов</w:t>
                        </w:r>
                      </w:p>
                    </w:tc>
                    <w:tc>
                      <w:tcPr>
                        <w:tcW w:w="1276"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rsidP="00A64966">
                        <w:pPr>
                          <w:tabs>
                            <w:tab w:val="left" w:pos="180"/>
                          </w:tabs>
                          <w:snapToGrid w:val="0"/>
                          <w:ind w:left="142"/>
                          <w:jc w:val="center"/>
                          <w:rPr>
                            <w:rFonts w:ascii="Times New Roman" w:hAnsi="Times New Roman" w:cs="Times New Roman"/>
                            <w:sz w:val="24"/>
                            <w:szCs w:val="24"/>
                          </w:rPr>
                        </w:pPr>
                        <w:r w:rsidRPr="00AB5E3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pPr>
                          <w:tabs>
                            <w:tab w:val="left" w:pos="180"/>
                          </w:tabs>
                          <w:snapToGrid w:val="0"/>
                          <w:ind w:left="142"/>
                          <w:jc w:val="center"/>
                          <w:rPr>
                            <w:rFonts w:ascii="Times New Roman" w:hAnsi="Times New Roman" w:cs="Times New Roman"/>
                            <w:sz w:val="24"/>
                            <w:szCs w:val="24"/>
                          </w:rPr>
                        </w:pPr>
                        <w:r w:rsidRPr="00AB5E3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B6410" w:rsidRPr="00AB5E3F" w:rsidRDefault="004B6410">
                        <w:pPr>
                          <w:tabs>
                            <w:tab w:val="left" w:pos="180"/>
                          </w:tabs>
                          <w:snapToGrid w:val="0"/>
                          <w:ind w:left="142"/>
                          <w:jc w:val="center"/>
                          <w:rPr>
                            <w:rFonts w:ascii="Times New Roman" w:hAnsi="Times New Roman" w:cs="Times New Roman"/>
                            <w:sz w:val="24"/>
                            <w:szCs w:val="24"/>
                            <w:lang w:val="en-US"/>
                          </w:rPr>
                        </w:pPr>
                        <w:r w:rsidRPr="00AB5E3F">
                          <w:rPr>
                            <w:rFonts w:ascii="Times New Roman" w:hAnsi="Times New Roman" w:cs="Times New Roman"/>
                            <w:sz w:val="24"/>
                            <w:szCs w:val="24"/>
                            <w:lang w:val="en-US"/>
                          </w:rPr>
                          <w:t>2</w:t>
                        </w:r>
                      </w:p>
                    </w:tc>
                  </w:tr>
                  <w:tr w:rsidR="004B6410" w:rsidTr="00A64966">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5.</w:t>
                        </w:r>
                      </w:p>
                    </w:tc>
                    <w:tc>
                      <w:tcPr>
                        <w:tcW w:w="3352"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rPr>
                            <w:rFonts w:ascii="Times New Roman" w:hAnsi="Times New Roman" w:cs="Times New Roman"/>
                            <w:sz w:val="24"/>
                            <w:szCs w:val="24"/>
                          </w:rPr>
                        </w:pPr>
                        <w:r w:rsidRPr="00AB5E3F">
                          <w:rPr>
                            <w:rFonts w:ascii="Times New Roman" w:hAnsi="Times New Roman" w:cs="Times New Roman"/>
                            <w:sz w:val="24"/>
                            <w:szCs w:val="24"/>
                          </w:rPr>
                          <w:t xml:space="preserve">Разработка и внедрение инвестиционных предложений </w:t>
                        </w:r>
                      </w:p>
                    </w:tc>
                    <w:tc>
                      <w:tcPr>
                        <w:tcW w:w="1276"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ind w:left="142"/>
                          <w:jc w:val="center"/>
                          <w:rPr>
                            <w:rFonts w:ascii="Times New Roman" w:hAnsi="Times New Roman" w:cs="Times New Roman"/>
                            <w:sz w:val="24"/>
                            <w:szCs w:val="24"/>
                          </w:rPr>
                        </w:pPr>
                        <w:r w:rsidRPr="00AB5E3F">
                          <w:rPr>
                            <w:rFonts w:ascii="Times New Roman" w:hAnsi="Times New Roman" w:cs="Times New Roman"/>
                            <w:sz w:val="24"/>
                            <w:szCs w:val="24"/>
                          </w:rPr>
                          <w:t>шт.</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rsidP="00A64966">
                        <w:pPr>
                          <w:tabs>
                            <w:tab w:val="left" w:pos="180"/>
                          </w:tabs>
                          <w:ind w:left="142"/>
                          <w:jc w:val="center"/>
                          <w:rPr>
                            <w:rFonts w:ascii="Times New Roman" w:hAnsi="Times New Roman" w:cs="Times New Roman"/>
                            <w:sz w:val="24"/>
                            <w:szCs w:val="24"/>
                          </w:rPr>
                        </w:pPr>
                      </w:p>
                      <w:p w:rsidR="004B6410" w:rsidRPr="00AB5E3F" w:rsidRDefault="004B6410" w:rsidP="00A64966">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rPr>
                        </w:pPr>
                        <w:r w:rsidRPr="00AB5E3F">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B6410" w:rsidRPr="00AB5E3F" w:rsidRDefault="004B6410">
                        <w:pPr>
                          <w:tabs>
                            <w:tab w:val="left" w:pos="180"/>
                          </w:tabs>
                          <w:ind w:left="142"/>
                          <w:jc w:val="center"/>
                          <w:rPr>
                            <w:rFonts w:ascii="Times New Roman" w:hAnsi="Times New Roman" w:cs="Times New Roman"/>
                            <w:sz w:val="24"/>
                            <w:szCs w:val="24"/>
                          </w:rPr>
                        </w:pPr>
                      </w:p>
                      <w:p w:rsidR="004B6410" w:rsidRPr="00AB5E3F" w:rsidRDefault="004B6410">
                        <w:pPr>
                          <w:tabs>
                            <w:tab w:val="left" w:pos="180"/>
                          </w:tabs>
                          <w:ind w:left="142"/>
                          <w:jc w:val="center"/>
                          <w:rPr>
                            <w:rFonts w:ascii="Times New Roman" w:hAnsi="Times New Roman" w:cs="Times New Roman"/>
                            <w:sz w:val="24"/>
                            <w:szCs w:val="24"/>
                            <w:lang w:val="en-US"/>
                          </w:rPr>
                        </w:pPr>
                        <w:r w:rsidRPr="00AB5E3F">
                          <w:rPr>
                            <w:rFonts w:ascii="Times New Roman" w:hAnsi="Times New Roman" w:cs="Times New Roman"/>
                            <w:sz w:val="24"/>
                            <w:szCs w:val="24"/>
                            <w:lang w:val="en-US"/>
                          </w:rPr>
                          <w:t>4</w:t>
                        </w:r>
                      </w:p>
                    </w:tc>
                  </w:tr>
                  <w:tr w:rsidR="004B6410" w:rsidTr="00A64966">
                    <w:trPr>
                      <w:jc w:val="center"/>
                    </w:trPr>
                    <w:tc>
                      <w:tcPr>
                        <w:tcW w:w="759" w:type="dxa"/>
                        <w:tcBorders>
                          <w:top w:val="single" w:sz="4" w:space="0" w:color="000000"/>
                          <w:left w:val="single" w:sz="4" w:space="0" w:color="000000"/>
                          <w:bottom w:val="single" w:sz="4" w:space="0" w:color="000000"/>
                        </w:tcBorders>
                        <w:shd w:val="clear" w:color="auto" w:fill="auto"/>
                        <w:vAlign w:val="center"/>
                      </w:tcPr>
                      <w:p w:rsidR="004B6410" w:rsidRPr="005B744F" w:rsidRDefault="004B6410">
                        <w:pPr>
                          <w:tabs>
                            <w:tab w:val="left" w:pos="180"/>
                          </w:tabs>
                          <w:ind w:left="142"/>
                          <w:jc w:val="center"/>
                          <w:rPr>
                            <w:sz w:val="24"/>
                            <w:szCs w:val="24"/>
                          </w:rPr>
                        </w:pPr>
                        <w:r w:rsidRPr="005B744F">
                          <w:rPr>
                            <w:sz w:val="24"/>
                            <w:szCs w:val="24"/>
                          </w:rPr>
                          <w:t>6.</w:t>
                        </w:r>
                      </w:p>
                    </w:tc>
                    <w:tc>
                      <w:tcPr>
                        <w:tcW w:w="3352" w:type="dxa"/>
                        <w:tcBorders>
                          <w:top w:val="single" w:sz="4" w:space="0" w:color="000000"/>
                          <w:left w:val="single" w:sz="4" w:space="0" w:color="000000"/>
                          <w:bottom w:val="single" w:sz="4" w:space="0" w:color="000000"/>
                        </w:tcBorders>
                        <w:shd w:val="clear" w:color="auto" w:fill="auto"/>
                        <w:vAlign w:val="center"/>
                      </w:tcPr>
                      <w:p w:rsidR="004B6410" w:rsidRPr="005B744F" w:rsidRDefault="004B6410">
                        <w:pPr>
                          <w:tabs>
                            <w:tab w:val="left" w:pos="180"/>
                          </w:tabs>
                          <w:ind w:left="142"/>
                          <w:rPr>
                            <w:sz w:val="24"/>
                            <w:szCs w:val="24"/>
                          </w:rPr>
                        </w:pPr>
                        <w:r w:rsidRPr="005B744F">
                          <w:rPr>
                            <w:sz w:val="24"/>
                            <w:szCs w:val="24"/>
                          </w:rPr>
                          <w:t>Сохранение количества и качества проведения мероприятий событийного туризма</w:t>
                        </w:r>
                      </w:p>
                    </w:tc>
                    <w:tc>
                      <w:tcPr>
                        <w:tcW w:w="1276" w:type="dxa"/>
                        <w:tcBorders>
                          <w:top w:val="single" w:sz="4" w:space="0" w:color="000000"/>
                          <w:left w:val="single" w:sz="4" w:space="0" w:color="000000"/>
                          <w:bottom w:val="single" w:sz="4" w:space="0" w:color="000000"/>
                        </w:tcBorders>
                        <w:shd w:val="clear" w:color="auto" w:fill="auto"/>
                        <w:vAlign w:val="center"/>
                      </w:tcPr>
                      <w:p w:rsidR="004B6410" w:rsidRPr="005B744F" w:rsidRDefault="004B6410">
                        <w:pPr>
                          <w:ind w:left="142"/>
                          <w:jc w:val="center"/>
                          <w:rPr>
                            <w:sz w:val="24"/>
                            <w:szCs w:val="24"/>
                          </w:rPr>
                        </w:pPr>
                        <w:r w:rsidRPr="005B744F">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B6410" w:rsidRPr="005B744F" w:rsidRDefault="004B6410">
                        <w:pPr>
                          <w:tabs>
                            <w:tab w:val="left" w:pos="180"/>
                          </w:tabs>
                          <w:snapToGrid w:val="0"/>
                          <w:ind w:left="142"/>
                          <w:jc w:val="center"/>
                          <w:rPr>
                            <w:sz w:val="24"/>
                            <w:szCs w:val="24"/>
                          </w:rPr>
                        </w:pPr>
                      </w:p>
                      <w:p w:rsidR="004B6410" w:rsidRPr="005B744F" w:rsidRDefault="004B6410">
                        <w:pPr>
                          <w:tabs>
                            <w:tab w:val="left" w:pos="180"/>
                          </w:tabs>
                          <w:ind w:left="142"/>
                          <w:jc w:val="center"/>
                          <w:rPr>
                            <w:sz w:val="24"/>
                            <w:szCs w:val="24"/>
                          </w:rPr>
                        </w:pPr>
                        <w:r w:rsidRPr="005B744F">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B6410" w:rsidRPr="005B744F" w:rsidRDefault="004B6410">
                        <w:pPr>
                          <w:tabs>
                            <w:tab w:val="left" w:pos="180"/>
                          </w:tabs>
                          <w:snapToGrid w:val="0"/>
                          <w:ind w:left="142"/>
                          <w:jc w:val="center"/>
                          <w:rPr>
                            <w:sz w:val="24"/>
                            <w:szCs w:val="24"/>
                          </w:rPr>
                        </w:pPr>
                      </w:p>
                      <w:p w:rsidR="004B6410" w:rsidRPr="005B744F" w:rsidRDefault="004B6410">
                        <w:pPr>
                          <w:tabs>
                            <w:tab w:val="left" w:pos="180"/>
                          </w:tabs>
                          <w:ind w:left="142"/>
                          <w:jc w:val="center"/>
                          <w:rPr>
                            <w:sz w:val="24"/>
                            <w:szCs w:val="24"/>
                          </w:rPr>
                        </w:pPr>
                        <w:r w:rsidRPr="005B744F">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B6410" w:rsidRPr="005B744F" w:rsidRDefault="004B6410">
                        <w:pPr>
                          <w:tabs>
                            <w:tab w:val="left" w:pos="180"/>
                          </w:tabs>
                          <w:snapToGrid w:val="0"/>
                          <w:ind w:left="142"/>
                          <w:jc w:val="center"/>
                          <w:rPr>
                            <w:sz w:val="24"/>
                            <w:szCs w:val="24"/>
                          </w:rPr>
                        </w:pPr>
                      </w:p>
                      <w:p w:rsidR="004B6410" w:rsidRPr="005B744F" w:rsidRDefault="004B6410">
                        <w:pPr>
                          <w:tabs>
                            <w:tab w:val="left" w:pos="180"/>
                          </w:tabs>
                          <w:ind w:left="142"/>
                          <w:jc w:val="center"/>
                          <w:rPr>
                            <w:sz w:val="24"/>
                            <w:szCs w:val="24"/>
                          </w:rPr>
                        </w:pPr>
                        <w:r w:rsidRPr="005B744F">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B6410" w:rsidRDefault="004B6410">
                        <w:pPr>
                          <w:tabs>
                            <w:tab w:val="left" w:pos="180"/>
                          </w:tabs>
                          <w:ind w:left="142"/>
                          <w:jc w:val="center"/>
                          <w:rPr>
                            <w:sz w:val="24"/>
                            <w:szCs w:val="24"/>
                          </w:rPr>
                        </w:pPr>
                      </w:p>
                      <w:p w:rsidR="004B6410" w:rsidRPr="005B744F" w:rsidRDefault="004B6410">
                        <w:pPr>
                          <w:tabs>
                            <w:tab w:val="left" w:pos="180"/>
                          </w:tabs>
                          <w:ind w:left="142"/>
                          <w:jc w:val="center"/>
                          <w:rPr>
                            <w:sz w:val="24"/>
                            <w:szCs w:val="24"/>
                          </w:rPr>
                        </w:pPr>
                        <w:r>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4B6410" w:rsidRDefault="004B6410">
                        <w:pPr>
                          <w:tabs>
                            <w:tab w:val="left" w:pos="180"/>
                          </w:tabs>
                          <w:ind w:left="142"/>
                          <w:jc w:val="center"/>
                          <w:rPr>
                            <w:sz w:val="24"/>
                            <w:szCs w:val="24"/>
                          </w:rPr>
                        </w:pPr>
                      </w:p>
                      <w:p w:rsidR="004B6410" w:rsidRPr="000121C5" w:rsidRDefault="004B6410">
                        <w:pPr>
                          <w:tabs>
                            <w:tab w:val="left" w:pos="180"/>
                          </w:tabs>
                          <w:ind w:left="142"/>
                          <w:jc w:val="center"/>
                          <w:rPr>
                            <w:sz w:val="24"/>
                            <w:szCs w:val="24"/>
                            <w:lang w:val="en-US"/>
                          </w:rPr>
                        </w:pPr>
                        <w:r>
                          <w:rPr>
                            <w:sz w:val="24"/>
                            <w:szCs w:val="24"/>
                            <w:lang w:val="en-US"/>
                          </w:rPr>
                          <w:t>1000</w:t>
                        </w:r>
                      </w:p>
                    </w:tc>
                  </w:tr>
                </w:tbl>
                <w:p w:rsidR="004B6410" w:rsidRDefault="004B6410" w:rsidP="009150E8">
                  <w:r>
                    <w:t xml:space="preserve"> </w:t>
                  </w:r>
                </w:p>
                <w:p w:rsidR="0007597C" w:rsidRDefault="0007597C" w:rsidP="009150E8"/>
                <w:p w:rsidR="0007597C" w:rsidRDefault="0007597C" w:rsidP="009150E8"/>
                <w:p w:rsidR="0007597C" w:rsidRDefault="0007597C" w:rsidP="009150E8"/>
              </w:txbxContent>
            </v:textbox>
            <w10:wrap type="square" anchorx="margin"/>
          </v:shape>
        </w:pict>
      </w:r>
    </w:p>
    <w:p w:rsidR="0007597C" w:rsidRDefault="0007597C" w:rsidP="00AB5E3F">
      <w:pPr>
        <w:ind w:firstLine="536"/>
        <w:jc w:val="right"/>
        <w:rPr>
          <w:rFonts w:ascii="Times New Roman" w:hAnsi="Times New Roman" w:cs="Times New Roman"/>
          <w:b/>
          <w:sz w:val="28"/>
          <w:szCs w:val="28"/>
        </w:rPr>
      </w:pPr>
    </w:p>
    <w:p w:rsidR="0007597C" w:rsidRDefault="0007597C" w:rsidP="00AB5E3F">
      <w:pPr>
        <w:ind w:firstLine="536"/>
        <w:jc w:val="right"/>
        <w:rPr>
          <w:rFonts w:ascii="Times New Roman" w:hAnsi="Times New Roman" w:cs="Times New Roman"/>
          <w:b/>
          <w:sz w:val="28"/>
          <w:szCs w:val="28"/>
        </w:rPr>
      </w:pPr>
    </w:p>
    <w:p w:rsidR="0007597C" w:rsidRDefault="0007597C" w:rsidP="00AB5E3F">
      <w:pPr>
        <w:ind w:firstLine="536"/>
        <w:jc w:val="right"/>
        <w:rPr>
          <w:rFonts w:ascii="Times New Roman" w:hAnsi="Times New Roman" w:cs="Times New Roman"/>
          <w:b/>
          <w:sz w:val="28"/>
          <w:szCs w:val="28"/>
        </w:rPr>
      </w:pPr>
    </w:p>
    <w:p w:rsidR="0007597C" w:rsidRDefault="0007597C" w:rsidP="00AB5E3F">
      <w:pPr>
        <w:ind w:firstLine="536"/>
        <w:jc w:val="right"/>
        <w:rPr>
          <w:rFonts w:ascii="Times New Roman" w:hAnsi="Times New Roman" w:cs="Times New Roman"/>
          <w:b/>
          <w:sz w:val="28"/>
          <w:szCs w:val="28"/>
        </w:rPr>
      </w:pPr>
    </w:p>
    <w:p w:rsidR="009150E8" w:rsidRDefault="00AB5E3F" w:rsidP="00AB5E3F">
      <w:pPr>
        <w:ind w:firstLine="536"/>
        <w:jc w:val="right"/>
        <w:rPr>
          <w:rFonts w:ascii="Times New Roman" w:hAnsi="Times New Roman" w:cs="Times New Roman"/>
          <w:b/>
          <w:sz w:val="28"/>
          <w:szCs w:val="28"/>
        </w:rPr>
      </w:pPr>
      <w:r>
        <w:rPr>
          <w:rFonts w:ascii="Times New Roman" w:hAnsi="Times New Roman" w:cs="Times New Roman"/>
          <w:b/>
          <w:sz w:val="28"/>
          <w:szCs w:val="28"/>
        </w:rPr>
        <w:lastRenderedPageBreak/>
        <w:t>Т</w:t>
      </w:r>
      <w:r w:rsidR="009150E8" w:rsidRPr="00F439B3">
        <w:rPr>
          <w:rFonts w:ascii="Times New Roman" w:hAnsi="Times New Roman" w:cs="Times New Roman"/>
          <w:b/>
          <w:sz w:val="28"/>
          <w:szCs w:val="28"/>
        </w:rPr>
        <w:t>аблица 1</w:t>
      </w:r>
    </w:p>
    <w:p w:rsidR="009150E8" w:rsidRPr="00AB5E3F" w:rsidRDefault="009150E8" w:rsidP="009150E8">
      <w:pPr>
        <w:pStyle w:val="a9"/>
        <w:tabs>
          <w:tab w:val="left" w:pos="1205"/>
        </w:tabs>
        <w:ind w:left="360" w:right="142"/>
        <w:rPr>
          <w:sz w:val="28"/>
          <w:szCs w:val="28"/>
        </w:rPr>
      </w:pPr>
      <w:r w:rsidRPr="00AB5E3F">
        <w:rPr>
          <w:b/>
          <w:sz w:val="28"/>
          <w:szCs w:val="28"/>
        </w:rPr>
        <w:t>Ожидаемые результаты</w:t>
      </w:r>
    </w:p>
    <w:p w:rsidR="009150E8" w:rsidRPr="00AB5E3F" w:rsidRDefault="009150E8" w:rsidP="009150E8">
      <w:pPr>
        <w:ind w:firstLine="536"/>
        <w:jc w:val="both"/>
        <w:rPr>
          <w:rFonts w:ascii="Times New Roman" w:hAnsi="Times New Roman" w:cs="Times New Roman"/>
          <w:b/>
          <w:sz w:val="28"/>
          <w:szCs w:val="28"/>
        </w:rPr>
      </w:pPr>
      <w:r w:rsidRPr="00AB5E3F">
        <w:rPr>
          <w:rFonts w:ascii="Times New Roman" w:hAnsi="Times New Roman" w:cs="Times New Roman"/>
          <w:sz w:val="28"/>
          <w:szCs w:val="28"/>
        </w:rPr>
        <w:t>В результате осуществления Подпрограммы будут созданы условия для сохранения и возрождения объектов культурно-исторического и природного наследия Родниковского района. Развитие туристической сферы позволит обеспечить поступление доходов в муниципальный бюджет, прежде всего за счет увеличения доходов от туристических услуг и связанных с ними видов деятельности.</w:t>
      </w:r>
    </w:p>
    <w:p w:rsidR="009150E8" w:rsidRPr="00AB5E3F" w:rsidRDefault="009150E8" w:rsidP="009150E8">
      <w:pPr>
        <w:pStyle w:val="a9"/>
        <w:tabs>
          <w:tab w:val="left" w:pos="1205"/>
        </w:tabs>
        <w:ind w:left="360" w:right="142"/>
        <w:rPr>
          <w:b/>
          <w:sz w:val="28"/>
          <w:szCs w:val="28"/>
        </w:rPr>
      </w:pPr>
    </w:p>
    <w:p w:rsidR="009150E8" w:rsidRPr="00AB5E3F" w:rsidRDefault="009150E8" w:rsidP="009150E8">
      <w:pPr>
        <w:pStyle w:val="a9"/>
        <w:tabs>
          <w:tab w:val="left" w:pos="1205"/>
        </w:tabs>
        <w:ind w:left="360" w:right="142"/>
        <w:rPr>
          <w:sz w:val="28"/>
          <w:szCs w:val="28"/>
        </w:rPr>
      </w:pPr>
      <w:r w:rsidRPr="00AB5E3F">
        <w:rPr>
          <w:b/>
          <w:sz w:val="28"/>
          <w:szCs w:val="28"/>
        </w:rPr>
        <w:t xml:space="preserve">9.3. Основные мероприятия и ресурсное обеспечение подпрограммы </w:t>
      </w:r>
    </w:p>
    <w:p w:rsidR="009150E8" w:rsidRPr="00AB5E3F" w:rsidRDefault="009150E8" w:rsidP="009150E8">
      <w:pPr>
        <w:ind w:firstLine="536"/>
        <w:jc w:val="both"/>
        <w:rPr>
          <w:rFonts w:ascii="Times New Roman" w:hAnsi="Times New Roman" w:cs="Times New Roman"/>
          <w:b/>
          <w:sz w:val="28"/>
          <w:szCs w:val="28"/>
        </w:rPr>
      </w:pPr>
      <w:r w:rsidRPr="00AB5E3F">
        <w:rPr>
          <w:rFonts w:ascii="Times New Roman" w:hAnsi="Times New Roman" w:cs="Times New Roman"/>
          <w:sz w:val="28"/>
          <w:szCs w:val="28"/>
        </w:rPr>
        <w:t>Система программных мероприятий состоит из следующих разделов, объединяющих мероприятия по направленности:</w:t>
      </w:r>
    </w:p>
    <w:p w:rsidR="009150E8" w:rsidRPr="00AB5E3F" w:rsidRDefault="009150E8" w:rsidP="009150E8">
      <w:pPr>
        <w:ind w:firstLine="536"/>
        <w:jc w:val="center"/>
        <w:rPr>
          <w:rFonts w:ascii="Times New Roman" w:hAnsi="Times New Roman" w:cs="Times New Roman"/>
          <w:b/>
          <w:sz w:val="28"/>
          <w:szCs w:val="28"/>
        </w:rPr>
      </w:pPr>
      <w:r w:rsidRPr="00AB5E3F">
        <w:rPr>
          <w:rFonts w:ascii="Times New Roman" w:hAnsi="Times New Roman" w:cs="Times New Roman"/>
          <w:b/>
          <w:sz w:val="28"/>
          <w:szCs w:val="28"/>
        </w:rPr>
        <w:t xml:space="preserve">  </w:t>
      </w:r>
    </w:p>
    <w:p w:rsidR="009150E8" w:rsidRPr="00AB5E3F" w:rsidRDefault="009150E8" w:rsidP="009150E8">
      <w:pPr>
        <w:ind w:firstLine="536"/>
        <w:jc w:val="center"/>
        <w:rPr>
          <w:rFonts w:ascii="Times New Roman" w:hAnsi="Times New Roman" w:cs="Times New Roman"/>
          <w:sz w:val="28"/>
          <w:szCs w:val="28"/>
        </w:rPr>
      </w:pPr>
      <w:r w:rsidRPr="00AB5E3F">
        <w:rPr>
          <w:rFonts w:ascii="Times New Roman" w:hAnsi="Times New Roman" w:cs="Times New Roman"/>
          <w:b/>
          <w:sz w:val="28"/>
          <w:szCs w:val="28"/>
        </w:rPr>
        <w:t>9.3.1. Развитие МБУК «Родниковский туристический центр»</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информационно-аналитическая деятельность, мониторинг объектов туризма;</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издательская деятельность: выпуск тематических буклетов, каталогов и брошюр о туристическом потенциале Родниковского  муниципального района;</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создание и ведение сайта туристической направленности;</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регулярная выставочная деятельность;</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предоставление сопутствующих платных услуг (реализация сувенирной продукции, проведение интерактивных программ.).</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пополнение и обновление баз данных о туристических ресурсах муниципального образования (ведение реестра туристических ресурсов, формирование ежегодного календаря туристических событий, обновление областных и федеральных туристических баз данных);</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прием и сопровождение туристических групп;</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внедрение современных новых технологий по реализации туристских маршрутов, экскурсионных интерактивных программ, как в туристическом центре, так и на маршрутах, с использованием  информационных систем и программ;</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разработка новых туристических маршрутов;</w:t>
      </w:r>
    </w:p>
    <w:p w:rsidR="009150E8" w:rsidRPr="00AB5E3F" w:rsidRDefault="009150E8" w:rsidP="009150E8">
      <w:pPr>
        <w:jc w:val="both"/>
        <w:rPr>
          <w:rFonts w:ascii="Times New Roman" w:hAnsi="Times New Roman" w:cs="Times New Roman"/>
          <w:b/>
          <w:sz w:val="28"/>
          <w:szCs w:val="28"/>
        </w:rPr>
      </w:pPr>
      <w:r w:rsidRPr="00AB5E3F">
        <w:rPr>
          <w:rFonts w:ascii="Times New Roman" w:hAnsi="Times New Roman" w:cs="Times New Roman"/>
          <w:sz w:val="28"/>
          <w:szCs w:val="28"/>
        </w:rPr>
        <w:lastRenderedPageBreak/>
        <w:t>-  ежегодная корректировка и воплощение  концепции «Родниковое кольцо» через совместную работу с заинтересованными структурными подразделениями администрации района и муниципальными учреждениями по созданию и развитию приоритетных направлений развития туризма.</w:t>
      </w:r>
    </w:p>
    <w:p w:rsidR="009150E8" w:rsidRDefault="009150E8" w:rsidP="009150E8">
      <w:pPr>
        <w:ind w:firstLine="536"/>
        <w:jc w:val="center"/>
        <w:rPr>
          <w:rFonts w:ascii="Times New Roman" w:hAnsi="Times New Roman" w:cs="Times New Roman"/>
          <w:b/>
          <w:sz w:val="28"/>
          <w:szCs w:val="28"/>
        </w:rPr>
      </w:pPr>
    </w:p>
    <w:p w:rsidR="00AB5E3F" w:rsidRDefault="00AB5E3F" w:rsidP="009150E8">
      <w:pPr>
        <w:ind w:firstLine="536"/>
        <w:jc w:val="center"/>
        <w:rPr>
          <w:rFonts w:ascii="Times New Roman" w:hAnsi="Times New Roman" w:cs="Times New Roman"/>
          <w:b/>
          <w:sz w:val="28"/>
          <w:szCs w:val="28"/>
        </w:rPr>
      </w:pPr>
    </w:p>
    <w:p w:rsidR="009150E8" w:rsidRPr="00AB5E3F" w:rsidRDefault="009150E8" w:rsidP="009150E8">
      <w:pPr>
        <w:ind w:firstLine="536"/>
        <w:jc w:val="center"/>
        <w:rPr>
          <w:rFonts w:ascii="Times New Roman" w:hAnsi="Times New Roman" w:cs="Times New Roman"/>
          <w:b/>
          <w:sz w:val="28"/>
          <w:szCs w:val="28"/>
        </w:rPr>
      </w:pPr>
      <w:r w:rsidRPr="00AB5E3F">
        <w:rPr>
          <w:rFonts w:ascii="Times New Roman" w:hAnsi="Times New Roman" w:cs="Times New Roman"/>
          <w:b/>
          <w:sz w:val="28"/>
          <w:szCs w:val="28"/>
        </w:rPr>
        <w:t xml:space="preserve">9.3.2. Создание условий для сохранения и возрождения объектов туристической привлекательности </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b/>
          <w:sz w:val="28"/>
          <w:szCs w:val="28"/>
        </w:rPr>
        <w:t>-</w:t>
      </w:r>
      <w:r w:rsidRPr="00AB5E3F">
        <w:rPr>
          <w:rFonts w:ascii="Times New Roman" w:hAnsi="Times New Roman" w:cs="Times New Roman"/>
          <w:sz w:val="28"/>
          <w:szCs w:val="28"/>
        </w:rPr>
        <w:t xml:space="preserve">  создание и совершенствование районной нормативно-правовой базы туризма и системы регулирования туристической деятельности;</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реализация концепции «Родниковое кольцо»;</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организация частно-государственного партнерства для получения качественного туристического продукта;</w:t>
      </w:r>
    </w:p>
    <w:p w:rsidR="009150E8" w:rsidRPr="00AB5E3F" w:rsidRDefault="009150E8" w:rsidP="009150E8">
      <w:pPr>
        <w:jc w:val="both"/>
        <w:rPr>
          <w:rFonts w:ascii="Times New Roman" w:hAnsi="Times New Roman" w:cs="Times New Roman"/>
          <w:sz w:val="28"/>
          <w:szCs w:val="28"/>
        </w:rPr>
      </w:pPr>
      <w:r w:rsidRPr="00AB5E3F">
        <w:rPr>
          <w:rFonts w:ascii="Times New Roman" w:hAnsi="Times New Roman" w:cs="Times New Roman"/>
          <w:sz w:val="28"/>
          <w:szCs w:val="28"/>
        </w:rPr>
        <w:t>- разработка предложений по развитию населенных пунктов с точки зрения туристской привлекательности (благоустройство, создание и восстановление парковых зон, строительство объектов туристской инфраструктуры);</w:t>
      </w:r>
    </w:p>
    <w:p w:rsidR="009150E8" w:rsidRPr="00F439B3" w:rsidRDefault="009150E8" w:rsidP="009150E8">
      <w:pPr>
        <w:jc w:val="both"/>
        <w:rPr>
          <w:rFonts w:ascii="Times New Roman" w:hAnsi="Times New Roman" w:cs="Times New Roman"/>
          <w:b/>
          <w:sz w:val="16"/>
          <w:szCs w:val="16"/>
        </w:rPr>
      </w:pPr>
      <w:r w:rsidRPr="00AB5E3F">
        <w:rPr>
          <w:rFonts w:ascii="Times New Roman" w:hAnsi="Times New Roman" w:cs="Times New Roman"/>
          <w:sz w:val="28"/>
          <w:szCs w:val="28"/>
        </w:rPr>
        <w:t>- разработка инвестиционных предложений по восстановлению объектов культурного наследия</w:t>
      </w:r>
      <w:r w:rsidRPr="00F439B3">
        <w:rPr>
          <w:rFonts w:ascii="Times New Roman" w:hAnsi="Times New Roman" w:cs="Times New Roman"/>
          <w:sz w:val="28"/>
          <w:szCs w:val="28"/>
        </w:rPr>
        <w:t>.</w:t>
      </w:r>
    </w:p>
    <w:p w:rsidR="009150E8" w:rsidRPr="00F439B3" w:rsidRDefault="009150E8" w:rsidP="009150E8">
      <w:pPr>
        <w:pStyle w:val="ConsNormal"/>
        <w:widowControl/>
        <w:tabs>
          <w:tab w:val="left" w:pos="809"/>
          <w:tab w:val="left" w:pos="1632"/>
        </w:tabs>
        <w:ind w:firstLine="0"/>
        <w:jc w:val="center"/>
        <w:rPr>
          <w:rFonts w:ascii="Times New Roman" w:hAnsi="Times New Roman" w:cs="Times New Roman"/>
          <w:b/>
          <w:sz w:val="16"/>
          <w:szCs w:val="16"/>
        </w:rPr>
      </w:pPr>
    </w:p>
    <w:p w:rsidR="009150E8" w:rsidRPr="00F439B3" w:rsidRDefault="009150E8" w:rsidP="009150E8">
      <w:pPr>
        <w:jc w:val="center"/>
        <w:rPr>
          <w:rFonts w:ascii="Times New Roman" w:hAnsi="Times New Roman" w:cs="Times New Roman"/>
          <w:b/>
          <w:sz w:val="8"/>
          <w:szCs w:val="8"/>
        </w:rPr>
      </w:pPr>
      <w:r w:rsidRPr="00F439B3">
        <w:rPr>
          <w:rFonts w:ascii="Times New Roman" w:hAnsi="Times New Roman" w:cs="Times New Roman"/>
          <w:b/>
          <w:sz w:val="28"/>
          <w:szCs w:val="28"/>
        </w:rPr>
        <w:t>9.4. Основные мероприятия и источники финансирования</w:t>
      </w:r>
    </w:p>
    <w:p w:rsidR="009150E8" w:rsidRPr="00F439B3" w:rsidRDefault="009150E8" w:rsidP="009150E8">
      <w:pPr>
        <w:jc w:val="center"/>
        <w:rPr>
          <w:rFonts w:ascii="Times New Roman" w:hAnsi="Times New Roman" w:cs="Times New Roman"/>
          <w:b/>
          <w:sz w:val="8"/>
          <w:szCs w:val="8"/>
        </w:rPr>
      </w:pPr>
    </w:p>
    <w:p w:rsidR="009150E8" w:rsidRPr="00F439B3" w:rsidRDefault="009150E8" w:rsidP="009150E8">
      <w:pPr>
        <w:jc w:val="center"/>
        <w:rPr>
          <w:rFonts w:ascii="Times New Roman" w:hAnsi="Times New Roman" w:cs="Times New Roman"/>
          <w:b/>
          <w:sz w:val="8"/>
          <w:szCs w:val="8"/>
        </w:rPr>
      </w:pPr>
      <w:r w:rsidRPr="00F439B3">
        <w:rPr>
          <w:rFonts w:ascii="Times New Roman" w:hAnsi="Times New Roman" w:cs="Times New Roman"/>
          <w:b/>
          <w:sz w:val="28"/>
          <w:szCs w:val="28"/>
        </w:rPr>
        <w:t xml:space="preserve">                                                                                                                        Таблица 2</w:t>
      </w:r>
    </w:p>
    <w:p w:rsidR="009150E8" w:rsidRPr="00F439B3" w:rsidRDefault="009150E8" w:rsidP="009150E8">
      <w:pPr>
        <w:jc w:val="center"/>
        <w:rPr>
          <w:rFonts w:ascii="Times New Roman" w:hAnsi="Times New Roman" w:cs="Times New Roman"/>
          <w:b/>
          <w:sz w:val="8"/>
          <w:szCs w:val="8"/>
        </w:rPr>
      </w:pPr>
    </w:p>
    <w:tbl>
      <w:tblPr>
        <w:tblW w:w="0" w:type="auto"/>
        <w:tblInd w:w="-722" w:type="dxa"/>
        <w:tblLayout w:type="fixed"/>
        <w:tblLook w:val="0000"/>
      </w:tblPr>
      <w:tblGrid>
        <w:gridCol w:w="700"/>
        <w:gridCol w:w="4900"/>
        <w:gridCol w:w="3100"/>
        <w:gridCol w:w="2560"/>
      </w:tblGrid>
      <w:tr w:rsidR="009150E8" w:rsidRPr="00F439B3" w:rsidTr="00A64966">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 п/п</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 xml:space="preserve">Наименование мероприятия/Источник </w:t>
            </w:r>
          </w:p>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b/>
                <w:sz w:val="24"/>
                <w:szCs w:val="24"/>
              </w:rPr>
              <w:t>ресурсного обеспечения</w:t>
            </w:r>
          </w:p>
        </w:tc>
        <w:tc>
          <w:tcPr>
            <w:tcW w:w="3100" w:type="dxa"/>
            <w:tcBorders>
              <w:top w:val="single" w:sz="4" w:space="0" w:color="000000"/>
              <w:left w:val="single" w:sz="4" w:space="0" w:color="000000"/>
              <w:bottom w:val="single" w:sz="4" w:space="0" w:color="000000"/>
            </w:tcBorders>
            <w:shd w:val="clear" w:color="auto" w:fill="auto"/>
            <w:vAlign w:val="center"/>
          </w:tcPr>
          <w:p w:rsidR="009150E8" w:rsidRPr="00F439B3" w:rsidRDefault="009150E8" w:rsidP="00A64966">
            <w:pPr>
              <w:keepNext/>
              <w:jc w:val="center"/>
              <w:rPr>
                <w:rFonts w:ascii="Times New Roman" w:hAnsi="Times New Roman" w:cs="Times New Roman"/>
                <w:b/>
                <w:sz w:val="28"/>
                <w:szCs w:val="28"/>
              </w:rPr>
            </w:pPr>
            <w:r w:rsidRPr="00F439B3">
              <w:rPr>
                <w:rFonts w:ascii="Times New Roman" w:hAnsi="Times New Roman" w:cs="Times New Roman"/>
                <w:b/>
                <w:sz w:val="24"/>
                <w:szCs w:val="24"/>
              </w:rPr>
              <w:t>Исполнитель</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8"/>
                <w:szCs w:val="28"/>
              </w:rPr>
              <w:t>Источники финансирования</w:t>
            </w:r>
          </w:p>
        </w:tc>
      </w:tr>
      <w:tr w:rsidR="009150E8" w:rsidRPr="00F439B3" w:rsidTr="00A64966">
        <w:trPr>
          <w:trHeight w:val="218"/>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1.</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Оказание  туристско-информационных услуг</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Отдел культуры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1103"/>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2.</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Формирование позитивного имиджа Родниковского района, как территории привлекательной для туристов, совершенствование системы информационного обеспечения сферы туризма</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Отдел культуры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842"/>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lastRenderedPageBreak/>
              <w:t>2.1.</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Организация и проведение туристских событийных мероприятий</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администрации сельских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внебюджетные источники</w:t>
            </w:r>
          </w:p>
        </w:tc>
      </w:tr>
      <w:tr w:rsidR="009150E8" w:rsidRPr="00F439B3" w:rsidTr="00A64966">
        <w:trPr>
          <w:trHeight w:val="1373"/>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2.2.</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Изготовление баннеров, буклетов, печатной продукции и сувениров с символикой Родниковского района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МБУК «РТЦ», организационный отдел, отдел экономического развития и торговли</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1145"/>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2.3.</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Подготовка презентационных материалов о туристкой привлекательности Родниковского района: презентации каталоги, диски, сувенирная продукция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МО «Родниковский муниципальный район», отдел культуры</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1183"/>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2.4.</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Поддержка творческих коллективов, представляющих Родниковский район на областных, всероссийских и международных конкурсах и фестивалях</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МУК РСКО, МУК Родниковская районная ЦБС</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588"/>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2.5.</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Разработка, паспортизация новых туристических маршрутов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706"/>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2.6.</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Организация  информационной и организационной поддержки развития культурно-познавательного, событийного и паломнического туризма</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559"/>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2.7.</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Участие в  грантовых конкурсах по развитию туризма</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465"/>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3.</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Реализация мероприятий концепции «Родниковое кольцо»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b/>
                <w:sz w:val="24"/>
                <w:szCs w:val="24"/>
              </w:rPr>
            </w:pPr>
            <w:r w:rsidRPr="00F439B3">
              <w:rPr>
                <w:rFonts w:ascii="Times New Roman" w:hAnsi="Times New Roman" w:cs="Times New Roman"/>
                <w:sz w:val="24"/>
                <w:szCs w:val="24"/>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b/>
                <w:sz w:val="24"/>
                <w:szCs w:val="24"/>
              </w:rPr>
              <w:t xml:space="preserve"> </w:t>
            </w:r>
          </w:p>
        </w:tc>
      </w:tr>
      <w:tr w:rsidR="009150E8" w:rsidRPr="00F439B3" w:rsidTr="00A64966">
        <w:trPr>
          <w:trHeight w:val="1069"/>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Создание и совершенствование районной нормативно-правовой базы туризма и системы регулирования туристической деятельности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Отдел экономического развития и торговли, </w:t>
            </w:r>
          </w:p>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администрации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1065"/>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3.2.</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Привлечение предпринимателей и физических лиц в туристическую сферу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Отдел экономического развития и торговли, </w:t>
            </w:r>
          </w:p>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 администрации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w:t>
            </w:r>
          </w:p>
        </w:tc>
      </w:tr>
      <w:tr w:rsidR="009150E8" w:rsidRPr="00F439B3" w:rsidTr="00A64966">
        <w:trPr>
          <w:trHeight w:val="822"/>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3.3.</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Благоустройство территорий туристических маршрутов (с. Филисово, г. Родники, д. Кощеево)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Администрации поселений, управление муниципального хозяйства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средства бюджетов поселений</w:t>
            </w:r>
          </w:p>
        </w:tc>
      </w:tr>
      <w:tr w:rsidR="009150E8" w:rsidRPr="00F439B3" w:rsidTr="00A64966">
        <w:trPr>
          <w:trHeight w:val="831"/>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lastRenderedPageBreak/>
              <w:t>3.4.</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Размещение информационных баннеров, установка туристической навигации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Администрации поселений, управление муниципального хозяйства</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средства бюджетов поселений </w:t>
            </w:r>
          </w:p>
        </w:tc>
      </w:tr>
      <w:tr w:rsidR="009150E8" w:rsidRPr="00F439B3" w:rsidTr="00A64966">
        <w:trPr>
          <w:trHeight w:val="774"/>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3.5.</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Проведение работ по укреплению берегов и установке ограждения около церковного пруда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Управление муниципального хозяйства</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средства бюджета городского поселения</w:t>
            </w:r>
          </w:p>
        </w:tc>
      </w:tr>
      <w:tr w:rsidR="009150E8" w:rsidRPr="00F439B3" w:rsidTr="00A64966">
        <w:trPr>
          <w:trHeight w:val="591"/>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3.6.</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Проведение работ по частичной реконструкции Аллеи Героев</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Управление муниципального хозяйства</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средства бюджета городского поселения</w:t>
            </w:r>
          </w:p>
        </w:tc>
      </w:tr>
      <w:tr w:rsidR="009150E8" w:rsidRPr="00F439B3" w:rsidTr="00A64966">
        <w:trPr>
          <w:trHeight w:val="812"/>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3.7.</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Благоустройство родника в с. Кощеево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Каминского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средства бюджетов поселений</w:t>
            </w:r>
          </w:p>
        </w:tc>
      </w:tr>
      <w:tr w:rsidR="009150E8" w:rsidRPr="00F439B3" w:rsidTr="00A64966">
        <w:trPr>
          <w:trHeight w:val="864"/>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3.8.</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Обустройство автостоянок около Храма, ремонт трапезной и монтаж системы подсветки Храма с.Кощеево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Каминского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средства бюджета Каминского поселения </w:t>
            </w:r>
          </w:p>
        </w:tc>
      </w:tr>
      <w:tr w:rsidR="009150E8" w:rsidRPr="00F439B3" w:rsidTr="00A64966">
        <w:trPr>
          <w:trHeight w:val="864"/>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3.9.</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Разбивка нового парка для отдыха в с. Филисово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средства бюджета Филисовского поселения </w:t>
            </w:r>
          </w:p>
        </w:tc>
      </w:tr>
      <w:tr w:rsidR="009150E8" w:rsidRPr="00F439B3" w:rsidTr="00A64966">
        <w:trPr>
          <w:trHeight w:val="826"/>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3.10.</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tabs>
                <w:tab w:val="left" w:pos="3340"/>
              </w:tabs>
              <w:rPr>
                <w:rFonts w:ascii="Times New Roman" w:hAnsi="Times New Roman" w:cs="Times New Roman"/>
                <w:sz w:val="24"/>
                <w:szCs w:val="24"/>
              </w:rPr>
            </w:pPr>
            <w:r w:rsidRPr="00F439B3">
              <w:rPr>
                <w:rFonts w:ascii="Times New Roman" w:hAnsi="Times New Roman" w:cs="Times New Roman"/>
                <w:sz w:val="24"/>
                <w:szCs w:val="24"/>
              </w:rPr>
              <w:t>Обустройство в старом парке «Резиденции Филина»</w:t>
            </w:r>
            <w:r w:rsidRPr="00F439B3">
              <w:rPr>
                <w:rFonts w:ascii="Times New Roman" w:hAnsi="Times New Roman" w:cs="Times New Roman"/>
                <w:sz w:val="24"/>
                <w:szCs w:val="24"/>
              </w:rPr>
              <w:tab/>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средства бюджета Филисовского поселения, внебюджетные источники </w:t>
            </w:r>
          </w:p>
        </w:tc>
      </w:tr>
      <w:tr w:rsidR="009150E8" w:rsidRPr="00F439B3" w:rsidTr="00A64966">
        <w:trPr>
          <w:trHeight w:val="786"/>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3.11.</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Организация работы трактирчика  на территории парка с. Филисово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внебюджетные источники </w:t>
            </w:r>
          </w:p>
        </w:tc>
      </w:tr>
      <w:tr w:rsidR="009150E8" w:rsidRPr="00F439B3" w:rsidTr="00A64966">
        <w:trPr>
          <w:trHeight w:val="838"/>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3.12.</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Обустройство площадки для парковки транспорта у храма с. Филисово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средства бюджета Филисовского поселения</w:t>
            </w:r>
          </w:p>
        </w:tc>
      </w:tr>
      <w:tr w:rsidR="009150E8" w:rsidRPr="00F439B3" w:rsidTr="00A64966">
        <w:trPr>
          <w:trHeight w:val="838"/>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3.13.</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Оборудование торговых точек продажи сувенирной продукции на туристических маршрутах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Администрации  поселений, </w:t>
            </w:r>
          </w:p>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МБУК «РТЦ»</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внебюджетные источники </w:t>
            </w:r>
          </w:p>
        </w:tc>
      </w:tr>
      <w:tr w:rsidR="009150E8" w:rsidRPr="00F439B3" w:rsidTr="00A64966">
        <w:trPr>
          <w:trHeight w:val="1048"/>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3.14.</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Организация гостевого дома в с. Филисово, </w:t>
            </w:r>
          </w:p>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с. Кощеево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Администрации  Филисовского и Каминского сельского поселений</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внебюджетные источники</w:t>
            </w:r>
          </w:p>
        </w:tc>
      </w:tr>
      <w:tr w:rsidR="009150E8" w:rsidRPr="00F439B3" w:rsidTr="00A64966">
        <w:trPr>
          <w:trHeight w:val="810"/>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3.15.</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Благоустройство территории села Филисово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Администрация  Филисовского сельского </w:t>
            </w:r>
            <w:r w:rsidRPr="00F439B3">
              <w:rPr>
                <w:rFonts w:ascii="Times New Roman" w:hAnsi="Times New Roman" w:cs="Times New Roman"/>
                <w:sz w:val="24"/>
                <w:szCs w:val="24"/>
              </w:rPr>
              <w:lastRenderedPageBreak/>
              <w:t>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lastRenderedPageBreak/>
              <w:t xml:space="preserve">средства бюджета Филисовского </w:t>
            </w:r>
            <w:r w:rsidRPr="00F439B3">
              <w:rPr>
                <w:rFonts w:ascii="Times New Roman" w:hAnsi="Times New Roman" w:cs="Times New Roman"/>
                <w:sz w:val="24"/>
                <w:szCs w:val="24"/>
              </w:rPr>
              <w:lastRenderedPageBreak/>
              <w:t xml:space="preserve">поселения </w:t>
            </w:r>
          </w:p>
        </w:tc>
      </w:tr>
      <w:tr w:rsidR="009150E8" w:rsidRPr="00F439B3" w:rsidTr="00A64966">
        <w:trPr>
          <w:trHeight w:val="697"/>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lastRenderedPageBreak/>
              <w:t>3.16.</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Оказание помощи в установке и оборудовании купальни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Филисовского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внебюджетные источники</w:t>
            </w:r>
          </w:p>
        </w:tc>
      </w:tr>
      <w:tr w:rsidR="009150E8" w:rsidRPr="00F439B3" w:rsidTr="00A64966">
        <w:trPr>
          <w:trHeight w:val="832"/>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3.17.</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Подготовка пляжа к сезону на Парском озере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Парского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средства бюджета Парского поселения</w:t>
            </w:r>
          </w:p>
        </w:tc>
      </w:tr>
      <w:tr w:rsidR="009150E8" w:rsidRPr="00F439B3" w:rsidTr="00A64966">
        <w:trPr>
          <w:trHeight w:val="722"/>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3.18.</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Благоустройство территории села Парское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Парского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средства бюджета Парского поселения </w:t>
            </w:r>
          </w:p>
        </w:tc>
      </w:tr>
      <w:tr w:rsidR="009150E8" w:rsidRPr="00F439B3" w:rsidTr="00A64966">
        <w:trPr>
          <w:trHeight w:val="570"/>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both"/>
              <w:rPr>
                <w:rFonts w:ascii="Times New Roman" w:hAnsi="Times New Roman" w:cs="Times New Roman"/>
                <w:sz w:val="24"/>
                <w:szCs w:val="24"/>
              </w:rPr>
            </w:pPr>
            <w:r w:rsidRPr="00F439B3">
              <w:rPr>
                <w:rFonts w:ascii="Times New Roman" w:hAnsi="Times New Roman" w:cs="Times New Roman"/>
                <w:sz w:val="24"/>
                <w:szCs w:val="24"/>
              </w:rPr>
              <w:t>3.19.</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 xml:space="preserve">Приобретение и монтаж стел  на въезде на границах поселения </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Администрация  Парского сельского поселения</w:t>
            </w:r>
          </w:p>
        </w:tc>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средства бюджета Парского поселения </w:t>
            </w:r>
          </w:p>
        </w:tc>
      </w:tr>
      <w:tr w:rsidR="009150E8" w:rsidRPr="00F439B3" w:rsidTr="00A64966">
        <w:trPr>
          <w:trHeight w:val="1164"/>
        </w:trPr>
        <w:tc>
          <w:tcPr>
            <w:tcW w:w="7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3.20. </w:t>
            </w:r>
          </w:p>
        </w:tc>
        <w:tc>
          <w:tcPr>
            <w:tcW w:w="49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rPr>
                <w:rFonts w:ascii="Times New Roman" w:hAnsi="Times New Roman" w:cs="Times New Roman"/>
                <w:sz w:val="24"/>
                <w:szCs w:val="24"/>
              </w:rPr>
            </w:pPr>
            <w:r w:rsidRPr="00F439B3">
              <w:rPr>
                <w:rFonts w:ascii="Times New Roman" w:hAnsi="Times New Roman" w:cs="Times New Roman"/>
                <w:sz w:val="24"/>
                <w:szCs w:val="24"/>
              </w:rPr>
              <w:t>Рассмотрение, поддержка и участие в реализации инвестиционных и инновационных проектов «Родниковое кольцо» и реконструкции исторического центра с. Парское</w:t>
            </w:r>
          </w:p>
        </w:tc>
        <w:tc>
          <w:tcPr>
            <w:tcW w:w="3100" w:type="dxa"/>
            <w:tcBorders>
              <w:top w:val="single" w:sz="4" w:space="0" w:color="000000"/>
              <w:left w:val="single" w:sz="4" w:space="0" w:color="000000"/>
              <w:bottom w:val="single" w:sz="4" w:space="0" w:color="000000"/>
            </w:tcBorders>
            <w:shd w:val="clear" w:color="auto" w:fill="auto"/>
          </w:tcPr>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 xml:space="preserve">Администрации поселений, </w:t>
            </w:r>
          </w:p>
          <w:p w:rsidR="009150E8" w:rsidRPr="00F439B3" w:rsidRDefault="009150E8" w:rsidP="00A64966">
            <w:pPr>
              <w:jc w:val="center"/>
              <w:rPr>
                <w:rFonts w:ascii="Times New Roman" w:hAnsi="Times New Roman" w:cs="Times New Roman"/>
                <w:sz w:val="24"/>
                <w:szCs w:val="24"/>
              </w:rPr>
            </w:pPr>
            <w:r w:rsidRPr="00F439B3">
              <w:rPr>
                <w:rFonts w:ascii="Times New Roman" w:hAnsi="Times New Roman" w:cs="Times New Roman"/>
                <w:sz w:val="24"/>
                <w:szCs w:val="24"/>
              </w:rPr>
              <w:t>отдел культуры</w:t>
            </w:r>
          </w:p>
        </w:tc>
        <w:tc>
          <w:tcPr>
            <w:tcW w:w="2560" w:type="dxa"/>
            <w:tcBorders>
              <w:top w:val="single" w:sz="4" w:space="0" w:color="000000"/>
              <w:left w:val="single" w:sz="4" w:space="0" w:color="000000"/>
              <w:bottom w:val="single" w:sz="4" w:space="0" w:color="000000"/>
              <w:right w:val="single" w:sz="4" w:space="0" w:color="000000"/>
            </w:tcBorders>
            <w:shd w:val="clear" w:color="auto" w:fill="auto"/>
          </w:tcPr>
          <w:p w:rsidR="009150E8" w:rsidRPr="00F439B3" w:rsidRDefault="009150E8" w:rsidP="00A64966">
            <w:pPr>
              <w:jc w:val="center"/>
              <w:rPr>
                <w:rFonts w:ascii="Times New Roman" w:hAnsi="Times New Roman" w:cs="Times New Roman"/>
              </w:rPr>
            </w:pPr>
            <w:r w:rsidRPr="00F439B3">
              <w:rPr>
                <w:rFonts w:ascii="Times New Roman" w:hAnsi="Times New Roman" w:cs="Times New Roman"/>
                <w:sz w:val="24"/>
                <w:szCs w:val="24"/>
              </w:rPr>
              <w:t xml:space="preserve"> средства бюджета Парского поселения</w:t>
            </w:r>
          </w:p>
        </w:tc>
      </w:tr>
    </w:tbl>
    <w:p w:rsidR="009150E8" w:rsidRPr="00F439B3" w:rsidRDefault="009150E8" w:rsidP="009150E8">
      <w:pPr>
        <w:jc w:val="center"/>
        <w:rPr>
          <w:rFonts w:ascii="Times New Roman" w:hAnsi="Times New Roman" w:cs="Times New Roman"/>
          <w:sz w:val="24"/>
          <w:szCs w:val="24"/>
        </w:rPr>
      </w:pPr>
    </w:p>
    <w:p w:rsidR="009150E8" w:rsidRPr="00F439B3" w:rsidRDefault="009150E8" w:rsidP="009150E8">
      <w:pPr>
        <w:jc w:val="center"/>
        <w:rPr>
          <w:rFonts w:ascii="Times New Roman" w:hAnsi="Times New Roman" w:cs="Times New Roman"/>
          <w:sz w:val="24"/>
          <w:szCs w:val="24"/>
        </w:rPr>
      </w:pPr>
    </w:p>
    <w:p w:rsidR="009150E8" w:rsidRDefault="009150E8" w:rsidP="009150E8">
      <w:pPr>
        <w:pStyle w:val="af9"/>
        <w:ind w:firstLine="708"/>
        <w:jc w:val="both"/>
        <w:rPr>
          <w:rFonts w:ascii="Times New Roman" w:hAnsi="Times New Roman" w:cs="Times New Roman"/>
          <w:b/>
          <w:szCs w:val="28"/>
        </w:rPr>
      </w:pPr>
      <w:r w:rsidRPr="00F439B3">
        <w:rPr>
          <w:rFonts w:ascii="Times New Roman" w:hAnsi="Times New Roman" w:cs="Times New Roman"/>
          <w:b/>
          <w:szCs w:val="28"/>
        </w:rPr>
        <w:t xml:space="preserve"> </w:t>
      </w: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Default="00AB5E3F" w:rsidP="009150E8">
      <w:pPr>
        <w:pStyle w:val="af9"/>
        <w:ind w:firstLine="708"/>
        <w:jc w:val="both"/>
        <w:rPr>
          <w:rFonts w:ascii="Times New Roman" w:hAnsi="Times New Roman" w:cs="Times New Roman"/>
          <w:b/>
          <w:szCs w:val="28"/>
        </w:rPr>
      </w:pPr>
    </w:p>
    <w:p w:rsidR="00AB5E3F" w:rsidRPr="00F439B3" w:rsidRDefault="00AB5E3F" w:rsidP="0007597C">
      <w:pPr>
        <w:pStyle w:val="af9"/>
        <w:jc w:val="both"/>
        <w:rPr>
          <w:rFonts w:ascii="Times New Roman" w:hAnsi="Times New Roman" w:cs="Times New Roman"/>
          <w:vanish/>
          <w:sz w:val="24"/>
        </w:rPr>
      </w:pPr>
    </w:p>
    <w:p w:rsidR="009150E8" w:rsidRPr="00F439B3" w:rsidRDefault="009150E8" w:rsidP="009150E8">
      <w:pPr>
        <w:jc w:val="center"/>
        <w:rPr>
          <w:rFonts w:ascii="Times New Roman" w:hAnsi="Times New Roman" w:cs="Times New Roman"/>
        </w:rPr>
      </w:pPr>
      <w:bookmarkStart w:id="7" w:name="_PictureBullets"/>
      <w:bookmarkEnd w:id="7"/>
    </w:p>
    <w:p w:rsidR="009150E8" w:rsidRPr="00F439B3" w:rsidRDefault="009150E8" w:rsidP="009150E8">
      <w:pPr>
        <w:jc w:val="center"/>
        <w:rPr>
          <w:rFonts w:ascii="Times New Roman" w:hAnsi="Times New Roman" w:cs="Times New Roman"/>
          <w:sz w:val="24"/>
        </w:rPr>
      </w:pPr>
    </w:p>
    <w:p w:rsidR="009150E8" w:rsidRPr="00F439B3" w:rsidRDefault="009150E8" w:rsidP="009150E8">
      <w:pPr>
        <w:rPr>
          <w:rFonts w:ascii="Times New Roman" w:hAnsi="Times New Roman" w:cs="Times New Roman"/>
        </w:rPr>
      </w:pPr>
      <w:r w:rsidRPr="00F439B3">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647700" cy="790575"/>
            <wp:effectExtent l="19050" t="0" r="0" b="0"/>
            <wp:wrapSquare wrapText="left"/>
            <wp:docPr id="15"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br w:type="textWrapping" w:clear="all"/>
      </w:r>
    </w:p>
    <w:p w:rsidR="009150E8" w:rsidRPr="00F439B3" w:rsidRDefault="009150E8" w:rsidP="009150E8">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9150E8" w:rsidRPr="00F439B3" w:rsidRDefault="009150E8" w:rsidP="009150E8">
      <w:pPr>
        <w:ind w:left="360" w:hanging="360"/>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9150E8" w:rsidRPr="00F439B3" w:rsidRDefault="009150E8" w:rsidP="009150E8">
      <w:pPr>
        <w:jc w:val="center"/>
        <w:rPr>
          <w:rFonts w:ascii="Times New Roman" w:hAnsi="Times New Roman" w:cs="Times New Roman"/>
        </w:rPr>
      </w:pPr>
    </w:p>
    <w:p w:rsidR="009150E8" w:rsidRPr="00AB5E3F" w:rsidRDefault="00AB5E3F" w:rsidP="009150E8">
      <w:pPr>
        <w:jc w:val="center"/>
        <w:rPr>
          <w:rFonts w:ascii="Times New Roman" w:hAnsi="Times New Roman" w:cs="Times New Roman"/>
          <w:sz w:val="28"/>
          <w:szCs w:val="28"/>
        </w:rPr>
      </w:pPr>
      <w:r w:rsidRPr="00AB5E3F">
        <w:rPr>
          <w:rFonts w:ascii="Times New Roman" w:hAnsi="Times New Roman" w:cs="Times New Roman"/>
          <w:sz w:val="28"/>
          <w:szCs w:val="28"/>
        </w:rPr>
        <w:t>о</w:t>
      </w:r>
      <w:r w:rsidR="009150E8" w:rsidRPr="00AB5E3F">
        <w:rPr>
          <w:rFonts w:ascii="Times New Roman" w:hAnsi="Times New Roman" w:cs="Times New Roman"/>
          <w:sz w:val="28"/>
          <w:szCs w:val="28"/>
        </w:rPr>
        <w:t>т 19.03.2019 № 317</w:t>
      </w:r>
    </w:p>
    <w:p w:rsidR="009150E8" w:rsidRPr="00F439B3" w:rsidRDefault="009150E8" w:rsidP="009150E8">
      <w:pPr>
        <w:jc w:val="center"/>
        <w:rPr>
          <w:rFonts w:ascii="Times New Roman" w:hAnsi="Times New Roman" w:cs="Times New Roman"/>
        </w:rPr>
      </w:pPr>
    </w:p>
    <w:p w:rsidR="009150E8" w:rsidRPr="00F439B3" w:rsidRDefault="009150E8" w:rsidP="00AB5E3F">
      <w:pPr>
        <w:spacing w:after="0" w:line="240" w:lineRule="auto"/>
        <w:ind w:firstLine="360"/>
        <w:jc w:val="center"/>
        <w:rPr>
          <w:rFonts w:ascii="Times New Roman" w:hAnsi="Times New Roman" w:cs="Times New Roman"/>
          <w:b/>
          <w:sz w:val="28"/>
          <w:szCs w:val="28"/>
        </w:rPr>
      </w:pPr>
      <w:r w:rsidRPr="00F439B3">
        <w:rPr>
          <w:rFonts w:ascii="Times New Roman" w:hAnsi="Times New Roman" w:cs="Times New Roman"/>
          <w:b/>
          <w:sz w:val="28"/>
          <w:szCs w:val="28"/>
        </w:rPr>
        <w:t xml:space="preserve">Об итогах продажи посредством публичного предложения </w:t>
      </w:r>
    </w:p>
    <w:p w:rsidR="009150E8" w:rsidRPr="00F439B3" w:rsidRDefault="009150E8" w:rsidP="00AB5E3F">
      <w:pPr>
        <w:spacing w:after="0" w:line="240" w:lineRule="auto"/>
        <w:jc w:val="center"/>
        <w:rPr>
          <w:rFonts w:ascii="Times New Roman" w:hAnsi="Times New Roman" w:cs="Times New Roman"/>
          <w:b/>
          <w:bCs/>
          <w:sz w:val="28"/>
          <w:szCs w:val="28"/>
        </w:rPr>
      </w:pPr>
      <w:r w:rsidRPr="00F439B3">
        <w:rPr>
          <w:rFonts w:ascii="Times New Roman" w:hAnsi="Times New Roman" w:cs="Times New Roman"/>
          <w:b/>
          <w:sz w:val="28"/>
          <w:szCs w:val="28"/>
        </w:rPr>
        <w:t xml:space="preserve"> имущества</w:t>
      </w:r>
      <w:r w:rsidRPr="00F439B3">
        <w:rPr>
          <w:rFonts w:ascii="Times New Roman" w:hAnsi="Times New Roman" w:cs="Times New Roman"/>
          <w:b/>
          <w:bCs/>
          <w:sz w:val="28"/>
          <w:szCs w:val="28"/>
        </w:rPr>
        <w:t xml:space="preserve">, находящегося в собственности муниципального образования </w:t>
      </w:r>
    </w:p>
    <w:p w:rsidR="009150E8" w:rsidRPr="00F439B3" w:rsidRDefault="009150E8" w:rsidP="00AB5E3F">
      <w:pPr>
        <w:spacing w:after="0" w:line="240" w:lineRule="auto"/>
        <w:jc w:val="center"/>
        <w:rPr>
          <w:rFonts w:ascii="Times New Roman" w:hAnsi="Times New Roman" w:cs="Times New Roman"/>
          <w:b/>
          <w:bCs/>
          <w:sz w:val="28"/>
          <w:szCs w:val="28"/>
        </w:rPr>
      </w:pPr>
      <w:r w:rsidRPr="00F439B3">
        <w:rPr>
          <w:rFonts w:ascii="Times New Roman" w:hAnsi="Times New Roman" w:cs="Times New Roman"/>
          <w:b/>
          <w:bCs/>
          <w:sz w:val="28"/>
          <w:szCs w:val="28"/>
        </w:rPr>
        <w:t>«</w:t>
      </w:r>
      <w:r w:rsidRPr="00F439B3">
        <w:rPr>
          <w:rFonts w:ascii="Times New Roman" w:hAnsi="Times New Roman" w:cs="Times New Roman"/>
          <w:b/>
          <w:sz w:val="28"/>
          <w:szCs w:val="28"/>
        </w:rPr>
        <w:t>Родниковский муниципальный район</w:t>
      </w:r>
      <w:r w:rsidRPr="00F439B3">
        <w:rPr>
          <w:rFonts w:ascii="Times New Roman" w:hAnsi="Times New Roman" w:cs="Times New Roman"/>
          <w:b/>
          <w:bCs/>
          <w:sz w:val="28"/>
          <w:szCs w:val="28"/>
        </w:rPr>
        <w:t>»</w:t>
      </w:r>
    </w:p>
    <w:p w:rsidR="009150E8" w:rsidRPr="00F439B3" w:rsidRDefault="009150E8" w:rsidP="00AB5E3F">
      <w:pPr>
        <w:spacing w:after="0"/>
        <w:ind w:left="2124"/>
        <w:jc w:val="center"/>
        <w:rPr>
          <w:rFonts w:ascii="Times New Roman" w:hAnsi="Times New Roman" w:cs="Times New Roman"/>
          <w:sz w:val="28"/>
          <w:szCs w:val="28"/>
        </w:rPr>
      </w:pPr>
    </w:p>
    <w:p w:rsidR="009150E8" w:rsidRPr="00F439B3" w:rsidRDefault="009150E8" w:rsidP="00AB5E3F">
      <w:pPr>
        <w:rPr>
          <w:rFonts w:ascii="Times New Roman" w:hAnsi="Times New Roman" w:cs="Times New Roman"/>
          <w:sz w:val="28"/>
        </w:rPr>
      </w:pP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 xml:space="preserve">       На основании протокола </w:t>
      </w:r>
      <w:r w:rsidRPr="00F439B3">
        <w:rPr>
          <w:rFonts w:ascii="Times New Roman" w:hAnsi="Times New Roman" w:cs="Times New Roman"/>
          <w:sz w:val="28"/>
        </w:rPr>
        <w:t xml:space="preserve">заседания  комиссии  по приватизации муниципального имущества </w:t>
      </w:r>
      <w:r w:rsidRPr="00F439B3">
        <w:rPr>
          <w:rFonts w:ascii="Times New Roman" w:hAnsi="Times New Roman" w:cs="Times New Roman"/>
          <w:sz w:val="28"/>
          <w:szCs w:val="28"/>
        </w:rPr>
        <w:t xml:space="preserve">от 16.02.2018г. и руководствуясь п.п. 10,11 ст. 15 Федерального закона от 21.12.2001г. № 178-ФЗ «О приватизации государственного и муниципального имущества» </w:t>
      </w:r>
    </w:p>
    <w:p w:rsidR="009150E8" w:rsidRPr="00F439B3" w:rsidRDefault="009150E8" w:rsidP="009150E8">
      <w:pPr>
        <w:tabs>
          <w:tab w:val="left" w:pos="1140"/>
        </w:tabs>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9150E8" w:rsidRPr="00F439B3" w:rsidRDefault="009150E8" w:rsidP="009150E8">
      <w:pPr>
        <w:tabs>
          <w:tab w:val="left" w:pos="1140"/>
        </w:tabs>
        <w:jc w:val="center"/>
        <w:rPr>
          <w:rFonts w:ascii="Times New Roman" w:hAnsi="Times New Roman" w:cs="Times New Roman"/>
        </w:rPr>
      </w:pPr>
    </w:p>
    <w:p w:rsidR="009150E8" w:rsidRPr="00F439B3" w:rsidRDefault="009150E8" w:rsidP="009150E8">
      <w:pPr>
        <w:ind w:firstLine="360"/>
        <w:jc w:val="both"/>
        <w:rPr>
          <w:rFonts w:ascii="Times New Roman" w:hAnsi="Times New Roman" w:cs="Times New Roman"/>
          <w:sz w:val="28"/>
          <w:szCs w:val="28"/>
        </w:rPr>
      </w:pPr>
      <w:r w:rsidRPr="00F439B3">
        <w:rPr>
          <w:rFonts w:ascii="Times New Roman" w:hAnsi="Times New Roman" w:cs="Times New Roman"/>
          <w:sz w:val="28"/>
          <w:szCs w:val="28"/>
        </w:rPr>
        <w:t xml:space="preserve">   Опубликовать информационное сообщение об итогах продажи посредством публичного предложения имущества, находящегося в собственности муниципального образования «Родниковский муниципальный район»  в информационном бюллетене «Сборник нормативных актов Родниковского района» (прилагается).</w:t>
      </w:r>
    </w:p>
    <w:p w:rsidR="009150E8" w:rsidRPr="00F439B3" w:rsidRDefault="009150E8" w:rsidP="009150E8">
      <w:pPr>
        <w:rPr>
          <w:rFonts w:ascii="Times New Roman" w:hAnsi="Times New Roman" w:cs="Times New Roman"/>
        </w:rPr>
      </w:pPr>
    </w:p>
    <w:p w:rsidR="009150E8" w:rsidRPr="00F439B3" w:rsidRDefault="009150E8" w:rsidP="00AB5E3F">
      <w:pPr>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И.о.Главы муниципального образования </w:t>
      </w:r>
    </w:p>
    <w:p w:rsidR="009150E8" w:rsidRPr="00F439B3" w:rsidRDefault="009150E8" w:rsidP="00AB5E3F">
      <w:pPr>
        <w:spacing w:after="0"/>
        <w:jc w:val="both"/>
        <w:rPr>
          <w:rFonts w:ascii="Times New Roman" w:hAnsi="Times New Roman" w:cs="Times New Roman"/>
        </w:rPr>
      </w:pPr>
      <w:r w:rsidRPr="00F439B3">
        <w:rPr>
          <w:rFonts w:ascii="Times New Roman" w:hAnsi="Times New Roman" w:cs="Times New Roman"/>
          <w:b/>
          <w:sz w:val="28"/>
          <w:szCs w:val="28"/>
        </w:rPr>
        <w:t>«Родниковский муниципальный район»</w:t>
      </w:r>
      <w:r w:rsidRPr="00F439B3">
        <w:rPr>
          <w:rFonts w:ascii="Times New Roman" w:hAnsi="Times New Roman" w:cs="Times New Roman"/>
          <w:b/>
          <w:sz w:val="28"/>
          <w:szCs w:val="28"/>
        </w:rPr>
        <w:tab/>
        <w:t xml:space="preserve">         </w:t>
      </w:r>
      <w:r w:rsidR="00AB5E3F">
        <w:rPr>
          <w:rFonts w:ascii="Times New Roman" w:hAnsi="Times New Roman" w:cs="Times New Roman"/>
          <w:b/>
          <w:sz w:val="28"/>
          <w:szCs w:val="28"/>
        </w:rPr>
        <w:t xml:space="preserve">                            </w:t>
      </w:r>
      <w:r w:rsidRPr="00F439B3">
        <w:rPr>
          <w:rFonts w:ascii="Times New Roman" w:hAnsi="Times New Roman" w:cs="Times New Roman"/>
          <w:b/>
          <w:sz w:val="28"/>
          <w:szCs w:val="28"/>
        </w:rPr>
        <w:t>С.А.Аветисян</w:t>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t xml:space="preserve">                                              </w:t>
      </w:r>
    </w:p>
    <w:p w:rsidR="009150E8" w:rsidRPr="00F439B3" w:rsidRDefault="009150E8" w:rsidP="00AB5E3F">
      <w:pPr>
        <w:overflowPunct w:val="0"/>
        <w:autoSpaceDE w:val="0"/>
        <w:autoSpaceDN w:val="0"/>
        <w:adjustRightInd w:val="0"/>
        <w:spacing w:after="0"/>
        <w:jc w:val="both"/>
        <w:textAlignment w:val="baseline"/>
        <w:rPr>
          <w:rFonts w:ascii="Times New Roman" w:hAnsi="Times New Roman" w:cs="Times New Roman"/>
          <w:b/>
          <w:sz w:val="28"/>
          <w:szCs w:val="28"/>
        </w:rPr>
      </w:pPr>
    </w:p>
    <w:p w:rsidR="009150E8" w:rsidRPr="00AB5E3F" w:rsidRDefault="009150E8" w:rsidP="00AB5E3F">
      <w:pPr>
        <w:spacing w:after="0"/>
        <w:ind w:left="4248" w:firstLine="708"/>
        <w:rPr>
          <w:rFonts w:ascii="Times New Roman" w:hAnsi="Times New Roman" w:cs="Times New Roman"/>
          <w:sz w:val="28"/>
          <w:szCs w:val="28"/>
        </w:rPr>
      </w:pPr>
      <w:r w:rsidRPr="00AB5E3F">
        <w:rPr>
          <w:rFonts w:ascii="Times New Roman" w:hAnsi="Times New Roman" w:cs="Times New Roman"/>
          <w:sz w:val="28"/>
          <w:szCs w:val="28"/>
        </w:rPr>
        <w:lastRenderedPageBreak/>
        <w:t xml:space="preserve">Приложение </w:t>
      </w:r>
    </w:p>
    <w:p w:rsidR="009150E8" w:rsidRPr="00AB5E3F" w:rsidRDefault="009150E8" w:rsidP="00AB5E3F">
      <w:pPr>
        <w:spacing w:after="0"/>
        <w:ind w:left="4956"/>
        <w:rPr>
          <w:rFonts w:ascii="Times New Roman" w:hAnsi="Times New Roman" w:cs="Times New Roman"/>
          <w:sz w:val="28"/>
          <w:szCs w:val="28"/>
        </w:rPr>
      </w:pPr>
      <w:r w:rsidRPr="00AB5E3F">
        <w:rPr>
          <w:rFonts w:ascii="Times New Roman" w:hAnsi="Times New Roman" w:cs="Times New Roman"/>
          <w:sz w:val="28"/>
          <w:szCs w:val="28"/>
        </w:rPr>
        <w:t xml:space="preserve">к постановлению администрации муниципального образования </w:t>
      </w:r>
    </w:p>
    <w:p w:rsidR="009150E8" w:rsidRPr="00AB5E3F" w:rsidRDefault="009150E8" w:rsidP="00AB5E3F">
      <w:pPr>
        <w:spacing w:after="0"/>
        <w:ind w:left="4248" w:firstLine="708"/>
        <w:rPr>
          <w:rFonts w:ascii="Times New Roman" w:hAnsi="Times New Roman" w:cs="Times New Roman"/>
          <w:sz w:val="28"/>
          <w:szCs w:val="28"/>
        </w:rPr>
      </w:pPr>
      <w:r w:rsidRPr="00AB5E3F">
        <w:rPr>
          <w:rFonts w:ascii="Times New Roman" w:hAnsi="Times New Roman" w:cs="Times New Roman"/>
          <w:sz w:val="28"/>
          <w:szCs w:val="28"/>
        </w:rPr>
        <w:t>«Родниковский муниципальный район»</w:t>
      </w:r>
    </w:p>
    <w:p w:rsidR="00AB5E3F" w:rsidRPr="00AB5E3F" w:rsidRDefault="00AB5E3F" w:rsidP="00AB5E3F">
      <w:pPr>
        <w:jc w:val="center"/>
        <w:rPr>
          <w:rFonts w:ascii="Times New Roman" w:hAnsi="Times New Roman" w:cs="Times New Roman"/>
          <w:sz w:val="28"/>
          <w:szCs w:val="28"/>
        </w:rPr>
      </w:pPr>
      <w:r>
        <w:rPr>
          <w:rFonts w:ascii="Times New Roman" w:hAnsi="Times New Roman" w:cs="Times New Roman"/>
          <w:sz w:val="28"/>
          <w:szCs w:val="28"/>
        </w:rPr>
        <w:t xml:space="preserve">                               </w:t>
      </w:r>
      <w:r w:rsidRPr="00AB5E3F">
        <w:rPr>
          <w:rFonts w:ascii="Times New Roman" w:hAnsi="Times New Roman" w:cs="Times New Roman"/>
          <w:sz w:val="28"/>
          <w:szCs w:val="28"/>
        </w:rPr>
        <w:t>от 19.03.2019 № 317</w:t>
      </w:r>
    </w:p>
    <w:p w:rsidR="009150E8" w:rsidRPr="00F439B3" w:rsidRDefault="009150E8"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sz w:val="28"/>
          <w:szCs w:val="28"/>
        </w:rPr>
      </w:pPr>
    </w:p>
    <w:p w:rsidR="009150E8" w:rsidRPr="00F439B3" w:rsidRDefault="009150E8" w:rsidP="009150E8">
      <w:pPr>
        <w:jc w:val="center"/>
        <w:rPr>
          <w:rFonts w:ascii="Times New Roman" w:hAnsi="Times New Roman" w:cs="Times New Roman"/>
          <w:b/>
          <w:bCs/>
          <w:sz w:val="28"/>
          <w:szCs w:val="28"/>
        </w:rPr>
      </w:pPr>
      <w:r w:rsidRPr="00F439B3">
        <w:rPr>
          <w:rFonts w:ascii="Times New Roman" w:hAnsi="Times New Roman" w:cs="Times New Roman"/>
          <w:b/>
          <w:sz w:val="28"/>
          <w:szCs w:val="28"/>
        </w:rPr>
        <w:t>Информационное сообщение об итогах продажи посредством публичного предложения имущества</w:t>
      </w:r>
      <w:r w:rsidRPr="00F439B3">
        <w:rPr>
          <w:rFonts w:ascii="Times New Roman" w:hAnsi="Times New Roman" w:cs="Times New Roman"/>
          <w:b/>
          <w:bCs/>
          <w:sz w:val="28"/>
          <w:szCs w:val="28"/>
        </w:rPr>
        <w:t>, находящегося в собственности муниципального образования «</w:t>
      </w:r>
      <w:r w:rsidRPr="00F439B3">
        <w:rPr>
          <w:rFonts w:ascii="Times New Roman" w:hAnsi="Times New Roman" w:cs="Times New Roman"/>
          <w:b/>
          <w:sz w:val="28"/>
          <w:szCs w:val="28"/>
        </w:rPr>
        <w:t>Родниковский муниципальный район</w:t>
      </w:r>
      <w:r w:rsidRPr="00F439B3">
        <w:rPr>
          <w:rFonts w:ascii="Times New Roman" w:hAnsi="Times New Roman" w:cs="Times New Roman"/>
          <w:b/>
          <w:bCs/>
          <w:sz w:val="28"/>
          <w:szCs w:val="28"/>
        </w:rPr>
        <w:t>»</w:t>
      </w:r>
    </w:p>
    <w:p w:rsidR="009150E8" w:rsidRPr="00F439B3" w:rsidRDefault="009150E8" w:rsidP="009150E8">
      <w:pPr>
        <w:ind w:left="2124"/>
        <w:jc w:val="center"/>
        <w:rPr>
          <w:rFonts w:ascii="Times New Roman" w:hAnsi="Times New Roman" w:cs="Times New Roman"/>
          <w:sz w:val="28"/>
          <w:szCs w:val="28"/>
        </w:rPr>
      </w:pPr>
    </w:p>
    <w:p w:rsidR="009150E8" w:rsidRPr="00F439B3" w:rsidRDefault="009150E8" w:rsidP="009150E8">
      <w:pPr>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560"/>
      </w:tblGrid>
      <w:tr w:rsidR="009150E8" w:rsidRPr="00F439B3" w:rsidTr="00A64966">
        <w:tc>
          <w:tcPr>
            <w:tcW w:w="2808" w:type="dxa"/>
          </w:tcPr>
          <w:p w:rsidR="009150E8" w:rsidRPr="00F439B3" w:rsidRDefault="009150E8" w:rsidP="00A64966">
            <w:pPr>
              <w:pStyle w:val="a9"/>
              <w:overflowPunct w:val="0"/>
              <w:autoSpaceDE w:val="0"/>
              <w:autoSpaceDN w:val="0"/>
              <w:adjustRightInd w:val="0"/>
              <w:textAlignment w:val="baseline"/>
              <w:rPr>
                <w:sz w:val="28"/>
                <w:szCs w:val="28"/>
              </w:rPr>
            </w:pPr>
            <w:r w:rsidRPr="00F439B3">
              <w:rPr>
                <w:sz w:val="28"/>
                <w:szCs w:val="28"/>
              </w:rPr>
              <w:t>Наименование имущества</w:t>
            </w:r>
          </w:p>
        </w:tc>
        <w:tc>
          <w:tcPr>
            <w:tcW w:w="7560" w:type="dxa"/>
          </w:tcPr>
          <w:p w:rsidR="009150E8" w:rsidRPr="00F439B3" w:rsidRDefault="009150E8" w:rsidP="00A64966">
            <w:pPr>
              <w:pStyle w:val="ConsNormal"/>
              <w:tabs>
                <w:tab w:val="left" w:pos="900"/>
              </w:tabs>
              <w:overflowPunct w:val="0"/>
              <w:ind w:right="0" w:firstLine="0"/>
              <w:jc w:val="both"/>
              <w:textAlignment w:val="baseline"/>
              <w:rPr>
                <w:rFonts w:ascii="Times New Roman" w:hAnsi="Times New Roman" w:cs="Times New Roman"/>
                <w:sz w:val="28"/>
                <w:szCs w:val="28"/>
              </w:rPr>
            </w:pPr>
            <w:r w:rsidRPr="00F439B3">
              <w:rPr>
                <w:rFonts w:ascii="Times New Roman" w:hAnsi="Times New Roman" w:cs="Times New Roman"/>
                <w:sz w:val="28"/>
                <w:szCs w:val="28"/>
              </w:rPr>
              <w:t xml:space="preserve">нежилое помещение  общей площадью  1060,0 кв.м. с кадастровым номером </w:t>
            </w:r>
            <w:r w:rsidRPr="00F439B3">
              <w:rPr>
                <w:rFonts w:ascii="Times New Roman" w:hAnsi="Times New Roman" w:cs="Times New Roman"/>
                <w:bCs/>
                <w:sz w:val="28"/>
                <w:szCs w:val="28"/>
              </w:rPr>
              <w:t xml:space="preserve">37:15:011605:245, </w:t>
            </w:r>
            <w:r w:rsidRPr="00F439B3">
              <w:rPr>
                <w:rFonts w:ascii="Times New Roman" w:hAnsi="Times New Roman" w:cs="Times New Roman"/>
                <w:sz w:val="28"/>
                <w:szCs w:val="28"/>
              </w:rPr>
              <w:t xml:space="preserve">расположенное по адресу: Ивановская область, г. Родники, ул. Любимова, д. 7, </w:t>
            </w:r>
            <w:r w:rsidRPr="00F439B3">
              <w:rPr>
                <w:rFonts w:ascii="Times New Roman" w:hAnsi="Times New Roman" w:cs="Times New Roman"/>
                <w:bCs/>
                <w:sz w:val="28"/>
                <w:szCs w:val="28"/>
              </w:rPr>
              <w:t>пом. с 1 по 6, 6а, с 7 по 12, 12а, с 13 по 23 (на 1-ом этаже), пом. с 1 по 23, 31 (на 2-ом этаже) под разбор на строительные материалы</w:t>
            </w:r>
            <w:r w:rsidRPr="00F439B3">
              <w:rPr>
                <w:rFonts w:ascii="Times New Roman" w:hAnsi="Times New Roman" w:cs="Times New Roman"/>
                <w:sz w:val="28"/>
                <w:szCs w:val="28"/>
              </w:rPr>
              <w:t xml:space="preserve"> </w:t>
            </w:r>
          </w:p>
        </w:tc>
      </w:tr>
      <w:tr w:rsidR="009150E8" w:rsidRPr="00F439B3" w:rsidTr="00A64966">
        <w:tc>
          <w:tcPr>
            <w:tcW w:w="2808" w:type="dxa"/>
          </w:tcPr>
          <w:p w:rsidR="009150E8" w:rsidRPr="00F439B3" w:rsidRDefault="009150E8" w:rsidP="00A64966">
            <w:pPr>
              <w:pStyle w:val="a9"/>
              <w:overflowPunct w:val="0"/>
              <w:autoSpaceDE w:val="0"/>
              <w:autoSpaceDN w:val="0"/>
              <w:adjustRightInd w:val="0"/>
              <w:textAlignment w:val="baseline"/>
              <w:rPr>
                <w:sz w:val="28"/>
                <w:szCs w:val="28"/>
              </w:rPr>
            </w:pPr>
            <w:r w:rsidRPr="00F439B3">
              <w:rPr>
                <w:sz w:val="28"/>
                <w:szCs w:val="28"/>
              </w:rPr>
              <w:t>Наименование продавца имущества</w:t>
            </w:r>
          </w:p>
        </w:tc>
        <w:tc>
          <w:tcPr>
            <w:tcW w:w="7560" w:type="dxa"/>
          </w:tcPr>
          <w:p w:rsidR="009150E8" w:rsidRPr="00F439B3" w:rsidRDefault="009150E8" w:rsidP="00A64966">
            <w:pPr>
              <w:pStyle w:val="a9"/>
              <w:overflowPunct w:val="0"/>
              <w:autoSpaceDE w:val="0"/>
              <w:autoSpaceDN w:val="0"/>
              <w:adjustRightInd w:val="0"/>
              <w:textAlignment w:val="baseline"/>
              <w:rPr>
                <w:sz w:val="28"/>
                <w:szCs w:val="28"/>
              </w:rPr>
            </w:pPr>
            <w:r w:rsidRPr="00F439B3">
              <w:rPr>
                <w:sz w:val="28"/>
                <w:szCs w:val="28"/>
              </w:rPr>
              <w:t>комитет  по  управлению имуществом администрации Родниковского муниципального района, действующий от имени муниципального образования «Родниковский муниципальный район»</w:t>
            </w:r>
          </w:p>
        </w:tc>
      </w:tr>
      <w:tr w:rsidR="009150E8" w:rsidRPr="00F439B3" w:rsidTr="00A64966">
        <w:trPr>
          <w:trHeight w:val="610"/>
        </w:trPr>
        <w:tc>
          <w:tcPr>
            <w:tcW w:w="2808" w:type="dxa"/>
          </w:tcPr>
          <w:p w:rsidR="009150E8" w:rsidRPr="00F439B3" w:rsidRDefault="009150E8" w:rsidP="00A64966">
            <w:pPr>
              <w:pStyle w:val="a9"/>
              <w:overflowPunct w:val="0"/>
              <w:autoSpaceDE w:val="0"/>
              <w:autoSpaceDN w:val="0"/>
              <w:adjustRightInd w:val="0"/>
              <w:textAlignment w:val="baseline"/>
              <w:rPr>
                <w:sz w:val="28"/>
                <w:szCs w:val="28"/>
              </w:rPr>
            </w:pPr>
            <w:r w:rsidRPr="00F439B3">
              <w:rPr>
                <w:sz w:val="28"/>
                <w:szCs w:val="28"/>
              </w:rPr>
              <w:t>Количество поданных заявок</w:t>
            </w:r>
          </w:p>
        </w:tc>
        <w:tc>
          <w:tcPr>
            <w:tcW w:w="7560" w:type="dxa"/>
          </w:tcPr>
          <w:p w:rsidR="009150E8" w:rsidRPr="00F439B3" w:rsidRDefault="009150E8" w:rsidP="00A64966">
            <w:pPr>
              <w:pStyle w:val="a9"/>
              <w:overflowPunct w:val="0"/>
              <w:autoSpaceDE w:val="0"/>
              <w:autoSpaceDN w:val="0"/>
              <w:adjustRightInd w:val="0"/>
              <w:textAlignment w:val="baseline"/>
              <w:rPr>
                <w:sz w:val="28"/>
                <w:szCs w:val="28"/>
              </w:rPr>
            </w:pPr>
            <w:r w:rsidRPr="00F439B3">
              <w:rPr>
                <w:sz w:val="28"/>
                <w:szCs w:val="28"/>
              </w:rPr>
              <w:t>на участие в продаже  не представлено ни одной заявки</w:t>
            </w:r>
          </w:p>
        </w:tc>
      </w:tr>
      <w:tr w:rsidR="009150E8" w:rsidRPr="00F439B3" w:rsidTr="00A64966">
        <w:tc>
          <w:tcPr>
            <w:tcW w:w="2808" w:type="dxa"/>
          </w:tcPr>
          <w:p w:rsidR="009150E8" w:rsidRPr="00F439B3" w:rsidRDefault="009150E8" w:rsidP="00A64966">
            <w:pPr>
              <w:pStyle w:val="a9"/>
              <w:overflowPunct w:val="0"/>
              <w:autoSpaceDE w:val="0"/>
              <w:autoSpaceDN w:val="0"/>
              <w:adjustRightInd w:val="0"/>
              <w:textAlignment w:val="baseline"/>
              <w:rPr>
                <w:sz w:val="28"/>
                <w:szCs w:val="28"/>
              </w:rPr>
            </w:pPr>
            <w:r w:rsidRPr="00F439B3">
              <w:rPr>
                <w:sz w:val="28"/>
                <w:szCs w:val="28"/>
              </w:rPr>
              <w:t>Итоги торгов</w:t>
            </w:r>
          </w:p>
        </w:tc>
        <w:tc>
          <w:tcPr>
            <w:tcW w:w="7560" w:type="dxa"/>
          </w:tcPr>
          <w:p w:rsidR="009150E8" w:rsidRPr="00F439B3" w:rsidRDefault="009150E8" w:rsidP="00A64966">
            <w:pPr>
              <w:overflowPunct w:val="0"/>
              <w:autoSpaceDE w:val="0"/>
              <w:autoSpaceDN w:val="0"/>
              <w:adjustRightInd w:val="0"/>
              <w:jc w:val="both"/>
              <w:textAlignment w:val="baseline"/>
              <w:rPr>
                <w:rFonts w:ascii="Times New Roman" w:hAnsi="Times New Roman" w:cs="Times New Roman"/>
                <w:sz w:val="28"/>
                <w:szCs w:val="28"/>
              </w:rPr>
            </w:pPr>
            <w:r w:rsidRPr="00F439B3">
              <w:rPr>
                <w:rFonts w:ascii="Times New Roman" w:hAnsi="Times New Roman" w:cs="Times New Roman"/>
                <w:sz w:val="28"/>
                <w:szCs w:val="28"/>
              </w:rPr>
              <w:t>признать продажу несостоявшейся, ввиду того, что на участие не представлено ни одной заявки.</w:t>
            </w:r>
          </w:p>
        </w:tc>
      </w:tr>
    </w:tbl>
    <w:p w:rsidR="009150E8" w:rsidRPr="00F439B3" w:rsidRDefault="009150E8" w:rsidP="009150E8">
      <w:pPr>
        <w:overflowPunct w:val="0"/>
        <w:autoSpaceDE w:val="0"/>
        <w:autoSpaceDN w:val="0"/>
        <w:adjustRightInd w:val="0"/>
        <w:ind w:firstLine="360"/>
        <w:jc w:val="both"/>
        <w:textAlignment w:val="baseline"/>
        <w:rPr>
          <w:rFonts w:ascii="Times New Roman" w:hAnsi="Times New Roman" w:cs="Times New Roman"/>
          <w:sz w:val="28"/>
          <w:szCs w:val="28"/>
        </w:rPr>
      </w:pPr>
    </w:p>
    <w:p w:rsidR="009150E8" w:rsidRPr="00F439B3" w:rsidRDefault="009150E8" w:rsidP="009150E8">
      <w:pPr>
        <w:jc w:val="right"/>
        <w:rPr>
          <w:rFonts w:ascii="Times New Roman" w:hAnsi="Times New Roman" w:cs="Times New Roman"/>
          <w:b/>
          <w:sz w:val="28"/>
          <w:szCs w:val="28"/>
        </w:rPr>
      </w:pPr>
      <w:r w:rsidRPr="00F439B3">
        <w:rPr>
          <w:rFonts w:ascii="Times New Roman" w:hAnsi="Times New Roman" w:cs="Times New Roman"/>
          <w:b/>
          <w:sz w:val="28"/>
          <w:szCs w:val="28"/>
        </w:rPr>
        <w:t xml:space="preserve"> </w:t>
      </w:r>
    </w:p>
    <w:p w:rsidR="009150E8" w:rsidRPr="00F439B3" w:rsidRDefault="009150E8" w:rsidP="009150E8">
      <w:pPr>
        <w:jc w:val="right"/>
        <w:rPr>
          <w:rFonts w:ascii="Times New Roman" w:hAnsi="Times New Roman" w:cs="Times New Roman"/>
          <w:b/>
        </w:rPr>
      </w:pPr>
      <w:r w:rsidRPr="00F439B3">
        <w:rPr>
          <w:rFonts w:ascii="Times New Roman" w:hAnsi="Times New Roman" w:cs="Times New Roman"/>
          <w:b/>
          <w:sz w:val="28"/>
          <w:szCs w:val="28"/>
        </w:rPr>
        <w:t xml:space="preserve">  </w:t>
      </w:r>
    </w:p>
    <w:p w:rsidR="00AB5E3F" w:rsidRDefault="00AB5E3F" w:rsidP="009150E8">
      <w:pPr>
        <w:jc w:val="center"/>
        <w:rPr>
          <w:rFonts w:ascii="Times New Roman" w:hAnsi="Times New Roman" w:cs="Times New Roman"/>
        </w:rPr>
      </w:pPr>
    </w:p>
    <w:p w:rsidR="00AB5E3F" w:rsidRDefault="00AB5E3F" w:rsidP="009150E8">
      <w:pPr>
        <w:jc w:val="center"/>
        <w:rPr>
          <w:rFonts w:ascii="Times New Roman" w:hAnsi="Times New Roman" w:cs="Times New Roman"/>
        </w:rPr>
      </w:pPr>
    </w:p>
    <w:p w:rsidR="00AB5E3F" w:rsidRDefault="00AB5E3F" w:rsidP="009150E8">
      <w:pPr>
        <w:jc w:val="center"/>
        <w:rPr>
          <w:rFonts w:ascii="Times New Roman" w:hAnsi="Times New Roman" w:cs="Times New Roman"/>
        </w:rPr>
      </w:pPr>
    </w:p>
    <w:p w:rsidR="009150E8" w:rsidRPr="00F439B3" w:rsidRDefault="009150E8" w:rsidP="009150E8">
      <w:pPr>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51510" cy="797560"/>
            <wp:effectExtent l="19050" t="0" r="0" b="0"/>
            <wp:docPr id="20" name="Рисунок 2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rb_rf"/>
                    <pic:cNvPicPr>
                      <a:picLocks noChangeAspect="1" noChangeArrowheads="1"/>
                    </pic:cNvPicPr>
                  </pic:nvPicPr>
                  <pic:blipFill>
                    <a:blip r:embed="rId8"/>
                    <a:srcRect/>
                    <a:stretch>
                      <a:fillRect/>
                    </a:stretch>
                  </pic:blipFill>
                  <pic:spPr bwMode="auto">
                    <a:xfrm>
                      <a:off x="0" y="0"/>
                      <a:ext cx="651510" cy="797560"/>
                    </a:xfrm>
                    <a:prstGeom prst="rect">
                      <a:avLst/>
                    </a:prstGeom>
                    <a:noFill/>
                    <a:ln w="9525">
                      <a:noFill/>
                      <a:miter lim="800000"/>
                      <a:headEnd/>
                      <a:tailEnd/>
                    </a:ln>
                  </pic:spPr>
                </pic:pic>
              </a:graphicData>
            </a:graphic>
          </wp:inline>
        </w:drawing>
      </w:r>
    </w:p>
    <w:p w:rsidR="009150E8" w:rsidRPr="00F439B3" w:rsidRDefault="009150E8" w:rsidP="009150E8">
      <w:pPr>
        <w:jc w:val="center"/>
        <w:rPr>
          <w:rFonts w:ascii="Times New Roman" w:hAnsi="Times New Roman" w:cs="Times New Roman"/>
          <w:b/>
          <w:sz w:val="16"/>
        </w:rPr>
      </w:pPr>
    </w:p>
    <w:p w:rsidR="009150E8" w:rsidRPr="00F439B3" w:rsidRDefault="009150E8" w:rsidP="009150E8">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9150E8" w:rsidRPr="00F439B3" w:rsidRDefault="009150E8" w:rsidP="009150E8">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9150E8" w:rsidRPr="00F439B3" w:rsidRDefault="009150E8" w:rsidP="009150E8">
      <w:pPr>
        <w:jc w:val="center"/>
        <w:rPr>
          <w:rFonts w:ascii="Times New Roman" w:hAnsi="Times New Roman" w:cs="Times New Roman"/>
        </w:rPr>
      </w:pPr>
    </w:p>
    <w:p w:rsidR="009150E8" w:rsidRPr="00AB5E3F" w:rsidRDefault="00AB5E3F" w:rsidP="009150E8">
      <w:pPr>
        <w:jc w:val="center"/>
        <w:rPr>
          <w:rFonts w:ascii="Times New Roman" w:hAnsi="Times New Roman" w:cs="Times New Roman"/>
          <w:sz w:val="28"/>
          <w:szCs w:val="28"/>
        </w:rPr>
      </w:pPr>
      <w:r w:rsidRPr="00AB5E3F">
        <w:rPr>
          <w:rFonts w:ascii="Times New Roman" w:hAnsi="Times New Roman" w:cs="Times New Roman"/>
          <w:sz w:val="28"/>
          <w:szCs w:val="28"/>
        </w:rPr>
        <w:t>о</w:t>
      </w:r>
      <w:r w:rsidR="009150E8" w:rsidRPr="00AB5E3F">
        <w:rPr>
          <w:rFonts w:ascii="Times New Roman" w:hAnsi="Times New Roman" w:cs="Times New Roman"/>
          <w:sz w:val="28"/>
          <w:szCs w:val="28"/>
        </w:rPr>
        <w:t>т 19.03.2019 № 319</w:t>
      </w:r>
    </w:p>
    <w:p w:rsidR="009150E8" w:rsidRPr="00F439B3" w:rsidRDefault="009150E8" w:rsidP="009150E8">
      <w:pPr>
        <w:pStyle w:val="af9"/>
        <w:jc w:val="left"/>
        <w:rPr>
          <w:rFonts w:ascii="Times New Roman" w:hAnsi="Times New Roman" w:cs="Times New Roman"/>
        </w:rPr>
      </w:pPr>
      <w:r w:rsidRPr="00F439B3">
        <w:rPr>
          <w:rFonts w:ascii="Times New Roman" w:hAnsi="Times New Roman" w:cs="Times New Roman"/>
          <w:sz w:val="26"/>
          <w:szCs w:val="26"/>
        </w:rPr>
        <w:t xml:space="preserve">                                  </w:t>
      </w:r>
    </w:p>
    <w:p w:rsidR="009150E8" w:rsidRPr="00F439B3" w:rsidRDefault="009150E8" w:rsidP="00AB5E3F">
      <w:pPr>
        <w:spacing w:after="0"/>
        <w:ind w:left="1134" w:right="424"/>
        <w:jc w:val="center"/>
        <w:rPr>
          <w:rFonts w:ascii="Times New Roman" w:hAnsi="Times New Roman" w:cs="Times New Roman"/>
          <w:b/>
          <w:sz w:val="28"/>
          <w:szCs w:val="28"/>
        </w:rPr>
      </w:pPr>
      <w:r w:rsidRPr="00F439B3">
        <w:rPr>
          <w:rFonts w:ascii="Times New Roman" w:hAnsi="Times New Roman" w:cs="Times New Roman"/>
          <w:b/>
          <w:sz w:val="28"/>
          <w:szCs w:val="28"/>
        </w:rPr>
        <w:t>О проведении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w:t>
      </w:r>
    </w:p>
    <w:p w:rsidR="009150E8" w:rsidRPr="00F439B3" w:rsidRDefault="009150E8" w:rsidP="009150E8">
      <w:pPr>
        <w:ind w:left="1416" w:firstLine="708"/>
        <w:jc w:val="both"/>
        <w:rPr>
          <w:rFonts w:ascii="Times New Roman" w:hAnsi="Times New Roman" w:cs="Times New Roman"/>
          <w:b/>
          <w:sz w:val="28"/>
          <w:szCs w:val="28"/>
        </w:rPr>
      </w:pPr>
    </w:p>
    <w:p w:rsidR="009150E8" w:rsidRPr="00F439B3" w:rsidRDefault="009150E8" w:rsidP="009150E8">
      <w:pPr>
        <w:jc w:val="both"/>
        <w:rPr>
          <w:rFonts w:ascii="Times New Roman" w:hAnsi="Times New Roman" w:cs="Times New Roman"/>
          <w:sz w:val="28"/>
          <w:szCs w:val="28"/>
        </w:rPr>
      </w:pPr>
      <w:r w:rsidRPr="00F439B3">
        <w:rPr>
          <w:rFonts w:ascii="Times New Roman" w:hAnsi="Times New Roman" w:cs="Times New Roman"/>
          <w:sz w:val="28"/>
          <w:szCs w:val="28"/>
        </w:rPr>
        <w:t xml:space="preserve">         В соответствии с Приказом Федеральной антимонопольной службы от 10.02.2010 № </w:t>
      </w:r>
      <w:smartTag w:uri="urn:schemas-microsoft-com:office:cs:smarttags" w:element="NumConv6p0">
        <w:smartTagPr>
          <w:attr w:name="sch" w:val="1"/>
          <w:attr w:name="val" w:val="67"/>
        </w:smartTagPr>
        <w:r w:rsidRPr="00F439B3">
          <w:rPr>
            <w:rFonts w:ascii="Times New Roman" w:hAnsi="Times New Roman" w:cs="Times New Roman"/>
            <w:sz w:val="28"/>
            <w:szCs w:val="28"/>
          </w:rPr>
          <w:t>67</w:t>
        </w:r>
      </w:smartTag>
      <w:r w:rsidRPr="00F439B3">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рассмотрев протокол </w:t>
      </w:r>
      <w:r w:rsidRPr="00F439B3">
        <w:rPr>
          <w:rFonts w:ascii="Times New Roman" w:hAnsi="Times New Roman" w:cs="Times New Roman"/>
          <w:sz w:val="28"/>
        </w:rPr>
        <w:t xml:space="preserve">заседания  </w:t>
      </w:r>
      <w:r w:rsidRPr="00F439B3">
        <w:rPr>
          <w:rFonts w:ascii="Times New Roman" w:hAnsi="Times New Roman" w:cs="Times New Roman"/>
          <w:sz w:val="28"/>
          <w:szCs w:val="28"/>
        </w:rPr>
        <w:t>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от 20 марта 2019 года</w:t>
      </w:r>
    </w:p>
    <w:p w:rsidR="00AB5E3F" w:rsidRDefault="00AB5E3F" w:rsidP="009150E8">
      <w:pPr>
        <w:ind w:firstLine="142"/>
        <w:jc w:val="center"/>
        <w:rPr>
          <w:rFonts w:ascii="Times New Roman" w:hAnsi="Times New Roman" w:cs="Times New Roman"/>
          <w:b/>
          <w:sz w:val="28"/>
          <w:szCs w:val="28"/>
        </w:rPr>
      </w:pPr>
    </w:p>
    <w:p w:rsidR="004B6410" w:rsidRDefault="004B6410" w:rsidP="009150E8">
      <w:pPr>
        <w:ind w:firstLine="142"/>
        <w:jc w:val="center"/>
        <w:rPr>
          <w:rFonts w:ascii="Times New Roman" w:hAnsi="Times New Roman" w:cs="Times New Roman"/>
          <w:b/>
          <w:sz w:val="28"/>
          <w:szCs w:val="28"/>
        </w:rPr>
      </w:pPr>
    </w:p>
    <w:p w:rsidR="009150E8" w:rsidRPr="00F439B3" w:rsidRDefault="009150E8" w:rsidP="009150E8">
      <w:pPr>
        <w:ind w:firstLine="142"/>
        <w:jc w:val="center"/>
        <w:rPr>
          <w:rFonts w:ascii="Times New Roman" w:hAnsi="Times New Roman" w:cs="Times New Roman"/>
          <w:b/>
          <w:sz w:val="28"/>
          <w:szCs w:val="28"/>
        </w:rPr>
      </w:pPr>
      <w:r w:rsidRPr="00F439B3">
        <w:rPr>
          <w:rFonts w:ascii="Times New Roman" w:hAnsi="Times New Roman" w:cs="Times New Roman"/>
          <w:b/>
          <w:sz w:val="28"/>
          <w:szCs w:val="28"/>
        </w:rPr>
        <w:lastRenderedPageBreak/>
        <w:t>постановляю:</w:t>
      </w:r>
    </w:p>
    <w:p w:rsidR="009150E8" w:rsidRPr="00F439B3" w:rsidRDefault="009150E8" w:rsidP="009150E8">
      <w:pPr>
        <w:ind w:firstLine="142"/>
        <w:jc w:val="center"/>
        <w:rPr>
          <w:rFonts w:ascii="Times New Roman" w:hAnsi="Times New Roman" w:cs="Times New Roman"/>
          <w:b/>
          <w:sz w:val="16"/>
          <w:szCs w:val="16"/>
        </w:rPr>
      </w:pPr>
    </w:p>
    <w:p w:rsidR="009150E8" w:rsidRPr="00F439B3" w:rsidRDefault="009150E8" w:rsidP="009150E8">
      <w:pPr>
        <w:ind w:firstLine="360"/>
        <w:jc w:val="both"/>
        <w:rPr>
          <w:rFonts w:ascii="Times New Roman" w:hAnsi="Times New Roman" w:cs="Times New Roman"/>
          <w:sz w:val="28"/>
          <w:szCs w:val="28"/>
        </w:rPr>
      </w:pPr>
      <w:r w:rsidRPr="00F439B3">
        <w:rPr>
          <w:rFonts w:ascii="Times New Roman" w:hAnsi="Times New Roman" w:cs="Times New Roman"/>
          <w:sz w:val="28"/>
          <w:szCs w:val="28"/>
        </w:rPr>
        <w:t xml:space="preserve">      1. Провести аукцион с открытой формой подачи предложений по цене и по составу участников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 </w:t>
      </w:r>
    </w:p>
    <w:p w:rsidR="009150E8" w:rsidRPr="00F439B3" w:rsidRDefault="009150E8" w:rsidP="009150E8">
      <w:pPr>
        <w:ind w:firstLine="360"/>
        <w:jc w:val="both"/>
        <w:rPr>
          <w:rFonts w:ascii="Times New Roman" w:hAnsi="Times New Roman" w:cs="Times New Roman"/>
          <w:sz w:val="28"/>
          <w:szCs w:val="28"/>
        </w:rPr>
      </w:pPr>
      <w:r w:rsidRPr="00F439B3">
        <w:rPr>
          <w:rFonts w:ascii="Times New Roman" w:hAnsi="Times New Roman" w:cs="Times New Roman"/>
          <w:sz w:val="28"/>
          <w:szCs w:val="28"/>
        </w:rPr>
        <w:t>- нежилое помещение, расположенное по адресу: Ивановская область, Родниковский район, с. Сосновец, ул. п.Новый, д. 18 (пом. № 9) общей площадью 13,8 кв.м.</w:t>
      </w:r>
    </w:p>
    <w:p w:rsidR="009150E8" w:rsidRPr="00F439B3" w:rsidRDefault="009150E8" w:rsidP="009150E8">
      <w:pPr>
        <w:pStyle w:val="ConsPlusTitle"/>
        <w:widowControl/>
        <w:jc w:val="both"/>
        <w:rPr>
          <w:rFonts w:ascii="Times New Roman" w:hAnsi="Times New Roman" w:cs="Times New Roman"/>
          <w:b w:val="0"/>
          <w:sz w:val="28"/>
          <w:szCs w:val="28"/>
        </w:rPr>
      </w:pPr>
      <w:r w:rsidRPr="00F439B3">
        <w:rPr>
          <w:rFonts w:ascii="Times New Roman" w:hAnsi="Times New Roman" w:cs="Times New Roman"/>
          <w:b w:val="0"/>
          <w:sz w:val="28"/>
          <w:szCs w:val="28"/>
        </w:rPr>
        <w:t xml:space="preserve">      2. Установить начальную цену предмета аукциона в виде годовой арендной платы, определенной в соответствии с действующим законодательством об оценочной деятельности. </w:t>
      </w:r>
    </w:p>
    <w:p w:rsidR="009150E8" w:rsidRPr="00F439B3" w:rsidRDefault="009150E8" w:rsidP="009150E8">
      <w:pPr>
        <w:jc w:val="both"/>
        <w:rPr>
          <w:rFonts w:ascii="Times New Roman" w:hAnsi="Times New Roman" w:cs="Times New Roman"/>
          <w:sz w:val="28"/>
          <w:szCs w:val="28"/>
        </w:rPr>
      </w:pPr>
      <w:r w:rsidRPr="00F439B3">
        <w:rPr>
          <w:rFonts w:ascii="Times New Roman" w:hAnsi="Times New Roman" w:cs="Times New Roman"/>
          <w:sz w:val="28"/>
          <w:szCs w:val="28"/>
        </w:rPr>
        <w:t xml:space="preserve">        4. Комитету по управлению имуществом администрации Родниковского муниципального района:</w:t>
      </w:r>
    </w:p>
    <w:p w:rsidR="009150E8" w:rsidRPr="00F439B3" w:rsidRDefault="009150E8" w:rsidP="009150E8">
      <w:pPr>
        <w:ind w:firstLine="708"/>
        <w:jc w:val="both"/>
        <w:rPr>
          <w:rFonts w:ascii="Times New Roman" w:hAnsi="Times New Roman" w:cs="Times New Roman"/>
          <w:sz w:val="28"/>
          <w:szCs w:val="28"/>
        </w:rPr>
      </w:pPr>
      <w:r w:rsidRPr="00F439B3">
        <w:rPr>
          <w:rFonts w:ascii="Times New Roman" w:hAnsi="Times New Roman" w:cs="Times New Roman"/>
          <w:sz w:val="28"/>
          <w:szCs w:val="28"/>
        </w:rPr>
        <w:t>-  выступить организатором и обеспечить проведение мероприятий, связанных с организацией и проведением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 указанного в п.1 настоящего постановления;</w:t>
      </w:r>
    </w:p>
    <w:p w:rsidR="009150E8" w:rsidRPr="00F439B3" w:rsidRDefault="009150E8" w:rsidP="009150E8">
      <w:pPr>
        <w:ind w:firstLine="708"/>
        <w:jc w:val="both"/>
        <w:rPr>
          <w:rFonts w:ascii="Times New Roman" w:hAnsi="Times New Roman" w:cs="Times New Roman"/>
          <w:sz w:val="28"/>
          <w:szCs w:val="28"/>
        </w:rPr>
      </w:pPr>
      <w:r w:rsidRPr="00F439B3">
        <w:rPr>
          <w:rFonts w:ascii="Times New Roman" w:hAnsi="Times New Roman" w:cs="Times New Roman"/>
          <w:sz w:val="28"/>
          <w:szCs w:val="28"/>
        </w:rPr>
        <w:t>- в соответствии с итоговым протоколом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 указанного в п.1 настоящего постановления, оформить договор аренды в установленном порядке.</w:t>
      </w:r>
    </w:p>
    <w:p w:rsidR="009150E8" w:rsidRPr="00F439B3" w:rsidRDefault="009150E8" w:rsidP="009150E8">
      <w:pPr>
        <w:jc w:val="both"/>
        <w:rPr>
          <w:rFonts w:ascii="Times New Roman" w:hAnsi="Times New Roman" w:cs="Times New Roman"/>
          <w:sz w:val="28"/>
          <w:szCs w:val="28"/>
        </w:rPr>
      </w:pPr>
      <w:r w:rsidRPr="00F439B3">
        <w:rPr>
          <w:rFonts w:ascii="Times New Roman" w:hAnsi="Times New Roman" w:cs="Times New Roman"/>
          <w:sz w:val="28"/>
          <w:szCs w:val="28"/>
        </w:rPr>
        <w:tab/>
        <w:t>5. Опубликовать настоящее постановление в информационном бюллетене «Сборник нормативных актов Родниковского района»</w:t>
      </w:r>
    </w:p>
    <w:p w:rsidR="009150E8" w:rsidRPr="00F439B3" w:rsidRDefault="009150E8" w:rsidP="009150E8">
      <w:pPr>
        <w:jc w:val="both"/>
        <w:rPr>
          <w:rFonts w:ascii="Times New Roman" w:hAnsi="Times New Roman" w:cs="Times New Roman"/>
          <w:sz w:val="28"/>
          <w:szCs w:val="28"/>
        </w:rPr>
      </w:pPr>
    </w:p>
    <w:p w:rsidR="009150E8" w:rsidRPr="00F439B3" w:rsidRDefault="009150E8" w:rsidP="009150E8">
      <w:pPr>
        <w:jc w:val="both"/>
        <w:rPr>
          <w:rFonts w:ascii="Times New Roman" w:hAnsi="Times New Roman" w:cs="Times New Roman"/>
          <w:sz w:val="28"/>
          <w:szCs w:val="28"/>
        </w:rPr>
      </w:pPr>
    </w:p>
    <w:p w:rsidR="009150E8" w:rsidRPr="00F439B3" w:rsidRDefault="009150E8" w:rsidP="00AB5E3F">
      <w:pPr>
        <w:spacing w:after="0"/>
        <w:rPr>
          <w:rFonts w:ascii="Times New Roman" w:hAnsi="Times New Roman" w:cs="Times New Roman"/>
          <w:b/>
          <w:sz w:val="28"/>
          <w:szCs w:val="28"/>
        </w:rPr>
      </w:pPr>
      <w:r w:rsidRPr="00F439B3">
        <w:rPr>
          <w:rFonts w:ascii="Times New Roman" w:hAnsi="Times New Roman" w:cs="Times New Roman"/>
          <w:b/>
          <w:sz w:val="28"/>
          <w:szCs w:val="28"/>
        </w:rPr>
        <w:t xml:space="preserve">И.о.Главы муниципального образования </w:t>
      </w:r>
    </w:p>
    <w:p w:rsidR="009150E8" w:rsidRPr="00F439B3" w:rsidRDefault="009150E8" w:rsidP="00AB5E3F">
      <w:pPr>
        <w:spacing w:after="0"/>
        <w:rPr>
          <w:rFonts w:ascii="Times New Roman" w:hAnsi="Times New Roman" w:cs="Times New Roman"/>
          <w:b/>
          <w:sz w:val="28"/>
          <w:szCs w:val="28"/>
        </w:rPr>
      </w:pPr>
      <w:r w:rsidRPr="00F439B3">
        <w:rPr>
          <w:rFonts w:ascii="Times New Roman" w:hAnsi="Times New Roman" w:cs="Times New Roman"/>
          <w:b/>
          <w:sz w:val="28"/>
          <w:szCs w:val="28"/>
        </w:rPr>
        <w:t>«Родниковский муниципальный район»                                           С.А.Аветисян</w:t>
      </w:r>
    </w:p>
    <w:p w:rsidR="009150E8" w:rsidRPr="00F439B3" w:rsidRDefault="009150E8" w:rsidP="009150E8">
      <w:pPr>
        <w:pStyle w:val="affff5"/>
        <w:jc w:val="center"/>
        <w:rPr>
          <w:rFonts w:ascii="Times New Roman" w:hAnsi="Times New Roman"/>
          <w:b/>
          <w:sz w:val="24"/>
          <w:szCs w:val="24"/>
        </w:rPr>
      </w:pPr>
    </w:p>
    <w:p w:rsidR="009150E8" w:rsidRPr="00F439B3" w:rsidRDefault="009150E8" w:rsidP="009150E8">
      <w:pPr>
        <w:pStyle w:val="affff5"/>
        <w:jc w:val="center"/>
        <w:rPr>
          <w:rFonts w:ascii="Times New Roman" w:hAnsi="Times New Roman"/>
          <w:b/>
          <w:sz w:val="24"/>
          <w:szCs w:val="24"/>
        </w:rPr>
      </w:pPr>
    </w:p>
    <w:p w:rsidR="009150E8" w:rsidRPr="00F439B3" w:rsidRDefault="009150E8" w:rsidP="009150E8">
      <w:pPr>
        <w:pStyle w:val="affff5"/>
        <w:jc w:val="center"/>
        <w:rPr>
          <w:rFonts w:ascii="Times New Roman" w:hAnsi="Times New Roman"/>
          <w:b/>
          <w:sz w:val="24"/>
          <w:szCs w:val="24"/>
        </w:rPr>
      </w:pPr>
    </w:p>
    <w:p w:rsidR="009150E8" w:rsidRPr="00F439B3" w:rsidRDefault="009150E8" w:rsidP="009150E8">
      <w:pPr>
        <w:pStyle w:val="affff5"/>
        <w:jc w:val="center"/>
        <w:rPr>
          <w:rFonts w:ascii="Times New Roman" w:hAnsi="Times New Roman"/>
          <w:b/>
          <w:sz w:val="24"/>
          <w:szCs w:val="24"/>
        </w:rPr>
      </w:pPr>
    </w:p>
    <w:p w:rsidR="009150E8" w:rsidRPr="00F439B3" w:rsidRDefault="009150E8" w:rsidP="009150E8">
      <w:pPr>
        <w:pStyle w:val="affff5"/>
        <w:jc w:val="center"/>
        <w:rPr>
          <w:rFonts w:ascii="Times New Roman" w:hAnsi="Times New Roman"/>
          <w:b/>
          <w:sz w:val="24"/>
          <w:szCs w:val="24"/>
        </w:rPr>
      </w:pPr>
    </w:p>
    <w:p w:rsidR="00A64966" w:rsidRPr="00F439B3" w:rsidRDefault="00A64966" w:rsidP="009150E8">
      <w:pPr>
        <w:jc w:val="right"/>
        <w:rPr>
          <w:rFonts w:ascii="Times New Roman" w:hAnsi="Times New Roman" w:cs="Times New Roman"/>
          <w:sz w:val="18"/>
          <w:szCs w:val="18"/>
        </w:rPr>
      </w:pPr>
    </w:p>
    <w:p w:rsidR="0041373F" w:rsidRPr="009571FF" w:rsidRDefault="0041373F" w:rsidP="0041373F">
      <w:pPr>
        <w:jc w:val="center"/>
        <w:rPr>
          <w:rFonts w:ascii="Times New Roman" w:hAnsi="Times New Roman" w:cs="Times New Roman"/>
        </w:rPr>
      </w:pPr>
      <w:r w:rsidRPr="009571FF">
        <w:rPr>
          <w:rFonts w:ascii="Times New Roman" w:hAnsi="Times New Roman" w:cs="Times New Roman"/>
          <w:noProof/>
        </w:rPr>
        <w:lastRenderedPageBreak/>
        <w:drawing>
          <wp:inline distT="0" distB="0" distL="0" distR="0">
            <wp:extent cx="655320" cy="79375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41373F" w:rsidRPr="009571FF" w:rsidRDefault="0041373F" w:rsidP="0041373F">
      <w:pPr>
        <w:jc w:val="center"/>
        <w:rPr>
          <w:rFonts w:ascii="Times New Roman" w:hAnsi="Times New Roman" w:cs="Times New Roman"/>
          <w:b/>
          <w:sz w:val="16"/>
        </w:rPr>
      </w:pPr>
    </w:p>
    <w:p w:rsidR="0041373F" w:rsidRPr="009571FF" w:rsidRDefault="0041373F" w:rsidP="0041373F">
      <w:pPr>
        <w:tabs>
          <w:tab w:val="left" w:pos="5670"/>
        </w:tabs>
        <w:spacing w:line="360" w:lineRule="auto"/>
        <w:jc w:val="center"/>
        <w:rPr>
          <w:rFonts w:ascii="Times New Roman" w:hAnsi="Times New Roman" w:cs="Times New Roman"/>
          <w:b/>
          <w:i/>
          <w:caps/>
          <w:sz w:val="40"/>
        </w:rPr>
      </w:pPr>
      <w:r w:rsidRPr="009571FF">
        <w:rPr>
          <w:rFonts w:ascii="Times New Roman" w:hAnsi="Times New Roman" w:cs="Times New Roman"/>
          <w:b/>
          <w:i/>
          <w:caps/>
          <w:sz w:val="40"/>
        </w:rPr>
        <w:t>Постановление</w:t>
      </w:r>
    </w:p>
    <w:p w:rsidR="0041373F" w:rsidRPr="009571FF" w:rsidRDefault="0041373F" w:rsidP="0041373F">
      <w:pPr>
        <w:jc w:val="center"/>
        <w:rPr>
          <w:rFonts w:ascii="Times New Roman" w:hAnsi="Times New Roman" w:cs="Times New Roman"/>
          <w:b/>
          <w:i/>
          <w:sz w:val="32"/>
        </w:rPr>
      </w:pPr>
      <w:r w:rsidRPr="009571FF">
        <w:rPr>
          <w:rFonts w:ascii="Times New Roman" w:hAnsi="Times New Roman" w:cs="Times New Roman"/>
          <w:b/>
          <w:i/>
          <w:sz w:val="32"/>
        </w:rPr>
        <w:t xml:space="preserve">Администрации </w:t>
      </w:r>
    </w:p>
    <w:p w:rsidR="0041373F" w:rsidRPr="009571FF" w:rsidRDefault="0041373F" w:rsidP="0041373F">
      <w:pPr>
        <w:jc w:val="center"/>
        <w:rPr>
          <w:rFonts w:ascii="Times New Roman" w:hAnsi="Times New Roman" w:cs="Times New Roman"/>
          <w:b/>
          <w:i/>
          <w:sz w:val="32"/>
        </w:rPr>
      </w:pPr>
      <w:r w:rsidRPr="009571FF">
        <w:rPr>
          <w:rFonts w:ascii="Times New Roman" w:hAnsi="Times New Roman" w:cs="Times New Roman"/>
          <w:b/>
          <w:i/>
          <w:sz w:val="32"/>
        </w:rPr>
        <w:t>муниципального образования «Родниковский муниципальный район»</w:t>
      </w:r>
    </w:p>
    <w:p w:rsidR="0041373F" w:rsidRPr="009571FF" w:rsidRDefault="0041373F" w:rsidP="0041373F">
      <w:pPr>
        <w:jc w:val="center"/>
        <w:rPr>
          <w:rFonts w:ascii="Times New Roman" w:hAnsi="Times New Roman" w:cs="Times New Roman"/>
          <w:b/>
          <w:i/>
          <w:sz w:val="32"/>
        </w:rPr>
      </w:pPr>
      <w:r w:rsidRPr="009571FF">
        <w:rPr>
          <w:rFonts w:ascii="Times New Roman" w:hAnsi="Times New Roman" w:cs="Times New Roman"/>
          <w:b/>
          <w:i/>
          <w:sz w:val="32"/>
        </w:rPr>
        <w:t>Ивановской области</w:t>
      </w:r>
    </w:p>
    <w:p w:rsidR="0041373F" w:rsidRPr="009571FF" w:rsidRDefault="0041373F" w:rsidP="0041373F">
      <w:pPr>
        <w:jc w:val="center"/>
        <w:rPr>
          <w:rFonts w:ascii="Times New Roman" w:hAnsi="Times New Roman" w:cs="Times New Roman"/>
          <w:sz w:val="24"/>
        </w:rPr>
      </w:pPr>
    </w:p>
    <w:p w:rsidR="0041373F" w:rsidRPr="009571FF" w:rsidRDefault="0041373F" w:rsidP="0041373F">
      <w:pPr>
        <w:jc w:val="center"/>
        <w:rPr>
          <w:rFonts w:ascii="Times New Roman" w:hAnsi="Times New Roman" w:cs="Times New Roman"/>
          <w:sz w:val="24"/>
        </w:rPr>
      </w:pPr>
      <w:r w:rsidRPr="009571FF">
        <w:rPr>
          <w:rFonts w:ascii="Times New Roman" w:hAnsi="Times New Roman" w:cs="Times New Roman"/>
          <w:sz w:val="24"/>
        </w:rPr>
        <w:t>от 20</w:t>
      </w:r>
      <w:r w:rsidR="009571FF" w:rsidRPr="009571FF">
        <w:rPr>
          <w:rFonts w:ascii="Times New Roman" w:hAnsi="Times New Roman" w:cs="Times New Roman"/>
          <w:sz w:val="24"/>
        </w:rPr>
        <w:t xml:space="preserve">.03.2019 </w:t>
      </w:r>
      <w:r w:rsidRPr="009571FF">
        <w:rPr>
          <w:rFonts w:ascii="Times New Roman" w:hAnsi="Times New Roman" w:cs="Times New Roman"/>
          <w:sz w:val="24"/>
        </w:rPr>
        <w:t xml:space="preserve"> № 325</w:t>
      </w:r>
    </w:p>
    <w:p w:rsidR="0041373F" w:rsidRPr="009571FF" w:rsidRDefault="0041373F" w:rsidP="0041373F">
      <w:pPr>
        <w:ind w:left="567" w:right="567"/>
        <w:jc w:val="center"/>
        <w:rPr>
          <w:rFonts w:ascii="Times New Roman" w:hAnsi="Times New Roman" w:cs="Times New Roman"/>
          <w:b/>
          <w:sz w:val="24"/>
        </w:rPr>
      </w:pPr>
    </w:p>
    <w:p w:rsidR="0041373F" w:rsidRPr="009571FF" w:rsidRDefault="0041373F" w:rsidP="009144E7">
      <w:pPr>
        <w:ind w:left="1134" w:right="707"/>
        <w:jc w:val="center"/>
        <w:rPr>
          <w:rFonts w:ascii="Times New Roman" w:hAnsi="Times New Roman" w:cs="Times New Roman"/>
          <w:b/>
          <w:sz w:val="28"/>
          <w:szCs w:val="28"/>
        </w:rPr>
      </w:pPr>
      <w:r w:rsidRPr="009571FF">
        <w:rPr>
          <w:rFonts w:ascii="Times New Roman" w:hAnsi="Times New Roman" w:cs="Times New Roman"/>
          <w:b/>
          <w:caps/>
          <w:sz w:val="28"/>
          <w:szCs w:val="28"/>
        </w:rPr>
        <w:t>О</w:t>
      </w:r>
      <w:r w:rsidRPr="009571FF">
        <w:rPr>
          <w:rFonts w:ascii="Times New Roman" w:hAnsi="Times New Roman" w:cs="Times New Roman"/>
          <w:b/>
          <w:sz w:val="28"/>
          <w:szCs w:val="28"/>
        </w:rPr>
        <w:t xml:space="preserve">б </w:t>
      </w:r>
      <w:r w:rsidRPr="009571FF">
        <w:rPr>
          <w:rFonts w:ascii="Times New Roman" w:hAnsi="Times New Roman" w:cs="Times New Roman"/>
          <w:b/>
          <w:caps/>
          <w:sz w:val="28"/>
          <w:szCs w:val="28"/>
        </w:rPr>
        <w:t xml:space="preserve"> </w:t>
      </w:r>
      <w:r w:rsidRPr="009571FF">
        <w:rPr>
          <w:rFonts w:ascii="Times New Roman" w:hAnsi="Times New Roman" w:cs="Times New Roman"/>
          <w:b/>
          <w:sz w:val="28"/>
          <w:szCs w:val="28"/>
        </w:rPr>
        <w:t>утверждении конкурсной документации по проведению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41373F" w:rsidRPr="009571FF" w:rsidRDefault="0041373F" w:rsidP="0041373F">
      <w:pPr>
        <w:jc w:val="both"/>
        <w:rPr>
          <w:rFonts w:ascii="Times New Roman" w:hAnsi="Times New Roman" w:cs="Times New Roman"/>
          <w:sz w:val="28"/>
          <w:szCs w:val="28"/>
        </w:rPr>
      </w:pPr>
    </w:p>
    <w:p w:rsidR="0041373F" w:rsidRPr="009571FF" w:rsidRDefault="0041373F" w:rsidP="0041373F">
      <w:pPr>
        <w:ind w:firstLine="708"/>
        <w:jc w:val="both"/>
        <w:rPr>
          <w:rFonts w:ascii="Times New Roman" w:hAnsi="Times New Roman" w:cs="Times New Roman"/>
          <w:sz w:val="28"/>
          <w:szCs w:val="28"/>
        </w:rPr>
      </w:pPr>
      <w:r w:rsidRPr="009571FF">
        <w:rPr>
          <w:rFonts w:ascii="Times New Roman" w:hAnsi="Times New Roman" w:cs="Times New Roman"/>
          <w:sz w:val="28"/>
          <w:szCs w:val="28"/>
        </w:rPr>
        <w:t xml:space="preserve">Руководствуясь федеральными законами от 06.10.2003 </w:t>
      </w:r>
      <w:hyperlink r:id="rId113"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9571FF">
          <w:rPr>
            <w:rFonts w:ascii="Times New Roman" w:hAnsi="Times New Roman" w:cs="Times New Roman"/>
            <w:sz w:val="28"/>
            <w:szCs w:val="28"/>
          </w:rPr>
          <w:t>№ 131-ФЗ</w:t>
        </w:r>
      </w:hyperlink>
      <w:r w:rsidRPr="009571FF">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26.07.2006 </w:t>
      </w:r>
      <w:hyperlink r:id="rId114" w:tooltip="Федеральный закон от 26.07.2006 N 135-ФЗ (ред. от 29.07.2017) &quot;О защите конкуренции&quot;{КонсультантПлюс}" w:history="1">
        <w:r w:rsidRPr="009571FF">
          <w:rPr>
            <w:rFonts w:ascii="Times New Roman" w:hAnsi="Times New Roman" w:cs="Times New Roman"/>
            <w:sz w:val="28"/>
            <w:szCs w:val="28"/>
          </w:rPr>
          <w:t>№ 135-ФЗ</w:t>
        </w:r>
      </w:hyperlink>
      <w:r w:rsidRPr="009571FF">
        <w:rPr>
          <w:rFonts w:ascii="Times New Roman" w:hAnsi="Times New Roman" w:cs="Times New Roman"/>
          <w:sz w:val="28"/>
          <w:szCs w:val="28"/>
        </w:rPr>
        <w:t xml:space="preserve"> «О защите конкуренции», от 13.07.2015 </w:t>
      </w:r>
      <w:hyperlink r:id="rId115"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history="1">
        <w:r w:rsidRPr="009571FF">
          <w:rPr>
            <w:rFonts w:ascii="Times New Roman" w:hAnsi="Times New Roman" w:cs="Times New Roman"/>
            <w:sz w:val="28"/>
            <w:szCs w:val="28"/>
          </w:rPr>
          <w:t>№ 220-ФЗ</w:t>
        </w:r>
      </w:hyperlink>
      <w:r w:rsidRPr="009571FF">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муниципального образования «Родниковский муниципальный район» от 30.11.2018 № 1390 “</w:t>
      </w:r>
      <w:r w:rsidRPr="009571FF">
        <w:rPr>
          <w:rFonts w:ascii="Times New Roman" w:hAnsi="Times New Roman" w:cs="Times New Roman"/>
          <w:caps/>
          <w:sz w:val="28"/>
          <w:szCs w:val="28"/>
        </w:rPr>
        <w:t>О</w:t>
      </w:r>
      <w:r w:rsidRPr="009571FF">
        <w:rPr>
          <w:rFonts w:ascii="Times New Roman" w:hAnsi="Times New Roman" w:cs="Times New Roman"/>
          <w:sz w:val="28"/>
          <w:szCs w:val="28"/>
        </w:rPr>
        <w:t xml:space="preserve">б </w:t>
      </w:r>
      <w:r w:rsidRPr="009571FF">
        <w:rPr>
          <w:rFonts w:ascii="Times New Roman" w:hAnsi="Times New Roman" w:cs="Times New Roman"/>
          <w:caps/>
          <w:sz w:val="28"/>
          <w:szCs w:val="28"/>
        </w:rPr>
        <w:t xml:space="preserve"> </w:t>
      </w:r>
      <w:r w:rsidRPr="009571FF">
        <w:rPr>
          <w:rFonts w:ascii="Times New Roman" w:hAnsi="Times New Roman" w:cs="Times New Roman"/>
          <w:sz w:val="28"/>
          <w:szCs w:val="28"/>
        </w:rPr>
        <w:t>утверждении Положения об организации проведении открытого конкурса на право получения свидетельства об осуществлении перевозок пассажиров и багажа по одному или нескольким муниципальным маршрутам на территории муниципального образования «Родниковский муниципальный район</w:t>
      </w:r>
      <w:r w:rsidRPr="009571FF">
        <w:rPr>
          <w:rFonts w:ascii="Times New Roman" w:hAnsi="Times New Roman" w:cs="Times New Roman"/>
          <w:b/>
          <w:sz w:val="28"/>
          <w:szCs w:val="28"/>
        </w:rPr>
        <w:t>»</w:t>
      </w:r>
      <w:r w:rsidRPr="009571FF">
        <w:rPr>
          <w:rFonts w:ascii="Times New Roman" w:hAnsi="Times New Roman" w:cs="Times New Roman"/>
          <w:sz w:val="28"/>
          <w:szCs w:val="28"/>
        </w:rPr>
        <w:t xml:space="preserve">”, в целях обеспечения проведения открытых конкурсов на право осуществления перевозок по </w:t>
      </w:r>
      <w:r w:rsidRPr="009571FF">
        <w:rPr>
          <w:rFonts w:ascii="Times New Roman" w:hAnsi="Times New Roman" w:cs="Times New Roman"/>
          <w:sz w:val="28"/>
          <w:szCs w:val="28"/>
        </w:rPr>
        <w:lastRenderedPageBreak/>
        <w:t>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41373F" w:rsidRPr="009571FF" w:rsidRDefault="0041373F" w:rsidP="0041373F">
      <w:pPr>
        <w:ind w:firstLine="708"/>
        <w:jc w:val="both"/>
        <w:rPr>
          <w:rFonts w:ascii="Times New Roman" w:hAnsi="Times New Roman" w:cs="Times New Roman"/>
          <w:sz w:val="28"/>
          <w:szCs w:val="28"/>
        </w:rPr>
      </w:pPr>
    </w:p>
    <w:p w:rsidR="0041373F" w:rsidRPr="009571FF" w:rsidRDefault="0041373F" w:rsidP="0041373F">
      <w:pPr>
        <w:ind w:firstLine="708"/>
        <w:jc w:val="center"/>
        <w:rPr>
          <w:rFonts w:ascii="Times New Roman" w:hAnsi="Times New Roman" w:cs="Times New Roman"/>
          <w:sz w:val="28"/>
          <w:szCs w:val="28"/>
        </w:rPr>
      </w:pPr>
      <w:r w:rsidRPr="009571FF">
        <w:rPr>
          <w:rFonts w:ascii="Times New Roman" w:hAnsi="Times New Roman" w:cs="Times New Roman"/>
          <w:sz w:val="28"/>
          <w:szCs w:val="28"/>
        </w:rPr>
        <w:t>постановляю:</w:t>
      </w:r>
    </w:p>
    <w:p w:rsidR="0041373F" w:rsidRPr="009571FF" w:rsidRDefault="0041373F" w:rsidP="0041373F">
      <w:pPr>
        <w:ind w:firstLine="708"/>
        <w:jc w:val="center"/>
        <w:rPr>
          <w:rFonts w:ascii="Times New Roman" w:hAnsi="Times New Roman" w:cs="Times New Roman"/>
          <w:sz w:val="28"/>
          <w:szCs w:val="28"/>
        </w:rPr>
      </w:pPr>
    </w:p>
    <w:p w:rsidR="0041373F" w:rsidRPr="009571FF" w:rsidRDefault="0041373F" w:rsidP="0041373F">
      <w:pPr>
        <w:jc w:val="both"/>
        <w:rPr>
          <w:rFonts w:ascii="Times New Roman" w:hAnsi="Times New Roman" w:cs="Times New Roman"/>
          <w:sz w:val="28"/>
          <w:szCs w:val="28"/>
        </w:rPr>
      </w:pPr>
      <w:r w:rsidRPr="009571FF">
        <w:rPr>
          <w:rFonts w:ascii="Times New Roman" w:hAnsi="Times New Roman" w:cs="Times New Roman"/>
          <w:sz w:val="28"/>
          <w:szCs w:val="28"/>
        </w:rPr>
        <w:tab/>
        <w:t>1. Утвердить Конкурсную документацию по проведению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(Приложение № 1).</w:t>
      </w:r>
    </w:p>
    <w:p w:rsidR="0041373F" w:rsidRPr="009571FF" w:rsidRDefault="0041373F" w:rsidP="0041373F">
      <w:pPr>
        <w:jc w:val="both"/>
        <w:rPr>
          <w:rFonts w:ascii="Times New Roman" w:hAnsi="Times New Roman" w:cs="Times New Roman"/>
          <w:sz w:val="28"/>
          <w:szCs w:val="28"/>
        </w:rPr>
      </w:pPr>
      <w:r w:rsidRPr="009571FF">
        <w:rPr>
          <w:rFonts w:ascii="Times New Roman" w:hAnsi="Times New Roman" w:cs="Times New Roman"/>
          <w:sz w:val="28"/>
          <w:szCs w:val="28"/>
        </w:rPr>
        <w:tab/>
        <w:t>2. Утвердить извещение</w:t>
      </w:r>
      <w:r w:rsidRPr="009571FF">
        <w:rPr>
          <w:rFonts w:ascii="Times New Roman" w:hAnsi="Times New Roman" w:cs="Times New Roman"/>
          <w:sz w:val="24"/>
          <w:szCs w:val="24"/>
        </w:rPr>
        <w:t xml:space="preserve"> </w:t>
      </w:r>
      <w:r w:rsidRPr="009571FF">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(Приложение № 2).</w:t>
      </w:r>
    </w:p>
    <w:p w:rsidR="0041373F" w:rsidRPr="009571FF" w:rsidRDefault="0041373F" w:rsidP="0041373F">
      <w:pPr>
        <w:ind w:right="-88" w:firstLine="720"/>
        <w:jc w:val="both"/>
        <w:rPr>
          <w:rFonts w:ascii="Times New Roman" w:hAnsi="Times New Roman" w:cs="Times New Roman"/>
          <w:sz w:val="28"/>
          <w:szCs w:val="28"/>
        </w:rPr>
      </w:pPr>
      <w:r w:rsidRPr="009571FF">
        <w:rPr>
          <w:rFonts w:ascii="Times New Roman" w:hAnsi="Times New Roman" w:cs="Times New Roman"/>
          <w:sz w:val="28"/>
          <w:szCs w:val="28"/>
        </w:rPr>
        <w:t xml:space="preserve">3. Опубликовать настоящее постановление в информационном бюллетене «Сборник нормативных актов Родниковского района», а также разместить на официальном Интернет-сайте администрации муниципального образования «Родниковский муниципальный район» </w:t>
      </w:r>
      <w:r w:rsidRPr="009571FF">
        <w:rPr>
          <w:rFonts w:ascii="Times New Roman" w:hAnsi="Times New Roman" w:cs="Times New Roman"/>
          <w:sz w:val="28"/>
          <w:szCs w:val="28"/>
          <w:lang w:val="en-US"/>
        </w:rPr>
        <w:t>www</w:t>
      </w:r>
      <w:r w:rsidRPr="009571FF">
        <w:rPr>
          <w:rFonts w:ascii="Times New Roman" w:hAnsi="Times New Roman" w:cs="Times New Roman"/>
          <w:sz w:val="28"/>
          <w:szCs w:val="28"/>
        </w:rPr>
        <w:t>.</w:t>
      </w:r>
      <w:r w:rsidRPr="009571FF">
        <w:rPr>
          <w:rFonts w:ascii="Times New Roman" w:hAnsi="Times New Roman" w:cs="Times New Roman"/>
          <w:sz w:val="28"/>
          <w:szCs w:val="28"/>
          <w:lang w:val="en-US"/>
        </w:rPr>
        <w:t>rodniki</w:t>
      </w:r>
      <w:r w:rsidRPr="009571FF">
        <w:rPr>
          <w:rFonts w:ascii="Times New Roman" w:hAnsi="Times New Roman" w:cs="Times New Roman"/>
          <w:sz w:val="28"/>
          <w:szCs w:val="28"/>
        </w:rPr>
        <w:t>-37.</w:t>
      </w:r>
      <w:r w:rsidRPr="009571FF">
        <w:rPr>
          <w:rFonts w:ascii="Times New Roman" w:hAnsi="Times New Roman" w:cs="Times New Roman"/>
          <w:sz w:val="28"/>
          <w:szCs w:val="28"/>
          <w:lang w:val="en-US"/>
        </w:rPr>
        <w:t>ru</w:t>
      </w:r>
      <w:r w:rsidRPr="009571FF">
        <w:rPr>
          <w:rFonts w:ascii="Times New Roman" w:hAnsi="Times New Roman" w:cs="Times New Roman"/>
          <w:sz w:val="28"/>
          <w:szCs w:val="28"/>
        </w:rPr>
        <w:t>.</w:t>
      </w:r>
    </w:p>
    <w:p w:rsidR="0041373F" w:rsidRPr="009571FF" w:rsidRDefault="0041373F" w:rsidP="0041373F">
      <w:pPr>
        <w:jc w:val="both"/>
        <w:rPr>
          <w:rFonts w:ascii="Times New Roman" w:hAnsi="Times New Roman" w:cs="Times New Roman"/>
          <w:sz w:val="28"/>
          <w:szCs w:val="28"/>
        </w:rPr>
      </w:pPr>
      <w:r w:rsidRPr="009571FF">
        <w:rPr>
          <w:rFonts w:ascii="Times New Roman" w:hAnsi="Times New Roman" w:cs="Times New Roman"/>
          <w:sz w:val="28"/>
          <w:szCs w:val="28"/>
        </w:rPr>
        <w:tab/>
        <w:t>4.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41373F" w:rsidRPr="009571FF" w:rsidRDefault="0041373F" w:rsidP="0041373F">
      <w:pPr>
        <w:pStyle w:val="22"/>
        <w:suppressAutoHyphens/>
        <w:ind w:firstLine="840"/>
        <w:jc w:val="both"/>
        <w:rPr>
          <w:b/>
          <w:sz w:val="28"/>
          <w:szCs w:val="28"/>
        </w:rPr>
      </w:pPr>
      <w:r w:rsidRPr="009571FF">
        <w:rPr>
          <w:b/>
          <w:sz w:val="28"/>
          <w:szCs w:val="28"/>
        </w:rPr>
        <w:t xml:space="preserve">                   </w:t>
      </w:r>
    </w:p>
    <w:p w:rsidR="0041373F" w:rsidRPr="009571FF" w:rsidRDefault="0041373F" w:rsidP="0041373F">
      <w:pPr>
        <w:pStyle w:val="ConsPlusNormal"/>
        <w:widowControl/>
        <w:ind w:firstLine="708"/>
        <w:jc w:val="both"/>
        <w:rPr>
          <w:rFonts w:ascii="Times New Roman" w:hAnsi="Times New Roman" w:cs="Times New Roman"/>
          <w:sz w:val="28"/>
          <w:szCs w:val="28"/>
        </w:rPr>
      </w:pPr>
    </w:p>
    <w:p w:rsidR="0041373F" w:rsidRPr="009571FF" w:rsidRDefault="0041373F" w:rsidP="0041373F">
      <w:pPr>
        <w:pStyle w:val="ConsPlusNormal"/>
        <w:widowControl/>
        <w:ind w:firstLine="708"/>
        <w:jc w:val="both"/>
        <w:rPr>
          <w:rFonts w:ascii="Times New Roman" w:hAnsi="Times New Roman" w:cs="Times New Roman"/>
          <w:sz w:val="28"/>
          <w:szCs w:val="28"/>
        </w:rPr>
      </w:pPr>
    </w:p>
    <w:p w:rsidR="0041373F" w:rsidRPr="009571FF" w:rsidRDefault="0041373F" w:rsidP="0041373F">
      <w:pPr>
        <w:pStyle w:val="ConsPlusNormal"/>
        <w:widowControl/>
        <w:ind w:firstLine="708"/>
        <w:jc w:val="both"/>
        <w:rPr>
          <w:rFonts w:ascii="Times New Roman" w:hAnsi="Times New Roman" w:cs="Times New Roman"/>
          <w:sz w:val="28"/>
          <w:szCs w:val="28"/>
        </w:rPr>
      </w:pPr>
    </w:p>
    <w:p w:rsidR="0041373F" w:rsidRPr="009571FF" w:rsidRDefault="0041373F" w:rsidP="0041373F">
      <w:pPr>
        <w:pStyle w:val="ConsPlusNormal"/>
        <w:widowControl/>
        <w:ind w:firstLine="708"/>
        <w:jc w:val="both"/>
        <w:rPr>
          <w:rFonts w:ascii="Times New Roman" w:hAnsi="Times New Roman" w:cs="Times New Roman"/>
          <w:sz w:val="28"/>
          <w:szCs w:val="28"/>
        </w:rPr>
      </w:pPr>
    </w:p>
    <w:p w:rsidR="0041373F" w:rsidRPr="009571FF" w:rsidRDefault="0041373F" w:rsidP="009571FF">
      <w:pPr>
        <w:pStyle w:val="ConsPlusNormal"/>
        <w:widowControl/>
        <w:ind w:firstLine="708"/>
        <w:jc w:val="both"/>
        <w:rPr>
          <w:rFonts w:ascii="Times New Roman" w:hAnsi="Times New Roman" w:cs="Times New Roman"/>
          <w:sz w:val="28"/>
          <w:szCs w:val="28"/>
        </w:rPr>
      </w:pPr>
    </w:p>
    <w:p w:rsidR="0041373F" w:rsidRPr="009571FF" w:rsidRDefault="0041373F" w:rsidP="009571FF">
      <w:pPr>
        <w:spacing w:after="0" w:line="240" w:lineRule="auto"/>
        <w:jc w:val="both"/>
        <w:rPr>
          <w:rFonts w:ascii="Times New Roman" w:hAnsi="Times New Roman" w:cs="Times New Roman"/>
          <w:sz w:val="28"/>
          <w:szCs w:val="28"/>
        </w:rPr>
      </w:pPr>
      <w:r w:rsidRPr="009571FF">
        <w:rPr>
          <w:rFonts w:ascii="Times New Roman" w:hAnsi="Times New Roman" w:cs="Times New Roman"/>
          <w:sz w:val="28"/>
          <w:szCs w:val="28"/>
        </w:rPr>
        <w:t>И.о. главы муниципального образования</w:t>
      </w:r>
    </w:p>
    <w:p w:rsidR="0041373F" w:rsidRPr="009571FF" w:rsidRDefault="0041373F" w:rsidP="009571FF">
      <w:pPr>
        <w:spacing w:after="0" w:line="240" w:lineRule="auto"/>
        <w:rPr>
          <w:rFonts w:ascii="Times New Roman" w:hAnsi="Times New Roman" w:cs="Times New Roman"/>
          <w:sz w:val="28"/>
          <w:szCs w:val="28"/>
        </w:rPr>
      </w:pPr>
      <w:r w:rsidRPr="009571FF">
        <w:rPr>
          <w:rFonts w:ascii="Times New Roman" w:hAnsi="Times New Roman" w:cs="Times New Roman"/>
          <w:sz w:val="28"/>
          <w:szCs w:val="28"/>
        </w:rPr>
        <w:t>«Родниковский муниципальный район»                                                   С.А. Аветисян</w:t>
      </w:r>
    </w:p>
    <w:p w:rsidR="0041373F" w:rsidRPr="009571FF" w:rsidRDefault="0041373F" w:rsidP="009571FF">
      <w:pPr>
        <w:spacing w:after="0" w:line="240" w:lineRule="auto"/>
        <w:rPr>
          <w:rFonts w:ascii="Times New Roman" w:hAnsi="Times New Roman" w:cs="Times New Roman"/>
          <w:sz w:val="28"/>
          <w:szCs w:val="28"/>
        </w:rPr>
      </w:pPr>
    </w:p>
    <w:p w:rsidR="0041373F" w:rsidRPr="009571FF" w:rsidRDefault="0041373F" w:rsidP="009571FF">
      <w:pPr>
        <w:spacing w:after="0"/>
        <w:rPr>
          <w:rFonts w:ascii="Times New Roman" w:hAnsi="Times New Roman" w:cs="Times New Roman"/>
          <w:sz w:val="28"/>
          <w:szCs w:val="28"/>
        </w:rPr>
      </w:pPr>
    </w:p>
    <w:p w:rsidR="0041373F" w:rsidRDefault="0041373F" w:rsidP="0041373F">
      <w:pPr>
        <w:rPr>
          <w:rFonts w:ascii="Times New Roman" w:hAnsi="Times New Roman" w:cs="Times New Roman"/>
          <w:sz w:val="28"/>
          <w:szCs w:val="28"/>
        </w:rPr>
      </w:pPr>
    </w:p>
    <w:p w:rsidR="009144E7" w:rsidRPr="009571FF" w:rsidRDefault="009144E7" w:rsidP="0041373F">
      <w:pPr>
        <w:rPr>
          <w:rFonts w:ascii="Times New Roman" w:hAnsi="Times New Roman" w:cs="Times New Roman"/>
          <w:sz w:val="28"/>
          <w:szCs w:val="28"/>
        </w:rPr>
      </w:pPr>
    </w:p>
    <w:p w:rsidR="0041373F" w:rsidRPr="009571FF" w:rsidRDefault="0041373F" w:rsidP="0041373F">
      <w:pPr>
        <w:rPr>
          <w:rFonts w:ascii="Times New Roman" w:hAnsi="Times New Roman" w:cs="Times New Roman"/>
          <w:sz w:val="28"/>
          <w:szCs w:val="28"/>
        </w:rPr>
      </w:pPr>
    </w:p>
    <w:p w:rsidR="0041373F" w:rsidRPr="009571FF" w:rsidRDefault="0041373F" w:rsidP="009571FF">
      <w:pPr>
        <w:spacing w:after="0"/>
        <w:ind w:right="424"/>
        <w:jc w:val="right"/>
        <w:rPr>
          <w:rFonts w:ascii="Times New Roman" w:hAnsi="Times New Roman" w:cs="Times New Roman"/>
        </w:rPr>
      </w:pPr>
      <w:r w:rsidRPr="009571FF">
        <w:rPr>
          <w:rFonts w:ascii="Times New Roman" w:hAnsi="Times New Roman" w:cs="Times New Roman"/>
        </w:rPr>
        <w:t>Приложение № 1</w:t>
      </w:r>
    </w:p>
    <w:p w:rsidR="0041373F" w:rsidRPr="009571FF" w:rsidRDefault="0041373F" w:rsidP="009571FF">
      <w:pPr>
        <w:spacing w:after="0"/>
        <w:ind w:right="424"/>
        <w:jc w:val="right"/>
        <w:rPr>
          <w:rFonts w:ascii="Times New Roman" w:hAnsi="Times New Roman" w:cs="Times New Roman"/>
        </w:rPr>
      </w:pPr>
      <w:r w:rsidRPr="009571FF">
        <w:rPr>
          <w:rFonts w:ascii="Times New Roman" w:hAnsi="Times New Roman" w:cs="Times New Roman"/>
        </w:rPr>
        <w:t>к постановлению администрации</w:t>
      </w:r>
    </w:p>
    <w:p w:rsidR="0041373F" w:rsidRPr="009571FF" w:rsidRDefault="0041373F" w:rsidP="009571FF">
      <w:pPr>
        <w:spacing w:after="0"/>
        <w:ind w:right="424"/>
        <w:jc w:val="right"/>
        <w:rPr>
          <w:rFonts w:ascii="Times New Roman" w:hAnsi="Times New Roman" w:cs="Times New Roman"/>
        </w:rPr>
      </w:pPr>
      <w:r w:rsidRPr="009571FF">
        <w:rPr>
          <w:rFonts w:ascii="Times New Roman" w:hAnsi="Times New Roman" w:cs="Times New Roman"/>
        </w:rPr>
        <w:t xml:space="preserve">муниципального образования </w:t>
      </w:r>
    </w:p>
    <w:p w:rsidR="0041373F" w:rsidRPr="009571FF" w:rsidRDefault="0041373F" w:rsidP="009571FF">
      <w:pPr>
        <w:spacing w:after="0"/>
        <w:ind w:right="424"/>
        <w:jc w:val="right"/>
        <w:rPr>
          <w:rFonts w:ascii="Times New Roman" w:hAnsi="Times New Roman" w:cs="Times New Roman"/>
        </w:rPr>
      </w:pPr>
      <w:r w:rsidRPr="009571FF">
        <w:rPr>
          <w:rFonts w:ascii="Times New Roman" w:hAnsi="Times New Roman" w:cs="Times New Roman"/>
        </w:rPr>
        <w:t>«Родниковский муниципальный район»</w:t>
      </w:r>
    </w:p>
    <w:p w:rsidR="0041373F" w:rsidRPr="009571FF" w:rsidRDefault="0041373F" w:rsidP="009571FF">
      <w:pPr>
        <w:spacing w:after="0"/>
        <w:ind w:right="424"/>
        <w:jc w:val="right"/>
        <w:rPr>
          <w:rFonts w:ascii="Times New Roman" w:hAnsi="Times New Roman" w:cs="Times New Roman"/>
        </w:rPr>
      </w:pPr>
      <w:r w:rsidRPr="009571FF">
        <w:rPr>
          <w:rFonts w:ascii="Times New Roman" w:hAnsi="Times New Roman" w:cs="Times New Roman"/>
        </w:rPr>
        <w:t>от «20» марта 2019 №  325</w:t>
      </w:r>
    </w:p>
    <w:p w:rsidR="0041373F" w:rsidRPr="009571FF" w:rsidRDefault="0041373F" w:rsidP="009571FF">
      <w:pPr>
        <w:spacing w:after="0"/>
        <w:jc w:val="right"/>
        <w:rPr>
          <w:rFonts w:ascii="Times New Roman" w:hAnsi="Times New Roman" w:cs="Times New Roman"/>
          <w:sz w:val="28"/>
          <w:szCs w:val="28"/>
        </w:rPr>
      </w:pPr>
    </w:p>
    <w:tbl>
      <w:tblPr>
        <w:tblW w:w="5535" w:type="dxa"/>
        <w:tblInd w:w="4503" w:type="dxa"/>
        <w:tblLayout w:type="fixed"/>
        <w:tblLook w:val="04A0"/>
      </w:tblPr>
      <w:tblGrid>
        <w:gridCol w:w="5535"/>
      </w:tblGrid>
      <w:tr w:rsidR="0041373F" w:rsidRPr="009571FF" w:rsidTr="004B6410">
        <w:trPr>
          <w:trHeight w:val="2613"/>
        </w:trPr>
        <w:tc>
          <w:tcPr>
            <w:tcW w:w="5528" w:type="dxa"/>
          </w:tcPr>
          <w:p w:rsidR="0041373F" w:rsidRPr="009571FF" w:rsidRDefault="0041373F" w:rsidP="004B6410">
            <w:pPr>
              <w:jc w:val="right"/>
              <w:rPr>
                <w:rFonts w:ascii="Times New Roman" w:eastAsia="Calibri" w:hAnsi="Times New Roman" w:cs="Times New Roman"/>
                <w:b/>
                <w:sz w:val="28"/>
                <w:szCs w:val="28"/>
              </w:rPr>
            </w:pPr>
            <w:r w:rsidRPr="009571FF">
              <w:rPr>
                <w:rFonts w:ascii="Times New Roman" w:hAnsi="Times New Roman" w:cs="Times New Roman"/>
                <w:b/>
                <w:sz w:val="28"/>
                <w:szCs w:val="28"/>
              </w:rPr>
              <w:t>УТВЕРЖДАЮ:</w:t>
            </w:r>
          </w:p>
          <w:p w:rsidR="0041373F" w:rsidRPr="009571FF" w:rsidRDefault="0041373F" w:rsidP="004B6410">
            <w:pPr>
              <w:jc w:val="right"/>
              <w:rPr>
                <w:rFonts w:ascii="Times New Roman" w:hAnsi="Times New Roman" w:cs="Times New Roman"/>
                <w:sz w:val="28"/>
                <w:szCs w:val="28"/>
              </w:rPr>
            </w:pPr>
            <w:r w:rsidRPr="009571FF">
              <w:rPr>
                <w:rFonts w:ascii="Times New Roman" w:hAnsi="Times New Roman" w:cs="Times New Roman"/>
                <w:sz w:val="28"/>
                <w:szCs w:val="28"/>
              </w:rPr>
              <w:t>И.о. главы муниципального образования</w:t>
            </w:r>
          </w:p>
          <w:p w:rsidR="0041373F" w:rsidRPr="009571FF" w:rsidRDefault="0041373F" w:rsidP="004B6410">
            <w:pPr>
              <w:jc w:val="right"/>
              <w:rPr>
                <w:rFonts w:ascii="Times New Roman" w:hAnsi="Times New Roman" w:cs="Times New Roman"/>
                <w:sz w:val="24"/>
              </w:rPr>
            </w:pPr>
            <w:r w:rsidRPr="009571FF">
              <w:rPr>
                <w:rFonts w:ascii="Times New Roman" w:hAnsi="Times New Roman" w:cs="Times New Roman"/>
                <w:sz w:val="28"/>
                <w:szCs w:val="28"/>
              </w:rPr>
              <w:t>«Родниковский муниципальный район»</w:t>
            </w:r>
          </w:p>
          <w:p w:rsidR="0041373F" w:rsidRPr="009571FF" w:rsidRDefault="0041373F" w:rsidP="004B6410">
            <w:pPr>
              <w:jc w:val="right"/>
              <w:rPr>
                <w:rFonts w:ascii="Times New Roman" w:hAnsi="Times New Roman" w:cs="Times New Roman"/>
                <w:sz w:val="24"/>
              </w:rPr>
            </w:pPr>
          </w:p>
          <w:p w:rsidR="0041373F" w:rsidRPr="009571FF" w:rsidRDefault="0041373F" w:rsidP="004B6410">
            <w:pPr>
              <w:jc w:val="right"/>
              <w:rPr>
                <w:rFonts w:ascii="Times New Roman" w:hAnsi="Times New Roman" w:cs="Times New Roman"/>
                <w:sz w:val="28"/>
                <w:szCs w:val="28"/>
              </w:rPr>
            </w:pPr>
            <w:r w:rsidRPr="009571FF">
              <w:rPr>
                <w:rFonts w:ascii="Times New Roman" w:hAnsi="Times New Roman" w:cs="Times New Roman"/>
                <w:sz w:val="28"/>
                <w:szCs w:val="28"/>
              </w:rPr>
              <w:t>_______________С.А. Аветисян</w:t>
            </w:r>
          </w:p>
          <w:p w:rsidR="0041373F" w:rsidRPr="009571FF" w:rsidRDefault="0041373F" w:rsidP="004B6410">
            <w:pPr>
              <w:jc w:val="right"/>
              <w:rPr>
                <w:rFonts w:ascii="Times New Roman" w:hAnsi="Times New Roman" w:cs="Times New Roman"/>
                <w:sz w:val="24"/>
              </w:rPr>
            </w:pPr>
          </w:p>
          <w:p w:rsidR="0041373F" w:rsidRPr="009571FF" w:rsidRDefault="0041373F" w:rsidP="004B6410">
            <w:pPr>
              <w:jc w:val="right"/>
              <w:rPr>
                <w:rFonts w:ascii="Times New Roman" w:eastAsia="Calibri" w:hAnsi="Times New Roman" w:cs="Times New Roman"/>
                <w:sz w:val="28"/>
                <w:szCs w:val="28"/>
              </w:rPr>
            </w:pPr>
            <w:r w:rsidRPr="009144E7">
              <w:rPr>
                <w:rFonts w:ascii="Times New Roman" w:hAnsi="Times New Roman" w:cs="Times New Roman"/>
                <w:sz w:val="28"/>
                <w:szCs w:val="28"/>
              </w:rPr>
              <w:t>«20»    03     2</w:t>
            </w:r>
            <w:r w:rsidRPr="009571FF">
              <w:rPr>
                <w:rFonts w:ascii="Times New Roman" w:hAnsi="Times New Roman" w:cs="Times New Roman"/>
                <w:sz w:val="28"/>
                <w:szCs w:val="28"/>
              </w:rPr>
              <w:t>019 г.</w:t>
            </w:r>
          </w:p>
        </w:tc>
      </w:tr>
    </w:tbl>
    <w:p w:rsidR="0041373F" w:rsidRPr="009571FF" w:rsidRDefault="0041373F" w:rsidP="0041373F">
      <w:pPr>
        <w:rPr>
          <w:rFonts w:ascii="Times New Roman" w:eastAsia="Calibri" w:hAnsi="Times New Roman" w:cs="Times New Roman"/>
          <w:sz w:val="24"/>
        </w:rPr>
      </w:pPr>
    </w:p>
    <w:p w:rsidR="0041373F" w:rsidRPr="009571FF" w:rsidRDefault="0041373F" w:rsidP="0041373F">
      <w:pPr>
        <w:jc w:val="center"/>
        <w:rPr>
          <w:rFonts w:ascii="Times New Roman" w:hAnsi="Times New Roman" w:cs="Times New Roman"/>
          <w:b/>
          <w:sz w:val="24"/>
        </w:rPr>
      </w:pPr>
      <w:r w:rsidRPr="009571FF">
        <w:rPr>
          <w:rFonts w:ascii="Times New Roman" w:hAnsi="Times New Roman" w:cs="Times New Roman"/>
          <w:b/>
          <w:sz w:val="24"/>
        </w:rPr>
        <w:t>КОНКУРСНАЯ ДОКУМЕНТАЦИЯ</w:t>
      </w:r>
    </w:p>
    <w:p w:rsidR="0041373F" w:rsidRPr="009571FF" w:rsidRDefault="0041373F" w:rsidP="0041373F">
      <w:pPr>
        <w:jc w:val="center"/>
        <w:rPr>
          <w:rFonts w:ascii="Times New Roman" w:hAnsi="Times New Roman" w:cs="Times New Roman"/>
          <w:b/>
          <w:sz w:val="24"/>
        </w:rPr>
      </w:pPr>
    </w:p>
    <w:p w:rsidR="0041373F" w:rsidRPr="009571FF" w:rsidRDefault="0041373F" w:rsidP="009571FF">
      <w:pPr>
        <w:jc w:val="center"/>
        <w:rPr>
          <w:rFonts w:ascii="Times New Roman" w:hAnsi="Times New Roman" w:cs="Times New Roman"/>
          <w:sz w:val="28"/>
          <w:szCs w:val="28"/>
        </w:rPr>
      </w:pPr>
      <w:r w:rsidRPr="009571FF">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41373F" w:rsidRPr="009571FF" w:rsidRDefault="0041373F" w:rsidP="0041373F">
      <w:pPr>
        <w:jc w:val="center"/>
        <w:rPr>
          <w:rFonts w:ascii="Times New Roman" w:hAnsi="Times New Roman" w:cs="Times New Roman"/>
          <w:sz w:val="28"/>
          <w:szCs w:val="28"/>
        </w:rPr>
      </w:pPr>
    </w:p>
    <w:p w:rsidR="0041373F" w:rsidRPr="009571FF" w:rsidRDefault="0041373F" w:rsidP="0041373F">
      <w:pPr>
        <w:jc w:val="center"/>
        <w:rPr>
          <w:rFonts w:ascii="Times New Roman" w:hAnsi="Times New Roman" w:cs="Times New Roman"/>
          <w:sz w:val="28"/>
          <w:szCs w:val="28"/>
        </w:rPr>
      </w:pPr>
    </w:p>
    <w:p w:rsidR="0041373F" w:rsidRPr="009571FF" w:rsidRDefault="0041373F" w:rsidP="0041373F">
      <w:pPr>
        <w:jc w:val="center"/>
        <w:rPr>
          <w:rFonts w:ascii="Times New Roman" w:hAnsi="Times New Roman" w:cs="Times New Roman"/>
          <w:b/>
          <w:sz w:val="28"/>
          <w:szCs w:val="28"/>
        </w:rPr>
      </w:pPr>
    </w:p>
    <w:p w:rsidR="0041373F" w:rsidRPr="009571FF" w:rsidRDefault="0041373F" w:rsidP="0041373F">
      <w:pPr>
        <w:jc w:val="both"/>
        <w:rPr>
          <w:rFonts w:ascii="Times New Roman" w:hAnsi="Times New Roman" w:cs="Times New Roman"/>
          <w:sz w:val="24"/>
        </w:rPr>
      </w:pPr>
    </w:p>
    <w:p w:rsidR="0041373F" w:rsidRPr="009571FF" w:rsidRDefault="0041373F" w:rsidP="0041373F">
      <w:pPr>
        <w:jc w:val="both"/>
        <w:rPr>
          <w:rFonts w:ascii="Times New Roman" w:hAnsi="Times New Roman" w:cs="Times New Roman"/>
          <w:sz w:val="24"/>
        </w:rPr>
      </w:pPr>
    </w:p>
    <w:p w:rsidR="0041373F" w:rsidRPr="009571FF" w:rsidRDefault="0041373F" w:rsidP="0041373F">
      <w:pPr>
        <w:jc w:val="both"/>
        <w:rPr>
          <w:rFonts w:ascii="Times New Roman" w:hAnsi="Times New Roman" w:cs="Times New Roman"/>
          <w:sz w:val="24"/>
        </w:rPr>
      </w:pPr>
    </w:p>
    <w:p w:rsidR="0041373F" w:rsidRPr="009571FF" w:rsidRDefault="0041373F" w:rsidP="0041373F">
      <w:pPr>
        <w:jc w:val="both"/>
        <w:rPr>
          <w:rFonts w:ascii="Times New Roman" w:hAnsi="Times New Roman" w:cs="Times New Roman"/>
          <w:sz w:val="24"/>
        </w:rPr>
      </w:pPr>
    </w:p>
    <w:p w:rsidR="0041373F" w:rsidRPr="009571FF" w:rsidRDefault="0041373F" w:rsidP="0041373F">
      <w:pPr>
        <w:jc w:val="both"/>
        <w:rPr>
          <w:rFonts w:ascii="Times New Roman" w:hAnsi="Times New Roman" w:cs="Times New Roman"/>
          <w:sz w:val="24"/>
        </w:rPr>
      </w:pPr>
    </w:p>
    <w:p w:rsidR="0041373F" w:rsidRPr="009571FF" w:rsidRDefault="0041373F" w:rsidP="0041373F">
      <w:pPr>
        <w:jc w:val="center"/>
        <w:rPr>
          <w:rFonts w:ascii="Times New Roman" w:hAnsi="Times New Roman" w:cs="Times New Roman"/>
          <w:b/>
          <w:sz w:val="24"/>
        </w:rPr>
      </w:pPr>
      <w:r w:rsidRPr="009571FF">
        <w:rPr>
          <w:rFonts w:ascii="Times New Roman" w:hAnsi="Times New Roman" w:cs="Times New Roman"/>
          <w:b/>
          <w:sz w:val="24"/>
        </w:rPr>
        <w:t>Родники 2019</w:t>
      </w:r>
    </w:p>
    <w:p w:rsidR="0041373F" w:rsidRPr="009571FF" w:rsidRDefault="0041373F" w:rsidP="0041373F">
      <w:pPr>
        <w:jc w:val="center"/>
        <w:rPr>
          <w:rFonts w:ascii="Times New Roman" w:hAnsi="Times New Roman" w:cs="Times New Roman"/>
          <w:b/>
          <w:sz w:val="24"/>
        </w:rPr>
      </w:pPr>
    </w:p>
    <w:p w:rsidR="0041373F" w:rsidRPr="009571FF" w:rsidRDefault="0041373F" w:rsidP="0041373F">
      <w:pPr>
        <w:jc w:val="center"/>
        <w:rPr>
          <w:rFonts w:ascii="Times New Roman" w:hAnsi="Times New Roman" w:cs="Times New Roman"/>
          <w:b/>
          <w:sz w:val="24"/>
        </w:rPr>
      </w:pPr>
    </w:p>
    <w:p w:rsidR="0041373F" w:rsidRPr="009571FF" w:rsidRDefault="0041373F" w:rsidP="0041373F">
      <w:pPr>
        <w:jc w:val="center"/>
        <w:rPr>
          <w:rFonts w:ascii="Times New Roman" w:hAnsi="Times New Roman" w:cs="Times New Roman"/>
          <w:b/>
          <w:sz w:val="24"/>
          <w:szCs w:val="24"/>
        </w:rPr>
      </w:pPr>
      <w:r w:rsidRPr="009571FF">
        <w:rPr>
          <w:rFonts w:ascii="Times New Roman" w:hAnsi="Times New Roman" w:cs="Times New Roman"/>
          <w:b/>
          <w:sz w:val="24"/>
          <w:szCs w:val="24"/>
        </w:rPr>
        <w:t xml:space="preserve">   РАЗДЕЛ </w:t>
      </w:r>
      <w:r w:rsidRPr="009571FF">
        <w:rPr>
          <w:rFonts w:ascii="Times New Roman" w:hAnsi="Times New Roman" w:cs="Times New Roman"/>
          <w:b/>
          <w:sz w:val="24"/>
          <w:szCs w:val="24"/>
          <w:lang w:val="en-US"/>
        </w:rPr>
        <w:t>I</w:t>
      </w:r>
      <w:r w:rsidRPr="009571FF">
        <w:rPr>
          <w:rFonts w:ascii="Times New Roman" w:hAnsi="Times New Roman" w:cs="Times New Roman"/>
          <w:b/>
          <w:sz w:val="24"/>
          <w:szCs w:val="24"/>
        </w:rPr>
        <w:t>. Общие условия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«Родниковский муниципальный район» (далее – открытый конкурс).</w:t>
      </w:r>
    </w:p>
    <w:p w:rsidR="0041373F" w:rsidRPr="009571FF" w:rsidRDefault="0041373F" w:rsidP="0041373F">
      <w:pPr>
        <w:jc w:val="center"/>
        <w:rPr>
          <w:rFonts w:ascii="Times New Roman" w:hAnsi="Times New Roman" w:cs="Times New Roman"/>
          <w:sz w:val="16"/>
          <w:szCs w:val="16"/>
        </w:rPr>
      </w:pP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b/>
          <w:sz w:val="24"/>
          <w:szCs w:val="24"/>
        </w:rPr>
        <w:t xml:space="preserve">     1. Общие сведения о предмете и субъектах открытого конкурса</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1.1. Общие сведения о предмете  открытого  конкурса </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Предмет  открытого  конкурса - 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41373F" w:rsidRPr="009571FF" w:rsidRDefault="0041373F" w:rsidP="0041373F">
      <w:pPr>
        <w:jc w:val="both"/>
        <w:rPr>
          <w:rFonts w:ascii="Times New Roman" w:hAnsi="Times New Roman" w:cs="Times New Roman"/>
          <w:b/>
          <w:sz w:val="24"/>
          <w:szCs w:val="24"/>
        </w:rPr>
      </w:pPr>
      <w:r w:rsidRPr="009571FF">
        <w:rPr>
          <w:rFonts w:ascii="Times New Roman" w:hAnsi="Times New Roman" w:cs="Times New Roman"/>
          <w:b/>
          <w:sz w:val="24"/>
          <w:szCs w:val="24"/>
        </w:rPr>
        <w:t xml:space="preserve">Лот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1831"/>
        <w:gridCol w:w="6219"/>
      </w:tblGrid>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Наименование маршрута</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b/>
                <w:sz w:val="28"/>
                <w:szCs w:val="28"/>
              </w:rPr>
              <w:t>«</w:t>
            </w:r>
            <w:r w:rsidRPr="009571FF">
              <w:rPr>
                <w:rFonts w:ascii="Times New Roman" w:hAnsi="Times New Roman" w:cs="Times New Roman"/>
                <w:sz w:val="24"/>
                <w:szCs w:val="24"/>
              </w:rPr>
              <w:t xml:space="preserve">Мкр. Машиностроитель – мкр. 60 Лет Октября – </w:t>
            </w:r>
          </w:p>
          <w:p w:rsidR="0041373F" w:rsidRPr="009571FF" w:rsidRDefault="0041373F" w:rsidP="004B6410">
            <w:pPr>
              <w:rPr>
                <w:rFonts w:ascii="Times New Roman" w:eastAsia="Calibri" w:hAnsi="Times New Roman" w:cs="Times New Roman"/>
                <w:b/>
                <w:sz w:val="24"/>
                <w:szCs w:val="24"/>
              </w:rPr>
            </w:pPr>
            <w:r w:rsidRPr="009571FF">
              <w:rPr>
                <w:rFonts w:ascii="Times New Roman" w:hAnsi="Times New Roman" w:cs="Times New Roman"/>
                <w:sz w:val="24"/>
                <w:szCs w:val="24"/>
              </w:rPr>
              <w:t>ул. Трудовая</w:t>
            </w:r>
            <w:r w:rsidRPr="009571FF">
              <w:rPr>
                <w:rFonts w:ascii="Times New Roman" w:hAnsi="Times New Roman" w:cs="Times New Roman"/>
                <w:b/>
                <w:sz w:val="28"/>
                <w:szCs w:val="28"/>
              </w:rPr>
              <w:t>»</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Номер маршрута</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b/>
                <w:sz w:val="24"/>
                <w:szCs w:val="24"/>
              </w:rPr>
            </w:pPr>
            <w:r w:rsidRPr="009571FF">
              <w:rPr>
                <w:rFonts w:ascii="Times New Roman" w:hAnsi="Times New Roman" w:cs="Times New Roman"/>
                <w:sz w:val="24"/>
                <w:szCs w:val="24"/>
              </w:rPr>
              <w:t>№ 5</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Вид маршрута</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b/>
                <w:sz w:val="24"/>
                <w:szCs w:val="24"/>
              </w:rPr>
            </w:pPr>
            <w:r w:rsidRPr="009571FF">
              <w:rPr>
                <w:rFonts w:ascii="Times New Roman" w:hAnsi="Times New Roman" w:cs="Times New Roman"/>
                <w:sz w:val="24"/>
                <w:szCs w:val="24"/>
              </w:rPr>
              <w:t>Городской</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Номера графиков/выходов в соответствии с расписанием</w:t>
            </w:r>
          </w:p>
        </w:tc>
        <w:tc>
          <w:tcPr>
            <w:tcW w:w="6237"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Расписание движения. </w:t>
            </w:r>
          </w:p>
          <w:p w:rsidR="0041373F" w:rsidRPr="009571FF" w:rsidRDefault="0041373F" w:rsidP="004B6410">
            <w:pPr>
              <w:jc w:val="both"/>
              <w:rPr>
                <w:rFonts w:ascii="Times New Roman" w:hAnsi="Times New Roman" w:cs="Times New Roman"/>
                <w:sz w:val="24"/>
                <w:szCs w:val="24"/>
              </w:rPr>
            </w:pPr>
            <w:r w:rsidRPr="009571FF">
              <w:rPr>
                <w:rFonts w:ascii="Times New Roman" w:hAnsi="Times New Roman" w:cs="Times New Roman"/>
                <w:sz w:val="24"/>
                <w:szCs w:val="24"/>
              </w:rPr>
              <w:t>Будни: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8"/>
              <w:gridCol w:w="1849"/>
              <w:gridCol w:w="1836"/>
            </w:tblGrid>
            <w:tr w:rsidR="0041373F" w:rsidRPr="009571FF" w:rsidTr="004B6410">
              <w:trPr>
                <w:trHeight w:val="345"/>
              </w:trPr>
              <w:tc>
                <w:tcPr>
                  <w:tcW w:w="2308" w:type="dxa"/>
                  <w:vMerge w:val="restart"/>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ind w:left="113" w:right="113"/>
                    <w:jc w:val="center"/>
                    <w:rPr>
                      <w:rFonts w:ascii="Times New Roman" w:eastAsia="Calibri" w:hAnsi="Times New Roman" w:cs="Times New Roman"/>
                    </w:rPr>
                  </w:pPr>
                  <w:r w:rsidRPr="009571FF">
                    <w:rPr>
                      <w:rFonts w:ascii="Times New Roman" w:hAnsi="Times New Roman" w:cs="Times New Roman"/>
                    </w:rPr>
                    <w:t>Наименование остановочных пунктов</w:t>
                  </w:r>
                </w:p>
              </w:tc>
              <w:tc>
                <w:tcPr>
                  <w:tcW w:w="3685" w:type="dxa"/>
                  <w:gridSpan w:val="2"/>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ind w:right="113"/>
                    <w:jc w:val="center"/>
                    <w:rPr>
                      <w:rFonts w:ascii="Times New Roman" w:hAnsi="Times New Roman" w:cs="Times New Roman"/>
                    </w:rPr>
                  </w:pPr>
                  <w:r w:rsidRPr="009571FF">
                    <w:rPr>
                      <w:rFonts w:ascii="Times New Roman" w:hAnsi="Times New Roman" w:cs="Times New Roman"/>
                    </w:rPr>
                    <w:t>Отправление</w:t>
                  </w:r>
                </w:p>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rPr>
                    <w:t>час, мин, рейс</w:t>
                  </w:r>
                </w:p>
              </w:tc>
            </w:tr>
            <w:tr w:rsidR="0041373F" w:rsidRPr="009571FF" w:rsidTr="004B6410">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1373F" w:rsidRPr="009571FF" w:rsidRDefault="0041373F" w:rsidP="004B6410">
                  <w:pPr>
                    <w:rPr>
                      <w:rFonts w:ascii="Times New Roman" w:eastAsia="Calibri" w:hAnsi="Times New Roman" w:cs="Times New Roman"/>
                    </w:rPr>
                  </w:pPr>
                </w:p>
              </w:tc>
              <w:tc>
                <w:tcPr>
                  <w:tcW w:w="1849"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ind w:right="113"/>
                    <w:jc w:val="center"/>
                    <w:rPr>
                      <w:rFonts w:ascii="Times New Roman" w:eastAsia="Calibri" w:hAnsi="Times New Roman" w:cs="Times New Roman"/>
                    </w:rPr>
                  </w:pPr>
                  <w:r w:rsidRPr="009571FF">
                    <w:rPr>
                      <w:rFonts w:ascii="Times New Roman" w:hAnsi="Times New Roman" w:cs="Times New Roman"/>
                    </w:rPr>
                    <w:t>1</w:t>
                  </w:r>
                </w:p>
              </w:tc>
              <w:tc>
                <w:tcPr>
                  <w:tcW w:w="1836"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ind w:right="113"/>
                    <w:jc w:val="center"/>
                    <w:rPr>
                      <w:rFonts w:ascii="Times New Roman" w:eastAsia="Calibri" w:hAnsi="Times New Roman" w:cs="Times New Roman"/>
                    </w:rPr>
                  </w:pPr>
                  <w:r w:rsidRPr="009571FF">
                    <w:rPr>
                      <w:rFonts w:ascii="Times New Roman" w:hAnsi="Times New Roman" w:cs="Times New Roman"/>
                    </w:rPr>
                    <w:t>2</w:t>
                  </w:r>
                </w:p>
              </w:tc>
            </w:tr>
            <w:tr w:rsidR="0041373F" w:rsidRPr="009571FF" w:rsidTr="004B6410">
              <w:tc>
                <w:tcPr>
                  <w:tcW w:w="2308"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Мкр. Машиностроитель</w:t>
                  </w:r>
                </w:p>
              </w:tc>
              <w:tc>
                <w:tcPr>
                  <w:tcW w:w="1849"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06:30</w:t>
                  </w:r>
                </w:p>
              </w:tc>
              <w:tc>
                <w:tcPr>
                  <w:tcW w:w="1836"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15:35</w:t>
                  </w:r>
                </w:p>
              </w:tc>
            </w:tr>
            <w:tr w:rsidR="0041373F" w:rsidRPr="009571FF" w:rsidTr="004B6410">
              <w:tc>
                <w:tcPr>
                  <w:tcW w:w="2308"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Мкр. 60 лет Октября</w:t>
                  </w:r>
                </w:p>
              </w:tc>
              <w:tc>
                <w:tcPr>
                  <w:tcW w:w="1849"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06:55</w:t>
                  </w:r>
                </w:p>
              </w:tc>
              <w:tc>
                <w:tcPr>
                  <w:tcW w:w="1836"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15:50</w:t>
                  </w:r>
                </w:p>
              </w:tc>
            </w:tr>
            <w:tr w:rsidR="0041373F" w:rsidRPr="009571FF" w:rsidTr="004B6410">
              <w:tc>
                <w:tcPr>
                  <w:tcW w:w="2308"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Ул. Трудовая</w:t>
                  </w:r>
                </w:p>
              </w:tc>
              <w:tc>
                <w:tcPr>
                  <w:tcW w:w="1849"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07:10</w:t>
                  </w:r>
                </w:p>
              </w:tc>
              <w:tc>
                <w:tcPr>
                  <w:tcW w:w="1836"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16:10</w:t>
                  </w:r>
                </w:p>
              </w:tc>
            </w:tr>
          </w:tbl>
          <w:p w:rsidR="0041373F" w:rsidRPr="009571FF" w:rsidRDefault="0041373F" w:rsidP="004B6410">
            <w:pPr>
              <w:jc w:val="both"/>
              <w:rPr>
                <w:rStyle w:val="affd"/>
                <w:rFonts w:ascii="Times New Roman" w:eastAsia="Calibri" w:hAnsi="Times New Roman" w:cs="Times New Roman"/>
                <w:b w:val="0"/>
                <w:sz w:val="24"/>
                <w:szCs w:val="24"/>
              </w:rPr>
            </w:pPr>
          </w:p>
          <w:p w:rsidR="0041373F" w:rsidRPr="009571FF" w:rsidRDefault="0041373F" w:rsidP="004B6410">
            <w:pPr>
              <w:jc w:val="both"/>
              <w:rPr>
                <w:rFonts w:ascii="Times New Roman" w:eastAsia="Calibri" w:hAnsi="Times New Roman" w:cs="Times New Roman"/>
              </w:rPr>
            </w:pPr>
            <w:r w:rsidRPr="009571FF">
              <w:rPr>
                <w:rStyle w:val="affd"/>
                <w:rFonts w:ascii="Times New Roman" w:hAnsi="Times New Roman" w:cs="Times New Roman"/>
                <w:b w:val="0"/>
                <w:sz w:val="24"/>
                <w:szCs w:val="24"/>
              </w:rPr>
              <w:t>Суббота, воскресенье – выходной</w:t>
            </w:r>
            <w:r w:rsidRPr="009571FF">
              <w:rPr>
                <w:rStyle w:val="affd"/>
                <w:rFonts w:ascii="Times New Roman" w:hAnsi="Times New Roman" w:cs="Times New Roman"/>
                <w:i/>
                <w:sz w:val="24"/>
                <w:szCs w:val="24"/>
              </w:rPr>
              <w:t xml:space="preserve"> </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 xml:space="preserve">Наименования промежуточных </w:t>
            </w:r>
            <w:r w:rsidRPr="009571FF">
              <w:rPr>
                <w:rFonts w:ascii="Times New Roman" w:hAnsi="Times New Roman" w:cs="Times New Roman"/>
                <w:sz w:val="24"/>
                <w:szCs w:val="24"/>
              </w:rPr>
              <w:lastRenderedPageBreak/>
              <w:t>остановочных пунктов по маршруту регулярных перевозок</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lastRenderedPageBreak/>
              <w:t xml:space="preserve">Мкр. Машиностроитель, ул. Космонавтов, ул. </w:t>
            </w:r>
            <w:r w:rsidRPr="009571FF">
              <w:rPr>
                <w:rFonts w:ascii="Times New Roman" w:hAnsi="Times New Roman" w:cs="Times New Roman"/>
                <w:sz w:val="24"/>
                <w:szCs w:val="24"/>
              </w:rPr>
              <w:lastRenderedPageBreak/>
              <w:t>Вокзальная, ул. Рябикова, Телеком, Летний сад, пл. Ленина, Комбинат Большевик, Больница, ул. Любимова, автовокзал, м-н Контраст, Мебельный магазин, 60 лет Октября, мкр, Гагарина, ДК Лидер, Рынок, пл. Фрунзе, ул. Трудовая</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Мкр. Машиностроитель – ул. Космонавтов – ул. Вокзальная – ул. Рябикова – ул. Бедного –  ул. Советская – ул. Любимова – Привокзальная площадь – ул. 1-й Рабочий Поселок – пр. Садовый – мкр. 60 Лет Октября – пр. Садовый – ул. 1-й Рабочий Поселок – Привокзальная площадь – мкр. Гагарина – ул. Марии Ульяновой – ул. Народная – ул. Юрьевецкая – ул. Киевская – пр. Фридриха Энгельса – ул. Лесная – ул.  Зои Космодемьянской – ул. Трудовая</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Порядок посадки и высадки пассажиров</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Только в установленных остановочных пунктах</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Вид регулярных перевозок</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Регулярные перевозки по нерегулируемым тарифам</w:t>
            </w:r>
          </w:p>
        </w:tc>
      </w:tr>
      <w:tr w:rsidR="0041373F" w:rsidRPr="009571FF" w:rsidTr="004B6410">
        <w:tc>
          <w:tcPr>
            <w:tcW w:w="396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Период работы</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 xml:space="preserve">Круглогодично </w:t>
            </w:r>
          </w:p>
        </w:tc>
      </w:tr>
      <w:tr w:rsidR="0041373F" w:rsidRPr="009571FF" w:rsidTr="004B6410">
        <w:tc>
          <w:tcPr>
            <w:tcW w:w="2268" w:type="dxa"/>
            <w:vMerge w:val="restar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Данные о транспортных средствах, которые используются для перевозок по маршруту регулярных перевозок</w:t>
            </w:r>
          </w:p>
        </w:tc>
        <w:tc>
          <w:tcPr>
            <w:tcW w:w="170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Вид</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Автобус</w:t>
            </w:r>
          </w:p>
        </w:tc>
      </w:tr>
      <w:tr w:rsidR="0041373F" w:rsidRPr="009571FF" w:rsidTr="004B6410">
        <w:tc>
          <w:tcPr>
            <w:tcW w:w="0" w:type="auto"/>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Класс</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«Малый», «средний»</w:t>
            </w:r>
          </w:p>
        </w:tc>
      </w:tr>
      <w:tr w:rsidR="0041373F" w:rsidRPr="009571FF" w:rsidTr="004B6410">
        <w:tc>
          <w:tcPr>
            <w:tcW w:w="0" w:type="auto"/>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Максимальное количество</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1</w:t>
            </w:r>
          </w:p>
        </w:tc>
      </w:tr>
      <w:tr w:rsidR="0041373F" w:rsidRPr="009571FF" w:rsidTr="004B6410">
        <w:tc>
          <w:tcPr>
            <w:tcW w:w="0" w:type="auto"/>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Экологические характеристики</w:t>
            </w:r>
          </w:p>
        </w:tc>
        <w:tc>
          <w:tcPr>
            <w:tcW w:w="623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Любой</w:t>
            </w:r>
          </w:p>
        </w:tc>
      </w:tr>
    </w:tbl>
    <w:p w:rsidR="0041373F" w:rsidRPr="009571FF" w:rsidRDefault="0041373F" w:rsidP="0041373F">
      <w:pPr>
        <w:rPr>
          <w:rFonts w:ascii="Times New Roman" w:eastAsia="Calibri" w:hAnsi="Times New Roman" w:cs="Times New Roman"/>
          <w:sz w:val="24"/>
          <w:szCs w:val="24"/>
        </w:rPr>
      </w:pPr>
      <w:r w:rsidRPr="009571FF">
        <w:rPr>
          <w:rFonts w:ascii="Times New Roman" w:hAnsi="Times New Roman" w:cs="Times New Roman"/>
          <w:sz w:val="24"/>
          <w:szCs w:val="24"/>
        </w:rPr>
        <w:t xml:space="preserve">    </w:t>
      </w: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b/>
          <w:sz w:val="24"/>
          <w:szCs w:val="24"/>
        </w:rPr>
        <w:t>Лот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1831"/>
        <w:gridCol w:w="6104"/>
      </w:tblGrid>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Наименование маршрута</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b/>
                <w:sz w:val="24"/>
                <w:szCs w:val="24"/>
              </w:rPr>
            </w:pPr>
            <w:r w:rsidRPr="009571FF">
              <w:rPr>
                <w:rFonts w:ascii="Times New Roman" w:hAnsi="Times New Roman" w:cs="Times New Roman"/>
                <w:b/>
                <w:sz w:val="24"/>
                <w:szCs w:val="24"/>
              </w:rPr>
              <w:t>«г. Родники – с. Мелечкино – г. Родники»</w:t>
            </w:r>
          </w:p>
        </w:tc>
      </w:tr>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Номер маршрута</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b/>
                <w:sz w:val="24"/>
                <w:szCs w:val="24"/>
              </w:rPr>
            </w:pPr>
            <w:r w:rsidRPr="009571FF">
              <w:rPr>
                <w:rFonts w:ascii="Times New Roman" w:hAnsi="Times New Roman" w:cs="Times New Roman"/>
                <w:sz w:val="24"/>
                <w:szCs w:val="24"/>
              </w:rPr>
              <w:t>№ 103</w:t>
            </w:r>
          </w:p>
        </w:tc>
      </w:tr>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Вид маршрута</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b/>
                <w:sz w:val="24"/>
                <w:szCs w:val="24"/>
              </w:rPr>
            </w:pPr>
            <w:r w:rsidRPr="009571FF">
              <w:rPr>
                <w:rFonts w:ascii="Times New Roman" w:hAnsi="Times New Roman" w:cs="Times New Roman"/>
                <w:sz w:val="24"/>
                <w:szCs w:val="24"/>
              </w:rPr>
              <w:t>Пригородный</w:t>
            </w:r>
          </w:p>
        </w:tc>
      </w:tr>
      <w:tr w:rsidR="0041373F" w:rsidRPr="009571FF" w:rsidTr="004B6410">
        <w:trPr>
          <w:trHeight w:val="2407"/>
        </w:trPr>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Номера графиков/выходов в соответствии с расписанием</w:t>
            </w:r>
          </w:p>
        </w:tc>
        <w:tc>
          <w:tcPr>
            <w:tcW w:w="6104"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Расписание движения. </w:t>
            </w:r>
          </w:p>
          <w:p w:rsidR="0041373F" w:rsidRPr="009571FF" w:rsidRDefault="0041373F" w:rsidP="004B6410">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2"/>
              <w:gridCol w:w="1131"/>
              <w:gridCol w:w="1361"/>
              <w:gridCol w:w="1354"/>
            </w:tblGrid>
            <w:tr w:rsidR="0041373F" w:rsidRPr="009571FF" w:rsidTr="004B6410">
              <w:trPr>
                <w:trHeight w:val="815"/>
              </w:trPr>
              <w:tc>
                <w:tcPr>
                  <w:tcW w:w="2032"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ind w:left="113" w:right="113"/>
                    <w:jc w:val="center"/>
                    <w:rPr>
                      <w:rFonts w:ascii="Times New Roman" w:eastAsia="Calibri" w:hAnsi="Times New Roman" w:cs="Times New Roman"/>
                    </w:rPr>
                  </w:pPr>
                  <w:r w:rsidRPr="009571FF">
                    <w:rPr>
                      <w:rFonts w:ascii="Times New Roman" w:hAnsi="Times New Roman" w:cs="Times New Roman"/>
                    </w:rPr>
                    <w:t>Наименование остановочных пунктов</w:t>
                  </w:r>
                </w:p>
              </w:tc>
              <w:tc>
                <w:tcPr>
                  <w:tcW w:w="3846" w:type="dxa"/>
                  <w:gridSpan w:val="3"/>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ind w:right="113"/>
                    <w:jc w:val="center"/>
                    <w:rPr>
                      <w:rFonts w:ascii="Times New Roman" w:hAnsi="Times New Roman" w:cs="Times New Roman"/>
                    </w:rPr>
                  </w:pPr>
                  <w:r w:rsidRPr="009571FF">
                    <w:rPr>
                      <w:rFonts w:ascii="Times New Roman" w:hAnsi="Times New Roman" w:cs="Times New Roman"/>
                    </w:rPr>
                    <w:t>Отправление</w:t>
                  </w:r>
                </w:p>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rPr>
                    <w:t>час, мин</w:t>
                  </w:r>
                </w:p>
              </w:tc>
            </w:tr>
            <w:tr w:rsidR="0041373F" w:rsidRPr="009571FF" w:rsidTr="004B6410">
              <w:tc>
                <w:tcPr>
                  <w:tcW w:w="5878" w:type="dxa"/>
                  <w:gridSpan w:val="4"/>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lastRenderedPageBreak/>
                    <w:t>Ежедневно</w:t>
                  </w:r>
                </w:p>
              </w:tc>
            </w:tr>
            <w:tr w:rsidR="0041373F" w:rsidRPr="009571FF" w:rsidTr="004B6410">
              <w:tc>
                <w:tcPr>
                  <w:tcW w:w="2032"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г. Родники</w:t>
                  </w:r>
                </w:p>
              </w:tc>
              <w:tc>
                <w:tcPr>
                  <w:tcW w:w="1131"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08-30</w:t>
                  </w:r>
                </w:p>
              </w:tc>
              <w:tc>
                <w:tcPr>
                  <w:tcW w:w="1361"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11-30</w:t>
                  </w:r>
                </w:p>
              </w:tc>
              <w:tc>
                <w:tcPr>
                  <w:tcW w:w="1354"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18-20</w:t>
                  </w:r>
                </w:p>
              </w:tc>
            </w:tr>
            <w:tr w:rsidR="0041373F" w:rsidRPr="009571FF" w:rsidTr="004B6410">
              <w:tc>
                <w:tcPr>
                  <w:tcW w:w="2032"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с. Мелечкино</w:t>
                  </w:r>
                </w:p>
              </w:tc>
              <w:tc>
                <w:tcPr>
                  <w:tcW w:w="1131"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09-00</w:t>
                  </w:r>
                </w:p>
              </w:tc>
              <w:tc>
                <w:tcPr>
                  <w:tcW w:w="1361"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12-00</w:t>
                  </w:r>
                </w:p>
              </w:tc>
              <w:tc>
                <w:tcPr>
                  <w:tcW w:w="1354" w:type="dxa"/>
                  <w:tcBorders>
                    <w:top w:val="single" w:sz="4" w:space="0" w:color="000000"/>
                    <w:left w:val="single" w:sz="4" w:space="0" w:color="000000"/>
                    <w:bottom w:val="single" w:sz="4" w:space="0" w:color="000000"/>
                    <w:right w:val="single" w:sz="4" w:space="0" w:color="000000"/>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18-50</w:t>
                  </w:r>
                </w:p>
              </w:tc>
            </w:tr>
          </w:tbl>
          <w:p w:rsidR="0041373F" w:rsidRPr="009571FF" w:rsidRDefault="0041373F" w:rsidP="004B6410">
            <w:pPr>
              <w:jc w:val="both"/>
              <w:rPr>
                <w:rFonts w:ascii="Times New Roman" w:eastAsia="Calibri" w:hAnsi="Times New Roman" w:cs="Times New Roman"/>
                <w:sz w:val="24"/>
                <w:szCs w:val="24"/>
              </w:rPr>
            </w:pPr>
          </w:p>
        </w:tc>
      </w:tr>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lastRenderedPageBreak/>
              <w:t>Наименования промежуточных остановочных пунктов по маршруту регулярных перевозок</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г. Родники (автовокзал), д. Борщево, д. Половчинново, д. Малышево, д. Старое село, д. Мелечкино</w:t>
            </w:r>
          </w:p>
        </w:tc>
      </w:tr>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Привокзальная площадь, мкр.  Гагарина, ул. Марии Ульяновой, ул. Техническая, ул. Волковская, Малышевский проезд, дорога на Малышево</w:t>
            </w:r>
          </w:p>
        </w:tc>
      </w:tr>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Порядок посадки и высадки пассажиров</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Только в установленных остановочных пунктах</w:t>
            </w:r>
          </w:p>
        </w:tc>
      </w:tr>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Вид регулярных перевозок</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Регулярные перевозки по нерегулируемым тарифам</w:t>
            </w:r>
          </w:p>
        </w:tc>
      </w:tr>
      <w:tr w:rsidR="0041373F" w:rsidRPr="009571FF" w:rsidTr="004B6410">
        <w:tc>
          <w:tcPr>
            <w:tcW w:w="4099" w:type="dxa"/>
            <w:gridSpan w:val="2"/>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Период работы</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 xml:space="preserve">Круглогодично </w:t>
            </w:r>
          </w:p>
        </w:tc>
      </w:tr>
      <w:tr w:rsidR="0041373F" w:rsidRPr="009571FF" w:rsidTr="004B6410">
        <w:tc>
          <w:tcPr>
            <w:tcW w:w="2268" w:type="dxa"/>
            <w:vMerge w:val="restar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Данные о транспортных средствах, которые используются для перевозок по маршруту регулярных перевозок</w:t>
            </w:r>
          </w:p>
        </w:tc>
        <w:tc>
          <w:tcPr>
            <w:tcW w:w="183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Вид</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Автобус</w:t>
            </w:r>
          </w:p>
        </w:tc>
      </w:tr>
      <w:tr w:rsidR="0041373F" w:rsidRPr="009571FF" w:rsidTr="004B6410">
        <w:tc>
          <w:tcPr>
            <w:tcW w:w="0" w:type="auto"/>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Класс</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«Малый», «средний»</w:t>
            </w:r>
          </w:p>
        </w:tc>
      </w:tr>
      <w:tr w:rsidR="0041373F" w:rsidRPr="009571FF" w:rsidTr="004B6410">
        <w:tc>
          <w:tcPr>
            <w:tcW w:w="0" w:type="auto"/>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Максимальное количество</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1</w:t>
            </w:r>
          </w:p>
        </w:tc>
      </w:tr>
      <w:tr w:rsidR="0041373F" w:rsidRPr="009571FF" w:rsidTr="004B6410">
        <w:tc>
          <w:tcPr>
            <w:tcW w:w="0" w:type="auto"/>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183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Экологические характеристики</w:t>
            </w:r>
          </w:p>
        </w:tc>
        <w:tc>
          <w:tcPr>
            <w:tcW w:w="610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Любой</w:t>
            </w:r>
          </w:p>
        </w:tc>
      </w:tr>
    </w:tbl>
    <w:p w:rsidR="0041373F" w:rsidRPr="009571FF" w:rsidRDefault="0041373F" w:rsidP="0041373F">
      <w:pPr>
        <w:rPr>
          <w:rFonts w:ascii="Times New Roman" w:eastAsia="Calibri" w:hAnsi="Times New Roman" w:cs="Times New Roman"/>
          <w:sz w:val="24"/>
          <w:szCs w:val="24"/>
        </w:rPr>
      </w:pPr>
      <w:r w:rsidRPr="009571FF">
        <w:rPr>
          <w:rFonts w:ascii="Times New Roman" w:hAnsi="Times New Roman" w:cs="Times New Roman"/>
          <w:sz w:val="24"/>
          <w:szCs w:val="24"/>
        </w:rPr>
        <w:t xml:space="preserve">        </w:t>
      </w:r>
    </w:p>
    <w:p w:rsidR="0041373F" w:rsidRPr="009571FF" w:rsidRDefault="0041373F" w:rsidP="0041373F">
      <w:pPr>
        <w:tabs>
          <w:tab w:val="left" w:pos="709"/>
        </w:tabs>
        <w:jc w:val="both"/>
        <w:rPr>
          <w:rFonts w:ascii="Times New Roman" w:hAnsi="Times New Roman" w:cs="Times New Roman"/>
          <w:sz w:val="24"/>
          <w:szCs w:val="24"/>
        </w:rPr>
      </w:pPr>
      <w:r w:rsidRPr="009571FF">
        <w:rPr>
          <w:rFonts w:ascii="Times New Roman" w:hAnsi="Times New Roman" w:cs="Times New Roman"/>
          <w:sz w:val="24"/>
          <w:szCs w:val="24"/>
        </w:rPr>
        <w:t xml:space="preserve">         </w:t>
      </w:r>
      <w:r w:rsidRPr="009571FF">
        <w:rPr>
          <w:rFonts w:ascii="Times New Roman" w:hAnsi="Times New Roman" w:cs="Times New Roman"/>
          <w:sz w:val="24"/>
          <w:szCs w:val="24"/>
        </w:rPr>
        <w:tab/>
        <w:t>1.2. Общие сведения о субъектах открытого конкурса:</w:t>
      </w:r>
    </w:p>
    <w:p w:rsidR="0041373F" w:rsidRPr="009571FF" w:rsidRDefault="0041373F" w:rsidP="0041373F">
      <w:pPr>
        <w:tabs>
          <w:tab w:val="left" w:pos="709"/>
        </w:tabs>
        <w:jc w:val="both"/>
        <w:rPr>
          <w:rFonts w:ascii="Times New Roman" w:hAnsi="Times New Roman" w:cs="Times New Roman"/>
          <w:sz w:val="24"/>
          <w:szCs w:val="24"/>
        </w:rPr>
      </w:pPr>
      <w:r w:rsidRPr="009571FF">
        <w:rPr>
          <w:rFonts w:ascii="Times New Roman" w:hAnsi="Times New Roman" w:cs="Times New Roman"/>
          <w:sz w:val="24"/>
          <w:szCs w:val="24"/>
        </w:rPr>
        <w:t xml:space="preserve">        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sz w:val="28"/>
          <w:szCs w:val="28"/>
        </w:rPr>
        <w:t xml:space="preserve">     </w:t>
      </w:r>
      <w:r w:rsidRPr="009571FF">
        <w:rPr>
          <w:rFonts w:ascii="Times New Roman" w:hAnsi="Times New Roman" w:cs="Times New Roman"/>
          <w:sz w:val="28"/>
          <w:szCs w:val="28"/>
        </w:rPr>
        <w:tab/>
      </w:r>
      <w:r w:rsidRPr="009571FF">
        <w:rPr>
          <w:rFonts w:ascii="Times New Roman" w:hAnsi="Times New Roman" w:cs="Times New Roman"/>
          <w:b/>
          <w:sz w:val="24"/>
          <w:szCs w:val="24"/>
        </w:rPr>
        <w:t>2. Требования к участникам открытого конкурса</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1373F" w:rsidRPr="009571FF" w:rsidRDefault="0041373F" w:rsidP="0041373F">
      <w:pPr>
        <w:pStyle w:val="ConsPlusNormal"/>
        <w:ind w:firstLine="708"/>
        <w:jc w:val="both"/>
        <w:rPr>
          <w:rFonts w:ascii="Times New Roman" w:hAnsi="Times New Roman" w:cs="Times New Roman"/>
          <w:sz w:val="24"/>
          <w:szCs w:val="24"/>
        </w:rPr>
      </w:pPr>
      <w:bookmarkStart w:id="8" w:name="P338"/>
      <w:bookmarkEnd w:id="8"/>
      <w:r w:rsidRPr="009571FF">
        <w:rPr>
          <w:rFonts w:ascii="Times New Roman" w:hAnsi="Times New Roman" w:cs="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lastRenderedPageBreak/>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1373F" w:rsidRPr="009571FF" w:rsidRDefault="0041373F" w:rsidP="0041373F">
      <w:pPr>
        <w:pStyle w:val="ConsPlusNormal"/>
        <w:ind w:firstLine="708"/>
        <w:jc w:val="both"/>
        <w:rPr>
          <w:rFonts w:ascii="Times New Roman" w:hAnsi="Times New Roman" w:cs="Times New Roman"/>
          <w:sz w:val="24"/>
          <w:szCs w:val="24"/>
        </w:rPr>
      </w:pPr>
      <w:bookmarkStart w:id="9" w:name="P341"/>
      <w:bookmarkEnd w:id="9"/>
      <w:r w:rsidRPr="009571FF">
        <w:rPr>
          <w:rFonts w:ascii="Times New Roman" w:hAnsi="Times New Roman" w:cs="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1373F" w:rsidRPr="009571FF" w:rsidRDefault="0041373F" w:rsidP="0041373F">
      <w:pPr>
        <w:pStyle w:val="ConsPlusNormal"/>
        <w:ind w:firstLine="708"/>
        <w:jc w:val="both"/>
        <w:rPr>
          <w:rFonts w:ascii="Times New Roman" w:hAnsi="Times New Roman" w:cs="Times New Roman"/>
          <w:sz w:val="24"/>
          <w:szCs w:val="24"/>
        </w:rPr>
      </w:pPr>
      <w:bookmarkStart w:id="10" w:name="P342"/>
      <w:bookmarkEnd w:id="10"/>
      <w:r w:rsidRPr="009571FF">
        <w:rPr>
          <w:rFonts w:ascii="Times New Roman" w:hAnsi="Times New Roman" w:cs="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5) наличие договора простого товарищества в письменной форме (для участников договора простого товарищества);</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2.2. Требования, предусмотренные под</w:t>
      </w:r>
      <w:hyperlink r:id="rId116" w:anchor="Par1" w:history="1">
        <w:r w:rsidRPr="009571FF">
          <w:rPr>
            <w:rStyle w:val="af2"/>
            <w:rFonts w:ascii="Times New Roman" w:hAnsi="Times New Roman" w:cs="Times New Roman"/>
            <w:sz w:val="24"/>
            <w:szCs w:val="24"/>
          </w:rPr>
          <w:t>пунктами 1</w:t>
        </w:r>
      </w:hyperlink>
      <w:r w:rsidRPr="009571FF">
        <w:rPr>
          <w:rFonts w:ascii="Times New Roman" w:hAnsi="Times New Roman" w:cs="Times New Roman"/>
          <w:sz w:val="24"/>
          <w:szCs w:val="24"/>
        </w:rPr>
        <w:t xml:space="preserve">, </w:t>
      </w:r>
      <w:hyperlink r:id="rId117" w:anchor="Par3" w:history="1">
        <w:r w:rsidRPr="009571FF">
          <w:rPr>
            <w:rStyle w:val="af2"/>
            <w:rFonts w:ascii="Times New Roman" w:hAnsi="Times New Roman" w:cs="Times New Roman"/>
            <w:sz w:val="24"/>
            <w:szCs w:val="24"/>
          </w:rPr>
          <w:t>3</w:t>
        </w:r>
      </w:hyperlink>
      <w:r w:rsidRPr="009571FF">
        <w:rPr>
          <w:rFonts w:ascii="Times New Roman" w:hAnsi="Times New Roman" w:cs="Times New Roman"/>
          <w:sz w:val="24"/>
          <w:szCs w:val="24"/>
        </w:rPr>
        <w:t xml:space="preserve"> и </w:t>
      </w:r>
      <w:hyperlink r:id="rId118" w:anchor="Par4" w:history="1">
        <w:r w:rsidRPr="009571FF">
          <w:rPr>
            <w:rStyle w:val="af2"/>
            <w:rFonts w:ascii="Times New Roman" w:hAnsi="Times New Roman" w:cs="Times New Roman"/>
            <w:sz w:val="24"/>
            <w:szCs w:val="24"/>
          </w:rPr>
          <w:t xml:space="preserve">4 пункта </w:t>
        </w:r>
      </w:hyperlink>
      <w:r w:rsidRPr="009571FF">
        <w:rPr>
          <w:rFonts w:ascii="Times New Roman" w:hAnsi="Times New Roman" w:cs="Times New Roman"/>
          <w:sz w:val="24"/>
          <w:szCs w:val="24"/>
        </w:rPr>
        <w:t>2.1 конкурсной документации, применяются в отношении каждого участника договора простого товарищества.</w:t>
      </w: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b/>
          <w:sz w:val="24"/>
          <w:szCs w:val="24"/>
        </w:rPr>
        <w:t xml:space="preserve">         </w:t>
      </w:r>
      <w:r w:rsidRPr="009571FF">
        <w:rPr>
          <w:rFonts w:ascii="Times New Roman" w:hAnsi="Times New Roman" w:cs="Times New Roman"/>
          <w:b/>
          <w:sz w:val="24"/>
          <w:szCs w:val="24"/>
        </w:rPr>
        <w:tab/>
        <w:t>3. Затраты на участие в открытом конкурсе</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Претендент и участник открытого конкурса несут все расходы, связанные с подготовкой, подачей заявки и участием в открытом конкурсе.</w:t>
      </w: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sz w:val="24"/>
          <w:szCs w:val="24"/>
        </w:rPr>
        <w:t xml:space="preserve">         </w:t>
      </w:r>
      <w:r w:rsidRPr="009571FF">
        <w:rPr>
          <w:rFonts w:ascii="Times New Roman" w:hAnsi="Times New Roman" w:cs="Times New Roman"/>
          <w:sz w:val="24"/>
          <w:szCs w:val="24"/>
        </w:rPr>
        <w:tab/>
      </w:r>
      <w:r w:rsidRPr="009571FF">
        <w:rPr>
          <w:rFonts w:ascii="Times New Roman" w:hAnsi="Times New Roman" w:cs="Times New Roman"/>
          <w:b/>
          <w:sz w:val="24"/>
          <w:szCs w:val="24"/>
        </w:rPr>
        <w:t>4. Разъяснение конкурсной документации и порядок внесения в нее изменений</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w:t>
      </w:r>
      <w:r w:rsidRPr="009571FF">
        <w:rPr>
          <w:rFonts w:ascii="Times New Roman" w:hAnsi="Times New Roman" w:cs="Times New Roman"/>
          <w:sz w:val="24"/>
          <w:szCs w:val="24"/>
        </w:rPr>
        <w:tab/>
        <w:t>4.1.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 xml:space="preserve">В течение </w:t>
      </w:r>
      <w:r w:rsidRPr="009571FF">
        <w:rPr>
          <w:rFonts w:ascii="Times New Roman" w:hAnsi="Times New Roman" w:cs="Times New Roman"/>
          <w:b/>
          <w:sz w:val="24"/>
          <w:szCs w:val="24"/>
        </w:rPr>
        <w:t>5 рабочих дней</w:t>
      </w:r>
      <w:r w:rsidRPr="009571FF">
        <w:rPr>
          <w:rFonts w:ascii="Times New Roman" w:hAnsi="Times New Roman" w:cs="Times New Roman"/>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4.2. Решение о внесении изменений в извещение о проведении открытого конкурса принимается организатором открытого конкурса в соответствии с частью 4 статьи 22 Федерального закона № 220-ФЗ.</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 xml:space="preserve">Изменения, внесенные в извещение о проведении открытого конкурса, размещаются                  на официальном сайте не позднее, чем за </w:t>
      </w:r>
      <w:r w:rsidRPr="009571FF">
        <w:rPr>
          <w:rFonts w:ascii="Times New Roman" w:hAnsi="Times New Roman" w:cs="Times New Roman"/>
          <w:b/>
          <w:sz w:val="24"/>
          <w:szCs w:val="24"/>
        </w:rPr>
        <w:t>5 рабочих</w:t>
      </w:r>
      <w:r w:rsidRPr="009571FF">
        <w:rPr>
          <w:rFonts w:ascii="Times New Roman" w:hAnsi="Times New Roman" w:cs="Times New Roman"/>
          <w:sz w:val="24"/>
          <w:szCs w:val="24"/>
        </w:rPr>
        <w:t xml:space="preserve"> дней до даты окончания подачи заявок на участие в открытом конкурсе.</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 xml:space="preserve">4.3. Решение о внесении изменений в конкурсную документацию принимается организатором открытого конкурса не позднее, чем за </w:t>
      </w:r>
      <w:r w:rsidRPr="009571FF">
        <w:rPr>
          <w:rFonts w:ascii="Times New Roman" w:hAnsi="Times New Roman" w:cs="Times New Roman"/>
          <w:b/>
          <w:sz w:val="24"/>
          <w:szCs w:val="24"/>
        </w:rPr>
        <w:t>5 рабочих</w:t>
      </w:r>
      <w:r w:rsidRPr="009571FF">
        <w:rPr>
          <w:rFonts w:ascii="Times New Roman" w:hAnsi="Times New Roman" w:cs="Times New Roman"/>
          <w:sz w:val="24"/>
          <w:szCs w:val="24"/>
        </w:rPr>
        <w:t xml:space="preserve"> дней до даты окончания подачи заявок на участие в открытом конкурсе.</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Изменение предмета открытого конкурса не допускается.</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Изменения, внесенные в конкурсную документацию, размещаются на официальном сайте не позднее, чем за 5 рабочих дней до даты окончания подачи заявок на участие в открытом конкурсе.</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 xml:space="preserve">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подачи </w:t>
      </w:r>
      <w:r w:rsidRPr="009571FF">
        <w:rPr>
          <w:rFonts w:ascii="Times New Roman" w:hAnsi="Times New Roman" w:cs="Times New Roman"/>
          <w:sz w:val="24"/>
          <w:szCs w:val="24"/>
        </w:rPr>
        <w:lastRenderedPageBreak/>
        <w:t xml:space="preserve">заявок этот срок составлял не менее чем </w:t>
      </w:r>
      <w:r w:rsidRPr="009571FF">
        <w:rPr>
          <w:rFonts w:ascii="Times New Roman" w:hAnsi="Times New Roman" w:cs="Times New Roman"/>
          <w:b/>
          <w:sz w:val="24"/>
          <w:szCs w:val="24"/>
        </w:rPr>
        <w:t>20 рабочих дней</w:t>
      </w:r>
      <w:r w:rsidRPr="009571FF">
        <w:rPr>
          <w:rFonts w:ascii="Times New Roman" w:hAnsi="Times New Roman" w:cs="Times New Roman"/>
          <w:sz w:val="24"/>
          <w:szCs w:val="24"/>
        </w:rPr>
        <w:t>.</w:t>
      </w: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sz w:val="24"/>
          <w:szCs w:val="24"/>
        </w:rPr>
        <w:t xml:space="preserve">            </w:t>
      </w:r>
      <w:r w:rsidRPr="009571FF">
        <w:rPr>
          <w:rFonts w:ascii="Times New Roman" w:hAnsi="Times New Roman" w:cs="Times New Roman"/>
          <w:b/>
          <w:sz w:val="24"/>
          <w:szCs w:val="24"/>
        </w:rPr>
        <w:t>5. Информация по подготовке заявок</w:t>
      </w:r>
    </w:p>
    <w:p w:rsidR="0041373F" w:rsidRPr="009571FF" w:rsidRDefault="0041373F" w:rsidP="0041373F">
      <w:pPr>
        <w:ind w:firstLine="709"/>
        <w:rPr>
          <w:rFonts w:ascii="Times New Roman" w:hAnsi="Times New Roman" w:cs="Times New Roman"/>
          <w:sz w:val="24"/>
          <w:szCs w:val="24"/>
        </w:rPr>
      </w:pPr>
      <w:r w:rsidRPr="009571FF">
        <w:rPr>
          <w:rFonts w:ascii="Times New Roman" w:hAnsi="Times New Roman" w:cs="Times New Roman"/>
          <w:sz w:val="24"/>
          <w:szCs w:val="24"/>
        </w:rPr>
        <w:t xml:space="preserve">5.1. Язык оформления заявки. </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color w:val="000000"/>
          <w:sz w:val="24"/>
          <w:szCs w:val="24"/>
        </w:rPr>
        <w:t xml:space="preserve">            5.2. </w:t>
      </w:r>
      <w:r w:rsidRPr="009571FF">
        <w:rPr>
          <w:rFonts w:ascii="Times New Roman" w:hAnsi="Times New Roman" w:cs="Times New Roman"/>
          <w:sz w:val="24"/>
          <w:szCs w:val="24"/>
        </w:rPr>
        <w:t>Требования к заполнению форм заявки.</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5.3. Способ комплектации заявки и прилагаемых к ней документов.</w:t>
      </w:r>
    </w:p>
    <w:p w:rsidR="0041373F" w:rsidRPr="009571FF" w:rsidRDefault="0041373F" w:rsidP="0041373F">
      <w:pPr>
        <w:pStyle w:val="3-"/>
        <w:rPr>
          <w:color w:val="auto"/>
        </w:rPr>
      </w:pPr>
      <w:r w:rsidRPr="009571FF">
        <w:rPr>
          <w:color w:val="auto"/>
        </w:rPr>
        <w:t xml:space="preserve">5.3.1. Заявка на участие в открытом конкурсе должна быть подготовлена по формам, представленным в разделе </w:t>
      </w:r>
      <w:r w:rsidRPr="009571FF">
        <w:rPr>
          <w:color w:val="auto"/>
          <w:lang w:val="en-US"/>
        </w:rPr>
        <w:t>II</w:t>
      </w:r>
      <w:r w:rsidRPr="009571FF">
        <w:rPr>
          <w:color w:val="auto"/>
        </w:rPr>
        <w:t xml:space="preserve"> конкурсной документации, и содержать сведения и документы, указанные в конкурсной документации.</w:t>
      </w:r>
    </w:p>
    <w:p w:rsidR="0041373F" w:rsidRPr="009571FF" w:rsidRDefault="0041373F" w:rsidP="0041373F">
      <w:pPr>
        <w:pStyle w:val="3-"/>
        <w:rPr>
          <w:color w:val="auto"/>
        </w:rPr>
      </w:pPr>
      <w:r w:rsidRPr="009571FF">
        <w:rPr>
          <w:color w:val="auto"/>
        </w:rPr>
        <w:t>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открытом конкурсе не допускается применение факсимильных подписей.</w:t>
      </w:r>
    </w:p>
    <w:p w:rsidR="0041373F" w:rsidRPr="009571FF" w:rsidRDefault="0041373F" w:rsidP="0041373F">
      <w:pPr>
        <w:pStyle w:val="3-"/>
        <w:rPr>
          <w:rStyle w:val="ae"/>
          <w:bCs/>
        </w:rPr>
      </w:pPr>
      <w:r w:rsidRPr="009571FF">
        <w:rPr>
          <w:rStyle w:val="ae"/>
          <w:bCs/>
          <w:color w:val="auto"/>
        </w:rPr>
        <w:t xml:space="preserve">5.3.3. </w:t>
      </w:r>
      <w:r w:rsidRPr="009571FF">
        <w:rPr>
          <w:rStyle w:val="ae"/>
          <w:color w:val="auto"/>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41373F" w:rsidRPr="009571FF" w:rsidRDefault="0041373F" w:rsidP="0041373F">
      <w:pPr>
        <w:pStyle w:val="3-"/>
      </w:pPr>
      <w:r w:rsidRPr="009571FF">
        <w:rPr>
          <w:color w:val="auto"/>
        </w:rPr>
        <w:t>5.3.4. Сведения, которые содержатся в заявках на участие в открытом конкурсе, не должны допускать двусмысленных толкований.</w:t>
      </w:r>
    </w:p>
    <w:p w:rsidR="0041373F" w:rsidRPr="009571FF" w:rsidRDefault="0041373F" w:rsidP="0041373F">
      <w:pPr>
        <w:pStyle w:val="3-"/>
        <w:rPr>
          <w:color w:val="auto"/>
        </w:rPr>
      </w:pPr>
      <w:r w:rsidRPr="009571FF">
        <w:rPr>
          <w:color w:val="auto"/>
        </w:rPr>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открытом конкурсе, и подписана им или его уполномоченным представителем. Место скрепления прошивки на обратной стороне последнего листа заявки на участие в открытом конкурсе заклеивается бумажной биркой с указанием количества листов, подписывается лицом, подавшим заявку на участие в открытом 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открытом конкурсе, указанных требований означает, что все документы и сведения, входящие в состав заявки на участие в открытом конкурсе,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41373F" w:rsidRPr="009571FF" w:rsidRDefault="0041373F" w:rsidP="0041373F">
      <w:pPr>
        <w:pStyle w:val="3-"/>
        <w:rPr>
          <w:color w:val="auto"/>
        </w:rPr>
      </w:pPr>
      <w:r w:rsidRPr="009571FF">
        <w:rPr>
          <w:color w:val="auto"/>
        </w:rPr>
        <w:t xml:space="preserve">5.3.6. Документы, входящие в состав заявки на участие в открытом конкурсе, подшиваются в последовательности, установленной в разделе </w:t>
      </w:r>
      <w:r w:rsidRPr="009571FF">
        <w:rPr>
          <w:color w:val="auto"/>
          <w:lang w:val="en-US"/>
        </w:rPr>
        <w:t>II</w:t>
      </w:r>
      <w:r w:rsidRPr="009571FF">
        <w:rPr>
          <w:color w:val="auto"/>
        </w:rPr>
        <w:t xml:space="preserve"> конкурсной документации.</w:t>
      </w:r>
    </w:p>
    <w:p w:rsidR="0041373F" w:rsidRPr="009571FF" w:rsidRDefault="0041373F" w:rsidP="0041373F">
      <w:pPr>
        <w:pStyle w:val="3-"/>
        <w:rPr>
          <w:color w:val="auto"/>
        </w:rPr>
      </w:pPr>
      <w:r w:rsidRPr="009571FF">
        <w:rPr>
          <w:color w:val="auto"/>
        </w:rPr>
        <w:t xml:space="preserve">5.3.7. Копии документов должны быть заверены в нотариальном порядке в случае, если указание на это содержится в разделе </w:t>
      </w:r>
      <w:r w:rsidRPr="009571FF">
        <w:rPr>
          <w:color w:val="auto"/>
          <w:lang w:val="en-US"/>
        </w:rPr>
        <w:t>II</w:t>
      </w:r>
      <w:r w:rsidRPr="009571FF">
        <w:rPr>
          <w:color w:val="auto"/>
        </w:rPr>
        <w:t xml:space="preserve"> конкурсной документации. </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5.4. Порядок запечатывания конвертов с заявками и их маркировки</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Претендент подает заявку в письменной форме в запечатанных внутреннем и наружном конвертах.</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Внутренний конверт помечается надписью "</w:t>
      </w:r>
      <w:r w:rsidRPr="009571FF">
        <w:rPr>
          <w:rFonts w:ascii="Times New Roman" w:hAnsi="Times New Roman" w:cs="Times New Roman"/>
          <w:b/>
          <w:sz w:val="24"/>
          <w:szCs w:val="24"/>
        </w:rPr>
        <w:t>Заявка по лоту № ___"</w:t>
      </w:r>
      <w:r w:rsidRPr="009571FF">
        <w:rPr>
          <w:rFonts w:ascii="Times New Roman" w:hAnsi="Times New Roman" w:cs="Times New Roman"/>
          <w:sz w:val="24"/>
          <w:szCs w:val="24"/>
        </w:rPr>
        <w:t xml:space="preserve"> с указанием номера лота. На конверте указываются название открытого конкурса, на участие в котором подается </w:t>
      </w:r>
      <w:r w:rsidRPr="009571FF">
        <w:rPr>
          <w:rFonts w:ascii="Times New Roman" w:hAnsi="Times New Roman" w:cs="Times New Roman"/>
          <w:sz w:val="24"/>
          <w:szCs w:val="24"/>
        </w:rPr>
        <w:lastRenderedPageBreak/>
        <w:t>заявка, дата и номер извещения о проведении открытого конкурса, полное наименование претендента, адрес претендента.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Внутренний конверт запечатывается в наружный не имеющий повреждений конверт.</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 xml:space="preserve">На наружном конверте указываются полное наименование, фамилия, имя, отчество, обратный адрес претендента, направляющего конверт организатору открытого конкурса, наименование и адрес организатора открытого конкурса, название открытого конкурса, слова «не вскрывать до </w:t>
      </w:r>
      <w:r w:rsidRPr="009571FF">
        <w:rPr>
          <w:rFonts w:ascii="Times New Roman" w:hAnsi="Times New Roman" w:cs="Times New Roman"/>
          <w:b/>
          <w:sz w:val="24"/>
          <w:szCs w:val="24"/>
        </w:rPr>
        <w:t>« _______________ »</w:t>
      </w:r>
      <w:r w:rsidRPr="009571FF">
        <w:rPr>
          <w:rFonts w:ascii="Times New Roman" w:hAnsi="Times New Roman" w:cs="Times New Roman"/>
          <w:sz w:val="24"/>
          <w:szCs w:val="24"/>
        </w:rPr>
        <w:t xml:space="preserve">  с указанием времени и даты вскрытия конвертов, установленных в извещении о проведении открытого конкурса.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 xml:space="preserve">Документы в составе заявки прикладываются в порядке, предусмотренном конкурсной документацией.  </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5.5. Порядок подачи, изменения и отзыва заявок</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5.5.1.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 указанными в извещении о проведении открытого конкурса.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5.5.2. Претендент вправе подать только одну заявку на каждый лот.</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открытого конкурса.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5.5.4. 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На конверте с заявкой ставится дата подачи и входящий номер заявки.</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5.5.7. Представленные в составе заявки на участие в открытом конкурсе документы не возвращаются претенденту или участнику открытого конкурса, за исключением случаев, указанных в подпунктах 5.5.8 и 5.7.5 конкурсной документации.</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5.5.8. Претендент или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lastRenderedPageBreak/>
        <w:t>Отзыв заявки регистрируется в журнале приема заявок в день поступления организатору открытого конкурса заявления о таком отзыве.</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9571FF">
        <w:rPr>
          <w:rFonts w:ascii="Times New Roman" w:hAnsi="Times New Roman" w:cs="Times New Roman"/>
          <w:b/>
          <w:sz w:val="24"/>
          <w:szCs w:val="24"/>
        </w:rPr>
        <w:t>10 рабочих</w:t>
      </w:r>
      <w:r w:rsidRPr="009571FF">
        <w:rPr>
          <w:rFonts w:ascii="Times New Roman" w:hAnsi="Times New Roman" w:cs="Times New Roman"/>
          <w:sz w:val="24"/>
          <w:szCs w:val="24"/>
        </w:rPr>
        <w:t xml:space="preserve"> дней со дня регистрации отзыва заявки претенденту или участнику с соответствующей отметкой в журнале приема заявок.</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5.5.9.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5.5.10.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5.5.11. Заявки, поступившие после срока, указанного в подпункте 5.5.1 конкурсной документации, не принимаются и не регистрируются.</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5.6. Окончательный срок подачи заявок</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Прием заявок прекращается в день и час вскрытия конвертов с заявками, указанный в пункте 6 извещения о проведении открытого конкурса.</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5.7. Вскрытие конвертов с заявками</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5.7.1. В день вскрытия конвертов с заявками принятые заявки передаются организатором открытого конкурса в конкурсную комиссию.</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Претенденты вправе присутствовать при вскрытии конвертов.</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w:t>
      </w:r>
      <w:r w:rsidRPr="009571FF">
        <w:rPr>
          <w:rFonts w:ascii="Times New Roman" w:hAnsi="Times New Roman" w:cs="Times New Roman"/>
          <w:sz w:val="24"/>
          <w:szCs w:val="24"/>
        </w:rPr>
        <w:lastRenderedPageBreak/>
        <w:t>отозваны, все заявки такого претендента, поданные в отношении данного лота, не рассматриваются и возвращаются организатором открытого конкурса такому претенденту не позднее 10 рабочих дней после дня вскрытия конвертов.</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5.8. Соблюдение конфиденциальности</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Организатор открытого конкурса и лица, подавшие заявки на участие в открытом конкурсе, обязаны обеспечить конфиденциальность сведений, содержащихся в заявках на участие в открытом конкурсе, до вскрытия конвертов с такими заявками. Лица, осуществляющие хранение конвертов с заявками на участие в открытом конкурсе, не вправе допускать повреждение таких конвертов до момента их вскрытия.</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открытого конкурса.</w:t>
      </w:r>
    </w:p>
    <w:p w:rsidR="0041373F" w:rsidRPr="009571FF" w:rsidRDefault="0041373F" w:rsidP="0041373F">
      <w:pPr>
        <w:jc w:val="both"/>
        <w:rPr>
          <w:rFonts w:ascii="Times New Roman" w:hAnsi="Times New Roman" w:cs="Times New Roman"/>
          <w:b/>
          <w:sz w:val="24"/>
          <w:szCs w:val="24"/>
        </w:rPr>
      </w:pPr>
      <w:r w:rsidRPr="009571FF">
        <w:rPr>
          <w:rFonts w:ascii="Times New Roman" w:hAnsi="Times New Roman" w:cs="Times New Roman"/>
          <w:sz w:val="24"/>
          <w:szCs w:val="24"/>
        </w:rPr>
        <w:t xml:space="preserve">            </w:t>
      </w:r>
      <w:r w:rsidRPr="009571FF">
        <w:rPr>
          <w:rFonts w:ascii="Times New Roman" w:hAnsi="Times New Roman" w:cs="Times New Roman"/>
          <w:b/>
          <w:sz w:val="24"/>
          <w:szCs w:val="24"/>
        </w:rPr>
        <w:t xml:space="preserve">6. Сведения о допуске к участию в открытом конкурсе и оценке заявок </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6.1. Порядок определения соответствия участника открытого конкурса и его заявки требованиям конкурсной документации</w:t>
      </w:r>
    </w:p>
    <w:p w:rsidR="0041373F" w:rsidRPr="009571FF" w:rsidRDefault="0041373F" w:rsidP="0041373F">
      <w:pPr>
        <w:tabs>
          <w:tab w:val="left" w:pos="709"/>
        </w:tabs>
        <w:jc w:val="both"/>
        <w:rPr>
          <w:rFonts w:ascii="Times New Roman" w:hAnsi="Times New Roman" w:cs="Times New Roman"/>
          <w:sz w:val="24"/>
          <w:szCs w:val="24"/>
        </w:rPr>
      </w:pPr>
      <w:r w:rsidRPr="009571FF">
        <w:rPr>
          <w:rFonts w:ascii="Times New Roman" w:hAnsi="Times New Roman" w:cs="Times New Roman"/>
          <w:sz w:val="24"/>
          <w:szCs w:val="24"/>
        </w:rPr>
        <w:t xml:space="preserve">            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41373F" w:rsidRPr="009571FF" w:rsidRDefault="0041373F" w:rsidP="009571FF">
      <w:pPr>
        <w:tabs>
          <w:tab w:val="left" w:pos="5629"/>
        </w:tabs>
        <w:rPr>
          <w:rFonts w:ascii="Times New Roman" w:hAnsi="Times New Roman" w:cs="Times New Roman"/>
          <w:sz w:val="24"/>
          <w:szCs w:val="24"/>
        </w:rPr>
      </w:pPr>
      <w:r w:rsidRPr="009571FF">
        <w:rPr>
          <w:rFonts w:ascii="Times New Roman" w:hAnsi="Times New Roman" w:cs="Times New Roman"/>
          <w:sz w:val="24"/>
          <w:szCs w:val="24"/>
        </w:rPr>
        <w:t xml:space="preserve">            6.2. Оценка и сопоставление заявок</w:t>
      </w:r>
      <w:r w:rsidR="009571FF" w:rsidRPr="009571FF">
        <w:rPr>
          <w:rFonts w:ascii="Times New Roman" w:hAnsi="Times New Roman" w:cs="Times New Roman"/>
          <w:sz w:val="24"/>
          <w:szCs w:val="24"/>
        </w:rPr>
        <w:tab/>
      </w:r>
    </w:p>
    <w:p w:rsidR="0041373F" w:rsidRPr="009571FF" w:rsidRDefault="0041373F" w:rsidP="0041373F">
      <w:pPr>
        <w:pStyle w:val="ConsPlusNormal"/>
        <w:ind w:firstLine="709"/>
        <w:jc w:val="both"/>
        <w:rPr>
          <w:rFonts w:ascii="Times New Roman" w:hAnsi="Times New Roman" w:cs="Times New Roman"/>
          <w:sz w:val="24"/>
        </w:rPr>
      </w:pPr>
      <w:r w:rsidRPr="009571FF">
        <w:rPr>
          <w:rFonts w:ascii="Times New Roman" w:hAnsi="Times New Roman" w:cs="Times New Roman"/>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Pr="009571FF">
        <w:rPr>
          <w:rFonts w:ascii="Times New Roman" w:hAnsi="Times New Roman" w:cs="Times New Roman"/>
        </w:rPr>
        <w:t xml:space="preserve">(далее – Шкала для </w:t>
      </w:r>
      <w:r w:rsidRPr="009571FF">
        <w:rPr>
          <w:rFonts w:ascii="Times New Roman" w:hAnsi="Times New Roman" w:cs="Times New Roman"/>
          <w:szCs w:val="24"/>
          <w:lang w:eastAsia="en-US"/>
        </w:rPr>
        <w:t>оценки критериев</w:t>
      </w:r>
      <w:r w:rsidRPr="009571FF">
        <w:rPr>
          <w:rFonts w:ascii="Times New Roman" w:hAnsi="Times New Roman" w:cs="Times New Roman"/>
        </w:rPr>
        <w:t>).</w:t>
      </w:r>
    </w:p>
    <w:p w:rsidR="0041373F" w:rsidRPr="009571FF" w:rsidRDefault="0041373F" w:rsidP="0041373F">
      <w:pPr>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10"/>
        <w:gridCol w:w="5499"/>
        <w:gridCol w:w="4197"/>
      </w:tblGrid>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N п/п</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Критерий</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Баллы</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bookmarkStart w:id="11" w:name="Par16"/>
            <w:bookmarkEnd w:id="11"/>
            <w:r w:rsidRPr="009571FF">
              <w:rPr>
                <w:rFonts w:ascii="Times New Roman" w:hAnsi="Times New Roman" w:cs="Times New Roman"/>
                <w:sz w:val="24"/>
                <w:szCs w:val="24"/>
              </w:rPr>
              <w:t>1.</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4197"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средств претендента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41373F" w:rsidRPr="009571FF" w:rsidRDefault="0041373F" w:rsidP="004B6410">
            <w:pPr>
              <w:jc w:val="both"/>
              <w:rPr>
                <w:rFonts w:ascii="Times New Roman" w:hAnsi="Times New Roman" w:cs="Times New Roman"/>
                <w:sz w:val="24"/>
                <w:szCs w:val="24"/>
              </w:rPr>
            </w:pPr>
            <w:r w:rsidRPr="009571FF">
              <w:rPr>
                <w:rFonts w:ascii="Times New Roman" w:hAnsi="Times New Roman" w:cs="Times New Roman"/>
                <w:sz w:val="24"/>
                <w:szCs w:val="24"/>
              </w:rPr>
              <w:t xml:space="preserve">Под отчетным периодом понимается период, равный 12 месяцам до даты опубликования извещения о </w:t>
            </w:r>
            <w:r w:rsidRPr="009571FF">
              <w:rPr>
                <w:rFonts w:ascii="Times New Roman" w:hAnsi="Times New Roman" w:cs="Times New Roman"/>
                <w:sz w:val="24"/>
                <w:szCs w:val="24"/>
              </w:rPr>
              <w:lastRenderedPageBreak/>
              <w:t>проведении конкурса (в случае если у участника конкурса опыт осуществления регулярных перевозок менее 1 года до даты опубликования извещения о проведении конкурса, под отчетным периодом понимается период осуществления регулярных перевозок, равный количеству полных месяцев осуществления регулярных перевозок).</w:t>
            </w:r>
          </w:p>
          <w:p w:rsidR="0041373F" w:rsidRPr="009571FF" w:rsidRDefault="0041373F" w:rsidP="004B6410">
            <w:pPr>
              <w:jc w:val="both"/>
              <w:rPr>
                <w:rFonts w:ascii="Times New Roman" w:hAnsi="Times New Roman" w:cs="Times New Roman"/>
                <w:sz w:val="24"/>
                <w:szCs w:val="24"/>
              </w:rPr>
            </w:pPr>
            <w:r w:rsidRPr="009571FF">
              <w:rPr>
                <w:rFonts w:ascii="Times New Roman" w:hAnsi="Times New Roman" w:cs="Times New Roman"/>
                <w:sz w:val="24"/>
                <w:szCs w:val="24"/>
              </w:rPr>
              <w:t>Среднесписочное количество транспортных средств претендента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w:t>
            </w:r>
          </w:p>
          <w:p w:rsidR="0041373F" w:rsidRPr="009571FF" w:rsidRDefault="0041373F" w:rsidP="004B6410">
            <w:pPr>
              <w:jc w:val="both"/>
              <w:rPr>
                <w:rFonts w:ascii="Times New Roman" w:hAnsi="Times New Roman" w:cs="Times New Roman"/>
                <w:sz w:val="24"/>
                <w:szCs w:val="24"/>
              </w:rPr>
            </w:pPr>
            <w:r w:rsidRPr="009571FF">
              <w:rPr>
                <w:rFonts w:ascii="Times New Roman" w:hAnsi="Times New Roman" w:cs="Times New Roman"/>
                <w:sz w:val="24"/>
                <w:szCs w:val="24"/>
              </w:rPr>
              <w:t>Расчет производится с точностью до третьего знака после запятой</w:t>
            </w:r>
          </w:p>
          <w:p w:rsidR="0041373F" w:rsidRPr="009571FF" w:rsidRDefault="0041373F" w:rsidP="004B6410">
            <w:pPr>
              <w:jc w:val="both"/>
              <w:rPr>
                <w:rFonts w:ascii="Times New Roman" w:eastAsia="Calibri" w:hAnsi="Times New Roman" w:cs="Times New Roman"/>
                <w:sz w:val="24"/>
                <w:szCs w:val="24"/>
              </w:rPr>
            </w:pPr>
          </w:p>
        </w:tc>
      </w:tr>
      <w:tr w:rsidR="0041373F" w:rsidRPr="009571FF" w:rsidTr="004B6410">
        <w:tc>
          <w:tcPr>
            <w:tcW w:w="510" w:type="dxa"/>
            <w:vMerge w:val="restar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lastRenderedPageBreak/>
              <w:t>2.</w:t>
            </w:r>
          </w:p>
        </w:tc>
        <w:tc>
          <w:tcPr>
            <w:tcW w:w="5499"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41373F" w:rsidRPr="009571FF" w:rsidRDefault="0041373F" w:rsidP="004B6410">
            <w:pPr>
              <w:jc w:val="both"/>
              <w:rPr>
                <w:rFonts w:ascii="Times New Roman" w:eastAsia="Calibri" w:hAnsi="Times New Roman" w:cs="Times New Roman"/>
                <w:sz w:val="24"/>
                <w:szCs w:val="24"/>
              </w:rPr>
            </w:pPr>
          </w:p>
        </w:tc>
        <w:tc>
          <w:tcPr>
            <w:tcW w:w="4197"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both"/>
              <w:rPr>
                <w:rFonts w:ascii="Times New Roman" w:eastAsia="Calibri" w:hAnsi="Times New Roman" w:cs="Times New Roman"/>
                <w:sz w:val="24"/>
                <w:szCs w:val="24"/>
              </w:rPr>
            </w:pP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опыт до 3 лет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5</w:t>
            </w: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опыт от 3 лет до 6 лет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10</w:t>
            </w: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опыт от 6 лет до 9 лет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15</w:t>
            </w: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опыт более 9 лет</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20</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bookmarkStart w:id="12" w:name="Par33"/>
            <w:bookmarkEnd w:id="12"/>
            <w:r w:rsidRPr="009571FF">
              <w:rPr>
                <w:rFonts w:ascii="Times New Roman" w:hAnsi="Times New Roman" w:cs="Times New Roman"/>
                <w:sz w:val="24"/>
                <w:szCs w:val="24"/>
              </w:rPr>
              <w:t>3.</w:t>
            </w:r>
          </w:p>
        </w:tc>
        <w:tc>
          <w:tcPr>
            <w:tcW w:w="5499"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p w:rsidR="0041373F" w:rsidRPr="009571FF" w:rsidRDefault="0041373F" w:rsidP="004B6410">
            <w:pPr>
              <w:jc w:val="both"/>
              <w:rPr>
                <w:rFonts w:ascii="Times New Roman" w:eastAsia="Calibri" w:hAnsi="Times New Roman" w:cs="Times New Roman"/>
                <w:sz w:val="24"/>
                <w:szCs w:val="24"/>
              </w:rPr>
            </w:pPr>
          </w:p>
        </w:tc>
        <w:tc>
          <w:tcPr>
            <w:tcW w:w="4197"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center"/>
              <w:rPr>
                <w:rFonts w:ascii="Times New Roman" w:eastAsia="Calibri" w:hAnsi="Times New Roman" w:cs="Times New Roman"/>
                <w:sz w:val="24"/>
                <w:szCs w:val="24"/>
              </w:rPr>
            </w:pP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3.1.</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Наличие кондиционера в транспортном средстве</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3.2.</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Наличие низкого пола в транспортном средстве</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2</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3.3.</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Оборудование транспортного средства для перевозок пассажиров с ограниченными возможностями передвижения</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10</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3.4.</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Оборудование транспортного средства для перевозки пассажиров с детскими колясками</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2</w:t>
            </w:r>
          </w:p>
        </w:tc>
      </w:tr>
      <w:tr w:rsidR="0041373F" w:rsidRPr="009571FF" w:rsidTr="004B6410">
        <w:tc>
          <w:tcPr>
            <w:tcW w:w="510" w:type="dxa"/>
            <w:vMerge w:val="restar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3.5.</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Общая вместимость транспортных средств соискателя, которые планируется использовать для осуществления регулярных перевозок по муниципальному маршруту:</w:t>
            </w:r>
          </w:p>
        </w:tc>
        <w:tc>
          <w:tcPr>
            <w:tcW w:w="4197"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center"/>
              <w:rPr>
                <w:rFonts w:ascii="Times New Roman" w:eastAsia="Calibri" w:hAnsi="Times New Roman" w:cs="Times New Roman"/>
                <w:sz w:val="24"/>
                <w:szCs w:val="24"/>
              </w:rPr>
            </w:pP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до 15 мест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2</w:t>
            </w: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от 16 до 22 мест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4</w:t>
            </w: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от 23 до 40 мест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6</w:t>
            </w:r>
          </w:p>
        </w:tc>
      </w:tr>
      <w:tr w:rsidR="0041373F" w:rsidRPr="009571FF" w:rsidTr="004B6410">
        <w:tc>
          <w:tcPr>
            <w:tcW w:w="510" w:type="dxa"/>
            <w:vMerge/>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от 41 места и более</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10</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3.6.</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Оснащение в установленном порядке транспортных средств соискателя, которые планируется использовать для осуществления регулярных перевозок по муниципальному маршруту, </w:t>
            </w:r>
            <w:r w:rsidRPr="009571FF">
              <w:rPr>
                <w:rFonts w:ascii="Times New Roman" w:hAnsi="Times New Roman" w:cs="Times New Roman"/>
                <w:sz w:val="24"/>
                <w:szCs w:val="24"/>
              </w:rPr>
              <w:lastRenderedPageBreak/>
              <w:t>аппаратурой спутниковой навигации ГЛОНАСС или ГЛОНАСС/GPS</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lastRenderedPageBreak/>
              <w:t>5</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lastRenderedPageBreak/>
              <w:t>3.7.</w:t>
            </w:r>
          </w:p>
        </w:tc>
        <w:tc>
          <w:tcPr>
            <w:tcW w:w="5499"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Оборудование транспортных средств соискателя, которые планируется использовать для осуществления регулярных перевозок по муниципальному маршруту, устройствами, дублирующими необходимую для пассажиров из числа инвалидов звуковую и зрительную информацию</w:t>
            </w:r>
          </w:p>
          <w:p w:rsidR="0041373F" w:rsidRPr="009571FF" w:rsidRDefault="0041373F" w:rsidP="004B6410">
            <w:pPr>
              <w:jc w:val="both"/>
              <w:rPr>
                <w:rFonts w:ascii="Times New Roman" w:eastAsia="Calibri" w:hAnsi="Times New Roman" w:cs="Times New Roman"/>
                <w:sz w:val="24"/>
                <w:szCs w:val="24"/>
              </w:rPr>
            </w:pP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5</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rPr>
                <w:rFonts w:ascii="Times New Roman" w:eastAsia="Calibri" w:hAnsi="Times New Roman" w:cs="Times New Roman"/>
                <w:sz w:val="24"/>
                <w:szCs w:val="24"/>
              </w:rPr>
            </w:pPr>
            <w:r w:rsidRPr="009571FF">
              <w:rPr>
                <w:rFonts w:ascii="Times New Roman" w:hAnsi="Times New Roman" w:cs="Times New Roman"/>
                <w:sz w:val="24"/>
                <w:szCs w:val="24"/>
              </w:rPr>
              <w:t>4.</w:t>
            </w: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4197"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jc w:val="center"/>
              <w:rPr>
                <w:rFonts w:ascii="Times New Roman" w:eastAsia="Calibri" w:hAnsi="Times New Roman" w:cs="Times New Roman"/>
                <w:sz w:val="24"/>
                <w:szCs w:val="24"/>
              </w:rPr>
            </w:pP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до 6 лет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20</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от 6 до 10 лет (включительно)</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10</w:t>
            </w:r>
          </w:p>
        </w:tc>
      </w:tr>
      <w:tr w:rsidR="0041373F" w:rsidRPr="009571FF" w:rsidTr="004B6410">
        <w:tc>
          <w:tcPr>
            <w:tcW w:w="510"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rPr>
                <w:rFonts w:ascii="Times New Roman" w:eastAsia="Calibri"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both"/>
              <w:rPr>
                <w:rFonts w:ascii="Times New Roman" w:eastAsia="Calibri" w:hAnsi="Times New Roman" w:cs="Times New Roman"/>
                <w:sz w:val="24"/>
                <w:szCs w:val="24"/>
              </w:rPr>
            </w:pPr>
            <w:r w:rsidRPr="009571FF">
              <w:rPr>
                <w:rFonts w:ascii="Times New Roman" w:hAnsi="Times New Roman" w:cs="Times New Roman"/>
                <w:sz w:val="24"/>
                <w:szCs w:val="24"/>
              </w:rPr>
              <w:t>- от 10 лет и более</w:t>
            </w:r>
          </w:p>
        </w:tc>
        <w:tc>
          <w:tcPr>
            <w:tcW w:w="4197"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jc w:val="center"/>
              <w:rPr>
                <w:rFonts w:ascii="Times New Roman" w:eastAsia="Calibri" w:hAnsi="Times New Roman" w:cs="Times New Roman"/>
                <w:sz w:val="24"/>
                <w:szCs w:val="24"/>
              </w:rPr>
            </w:pPr>
            <w:r w:rsidRPr="009571FF">
              <w:rPr>
                <w:rFonts w:ascii="Times New Roman" w:hAnsi="Times New Roman" w:cs="Times New Roman"/>
                <w:sz w:val="24"/>
                <w:szCs w:val="24"/>
              </w:rPr>
              <w:t>5</w:t>
            </w:r>
          </w:p>
        </w:tc>
      </w:tr>
    </w:tbl>
    <w:p w:rsidR="0041373F" w:rsidRPr="009571FF" w:rsidRDefault="0041373F" w:rsidP="0041373F">
      <w:pPr>
        <w:jc w:val="center"/>
        <w:rPr>
          <w:rFonts w:ascii="Times New Roman" w:eastAsia="Calibri" w:hAnsi="Times New Roman" w:cs="Times New Roman"/>
          <w:sz w:val="24"/>
          <w:szCs w:val="24"/>
        </w:rPr>
      </w:pPr>
    </w:p>
    <w:p w:rsidR="0041373F" w:rsidRPr="009571FF" w:rsidRDefault="0041373F" w:rsidP="0041373F">
      <w:pPr>
        <w:ind w:firstLine="540"/>
        <w:jc w:val="both"/>
        <w:rPr>
          <w:rFonts w:ascii="Times New Roman" w:hAnsi="Times New Roman" w:cs="Times New Roman"/>
          <w:sz w:val="24"/>
          <w:szCs w:val="24"/>
        </w:rPr>
      </w:pPr>
      <w:r w:rsidRPr="009571FF">
        <w:rPr>
          <w:rFonts w:ascii="Times New Roman" w:hAnsi="Times New Roman" w:cs="Times New Roman"/>
          <w:sz w:val="24"/>
          <w:szCs w:val="24"/>
        </w:rPr>
        <w:t>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w:t>
      </w:r>
      <w:hyperlink r:id="rId119" w:anchor="Par33" w:history="1">
        <w:r w:rsidRPr="009571FF">
          <w:rPr>
            <w:rStyle w:val="af2"/>
            <w:rFonts w:ascii="Times New Roman" w:hAnsi="Times New Roman" w:cs="Times New Roman"/>
            <w:sz w:val="24"/>
            <w:szCs w:val="24"/>
          </w:rPr>
          <w:t>пункт 3</w:t>
        </w:r>
      </w:hyperlink>
      <w:r w:rsidRPr="009571FF">
        <w:rPr>
          <w:rFonts w:ascii="Times New Roman" w:hAnsi="Times New Roman" w:cs="Times New Roman"/>
          <w:sz w:val="24"/>
          <w:szCs w:val="24"/>
        </w:rPr>
        <w:t xml:space="preserve">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 критерия, предусмотренного </w:t>
      </w:r>
      <w:hyperlink r:id="rId120" w:anchor="Par16" w:history="1">
        <w:r w:rsidRPr="009571FF">
          <w:rPr>
            <w:rStyle w:val="af2"/>
            <w:rFonts w:ascii="Times New Roman" w:hAnsi="Times New Roman" w:cs="Times New Roman"/>
            <w:sz w:val="24"/>
            <w:szCs w:val="24"/>
          </w:rPr>
          <w:t>пунктом 1</w:t>
        </w:r>
      </w:hyperlink>
      <w:r w:rsidRPr="009571FF">
        <w:rPr>
          <w:rFonts w:ascii="Times New Roman" w:hAnsi="Times New Roman" w:cs="Times New Roman"/>
          <w:sz w:val="24"/>
          <w:szCs w:val="24"/>
        </w:rPr>
        <w:t xml:space="preserve"> Шкалы для оценки критериев, которые вычитаются из общей суммы баллов.</w:t>
      </w:r>
    </w:p>
    <w:p w:rsidR="0041373F" w:rsidRPr="009571FF" w:rsidRDefault="0041373F" w:rsidP="0041373F">
      <w:pPr>
        <w:ind w:firstLine="540"/>
        <w:rPr>
          <w:rFonts w:ascii="Times New Roman" w:hAnsi="Times New Roman" w:cs="Times New Roman"/>
          <w:sz w:val="24"/>
          <w:szCs w:val="24"/>
        </w:rPr>
      </w:pPr>
      <w:r w:rsidRPr="009571FF">
        <w:rPr>
          <w:rFonts w:ascii="Times New Roman" w:hAnsi="Times New Roman" w:cs="Times New Roman"/>
          <w:sz w:val="24"/>
          <w:szCs w:val="24"/>
        </w:rPr>
        <w:t>6.3. Получение информации, контакты с организатором открытого конкурса</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41373F" w:rsidRPr="009571FF" w:rsidRDefault="0041373F" w:rsidP="0041373F">
      <w:pPr>
        <w:tabs>
          <w:tab w:val="left" w:pos="709"/>
        </w:tabs>
        <w:jc w:val="both"/>
        <w:rPr>
          <w:rFonts w:ascii="Times New Roman" w:hAnsi="Times New Roman" w:cs="Times New Roman"/>
          <w:sz w:val="24"/>
          <w:szCs w:val="24"/>
        </w:rPr>
      </w:pPr>
      <w:r w:rsidRPr="009571FF">
        <w:rPr>
          <w:rFonts w:ascii="Times New Roman" w:hAnsi="Times New Roman" w:cs="Times New Roman"/>
          <w:sz w:val="24"/>
          <w:szCs w:val="24"/>
        </w:rPr>
        <w:lastRenderedPageBreak/>
        <w:t xml:space="preserve">          Запрос о разъяснении результатов открытого конкурса регистрируется в день его поступления организатором открытого конкурса.</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Организатор открытого конкурса 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Запрос организатору открытого конкурса направляется (в письменном виде или в форме электронного документа) по адресу:</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Администрации муниципального образования «Родниковский муниципальный район».</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 xml:space="preserve">Адрес: </w:t>
      </w:r>
      <w:smartTag w:uri="urn:schemas-microsoft-com:office:smarttags" w:element="metricconverter">
        <w:smartTagPr>
          <w:attr w:name="ProductID" w:val="155250, г"/>
        </w:smartTagPr>
        <w:r w:rsidRPr="009571FF">
          <w:rPr>
            <w:rFonts w:ascii="Times New Roman" w:hAnsi="Times New Roman" w:cs="Times New Roman"/>
            <w:sz w:val="24"/>
            <w:szCs w:val="24"/>
          </w:rPr>
          <w:t>155250, г</w:t>
        </w:r>
      </w:smartTag>
      <w:r w:rsidRPr="009571FF">
        <w:rPr>
          <w:rFonts w:ascii="Times New Roman" w:hAnsi="Times New Roman" w:cs="Times New Roman"/>
          <w:sz w:val="24"/>
          <w:szCs w:val="24"/>
        </w:rPr>
        <w:t xml:space="preserve">. Родники, ул. Советская, д.10, каб. 4. </w:t>
      </w:r>
    </w:p>
    <w:p w:rsidR="0041373F" w:rsidRPr="009571FF" w:rsidRDefault="0041373F" w:rsidP="0041373F">
      <w:pPr>
        <w:tabs>
          <w:tab w:val="left" w:pos="5760"/>
        </w:tabs>
        <w:ind w:firstLine="709"/>
        <w:jc w:val="both"/>
        <w:rPr>
          <w:rStyle w:val="dropdown-user-name"/>
          <w:rFonts w:ascii="Times New Roman" w:hAnsi="Times New Roman" w:cs="Times New Roman"/>
          <w:sz w:val="24"/>
          <w:szCs w:val="24"/>
        </w:rPr>
      </w:pPr>
      <w:r w:rsidRPr="009571FF">
        <w:rPr>
          <w:rFonts w:ascii="Times New Roman" w:hAnsi="Times New Roman" w:cs="Times New Roman"/>
          <w:sz w:val="24"/>
          <w:szCs w:val="24"/>
        </w:rPr>
        <w:t xml:space="preserve">Адрес электронной почты: </w:t>
      </w:r>
      <w:hyperlink r:id="rId121" w:history="1">
        <w:r w:rsidRPr="009571FF">
          <w:rPr>
            <w:rStyle w:val="af2"/>
            <w:rFonts w:ascii="Times New Roman" w:hAnsi="Times New Roman" w:cs="Times New Roman"/>
            <w:sz w:val="24"/>
            <w:szCs w:val="24"/>
          </w:rPr>
          <w:t>zakupka-mo@yandex.ru</w:t>
        </w:r>
      </w:hyperlink>
    </w:p>
    <w:p w:rsidR="0041373F" w:rsidRPr="009571FF" w:rsidRDefault="0041373F" w:rsidP="0041373F">
      <w:pPr>
        <w:ind w:firstLine="708"/>
        <w:rPr>
          <w:rFonts w:ascii="Times New Roman" w:hAnsi="Times New Roman" w:cs="Times New Roman"/>
          <w:b/>
          <w:sz w:val="24"/>
          <w:szCs w:val="24"/>
        </w:rPr>
      </w:pPr>
      <w:r w:rsidRPr="009571FF">
        <w:rPr>
          <w:rFonts w:ascii="Times New Roman" w:hAnsi="Times New Roman" w:cs="Times New Roman"/>
          <w:b/>
          <w:sz w:val="24"/>
          <w:szCs w:val="24"/>
        </w:rPr>
        <w:t xml:space="preserve">7. Информация о подведении итогов открытого конкурса </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w:t>
      </w:r>
      <w:r w:rsidRPr="009571FF">
        <w:rPr>
          <w:rFonts w:ascii="Times New Roman" w:hAnsi="Times New Roman" w:cs="Times New Roman"/>
          <w:sz w:val="24"/>
          <w:szCs w:val="24"/>
        </w:rPr>
        <w:tab/>
        <w:t>7.1. Порядок определения победителя, уведомление о признании победителем открытого конкурса.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открытого конкурса и формирует резервный список участников открытого конкурса в соответствии с набранными баллами по каждому лоту.</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7.1.3. Победителем открытого конкурса по конкретному лоту определяется только один участник открытого конкурса.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7.1.4. Победителем открытого конкурса признается участник открытого конкурса, заявке которого присвоен первый номер.</w:t>
      </w:r>
    </w:p>
    <w:p w:rsidR="0041373F" w:rsidRPr="009571FF" w:rsidRDefault="0041373F" w:rsidP="0041373F">
      <w:pPr>
        <w:pStyle w:val="ConsPlusNormal"/>
        <w:ind w:firstLine="540"/>
        <w:jc w:val="both"/>
        <w:rPr>
          <w:rFonts w:ascii="Times New Roman" w:hAnsi="Times New Roman" w:cs="Times New Roman"/>
          <w:sz w:val="24"/>
          <w:szCs w:val="24"/>
        </w:rPr>
      </w:pPr>
      <w:r w:rsidRPr="009571FF">
        <w:rPr>
          <w:rFonts w:ascii="Times New Roman" w:hAnsi="Times New Roman" w:cs="Times New Roman"/>
          <w:sz w:val="24"/>
          <w:szCs w:val="24"/>
        </w:rPr>
        <w:t xml:space="preserve">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w:t>
      </w:r>
      <w:hyperlink r:id="rId122" w:anchor="P354" w:history="1">
        <w:r w:rsidRPr="009571FF">
          <w:rPr>
            <w:rStyle w:val="af2"/>
            <w:rFonts w:ascii="Times New Roman" w:eastAsiaTheme="majorEastAsia" w:hAnsi="Times New Roman" w:cs="Times New Roman"/>
            <w:sz w:val="24"/>
            <w:szCs w:val="24"/>
          </w:rPr>
          <w:t>пунктах 1</w:t>
        </w:r>
      </w:hyperlink>
      <w:r w:rsidRPr="009571FF">
        <w:rPr>
          <w:rFonts w:ascii="Times New Roman" w:hAnsi="Times New Roman" w:cs="Times New Roman"/>
          <w:sz w:val="24"/>
          <w:szCs w:val="24"/>
        </w:rPr>
        <w:t xml:space="preserve"> и </w:t>
      </w:r>
      <w:hyperlink r:id="rId123" w:anchor="P355" w:history="1">
        <w:r w:rsidRPr="009571FF">
          <w:rPr>
            <w:rStyle w:val="af2"/>
            <w:rFonts w:ascii="Times New Roman" w:eastAsiaTheme="majorEastAsia" w:hAnsi="Times New Roman" w:cs="Times New Roman"/>
            <w:sz w:val="24"/>
            <w:szCs w:val="24"/>
          </w:rPr>
          <w:t xml:space="preserve">2 </w:t>
        </w:r>
      </w:hyperlink>
      <w:r w:rsidRPr="009571FF">
        <w:rPr>
          <w:rFonts w:ascii="Times New Roman" w:hAnsi="Times New Roman" w:cs="Times New Roman"/>
          <w:sz w:val="24"/>
          <w:szCs w:val="24"/>
        </w:rPr>
        <w:t xml:space="preserve"> пункта 6.2.1 настоящего Порядка.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w:t>
      </w:r>
      <w:hyperlink r:id="rId124" w:anchor="P354" w:history="1">
        <w:r w:rsidRPr="009571FF">
          <w:rPr>
            <w:rStyle w:val="af2"/>
            <w:rFonts w:ascii="Times New Roman" w:eastAsiaTheme="majorEastAsia" w:hAnsi="Times New Roman" w:cs="Times New Roman"/>
            <w:sz w:val="24"/>
            <w:szCs w:val="24"/>
          </w:rPr>
          <w:t xml:space="preserve">пункте </w:t>
        </w:r>
      </w:hyperlink>
      <w:r w:rsidRPr="009571FF">
        <w:rPr>
          <w:rFonts w:ascii="Times New Roman" w:hAnsi="Times New Roman" w:cs="Times New Roman"/>
          <w:sz w:val="24"/>
          <w:szCs w:val="24"/>
        </w:rPr>
        <w:t>3 пункта 6.2.1  настоящего Порядка, а при отсутствии такого участника - участник открытого конкурса, заявке которого соответствует лучшее значение критерия, указанного в под</w:t>
      </w:r>
      <w:hyperlink r:id="rId125" w:anchor="P354" w:history="1">
        <w:r w:rsidRPr="009571FF">
          <w:rPr>
            <w:rStyle w:val="af2"/>
            <w:rFonts w:ascii="Times New Roman" w:eastAsiaTheme="majorEastAsia" w:hAnsi="Times New Roman" w:cs="Times New Roman"/>
            <w:sz w:val="24"/>
            <w:szCs w:val="24"/>
          </w:rPr>
          <w:t>пункте 4</w:t>
        </w:r>
      </w:hyperlink>
      <w:r w:rsidRPr="009571FF">
        <w:rPr>
          <w:rFonts w:ascii="Times New Roman" w:hAnsi="Times New Roman" w:cs="Times New Roman"/>
          <w:sz w:val="24"/>
          <w:szCs w:val="24"/>
        </w:rPr>
        <w:t xml:space="preserve"> пункта 6.2.1 настоящего Порядка.</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ab/>
        <w:t xml:space="preserve">7.1.6. По итогам открытого конкурса победителю направляется уведомление в письменном виде или в форме электронного документа. </w:t>
      </w:r>
    </w:p>
    <w:p w:rsidR="0041373F" w:rsidRPr="009571FF" w:rsidRDefault="0041373F" w:rsidP="0041373F">
      <w:pPr>
        <w:pStyle w:val="ConsPlusNormal"/>
        <w:jc w:val="both"/>
        <w:rPr>
          <w:rFonts w:ascii="Times New Roman" w:hAnsi="Times New Roman" w:cs="Times New Roman"/>
          <w:sz w:val="24"/>
          <w:szCs w:val="24"/>
        </w:rPr>
      </w:pPr>
      <w:r w:rsidRPr="009571FF">
        <w:rPr>
          <w:rFonts w:ascii="Times New Roman" w:hAnsi="Times New Roman" w:cs="Times New Roman"/>
          <w:sz w:val="24"/>
          <w:szCs w:val="24"/>
        </w:rPr>
        <w:lastRenderedPageBreak/>
        <w:tab/>
        <w:t>7.1.7 .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 xml:space="preserve">            7.2. Порядок выдачи свидетельства об осуществлении перевозок по маршруту регулярных перевозок (далее - свидетельство).</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7.2.1.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10 рабочих дней после дня размещения на официальном сайте результатов открытого конкурса, представляет организатору открытого конкурса следующие документы:</w:t>
      </w:r>
    </w:p>
    <w:p w:rsidR="0041373F" w:rsidRPr="009571FF" w:rsidRDefault="0041373F" w:rsidP="0041373F">
      <w:pPr>
        <w:pStyle w:val="ConsPlusNormal"/>
        <w:ind w:firstLine="540"/>
        <w:jc w:val="both"/>
        <w:rPr>
          <w:rFonts w:ascii="Times New Roman" w:hAnsi="Times New Roman" w:cs="Times New Roman"/>
          <w:sz w:val="24"/>
          <w:szCs w:val="24"/>
        </w:rPr>
      </w:pPr>
      <w:r w:rsidRPr="009571FF">
        <w:rPr>
          <w:rFonts w:ascii="Times New Roman" w:hAnsi="Times New Roman" w:cs="Times New Roman"/>
          <w:sz w:val="24"/>
          <w:szCs w:val="24"/>
        </w:rPr>
        <w:t>- заявление о выдаче свидетельства и карт маршрута;</w:t>
      </w:r>
    </w:p>
    <w:p w:rsidR="0041373F" w:rsidRPr="009571FF" w:rsidRDefault="0041373F" w:rsidP="0041373F">
      <w:pPr>
        <w:pStyle w:val="ConsPlusNormal"/>
        <w:ind w:firstLine="540"/>
        <w:jc w:val="both"/>
        <w:rPr>
          <w:rFonts w:ascii="Times New Roman" w:hAnsi="Times New Roman" w:cs="Times New Roman"/>
          <w:sz w:val="24"/>
          <w:szCs w:val="24"/>
        </w:rPr>
      </w:pPr>
      <w:r w:rsidRPr="009571FF">
        <w:rPr>
          <w:rFonts w:ascii="Times New Roman" w:hAnsi="Times New Roman" w:cs="Times New Roman"/>
          <w:sz w:val="24"/>
          <w:szCs w:val="24"/>
        </w:rPr>
        <w:t>- копии документов, подтверждающих право владения транспортными средствами, которые планируется использовать для регулярных перевозок на маршруте (свидетельств о регистрации транспортных средств, паспортов транспортных средств, договор аренды, лизинга и т.п.):</w:t>
      </w:r>
    </w:p>
    <w:p w:rsidR="0041373F" w:rsidRPr="009571FF" w:rsidRDefault="0041373F" w:rsidP="0041373F">
      <w:pPr>
        <w:pStyle w:val="ConsPlusNormal"/>
        <w:ind w:firstLine="540"/>
        <w:jc w:val="both"/>
        <w:rPr>
          <w:rFonts w:ascii="Times New Roman" w:hAnsi="Times New Roman" w:cs="Times New Roman"/>
          <w:sz w:val="24"/>
          <w:szCs w:val="24"/>
        </w:rPr>
      </w:pPr>
      <w:r w:rsidRPr="009571FF">
        <w:rPr>
          <w:rFonts w:ascii="Times New Roman" w:hAnsi="Times New Roman" w:cs="Times New Roman"/>
          <w:sz w:val="24"/>
          <w:szCs w:val="24"/>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41373F" w:rsidRPr="009571FF" w:rsidRDefault="0041373F" w:rsidP="0041373F">
      <w:pPr>
        <w:pStyle w:val="ConsPlusNormal"/>
        <w:ind w:firstLine="540"/>
        <w:jc w:val="both"/>
        <w:rPr>
          <w:rFonts w:ascii="Times New Roman" w:hAnsi="Times New Roman" w:cs="Times New Roman"/>
          <w:sz w:val="24"/>
          <w:szCs w:val="24"/>
        </w:rPr>
      </w:pPr>
      <w:r w:rsidRPr="009571FF">
        <w:rPr>
          <w:rFonts w:ascii="Times New Roman" w:hAnsi="Times New Roman" w:cs="Times New Roman"/>
          <w:sz w:val="24"/>
          <w:szCs w:val="24"/>
        </w:rPr>
        <w:t>- лицензия на осуществление перевозок пассажиров автомобильным транспортом;</w:t>
      </w:r>
    </w:p>
    <w:p w:rsidR="0041373F" w:rsidRPr="009571FF" w:rsidRDefault="0041373F" w:rsidP="0041373F">
      <w:pPr>
        <w:pStyle w:val="ConsPlusNormal"/>
        <w:ind w:firstLine="540"/>
        <w:jc w:val="both"/>
        <w:rPr>
          <w:rFonts w:ascii="Times New Roman" w:hAnsi="Times New Roman" w:cs="Times New Roman"/>
          <w:sz w:val="24"/>
          <w:szCs w:val="24"/>
        </w:rPr>
      </w:pPr>
      <w:r w:rsidRPr="009571FF">
        <w:rPr>
          <w:rFonts w:ascii="Times New Roman" w:hAnsi="Times New Roman" w:cs="Times New Roman"/>
          <w:sz w:val="24"/>
          <w:szCs w:val="24"/>
        </w:rPr>
        <w:t>- копию свидетельства о постановке на учет в налоговом органе юридического лица (физического лица).</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t>7.2.2.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подпункте 7.2.1 конкурсной документации, выдаются в течение десяти дней со дня проведения открытого конкурса сроком на пять лет. Если до истечения срока их действия не наступят обстоятельства:</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2) вступление в законную силу решения суда о прекращении действия данного свидетельства,</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4) окончание срока действия данного свидетельства в случае, если оно выдано на срок, который не превышает сто восемьдесят дней,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41373F" w:rsidRPr="009571FF" w:rsidRDefault="0041373F" w:rsidP="0041373F">
      <w:pPr>
        <w:ind w:left="11" w:firstLine="709"/>
        <w:rPr>
          <w:rFonts w:ascii="Times New Roman" w:hAnsi="Times New Roman" w:cs="Times New Roman"/>
          <w:sz w:val="24"/>
          <w:szCs w:val="24"/>
        </w:rPr>
      </w:pPr>
      <w:r w:rsidRPr="009571FF">
        <w:rPr>
          <w:rFonts w:ascii="Times New Roman" w:hAnsi="Times New Roman" w:cs="Times New Roman"/>
          <w:sz w:val="24"/>
          <w:szCs w:val="24"/>
        </w:rPr>
        <w:t>7.3.  Получение копий документов открытого конкурса, право на обжалование.</w:t>
      </w:r>
    </w:p>
    <w:p w:rsidR="0041373F" w:rsidRPr="009571FF" w:rsidRDefault="0041373F" w:rsidP="0041373F">
      <w:pPr>
        <w:ind w:firstLine="720"/>
        <w:jc w:val="both"/>
        <w:rPr>
          <w:rFonts w:ascii="Times New Roman" w:hAnsi="Times New Roman" w:cs="Times New Roman"/>
          <w:sz w:val="24"/>
          <w:szCs w:val="24"/>
        </w:rPr>
      </w:pPr>
      <w:r w:rsidRPr="009571FF">
        <w:rPr>
          <w:rFonts w:ascii="Times New Roman" w:hAnsi="Times New Roman" w:cs="Times New Roman"/>
          <w:sz w:val="24"/>
          <w:szCs w:val="24"/>
        </w:rPr>
        <w:lastRenderedPageBreak/>
        <w:t>7.3.1. По требованию участников открытого конкурса, не признанных Победителями, организатор открытого конкурса представляет им копию протокола заседания конкурсной комиссии по рассмотрению заявок.</w:t>
      </w:r>
    </w:p>
    <w:p w:rsidR="0041373F" w:rsidRPr="009571FF" w:rsidRDefault="0041373F" w:rsidP="0041373F">
      <w:pPr>
        <w:pStyle w:val="a9"/>
        <w:spacing w:after="0"/>
        <w:ind w:firstLine="708"/>
        <w:jc w:val="both"/>
        <w:rPr>
          <w:bCs/>
        </w:rPr>
      </w:pPr>
      <w:r w:rsidRPr="009571FF">
        <w:t xml:space="preserve">7.3.2. Комиссия не вправе предоставлять участникам конкурса информацию, раскрытие которой </w:t>
      </w:r>
      <w:r w:rsidRPr="009571FF">
        <w:rPr>
          <w:bCs/>
        </w:rPr>
        <w:t>наносит ущерб законным коммерческим интересам сторон или препятствует добросовестной конкуренции.</w:t>
      </w:r>
    </w:p>
    <w:p w:rsidR="0041373F" w:rsidRPr="009571FF" w:rsidRDefault="0041373F" w:rsidP="0041373F">
      <w:pPr>
        <w:pStyle w:val="a9"/>
        <w:spacing w:after="0"/>
        <w:ind w:firstLine="720"/>
        <w:jc w:val="both"/>
        <w:rPr>
          <w:bCs/>
        </w:rPr>
      </w:pPr>
      <w:r w:rsidRPr="009571FF">
        <w:rPr>
          <w:bCs/>
        </w:rPr>
        <w:t xml:space="preserve">7.3.3. </w:t>
      </w:r>
      <w:r w:rsidRPr="009571FF">
        <w:t>Результаты открытого конкурса могут быть обжалованы в судебном порядке.</w:t>
      </w:r>
    </w:p>
    <w:p w:rsidR="0041373F" w:rsidRPr="009571FF" w:rsidRDefault="0041373F" w:rsidP="0041373F">
      <w:pPr>
        <w:jc w:val="center"/>
        <w:rPr>
          <w:rFonts w:ascii="Times New Roman" w:hAnsi="Times New Roman" w:cs="Times New Roman"/>
          <w:b/>
          <w:sz w:val="24"/>
          <w:szCs w:val="24"/>
        </w:rPr>
      </w:pP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b/>
          <w:sz w:val="24"/>
          <w:szCs w:val="24"/>
        </w:rPr>
        <w:t xml:space="preserve">           РАЗДЕЛ </w:t>
      </w:r>
      <w:r w:rsidRPr="009571FF">
        <w:rPr>
          <w:rFonts w:ascii="Times New Roman" w:hAnsi="Times New Roman" w:cs="Times New Roman"/>
          <w:b/>
          <w:sz w:val="24"/>
          <w:szCs w:val="24"/>
          <w:lang w:val="en-US"/>
        </w:rPr>
        <w:t>II</w:t>
      </w:r>
      <w:r w:rsidRPr="009571FF">
        <w:rPr>
          <w:rFonts w:ascii="Times New Roman" w:hAnsi="Times New Roman" w:cs="Times New Roman"/>
          <w:b/>
          <w:sz w:val="24"/>
          <w:szCs w:val="24"/>
        </w:rPr>
        <w:t>. Перечень и формы заполнения документов, представляемых для участия в открытом конкурсе</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8.1. Претендент заполняет форму конкурсной заявки на участие в открытом конкурсе на право получения свидетельства об  осуществлении перевозок по муниципальному маршруту (-ам) № 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(далее – конкурсная заявка)</w:t>
      </w:r>
      <w:r w:rsidRPr="009571FF">
        <w:rPr>
          <w:rFonts w:ascii="Times New Roman" w:hAnsi="Times New Roman" w:cs="Times New Roman"/>
          <w:i/>
          <w:sz w:val="24"/>
          <w:szCs w:val="24"/>
        </w:rPr>
        <w:t xml:space="preserve"> (приложение №1 к конкурсной документации) </w:t>
      </w:r>
      <w:r w:rsidRPr="009571FF">
        <w:rPr>
          <w:rFonts w:ascii="Times New Roman" w:hAnsi="Times New Roman" w:cs="Times New Roman"/>
          <w:sz w:val="24"/>
          <w:szCs w:val="24"/>
        </w:rPr>
        <w:t xml:space="preserve">следующим образом: </w:t>
      </w:r>
    </w:p>
    <w:p w:rsidR="0041373F" w:rsidRPr="009571FF" w:rsidRDefault="0041373F" w:rsidP="0041373F">
      <w:pPr>
        <w:ind w:firstLine="708"/>
        <w:jc w:val="both"/>
        <w:rPr>
          <w:rFonts w:ascii="Times New Roman" w:hAnsi="Times New Roman" w:cs="Times New Roman"/>
          <w:sz w:val="24"/>
          <w:szCs w:val="24"/>
        </w:rPr>
      </w:pPr>
      <w:r w:rsidRPr="009571FF">
        <w:rPr>
          <w:rFonts w:ascii="Times New Roman" w:hAnsi="Times New Roman" w:cs="Times New Roman"/>
          <w:sz w:val="24"/>
          <w:szCs w:val="24"/>
        </w:rPr>
        <w:t>В правом верхнем углу указываются:</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8.1 конкурсной документации.</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Далее следует указать номер лота, на который подается конкурсная заявка.</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9571FF">
        <w:rPr>
          <w:rFonts w:ascii="Times New Roman" w:hAnsi="Times New Roman" w:cs="Times New Roman"/>
          <w:i/>
          <w:sz w:val="24"/>
          <w:szCs w:val="24"/>
        </w:rPr>
        <w:t>приложение №1 к конкурсной заявке)</w:t>
      </w:r>
      <w:r w:rsidRPr="009571FF">
        <w:rPr>
          <w:rFonts w:ascii="Times New Roman" w:hAnsi="Times New Roman" w:cs="Times New Roman"/>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8.2. К конкурсной заявке претендентом прилагаются:</w:t>
      </w:r>
    </w:p>
    <w:p w:rsidR="0041373F" w:rsidRPr="009571FF" w:rsidRDefault="0041373F" w:rsidP="0041373F">
      <w:pPr>
        <w:pStyle w:val="ConsPlusNormal"/>
        <w:ind w:firstLine="708"/>
        <w:jc w:val="both"/>
        <w:rPr>
          <w:rFonts w:ascii="Times New Roman" w:hAnsi="Times New Roman" w:cs="Times New Roman"/>
          <w:color w:val="FF0000"/>
          <w:sz w:val="24"/>
          <w:szCs w:val="24"/>
        </w:rPr>
      </w:pPr>
      <w:r w:rsidRPr="009571FF">
        <w:rPr>
          <w:rFonts w:ascii="Times New Roman" w:hAnsi="Times New Roman" w:cs="Times New Roman"/>
          <w:sz w:val="24"/>
          <w:szCs w:val="24"/>
        </w:rPr>
        <w:t>8.2.1</w:t>
      </w:r>
      <w:r w:rsidRPr="009571FF">
        <w:rPr>
          <w:rFonts w:ascii="Times New Roman" w:hAnsi="Times New Roman" w:cs="Times New Roman"/>
          <w:color w:val="FF0000"/>
          <w:sz w:val="24"/>
          <w:szCs w:val="24"/>
        </w:rPr>
        <w:t xml:space="preserve">. </w:t>
      </w:r>
      <w:r w:rsidRPr="009571FF">
        <w:rPr>
          <w:rFonts w:ascii="Times New Roman" w:hAnsi="Times New Roman" w:cs="Times New Roman"/>
          <w:sz w:val="24"/>
          <w:szCs w:val="24"/>
        </w:rPr>
        <w:t>Основные документы:</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 xml:space="preserve">1) сведения </w:t>
      </w:r>
      <w:r w:rsidRPr="009571FF">
        <w:rPr>
          <w:rFonts w:ascii="Times New Roman" w:hAnsi="Times New Roman" w:cs="Times New Roman"/>
          <w:i/>
          <w:sz w:val="24"/>
          <w:szCs w:val="24"/>
        </w:rPr>
        <w:t xml:space="preserve">(приложение №2 к конкурсной заявке) </w:t>
      </w:r>
      <w:r w:rsidRPr="009571FF">
        <w:rPr>
          <w:rFonts w:ascii="Times New Roman" w:hAnsi="Times New Roman" w:cs="Times New Roman"/>
          <w:sz w:val="24"/>
          <w:szCs w:val="24"/>
        </w:rPr>
        <w:t>и документы о претенденте, подавшем конкурсную заявку:</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lastRenderedPageBreak/>
        <w:t>в) для участников договора простого товарищества: договор простого товарищества (его нотариально заверенная копия).</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2) документ, подтверждающий полномочия лица на осуществление действий от имени претендента (в случае необходимости);</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1373F" w:rsidRPr="009571FF" w:rsidRDefault="0041373F" w:rsidP="0041373F">
      <w:pPr>
        <w:pStyle w:val="ConsPlusNormal"/>
        <w:ind w:firstLine="709"/>
        <w:jc w:val="both"/>
        <w:rPr>
          <w:rFonts w:ascii="Times New Roman" w:hAnsi="Times New Roman" w:cs="Times New Roman"/>
          <w:sz w:val="24"/>
          <w:szCs w:val="24"/>
        </w:rPr>
      </w:pPr>
      <w:r w:rsidRPr="009571FF">
        <w:rPr>
          <w:rFonts w:ascii="Times New Roman" w:hAnsi="Times New Roman" w:cs="Times New Roman"/>
          <w:sz w:val="24"/>
          <w:szCs w:val="24"/>
        </w:rPr>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регулярных муниципальных маршрутов муниципального образования «Родниковский муниципальный район, в отношении которого выдается свидетельство об осуществлении перевозок по городскому маршруту регулярных перевозок </w:t>
      </w:r>
      <w:r w:rsidRPr="009571FF">
        <w:rPr>
          <w:rFonts w:ascii="Times New Roman" w:hAnsi="Times New Roman" w:cs="Times New Roman"/>
          <w:i/>
          <w:sz w:val="24"/>
          <w:szCs w:val="24"/>
        </w:rPr>
        <w:t>(Подтверждается копиями следующих документов:  паспорта транспортного средства,  свидетельства о регистрации транспортного средства,  документы, подтверждающие законные основания владения транспортным средством, если конкурсант не является их собственником (к</w:t>
      </w:r>
      <w:r w:rsidRPr="009571FF">
        <w:rPr>
          <w:rFonts w:ascii="Times New Roman" w:hAnsi="Times New Roman" w:cs="Times New Roman"/>
          <w:bCs/>
          <w:i/>
          <w:sz w:val="24"/>
          <w:szCs w:val="24"/>
        </w:rPr>
        <w:t xml:space="preserve">опии договоров </w:t>
      </w:r>
      <w:r w:rsidRPr="009571FF">
        <w:rPr>
          <w:rFonts w:ascii="Times New Roman" w:hAnsi="Times New Roman" w:cs="Times New Roman"/>
          <w:i/>
          <w:sz w:val="24"/>
          <w:szCs w:val="24"/>
        </w:rPr>
        <w:t xml:space="preserve">лизинга, </w:t>
      </w:r>
      <w:r w:rsidRPr="009571FF">
        <w:rPr>
          <w:rFonts w:ascii="Times New Roman" w:hAnsi="Times New Roman" w:cs="Times New Roman"/>
          <w:bCs/>
          <w:i/>
          <w:sz w:val="24"/>
          <w:szCs w:val="24"/>
        </w:rPr>
        <w:t>договоров аренды</w:t>
      </w:r>
      <w:r w:rsidRPr="009571FF">
        <w:rPr>
          <w:rFonts w:ascii="Times New Roman" w:hAnsi="Times New Roman" w:cs="Times New Roman"/>
          <w:i/>
          <w:sz w:val="24"/>
          <w:szCs w:val="24"/>
        </w:rPr>
        <w:t xml:space="preserve"> </w:t>
      </w:r>
      <w:r w:rsidRPr="009571FF">
        <w:rPr>
          <w:rFonts w:ascii="Times New Roman" w:hAnsi="Times New Roman" w:cs="Times New Roman"/>
          <w:bCs/>
          <w:i/>
          <w:sz w:val="24"/>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9571FF">
        <w:rPr>
          <w:rFonts w:ascii="Times New Roman" w:hAnsi="Times New Roman" w:cs="Times New Roman"/>
          <w:i/>
          <w:sz w:val="24"/>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 6 к конкурсной документации</w:t>
      </w:r>
      <w:r w:rsidRPr="009571FF">
        <w:rPr>
          <w:rFonts w:ascii="Times New Roman" w:hAnsi="Times New Roman" w:cs="Times New Roman"/>
          <w:sz w:val="24"/>
          <w:szCs w:val="24"/>
        </w:rPr>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9571FF">
        <w:rPr>
          <w:rFonts w:ascii="Times New Roman" w:hAnsi="Times New Roman" w:cs="Times New Roman"/>
          <w:i/>
          <w:sz w:val="24"/>
          <w:szCs w:val="24"/>
        </w:rPr>
        <w:t>приложение № 5 к конкурсной документации);</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9571FF">
        <w:rPr>
          <w:rFonts w:ascii="Times New Roman" w:hAnsi="Times New Roman" w:cs="Times New Roman"/>
          <w:i/>
          <w:sz w:val="24"/>
          <w:szCs w:val="24"/>
        </w:rPr>
        <w:t>(приложение  №1к конкурсной заявке)</w:t>
      </w:r>
      <w:r w:rsidRPr="009571FF">
        <w:rPr>
          <w:rFonts w:ascii="Times New Roman" w:hAnsi="Times New Roman" w:cs="Times New Roman"/>
          <w:sz w:val="24"/>
          <w:szCs w:val="24"/>
        </w:rPr>
        <w:t>.</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9571FF">
        <w:rPr>
          <w:rFonts w:ascii="Times New Roman" w:hAnsi="Times New Roman" w:cs="Times New Roman"/>
          <w:i/>
          <w:sz w:val="24"/>
          <w:szCs w:val="24"/>
        </w:rPr>
        <w:t xml:space="preserve">(Сведения </w:t>
      </w:r>
      <w:r w:rsidRPr="009571FF">
        <w:rPr>
          <w:rFonts w:ascii="Times New Roman" w:hAnsi="Times New Roman" w:cs="Times New Roman"/>
          <w:i/>
          <w:color w:val="000000"/>
          <w:sz w:val="24"/>
          <w:szCs w:val="24"/>
        </w:rPr>
        <w:t>из подразделения Федеральной налоговой службы России (далее – ФНС), в котором претендент зарегистрирован в качестве налогоплательщика,</w:t>
      </w:r>
      <w:r w:rsidRPr="009571FF">
        <w:rPr>
          <w:rFonts w:ascii="Times New Roman" w:hAnsi="Times New Roman" w:cs="Times New Roman"/>
          <w:i/>
          <w:sz w:val="24"/>
          <w:szCs w:val="24"/>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8.2.2. Дополнительные документы:</w:t>
      </w:r>
    </w:p>
    <w:p w:rsidR="0041373F" w:rsidRPr="009571FF" w:rsidRDefault="0041373F" w:rsidP="0041373F">
      <w:pPr>
        <w:pStyle w:val="ConsPlusNormal"/>
        <w:ind w:firstLine="708"/>
        <w:jc w:val="both"/>
        <w:rPr>
          <w:rFonts w:ascii="Times New Roman" w:hAnsi="Times New Roman" w:cs="Times New Roman"/>
          <w:i/>
          <w:iCs/>
          <w:color w:val="FF0000"/>
          <w:sz w:val="24"/>
          <w:szCs w:val="24"/>
        </w:rPr>
      </w:pPr>
      <w:r w:rsidRPr="009571FF">
        <w:rPr>
          <w:rFonts w:ascii="Times New Roman" w:hAnsi="Times New Roman" w:cs="Times New Roman"/>
          <w:sz w:val="24"/>
          <w:szCs w:val="24"/>
        </w:rPr>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Pr="009571FF">
        <w:rPr>
          <w:rFonts w:ascii="Times New Roman" w:hAnsi="Times New Roman" w:cs="Times New Roman"/>
          <w:i/>
          <w:sz w:val="24"/>
          <w:szCs w:val="24"/>
        </w:rPr>
        <w:t xml:space="preserve"> (подтверждается 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 3 к конкурсной документации)</w:t>
      </w:r>
      <w:r w:rsidRPr="009571FF">
        <w:rPr>
          <w:rFonts w:ascii="Times New Roman" w:hAnsi="Times New Roman" w:cs="Times New Roman"/>
          <w:sz w:val="24"/>
          <w:szCs w:val="24"/>
        </w:rPr>
        <w:t>.</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9571FF">
        <w:rPr>
          <w:rFonts w:ascii="Times New Roman" w:hAnsi="Times New Roman" w:cs="Times New Roman"/>
          <w:i/>
          <w:sz w:val="24"/>
          <w:szCs w:val="24"/>
        </w:rPr>
        <w:t xml:space="preserve">(подтверждается договором (заверенной копией) обязательного страхования гражданской ответственности перевозчика за причинение вреда жизни, здоровью, имуществу пассажиров, с </w:t>
      </w:r>
      <w:r w:rsidRPr="009571FF">
        <w:rPr>
          <w:rFonts w:ascii="Times New Roman" w:hAnsi="Times New Roman" w:cs="Times New Roman"/>
          <w:i/>
          <w:sz w:val="24"/>
          <w:szCs w:val="24"/>
        </w:rPr>
        <w:lastRenderedPageBreak/>
        <w:t>приложением списка застрахованных транспортных средств  или  заполняется приложение    № 4 к конкурсной документации)</w:t>
      </w:r>
      <w:r w:rsidRPr="009571FF">
        <w:rPr>
          <w:rFonts w:ascii="Times New Roman" w:hAnsi="Times New Roman" w:cs="Times New Roman"/>
          <w:sz w:val="24"/>
          <w:szCs w:val="24"/>
        </w:rPr>
        <w:t>.</w:t>
      </w:r>
    </w:p>
    <w:p w:rsidR="0041373F" w:rsidRPr="009571FF" w:rsidRDefault="0041373F" w:rsidP="0041373F">
      <w:pPr>
        <w:pStyle w:val="ConsPlusNormal"/>
        <w:ind w:firstLine="708"/>
        <w:jc w:val="both"/>
        <w:rPr>
          <w:rFonts w:ascii="Times New Roman" w:hAnsi="Times New Roman" w:cs="Times New Roman"/>
          <w:sz w:val="24"/>
          <w:szCs w:val="24"/>
          <w:lang w:eastAsia="en-US"/>
        </w:rPr>
      </w:pPr>
      <w:r w:rsidRPr="009571FF">
        <w:rPr>
          <w:rFonts w:ascii="Times New Roman" w:hAnsi="Times New Roman" w:cs="Times New Roman"/>
          <w:sz w:val="24"/>
          <w:szCs w:val="24"/>
        </w:rPr>
        <w:t xml:space="preserve">3) Документы (их заверенные копии), подтверждающие </w:t>
      </w:r>
      <w:r w:rsidRPr="009571FF">
        <w:rPr>
          <w:rFonts w:ascii="Times New Roman" w:hAnsi="Times New Roman" w:cs="Times New Roman"/>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Pr="009571FF">
        <w:rPr>
          <w:rFonts w:ascii="Times New Roman" w:hAnsi="Times New Roman" w:cs="Times New Roman"/>
          <w:sz w:val="24"/>
          <w:szCs w:val="24"/>
        </w:rPr>
        <w:t xml:space="preserve"> муниципальными нормативными правовыми актами</w:t>
      </w:r>
      <w:r w:rsidRPr="009571FF">
        <w:rPr>
          <w:rFonts w:ascii="Times New Roman" w:hAnsi="Times New Roman" w:cs="Times New Roman"/>
          <w:sz w:val="24"/>
          <w:szCs w:val="24"/>
          <w:lang w:eastAsia="en-US"/>
        </w:rPr>
        <w:t>).</w:t>
      </w:r>
    </w:p>
    <w:p w:rsidR="0041373F" w:rsidRPr="009571FF" w:rsidRDefault="0041373F" w:rsidP="0041373F">
      <w:pPr>
        <w:pStyle w:val="Default"/>
        <w:jc w:val="both"/>
      </w:pPr>
      <w:r w:rsidRPr="009571FF">
        <w:t xml:space="preserve">        </w:t>
      </w:r>
      <w:r w:rsidRPr="009571FF">
        <w:tab/>
        <w:t>4) Документы (их заверенные копии), подтверждающие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низкого пола в транспортном средстве, оборудования транспортного средства для перевозок пассажиров с ограниченными возможностями передвижения, общая вместимость транспортного средства, оборудование транспортных средств глобальной спутниковой навигационной системой, наличие транспортного средства, работающего на газомоторном топливе, оборудование транспортных средств устройствами, отображающими звуковую либо зрительную информацию об остановочных пунктах в пути следования)</w:t>
      </w:r>
    </w:p>
    <w:p w:rsidR="0041373F" w:rsidRPr="009571FF" w:rsidRDefault="0041373F" w:rsidP="0041373F">
      <w:pPr>
        <w:pStyle w:val="ConsPlusNormal"/>
        <w:ind w:firstLine="708"/>
        <w:jc w:val="both"/>
        <w:rPr>
          <w:rFonts w:ascii="Times New Roman" w:hAnsi="Times New Roman" w:cs="Times New Roman"/>
          <w:sz w:val="24"/>
          <w:szCs w:val="24"/>
          <w:lang w:eastAsia="en-US"/>
        </w:rPr>
      </w:pPr>
      <w:r w:rsidRPr="009571FF">
        <w:rPr>
          <w:rFonts w:ascii="Times New Roman" w:hAnsi="Times New Roman" w:cs="Times New Roman"/>
          <w:i/>
          <w:sz w:val="24"/>
          <w:szCs w:val="24"/>
        </w:rPr>
        <w:t>(Подтверждается соответствующими документами (их заверенными копиями):  паспорт транспортного средства,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Договор об установке</w:t>
      </w:r>
      <w:r w:rsidRPr="009571FF">
        <w:rPr>
          <w:rFonts w:ascii="Times New Roman" w:hAnsi="Times New Roman" w:cs="Times New Roman"/>
          <w:i/>
          <w:sz w:val="24"/>
          <w:szCs w:val="24"/>
          <w:lang w:eastAsia="en-US"/>
        </w:rPr>
        <w:t xml:space="preserve"> средств глобальной спутниковой навигационной системы с актом выполненных работ).</w:t>
      </w:r>
      <w:r w:rsidRPr="009571FF">
        <w:rPr>
          <w:rFonts w:ascii="Times New Roman" w:hAnsi="Times New Roman" w:cs="Times New Roman"/>
          <w:i/>
          <w:sz w:val="24"/>
          <w:szCs w:val="24"/>
        </w:rPr>
        <w:t xml:space="preserve"> </w:t>
      </w:r>
    </w:p>
    <w:p w:rsidR="0041373F" w:rsidRPr="009571FF" w:rsidRDefault="0041373F" w:rsidP="0041373F">
      <w:pPr>
        <w:ind w:firstLine="708"/>
        <w:jc w:val="both"/>
        <w:rPr>
          <w:rFonts w:ascii="Times New Roman" w:hAnsi="Times New Roman" w:cs="Times New Roman"/>
          <w:sz w:val="24"/>
          <w:szCs w:val="24"/>
          <w:lang w:eastAsia="en-US"/>
        </w:rPr>
      </w:pPr>
      <w:r w:rsidRPr="009571FF">
        <w:rPr>
          <w:rFonts w:ascii="Times New Roman" w:hAnsi="Times New Roman" w:cs="Times New Roman"/>
          <w:sz w:val="24"/>
          <w:szCs w:val="24"/>
          <w:lang w:eastAsia="en-US"/>
        </w:rPr>
        <w:t xml:space="preserve">5)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9571FF">
        <w:rPr>
          <w:rFonts w:ascii="Times New Roman" w:hAnsi="Times New Roman" w:cs="Times New Roman"/>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Pr="009571FF">
        <w:rPr>
          <w:rFonts w:ascii="Times New Roman" w:hAnsi="Times New Roman" w:cs="Times New Roman"/>
          <w:sz w:val="24"/>
          <w:szCs w:val="24"/>
        </w:rPr>
        <w:t>)</w:t>
      </w:r>
      <w:r w:rsidRPr="009571FF">
        <w:rPr>
          <w:rFonts w:ascii="Times New Roman" w:hAnsi="Times New Roman" w:cs="Times New Roman"/>
          <w:sz w:val="24"/>
          <w:szCs w:val="24"/>
          <w:lang w:eastAsia="en-US"/>
        </w:rPr>
        <w:t>.</w:t>
      </w:r>
    </w:p>
    <w:p w:rsidR="0041373F" w:rsidRPr="009571FF" w:rsidRDefault="0041373F" w:rsidP="0041373F">
      <w:pPr>
        <w:pStyle w:val="ConsPlusNormal"/>
        <w:ind w:firstLine="708"/>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8.2.3. Опись документов </w:t>
      </w:r>
      <w:r w:rsidRPr="009571FF">
        <w:rPr>
          <w:rFonts w:ascii="Times New Roman" w:hAnsi="Times New Roman" w:cs="Times New Roman"/>
          <w:i/>
          <w:sz w:val="24"/>
          <w:szCs w:val="24"/>
        </w:rPr>
        <w:t>(приложение №2 к конкурсной документации)</w:t>
      </w:r>
      <w:r w:rsidRPr="009571FF">
        <w:rPr>
          <w:rFonts w:ascii="Times New Roman" w:hAnsi="Times New Roman" w:cs="Times New Roman"/>
          <w:sz w:val="24"/>
          <w:szCs w:val="24"/>
        </w:rPr>
        <w:t>.</w:t>
      </w:r>
    </w:p>
    <w:p w:rsidR="0041373F" w:rsidRPr="009571FF" w:rsidRDefault="0041373F" w:rsidP="0041373F">
      <w:pPr>
        <w:pStyle w:val="ConsPlusNormal"/>
        <w:ind w:firstLine="708"/>
        <w:jc w:val="both"/>
        <w:rPr>
          <w:rFonts w:ascii="Times New Roman" w:hAnsi="Times New Roman" w:cs="Times New Roman"/>
          <w:sz w:val="24"/>
          <w:szCs w:val="24"/>
        </w:rPr>
      </w:pPr>
      <w:r w:rsidRPr="009571FF">
        <w:rPr>
          <w:rFonts w:ascii="Times New Roman" w:hAnsi="Times New Roman" w:cs="Times New Roman"/>
          <w:sz w:val="24"/>
          <w:szCs w:val="24"/>
        </w:rPr>
        <w:t>8.2.4. Претендент имеет право дополнительно предоставить документы (материалы) с любой значимой информацией о себе.</w:t>
      </w:r>
    </w:p>
    <w:p w:rsidR="0041373F" w:rsidRPr="009571FF" w:rsidRDefault="0041373F" w:rsidP="0041373F">
      <w:pPr>
        <w:pStyle w:val="ConsPlusNormal"/>
        <w:ind w:firstLine="708"/>
        <w:jc w:val="both"/>
        <w:rPr>
          <w:rFonts w:ascii="Times New Roman" w:hAnsi="Times New Roman" w:cs="Times New Roman"/>
        </w:rPr>
      </w:pPr>
      <w:r w:rsidRPr="009571FF">
        <w:rPr>
          <w:rFonts w:ascii="Times New Roman" w:hAnsi="Times New Roman" w:cs="Times New Roman"/>
          <w:color w:val="000000"/>
          <w:sz w:val="24"/>
          <w:szCs w:val="24"/>
        </w:rPr>
        <w:t xml:space="preserve">8.3 Документы и сведения, предусмотренные </w:t>
      </w:r>
      <w:r w:rsidRPr="009571FF">
        <w:rPr>
          <w:rFonts w:ascii="Times New Roman" w:hAnsi="Times New Roman" w:cs="Times New Roman"/>
          <w:sz w:val="24"/>
          <w:szCs w:val="24"/>
        </w:rPr>
        <w:t xml:space="preserve">подпунктами а, б подпункта 1 и </w:t>
      </w:r>
      <w:r w:rsidRPr="009571FF">
        <w:rPr>
          <w:rFonts w:ascii="Times New Roman" w:hAnsi="Times New Roman" w:cs="Times New Roman"/>
          <w:color w:val="000000"/>
          <w:sz w:val="24"/>
          <w:szCs w:val="24"/>
        </w:rPr>
        <w:t xml:space="preserve"> под</w:t>
      </w:r>
      <w:hyperlink r:id="rId126" w:anchor="Par45" w:history="1">
        <w:r w:rsidRPr="009571FF">
          <w:rPr>
            <w:rStyle w:val="af2"/>
            <w:rFonts w:ascii="Times New Roman" w:eastAsiaTheme="majorEastAsia" w:hAnsi="Times New Roman" w:cs="Times New Roman"/>
            <w:color w:val="000000"/>
            <w:sz w:val="24"/>
            <w:szCs w:val="24"/>
          </w:rPr>
          <w:t xml:space="preserve">пунктами </w:t>
        </w:r>
      </w:hyperlink>
      <w:r w:rsidRPr="009571FF">
        <w:rPr>
          <w:rFonts w:ascii="Times New Roman" w:hAnsi="Times New Roman" w:cs="Times New Roman"/>
          <w:color w:val="000000"/>
          <w:sz w:val="24"/>
          <w:szCs w:val="24"/>
        </w:rPr>
        <w:t xml:space="preserve">3, 5, </w:t>
      </w:r>
      <w:hyperlink r:id="rId127" w:anchor="Par48" w:history="1">
        <w:r w:rsidRPr="009571FF">
          <w:rPr>
            <w:rStyle w:val="af2"/>
            <w:rFonts w:ascii="Times New Roman" w:eastAsiaTheme="majorEastAsia" w:hAnsi="Times New Roman" w:cs="Times New Roman"/>
            <w:color w:val="000000"/>
            <w:sz w:val="24"/>
            <w:szCs w:val="24"/>
          </w:rPr>
          <w:t xml:space="preserve">6 </w:t>
        </w:r>
      </w:hyperlink>
      <w:r w:rsidRPr="009571FF">
        <w:rPr>
          <w:rFonts w:ascii="Times New Roman" w:hAnsi="Times New Roman" w:cs="Times New Roman"/>
          <w:color w:val="000000"/>
          <w:sz w:val="24"/>
          <w:szCs w:val="24"/>
        </w:rPr>
        <w:t xml:space="preserve">пункта 8.2.1 конкурсной документации, </w:t>
      </w:r>
      <w:r w:rsidRPr="009571FF">
        <w:rPr>
          <w:rFonts w:ascii="Times New Roman" w:hAnsi="Times New Roman" w:cs="Times New Roman"/>
          <w:sz w:val="24"/>
          <w:szCs w:val="24"/>
        </w:rPr>
        <w:t>предоставляются в отношении каждого участника договора простого товарищества</w:t>
      </w:r>
      <w:r w:rsidRPr="009571FF">
        <w:rPr>
          <w:rFonts w:ascii="Times New Roman" w:hAnsi="Times New Roman" w:cs="Times New Roman"/>
        </w:rPr>
        <w:t>.</w:t>
      </w:r>
    </w:p>
    <w:p w:rsidR="0041373F" w:rsidRPr="009571FF" w:rsidRDefault="0041373F" w:rsidP="009571FF">
      <w:pPr>
        <w:pageBreakBefore/>
        <w:spacing w:after="0"/>
        <w:rPr>
          <w:rFonts w:ascii="Times New Roman" w:hAnsi="Times New Roman" w:cs="Times New Roman"/>
          <w:sz w:val="24"/>
          <w:szCs w:val="24"/>
        </w:rPr>
      </w:pPr>
      <w:r w:rsidRPr="009571FF">
        <w:rPr>
          <w:rFonts w:ascii="Times New Roman" w:hAnsi="Times New Roman" w:cs="Times New Roman"/>
          <w:sz w:val="24"/>
          <w:szCs w:val="24"/>
        </w:rPr>
        <w:lastRenderedPageBreak/>
        <w:t xml:space="preserve">                                                                                                                                             Приложение №1 </w:t>
      </w: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t xml:space="preserve">к Конкурсной документации </w:t>
      </w:r>
    </w:p>
    <w:p w:rsidR="0041373F" w:rsidRPr="009571FF" w:rsidRDefault="0041373F" w:rsidP="009571FF">
      <w:pPr>
        <w:spacing w:after="0"/>
        <w:ind w:firstLine="4820"/>
        <w:jc w:val="right"/>
        <w:rPr>
          <w:rFonts w:ascii="Times New Roman" w:hAnsi="Times New Roman" w:cs="Times New Roman"/>
          <w:sz w:val="24"/>
          <w:szCs w:val="24"/>
          <w:lang w:eastAsia="en-US"/>
        </w:rPr>
      </w:pPr>
      <w:r w:rsidRPr="009571FF">
        <w:rPr>
          <w:rFonts w:ascii="Times New Roman" w:hAnsi="Times New Roman" w:cs="Times New Roman"/>
          <w:sz w:val="24"/>
          <w:szCs w:val="24"/>
        </w:rPr>
        <w:t>Организатору</w:t>
      </w:r>
      <w:r w:rsidRPr="009571FF">
        <w:rPr>
          <w:rFonts w:ascii="Times New Roman" w:hAnsi="Times New Roman" w:cs="Times New Roman"/>
          <w:sz w:val="24"/>
          <w:szCs w:val="24"/>
          <w:lang w:eastAsia="en-US"/>
        </w:rPr>
        <w:t xml:space="preserve"> открытого конкурса на право получения свидетельства об осуществлении перевозок</w:t>
      </w:r>
    </w:p>
    <w:p w:rsidR="0041373F" w:rsidRPr="009571FF" w:rsidRDefault="0041373F" w:rsidP="009571FF">
      <w:pPr>
        <w:spacing w:after="0"/>
        <w:ind w:firstLine="4820"/>
        <w:jc w:val="right"/>
        <w:rPr>
          <w:rFonts w:ascii="Times New Roman" w:hAnsi="Times New Roman" w:cs="Times New Roman"/>
          <w:sz w:val="24"/>
          <w:szCs w:val="24"/>
          <w:lang w:eastAsia="en-US"/>
        </w:rPr>
      </w:pPr>
      <w:r w:rsidRPr="009571FF">
        <w:rPr>
          <w:rFonts w:ascii="Times New Roman" w:hAnsi="Times New Roman" w:cs="Times New Roman"/>
          <w:sz w:val="24"/>
          <w:szCs w:val="24"/>
          <w:lang w:eastAsia="en-US"/>
        </w:rPr>
        <w:t xml:space="preserve"> по муниципальному маршруту регулярных перевозок пассажиров и багажа </w:t>
      </w:r>
    </w:p>
    <w:p w:rsidR="0041373F" w:rsidRPr="009571FF" w:rsidRDefault="0041373F" w:rsidP="009571FF">
      <w:pPr>
        <w:spacing w:after="0"/>
        <w:ind w:firstLine="4820"/>
        <w:jc w:val="right"/>
        <w:rPr>
          <w:rFonts w:ascii="Times New Roman" w:hAnsi="Times New Roman" w:cs="Times New Roman"/>
          <w:sz w:val="24"/>
          <w:szCs w:val="24"/>
          <w:lang w:eastAsia="en-US"/>
        </w:rPr>
      </w:pPr>
      <w:r w:rsidRPr="009571FF">
        <w:rPr>
          <w:rFonts w:ascii="Times New Roman" w:hAnsi="Times New Roman" w:cs="Times New Roman"/>
          <w:sz w:val="24"/>
          <w:szCs w:val="24"/>
          <w:lang w:eastAsia="en-US"/>
        </w:rPr>
        <w:t xml:space="preserve">автомобильным транспортом по нерегулируемым тарифам на территории </w:t>
      </w:r>
    </w:p>
    <w:p w:rsidR="0041373F" w:rsidRPr="009571FF" w:rsidRDefault="0041373F" w:rsidP="009571FF">
      <w:pPr>
        <w:spacing w:after="0"/>
        <w:ind w:firstLine="4820"/>
        <w:jc w:val="right"/>
        <w:rPr>
          <w:rFonts w:ascii="Times New Roman" w:eastAsia="Calibri" w:hAnsi="Times New Roman" w:cs="Times New Roman"/>
          <w:sz w:val="24"/>
          <w:szCs w:val="24"/>
        </w:rPr>
      </w:pPr>
      <w:r w:rsidRPr="009571FF">
        <w:rPr>
          <w:rFonts w:ascii="Times New Roman" w:hAnsi="Times New Roman" w:cs="Times New Roman"/>
          <w:sz w:val="24"/>
          <w:szCs w:val="24"/>
          <w:lang w:eastAsia="en-US"/>
        </w:rPr>
        <w:t>муниципального образования «Родниковский муниципальный район»                                                                                 от</w:t>
      </w:r>
      <w:r w:rsidRPr="009571FF">
        <w:rPr>
          <w:rFonts w:ascii="Times New Roman" w:hAnsi="Times New Roman" w:cs="Times New Roman"/>
          <w:sz w:val="24"/>
          <w:szCs w:val="24"/>
        </w:rPr>
        <w:t>_________________________________</w:t>
      </w:r>
    </w:p>
    <w:p w:rsidR="0041373F" w:rsidRPr="009571FF" w:rsidRDefault="0041373F" w:rsidP="0041373F">
      <w:pPr>
        <w:ind w:firstLine="4820"/>
        <w:jc w:val="right"/>
        <w:rPr>
          <w:rFonts w:ascii="Times New Roman" w:hAnsi="Times New Roman" w:cs="Times New Roman"/>
          <w:sz w:val="24"/>
          <w:szCs w:val="24"/>
        </w:rPr>
      </w:pPr>
      <w:r w:rsidRPr="009571FF">
        <w:rPr>
          <w:rFonts w:ascii="Times New Roman" w:hAnsi="Times New Roman" w:cs="Times New Roman"/>
          <w:sz w:val="24"/>
          <w:szCs w:val="24"/>
        </w:rPr>
        <w:softHyphen/>
      </w:r>
      <w:r w:rsidRPr="009571FF">
        <w:rPr>
          <w:rFonts w:ascii="Times New Roman" w:hAnsi="Times New Roman" w:cs="Times New Roman"/>
          <w:sz w:val="24"/>
          <w:szCs w:val="24"/>
        </w:rPr>
        <w:softHyphen/>
        <w:t>___________________________________</w:t>
      </w:r>
    </w:p>
    <w:p w:rsidR="0041373F" w:rsidRPr="009571FF" w:rsidRDefault="0041373F" w:rsidP="0041373F">
      <w:pPr>
        <w:ind w:firstLine="4820"/>
        <w:jc w:val="right"/>
        <w:rPr>
          <w:rFonts w:ascii="Times New Roman" w:hAnsi="Times New Roman" w:cs="Times New Roman"/>
          <w:sz w:val="24"/>
          <w:szCs w:val="24"/>
        </w:rPr>
      </w:pPr>
      <w:r w:rsidRPr="009571FF">
        <w:rPr>
          <w:rFonts w:ascii="Times New Roman" w:hAnsi="Times New Roman" w:cs="Times New Roman"/>
          <w:sz w:val="24"/>
          <w:szCs w:val="24"/>
        </w:rPr>
        <w:t>___________________________________</w:t>
      </w:r>
    </w:p>
    <w:p w:rsidR="0041373F" w:rsidRPr="009571FF" w:rsidRDefault="0041373F" w:rsidP="0041373F">
      <w:pPr>
        <w:ind w:firstLine="4820"/>
        <w:jc w:val="right"/>
        <w:rPr>
          <w:rFonts w:ascii="Times New Roman" w:hAnsi="Times New Roman" w:cs="Times New Roman"/>
          <w:sz w:val="24"/>
          <w:szCs w:val="24"/>
        </w:rPr>
      </w:pPr>
      <w:r w:rsidRPr="009571FF">
        <w:rPr>
          <w:rFonts w:ascii="Times New Roman" w:hAnsi="Times New Roman" w:cs="Times New Roman"/>
          <w:sz w:val="24"/>
          <w:szCs w:val="24"/>
        </w:rPr>
        <w:t>Адрес: _____________________________</w:t>
      </w:r>
    </w:p>
    <w:p w:rsidR="0041373F" w:rsidRPr="009571FF" w:rsidRDefault="0041373F" w:rsidP="0041373F">
      <w:pPr>
        <w:jc w:val="center"/>
        <w:rPr>
          <w:rFonts w:ascii="Times New Roman" w:hAnsi="Times New Roman" w:cs="Times New Roman"/>
          <w:sz w:val="24"/>
          <w:szCs w:val="24"/>
        </w:rPr>
      </w:pPr>
      <w:r w:rsidRPr="009571FF">
        <w:rPr>
          <w:rFonts w:ascii="Times New Roman" w:hAnsi="Times New Roman" w:cs="Times New Roman"/>
          <w:sz w:val="24"/>
          <w:szCs w:val="24"/>
        </w:rPr>
        <w:t>Конкурсная заявка</w:t>
      </w:r>
    </w:p>
    <w:p w:rsidR="0041373F" w:rsidRPr="009571FF" w:rsidRDefault="0041373F" w:rsidP="0041373F">
      <w:pPr>
        <w:jc w:val="center"/>
        <w:rPr>
          <w:rFonts w:ascii="Times New Roman" w:hAnsi="Times New Roman" w:cs="Times New Roman"/>
          <w:sz w:val="24"/>
          <w:szCs w:val="24"/>
        </w:rPr>
      </w:pPr>
      <w:r w:rsidRPr="009571FF">
        <w:rPr>
          <w:rFonts w:ascii="Times New Roman" w:hAnsi="Times New Roman" w:cs="Times New Roman"/>
          <w:sz w:val="24"/>
          <w:szCs w:val="24"/>
        </w:rPr>
        <w:t xml:space="preserve">на участие в открытом конкурсе на право </w:t>
      </w:r>
      <w:r w:rsidRPr="009571FF">
        <w:rPr>
          <w:rFonts w:ascii="Times New Roman" w:hAnsi="Times New Roman" w:cs="Times New Roman"/>
          <w:sz w:val="24"/>
          <w:szCs w:val="24"/>
          <w:lang w:eastAsia="en-US"/>
        </w:rPr>
        <w:t>получения свидетельства об осуществлении</w:t>
      </w:r>
      <w:r w:rsidRPr="009571FF">
        <w:rPr>
          <w:rFonts w:ascii="Times New Roman" w:hAnsi="Times New Roman" w:cs="Times New Roman"/>
          <w:sz w:val="24"/>
          <w:szCs w:val="24"/>
        </w:rPr>
        <w:t xml:space="preserve"> перевозок по маршруту (-ам) № ________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41373F" w:rsidRPr="009571FF" w:rsidRDefault="0041373F" w:rsidP="0041373F">
      <w:pPr>
        <w:pStyle w:val="ConsPlusNonformat"/>
        <w:rPr>
          <w:rFonts w:ascii="Times New Roman" w:hAnsi="Times New Roman" w:cs="Times New Roman"/>
          <w:sz w:val="24"/>
          <w:szCs w:val="24"/>
        </w:rPr>
      </w:pPr>
      <w:r w:rsidRPr="009571FF">
        <w:rPr>
          <w:rFonts w:ascii="Times New Roman" w:hAnsi="Times New Roman" w:cs="Times New Roman"/>
          <w:sz w:val="24"/>
          <w:szCs w:val="24"/>
        </w:rPr>
        <w:t>1. ____________________________________________________________________________________,</w:t>
      </w:r>
    </w:p>
    <w:p w:rsidR="0041373F" w:rsidRPr="009571FF" w:rsidRDefault="0041373F" w:rsidP="0041373F">
      <w:pPr>
        <w:pStyle w:val="ConsPlusNonformat"/>
        <w:jc w:val="center"/>
        <w:rPr>
          <w:rFonts w:ascii="Times New Roman" w:hAnsi="Times New Roman" w:cs="Times New Roman"/>
        </w:rPr>
      </w:pPr>
      <w:r w:rsidRPr="009571FF">
        <w:rPr>
          <w:rFonts w:ascii="Times New Roman" w:hAnsi="Times New Roman" w:cs="Times New Roman"/>
        </w:rPr>
        <w:t>(организационно-правовая форма, наименование юридического лица)</w:t>
      </w:r>
    </w:p>
    <w:p w:rsidR="0041373F" w:rsidRPr="009571FF" w:rsidRDefault="0041373F" w:rsidP="0041373F">
      <w:pPr>
        <w:pStyle w:val="ConsPlusNonformat"/>
        <w:rPr>
          <w:rFonts w:ascii="Times New Roman" w:hAnsi="Times New Roman" w:cs="Times New Roman"/>
          <w:sz w:val="24"/>
          <w:szCs w:val="24"/>
        </w:rPr>
      </w:pPr>
      <w:r w:rsidRPr="009571FF">
        <w:rPr>
          <w:rFonts w:ascii="Times New Roman" w:hAnsi="Times New Roman" w:cs="Times New Roman"/>
          <w:sz w:val="24"/>
          <w:szCs w:val="24"/>
        </w:rPr>
        <w:t xml:space="preserve">   _____________________________________________________________________________________</w:t>
      </w:r>
    </w:p>
    <w:p w:rsidR="0041373F" w:rsidRPr="009571FF" w:rsidRDefault="0041373F" w:rsidP="0041373F">
      <w:pPr>
        <w:pStyle w:val="ConsPlusNonformat"/>
        <w:jc w:val="center"/>
        <w:rPr>
          <w:rFonts w:ascii="Times New Roman" w:hAnsi="Times New Roman" w:cs="Times New Roman"/>
        </w:rPr>
      </w:pPr>
      <w:r w:rsidRPr="009571FF">
        <w:rPr>
          <w:rFonts w:ascii="Times New Roman" w:hAnsi="Times New Roman" w:cs="Times New Roman"/>
        </w:rPr>
        <w:t>(в лице, должность)</w:t>
      </w:r>
    </w:p>
    <w:p w:rsidR="0041373F" w:rsidRPr="009571FF" w:rsidRDefault="0041373F" w:rsidP="0041373F">
      <w:pPr>
        <w:pStyle w:val="ConsPlusNonformat"/>
        <w:jc w:val="both"/>
        <w:rPr>
          <w:rFonts w:ascii="Times New Roman" w:hAnsi="Times New Roman" w:cs="Times New Roman"/>
          <w:sz w:val="24"/>
          <w:szCs w:val="24"/>
        </w:rPr>
      </w:pPr>
      <w:r w:rsidRPr="009571FF">
        <w:rPr>
          <w:rFonts w:ascii="Times New Roman" w:hAnsi="Times New Roman" w:cs="Times New Roman"/>
          <w:sz w:val="24"/>
          <w:szCs w:val="24"/>
        </w:rPr>
        <w:t>сообщает о согласии участвовать в открытом конкурсе на условиях, установленных конкурсной документацией, который состоится ________________20____ г. по адресу: г. Родники, ________________________________ и направляет настоящую заявку.</w:t>
      </w:r>
    </w:p>
    <w:p w:rsidR="0041373F" w:rsidRPr="009571FF" w:rsidRDefault="0041373F" w:rsidP="0041373F">
      <w:pPr>
        <w:pStyle w:val="ConsPlusNonformat"/>
        <w:jc w:val="both"/>
        <w:rPr>
          <w:rFonts w:ascii="Times New Roman" w:hAnsi="Times New Roman" w:cs="Times New Roman"/>
          <w:sz w:val="24"/>
          <w:szCs w:val="24"/>
        </w:rPr>
      </w:pPr>
      <w:r w:rsidRPr="009571FF">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41373F" w:rsidRPr="009571FF" w:rsidRDefault="0041373F" w:rsidP="0041373F">
      <w:pPr>
        <w:pStyle w:val="ConsPlusNonformat"/>
        <w:jc w:val="both"/>
        <w:rPr>
          <w:rFonts w:ascii="Times New Roman" w:hAnsi="Times New Roman" w:cs="Times New Roman"/>
        </w:rPr>
      </w:pPr>
      <w:r w:rsidRPr="009571FF">
        <w:rPr>
          <w:rFonts w:ascii="Times New Roman" w:hAnsi="Times New Roman" w:cs="Times New Roman"/>
        </w:rPr>
        <w:tab/>
      </w:r>
      <w:r w:rsidRPr="009571FF">
        <w:rPr>
          <w:rFonts w:ascii="Times New Roman" w:hAnsi="Times New Roman" w:cs="Times New Roman"/>
        </w:rPr>
        <w:tab/>
      </w:r>
    </w:p>
    <w:tbl>
      <w:tblPr>
        <w:tblW w:w="1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tblGrid>
      <w:tr w:rsidR="0041373F" w:rsidRPr="009571FF" w:rsidTr="004B6410">
        <w:trPr>
          <w:jc w:val="center"/>
        </w:trPr>
        <w:tc>
          <w:tcPr>
            <w:tcW w:w="1540" w:type="dxa"/>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jc w:val="center"/>
              <w:rPr>
                <w:rFonts w:ascii="Times New Roman" w:eastAsia="Calibri" w:hAnsi="Times New Roman" w:cs="Times New Roman"/>
                <w:b/>
                <w:sz w:val="24"/>
                <w:szCs w:val="24"/>
              </w:rPr>
            </w:pPr>
            <w:r w:rsidRPr="009571FF">
              <w:rPr>
                <w:rFonts w:ascii="Times New Roman" w:hAnsi="Times New Roman" w:cs="Times New Roman"/>
                <w:b/>
                <w:sz w:val="24"/>
                <w:szCs w:val="24"/>
              </w:rPr>
              <w:t>Лот №</w:t>
            </w:r>
          </w:p>
        </w:tc>
      </w:tr>
      <w:tr w:rsidR="0041373F" w:rsidRPr="009571FF" w:rsidTr="004B6410">
        <w:trPr>
          <w:jc w:val="center"/>
        </w:trPr>
        <w:tc>
          <w:tcPr>
            <w:tcW w:w="1540" w:type="dxa"/>
            <w:tcBorders>
              <w:top w:val="single" w:sz="4" w:space="0" w:color="auto"/>
              <w:left w:val="single" w:sz="4" w:space="0" w:color="auto"/>
              <w:bottom w:val="single" w:sz="4" w:space="0" w:color="auto"/>
              <w:right w:val="single" w:sz="4" w:space="0" w:color="auto"/>
            </w:tcBorders>
            <w:vAlign w:val="center"/>
          </w:tcPr>
          <w:p w:rsidR="0041373F" w:rsidRPr="009571FF" w:rsidRDefault="0041373F" w:rsidP="004B6410">
            <w:pPr>
              <w:jc w:val="center"/>
              <w:rPr>
                <w:rFonts w:ascii="Times New Roman" w:eastAsia="Calibri" w:hAnsi="Times New Roman" w:cs="Times New Roman"/>
                <w:sz w:val="28"/>
                <w:szCs w:val="32"/>
              </w:rPr>
            </w:pPr>
          </w:p>
          <w:p w:rsidR="0041373F" w:rsidRPr="009571FF" w:rsidRDefault="0041373F" w:rsidP="004B6410">
            <w:pPr>
              <w:jc w:val="center"/>
              <w:rPr>
                <w:rFonts w:ascii="Times New Roman" w:eastAsia="Calibri" w:hAnsi="Times New Roman" w:cs="Times New Roman"/>
              </w:rPr>
            </w:pPr>
          </w:p>
        </w:tc>
      </w:tr>
    </w:tbl>
    <w:p w:rsidR="0041373F" w:rsidRPr="009571FF" w:rsidRDefault="0041373F" w:rsidP="0041373F">
      <w:pPr>
        <w:pStyle w:val="ConsPlusNonformat"/>
        <w:jc w:val="both"/>
        <w:rPr>
          <w:rFonts w:ascii="Times New Roman" w:hAnsi="Times New Roman" w:cs="Times New Roman"/>
          <w:b/>
          <w:sz w:val="24"/>
          <w:szCs w:val="24"/>
        </w:rPr>
      </w:pPr>
    </w:p>
    <w:p w:rsidR="0041373F" w:rsidRPr="009571FF" w:rsidRDefault="0041373F" w:rsidP="0041373F">
      <w:pPr>
        <w:pStyle w:val="ConsPlusNonformat"/>
        <w:jc w:val="both"/>
        <w:rPr>
          <w:rFonts w:ascii="Times New Roman" w:hAnsi="Times New Roman" w:cs="Times New Roman"/>
          <w:sz w:val="24"/>
          <w:szCs w:val="24"/>
        </w:rPr>
      </w:pPr>
      <w:r w:rsidRPr="009571FF">
        <w:rPr>
          <w:rFonts w:ascii="Times New Roman" w:hAnsi="Times New Roman" w:cs="Times New Roman"/>
          <w:sz w:val="24"/>
          <w:szCs w:val="24"/>
        </w:rPr>
        <w:t>3. К настоящей заявке прилагаются следующие документы, согласно описи - на _____л.:</w:t>
      </w:r>
    </w:p>
    <w:p w:rsidR="0041373F" w:rsidRPr="009571FF" w:rsidRDefault="0041373F" w:rsidP="0041373F">
      <w:pPr>
        <w:jc w:val="both"/>
        <w:rPr>
          <w:rFonts w:ascii="Times New Roman" w:hAnsi="Times New Roman" w:cs="Times New Roman"/>
          <w:b/>
          <w:sz w:val="24"/>
          <w:szCs w:val="24"/>
        </w:rPr>
      </w:pP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______________________</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w:t>
      </w:r>
      <w:r w:rsidRPr="009571FF">
        <w:rPr>
          <w:rFonts w:ascii="Times New Roman" w:hAnsi="Times New Roman" w:cs="Times New Roman"/>
          <w:sz w:val="18"/>
          <w:szCs w:val="24"/>
        </w:rPr>
        <w:tab/>
        <w:t>_________________</w:t>
      </w:r>
      <w:r w:rsidRPr="009571FF">
        <w:rPr>
          <w:rFonts w:ascii="Times New Roman" w:hAnsi="Times New Roman" w:cs="Times New Roman"/>
          <w:sz w:val="18"/>
          <w:szCs w:val="24"/>
        </w:rPr>
        <w:tab/>
        <w:t>_______________________</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должность</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подпись</w:t>
      </w:r>
      <w:r w:rsidRPr="009571FF">
        <w:rPr>
          <w:rFonts w:ascii="Times New Roman" w:hAnsi="Times New Roman" w:cs="Times New Roman"/>
          <w:sz w:val="18"/>
          <w:szCs w:val="24"/>
        </w:rPr>
        <w:tab/>
        <w:t xml:space="preserve">                    расшифровка подписи</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М.П.         </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Дата ___________________</w:t>
      </w: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lastRenderedPageBreak/>
        <w:t>Приложение №1</w:t>
      </w: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t xml:space="preserve"> к конкурсной заявке</w:t>
      </w:r>
    </w:p>
    <w:p w:rsidR="0041373F" w:rsidRPr="009571FF" w:rsidRDefault="0041373F" w:rsidP="0041373F">
      <w:pPr>
        <w:pStyle w:val="ConsNormal"/>
        <w:widowControl/>
        <w:jc w:val="right"/>
        <w:rPr>
          <w:rFonts w:ascii="Times New Roman" w:hAnsi="Times New Roman" w:cs="Times New Roman"/>
          <w:sz w:val="24"/>
          <w:szCs w:val="24"/>
        </w:rPr>
      </w:pPr>
    </w:p>
    <w:p w:rsidR="0041373F" w:rsidRPr="009571FF" w:rsidRDefault="0041373F" w:rsidP="0041373F">
      <w:pPr>
        <w:jc w:val="center"/>
        <w:rPr>
          <w:rFonts w:ascii="Times New Roman" w:hAnsi="Times New Roman" w:cs="Times New Roman"/>
          <w:b/>
          <w:sz w:val="24"/>
          <w:szCs w:val="24"/>
        </w:rPr>
      </w:pPr>
      <w:r w:rsidRPr="009571FF">
        <w:rPr>
          <w:rFonts w:ascii="Times New Roman" w:hAnsi="Times New Roman" w:cs="Times New Roman"/>
          <w:b/>
          <w:sz w:val="24"/>
          <w:szCs w:val="24"/>
        </w:rPr>
        <w:t>Сопроводительное письмо</w:t>
      </w:r>
    </w:p>
    <w:p w:rsidR="0041373F" w:rsidRPr="009571FF" w:rsidRDefault="0041373F" w:rsidP="0041373F">
      <w:pPr>
        <w:rPr>
          <w:rFonts w:ascii="Times New Roman" w:hAnsi="Times New Roman" w:cs="Times New Roman"/>
        </w:rPr>
      </w:pP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Изучив конкурсную документацию и принимая установленные в ней требования и условия открытого конкурса, готов осуществлять перевозки маршруту (-ам)              № ________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конкурсной документацией.</w:t>
      </w:r>
    </w:p>
    <w:p w:rsidR="0041373F" w:rsidRPr="009571FF" w:rsidRDefault="0041373F" w:rsidP="0041373F">
      <w:pPr>
        <w:pStyle w:val="1"/>
        <w:ind w:firstLine="709"/>
        <w:rPr>
          <w:rFonts w:ascii="Times New Roman" w:hAnsi="Times New Roman" w:cs="Times New Roman"/>
          <w:szCs w:val="24"/>
        </w:rPr>
      </w:pPr>
      <w:r w:rsidRPr="009571FF">
        <w:rPr>
          <w:rFonts w:ascii="Times New Roman" w:hAnsi="Times New Roman" w:cs="Times New Roman"/>
          <w:szCs w:val="24"/>
        </w:rPr>
        <w:t>Настоящей заявкой подтверждаю, что в отношении ________________________________________________________________________________</w:t>
      </w:r>
    </w:p>
    <w:p w:rsidR="0041373F" w:rsidRPr="009571FF" w:rsidRDefault="0041373F" w:rsidP="0041373F">
      <w:pPr>
        <w:ind w:firstLine="709"/>
        <w:jc w:val="center"/>
        <w:rPr>
          <w:rFonts w:ascii="Times New Roman" w:hAnsi="Times New Roman" w:cs="Times New Roman"/>
          <w:sz w:val="16"/>
        </w:rPr>
      </w:pPr>
      <w:r w:rsidRPr="009571FF">
        <w:rPr>
          <w:rFonts w:ascii="Times New Roman" w:hAnsi="Times New Roman" w:cs="Times New Roman"/>
          <w:sz w:val="16"/>
        </w:rPr>
        <w:t>(наименование участника конкурса)</w:t>
      </w:r>
    </w:p>
    <w:p w:rsidR="0041373F" w:rsidRPr="009571FF" w:rsidRDefault="0041373F" w:rsidP="0041373F">
      <w:pPr>
        <w:pStyle w:val="a9"/>
        <w:spacing w:after="0"/>
        <w:ind w:firstLine="709"/>
        <w:jc w:val="both"/>
      </w:pPr>
      <w:r w:rsidRPr="009571FF">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41373F" w:rsidRPr="009571FF" w:rsidRDefault="0041373F" w:rsidP="0041373F">
      <w:pPr>
        <w:pStyle w:val="a9"/>
        <w:spacing w:after="0"/>
        <w:ind w:firstLine="709"/>
        <w:jc w:val="both"/>
      </w:pPr>
      <w:r w:rsidRPr="009571FF">
        <w:t>В случае победы в открытом конкурсе обязуюсь приступить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 в день получения вышеуказанного свидетельства.</w:t>
      </w:r>
    </w:p>
    <w:p w:rsidR="0041373F" w:rsidRPr="009571FF" w:rsidRDefault="0041373F" w:rsidP="0041373F">
      <w:pPr>
        <w:pStyle w:val="a9"/>
        <w:spacing w:after="0"/>
        <w:ind w:firstLine="709"/>
        <w:jc w:val="both"/>
      </w:pP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______________________</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w:t>
      </w:r>
      <w:r w:rsidRPr="009571FF">
        <w:rPr>
          <w:rFonts w:ascii="Times New Roman" w:hAnsi="Times New Roman" w:cs="Times New Roman"/>
          <w:sz w:val="18"/>
          <w:szCs w:val="24"/>
        </w:rPr>
        <w:tab/>
        <w:t>_________________</w:t>
      </w:r>
      <w:r w:rsidRPr="009571FF">
        <w:rPr>
          <w:rFonts w:ascii="Times New Roman" w:hAnsi="Times New Roman" w:cs="Times New Roman"/>
          <w:sz w:val="18"/>
          <w:szCs w:val="24"/>
        </w:rPr>
        <w:tab/>
        <w:t>_______________________</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должность</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подпись</w:t>
      </w:r>
      <w:r w:rsidRPr="009571FF">
        <w:rPr>
          <w:rFonts w:ascii="Times New Roman" w:hAnsi="Times New Roman" w:cs="Times New Roman"/>
          <w:sz w:val="18"/>
          <w:szCs w:val="24"/>
        </w:rPr>
        <w:tab/>
        <w:t xml:space="preserve">                    расшифровка подписи</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М.П.         </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Дата ___________________</w:t>
      </w:r>
    </w:p>
    <w:p w:rsidR="0041373F" w:rsidRPr="009571FF" w:rsidRDefault="0041373F" w:rsidP="0041373F">
      <w:pPr>
        <w:rPr>
          <w:rFonts w:ascii="Times New Roman" w:hAnsi="Times New Roman" w:cs="Times New Roman"/>
          <w:sz w:val="24"/>
          <w:szCs w:val="24"/>
        </w:rPr>
      </w:pPr>
    </w:p>
    <w:p w:rsidR="0041373F" w:rsidRPr="009571FF" w:rsidRDefault="0041373F" w:rsidP="0041373F">
      <w:pPr>
        <w:rPr>
          <w:rFonts w:ascii="Times New Roman" w:hAnsi="Times New Roman" w:cs="Times New Roman"/>
          <w:sz w:val="24"/>
          <w:szCs w:val="24"/>
        </w:rPr>
      </w:pPr>
    </w:p>
    <w:p w:rsidR="0041373F" w:rsidRPr="009571FF" w:rsidRDefault="0041373F" w:rsidP="0041373F">
      <w:pPr>
        <w:jc w:val="right"/>
        <w:rPr>
          <w:rFonts w:ascii="Times New Roman" w:hAnsi="Times New Roman" w:cs="Times New Roman"/>
          <w:sz w:val="24"/>
          <w:szCs w:val="24"/>
        </w:rPr>
      </w:pPr>
    </w:p>
    <w:p w:rsidR="0041373F" w:rsidRPr="009571FF" w:rsidRDefault="0041373F" w:rsidP="0041373F">
      <w:pPr>
        <w:jc w:val="right"/>
        <w:rPr>
          <w:rFonts w:ascii="Times New Roman" w:hAnsi="Times New Roman" w:cs="Times New Roman"/>
          <w:sz w:val="24"/>
          <w:szCs w:val="24"/>
        </w:rPr>
      </w:pPr>
    </w:p>
    <w:p w:rsidR="0041373F" w:rsidRPr="009571FF" w:rsidRDefault="0041373F" w:rsidP="0041373F">
      <w:pPr>
        <w:jc w:val="right"/>
        <w:rPr>
          <w:rFonts w:ascii="Times New Roman" w:hAnsi="Times New Roman" w:cs="Times New Roman"/>
          <w:sz w:val="24"/>
          <w:szCs w:val="24"/>
        </w:rPr>
      </w:pPr>
    </w:p>
    <w:p w:rsidR="0041373F" w:rsidRPr="009571FF" w:rsidRDefault="0041373F" w:rsidP="0041373F">
      <w:pPr>
        <w:jc w:val="right"/>
        <w:rPr>
          <w:rFonts w:ascii="Times New Roman" w:hAnsi="Times New Roman" w:cs="Times New Roman"/>
          <w:sz w:val="24"/>
          <w:szCs w:val="24"/>
        </w:rPr>
      </w:pPr>
    </w:p>
    <w:p w:rsidR="0041373F" w:rsidRPr="009571FF" w:rsidRDefault="0041373F" w:rsidP="0041373F">
      <w:pPr>
        <w:jc w:val="right"/>
        <w:rPr>
          <w:rFonts w:ascii="Times New Roman" w:hAnsi="Times New Roman" w:cs="Times New Roman"/>
          <w:sz w:val="24"/>
          <w:szCs w:val="24"/>
        </w:rPr>
      </w:pPr>
    </w:p>
    <w:p w:rsidR="0041373F" w:rsidRPr="009571FF" w:rsidRDefault="0041373F" w:rsidP="0041373F">
      <w:pPr>
        <w:jc w:val="right"/>
        <w:rPr>
          <w:rFonts w:ascii="Times New Roman" w:hAnsi="Times New Roman" w:cs="Times New Roman"/>
          <w:sz w:val="24"/>
          <w:szCs w:val="24"/>
        </w:rPr>
      </w:pP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t>Приложение № 2</w:t>
      </w: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t xml:space="preserve"> к конкурсной заявке</w:t>
      </w:r>
    </w:p>
    <w:p w:rsidR="0041373F" w:rsidRPr="009571FF" w:rsidRDefault="0041373F" w:rsidP="009571FF">
      <w:pPr>
        <w:suppressLineNumbers/>
        <w:spacing w:before="240" w:after="0"/>
        <w:ind w:firstLine="709"/>
        <w:jc w:val="center"/>
        <w:rPr>
          <w:rFonts w:ascii="Times New Roman" w:hAnsi="Times New Roman" w:cs="Times New Roman"/>
          <w:sz w:val="24"/>
          <w:szCs w:val="24"/>
        </w:rPr>
      </w:pPr>
      <w:r w:rsidRPr="009571FF">
        <w:rPr>
          <w:rFonts w:ascii="Times New Roman" w:hAnsi="Times New Roman" w:cs="Times New Roman"/>
          <w:sz w:val="24"/>
          <w:szCs w:val="24"/>
        </w:rPr>
        <w:t>Сведения о лице, подавшем конкурсную заявку на участие в открытом конкурсе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3686"/>
      </w:tblGrid>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ind w:left="-142" w:right="-70"/>
              <w:jc w:val="center"/>
              <w:rPr>
                <w:rFonts w:ascii="Times New Roman" w:eastAsia="Calibri" w:hAnsi="Times New Roman" w:cs="Times New Roman"/>
                <w:b/>
                <w:sz w:val="24"/>
                <w:szCs w:val="24"/>
              </w:rPr>
            </w:pPr>
            <w:r w:rsidRPr="009571FF">
              <w:rPr>
                <w:rFonts w:ascii="Times New Roman" w:hAnsi="Times New Roman" w:cs="Times New Roman"/>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ind w:left="-142" w:right="-70"/>
              <w:jc w:val="center"/>
              <w:rPr>
                <w:rFonts w:ascii="Times New Roman" w:eastAsia="Calibri" w:hAnsi="Times New Roman" w:cs="Times New Roman"/>
                <w:sz w:val="24"/>
                <w:szCs w:val="24"/>
              </w:rPr>
            </w:pPr>
          </w:p>
          <w:p w:rsidR="0041373F" w:rsidRPr="009571FF" w:rsidRDefault="0041373F" w:rsidP="004B6410">
            <w:pPr>
              <w:suppressLineNumbers/>
              <w:ind w:left="-142" w:right="-70"/>
              <w:jc w:val="center"/>
              <w:rPr>
                <w:rFonts w:ascii="Times New Roman" w:hAnsi="Times New Roman" w:cs="Times New Roman"/>
                <w:b/>
                <w:sz w:val="24"/>
                <w:szCs w:val="24"/>
              </w:rPr>
            </w:pPr>
            <w:r w:rsidRPr="009571FF">
              <w:rPr>
                <w:rFonts w:ascii="Times New Roman" w:hAnsi="Times New Roman" w:cs="Times New Roman"/>
                <w:sz w:val="24"/>
                <w:szCs w:val="24"/>
              </w:rPr>
              <w:t>Наименование</w:t>
            </w:r>
          </w:p>
          <w:p w:rsidR="0041373F" w:rsidRPr="009571FF" w:rsidRDefault="0041373F" w:rsidP="004B6410">
            <w:pPr>
              <w:suppressLineNumbers/>
              <w:jc w:val="center"/>
              <w:rPr>
                <w:rFonts w:ascii="Times New Roman" w:eastAsia="Calibri"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ind w:left="-142" w:right="-70"/>
              <w:jc w:val="center"/>
              <w:rPr>
                <w:rFonts w:ascii="Times New Roman" w:eastAsia="Calibri" w:hAnsi="Times New Roman" w:cs="Times New Roman"/>
                <w:b/>
                <w:sz w:val="24"/>
                <w:szCs w:val="24"/>
              </w:rPr>
            </w:pPr>
            <w:r w:rsidRPr="009571FF">
              <w:rPr>
                <w:rFonts w:ascii="Times New Roman" w:hAnsi="Times New Roman" w:cs="Times New Roman"/>
                <w:sz w:val="24"/>
                <w:szCs w:val="24"/>
              </w:rPr>
              <w:t>Сведения</w:t>
            </w:r>
          </w:p>
          <w:p w:rsidR="0041373F" w:rsidRPr="009571FF" w:rsidRDefault="0041373F" w:rsidP="004B6410">
            <w:pPr>
              <w:suppressLineNumbers/>
              <w:ind w:left="-142" w:right="-70"/>
              <w:jc w:val="center"/>
              <w:rPr>
                <w:rFonts w:ascii="Times New Roman" w:eastAsia="Calibri" w:hAnsi="Times New Roman" w:cs="Times New Roman"/>
                <w:b/>
                <w:sz w:val="24"/>
                <w:szCs w:val="24"/>
              </w:rPr>
            </w:pPr>
            <w:r w:rsidRPr="009571FF">
              <w:rPr>
                <w:rFonts w:ascii="Times New Roman" w:hAnsi="Times New Roman" w:cs="Times New Roman"/>
                <w:sz w:val="24"/>
                <w:szCs w:val="24"/>
              </w:rPr>
              <w:t>о лице, подавшем заявку на участие в открытом конкурсе</w:t>
            </w: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1</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Фирменное наименование (полное и сокращенное наименование)</w:t>
            </w:r>
          </w:p>
          <w:p w:rsidR="0041373F" w:rsidRPr="009571FF" w:rsidRDefault="0041373F" w:rsidP="004B6410">
            <w:pPr>
              <w:suppressLineNumbers/>
              <w:jc w:val="both"/>
              <w:rPr>
                <w:rFonts w:ascii="Times New Roman" w:hAnsi="Times New Roman" w:cs="Times New Roman"/>
                <w:i/>
                <w:sz w:val="24"/>
                <w:szCs w:val="24"/>
              </w:rPr>
            </w:pPr>
            <w:r w:rsidRPr="009571FF">
              <w:rPr>
                <w:rFonts w:ascii="Times New Roman" w:hAnsi="Times New Roman" w:cs="Times New Roman"/>
                <w:i/>
                <w:sz w:val="24"/>
                <w:szCs w:val="24"/>
              </w:rPr>
              <w:t>(для юридического лица, уполномоченного участника договора простого товарищества)</w:t>
            </w:r>
          </w:p>
          <w:p w:rsidR="0041373F" w:rsidRPr="009571FF" w:rsidRDefault="0041373F" w:rsidP="004B6410">
            <w:pPr>
              <w:suppressLineNumbers/>
              <w:jc w:val="both"/>
              <w:rPr>
                <w:rFonts w:ascii="Times New Roman" w:hAnsi="Times New Roman" w:cs="Times New Roman"/>
                <w:sz w:val="24"/>
                <w:szCs w:val="24"/>
              </w:rPr>
            </w:pPr>
            <w:r w:rsidRPr="009571FF">
              <w:rPr>
                <w:rFonts w:ascii="Times New Roman" w:hAnsi="Times New Roman" w:cs="Times New Roman"/>
                <w:sz w:val="24"/>
                <w:szCs w:val="24"/>
              </w:rPr>
              <w:t>Фамилия, имя, отчество</w:t>
            </w:r>
          </w:p>
          <w:p w:rsidR="0041373F" w:rsidRPr="009571FF" w:rsidRDefault="0041373F" w:rsidP="004B6410">
            <w:pPr>
              <w:suppressLineNumbers/>
              <w:jc w:val="both"/>
              <w:rPr>
                <w:rFonts w:ascii="Times New Roman" w:eastAsia="Calibri" w:hAnsi="Times New Roman" w:cs="Times New Roman"/>
                <w:i/>
                <w:sz w:val="24"/>
                <w:szCs w:val="24"/>
              </w:rPr>
            </w:pPr>
            <w:r w:rsidRPr="009571FF">
              <w:rPr>
                <w:rFonts w:ascii="Times New Roman" w:hAnsi="Times New Roman" w:cs="Times New Roman"/>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2</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3</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4</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5</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Адрес (место нахождения)</w:t>
            </w:r>
          </w:p>
          <w:p w:rsidR="0041373F" w:rsidRPr="009571FF" w:rsidRDefault="0041373F" w:rsidP="004B6410">
            <w:pPr>
              <w:suppressLineNumbers/>
              <w:jc w:val="both"/>
              <w:rPr>
                <w:rFonts w:ascii="Times New Roman" w:hAnsi="Times New Roman" w:cs="Times New Roman"/>
                <w:i/>
                <w:sz w:val="24"/>
                <w:szCs w:val="24"/>
              </w:rPr>
            </w:pPr>
            <w:r w:rsidRPr="009571FF">
              <w:rPr>
                <w:rFonts w:ascii="Times New Roman" w:hAnsi="Times New Roman" w:cs="Times New Roman"/>
                <w:i/>
                <w:sz w:val="24"/>
                <w:szCs w:val="24"/>
              </w:rPr>
              <w:t>(для юридического лица, уполномоченного участника договора простого товарищества)</w:t>
            </w:r>
          </w:p>
          <w:p w:rsidR="0041373F" w:rsidRPr="009571FF" w:rsidRDefault="0041373F" w:rsidP="004B6410">
            <w:pPr>
              <w:suppressLineNumbers/>
              <w:jc w:val="both"/>
              <w:rPr>
                <w:rFonts w:ascii="Times New Roman" w:eastAsia="Calibri" w:hAnsi="Times New Roman" w:cs="Times New Roman"/>
                <w:i/>
                <w:sz w:val="24"/>
                <w:szCs w:val="24"/>
              </w:rPr>
            </w:pPr>
            <w:r w:rsidRPr="009571FF">
              <w:rPr>
                <w:rFonts w:ascii="Times New Roman" w:hAnsi="Times New Roman" w:cs="Times New Roman"/>
                <w:sz w:val="24"/>
                <w:szCs w:val="24"/>
              </w:rPr>
              <w:t xml:space="preserve">Место жительства </w:t>
            </w:r>
            <w:r w:rsidRPr="009571FF">
              <w:rPr>
                <w:rFonts w:ascii="Times New Roman" w:hAnsi="Times New Roman" w:cs="Times New Roman"/>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6</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7</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Контактные телефоны </w:t>
            </w:r>
            <w:r w:rsidRPr="009571FF">
              <w:rPr>
                <w:rFonts w:ascii="Times New Roman" w:hAnsi="Times New Roman" w:cs="Times New Roman"/>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8</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Контактные лица </w:t>
            </w:r>
            <w:r w:rsidRPr="009571FF">
              <w:rPr>
                <w:rFonts w:ascii="Times New Roman" w:hAnsi="Times New Roman" w:cs="Times New Roman"/>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9</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10</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Факс </w:t>
            </w:r>
            <w:r w:rsidRPr="009571FF">
              <w:rPr>
                <w:rFonts w:ascii="Times New Roman" w:hAnsi="Times New Roman" w:cs="Times New Roman"/>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r w:rsidR="0041373F" w:rsidRPr="009571FF" w:rsidTr="004B6410">
        <w:trPr>
          <w:jc w:val="center"/>
        </w:trPr>
        <w:tc>
          <w:tcPr>
            <w:tcW w:w="648"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11</w:t>
            </w:r>
          </w:p>
        </w:tc>
        <w:tc>
          <w:tcPr>
            <w:tcW w:w="5414"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suppressLineNumbers/>
              <w:jc w:val="both"/>
              <w:rPr>
                <w:rFonts w:ascii="Times New Roman" w:eastAsia="Calibri" w:hAnsi="Times New Roman" w:cs="Times New Roman"/>
                <w:sz w:val="24"/>
                <w:szCs w:val="24"/>
              </w:rPr>
            </w:pPr>
            <w:r w:rsidRPr="009571FF">
              <w:rPr>
                <w:rFonts w:ascii="Times New Roman" w:hAnsi="Times New Roman" w:cs="Times New Roman"/>
                <w:sz w:val="24"/>
                <w:szCs w:val="24"/>
              </w:rPr>
              <w:t xml:space="preserve">Адрес электронной почты </w:t>
            </w:r>
            <w:r w:rsidRPr="009571FF">
              <w:rPr>
                <w:rFonts w:ascii="Times New Roman" w:hAnsi="Times New Roman" w:cs="Times New Roman"/>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suppressLineNumbers/>
              <w:jc w:val="both"/>
              <w:rPr>
                <w:rFonts w:ascii="Times New Roman" w:eastAsia="Calibri" w:hAnsi="Times New Roman" w:cs="Times New Roman"/>
                <w:sz w:val="24"/>
                <w:szCs w:val="24"/>
              </w:rPr>
            </w:pPr>
          </w:p>
        </w:tc>
      </w:tr>
    </w:tbl>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______________________</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w:t>
      </w:r>
      <w:r w:rsidRPr="009571FF">
        <w:rPr>
          <w:rFonts w:ascii="Times New Roman" w:hAnsi="Times New Roman" w:cs="Times New Roman"/>
          <w:sz w:val="18"/>
          <w:szCs w:val="24"/>
        </w:rPr>
        <w:tab/>
        <w:t>_________________</w:t>
      </w:r>
      <w:r w:rsidRPr="009571FF">
        <w:rPr>
          <w:rFonts w:ascii="Times New Roman" w:hAnsi="Times New Roman" w:cs="Times New Roman"/>
          <w:sz w:val="18"/>
          <w:szCs w:val="24"/>
        </w:rPr>
        <w:tab/>
        <w:t>_______________________</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должность</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подпись</w:t>
      </w:r>
      <w:r w:rsidRPr="009571FF">
        <w:rPr>
          <w:rFonts w:ascii="Times New Roman" w:hAnsi="Times New Roman" w:cs="Times New Roman"/>
          <w:sz w:val="18"/>
          <w:szCs w:val="24"/>
        </w:rPr>
        <w:tab/>
        <w:t xml:space="preserve">                    расшифровка подписи</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lastRenderedPageBreak/>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М.П.         </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 xml:space="preserve">Дата ___________________                                                                                                                                                                                                                                                              </w:t>
      </w:r>
    </w:p>
    <w:p w:rsidR="009571FF" w:rsidRDefault="009571FF" w:rsidP="009571FF">
      <w:pPr>
        <w:widowControl w:val="0"/>
        <w:spacing w:after="0"/>
        <w:ind w:firstLine="708"/>
        <w:jc w:val="right"/>
        <w:rPr>
          <w:rFonts w:ascii="Times New Roman" w:hAnsi="Times New Roman" w:cs="Times New Roman"/>
          <w:sz w:val="24"/>
          <w:szCs w:val="24"/>
        </w:rPr>
      </w:pPr>
    </w:p>
    <w:p w:rsidR="009571FF" w:rsidRDefault="009571FF" w:rsidP="009571FF">
      <w:pPr>
        <w:widowControl w:val="0"/>
        <w:spacing w:after="0"/>
        <w:ind w:firstLine="708"/>
        <w:jc w:val="right"/>
        <w:rPr>
          <w:rFonts w:ascii="Times New Roman" w:hAnsi="Times New Roman" w:cs="Times New Roman"/>
          <w:sz w:val="24"/>
          <w:szCs w:val="24"/>
        </w:rPr>
      </w:pPr>
    </w:p>
    <w:p w:rsidR="0041373F" w:rsidRPr="009571FF" w:rsidRDefault="0041373F" w:rsidP="009571FF">
      <w:pPr>
        <w:widowControl w:val="0"/>
        <w:spacing w:after="0"/>
        <w:ind w:firstLine="708"/>
        <w:jc w:val="right"/>
        <w:rPr>
          <w:rFonts w:ascii="Times New Roman" w:hAnsi="Times New Roman" w:cs="Times New Roman"/>
          <w:sz w:val="18"/>
          <w:szCs w:val="24"/>
        </w:rPr>
      </w:pPr>
      <w:r w:rsidRPr="009571FF">
        <w:rPr>
          <w:rFonts w:ascii="Times New Roman" w:hAnsi="Times New Roman" w:cs="Times New Roman"/>
          <w:sz w:val="24"/>
          <w:szCs w:val="24"/>
        </w:rPr>
        <w:t>Приложение №2</w:t>
      </w: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t xml:space="preserve">к Конкурсной документации </w:t>
      </w:r>
    </w:p>
    <w:p w:rsidR="0041373F" w:rsidRPr="009571FF" w:rsidRDefault="0041373F" w:rsidP="0041373F">
      <w:pPr>
        <w:pStyle w:val="ConsPlusTitle"/>
        <w:jc w:val="center"/>
        <w:rPr>
          <w:rFonts w:ascii="Times New Roman" w:hAnsi="Times New Roman" w:cs="Times New Roman"/>
          <w:b w:val="0"/>
          <w:sz w:val="28"/>
          <w:szCs w:val="28"/>
        </w:rPr>
      </w:pPr>
    </w:p>
    <w:p w:rsidR="0041373F" w:rsidRPr="009571FF" w:rsidRDefault="0041373F" w:rsidP="0041373F">
      <w:pPr>
        <w:pStyle w:val="ConsPlusTitle"/>
        <w:jc w:val="center"/>
        <w:rPr>
          <w:rFonts w:ascii="Times New Roman" w:hAnsi="Times New Roman" w:cs="Times New Roman"/>
          <w:b w:val="0"/>
          <w:sz w:val="24"/>
          <w:szCs w:val="24"/>
        </w:rPr>
      </w:pPr>
      <w:r w:rsidRPr="009571FF">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7511"/>
        <w:gridCol w:w="1443"/>
      </w:tblGrid>
      <w:tr w:rsidR="0041373F" w:rsidRPr="009571FF" w:rsidTr="004B6410">
        <w:tc>
          <w:tcPr>
            <w:tcW w:w="1183"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ConsPlusTitle"/>
              <w:jc w:val="center"/>
              <w:rPr>
                <w:rFonts w:ascii="Times New Roman" w:hAnsi="Times New Roman" w:cs="Times New Roman"/>
                <w:b w:val="0"/>
                <w:sz w:val="24"/>
                <w:szCs w:val="24"/>
              </w:rPr>
            </w:pPr>
            <w:r w:rsidRPr="009571FF">
              <w:rPr>
                <w:rFonts w:ascii="Times New Roman" w:hAnsi="Times New Roman" w:cs="Times New Roman"/>
                <w:b w:val="0"/>
                <w:sz w:val="24"/>
                <w:szCs w:val="24"/>
              </w:rPr>
              <w:t>№ п/п</w:t>
            </w:r>
          </w:p>
        </w:tc>
        <w:tc>
          <w:tcPr>
            <w:tcW w:w="7511"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ConsPlusTitle"/>
              <w:jc w:val="center"/>
              <w:rPr>
                <w:rFonts w:ascii="Times New Roman" w:hAnsi="Times New Roman" w:cs="Times New Roman"/>
                <w:b w:val="0"/>
                <w:sz w:val="24"/>
                <w:szCs w:val="24"/>
              </w:rPr>
            </w:pPr>
            <w:r w:rsidRPr="009571FF">
              <w:rPr>
                <w:rFonts w:ascii="Times New Roman" w:hAnsi="Times New Roman" w:cs="Times New Roman"/>
                <w:b w:val="0"/>
                <w:sz w:val="24"/>
                <w:szCs w:val="24"/>
              </w:rPr>
              <w:t>Наименование документа</w:t>
            </w:r>
          </w:p>
        </w:tc>
        <w:tc>
          <w:tcPr>
            <w:tcW w:w="1443" w:type="dxa"/>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ConsPlusTitle"/>
              <w:jc w:val="center"/>
              <w:rPr>
                <w:rFonts w:ascii="Times New Roman" w:hAnsi="Times New Roman" w:cs="Times New Roman"/>
                <w:b w:val="0"/>
                <w:sz w:val="24"/>
                <w:szCs w:val="24"/>
              </w:rPr>
            </w:pPr>
            <w:r w:rsidRPr="009571FF">
              <w:rPr>
                <w:rFonts w:ascii="Times New Roman" w:hAnsi="Times New Roman" w:cs="Times New Roman"/>
                <w:b w:val="0"/>
                <w:sz w:val="24"/>
                <w:szCs w:val="24"/>
              </w:rPr>
              <w:t>страница</w:t>
            </w:r>
          </w:p>
        </w:tc>
      </w:tr>
      <w:tr w:rsidR="0041373F" w:rsidRPr="009571FF" w:rsidTr="004B6410">
        <w:tc>
          <w:tcPr>
            <w:tcW w:w="1183"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ConsPlusTitle"/>
              <w:jc w:val="center"/>
              <w:rPr>
                <w:rFonts w:ascii="Times New Roman" w:hAnsi="Times New Roman" w:cs="Times New Roman"/>
                <w:sz w:val="24"/>
                <w:szCs w:val="24"/>
              </w:rPr>
            </w:pPr>
          </w:p>
        </w:tc>
        <w:tc>
          <w:tcPr>
            <w:tcW w:w="7511"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ConsPlusTitle"/>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ConsPlusTitle"/>
              <w:jc w:val="center"/>
              <w:rPr>
                <w:rFonts w:ascii="Times New Roman" w:hAnsi="Times New Roman" w:cs="Times New Roman"/>
                <w:sz w:val="24"/>
                <w:szCs w:val="24"/>
              </w:rPr>
            </w:pPr>
          </w:p>
        </w:tc>
      </w:tr>
      <w:tr w:rsidR="0041373F" w:rsidRPr="009571FF" w:rsidTr="004B6410">
        <w:tc>
          <w:tcPr>
            <w:tcW w:w="1183"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ConsPlusTitle"/>
              <w:jc w:val="center"/>
              <w:rPr>
                <w:rFonts w:ascii="Times New Roman" w:hAnsi="Times New Roman" w:cs="Times New Roman"/>
                <w:sz w:val="24"/>
                <w:szCs w:val="24"/>
              </w:rPr>
            </w:pPr>
          </w:p>
        </w:tc>
        <w:tc>
          <w:tcPr>
            <w:tcW w:w="7511"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ConsPlusTitle"/>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ConsPlusTitle"/>
              <w:jc w:val="center"/>
              <w:rPr>
                <w:rFonts w:ascii="Times New Roman" w:hAnsi="Times New Roman" w:cs="Times New Roman"/>
                <w:sz w:val="24"/>
                <w:szCs w:val="24"/>
              </w:rPr>
            </w:pPr>
          </w:p>
        </w:tc>
      </w:tr>
    </w:tbl>
    <w:p w:rsidR="0041373F" w:rsidRPr="009571FF" w:rsidRDefault="0041373F" w:rsidP="0041373F">
      <w:pPr>
        <w:pStyle w:val="ConsPlusTitle"/>
        <w:jc w:val="center"/>
        <w:rPr>
          <w:rFonts w:ascii="Times New Roman" w:hAnsi="Times New Roman" w:cs="Times New Roman"/>
          <w:sz w:val="20"/>
        </w:rPr>
      </w:pP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______________________</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w:t>
      </w:r>
      <w:r w:rsidRPr="009571FF">
        <w:rPr>
          <w:rFonts w:ascii="Times New Roman" w:hAnsi="Times New Roman" w:cs="Times New Roman"/>
          <w:sz w:val="18"/>
          <w:szCs w:val="24"/>
        </w:rPr>
        <w:tab/>
        <w:t>_________________</w:t>
      </w:r>
      <w:r w:rsidRPr="009571FF">
        <w:rPr>
          <w:rFonts w:ascii="Times New Roman" w:hAnsi="Times New Roman" w:cs="Times New Roman"/>
          <w:sz w:val="18"/>
          <w:szCs w:val="24"/>
        </w:rPr>
        <w:tab/>
        <w:t>_______________________</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должность</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подпись</w:t>
      </w:r>
      <w:r w:rsidRPr="009571FF">
        <w:rPr>
          <w:rFonts w:ascii="Times New Roman" w:hAnsi="Times New Roman" w:cs="Times New Roman"/>
          <w:sz w:val="18"/>
          <w:szCs w:val="24"/>
        </w:rPr>
        <w:tab/>
        <w:t xml:space="preserve">                    расшифровка подписи</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М.П.         </w:t>
      </w:r>
    </w:p>
    <w:p w:rsidR="009144E7" w:rsidRDefault="0041373F" w:rsidP="009144E7">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Дата ___________________</w:t>
      </w:r>
    </w:p>
    <w:p w:rsidR="009571FF" w:rsidRDefault="009571FF" w:rsidP="009571FF">
      <w:pPr>
        <w:widowControl w:val="0"/>
        <w:ind w:firstLine="708"/>
        <w:rPr>
          <w:rFonts w:ascii="Times New Roman" w:hAnsi="Times New Roman" w:cs="Times New Roman"/>
          <w:sz w:val="18"/>
          <w:szCs w:val="24"/>
        </w:rPr>
      </w:pPr>
    </w:p>
    <w:p w:rsidR="009571FF" w:rsidRDefault="009571FF" w:rsidP="009144E7">
      <w:pPr>
        <w:widowControl w:val="0"/>
        <w:rPr>
          <w:rFonts w:ascii="Times New Roman" w:hAnsi="Times New Roman" w:cs="Times New Roman"/>
          <w:sz w:val="18"/>
          <w:szCs w:val="24"/>
        </w:rPr>
      </w:pPr>
    </w:p>
    <w:p w:rsidR="009571FF" w:rsidRDefault="009571FF" w:rsidP="009571FF">
      <w:pPr>
        <w:widowControl w:val="0"/>
        <w:ind w:firstLine="708"/>
        <w:rPr>
          <w:rFonts w:ascii="Times New Roman" w:hAnsi="Times New Roman" w:cs="Times New Roman"/>
          <w:sz w:val="18"/>
          <w:szCs w:val="24"/>
        </w:rPr>
      </w:pPr>
    </w:p>
    <w:p w:rsidR="009144E7" w:rsidRPr="009571FF" w:rsidRDefault="009144E7" w:rsidP="009571FF">
      <w:pPr>
        <w:widowControl w:val="0"/>
        <w:ind w:firstLine="708"/>
        <w:rPr>
          <w:rFonts w:ascii="Times New Roman" w:hAnsi="Times New Roman" w:cs="Times New Roman"/>
          <w:sz w:val="18"/>
          <w:szCs w:val="24"/>
        </w:rPr>
      </w:pP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t>Приложение №3</w:t>
      </w:r>
    </w:p>
    <w:p w:rsidR="0041373F" w:rsidRPr="009571FF" w:rsidRDefault="0041373F" w:rsidP="009571FF">
      <w:pPr>
        <w:spacing w:after="0"/>
        <w:jc w:val="right"/>
        <w:rPr>
          <w:rFonts w:ascii="Times New Roman" w:hAnsi="Times New Roman" w:cs="Times New Roman"/>
          <w:sz w:val="24"/>
          <w:szCs w:val="24"/>
        </w:rPr>
      </w:pPr>
      <w:r w:rsidRPr="009571FF">
        <w:rPr>
          <w:rFonts w:ascii="Times New Roman" w:hAnsi="Times New Roman" w:cs="Times New Roman"/>
          <w:sz w:val="24"/>
          <w:szCs w:val="24"/>
        </w:rPr>
        <w:t xml:space="preserve">к Конкурсной документации </w:t>
      </w:r>
    </w:p>
    <w:p w:rsidR="0041373F" w:rsidRPr="009571FF" w:rsidRDefault="0041373F" w:rsidP="0041373F">
      <w:pPr>
        <w:pStyle w:val="affff9"/>
        <w:tabs>
          <w:tab w:val="left" w:pos="7020"/>
        </w:tabs>
        <w:spacing w:before="0"/>
        <w:ind w:firstLine="284"/>
        <w:rPr>
          <w:sz w:val="24"/>
          <w:szCs w:val="24"/>
        </w:rPr>
      </w:pPr>
    </w:p>
    <w:p w:rsidR="0041373F" w:rsidRPr="009571FF" w:rsidRDefault="0041373F" w:rsidP="0041373F">
      <w:pPr>
        <w:pStyle w:val="affff9"/>
        <w:tabs>
          <w:tab w:val="left" w:pos="7020"/>
        </w:tabs>
        <w:spacing w:before="0"/>
        <w:ind w:firstLine="284"/>
        <w:jc w:val="center"/>
        <w:rPr>
          <w:sz w:val="24"/>
          <w:szCs w:val="24"/>
        </w:rPr>
      </w:pPr>
      <w:r w:rsidRPr="009571FF">
        <w:rPr>
          <w:sz w:val="24"/>
          <w:szCs w:val="24"/>
        </w:rPr>
        <w:t xml:space="preserve">Сведения об уровне аварийности конкурсанта в течение одного года до дня опубликования </w:t>
      </w:r>
    </w:p>
    <w:p w:rsidR="0041373F" w:rsidRPr="009571FF" w:rsidRDefault="0041373F" w:rsidP="0041373F">
      <w:pPr>
        <w:pStyle w:val="affff9"/>
        <w:tabs>
          <w:tab w:val="left" w:pos="7020"/>
        </w:tabs>
        <w:spacing w:before="0"/>
        <w:ind w:firstLine="284"/>
        <w:jc w:val="center"/>
        <w:rPr>
          <w:sz w:val="24"/>
          <w:szCs w:val="24"/>
        </w:rPr>
      </w:pPr>
      <w:r w:rsidRPr="009571FF">
        <w:rPr>
          <w:sz w:val="24"/>
          <w:szCs w:val="24"/>
        </w:rPr>
        <w:t>на официальном сайте администрации муниципального образования «Родниковский муниципальный район»  извещения о проведении открытого конкурса</w:t>
      </w:r>
    </w:p>
    <w:p w:rsidR="0041373F" w:rsidRPr="009571FF" w:rsidRDefault="0041373F" w:rsidP="0041373F">
      <w:pPr>
        <w:pStyle w:val="ConsPlusNormal"/>
        <w:widowControl/>
        <w:ind w:firstLine="284"/>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675"/>
        <w:gridCol w:w="7965"/>
        <w:gridCol w:w="1350"/>
      </w:tblGrid>
      <w:tr w:rsidR="0041373F" w:rsidRPr="009571FF" w:rsidTr="004B6410">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41373F" w:rsidRPr="009571FF" w:rsidRDefault="0041373F" w:rsidP="004B6410">
            <w:pPr>
              <w:pStyle w:val="ConsPlusNormal"/>
              <w:widowControl/>
              <w:ind w:firstLine="284"/>
              <w:rPr>
                <w:rFonts w:ascii="Times New Roman" w:hAnsi="Times New Roman" w:cs="Times New Roman"/>
                <w:szCs w:val="24"/>
              </w:rPr>
            </w:pPr>
            <w:r w:rsidRPr="009571FF">
              <w:rPr>
                <w:rFonts w:ascii="Times New Roman" w:hAnsi="Times New Roman" w:cs="Times New Roman"/>
                <w:szCs w:val="24"/>
              </w:rPr>
              <w:t>№ п/п</w:t>
            </w:r>
          </w:p>
        </w:tc>
        <w:tc>
          <w:tcPr>
            <w:tcW w:w="7965" w:type="dxa"/>
            <w:tcBorders>
              <w:top w:val="single" w:sz="6" w:space="0" w:color="auto"/>
              <w:left w:val="single" w:sz="6" w:space="0" w:color="auto"/>
              <w:bottom w:val="single" w:sz="6" w:space="0" w:color="auto"/>
              <w:right w:val="single" w:sz="6" w:space="0" w:color="auto"/>
            </w:tcBorders>
            <w:hideMark/>
          </w:tcPr>
          <w:p w:rsidR="0041373F" w:rsidRPr="009571FF" w:rsidRDefault="0041373F" w:rsidP="004B6410">
            <w:pPr>
              <w:pStyle w:val="ConsPlusNormal"/>
              <w:widowControl/>
              <w:jc w:val="center"/>
              <w:rPr>
                <w:rFonts w:ascii="Times New Roman" w:hAnsi="Times New Roman" w:cs="Times New Roman"/>
              </w:rPr>
            </w:pPr>
            <w:r w:rsidRPr="009571FF">
              <w:rPr>
                <w:rFonts w:ascii="Times New Roman" w:hAnsi="Times New Roman" w:cs="Times New Roman"/>
              </w:rPr>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hideMark/>
          </w:tcPr>
          <w:p w:rsidR="0041373F" w:rsidRPr="009571FF" w:rsidRDefault="0041373F" w:rsidP="004B6410">
            <w:pPr>
              <w:pStyle w:val="ConsPlusNormal"/>
              <w:widowControl/>
              <w:rPr>
                <w:rFonts w:ascii="Times New Roman" w:hAnsi="Times New Roman" w:cs="Times New Roman"/>
                <w:szCs w:val="24"/>
              </w:rPr>
            </w:pPr>
            <w:r w:rsidRPr="009571FF">
              <w:rPr>
                <w:rFonts w:ascii="Times New Roman" w:hAnsi="Times New Roman" w:cs="Times New Roman"/>
                <w:szCs w:val="24"/>
              </w:rPr>
              <w:t>Количество</w:t>
            </w:r>
          </w:p>
        </w:tc>
      </w:tr>
      <w:tr w:rsidR="0041373F" w:rsidRPr="009571FF" w:rsidTr="004B6410">
        <w:trPr>
          <w:cantSplit/>
          <w:trHeight w:val="360"/>
        </w:trPr>
        <w:tc>
          <w:tcPr>
            <w:tcW w:w="675" w:type="dxa"/>
            <w:tcBorders>
              <w:top w:val="single" w:sz="6" w:space="0" w:color="auto"/>
              <w:left w:val="single" w:sz="6" w:space="0" w:color="auto"/>
              <w:bottom w:val="single" w:sz="6" w:space="0" w:color="auto"/>
              <w:right w:val="single" w:sz="6" w:space="0" w:color="auto"/>
            </w:tcBorders>
            <w:hideMark/>
          </w:tcPr>
          <w:p w:rsidR="0041373F" w:rsidRPr="009571FF" w:rsidRDefault="0041373F" w:rsidP="004B6410">
            <w:pPr>
              <w:pStyle w:val="ConsPlusNormal"/>
              <w:widowControl/>
              <w:ind w:firstLine="284"/>
              <w:rPr>
                <w:rFonts w:ascii="Times New Roman" w:hAnsi="Times New Roman" w:cs="Times New Roman"/>
                <w:szCs w:val="24"/>
              </w:rPr>
            </w:pPr>
            <w:r w:rsidRPr="009571FF">
              <w:rPr>
                <w:rFonts w:ascii="Times New Roman" w:hAnsi="Times New Roman" w:cs="Times New Roman"/>
                <w:szCs w:val="24"/>
              </w:rPr>
              <w:t>1.</w:t>
            </w:r>
          </w:p>
        </w:tc>
        <w:tc>
          <w:tcPr>
            <w:tcW w:w="7965" w:type="dxa"/>
            <w:tcBorders>
              <w:top w:val="single" w:sz="6" w:space="0" w:color="auto"/>
              <w:left w:val="single" w:sz="6" w:space="0" w:color="auto"/>
              <w:bottom w:val="single" w:sz="6" w:space="0" w:color="auto"/>
              <w:right w:val="single" w:sz="6" w:space="0" w:color="auto"/>
            </w:tcBorders>
            <w:hideMark/>
          </w:tcPr>
          <w:p w:rsidR="0041373F" w:rsidRPr="009571FF" w:rsidRDefault="0041373F" w:rsidP="004B6410">
            <w:pPr>
              <w:pStyle w:val="ConsPlusNormal"/>
              <w:widowControl/>
              <w:jc w:val="both"/>
              <w:rPr>
                <w:rFonts w:ascii="Times New Roman" w:hAnsi="Times New Roman" w:cs="Times New Roman"/>
                <w:szCs w:val="24"/>
              </w:rPr>
            </w:pPr>
            <w:r w:rsidRPr="009571FF">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41373F" w:rsidRPr="009571FF" w:rsidRDefault="0041373F" w:rsidP="004B6410">
            <w:pPr>
              <w:pStyle w:val="ConsPlusNormal"/>
              <w:widowControl/>
              <w:ind w:firstLine="284"/>
              <w:rPr>
                <w:rFonts w:ascii="Times New Roman" w:hAnsi="Times New Roman" w:cs="Times New Roman"/>
                <w:szCs w:val="24"/>
              </w:rPr>
            </w:pPr>
          </w:p>
        </w:tc>
      </w:tr>
    </w:tbl>
    <w:p w:rsidR="0041373F" w:rsidRPr="009571FF" w:rsidRDefault="0041373F" w:rsidP="0041373F">
      <w:pPr>
        <w:ind w:firstLine="284"/>
        <w:jc w:val="both"/>
        <w:rPr>
          <w:rFonts w:ascii="Times New Roman" w:eastAsia="Calibri" w:hAnsi="Times New Roman" w:cs="Times New Roman"/>
        </w:rPr>
      </w:pP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______________________</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w:t>
      </w:r>
      <w:r w:rsidRPr="009571FF">
        <w:rPr>
          <w:rFonts w:ascii="Times New Roman" w:hAnsi="Times New Roman" w:cs="Times New Roman"/>
          <w:sz w:val="18"/>
          <w:szCs w:val="24"/>
        </w:rPr>
        <w:tab/>
        <w:t>_________________</w:t>
      </w:r>
      <w:r w:rsidRPr="009571FF">
        <w:rPr>
          <w:rFonts w:ascii="Times New Roman" w:hAnsi="Times New Roman" w:cs="Times New Roman"/>
          <w:sz w:val="18"/>
          <w:szCs w:val="24"/>
        </w:rPr>
        <w:tab/>
        <w:t>_______________________</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должность</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подпись</w:t>
      </w:r>
      <w:r w:rsidRPr="009571FF">
        <w:rPr>
          <w:rFonts w:ascii="Times New Roman" w:hAnsi="Times New Roman" w:cs="Times New Roman"/>
          <w:sz w:val="18"/>
          <w:szCs w:val="24"/>
        </w:rPr>
        <w:tab/>
        <w:t xml:space="preserve">                    расшифровка подписи</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М.П.         </w:t>
      </w:r>
    </w:p>
    <w:p w:rsidR="0041373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Дата ___________________</w:t>
      </w:r>
    </w:p>
    <w:p w:rsidR="009571FF" w:rsidRDefault="009571FF" w:rsidP="0041373F">
      <w:pPr>
        <w:widowControl w:val="0"/>
        <w:ind w:firstLine="708"/>
        <w:rPr>
          <w:rFonts w:ascii="Times New Roman" w:hAnsi="Times New Roman" w:cs="Times New Roman"/>
          <w:sz w:val="18"/>
          <w:szCs w:val="24"/>
        </w:rPr>
      </w:pPr>
    </w:p>
    <w:p w:rsidR="009144E7" w:rsidRDefault="009144E7" w:rsidP="0041373F">
      <w:pPr>
        <w:widowControl w:val="0"/>
        <w:ind w:firstLine="708"/>
        <w:rPr>
          <w:rFonts w:ascii="Times New Roman" w:hAnsi="Times New Roman" w:cs="Times New Roman"/>
          <w:sz w:val="18"/>
          <w:szCs w:val="24"/>
        </w:rPr>
      </w:pPr>
    </w:p>
    <w:p w:rsidR="009144E7" w:rsidRDefault="009144E7" w:rsidP="0041373F">
      <w:pPr>
        <w:widowControl w:val="0"/>
        <w:ind w:firstLine="708"/>
        <w:rPr>
          <w:rFonts w:ascii="Times New Roman" w:hAnsi="Times New Roman" w:cs="Times New Roman"/>
          <w:sz w:val="18"/>
          <w:szCs w:val="24"/>
        </w:rPr>
      </w:pPr>
    </w:p>
    <w:p w:rsidR="009144E7" w:rsidRDefault="009144E7" w:rsidP="0041373F">
      <w:pPr>
        <w:widowControl w:val="0"/>
        <w:ind w:firstLine="708"/>
        <w:rPr>
          <w:rFonts w:ascii="Times New Roman" w:hAnsi="Times New Roman" w:cs="Times New Roman"/>
          <w:sz w:val="18"/>
          <w:szCs w:val="24"/>
        </w:rPr>
      </w:pP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 xml:space="preserve">                                                                                                                       </w:t>
      </w:r>
    </w:p>
    <w:p w:rsidR="0041373F" w:rsidRPr="009571FF" w:rsidRDefault="0041373F" w:rsidP="0041373F">
      <w:pPr>
        <w:jc w:val="right"/>
        <w:rPr>
          <w:rFonts w:ascii="Times New Roman" w:hAnsi="Times New Roman" w:cs="Times New Roman"/>
          <w:sz w:val="24"/>
          <w:szCs w:val="24"/>
        </w:rPr>
      </w:pPr>
      <w:r w:rsidRPr="009571FF">
        <w:rPr>
          <w:rFonts w:ascii="Times New Roman" w:hAnsi="Times New Roman" w:cs="Times New Roman"/>
          <w:sz w:val="24"/>
          <w:szCs w:val="24"/>
        </w:rPr>
        <w:t xml:space="preserve">    Приложение №4 </w:t>
      </w:r>
    </w:p>
    <w:p w:rsidR="0041373F" w:rsidRPr="009571FF" w:rsidRDefault="0041373F" w:rsidP="0041373F">
      <w:pPr>
        <w:jc w:val="right"/>
        <w:rPr>
          <w:rStyle w:val="afffd"/>
          <w:rFonts w:ascii="Times New Roman" w:hAnsi="Times New Roman" w:cs="Times New Roman"/>
          <w:b w:val="0"/>
        </w:rPr>
      </w:pPr>
      <w:r w:rsidRPr="009571FF">
        <w:rPr>
          <w:rFonts w:ascii="Times New Roman" w:hAnsi="Times New Roman" w:cs="Times New Roman"/>
          <w:sz w:val="24"/>
          <w:szCs w:val="24"/>
        </w:rPr>
        <w:t xml:space="preserve">к Конкурсной документации </w:t>
      </w:r>
    </w:p>
    <w:p w:rsidR="0041373F" w:rsidRPr="009571FF" w:rsidRDefault="0041373F" w:rsidP="0041373F">
      <w:pPr>
        <w:pStyle w:val="affff1"/>
        <w:jc w:val="center"/>
        <w:rPr>
          <w:rFonts w:ascii="Times New Roman" w:hAnsi="Times New Roman" w:cs="Times New Roman"/>
          <w:b/>
          <w:color w:val="000000"/>
          <w:szCs w:val="28"/>
        </w:rPr>
      </w:pPr>
      <w:r w:rsidRPr="009571FF">
        <w:rPr>
          <w:rStyle w:val="afffd"/>
          <w:rFonts w:ascii="Times New Roman" w:hAnsi="Times New Roman" w:cs="Times New Roman"/>
          <w:b w:val="0"/>
          <w:bCs/>
          <w:color w:val="000000"/>
          <w:sz w:val="24"/>
          <w:szCs w:val="28"/>
        </w:rPr>
        <w:t>Сведения</w:t>
      </w:r>
    </w:p>
    <w:p w:rsidR="0041373F" w:rsidRPr="009571FF" w:rsidRDefault="0041373F" w:rsidP="0041373F">
      <w:pPr>
        <w:pStyle w:val="affff1"/>
        <w:jc w:val="center"/>
        <w:rPr>
          <w:rFonts w:ascii="Times New Roman" w:hAnsi="Times New Roman" w:cs="Times New Roman"/>
          <w:b/>
          <w:color w:val="000000"/>
          <w:sz w:val="24"/>
          <w:szCs w:val="28"/>
        </w:rPr>
      </w:pPr>
      <w:r w:rsidRPr="009571FF">
        <w:rPr>
          <w:rStyle w:val="afffd"/>
          <w:rFonts w:ascii="Times New Roman" w:hAnsi="Times New Roman" w:cs="Times New Roman"/>
          <w:b w:val="0"/>
          <w:bCs/>
          <w:color w:val="000000"/>
          <w:sz w:val="24"/>
          <w:szCs w:val="28"/>
        </w:rPr>
        <w:t>о транспортных средствах, имевшихся в распоряжении</w:t>
      </w:r>
    </w:p>
    <w:p w:rsidR="0041373F" w:rsidRPr="009571FF" w:rsidRDefault="0041373F" w:rsidP="0041373F">
      <w:pPr>
        <w:pStyle w:val="affff1"/>
        <w:jc w:val="center"/>
        <w:rPr>
          <w:rStyle w:val="afffd"/>
          <w:rFonts w:ascii="Times New Roman" w:hAnsi="Times New Roman" w:cs="Times New Roman"/>
          <w:bCs/>
          <w:color w:val="000000"/>
          <w:sz w:val="28"/>
        </w:rPr>
      </w:pPr>
      <w:r w:rsidRPr="009571FF">
        <w:rPr>
          <w:rStyle w:val="afffd"/>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41373F" w:rsidRPr="009571FF" w:rsidRDefault="0041373F" w:rsidP="0041373F">
      <w:pPr>
        <w:rPr>
          <w:rStyle w:val="afffd"/>
          <w:rFonts w:ascii="Times New Roman" w:hAnsi="Times New Roman" w:cs="Times New Roman"/>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540"/>
        <w:gridCol w:w="1723"/>
        <w:gridCol w:w="2031"/>
        <w:gridCol w:w="1723"/>
        <w:gridCol w:w="4404"/>
      </w:tblGrid>
      <w:tr w:rsidR="0041373F" w:rsidRPr="009571FF" w:rsidTr="004B6410">
        <w:trPr>
          <w:jc w:val="center"/>
        </w:trPr>
        <w:tc>
          <w:tcPr>
            <w:tcW w:w="337"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w:t>
            </w:r>
          </w:p>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right w:val="single" w:sz="4" w:space="0" w:color="auto"/>
            </w:tcBorders>
            <w:vAlign w:val="center"/>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Вид владения транспортным средством (собственность, лизинг, аренда, иное законное право)</w:t>
            </w:r>
          </w:p>
        </w:tc>
      </w:tr>
      <w:tr w:rsidR="0041373F" w:rsidRPr="009571FF" w:rsidTr="004B6410">
        <w:trPr>
          <w:jc w:val="center"/>
        </w:trPr>
        <w:tc>
          <w:tcPr>
            <w:tcW w:w="337"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4</w:t>
            </w:r>
          </w:p>
        </w:tc>
        <w:tc>
          <w:tcPr>
            <w:tcW w:w="2282"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afffa"/>
              <w:jc w:val="center"/>
              <w:rPr>
                <w:rFonts w:ascii="Times New Roman" w:hAnsi="Times New Roman" w:cs="Times New Roman"/>
              </w:rPr>
            </w:pPr>
            <w:r w:rsidRPr="009571FF">
              <w:rPr>
                <w:rFonts w:ascii="Times New Roman" w:hAnsi="Times New Roman" w:cs="Times New Roman"/>
              </w:rPr>
              <w:t>5</w:t>
            </w:r>
          </w:p>
        </w:tc>
      </w:tr>
      <w:tr w:rsidR="0041373F" w:rsidRPr="009571FF" w:rsidTr="004B6410">
        <w:trPr>
          <w:jc w:val="center"/>
        </w:trPr>
        <w:tc>
          <w:tcPr>
            <w:tcW w:w="337"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afffa"/>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afffa"/>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afffa"/>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afffa"/>
              <w:rPr>
                <w:rFonts w:ascii="Times New Roman" w:hAnsi="Times New Roman" w:cs="Times New Roman"/>
              </w:rPr>
            </w:pPr>
          </w:p>
        </w:tc>
        <w:tc>
          <w:tcPr>
            <w:tcW w:w="2282"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afffa"/>
              <w:rPr>
                <w:rFonts w:ascii="Times New Roman" w:hAnsi="Times New Roman" w:cs="Times New Roman"/>
              </w:rPr>
            </w:pPr>
          </w:p>
        </w:tc>
      </w:tr>
    </w:tbl>
    <w:p w:rsidR="0041373F" w:rsidRPr="009571FF" w:rsidRDefault="0041373F" w:rsidP="0041373F">
      <w:pPr>
        <w:pStyle w:val="1ff2"/>
        <w:rPr>
          <w:rFonts w:ascii="Times New Roman" w:hAnsi="Times New Roman"/>
          <w:i/>
          <w:sz w:val="24"/>
        </w:rPr>
      </w:pPr>
      <w:r w:rsidRPr="009571FF">
        <w:rPr>
          <w:rFonts w:ascii="Times New Roman" w:hAnsi="Times New Roman"/>
          <w:i/>
          <w:sz w:val="24"/>
        </w:rPr>
        <w:t>* - таблица заполняется помесячно</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w:t>
      </w:r>
      <w:bookmarkStart w:id="13" w:name="_GoBack"/>
      <w:r w:rsidRPr="009571FF">
        <w:rPr>
          <w:rFonts w:ascii="Times New Roman" w:hAnsi="Times New Roman" w:cs="Times New Roman"/>
          <w:sz w:val="24"/>
          <w:szCs w:val="24"/>
        </w:rPr>
        <w:t>____</w:t>
      </w:r>
      <w:bookmarkEnd w:id="13"/>
      <w:r w:rsidRPr="009571FF">
        <w:rPr>
          <w:rFonts w:ascii="Times New Roman" w:hAnsi="Times New Roman" w:cs="Times New Roman"/>
          <w:sz w:val="24"/>
          <w:szCs w:val="24"/>
        </w:rPr>
        <w:t>_ ед.</w:t>
      </w:r>
    </w:p>
    <w:p w:rsidR="0041373F" w:rsidRPr="009571FF" w:rsidRDefault="0041373F" w:rsidP="0041373F">
      <w:pPr>
        <w:rPr>
          <w:rFonts w:ascii="Times New Roman" w:hAnsi="Times New Roman" w:cs="Times New Roman"/>
          <w:sz w:val="28"/>
          <w:szCs w:val="28"/>
        </w:rPr>
      </w:pP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______________________</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w:t>
      </w:r>
      <w:r w:rsidRPr="009571FF">
        <w:rPr>
          <w:rFonts w:ascii="Times New Roman" w:hAnsi="Times New Roman" w:cs="Times New Roman"/>
          <w:sz w:val="18"/>
          <w:szCs w:val="24"/>
        </w:rPr>
        <w:tab/>
        <w:t>_________________</w:t>
      </w:r>
      <w:r w:rsidRPr="009571FF">
        <w:rPr>
          <w:rFonts w:ascii="Times New Roman" w:hAnsi="Times New Roman" w:cs="Times New Roman"/>
          <w:sz w:val="18"/>
          <w:szCs w:val="24"/>
        </w:rPr>
        <w:tab/>
        <w:t>_______________________</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должность</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подпись</w:t>
      </w:r>
      <w:r w:rsidRPr="009571FF">
        <w:rPr>
          <w:rFonts w:ascii="Times New Roman" w:hAnsi="Times New Roman" w:cs="Times New Roman"/>
          <w:sz w:val="18"/>
          <w:szCs w:val="24"/>
        </w:rPr>
        <w:tab/>
        <w:t xml:space="preserve">                    расшифровка подписи</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М.П.         </w:t>
      </w:r>
    </w:p>
    <w:p w:rsidR="0041373F" w:rsidRPr="009571FF" w:rsidRDefault="0041373F" w:rsidP="0041373F">
      <w:pPr>
        <w:widowControl w:val="0"/>
        <w:ind w:firstLine="708"/>
        <w:rPr>
          <w:rFonts w:ascii="Times New Roman" w:hAnsi="Times New Roman" w:cs="Times New Roman"/>
          <w:sz w:val="24"/>
          <w:szCs w:val="24"/>
        </w:rPr>
      </w:pPr>
      <w:r w:rsidRPr="009571FF">
        <w:rPr>
          <w:rFonts w:ascii="Times New Roman" w:hAnsi="Times New Roman" w:cs="Times New Roman"/>
          <w:sz w:val="18"/>
          <w:szCs w:val="24"/>
        </w:rPr>
        <w:t>Дата ___________________</w:t>
      </w:r>
    </w:p>
    <w:p w:rsidR="0041373F" w:rsidRPr="009571FF" w:rsidRDefault="0041373F" w:rsidP="0041373F">
      <w:pPr>
        <w:pageBreakBefore/>
        <w:jc w:val="right"/>
        <w:rPr>
          <w:rFonts w:ascii="Times New Roman" w:hAnsi="Times New Roman" w:cs="Times New Roman"/>
          <w:sz w:val="24"/>
          <w:szCs w:val="24"/>
        </w:rPr>
      </w:pPr>
      <w:r w:rsidRPr="009571FF">
        <w:rPr>
          <w:rFonts w:ascii="Times New Roman" w:hAnsi="Times New Roman" w:cs="Times New Roman"/>
          <w:sz w:val="24"/>
          <w:szCs w:val="24"/>
        </w:rPr>
        <w:lastRenderedPageBreak/>
        <w:t xml:space="preserve">Приложение №5 </w:t>
      </w:r>
    </w:p>
    <w:p w:rsidR="0041373F" w:rsidRPr="009571FF" w:rsidRDefault="0041373F" w:rsidP="0041373F">
      <w:pPr>
        <w:jc w:val="right"/>
        <w:rPr>
          <w:rFonts w:ascii="Times New Roman" w:hAnsi="Times New Roman" w:cs="Times New Roman"/>
          <w:sz w:val="24"/>
          <w:szCs w:val="24"/>
        </w:rPr>
      </w:pPr>
      <w:r w:rsidRPr="009571FF">
        <w:rPr>
          <w:rFonts w:ascii="Times New Roman" w:hAnsi="Times New Roman" w:cs="Times New Roman"/>
          <w:sz w:val="24"/>
          <w:szCs w:val="24"/>
        </w:rPr>
        <w:t xml:space="preserve">к Конкурсной документации </w:t>
      </w:r>
    </w:p>
    <w:p w:rsidR="0041373F" w:rsidRPr="009571FF" w:rsidRDefault="0041373F" w:rsidP="0041373F">
      <w:pPr>
        <w:pStyle w:val="1ff2"/>
        <w:jc w:val="center"/>
        <w:rPr>
          <w:rFonts w:ascii="Times New Roman" w:hAnsi="Times New Roman"/>
          <w:sz w:val="22"/>
        </w:rPr>
      </w:pPr>
    </w:p>
    <w:p w:rsidR="0041373F" w:rsidRPr="009571FF" w:rsidRDefault="0041373F" w:rsidP="0041373F">
      <w:pPr>
        <w:pStyle w:val="1ff2"/>
        <w:jc w:val="center"/>
        <w:rPr>
          <w:rFonts w:ascii="Times New Roman" w:hAnsi="Times New Roman"/>
          <w:sz w:val="24"/>
        </w:rPr>
      </w:pPr>
      <w:r w:rsidRPr="009571FF">
        <w:rPr>
          <w:rFonts w:ascii="Times New Roman" w:hAnsi="Times New Roman"/>
          <w:sz w:val="24"/>
        </w:rPr>
        <w:t>Сведения</w:t>
      </w:r>
    </w:p>
    <w:p w:rsidR="0041373F" w:rsidRPr="009571FF" w:rsidRDefault="0041373F" w:rsidP="0041373F">
      <w:pPr>
        <w:pStyle w:val="1ff2"/>
        <w:jc w:val="center"/>
        <w:rPr>
          <w:rFonts w:ascii="Times New Roman" w:hAnsi="Times New Roman"/>
          <w:sz w:val="24"/>
        </w:rPr>
      </w:pPr>
      <w:r w:rsidRPr="009571FF">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41373F" w:rsidRPr="009571FF" w:rsidRDefault="0041373F" w:rsidP="0041373F">
      <w:pPr>
        <w:pStyle w:val="1ff2"/>
        <w:rPr>
          <w:rFonts w:ascii="Times New Roman" w:hAnsi="Times New Roman"/>
          <w:sz w:val="22"/>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
        <w:gridCol w:w="383"/>
        <w:gridCol w:w="459"/>
        <w:gridCol w:w="512"/>
        <w:gridCol w:w="952"/>
        <w:gridCol w:w="773"/>
        <w:gridCol w:w="1010"/>
        <w:gridCol w:w="841"/>
        <w:gridCol w:w="871"/>
        <w:gridCol w:w="800"/>
        <w:gridCol w:w="876"/>
        <w:gridCol w:w="850"/>
        <w:gridCol w:w="827"/>
        <w:gridCol w:w="921"/>
      </w:tblGrid>
      <w:tr w:rsidR="0041373F" w:rsidRPr="009571FF" w:rsidTr="004B6410">
        <w:trPr>
          <w:cantSplit/>
          <w:trHeight w:val="1134"/>
        </w:trPr>
        <w:tc>
          <w:tcPr>
            <w:tcW w:w="259"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 п/п</w:t>
            </w:r>
          </w:p>
        </w:tc>
        <w:tc>
          <w:tcPr>
            <w:tcW w:w="279"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Вид ТС</w:t>
            </w:r>
          </w:p>
        </w:tc>
        <w:tc>
          <w:tcPr>
            <w:tcW w:w="276"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Класс ТС</w:t>
            </w:r>
          </w:p>
        </w:tc>
        <w:tc>
          <w:tcPr>
            <w:tcW w:w="341"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Марка, модель ТС</w:t>
            </w:r>
          </w:p>
        </w:tc>
        <w:tc>
          <w:tcPr>
            <w:tcW w:w="412"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Государственный регистрационный знак ТС</w:t>
            </w:r>
          </w:p>
        </w:tc>
        <w:tc>
          <w:tcPr>
            <w:tcW w:w="343"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Дата изготовления ТС</w:t>
            </w:r>
          </w:p>
        </w:tc>
        <w:tc>
          <w:tcPr>
            <w:tcW w:w="482"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Максимальный срок эксплуатации ТС,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410"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Общая вместимость транспортного стредства (человек):</w:t>
            </w:r>
          </w:p>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Мест для сидения/общая</w:t>
            </w:r>
          </w:p>
        </w:tc>
        <w:tc>
          <w:tcPr>
            <w:tcW w:w="344"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Экологические характеристики ТС</w:t>
            </w:r>
          </w:p>
        </w:tc>
        <w:tc>
          <w:tcPr>
            <w:tcW w:w="343"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highlight w:val="yellow"/>
              </w:rPr>
            </w:pPr>
            <w:r w:rsidRPr="009571FF">
              <w:rPr>
                <w:rFonts w:ascii="Times New Roman" w:hAnsi="Times New Roman"/>
                <w:sz w:val="16"/>
                <w:szCs w:val="16"/>
              </w:rPr>
              <w:t>Наличие низкого пола в  транспортном средстве</w:t>
            </w:r>
          </w:p>
        </w:tc>
        <w:tc>
          <w:tcPr>
            <w:tcW w:w="344"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highlight w:val="yellow"/>
              </w:rPr>
            </w:pPr>
            <w:r w:rsidRPr="009571FF">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1"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hAnsi="Times New Roman"/>
                <w:sz w:val="16"/>
                <w:szCs w:val="16"/>
              </w:rPr>
              <w:t>Оборудование транспортного средства</w:t>
            </w:r>
            <w:r w:rsidRPr="009571FF">
              <w:rPr>
                <w:rFonts w:ascii="Times New Roman" w:eastAsia="Times New Roman" w:hAnsi="Times New Roman"/>
                <w:sz w:val="16"/>
                <w:szCs w:val="16"/>
                <w:lang w:eastAsia="en-US"/>
              </w:rPr>
              <w:t xml:space="preserve"> глобальной спутниковой навигационной системой</w:t>
            </w:r>
          </w:p>
        </w:tc>
        <w:tc>
          <w:tcPr>
            <w:tcW w:w="343"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Default"/>
              <w:jc w:val="both"/>
              <w:rPr>
                <w:sz w:val="16"/>
                <w:szCs w:val="16"/>
              </w:rPr>
            </w:pPr>
            <w:r w:rsidRPr="009571FF">
              <w:rPr>
                <w:sz w:val="16"/>
                <w:szCs w:val="16"/>
              </w:rPr>
              <w:t xml:space="preserve">Наличие транспортного средства, работающего на газомоторном топливе </w:t>
            </w:r>
          </w:p>
          <w:p w:rsidR="0041373F" w:rsidRPr="009571FF" w:rsidRDefault="0041373F" w:rsidP="004B6410">
            <w:pPr>
              <w:pStyle w:val="1ff2"/>
              <w:jc w:val="both"/>
              <w:rPr>
                <w:rFonts w:ascii="Times New Roman" w:eastAsia="Times New Roman" w:hAnsi="Times New Roman"/>
                <w:sz w:val="16"/>
                <w:szCs w:val="16"/>
                <w:lang w:eastAsia="en-US"/>
              </w:rPr>
            </w:pPr>
          </w:p>
        </w:tc>
        <w:tc>
          <w:tcPr>
            <w:tcW w:w="412"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both"/>
              <w:rPr>
                <w:rFonts w:ascii="Times New Roman" w:hAnsi="Times New Roman"/>
                <w:sz w:val="16"/>
                <w:szCs w:val="16"/>
              </w:rPr>
            </w:pPr>
            <w:r w:rsidRPr="009571FF">
              <w:rPr>
                <w:rFonts w:ascii="Times New Roman" w:eastAsia="Times New Roman"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41373F" w:rsidRPr="009571FF" w:rsidTr="004B6410">
        <w:trPr>
          <w:cantSplit/>
          <w:trHeight w:val="304"/>
        </w:trPr>
        <w:tc>
          <w:tcPr>
            <w:tcW w:w="259"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1</w:t>
            </w:r>
          </w:p>
        </w:tc>
        <w:tc>
          <w:tcPr>
            <w:tcW w:w="279"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2</w:t>
            </w:r>
          </w:p>
        </w:tc>
        <w:tc>
          <w:tcPr>
            <w:tcW w:w="276"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3</w:t>
            </w:r>
          </w:p>
        </w:tc>
        <w:tc>
          <w:tcPr>
            <w:tcW w:w="341"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4</w:t>
            </w:r>
          </w:p>
        </w:tc>
        <w:tc>
          <w:tcPr>
            <w:tcW w:w="412"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5</w:t>
            </w:r>
          </w:p>
        </w:tc>
        <w:tc>
          <w:tcPr>
            <w:tcW w:w="343"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6</w:t>
            </w:r>
          </w:p>
        </w:tc>
        <w:tc>
          <w:tcPr>
            <w:tcW w:w="482"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7</w:t>
            </w:r>
          </w:p>
        </w:tc>
        <w:tc>
          <w:tcPr>
            <w:tcW w:w="410"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8</w:t>
            </w:r>
          </w:p>
        </w:tc>
        <w:tc>
          <w:tcPr>
            <w:tcW w:w="344"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9</w:t>
            </w:r>
          </w:p>
        </w:tc>
        <w:tc>
          <w:tcPr>
            <w:tcW w:w="343"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11</w:t>
            </w:r>
          </w:p>
        </w:tc>
        <w:tc>
          <w:tcPr>
            <w:tcW w:w="344"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12</w:t>
            </w:r>
          </w:p>
        </w:tc>
        <w:tc>
          <w:tcPr>
            <w:tcW w:w="411"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13</w:t>
            </w:r>
          </w:p>
        </w:tc>
        <w:tc>
          <w:tcPr>
            <w:tcW w:w="343"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14</w:t>
            </w:r>
          </w:p>
        </w:tc>
        <w:tc>
          <w:tcPr>
            <w:tcW w:w="412" w:type="pct"/>
            <w:tcBorders>
              <w:top w:val="single" w:sz="4" w:space="0" w:color="auto"/>
              <w:left w:val="single" w:sz="4" w:space="0" w:color="auto"/>
              <w:bottom w:val="single" w:sz="4" w:space="0" w:color="auto"/>
              <w:right w:val="single" w:sz="4" w:space="0" w:color="auto"/>
            </w:tcBorders>
            <w:hideMark/>
          </w:tcPr>
          <w:p w:rsidR="0041373F" w:rsidRPr="009571FF" w:rsidRDefault="0041373F" w:rsidP="004B6410">
            <w:pPr>
              <w:pStyle w:val="1ff2"/>
              <w:jc w:val="center"/>
              <w:rPr>
                <w:rFonts w:ascii="Times New Roman" w:hAnsi="Times New Roman"/>
                <w:sz w:val="16"/>
                <w:szCs w:val="16"/>
              </w:rPr>
            </w:pPr>
            <w:r w:rsidRPr="009571FF">
              <w:rPr>
                <w:rFonts w:ascii="Times New Roman" w:hAnsi="Times New Roman"/>
                <w:sz w:val="16"/>
                <w:szCs w:val="16"/>
              </w:rPr>
              <w:t>15</w:t>
            </w:r>
          </w:p>
        </w:tc>
      </w:tr>
      <w:tr w:rsidR="0041373F" w:rsidRPr="009571FF" w:rsidTr="004B6410">
        <w:trPr>
          <w:cantSplit/>
          <w:trHeight w:val="469"/>
        </w:trPr>
        <w:tc>
          <w:tcPr>
            <w:tcW w:w="259"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279"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276"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341"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412"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343"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482"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410"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344"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343"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344"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411"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343"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c>
          <w:tcPr>
            <w:tcW w:w="412" w:type="pct"/>
            <w:tcBorders>
              <w:top w:val="single" w:sz="4" w:space="0" w:color="auto"/>
              <w:left w:val="single" w:sz="4" w:space="0" w:color="auto"/>
              <w:bottom w:val="single" w:sz="4" w:space="0" w:color="auto"/>
              <w:right w:val="single" w:sz="4" w:space="0" w:color="auto"/>
            </w:tcBorders>
          </w:tcPr>
          <w:p w:rsidR="0041373F" w:rsidRPr="009571FF" w:rsidRDefault="0041373F" w:rsidP="004B6410">
            <w:pPr>
              <w:pStyle w:val="1ff2"/>
              <w:rPr>
                <w:rFonts w:ascii="Times New Roman" w:hAnsi="Times New Roman"/>
                <w:sz w:val="16"/>
                <w:szCs w:val="16"/>
              </w:rPr>
            </w:pPr>
          </w:p>
        </w:tc>
      </w:tr>
    </w:tbl>
    <w:p w:rsidR="0041373F" w:rsidRPr="009571FF" w:rsidRDefault="0041373F" w:rsidP="0041373F">
      <w:pPr>
        <w:rPr>
          <w:rFonts w:ascii="Times New Roman" w:eastAsia="Calibri" w:hAnsi="Times New Roman" w:cs="Times New Roman"/>
          <w:sz w:val="24"/>
          <w:szCs w:val="24"/>
        </w:rPr>
      </w:pP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______________________</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w:t>
      </w:r>
      <w:r w:rsidRPr="009571FF">
        <w:rPr>
          <w:rFonts w:ascii="Times New Roman" w:hAnsi="Times New Roman" w:cs="Times New Roman"/>
          <w:sz w:val="18"/>
          <w:szCs w:val="24"/>
        </w:rPr>
        <w:tab/>
        <w:t>_________________</w:t>
      </w:r>
      <w:r w:rsidRPr="009571FF">
        <w:rPr>
          <w:rFonts w:ascii="Times New Roman" w:hAnsi="Times New Roman" w:cs="Times New Roman"/>
          <w:sz w:val="18"/>
          <w:szCs w:val="24"/>
        </w:rPr>
        <w:tab/>
        <w:t>_______________________</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 xml:space="preserve">           должность</w:t>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подпись</w:t>
      </w:r>
      <w:r w:rsidRPr="009571FF">
        <w:rPr>
          <w:rFonts w:ascii="Times New Roman" w:hAnsi="Times New Roman" w:cs="Times New Roman"/>
          <w:sz w:val="18"/>
          <w:szCs w:val="24"/>
        </w:rPr>
        <w:tab/>
        <w:t xml:space="preserve">                    расшифровка подписи</w:t>
      </w:r>
    </w:p>
    <w:p w:rsidR="0041373F" w:rsidRPr="009571FF" w:rsidRDefault="0041373F" w:rsidP="0041373F">
      <w:pPr>
        <w:widowControl w:val="0"/>
        <w:rPr>
          <w:rFonts w:ascii="Times New Roman" w:hAnsi="Times New Roman" w:cs="Times New Roman"/>
          <w:sz w:val="18"/>
          <w:szCs w:val="24"/>
        </w:rPr>
      </w:pP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r>
      <w:r w:rsidRPr="009571FF">
        <w:rPr>
          <w:rFonts w:ascii="Times New Roman" w:hAnsi="Times New Roman" w:cs="Times New Roman"/>
          <w:sz w:val="18"/>
          <w:szCs w:val="24"/>
        </w:rPr>
        <w:tab/>
        <w:t xml:space="preserve">                          М.П.         </w:t>
      </w:r>
    </w:p>
    <w:p w:rsidR="0041373F" w:rsidRPr="009571FF" w:rsidRDefault="0041373F" w:rsidP="0041373F">
      <w:pPr>
        <w:widowControl w:val="0"/>
        <w:ind w:firstLine="708"/>
        <w:rPr>
          <w:rFonts w:ascii="Times New Roman" w:hAnsi="Times New Roman" w:cs="Times New Roman"/>
          <w:sz w:val="18"/>
          <w:szCs w:val="24"/>
        </w:rPr>
      </w:pPr>
      <w:r w:rsidRPr="009571FF">
        <w:rPr>
          <w:rFonts w:ascii="Times New Roman" w:hAnsi="Times New Roman" w:cs="Times New Roman"/>
          <w:sz w:val="18"/>
          <w:szCs w:val="24"/>
        </w:rPr>
        <w:t>Дата ___________________</w:t>
      </w:r>
    </w:p>
    <w:p w:rsidR="0041373F" w:rsidRPr="009571FF" w:rsidRDefault="0041373F" w:rsidP="0041373F">
      <w:pPr>
        <w:rPr>
          <w:rFonts w:ascii="Times New Roman" w:hAnsi="Times New Roman" w:cs="Times New Roman"/>
        </w:rPr>
      </w:pPr>
    </w:p>
    <w:p w:rsidR="0041373F" w:rsidRPr="009571FF" w:rsidRDefault="0041373F" w:rsidP="0041373F">
      <w:pPr>
        <w:rPr>
          <w:rFonts w:ascii="Times New Roman" w:hAnsi="Times New Roman" w:cs="Times New Roman"/>
        </w:rPr>
      </w:pPr>
    </w:p>
    <w:p w:rsidR="0041373F" w:rsidRPr="009571FF" w:rsidRDefault="0041373F" w:rsidP="009571FF">
      <w:pPr>
        <w:spacing w:after="0"/>
        <w:jc w:val="right"/>
        <w:rPr>
          <w:rFonts w:ascii="Times New Roman" w:hAnsi="Times New Roman" w:cs="Times New Roman"/>
        </w:rPr>
      </w:pPr>
      <w:r w:rsidRPr="009571FF">
        <w:rPr>
          <w:rFonts w:ascii="Times New Roman" w:hAnsi="Times New Roman" w:cs="Times New Roman"/>
        </w:rPr>
        <w:lastRenderedPageBreak/>
        <w:t>Приложение № 2</w:t>
      </w:r>
    </w:p>
    <w:p w:rsidR="0041373F" w:rsidRPr="009571FF" w:rsidRDefault="0041373F" w:rsidP="009571FF">
      <w:pPr>
        <w:spacing w:after="0"/>
        <w:jc w:val="right"/>
        <w:rPr>
          <w:rFonts w:ascii="Times New Roman" w:hAnsi="Times New Roman" w:cs="Times New Roman"/>
        </w:rPr>
      </w:pPr>
      <w:r w:rsidRPr="009571FF">
        <w:rPr>
          <w:rFonts w:ascii="Times New Roman" w:hAnsi="Times New Roman" w:cs="Times New Roman"/>
        </w:rPr>
        <w:t>к постановлению администрации</w:t>
      </w:r>
    </w:p>
    <w:p w:rsidR="0041373F" w:rsidRPr="009571FF" w:rsidRDefault="0041373F" w:rsidP="009571FF">
      <w:pPr>
        <w:spacing w:after="0"/>
        <w:jc w:val="right"/>
        <w:rPr>
          <w:rFonts w:ascii="Times New Roman" w:hAnsi="Times New Roman" w:cs="Times New Roman"/>
        </w:rPr>
      </w:pPr>
      <w:r w:rsidRPr="009571FF">
        <w:rPr>
          <w:rFonts w:ascii="Times New Roman" w:hAnsi="Times New Roman" w:cs="Times New Roman"/>
        </w:rPr>
        <w:t xml:space="preserve">муниципального образования </w:t>
      </w:r>
    </w:p>
    <w:p w:rsidR="0041373F" w:rsidRPr="009571FF" w:rsidRDefault="0041373F" w:rsidP="009571FF">
      <w:pPr>
        <w:spacing w:after="0"/>
        <w:jc w:val="right"/>
        <w:rPr>
          <w:rFonts w:ascii="Times New Roman" w:hAnsi="Times New Roman" w:cs="Times New Roman"/>
        </w:rPr>
      </w:pPr>
      <w:r w:rsidRPr="009571FF">
        <w:rPr>
          <w:rFonts w:ascii="Times New Roman" w:hAnsi="Times New Roman" w:cs="Times New Roman"/>
        </w:rPr>
        <w:t>«Родниковский муниципальный район»</w:t>
      </w:r>
    </w:p>
    <w:p w:rsidR="0041373F" w:rsidRPr="009571FF" w:rsidRDefault="0041373F" w:rsidP="009571FF">
      <w:pPr>
        <w:spacing w:after="0"/>
        <w:jc w:val="right"/>
        <w:rPr>
          <w:rFonts w:ascii="Times New Roman" w:hAnsi="Times New Roman" w:cs="Times New Roman"/>
        </w:rPr>
      </w:pPr>
      <w:r w:rsidRPr="009571FF">
        <w:rPr>
          <w:rFonts w:ascii="Times New Roman" w:hAnsi="Times New Roman" w:cs="Times New Roman"/>
        </w:rPr>
        <w:t>от «20» марта 2019 № 325</w:t>
      </w:r>
    </w:p>
    <w:p w:rsidR="0041373F" w:rsidRPr="009571FF" w:rsidRDefault="0041373F" w:rsidP="0041373F">
      <w:pPr>
        <w:jc w:val="right"/>
        <w:rPr>
          <w:rFonts w:ascii="Times New Roman" w:hAnsi="Times New Roman" w:cs="Times New Roman"/>
        </w:rPr>
      </w:pPr>
    </w:p>
    <w:p w:rsidR="0041373F" w:rsidRPr="009571FF" w:rsidRDefault="0041373F" w:rsidP="0041373F">
      <w:pPr>
        <w:jc w:val="right"/>
        <w:rPr>
          <w:rFonts w:ascii="Times New Roman" w:hAnsi="Times New Roman" w:cs="Times New Roman"/>
        </w:rPr>
      </w:pPr>
    </w:p>
    <w:p w:rsidR="0041373F" w:rsidRPr="009571FF" w:rsidRDefault="0041373F" w:rsidP="0041373F">
      <w:pPr>
        <w:jc w:val="right"/>
        <w:rPr>
          <w:rFonts w:ascii="Times New Roman" w:hAnsi="Times New Roman" w:cs="Times New Roman"/>
          <w:b/>
          <w:sz w:val="24"/>
          <w:szCs w:val="24"/>
        </w:rPr>
      </w:pPr>
      <w:r w:rsidRPr="009571FF">
        <w:rPr>
          <w:rFonts w:ascii="Times New Roman" w:hAnsi="Times New Roman" w:cs="Times New Roman"/>
          <w:b/>
          <w:sz w:val="24"/>
          <w:szCs w:val="24"/>
        </w:rPr>
        <w:t>УТВЕРЖДАЮ:</w:t>
      </w:r>
    </w:p>
    <w:p w:rsidR="0041373F" w:rsidRPr="009571FF" w:rsidRDefault="0041373F" w:rsidP="0041373F">
      <w:pPr>
        <w:jc w:val="right"/>
        <w:rPr>
          <w:rFonts w:ascii="Times New Roman" w:hAnsi="Times New Roman" w:cs="Times New Roman"/>
          <w:sz w:val="24"/>
          <w:szCs w:val="24"/>
        </w:rPr>
      </w:pPr>
      <w:r w:rsidRPr="009571FF">
        <w:rPr>
          <w:rFonts w:ascii="Times New Roman" w:hAnsi="Times New Roman" w:cs="Times New Roman"/>
          <w:sz w:val="24"/>
          <w:szCs w:val="24"/>
        </w:rPr>
        <w:t>И.о. главы муниципального образования</w:t>
      </w:r>
    </w:p>
    <w:p w:rsidR="0041373F" w:rsidRPr="009571FF" w:rsidRDefault="0041373F" w:rsidP="0041373F">
      <w:pPr>
        <w:jc w:val="right"/>
        <w:rPr>
          <w:rFonts w:ascii="Times New Roman" w:hAnsi="Times New Roman" w:cs="Times New Roman"/>
          <w:sz w:val="24"/>
          <w:szCs w:val="24"/>
        </w:rPr>
      </w:pPr>
      <w:r w:rsidRPr="009571FF">
        <w:rPr>
          <w:rFonts w:ascii="Times New Roman" w:hAnsi="Times New Roman" w:cs="Times New Roman"/>
          <w:sz w:val="24"/>
          <w:szCs w:val="24"/>
        </w:rPr>
        <w:t>«Родниковский муниципальный район»</w:t>
      </w:r>
    </w:p>
    <w:p w:rsidR="0041373F" w:rsidRPr="009571FF" w:rsidRDefault="0041373F" w:rsidP="0041373F">
      <w:pPr>
        <w:jc w:val="right"/>
        <w:rPr>
          <w:rFonts w:ascii="Times New Roman" w:hAnsi="Times New Roman" w:cs="Times New Roman"/>
          <w:sz w:val="24"/>
          <w:szCs w:val="24"/>
        </w:rPr>
      </w:pPr>
    </w:p>
    <w:p w:rsidR="0041373F" w:rsidRPr="009571FF" w:rsidRDefault="0041373F" w:rsidP="0041373F">
      <w:pPr>
        <w:jc w:val="right"/>
        <w:rPr>
          <w:rFonts w:ascii="Times New Roman" w:hAnsi="Times New Roman" w:cs="Times New Roman"/>
          <w:sz w:val="24"/>
          <w:szCs w:val="24"/>
        </w:rPr>
      </w:pPr>
      <w:r w:rsidRPr="009571FF">
        <w:rPr>
          <w:rFonts w:ascii="Times New Roman" w:hAnsi="Times New Roman" w:cs="Times New Roman"/>
          <w:sz w:val="24"/>
          <w:szCs w:val="24"/>
        </w:rPr>
        <w:t>_____________С.А. Аветисян</w:t>
      </w:r>
    </w:p>
    <w:p w:rsidR="0041373F" w:rsidRPr="009571FF" w:rsidRDefault="0041373F" w:rsidP="0041373F">
      <w:pPr>
        <w:jc w:val="right"/>
        <w:rPr>
          <w:rFonts w:ascii="Times New Roman" w:hAnsi="Times New Roman" w:cs="Times New Roman"/>
          <w:sz w:val="24"/>
          <w:szCs w:val="24"/>
        </w:rPr>
      </w:pPr>
    </w:p>
    <w:p w:rsidR="0041373F" w:rsidRPr="009571FF" w:rsidRDefault="0041373F" w:rsidP="0041373F">
      <w:pPr>
        <w:spacing w:line="360" w:lineRule="auto"/>
        <w:jc w:val="right"/>
        <w:rPr>
          <w:rFonts w:ascii="Times New Roman" w:hAnsi="Times New Roman" w:cs="Times New Roman"/>
          <w:sz w:val="24"/>
          <w:szCs w:val="24"/>
        </w:rPr>
      </w:pPr>
      <w:r w:rsidRPr="009571FF">
        <w:rPr>
          <w:rFonts w:ascii="Times New Roman" w:hAnsi="Times New Roman" w:cs="Times New Roman"/>
          <w:sz w:val="24"/>
          <w:szCs w:val="24"/>
        </w:rPr>
        <w:t>«</w:t>
      </w:r>
      <w:r w:rsidRPr="009144E7">
        <w:rPr>
          <w:rFonts w:ascii="Times New Roman" w:hAnsi="Times New Roman" w:cs="Times New Roman"/>
          <w:sz w:val="24"/>
          <w:szCs w:val="24"/>
        </w:rPr>
        <w:t>20»___03____ 2019</w:t>
      </w:r>
      <w:r w:rsidRPr="009571FF">
        <w:rPr>
          <w:rFonts w:ascii="Times New Roman" w:hAnsi="Times New Roman" w:cs="Times New Roman"/>
          <w:sz w:val="24"/>
          <w:szCs w:val="24"/>
        </w:rPr>
        <w:t xml:space="preserve"> г.</w:t>
      </w:r>
    </w:p>
    <w:p w:rsidR="0041373F" w:rsidRPr="009571FF" w:rsidRDefault="0041373F" w:rsidP="0041373F">
      <w:pPr>
        <w:rPr>
          <w:rFonts w:ascii="Times New Roman" w:hAnsi="Times New Roman" w:cs="Times New Roman"/>
          <w:b/>
          <w:sz w:val="16"/>
          <w:szCs w:val="16"/>
        </w:rPr>
      </w:pPr>
    </w:p>
    <w:p w:rsidR="0041373F" w:rsidRPr="009571FF" w:rsidRDefault="0041373F" w:rsidP="0041373F">
      <w:pPr>
        <w:jc w:val="center"/>
        <w:rPr>
          <w:rFonts w:ascii="Times New Roman" w:hAnsi="Times New Roman" w:cs="Times New Roman"/>
          <w:b/>
          <w:sz w:val="16"/>
          <w:szCs w:val="16"/>
        </w:rPr>
      </w:pPr>
    </w:p>
    <w:p w:rsidR="0041373F" w:rsidRPr="009571FF" w:rsidRDefault="0041373F" w:rsidP="0041373F">
      <w:pPr>
        <w:jc w:val="center"/>
        <w:rPr>
          <w:rFonts w:ascii="Times New Roman" w:hAnsi="Times New Roman" w:cs="Times New Roman"/>
          <w:b/>
          <w:color w:val="000000"/>
          <w:sz w:val="24"/>
          <w:szCs w:val="24"/>
        </w:rPr>
      </w:pPr>
      <w:r w:rsidRPr="009571FF">
        <w:rPr>
          <w:rFonts w:ascii="Times New Roman" w:hAnsi="Times New Roman" w:cs="Times New Roman"/>
          <w:b/>
          <w:sz w:val="24"/>
          <w:szCs w:val="24"/>
        </w:rPr>
        <w:t>Извещение от 21</w:t>
      </w:r>
      <w:r w:rsidRPr="009571FF">
        <w:rPr>
          <w:rFonts w:ascii="Times New Roman" w:hAnsi="Times New Roman" w:cs="Times New Roman"/>
          <w:b/>
          <w:color w:val="000000"/>
          <w:sz w:val="24"/>
          <w:szCs w:val="24"/>
        </w:rPr>
        <w:t xml:space="preserve">.03.2019 </w:t>
      </w:r>
    </w:p>
    <w:p w:rsidR="0041373F" w:rsidRPr="009571FF" w:rsidRDefault="0041373F" w:rsidP="0041373F">
      <w:pPr>
        <w:jc w:val="center"/>
        <w:rPr>
          <w:rFonts w:ascii="Times New Roman" w:hAnsi="Times New Roman" w:cs="Times New Roman"/>
          <w:b/>
          <w:sz w:val="16"/>
          <w:szCs w:val="16"/>
        </w:rPr>
      </w:pPr>
    </w:p>
    <w:p w:rsidR="0041373F" w:rsidRPr="009571FF" w:rsidRDefault="0041373F" w:rsidP="0041373F">
      <w:pPr>
        <w:jc w:val="center"/>
        <w:rPr>
          <w:rFonts w:ascii="Times New Roman" w:hAnsi="Times New Roman" w:cs="Times New Roman"/>
          <w:b/>
          <w:sz w:val="16"/>
          <w:szCs w:val="16"/>
        </w:rPr>
      </w:pPr>
    </w:p>
    <w:p w:rsidR="0041373F" w:rsidRPr="009571FF" w:rsidRDefault="0041373F" w:rsidP="0041373F">
      <w:pPr>
        <w:jc w:val="center"/>
        <w:rPr>
          <w:rFonts w:ascii="Times New Roman" w:hAnsi="Times New Roman" w:cs="Times New Roman"/>
          <w:sz w:val="28"/>
          <w:szCs w:val="28"/>
        </w:rPr>
      </w:pPr>
      <w:r w:rsidRPr="009571FF">
        <w:rPr>
          <w:rFonts w:ascii="Times New Roman" w:hAnsi="Times New Roman" w:cs="Times New Roman"/>
          <w:sz w:val="28"/>
          <w:szCs w:val="28"/>
        </w:rPr>
        <w:t xml:space="preserve">о проведении открытого конкурса на право получения свидетельства об осуществлении перевозок по муниципальному маршруту </w:t>
      </w:r>
    </w:p>
    <w:p w:rsidR="0041373F" w:rsidRPr="009571FF" w:rsidRDefault="0041373F" w:rsidP="0041373F">
      <w:pPr>
        <w:jc w:val="center"/>
        <w:rPr>
          <w:rFonts w:ascii="Times New Roman" w:hAnsi="Times New Roman" w:cs="Times New Roman"/>
          <w:sz w:val="28"/>
          <w:szCs w:val="28"/>
        </w:rPr>
      </w:pPr>
      <w:r w:rsidRPr="009571FF">
        <w:rPr>
          <w:rFonts w:ascii="Times New Roman" w:hAnsi="Times New Roman" w:cs="Times New Roman"/>
          <w:sz w:val="28"/>
          <w:szCs w:val="28"/>
        </w:rPr>
        <w:t>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41373F" w:rsidRPr="009571FF" w:rsidRDefault="0041373F" w:rsidP="0041373F">
      <w:pPr>
        <w:jc w:val="center"/>
        <w:rPr>
          <w:rFonts w:ascii="Times New Roman" w:hAnsi="Times New Roman" w:cs="Times New Roman"/>
          <w:sz w:val="18"/>
          <w:szCs w:val="18"/>
        </w:rPr>
      </w:pPr>
      <w:r w:rsidRPr="009571FF">
        <w:rPr>
          <w:rFonts w:ascii="Times New Roman" w:hAnsi="Times New Roman" w:cs="Times New Roman"/>
          <w:sz w:val="18"/>
          <w:szCs w:val="18"/>
        </w:rPr>
        <w:t>(далее – извещение о проведении открытого конкурса)</w:t>
      </w:r>
    </w:p>
    <w:p w:rsidR="0041373F" w:rsidRPr="009571FF" w:rsidRDefault="0041373F" w:rsidP="0041373F">
      <w:pPr>
        <w:pStyle w:val="Normal1"/>
        <w:rPr>
          <w:rFonts w:ascii="Times New Roman" w:hAnsi="Times New Roman"/>
          <w:sz w:val="16"/>
          <w:szCs w:val="16"/>
        </w:rPr>
      </w:pPr>
    </w:p>
    <w:p w:rsidR="0041373F" w:rsidRPr="009571FF" w:rsidRDefault="0041373F" w:rsidP="0041373F">
      <w:pPr>
        <w:jc w:val="both"/>
        <w:rPr>
          <w:rFonts w:ascii="Times New Roman" w:hAnsi="Times New Roman" w:cs="Times New Roman"/>
          <w:b/>
          <w:sz w:val="24"/>
          <w:szCs w:val="24"/>
          <w:lang w:eastAsia="en-US"/>
        </w:rPr>
      </w:pPr>
      <w:r w:rsidRPr="009571FF">
        <w:rPr>
          <w:rFonts w:ascii="Times New Roman" w:hAnsi="Times New Roman" w:cs="Times New Roman"/>
          <w:b/>
          <w:sz w:val="24"/>
          <w:szCs w:val="24"/>
          <w:lang w:eastAsia="en-US"/>
        </w:rPr>
        <w:t>1. Наименование, место нахождения, почтовый адрес и адрес электронной почты, номер контактного телефона организатора открытого конкурса:</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Администрация муниципального образования «Родниковский муниципальный район».</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 xml:space="preserve">Адрес: </w:t>
      </w:r>
      <w:smartTag w:uri="urn:schemas-microsoft-com:office:smarttags" w:element="metricconverter">
        <w:smartTagPr>
          <w:attr w:name="ProductID" w:val="155250, г"/>
        </w:smartTagPr>
        <w:r w:rsidRPr="009571FF">
          <w:rPr>
            <w:rFonts w:ascii="Times New Roman" w:hAnsi="Times New Roman" w:cs="Times New Roman"/>
            <w:sz w:val="24"/>
            <w:szCs w:val="24"/>
          </w:rPr>
          <w:t>155250, г</w:t>
        </w:r>
      </w:smartTag>
      <w:r w:rsidRPr="009571FF">
        <w:rPr>
          <w:rFonts w:ascii="Times New Roman" w:hAnsi="Times New Roman" w:cs="Times New Roman"/>
          <w:sz w:val="24"/>
          <w:szCs w:val="24"/>
        </w:rPr>
        <w:t xml:space="preserve">. Родники, ул. Советская, д.10, к. 4. </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Режим работы:  с понедельника по пятницу - с  8.00 до 17.00 часов, перерыв на обед – с 12.00 до 13.00 часов, суббота и воскресенье, выходные дни.</w:t>
      </w:r>
    </w:p>
    <w:p w:rsidR="0041373F" w:rsidRPr="009571FF" w:rsidRDefault="0041373F" w:rsidP="0041373F">
      <w:pPr>
        <w:ind w:firstLine="709"/>
        <w:jc w:val="both"/>
        <w:rPr>
          <w:rFonts w:ascii="Times New Roman" w:hAnsi="Times New Roman" w:cs="Times New Roman"/>
          <w:b/>
          <w:bCs/>
          <w:sz w:val="24"/>
          <w:szCs w:val="24"/>
        </w:rPr>
      </w:pPr>
      <w:r w:rsidRPr="009571FF">
        <w:rPr>
          <w:rFonts w:ascii="Times New Roman" w:hAnsi="Times New Roman" w:cs="Times New Roman"/>
          <w:sz w:val="24"/>
          <w:szCs w:val="24"/>
        </w:rPr>
        <w:t>Телефоны: тел.(49336) 2-33-92, факс 2-33-92</w:t>
      </w:r>
    </w:p>
    <w:p w:rsidR="0041373F" w:rsidRPr="009571FF" w:rsidRDefault="0041373F" w:rsidP="0041373F">
      <w:pPr>
        <w:tabs>
          <w:tab w:val="left" w:pos="5760"/>
        </w:tabs>
        <w:ind w:firstLine="709"/>
        <w:jc w:val="both"/>
        <w:rPr>
          <w:rFonts w:ascii="Times New Roman" w:hAnsi="Times New Roman" w:cs="Times New Roman"/>
          <w:bCs/>
          <w:sz w:val="24"/>
          <w:szCs w:val="24"/>
        </w:rPr>
      </w:pPr>
      <w:r w:rsidRPr="009571FF">
        <w:rPr>
          <w:rFonts w:ascii="Times New Roman" w:hAnsi="Times New Roman" w:cs="Times New Roman"/>
          <w:sz w:val="24"/>
          <w:szCs w:val="24"/>
        </w:rPr>
        <w:lastRenderedPageBreak/>
        <w:t xml:space="preserve">Адрес электронной почты: </w:t>
      </w:r>
      <w:r w:rsidRPr="009571FF">
        <w:rPr>
          <w:rStyle w:val="dropdown-user-namefirst-letter"/>
          <w:rFonts w:ascii="Times New Roman" w:hAnsi="Times New Roman" w:cs="Times New Roman"/>
        </w:rPr>
        <w:t>z</w:t>
      </w:r>
      <w:r w:rsidRPr="009571FF">
        <w:rPr>
          <w:rStyle w:val="dropdown-user-name"/>
          <w:rFonts w:ascii="Times New Roman" w:hAnsi="Times New Roman" w:cs="Times New Roman"/>
          <w:sz w:val="24"/>
          <w:szCs w:val="24"/>
        </w:rPr>
        <w:t>akupka-mo@yandex.ru</w:t>
      </w:r>
    </w:p>
    <w:p w:rsidR="0041373F" w:rsidRPr="009571FF" w:rsidRDefault="0041373F" w:rsidP="0041373F">
      <w:pPr>
        <w:rPr>
          <w:rFonts w:ascii="Times New Roman" w:hAnsi="Times New Roman" w:cs="Times New Roman"/>
          <w:b/>
          <w:sz w:val="24"/>
          <w:szCs w:val="24"/>
          <w:lang w:eastAsia="en-US"/>
        </w:rPr>
      </w:pPr>
      <w:r w:rsidRPr="009571FF">
        <w:rPr>
          <w:rFonts w:ascii="Times New Roman" w:hAnsi="Times New Roman" w:cs="Times New Roman"/>
          <w:b/>
          <w:color w:val="000000"/>
          <w:sz w:val="24"/>
          <w:szCs w:val="24"/>
          <w:lang w:eastAsia="en-US"/>
        </w:rPr>
        <w:t>2.</w:t>
      </w:r>
      <w:r w:rsidRPr="009571FF">
        <w:rPr>
          <w:rFonts w:ascii="Times New Roman" w:hAnsi="Times New Roman" w:cs="Times New Roman"/>
          <w:b/>
          <w:sz w:val="24"/>
          <w:szCs w:val="24"/>
          <w:lang w:eastAsia="en-US"/>
        </w:rPr>
        <w:t xml:space="preserve"> Предмет открытого конкурса:</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41373F" w:rsidRPr="009571FF" w:rsidRDefault="0041373F" w:rsidP="0041373F">
      <w:pPr>
        <w:rPr>
          <w:rFonts w:ascii="Times New Roman" w:hAnsi="Times New Roman" w:cs="Times New Roman"/>
          <w:b/>
          <w:sz w:val="24"/>
          <w:szCs w:val="24"/>
        </w:rPr>
      </w:pPr>
      <w:r w:rsidRPr="009571FF">
        <w:rPr>
          <w:rFonts w:ascii="Times New Roman" w:hAnsi="Times New Roman" w:cs="Times New Roman"/>
          <w:sz w:val="24"/>
          <w:szCs w:val="24"/>
        </w:rPr>
        <w:t xml:space="preserve">Лот № 1 – маршрут № 5 </w:t>
      </w:r>
      <w:r w:rsidRPr="009571FF">
        <w:rPr>
          <w:rFonts w:ascii="Times New Roman" w:hAnsi="Times New Roman" w:cs="Times New Roman"/>
          <w:b/>
          <w:sz w:val="24"/>
          <w:szCs w:val="24"/>
        </w:rPr>
        <w:t>«</w:t>
      </w:r>
      <w:r w:rsidRPr="009571FF">
        <w:rPr>
          <w:rFonts w:ascii="Times New Roman" w:hAnsi="Times New Roman" w:cs="Times New Roman"/>
          <w:sz w:val="24"/>
          <w:szCs w:val="24"/>
        </w:rPr>
        <w:t>Мкр. Машиностроитель – мкр. 60 Лет Октября – ул. Трудовая</w:t>
      </w:r>
      <w:r w:rsidRPr="009571FF">
        <w:rPr>
          <w:rFonts w:ascii="Times New Roman" w:hAnsi="Times New Roman" w:cs="Times New Roman"/>
          <w:b/>
          <w:sz w:val="24"/>
          <w:szCs w:val="24"/>
        </w:rPr>
        <w:t>»</w:t>
      </w:r>
      <w:r w:rsidRPr="009571FF">
        <w:rPr>
          <w:rFonts w:ascii="Times New Roman" w:hAnsi="Times New Roman" w:cs="Times New Roman"/>
          <w:sz w:val="24"/>
          <w:szCs w:val="24"/>
        </w:rPr>
        <w:t>;</w:t>
      </w:r>
    </w:p>
    <w:p w:rsidR="0041373F" w:rsidRPr="009571FF" w:rsidRDefault="0041373F" w:rsidP="0041373F">
      <w:pPr>
        <w:rPr>
          <w:rFonts w:ascii="Times New Roman" w:hAnsi="Times New Roman" w:cs="Times New Roman"/>
          <w:sz w:val="24"/>
          <w:szCs w:val="24"/>
        </w:rPr>
      </w:pPr>
      <w:r w:rsidRPr="009571FF">
        <w:rPr>
          <w:rFonts w:ascii="Times New Roman" w:hAnsi="Times New Roman" w:cs="Times New Roman"/>
          <w:sz w:val="24"/>
          <w:szCs w:val="24"/>
        </w:rPr>
        <w:t>Лот № 2 – маршрут № 103 «г. Родники – с. Мелечкино – г. Родники».</w:t>
      </w:r>
    </w:p>
    <w:p w:rsidR="0041373F" w:rsidRPr="009571FF" w:rsidRDefault="0041373F" w:rsidP="0041373F">
      <w:pPr>
        <w:rPr>
          <w:rFonts w:ascii="Times New Roman" w:hAnsi="Times New Roman" w:cs="Times New Roman"/>
          <w:b/>
          <w:sz w:val="24"/>
          <w:szCs w:val="24"/>
          <w:lang w:eastAsia="en-US"/>
        </w:rPr>
      </w:pPr>
      <w:r w:rsidRPr="009571FF">
        <w:rPr>
          <w:rFonts w:ascii="Times New Roman" w:hAnsi="Times New Roman" w:cs="Times New Roman"/>
          <w:b/>
          <w:sz w:val="24"/>
          <w:szCs w:val="24"/>
          <w:lang w:eastAsia="en-US"/>
        </w:rPr>
        <w:t>3. Срок, место и порядок предоставления конкурсной документации:</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Со дня размещения на официальном сайте администрации муниципального образования «Родниковский муниципальный район» извещения о проведении открытого конкурса и конкурсной документации до дня, предшествующего дню вскрытия конвертов с заявками, организатор открытого конкурса выдает юридическим лицам, индивидуальным предпринимателям и уполномоченным участникам договора простого товарищества на основании их письменных заявлений извещение о проведении конкурса и (или) конкурсную документацию (в письменной форме или в форме электронного документа, при наличии у претендента (соискателя) электронного носителя или направляется в виде электронного документа на адрес электронной почты, указанный в заявлении):</w:t>
      </w:r>
    </w:p>
    <w:p w:rsidR="0041373F" w:rsidRPr="009571FF" w:rsidRDefault="0041373F" w:rsidP="0041373F">
      <w:pPr>
        <w:ind w:firstLine="709"/>
        <w:jc w:val="both"/>
        <w:rPr>
          <w:rFonts w:ascii="Times New Roman" w:hAnsi="Times New Roman" w:cs="Times New Roman"/>
          <w:b/>
          <w:sz w:val="24"/>
          <w:szCs w:val="24"/>
        </w:rPr>
      </w:pPr>
      <w:r w:rsidRPr="009571FF">
        <w:rPr>
          <w:rFonts w:ascii="Times New Roman" w:hAnsi="Times New Roman" w:cs="Times New Roman"/>
          <w:b/>
          <w:sz w:val="24"/>
          <w:szCs w:val="24"/>
        </w:rPr>
        <w:t>с 21.03.2019 г. по 10.04.2019 г.</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Администрация муниципального образования «Родниковский муниципальный район».</w:t>
      </w:r>
    </w:p>
    <w:p w:rsidR="0041373F" w:rsidRPr="009571FF" w:rsidRDefault="0041373F" w:rsidP="0041373F">
      <w:pPr>
        <w:ind w:firstLine="709"/>
        <w:jc w:val="both"/>
        <w:rPr>
          <w:rFonts w:ascii="Times New Roman" w:hAnsi="Times New Roman" w:cs="Times New Roman"/>
          <w:sz w:val="24"/>
          <w:szCs w:val="24"/>
        </w:rPr>
      </w:pPr>
      <w:r w:rsidRPr="009571FF">
        <w:rPr>
          <w:rFonts w:ascii="Times New Roman" w:hAnsi="Times New Roman" w:cs="Times New Roman"/>
          <w:sz w:val="24"/>
          <w:szCs w:val="24"/>
        </w:rPr>
        <w:t xml:space="preserve">Адрес: </w:t>
      </w:r>
      <w:smartTag w:uri="urn:schemas-microsoft-com:office:smarttags" w:element="metricconverter">
        <w:smartTagPr>
          <w:attr w:name="ProductID" w:val="155250, г"/>
        </w:smartTagPr>
        <w:r w:rsidRPr="009571FF">
          <w:rPr>
            <w:rFonts w:ascii="Times New Roman" w:hAnsi="Times New Roman" w:cs="Times New Roman"/>
            <w:sz w:val="24"/>
            <w:szCs w:val="24"/>
          </w:rPr>
          <w:t>155250, г</w:t>
        </w:r>
      </w:smartTag>
      <w:r w:rsidRPr="009571FF">
        <w:rPr>
          <w:rFonts w:ascii="Times New Roman" w:hAnsi="Times New Roman" w:cs="Times New Roman"/>
          <w:sz w:val="24"/>
          <w:szCs w:val="24"/>
        </w:rPr>
        <w:t>. Родники, ул. Советская, д.10, к. 4. (2 этаж).</w:t>
      </w:r>
    </w:p>
    <w:p w:rsidR="0041373F" w:rsidRPr="009571FF" w:rsidRDefault="0041373F" w:rsidP="0041373F">
      <w:pPr>
        <w:jc w:val="both"/>
        <w:rPr>
          <w:rFonts w:ascii="Times New Roman" w:hAnsi="Times New Roman" w:cs="Times New Roman"/>
          <w:sz w:val="24"/>
          <w:szCs w:val="24"/>
        </w:rPr>
      </w:pPr>
      <w:r w:rsidRPr="009571FF">
        <w:rPr>
          <w:rFonts w:ascii="Times New Roman" w:hAnsi="Times New Roman" w:cs="Times New Roman"/>
          <w:sz w:val="24"/>
          <w:szCs w:val="24"/>
        </w:rPr>
        <w:t>Ежедневно с 08-30 до 15-30 часов, кроме субботы, воскресенья и нерабочих праздничных дней.</w:t>
      </w:r>
    </w:p>
    <w:p w:rsidR="0041373F" w:rsidRPr="009571FF" w:rsidRDefault="0041373F" w:rsidP="0041373F">
      <w:pPr>
        <w:jc w:val="both"/>
        <w:rPr>
          <w:rFonts w:ascii="Times New Roman" w:hAnsi="Times New Roman" w:cs="Times New Roman"/>
          <w:b/>
          <w:sz w:val="24"/>
          <w:szCs w:val="24"/>
          <w:lang w:eastAsia="en-US"/>
        </w:rPr>
      </w:pPr>
    </w:p>
    <w:p w:rsidR="0041373F" w:rsidRPr="009571FF" w:rsidRDefault="0041373F" w:rsidP="0041373F">
      <w:pPr>
        <w:jc w:val="both"/>
        <w:rPr>
          <w:rFonts w:ascii="Times New Roman" w:hAnsi="Times New Roman" w:cs="Times New Roman"/>
          <w:b/>
          <w:sz w:val="24"/>
          <w:szCs w:val="24"/>
          <w:lang w:eastAsia="en-US"/>
        </w:rPr>
      </w:pPr>
      <w:r w:rsidRPr="009571FF">
        <w:rPr>
          <w:rFonts w:ascii="Times New Roman" w:hAnsi="Times New Roman" w:cs="Times New Roman"/>
          <w:b/>
          <w:sz w:val="24"/>
          <w:szCs w:val="24"/>
          <w:lang w:eastAsia="en-US"/>
        </w:rPr>
        <w:t>4. Официальный сайт, на котором размещена конкурсная документация:</w:t>
      </w:r>
    </w:p>
    <w:p w:rsidR="0041373F" w:rsidRPr="009571FF" w:rsidRDefault="0041373F" w:rsidP="0041373F">
      <w:pPr>
        <w:ind w:firstLine="709"/>
        <w:jc w:val="both"/>
        <w:rPr>
          <w:rFonts w:ascii="Times New Roman" w:hAnsi="Times New Roman" w:cs="Times New Roman"/>
          <w:bCs/>
          <w:sz w:val="24"/>
          <w:szCs w:val="24"/>
        </w:rPr>
      </w:pPr>
      <w:r w:rsidRPr="009571FF">
        <w:rPr>
          <w:rFonts w:ascii="Times New Roman" w:hAnsi="Times New Roman" w:cs="Times New Roman"/>
          <w:sz w:val="24"/>
          <w:szCs w:val="24"/>
        </w:rPr>
        <w:t xml:space="preserve">Официальный сайт администрации муниципального образования «Родниковский муниципальный район» </w:t>
      </w:r>
      <w:r w:rsidRPr="009571FF">
        <w:rPr>
          <w:rFonts w:ascii="Times New Roman" w:hAnsi="Times New Roman" w:cs="Times New Roman"/>
          <w:sz w:val="24"/>
          <w:szCs w:val="24"/>
          <w:lang w:val="en-US"/>
        </w:rPr>
        <w:t>www</w:t>
      </w:r>
      <w:r w:rsidRPr="009571FF">
        <w:rPr>
          <w:rFonts w:ascii="Times New Roman" w:hAnsi="Times New Roman" w:cs="Times New Roman"/>
          <w:sz w:val="24"/>
          <w:szCs w:val="24"/>
        </w:rPr>
        <w:t>.</w:t>
      </w:r>
      <w:r w:rsidRPr="009571FF">
        <w:rPr>
          <w:rFonts w:ascii="Times New Roman" w:hAnsi="Times New Roman" w:cs="Times New Roman"/>
          <w:sz w:val="24"/>
          <w:szCs w:val="24"/>
          <w:lang w:val="en-US"/>
        </w:rPr>
        <w:t>rodniki</w:t>
      </w:r>
      <w:r w:rsidRPr="009571FF">
        <w:rPr>
          <w:rFonts w:ascii="Times New Roman" w:hAnsi="Times New Roman" w:cs="Times New Roman"/>
          <w:sz w:val="24"/>
          <w:szCs w:val="24"/>
        </w:rPr>
        <w:t>-37.</w:t>
      </w:r>
      <w:r w:rsidRPr="009571FF">
        <w:rPr>
          <w:rFonts w:ascii="Times New Roman" w:hAnsi="Times New Roman" w:cs="Times New Roman"/>
          <w:sz w:val="24"/>
          <w:szCs w:val="24"/>
          <w:lang w:val="en-US"/>
        </w:rPr>
        <w:t>ru</w:t>
      </w:r>
      <w:r w:rsidRPr="009571FF">
        <w:rPr>
          <w:rFonts w:ascii="Times New Roman" w:hAnsi="Times New Roman" w:cs="Times New Roman"/>
          <w:sz w:val="24"/>
          <w:szCs w:val="24"/>
        </w:rPr>
        <w:t>,  раздел «Организация торгов», подраздел «Открытый конкурс»</w:t>
      </w:r>
    </w:p>
    <w:p w:rsidR="0041373F" w:rsidRPr="009571FF" w:rsidRDefault="0041373F" w:rsidP="0041373F">
      <w:pPr>
        <w:jc w:val="both"/>
        <w:rPr>
          <w:rFonts w:ascii="Times New Roman" w:hAnsi="Times New Roman" w:cs="Times New Roman"/>
          <w:b/>
          <w:sz w:val="24"/>
          <w:szCs w:val="24"/>
          <w:lang w:eastAsia="en-US"/>
        </w:rPr>
      </w:pPr>
      <w:r w:rsidRPr="009571FF">
        <w:rPr>
          <w:rFonts w:ascii="Times New Roman" w:hAnsi="Times New Roman" w:cs="Times New Roman"/>
          <w:b/>
          <w:sz w:val="24"/>
          <w:szCs w:val="24"/>
          <w:lang w:eastAsia="en-US"/>
        </w:rPr>
        <w:t>5. Размер, порядок и сроки внесения платы за предоставление конкурсной документации на бумажном носителе:</w:t>
      </w:r>
    </w:p>
    <w:p w:rsidR="0041373F" w:rsidRPr="009571FF" w:rsidRDefault="0041373F" w:rsidP="0041373F">
      <w:pPr>
        <w:ind w:firstLine="708"/>
        <w:rPr>
          <w:rFonts w:ascii="Times New Roman" w:hAnsi="Times New Roman" w:cs="Times New Roman"/>
          <w:b/>
          <w:sz w:val="24"/>
          <w:szCs w:val="24"/>
          <w:lang w:eastAsia="en-US"/>
        </w:rPr>
      </w:pPr>
      <w:r w:rsidRPr="009571FF">
        <w:rPr>
          <w:rFonts w:ascii="Times New Roman" w:hAnsi="Times New Roman" w:cs="Times New Roman"/>
          <w:sz w:val="24"/>
          <w:szCs w:val="24"/>
          <w:lang w:eastAsia="en-US"/>
        </w:rPr>
        <w:t>Конкурсная документация предоставляется бесплатно.</w:t>
      </w:r>
    </w:p>
    <w:p w:rsidR="0041373F" w:rsidRPr="009571FF" w:rsidRDefault="0041373F" w:rsidP="0041373F">
      <w:pPr>
        <w:jc w:val="both"/>
        <w:rPr>
          <w:rFonts w:ascii="Times New Roman" w:hAnsi="Times New Roman" w:cs="Times New Roman"/>
          <w:b/>
          <w:sz w:val="24"/>
          <w:szCs w:val="24"/>
          <w:lang w:eastAsia="en-US"/>
        </w:rPr>
      </w:pPr>
      <w:r w:rsidRPr="009571FF">
        <w:rPr>
          <w:rFonts w:ascii="Times New Roman" w:hAnsi="Times New Roman" w:cs="Times New Roman"/>
          <w:b/>
          <w:sz w:val="24"/>
          <w:szCs w:val="24"/>
          <w:lang w:eastAsia="en-US"/>
        </w:rPr>
        <w:t xml:space="preserve">6. Место, дата и время вскрытия конвертов с заявками на участие в открытом конкурсе: </w:t>
      </w:r>
    </w:p>
    <w:p w:rsidR="0041373F" w:rsidRPr="009571FF" w:rsidRDefault="0041373F" w:rsidP="0041373F">
      <w:pPr>
        <w:ind w:firstLine="708"/>
        <w:rPr>
          <w:rFonts w:ascii="Times New Roman" w:hAnsi="Times New Roman" w:cs="Times New Roman"/>
          <w:sz w:val="24"/>
          <w:szCs w:val="24"/>
        </w:rPr>
      </w:pPr>
      <w:r w:rsidRPr="009571FF">
        <w:rPr>
          <w:rFonts w:ascii="Times New Roman" w:hAnsi="Times New Roman" w:cs="Times New Roman"/>
          <w:sz w:val="24"/>
          <w:szCs w:val="24"/>
        </w:rPr>
        <w:t>Администрация муниципального образования «Родниковский муниципальный район»</w:t>
      </w:r>
    </w:p>
    <w:p w:rsidR="0041373F" w:rsidRPr="009571FF" w:rsidRDefault="0041373F" w:rsidP="0041373F">
      <w:pPr>
        <w:ind w:firstLine="708"/>
        <w:jc w:val="both"/>
        <w:rPr>
          <w:rFonts w:ascii="Times New Roman" w:hAnsi="Times New Roman" w:cs="Times New Roman"/>
          <w:color w:val="FF0000"/>
          <w:sz w:val="24"/>
          <w:szCs w:val="24"/>
        </w:rPr>
      </w:pPr>
      <w:r w:rsidRPr="009571FF">
        <w:rPr>
          <w:rFonts w:ascii="Times New Roman" w:hAnsi="Times New Roman" w:cs="Times New Roman"/>
          <w:sz w:val="24"/>
          <w:szCs w:val="24"/>
        </w:rPr>
        <w:t xml:space="preserve">Адрес: </w:t>
      </w:r>
      <w:smartTag w:uri="urn:schemas-microsoft-com:office:smarttags" w:element="metricconverter">
        <w:smartTagPr>
          <w:attr w:name="ProductID" w:val="155250, г"/>
        </w:smartTagPr>
        <w:r w:rsidRPr="009571FF">
          <w:rPr>
            <w:rFonts w:ascii="Times New Roman" w:hAnsi="Times New Roman" w:cs="Times New Roman"/>
            <w:sz w:val="24"/>
            <w:szCs w:val="24"/>
          </w:rPr>
          <w:t>155250, г</w:t>
        </w:r>
      </w:smartTag>
      <w:r w:rsidRPr="009571FF">
        <w:rPr>
          <w:rFonts w:ascii="Times New Roman" w:hAnsi="Times New Roman" w:cs="Times New Roman"/>
          <w:sz w:val="24"/>
          <w:szCs w:val="24"/>
        </w:rPr>
        <w:t>., г. Родники,  ул. Советская, д. 8,  каб. № 15</w:t>
      </w:r>
      <w:r w:rsidRPr="009571FF">
        <w:rPr>
          <w:rFonts w:ascii="Times New Roman" w:hAnsi="Times New Roman" w:cs="Times New Roman"/>
          <w:color w:val="FF0000"/>
          <w:sz w:val="24"/>
          <w:szCs w:val="24"/>
        </w:rPr>
        <w:t xml:space="preserve"> </w:t>
      </w:r>
      <w:r w:rsidRPr="009571FF">
        <w:rPr>
          <w:rFonts w:ascii="Times New Roman" w:hAnsi="Times New Roman" w:cs="Times New Roman"/>
          <w:sz w:val="24"/>
          <w:szCs w:val="24"/>
        </w:rPr>
        <w:t>(2 этаж).</w:t>
      </w:r>
    </w:p>
    <w:p w:rsidR="0041373F" w:rsidRPr="009571FF" w:rsidRDefault="0041373F" w:rsidP="0041373F">
      <w:pPr>
        <w:ind w:firstLine="708"/>
        <w:rPr>
          <w:rFonts w:ascii="Times New Roman" w:hAnsi="Times New Roman" w:cs="Times New Roman"/>
          <w:b/>
          <w:sz w:val="24"/>
          <w:szCs w:val="24"/>
          <w:lang w:eastAsia="en-US"/>
        </w:rPr>
      </w:pPr>
      <w:r w:rsidRPr="009571FF">
        <w:rPr>
          <w:rFonts w:ascii="Times New Roman" w:hAnsi="Times New Roman" w:cs="Times New Roman"/>
          <w:b/>
          <w:sz w:val="24"/>
          <w:szCs w:val="24"/>
        </w:rPr>
        <w:t>Дата: 10.04.2019 г., время:  14.00 часов</w:t>
      </w:r>
      <w:r w:rsidRPr="009571FF">
        <w:rPr>
          <w:rFonts w:ascii="Times New Roman" w:hAnsi="Times New Roman" w:cs="Times New Roman"/>
          <w:b/>
          <w:sz w:val="24"/>
          <w:szCs w:val="24"/>
          <w:lang w:eastAsia="en-US"/>
        </w:rPr>
        <w:t xml:space="preserve"> </w:t>
      </w:r>
    </w:p>
    <w:p w:rsidR="0041373F" w:rsidRPr="009571FF" w:rsidRDefault="0041373F" w:rsidP="0041373F">
      <w:pPr>
        <w:jc w:val="both"/>
        <w:rPr>
          <w:rFonts w:ascii="Times New Roman" w:hAnsi="Times New Roman" w:cs="Times New Roman"/>
          <w:b/>
          <w:sz w:val="24"/>
          <w:szCs w:val="24"/>
          <w:lang w:eastAsia="en-US"/>
        </w:rPr>
      </w:pPr>
      <w:r w:rsidRPr="009571FF">
        <w:rPr>
          <w:rFonts w:ascii="Times New Roman" w:hAnsi="Times New Roman" w:cs="Times New Roman"/>
          <w:b/>
          <w:sz w:val="24"/>
          <w:szCs w:val="24"/>
          <w:lang w:eastAsia="en-US"/>
        </w:rPr>
        <w:lastRenderedPageBreak/>
        <w:t xml:space="preserve">7. Место и дата рассмотрения заявок на участие в открытом конкурсе: </w:t>
      </w:r>
    </w:p>
    <w:p w:rsidR="0041373F" w:rsidRPr="009571FF" w:rsidRDefault="0041373F" w:rsidP="0041373F">
      <w:pPr>
        <w:ind w:firstLine="708"/>
        <w:rPr>
          <w:rFonts w:ascii="Times New Roman" w:hAnsi="Times New Roman" w:cs="Times New Roman"/>
          <w:sz w:val="24"/>
          <w:szCs w:val="24"/>
        </w:rPr>
      </w:pPr>
      <w:r w:rsidRPr="009571FF">
        <w:rPr>
          <w:rFonts w:ascii="Times New Roman" w:hAnsi="Times New Roman" w:cs="Times New Roman"/>
          <w:sz w:val="24"/>
          <w:szCs w:val="24"/>
        </w:rPr>
        <w:t>Администрация муниципального образования «Родниковский муниципальный район»</w:t>
      </w:r>
    </w:p>
    <w:p w:rsidR="0041373F" w:rsidRPr="009571FF" w:rsidRDefault="0041373F" w:rsidP="0041373F">
      <w:pPr>
        <w:ind w:firstLine="708"/>
        <w:jc w:val="both"/>
        <w:rPr>
          <w:rFonts w:ascii="Times New Roman" w:hAnsi="Times New Roman" w:cs="Times New Roman"/>
          <w:color w:val="FF0000"/>
          <w:sz w:val="24"/>
          <w:szCs w:val="24"/>
        </w:rPr>
      </w:pPr>
      <w:r w:rsidRPr="009571FF">
        <w:rPr>
          <w:rFonts w:ascii="Times New Roman" w:hAnsi="Times New Roman" w:cs="Times New Roman"/>
          <w:sz w:val="24"/>
          <w:szCs w:val="24"/>
        </w:rPr>
        <w:t xml:space="preserve">Адрес: </w:t>
      </w:r>
      <w:smartTag w:uri="urn:schemas-microsoft-com:office:smarttags" w:element="metricconverter">
        <w:smartTagPr>
          <w:attr w:name="ProductID" w:val="155250, г"/>
        </w:smartTagPr>
        <w:r w:rsidRPr="009571FF">
          <w:rPr>
            <w:rFonts w:ascii="Times New Roman" w:hAnsi="Times New Roman" w:cs="Times New Roman"/>
            <w:sz w:val="24"/>
            <w:szCs w:val="24"/>
          </w:rPr>
          <w:t>155250, г</w:t>
        </w:r>
      </w:smartTag>
      <w:r w:rsidRPr="009571FF">
        <w:rPr>
          <w:rFonts w:ascii="Times New Roman" w:hAnsi="Times New Roman" w:cs="Times New Roman"/>
          <w:sz w:val="24"/>
          <w:szCs w:val="24"/>
        </w:rPr>
        <w:t>. , г. Родники,  ул. Советская, д. 8,  каб. № 15</w:t>
      </w:r>
      <w:r w:rsidRPr="009571FF">
        <w:rPr>
          <w:rFonts w:ascii="Times New Roman" w:hAnsi="Times New Roman" w:cs="Times New Roman"/>
          <w:color w:val="FF0000"/>
          <w:sz w:val="24"/>
          <w:szCs w:val="24"/>
        </w:rPr>
        <w:t xml:space="preserve"> </w:t>
      </w:r>
      <w:r w:rsidRPr="009571FF">
        <w:rPr>
          <w:rFonts w:ascii="Times New Roman" w:hAnsi="Times New Roman" w:cs="Times New Roman"/>
          <w:sz w:val="24"/>
          <w:szCs w:val="24"/>
        </w:rPr>
        <w:t>(2 этаж).</w:t>
      </w:r>
    </w:p>
    <w:p w:rsidR="0041373F" w:rsidRPr="009571FF" w:rsidRDefault="0041373F" w:rsidP="0041373F">
      <w:pPr>
        <w:ind w:firstLine="708"/>
        <w:rPr>
          <w:rFonts w:ascii="Times New Roman" w:hAnsi="Times New Roman" w:cs="Times New Roman"/>
          <w:b/>
          <w:sz w:val="24"/>
          <w:szCs w:val="24"/>
          <w:lang w:eastAsia="en-US"/>
        </w:rPr>
      </w:pPr>
      <w:r w:rsidRPr="009571FF">
        <w:rPr>
          <w:rFonts w:ascii="Times New Roman" w:hAnsi="Times New Roman" w:cs="Times New Roman"/>
          <w:b/>
          <w:sz w:val="24"/>
          <w:szCs w:val="24"/>
        </w:rPr>
        <w:t>Дата: 10.04.2019 г.</w:t>
      </w:r>
      <w:r w:rsidRPr="009571FF">
        <w:rPr>
          <w:rFonts w:ascii="Times New Roman" w:hAnsi="Times New Roman" w:cs="Times New Roman"/>
          <w:b/>
          <w:sz w:val="24"/>
          <w:szCs w:val="24"/>
          <w:lang w:eastAsia="en-US"/>
        </w:rPr>
        <w:t xml:space="preserve"> </w:t>
      </w:r>
    </w:p>
    <w:p w:rsidR="0041373F" w:rsidRPr="009571FF" w:rsidRDefault="0041373F" w:rsidP="0041373F">
      <w:pPr>
        <w:jc w:val="both"/>
        <w:rPr>
          <w:rFonts w:ascii="Times New Roman" w:hAnsi="Times New Roman" w:cs="Times New Roman"/>
          <w:b/>
          <w:sz w:val="24"/>
          <w:szCs w:val="24"/>
          <w:lang w:eastAsia="en-US"/>
        </w:rPr>
      </w:pPr>
      <w:r w:rsidRPr="009571FF">
        <w:rPr>
          <w:rFonts w:ascii="Times New Roman" w:hAnsi="Times New Roman" w:cs="Times New Roman"/>
          <w:b/>
          <w:sz w:val="24"/>
          <w:szCs w:val="24"/>
          <w:lang w:eastAsia="en-US"/>
        </w:rPr>
        <w:t>8. Место и дата подведения итогов открытого конкурса:</w:t>
      </w:r>
    </w:p>
    <w:p w:rsidR="0041373F" w:rsidRPr="009571FF" w:rsidRDefault="0041373F" w:rsidP="0041373F">
      <w:pPr>
        <w:ind w:firstLine="708"/>
        <w:rPr>
          <w:rFonts w:ascii="Times New Roman" w:hAnsi="Times New Roman" w:cs="Times New Roman"/>
          <w:sz w:val="24"/>
          <w:szCs w:val="24"/>
        </w:rPr>
      </w:pPr>
      <w:r w:rsidRPr="009571FF">
        <w:rPr>
          <w:rFonts w:ascii="Times New Roman" w:hAnsi="Times New Roman" w:cs="Times New Roman"/>
          <w:sz w:val="24"/>
          <w:szCs w:val="24"/>
        </w:rPr>
        <w:t>Администрация муниципального образования «Родниковский муниципальный район»</w:t>
      </w:r>
    </w:p>
    <w:p w:rsidR="0041373F" w:rsidRPr="009571FF" w:rsidRDefault="0041373F" w:rsidP="0041373F">
      <w:pPr>
        <w:ind w:firstLine="708"/>
        <w:jc w:val="both"/>
        <w:rPr>
          <w:rFonts w:ascii="Times New Roman" w:hAnsi="Times New Roman" w:cs="Times New Roman"/>
          <w:color w:val="FF0000"/>
          <w:sz w:val="24"/>
          <w:szCs w:val="24"/>
        </w:rPr>
      </w:pPr>
      <w:r w:rsidRPr="009571FF">
        <w:rPr>
          <w:rFonts w:ascii="Times New Roman" w:hAnsi="Times New Roman" w:cs="Times New Roman"/>
          <w:sz w:val="24"/>
          <w:szCs w:val="24"/>
        </w:rPr>
        <w:t xml:space="preserve">Адрес: </w:t>
      </w:r>
      <w:smartTag w:uri="urn:schemas-microsoft-com:office:smarttags" w:element="metricconverter">
        <w:smartTagPr>
          <w:attr w:name="ProductID" w:val="155250, г"/>
        </w:smartTagPr>
        <w:r w:rsidRPr="009571FF">
          <w:rPr>
            <w:rFonts w:ascii="Times New Roman" w:hAnsi="Times New Roman" w:cs="Times New Roman"/>
            <w:sz w:val="24"/>
            <w:szCs w:val="24"/>
          </w:rPr>
          <w:t>155250, г</w:t>
        </w:r>
      </w:smartTag>
      <w:r w:rsidRPr="009571FF">
        <w:rPr>
          <w:rFonts w:ascii="Times New Roman" w:hAnsi="Times New Roman" w:cs="Times New Roman"/>
          <w:sz w:val="24"/>
          <w:szCs w:val="24"/>
        </w:rPr>
        <w:t>. , г. Родники,  ул. Советская, д. 8,  каб. № 15</w:t>
      </w:r>
      <w:r w:rsidRPr="009571FF">
        <w:rPr>
          <w:rFonts w:ascii="Times New Roman" w:hAnsi="Times New Roman" w:cs="Times New Roman"/>
          <w:color w:val="FF0000"/>
          <w:sz w:val="24"/>
          <w:szCs w:val="24"/>
        </w:rPr>
        <w:t xml:space="preserve"> </w:t>
      </w:r>
      <w:r w:rsidRPr="009571FF">
        <w:rPr>
          <w:rFonts w:ascii="Times New Roman" w:hAnsi="Times New Roman" w:cs="Times New Roman"/>
          <w:sz w:val="24"/>
          <w:szCs w:val="24"/>
        </w:rPr>
        <w:t>(2 этаж).</w:t>
      </w:r>
    </w:p>
    <w:p w:rsidR="0041373F" w:rsidRPr="009571FF" w:rsidRDefault="0041373F" w:rsidP="0041373F">
      <w:pPr>
        <w:ind w:firstLine="708"/>
        <w:rPr>
          <w:rFonts w:ascii="Times New Roman" w:hAnsi="Times New Roman" w:cs="Times New Roman"/>
          <w:b/>
          <w:sz w:val="24"/>
          <w:szCs w:val="24"/>
          <w:lang w:eastAsia="en-US"/>
        </w:rPr>
      </w:pPr>
      <w:r w:rsidRPr="009571FF">
        <w:rPr>
          <w:rFonts w:ascii="Times New Roman" w:hAnsi="Times New Roman" w:cs="Times New Roman"/>
          <w:b/>
          <w:sz w:val="24"/>
          <w:szCs w:val="24"/>
        </w:rPr>
        <w:t>Дата: 10.04.2019 г.</w:t>
      </w:r>
      <w:r w:rsidRPr="009571FF">
        <w:rPr>
          <w:rFonts w:ascii="Times New Roman" w:hAnsi="Times New Roman" w:cs="Times New Roman"/>
          <w:b/>
          <w:sz w:val="24"/>
          <w:szCs w:val="24"/>
          <w:lang w:eastAsia="en-US"/>
        </w:rPr>
        <w:t xml:space="preserve"> </w:t>
      </w:r>
    </w:p>
    <w:p w:rsidR="0041373F" w:rsidRPr="009571FF" w:rsidRDefault="0041373F" w:rsidP="0041373F">
      <w:pPr>
        <w:rPr>
          <w:rFonts w:ascii="Times New Roman" w:hAnsi="Times New Roman" w:cs="Times New Roman"/>
          <w:sz w:val="24"/>
          <w:szCs w:val="24"/>
        </w:rPr>
      </w:pPr>
    </w:p>
    <w:p w:rsidR="0041373F" w:rsidRPr="009571FF" w:rsidRDefault="0041373F" w:rsidP="0041373F">
      <w:pPr>
        <w:rPr>
          <w:rFonts w:ascii="Times New Roman" w:hAnsi="Times New Roman" w:cs="Times New Roman"/>
          <w:sz w:val="24"/>
          <w:szCs w:val="24"/>
        </w:rPr>
      </w:pPr>
    </w:p>
    <w:p w:rsidR="0041373F" w:rsidRPr="009571FF" w:rsidRDefault="0041373F" w:rsidP="0041373F">
      <w:pPr>
        <w:rPr>
          <w:rFonts w:ascii="Times New Roman" w:hAnsi="Times New Roman" w:cs="Times New Roman"/>
          <w:sz w:val="24"/>
          <w:szCs w:val="24"/>
        </w:rPr>
      </w:pPr>
    </w:p>
    <w:p w:rsidR="0041373F" w:rsidRDefault="0041373F" w:rsidP="0041373F"/>
    <w:p w:rsidR="0041373F" w:rsidRDefault="0041373F" w:rsidP="0041373F"/>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41373F" w:rsidRDefault="0041373F" w:rsidP="0041373F">
      <w:pPr>
        <w:rPr>
          <w:sz w:val="28"/>
          <w:szCs w:val="28"/>
        </w:rPr>
      </w:pPr>
    </w:p>
    <w:p w:rsidR="00A64966" w:rsidRPr="00F439B3" w:rsidRDefault="00A64966" w:rsidP="00A64966">
      <w:pPr>
        <w:jc w:val="center"/>
        <w:rPr>
          <w:rFonts w:ascii="Times New Roman" w:hAnsi="Times New Roman" w:cs="Times New Roman"/>
        </w:rPr>
      </w:pPr>
      <w:r w:rsidRPr="00F439B3">
        <w:rPr>
          <w:rFonts w:ascii="Times New Roman" w:hAnsi="Times New Roman" w:cs="Times New Roman"/>
        </w:rPr>
        <w:t xml:space="preserve">  </w:t>
      </w:r>
      <w:r w:rsidRPr="00F439B3">
        <w:rPr>
          <w:rFonts w:ascii="Times New Roman" w:hAnsi="Times New Roman" w:cs="Times New Roman"/>
          <w:noProof/>
        </w:rPr>
        <w:drawing>
          <wp:inline distT="0" distB="0" distL="0" distR="0">
            <wp:extent cx="651510" cy="788035"/>
            <wp:effectExtent l="19050" t="0" r="0" b="0"/>
            <wp:docPr id="22" name="Рисунок 2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64966" w:rsidRPr="00F439B3" w:rsidRDefault="00A64966" w:rsidP="00A64966">
      <w:pPr>
        <w:jc w:val="center"/>
        <w:rPr>
          <w:rFonts w:ascii="Times New Roman" w:hAnsi="Times New Roman" w:cs="Times New Roman"/>
          <w:b/>
          <w:sz w:val="16"/>
        </w:rPr>
      </w:pPr>
    </w:p>
    <w:p w:rsidR="00A64966" w:rsidRPr="00F439B3" w:rsidRDefault="00A64966" w:rsidP="00A64966">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 xml:space="preserve"> Администрации </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64966" w:rsidRPr="00F439B3" w:rsidRDefault="00A64966" w:rsidP="00A64966">
      <w:pPr>
        <w:jc w:val="center"/>
        <w:rPr>
          <w:rFonts w:ascii="Times New Roman" w:hAnsi="Times New Roman" w:cs="Times New Roman"/>
        </w:rPr>
      </w:pPr>
      <w:r w:rsidRPr="00F439B3">
        <w:rPr>
          <w:rFonts w:ascii="Times New Roman" w:hAnsi="Times New Roman" w:cs="Times New Roman"/>
          <w:b/>
          <w:i/>
          <w:sz w:val="32"/>
        </w:rPr>
        <w:t>Ивановской области</w:t>
      </w:r>
    </w:p>
    <w:p w:rsidR="00A64966" w:rsidRPr="00F439B3" w:rsidRDefault="00A64966" w:rsidP="00A64966">
      <w:pPr>
        <w:jc w:val="center"/>
        <w:rPr>
          <w:rFonts w:ascii="Times New Roman" w:hAnsi="Times New Roman" w:cs="Times New Roman"/>
        </w:rPr>
      </w:pPr>
    </w:p>
    <w:p w:rsidR="00A64966" w:rsidRPr="00F439B3" w:rsidRDefault="00AB5E3F" w:rsidP="00A64966">
      <w:pPr>
        <w:tabs>
          <w:tab w:val="left" w:pos="5872"/>
        </w:tabs>
        <w:jc w:val="center"/>
        <w:rPr>
          <w:rFonts w:ascii="Times New Roman" w:hAnsi="Times New Roman" w:cs="Times New Roman"/>
          <w:sz w:val="28"/>
          <w:szCs w:val="28"/>
        </w:rPr>
      </w:pPr>
      <w:r>
        <w:rPr>
          <w:rFonts w:ascii="Times New Roman" w:hAnsi="Times New Roman" w:cs="Times New Roman"/>
          <w:sz w:val="28"/>
          <w:szCs w:val="28"/>
        </w:rPr>
        <w:t>о</w:t>
      </w:r>
      <w:r w:rsidR="00A64966" w:rsidRPr="00F439B3">
        <w:rPr>
          <w:rFonts w:ascii="Times New Roman" w:hAnsi="Times New Roman" w:cs="Times New Roman"/>
          <w:sz w:val="28"/>
          <w:szCs w:val="28"/>
        </w:rPr>
        <w:t>т 20.03.2019 № 326</w:t>
      </w:r>
    </w:p>
    <w:p w:rsidR="00A64966" w:rsidRPr="00F439B3" w:rsidRDefault="00A64966" w:rsidP="00A64966">
      <w:pPr>
        <w:tabs>
          <w:tab w:val="left" w:pos="5872"/>
        </w:tabs>
        <w:jc w:val="center"/>
        <w:rPr>
          <w:rFonts w:ascii="Times New Roman" w:hAnsi="Times New Roman" w:cs="Times New Roman"/>
          <w:color w:val="FF0000"/>
        </w:rPr>
      </w:pPr>
    </w:p>
    <w:p w:rsidR="00A64966" w:rsidRPr="00F439B3" w:rsidRDefault="00A64966" w:rsidP="00A64966">
      <w:pPr>
        <w:shd w:val="clear" w:color="auto" w:fill="FFFFFF"/>
        <w:spacing w:after="225" w:line="252" w:lineRule="atLeast"/>
        <w:jc w:val="center"/>
        <w:rPr>
          <w:rFonts w:ascii="Times New Roman" w:hAnsi="Times New Roman" w:cs="Times New Roman"/>
          <w:color w:val="000000"/>
          <w:sz w:val="18"/>
          <w:szCs w:val="18"/>
        </w:rPr>
      </w:pPr>
      <w:r w:rsidRPr="00F439B3">
        <w:rPr>
          <w:rFonts w:ascii="Times New Roman" w:hAnsi="Times New Roman" w:cs="Times New Roman"/>
          <w:b/>
          <w:sz w:val="28"/>
          <w:szCs w:val="28"/>
        </w:rPr>
        <w:t>Об утверждении административного регламента по предоставлению муниципальной услуги</w:t>
      </w:r>
      <w:r w:rsidRPr="00F439B3">
        <w:rPr>
          <w:rStyle w:val="apple-converted-space"/>
          <w:rFonts w:ascii="Times New Roman" w:hAnsi="Times New Roman" w:cs="Times New Roman"/>
          <w:b/>
          <w:color w:val="000000"/>
          <w:sz w:val="28"/>
          <w:szCs w:val="28"/>
        </w:rPr>
        <w:t> </w:t>
      </w:r>
      <w:r w:rsidRPr="00F439B3">
        <w:rPr>
          <w:rFonts w:ascii="Times New Roman" w:hAnsi="Times New Roman" w:cs="Times New Roman"/>
          <w:b/>
          <w:color w:val="000000"/>
          <w:sz w:val="28"/>
          <w:szCs w:val="28"/>
        </w:rPr>
        <w:t>«Согласование размещения информационных конструкций на территории</w:t>
      </w:r>
      <w:r w:rsidRPr="00F439B3">
        <w:rPr>
          <w:rStyle w:val="apple-converted-space"/>
          <w:rFonts w:ascii="Times New Roman" w:hAnsi="Times New Roman" w:cs="Times New Roman"/>
          <w:b/>
          <w:color w:val="000000"/>
          <w:sz w:val="28"/>
          <w:szCs w:val="28"/>
        </w:rPr>
        <w:t> </w:t>
      </w:r>
      <w:r w:rsidRPr="00F439B3">
        <w:rPr>
          <w:rFonts w:ascii="Times New Roman" w:hAnsi="Times New Roman" w:cs="Times New Roman"/>
          <w:b/>
          <w:color w:val="000000"/>
          <w:sz w:val="28"/>
          <w:szCs w:val="28"/>
        </w:rPr>
        <w:t> муниципального образования «</w:t>
      </w:r>
      <w:r w:rsidRPr="00F439B3">
        <w:rPr>
          <w:rFonts w:ascii="Times New Roman" w:hAnsi="Times New Roman" w:cs="Times New Roman"/>
          <w:b/>
          <w:sz w:val="28"/>
          <w:szCs w:val="28"/>
        </w:rPr>
        <w:t>Родниковское городское поселение Родниковского муниципального района Ивановской области»</w:t>
      </w:r>
    </w:p>
    <w:p w:rsidR="00A64966" w:rsidRPr="00F439B3" w:rsidRDefault="00A64966" w:rsidP="00A64966">
      <w:pPr>
        <w:ind w:firstLine="720"/>
        <w:jc w:val="both"/>
        <w:rPr>
          <w:rFonts w:ascii="Times New Roman" w:hAnsi="Times New Roman" w:cs="Times New Roman"/>
          <w:sz w:val="28"/>
          <w:szCs w:val="28"/>
        </w:rPr>
      </w:pPr>
      <w:r w:rsidRPr="00F439B3">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Ивановской области от 09.11.2011г.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Уставом муниципального образования «Родниковское городское поселение Родниковского муниципального района Ивановской области»,   решение Совета муниципального образования «Родниковское городское поселение Родниковского муниципального района Ивановской области» «Об утверждении Правил 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 от 12</w:t>
      </w:r>
      <w:r w:rsidRPr="00F439B3">
        <w:rPr>
          <w:rFonts w:ascii="Times New Roman" w:hAnsi="Times New Roman" w:cs="Times New Roman"/>
          <w:bCs/>
          <w:sz w:val="28"/>
          <w:szCs w:val="28"/>
        </w:rPr>
        <w:t>.10.2017 г. № 61,</w:t>
      </w:r>
    </w:p>
    <w:p w:rsidR="00A64966" w:rsidRDefault="00A64966" w:rsidP="00A64966">
      <w:pPr>
        <w:jc w:val="center"/>
        <w:rPr>
          <w:rFonts w:ascii="Times New Roman" w:hAnsi="Times New Roman" w:cs="Times New Roman"/>
          <w:b/>
          <w:sz w:val="28"/>
          <w:szCs w:val="28"/>
        </w:rPr>
      </w:pPr>
    </w:p>
    <w:p w:rsidR="00AB5E3F" w:rsidRPr="00F439B3" w:rsidRDefault="00AB5E3F" w:rsidP="00A64966">
      <w:pPr>
        <w:jc w:val="center"/>
        <w:rPr>
          <w:rFonts w:ascii="Times New Roman" w:hAnsi="Times New Roman" w:cs="Times New Roman"/>
          <w:b/>
          <w:sz w:val="28"/>
          <w:szCs w:val="28"/>
        </w:rPr>
      </w:pPr>
    </w:p>
    <w:p w:rsidR="00A64966" w:rsidRPr="00F439B3" w:rsidRDefault="00A64966" w:rsidP="00A64966">
      <w:pPr>
        <w:jc w:val="center"/>
        <w:rPr>
          <w:rFonts w:ascii="Times New Roman" w:hAnsi="Times New Roman" w:cs="Times New Roman"/>
          <w:b/>
          <w:sz w:val="28"/>
          <w:szCs w:val="28"/>
        </w:rPr>
      </w:pPr>
      <w:r w:rsidRPr="00F439B3">
        <w:rPr>
          <w:rFonts w:ascii="Times New Roman" w:hAnsi="Times New Roman" w:cs="Times New Roman"/>
          <w:b/>
          <w:sz w:val="28"/>
          <w:szCs w:val="28"/>
        </w:rPr>
        <w:t>П О С Т А Н О В Л Я Ю:</w:t>
      </w:r>
    </w:p>
    <w:p w:rsidR="00A64966" w:rsidRPr="00F439B3" w:rsidRDefault="00A64966" w:rsidP="00A64966">
      <w:pPr>
        <w:jc w:val="center"/>
        <w:rPr>
          <w:rFonts w:ascii="Times New Roman" w:hAnsi="Times New Roman" w:cs="Times New Roman"/>
          <w:b/>
          <w:sz w:val="28"/>
          <w:szCs w:val="28"/>
        </w:rPr>
      </w:pPr>
    </w:p>
    <w:p w:rsidR="00A64966" w:rsidRPr="00F439B3" w:rsidRDefault="00A64966" w:rsidP="00A64966">
      <w:pPr>
        <w:jc w:val="both"/>
        <w:rPr>
          <w:rFonts w:ascii="Times New Roman" w:hAnsi="Times New Roman" w:cs="Times New Roman"/>
          <w:sz w:val="28"/>
          <w:szCs w:val="28"/>
        </w:rPr>
      </w:pPr>
      <w:r w:rsidRPr="00F439B3">
        <w:rPr>
          <w:rFonts w:ascii="Times New Roman" w:hAnsi="Times New Roman" w:cs="Times New Roman"/>
          <w:sz w:val="28"/>
          <w:szCs w:val="28"/>
        </w:rPr>
        <w:t xml:space="preserve"> 1. Утвердить административный регламент по предоставлению муниципальной услуги</w:t>
      </w:r>
      <w:r w:rsidRPr="00F439B3">
        <w:rPr>
          <w:rFonts w:ascii="Times New Roman" w:hAnsi="Times New Roman" w:cs="Times New Roman"/>
          <w:color w:val="000000"/>
          <w:sz w:val="28"/>
          <w:szCs w:val="28"/>
        </w:rPr>
        <w:t> </w:t>
      </w:r>
      <w:r w:rsidRPr="00F439B3">
        <w:rPr>
          <w:rStyle w:val="apple-converted-space"/>
          <w:rFonts w:ascii="Times New Roman" w:hAnsi="Times New Roman" w:cs="Times New Roman"/>
          <w:color w:val="000000"/>
          <w:sz w:val="28"/>
          <w:szCs w:val="28"/>
        </w:rPr>
        <w:t> </w:t>
      </w:r>
      <w:r w:rsidRPr="00F439B3">
        <w:rPr>
          <w:rFonts w:ascii="Times New Roman" w:hAnsi="Times New Roman" w:cs="Times New Roman"/>
          <w:color w:val="000000"/>
          <w:sz w:val="28"/>
          <w:szCs w:val="28"/>
        </w:rPr>
        <w:t>«Согласование размещения информационных конструкций на территории</w:t>
      </w:r>
      <w:r w:rsidRPr="00F439B3">
        <w:rPr>
          <w:rStyle w:val="apple-converted-space"/>
          <w:rFonts w:ascii="Times New Roman" w:hAnsi="Times New Roman" w:cs="Times New Roman"/>
          <w:color w:val="000000"/>
          <w:sz w:val="28"/>
          <w:szCs w:val="28"/>
        </w:rPr>
        <w:t> </w:t>
      </w:r>
      <w:r w:rsidRPr="00F439B3">
        <w:rPr>
          <w:rFonts w:ascii="Times New Roman" w:hAnsi="Times New Roman" w:cs="Times New Roman"/>
          <w:color w:val="000000"/>
          <w:sz w:val="28"/>
          <w:szCs w:val="28"/>
        </w:rPr>
        <w:t> муниципального образования «</w:t>
      </w:r>
      <w:r w:rsidRPr="00F439B3">
        <w:rPr>
          <w:rFonts w:ascii="Times New Roman" w:hAnsi="Times New Roman" w:cs="Times New Roman"/>
          <w:sz w:val="28"/>
          <w:szCs w:val="28"/>
        </w:rPr>
        <w:t>Родниковское городское поселение Родниковского муниципального района Ивановской области» (приложение).</w:t>
      </w:r>
    </w:p>
    <w:p w:rsidR="00A64966" w:rsidRPr="00F439B3" w:rsidRDefault="00A64966" w:rsidP="00A64966">
      <w:pPr>
        <w:ind w:firstLine="720"/>
        <w:jc w:val="both"/>
        <w:rPr>
          <w:rFonts w:ascii="Times New Roman" w:hAnsi="Times New Roman" w:cs="Times New Roman"/>
          <w:sz w:val="28"/>
          <w:szCs w:val="28"/>
        </w:rPr>
      </w:pPr>
    </w:p>
    <w:p w:rsidR="00A64966" w:rsidRPr="00F439B3" w:rsidRDefault="00A64966" w:rsidP="00A64966">
      <w:pPr>
        <w:shd w:val="clear" w:color="auto" w:fill="FFFFFF"/>
        <w:spacing w:after="225"/>
        <w:jc w:val="both"/>
        <w:rPr>
          <w:rFonts w:ascii="Times New Roman" w:hAnsi="Times New Roman" w:cs="Times New Roman"/>
          <w:sz w:val="28"/>
          <w:szCs w:val="28"/>
        </w:rPr>
      </w:pPr>
      <w:r w:rsidRPr="00F439B3">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A64966" w:rsidRPr="00F439B3" w:rsidRDefault="00A64966" w:rsidP="00A64966">
      <w:pPr>
        <w:autoSpaceDE w:val="0"/>
        <w:autoSpaceDN w:val="0"/>
        <w:adjustRightInd w:val="0"/>
        <w:jc w:val="both"/>
        <w:rPr>
          <w:rFonts w:ascii="Times New Roman" w:hAnsi="Times New Roman" w:cs="Times New Roman"/>
          <w:sz w:val="28"/>
          <w:szCs w:val="28"/>
        </w:rPr>
      </w:pPr>
      <w:r w:rsidRPr="00F439B3">
        <w:rPr>
          <w:rFonts w:ascii="Times New Roman" w:hAnsi="Times New Roman" w:cs="Times New Roman"/>
          <w:sz w:val="28"/>
          <w:szCs w:val="28"/>
        </w:rPr>
        <w:t>3. Настоящее постановление вступает в силу с момента его подписания.</w:t>
      </w:r>
    </w:p>
    <w:p w:rsidR="00A64966" w:rsidRPr="00F439B3" w:rsidRDefault="00A64966" w:rsidP="00A64966">
      <w:pPr>
        <w:shd w:val="clear" w:color="auto" w:fill="FFFFFF"/>
        <w:jc w:val="both"/>
        <w:rPr>
          <w:rFonts w:ascii="Times New Roman" w:hAnsi="Times New Roman" w:cs="Times New Roman"/>
          <w:sz w:val="28"/>
          <w:szCs w:val="28"/>
        </w:rPr>
      </w:pPr>
    </w:p>
    <w:p w:rsidR="00A64966" w:rsidRPr="00F439B3" w:rsidRDefault="00A64966" w:rsidP="00A64966">
      <w:pPr>
        <w:shd w:val="clear" w:color="auto" w:fill="FFFFFF"/>
        <w:jc w:val="both"/>
        <w:rPr>
          <w:rFonts w:ascii="Times New Roman" w:hAnsi="Times New Roman" w:cs="Times New Roman"/>
          <w:color w:val="000000"/>
          <w:sz w:val="18"/>
          <w:szCs w:val="18"/>
        </w:rPr>
      </w:pPr>
      <w:r w:rsidRPr="00F439B3">
        <w:rPr>
          <w:rFonts w:ascii="Times New Roman" w:hAnsi="Times New Roman" w:cs="Times New Roman"/>
          <w:sz w:val="28"/>
          <w:szCs w:val="28"/>
        </w:rPr>
        <w:t>4. Постановление администрации муниципального образования «Родниковский муниципальный район» от 07.11.2018 г. № 1277 «Об утверждении административного регламента по предоставлению муниципальной услуги</w:t>
      </w:r>
      <w:r w:rsidRPr="00F439B3">
        <w:rPr>
          <w:rStyle w:val="apple-converted-space"/>
          <w:rFonts w:ascii="Times New Roman" w:hAnsi="Times New Roman" w:cs="Times New Roman"/>
          <w:color w:val="000000"/>
          <w:sz w:val="28"/>
          <w:szCs w:val="28"/>
        </w:rPr>
        <w:t> </w:t>
      </w:r>
      <w:r w:rsidRPr="00F439B3">
        <w:rPr>
          <w:rFonts w:ascii="Times New Roman" w:hAnsi="Times New Roman" w:cs="Times New Roman"/>
          <w:color w:val="000000"/>
          <w:sz w:val="28"/>
          <w:szCs w:val="28"/>
        </w:rPr>
        <w:t>«Согласование размещения информационных конструкций на территории</w:t>
      </w:r>
      <w:r w:rsidRPr="00F439B3">
        <w:rPr>
          <w:rStyle w:val="apple-converted-space"/>
          <w:rFonts w:ascii="Times New Roman" w:hAnsi="Times New Roman" w:cs="Times New Roman"/>
          <w:color w:val="000000"/>
          <w:sz w:val="28"/>
          <w:szCs w:val="28"/>
        </w:rPr>
        <w:t> </w:t>
      </w:r>
      <w:r w:rsidRPr="00F439B3">
        <w:rPr>
          <w:rFonts w:ascii="Times New Roman" w:hAnsi="Times New Roman" w:cs="Times New Roman"/>
          <w:color w:val="000000"/>
          <w:sz w:val="28"/>
          <w:szCs w:val="28"/>
        </w:rPr>
        <w:t> муниципального образования «</w:t>
      </w:r>
      <w:r w:rsidRPr="00F439B3">
        <w:rPr>
          <w:rFonts w:ascii="Times New Roman" w:hAnsi="Times New Roman" w:cs="Times New Roman"/>
          <w:sz w:val="28"/>
          <w:szCs w:val="28"/>
        </w:rPr>
        <w:t>Родниковское городское поселение Родниковского муниципального района Ивановской области» отменить.</w:t>
      </w:r>
    </w:p>
    <w:p w:rsidR="00A64966" w:rsidRPr="00F439B3" w:rsidRDefault="00A64966" w:rsidP="00A64966">
      <w:pPr>
        <w:shd w:val="clear" w:color="auto" w:fill="FFFFFF"/>
        <w:spacing w:after="225"/>
        <w:jc w:val="both"/>
        <w:rPr>
          <w:rFonts w:ascii="Times New Roman" w:hAnsi="Times New Roman" w:cs="Times New Roman"/>
          <w:sz w:val="28"/>
          <w:szCs w:val="28"/>
        </w:rPr>
      </w:pPr>
    </w:p>
    <w:p w:rsidR="00A64966" w:rsidRPr="00F439B3" w:rsidRDefault="00A64966" w:rsidP="00A64966">
      <w:pPr>
        <w:shd w:val="clear" w:color="auto" w:fill="FFFFFF"/>
        <w:spacing w:after="225"/>
        <w:jc w:val="both"/>
        <w:rPr>
          <w:rFonts w:ascii="Times New Roman" w:hAnsi="Times New Roman" w:cs="Times New Roman"/>
          <w:sz w:val="28"/>
          <w:szCs w:val="28"/>
        </w:rPr>
      </w:pPr>
      <w:r w:rsidRPr="00F439B3">
        <w:rPr>
          <w:rFonts w:ascii="Times New Roman" w:hAnsi="Times New Roman" w:cs="Times New Roman"/>
          <w:sz w:val="28"/>
          <w:szCs w:val="28"/>
        </w:rPr>
        <w:t>5. Контроль за исполнением настоящего постановления возложить на начальника Управления муниципального хозяйства  администрации муниципального образования «Родниковский муниципальный район» Лапшинова С.Б.</w:t>
      </w:r>
    </w:p>
    <w:p w:rsidR="00A64966" w:rsidRPr="00F439B3" w:rsidRDefault="00A64966" w:rsidP="00A64966">
      <w:pPr>
        <w:jc w:val="both"/>
        <w:rPr>
          <w:rFonts w:ascii="Times New Roman" w:hAnsi="Times New Roman" w:cs="Times New Roman"/>
          <w:sz w:val="28"/>
          <w:szCs w:val="28"/>
        </w:rPr>
      </w:pPr>
    </w:p>
    <w:p w:rsidR="00A64966" w:rsidRPr="00F439B3" w:rsidRDefault="00A64966" w:rsidP="00AB5E3F">
      <w:pPr>
        <w:spacing w:after="0"/>
        <w:rPr>
          <w:rFonts w:ascii="Times New Roman" w:hAnsi="Times New Roman" w:cs="Times New Roman"/>
          <w:b/>
          <w:sz w:val="28"/>
          <w:szCs w:val="28"/>
        </w:rPr>
      </w:pPr>
      <w:r w:rsidRPr="00F439B3">
        <w:rPr>
          <w:rFonts w:ascii="Times New Roman" w:hAnsi="Times New Roman" w:cs="Times New Roman"/>
          <w:b/>
          <w:sz w:val="28"/>
          <w:szCs w:val="28"/>
        </w:rPr>
        <w:t>И.о. Главы муниципального образования</w:t>
      </w:r>
    </w:p>
    <w:p w:rsidR="00A64966" w:rsidRPr="00F439B3" w:rsidRDefault="00A64966" w:rsidP="00AB5E3F">
      <w:pPr>
        <w:spacing w:after="0"/>
        <w:rPr>
          <w:rFonts w:ascii="Times New Roman" w:hAnsi="Times New Roman" w:cs="Times New Roman"/>
          <w:b/>
          <w:sz w:val="28"/>
          <w:szCs w:val="28"/>
        </w:rPr>
      </w:pPr>
      <w:r w:rsidRPr="00F439B3">
        <w:rPr>
          <w:rFonts w:ascii="Times New Roman" w:hAnsi="Times New Roman" w:cs="Times New Roman"/>
          <w:b/>
          <w:sz w:val="28"/>
          <w:szCs w:val="28"/>
        </w:rPr>
        <w:t>«Родниковский муниципальный район»</w:t>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t xml:space="preserve">                  С.А. Аветисян</w:t>
      </w:r>
    </w:p>
    <w:p w:rsidR="00A64966" w:rsidRPr="00F439B3" w:rsidRDefault="00A64966" w:rsidP="00AB5E3F">
      <w:pPr>
        <w:spacing w:after="0"/>
        <w:rPr>
          <w:rFonts w:ascii="Times New Roman" w:hAnsi="Times New Roman" w:cs="Times New Roman"/>
        </w:rPr>
      </w:pPr>
    </w:p>
    <w:p w:rsidR="00A64966" w:rsidRPr="00AB5E3F" w:rsidRDefault="00A64966" w:rsidP="009571FF">
      <w:pPr>
        <w:pStyle w:val="1"/>
        <w:spacing w:after="0"/>
        <w:ind w:left="5040"/>
        <w:jc w:val="right"/>
        <w:rPr>
          <w:rFonts w:ascii="Times New Roman" w:hAnsi="Times New Roman" w:cs="Times New Roman"/>
          <w:b w:val="0"/>
        </w:rPr>
      </w:pPr>
      <w:r w:rsidRPr="00F439B3">
        <w:rPr>
          <w:rFonts w:ascii="Times New Roman" w:hAnsi="Times New Roman" w:cs="Times New Roman"/>
        </w:rPr>
        <w:br w:type="page"/>
      </w:r>
      <w:r w:rsidRPr="00AB5E3F">
        <w:rPr>
          <w:rFonts w:ascii="Times New Roman" w:hAnsi="Times New Roman" w:cs="Times New Roman"/>
          <w:b w:val="0"/>
        </w:rPr>
        <w:lastRenderedPageBreak/>
        <w:t xml:space="preserve">Приложение к Постановлению Администрации муниципального образования «Родниковский муниципальный район» </w:t>
      </w:r>
    </w:p>
    <w:p w:rsidR="00AB5E3F" w:rsidRPr="00AB5E3F" w:rsidRDefault="00AB5E3F" w:rsidP="00AB5E3F">
      <w:pPr>
        <w:tabs>
          <w:tab w:val="left" w:pos="5872"/>
        </w:tabs>
        <w:spacing w:after="0"/>
        <w:jc w:val="right"/>
        <w:rPr>
          <w:rFonts w:ascii="Times New Roman" w:hAnsi="Times New Roman" w:cs="Times New Roman"/>
          <w:sz w:val="28"/>
          <w:szCs w:val="28"/>
        </w:rPr>
      </w:pPr>
      <w:r w:rsidRPr="00AB5E3F">
        <w:rPr>
          <w:rFonts w:ascii="Times New Roman" w:hAnsi="Times New Roman" w:cs="Times New Roman"/>
          <w:sz w:val="28"/>
          <w:szCs w:val="28"/>
        </w:rPr>
        <w:t>от 20.03.2019 № 326</w:t>
      </w:r>
    </w:p>
    <w:p w:rsidR="00A64966" w:rsidRPr="00F439B3" w:rsidRDefault="00A64966" w:rsidP="00AB5E3F">
      <w:pPr>
        <w:pStyle w:val="1"/>
        <w:spacing w:after="0"/>
        <w:rPr>
          <w:rFonts w:ascii="Times New Roman" w:hAnsi="Times New Roman" w:cs="Times New Roman"/>
        </w:rPr>
      </w:pPr>
    </w:p>
    <w:p w:rsidR="00A64966" w:rsidRPr="00F439B3" w:rsidRDefault="00A64966" w:rsidP="00A64966">
      <w:pPr>
        <w:pStyle w:val="1"/>
        <w:jc w:val="center"/>
        <w:rPr>
          <w:rFonts w:ascii="Times New Roman" w:hAnsi="Times New Roman" w:cs="Times New Roman"/>
          <w:b w:val="0"/>
        </w:rPr>
      </w:pPr>
      <w:r w:rsidRPr="00F439B3">
        <w:rPr>
          <w:rFonts w:ascii="Times New Roman" w:hAnsi="Times New Roman" w:cs="Times New Roman"/>
          <w:b w:val="0"/>
        </w:rPr>
        <w:t>АДМИНИСТРАТИВНЫЙ РЕГЛАМЕНТ</w:t>
      </w:r>
    </w:p>
    <w:p w:rsidR="00A64966" w:rsidRPr="00F439B3" w:rsidRDefault="00A64966" w:rsidP="00A64966">
      <w:pPr>
        <w:pStyle w:val="1"/>
        <w:jc w:val="center"/>
        <w:rPr>
          <w:rFonts w:ascii="Times New Roman" w:hAnsi="Times New Roman" w:cs="Times New Roman"/>
        </w:rPr>
      </w:pPr>
      <w:r w:rsidRPr="00F439B3">
        <w:rPr>
          <w:rFonts w:ascii="Times New Roman" w:hAnsi="Times New Roman" w:cs="Times New Roman"/>
          <w:b w:val="0"/>
        </w:rPr>
        <w:t xml:space="preserve">предоставления муниципальной услуги </w:t>
      </w:r>
      <w:r w:rsidRPr="00F439B3">
        <w:rPr>
          <w:rFonts w:ascii="Times New Roman" w:hAnsi="Times New Roman" w:cs="Times New Roman"/>
          <w:b w:val="0"/>
        </w:rPr>
        <w:br/>
        <w:t>«Согласование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w:t>
      </w:r>
      <w:r w:rsidRPr="00F439B3">
        <w:rPr>
          <w:rFonts w:ascii="Times New Roman" w:hAnsi="Times New Roman" w:cs="Times New Roman"/>
          <w:b w:val="0"/>
          <w:i/>
        </w:rPr>
        <w:t>»»</w:t>
      </w:r>
    </w:p>
    <w:p w:rsidR="00A64966" w:rsidRPr="00F439B3" w:rsidRDefault="00A64966" w:rsidP="00A64966">
      <w:pPr>
        <w:pStyle w:val="wikip"/>
        <w:spacing w:before="0" w:beforeAutospacing="0" w:after="0" w:afterAutospacing="0"/>
        <w:jc w:val="center"/>
        <w:rPr>
          <w:rStyle w:val="affd"/>
          <w:sz w:val="28"/>
          <w:szCs w:val="28"/>
        </w:rPr>
      </w:pPr>
    </w:p>
    <w:p w:rsidR="00A64966" w:rsidRPr="00F439B3" w:rsidRDefault="00A64966" w:rsidP="00A64966">
      <w:pPr>
        <w:pStyle w:val="wikip"/>
        <w:spacing w:before="0" w:beforeAutospacing="0" w:after="0" w:afterAutospacing="0"/>
        <w:jc w:val="center"/>
        <w:rPr>
          <w:sz w:val="28"/>
          <w:szCs w:val="28"/>
        </w:rPr>
      </w:pPr>
      <w:r w:rsidRPr="00F439B3">
        <w:rPr>
          <w:rStyle w:val="affd"/>
          <w:sz w:val="28"/>
          <w:szCs w:val="28"/>
        </w:rPr>
        <w:t>1. Общие положения</w:t>
      </w:r>
    </w:p>
    <w:p w:rsidR="00A64966" w:rsidRPr="00F439B3" w:rsidRDefault="00A64966" w:rsidP="00A64966">
      <w:pPr>
        <w:pStyle w:val="wikip"/>
        <w:spacing w:before="0" w:beforeAutospacing="0" w:after="0" w:afterAutospacing="0"/>
        <w:ind w:firstLine="708"/>
        <w:rPr>
          <w:sz w:val="28"/>
          <w:szCs w:val="28"/>
        </w:rPr>
      </w:pPr>
    </w:p>
    <w:p w:rsidR="00A64966" w:rsidRPr="00F439B3" w:rsidRDefault="00A64966" w:rsidP="00A64966">
      <w:pPr>
        <w:pStyle w:val="wikip"/>
        <w:spacing w:before="0" w:beforeAutospacing="0" w:after="0" w:afterAutospacing="0"/>
        <w:ind w:firstLine="708"/>
        <w:rPr>
          <w:sz w:val="28"/>
          <w:szCs w:val="28"/>
        </w:rPr>
      </w:pPr>
      <w:r w:rsidRPr="00F439B3">
        <w:rPr>
          <w:sz w:val="28"/>
          <w:szCs w:val="28"/>
        </w:rPr>
        <w:t xml:space="preserve">1.1. Административный регламент оказания муниципальной услуги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(далее по тексту – Регламент). </w:t>
      </w:r>
    </w:p>
    <w:p w:rsidR="00A64966" w:rsidRPr="00F439B3" w:rsidRDefault="00A64966" w:rsidP="00A64966">
      <w:pPr>
        <w:pStyle w:val="wikip"/>
        <w:spacing w:before="0" w:beforeAutospacing="0" w:after="0" w:afterAutospacing="0"/>
        <w:ind w:firstLine="708"/>
        <w:rPr>
          <w:sz w:val="28"/>
          <w:szCs w:val="28"/>
        </w:rPr>
      </w:pPr>
    </w:p>
    <w:p w:rsidR="00A64966" w:rsidRPr="00F439B3" w:rsidRDefault="00A64966" w:rsidP="00A64966">
      <w:pPr>
        <w:pStyle w:val="wikip"/>
        <w:spacing w:before="0" w:beforeAutospacing="0" w:after="0" w:afterAutospacing="0"/>
        <w:ind w:firstLine="708"/>
        <w:rPr>
          <w:sz w:val="28"/>
          <w:szCs w:val="28"/>
        </w:rPr>
      </w:pPr>
      <w:r w:rsidRPr="00F439B3">
        <w:rPr>
          <w:sz w:val="28"/>
          <w:szCs w:val="28"/>
        </w:rPr>
        <w:t xml:space="preserve">1.2. Цель разработки Регламента: реализация права граждан, юридических лиц и некоммерческих организаций на обращение в органы местного самоуправления и повышение качества рассмотрения таких обращений Администрацией муниципального образования «Родниковский муниципальный район»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A64966" w:rsidRPr="00F439B3" w:rsidRDefault="00A64966" w:rsidP="00A64966">
      <w:pPr>
        <w:pStyle w:val="wikip"/>
        <w:spacing w:before="0" w:beforeAutospacing="0" w:after="0" w:afterAutospacing="0"/>
        <w:ind w:firstLine="708"/>
        <w:rPr>
          <w:sz w:val="28"/>
          <w:szCs w:val="28"/>
        </w:rPr>
      </w:pPr>
    </w:p>
    <w:p w:rsidR="00A64966" w:rsidRPr="00F439B3" w:rsidRDefault="00A64966" w:rsidP="00A64966">
      <w:pPr>
        <w:pStyle w:val="wikip"/>
        <w:spacing w:before="0" w:beforeAutospacing="0" w:after="0" w:afterAutospacing="0"/>
        <w:ind w:firstLine="708"/>
        <w:rPr>
          <w:sz w:val="28"/>
          <w:szCs w:val="28"/>
        </w:rPr>
      </w:pPr>
      <w:r w:rsidRPr="00F439B3">
        <w:rPr>
          <w:sz w:val="28"/>
          <w:szCs w:val="28"/>
        </w:rPr>
        <w:t xml:space="preserve">1.3. Настоящий Регламент устанавливает требования к предоставлению муниципальной услуги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определяет сроки и последовательность действий (административные процедуры) при рассмотрении обращений заявителей.       </w:t>
      </w:r>
    </w:p>
    <w:p w:rsidR="00A64966" w:rsidRPr="00F439B3" w:rsidRDefault="00A64966" w:rsidP="00A64966">
      <w:pPr>
        <w:pStyle w:val="wikip"/>
        <w:spacing w:before="0" w:beforeAutospacing="0" w:after="0" w:afterAutospacing="0"/>
        <w:ind w:firstLine="708"/>
        <w:rPr>
          <w:sz w:val="28"/>
          <w:szCs w:val="28"/>
        </w:rPr>
      </w:pPr>
    </w:p>
    <w:p w:rsidR="00A64966" w:rsidRPr="00F439B3" w:rsidRDefault="00A64966" w:rsidP="00A64966">
      <w:pPr>
        <w:pStyle w:val="wikip"/>
        <w:spacing w:before="0" w:beforeAutospacing="0" w:after="0" w:afterAutospacing="0"/>
        <w:ind w:firstLine="720"/>
        <w:rPr>
          <w:sz w:val="28"/>
          <w:szCs w:val="28"/>
        </w:rPr>
      </w:pPr>
      <w:r w:rsidRPr="00F439B3">
        <w:rPr>
          <w:sz w:val="28"/>
          <w:szCs w:val="28"/>
        </w:rPr>
        <w:t xml:space="preserve">1.4. Муниципальная услуга по осуществлению согласования размещения информационных конструкций (далее по тексту – муниципальная услуга) предоставляется  Администрацией муниципального образования «Родниковский муниципальный район» в лице Управления муниципального хозяйства </w:t>
      </w:r>
      <w:r w:rsidRPr="00F439B3">
        <w:rPr>
          <w:sz w:val="28"/>
          <w:szCs w:val="28"/>
        </w:rPr>
        <w:lastRenderedPageBreak/>
        <w:t>Администрации муниципального образования «Родниковский муниципальный район».</w:t>
      </w:r>
    </w:p>
    <w:p w:rsidR="00A64966" w:rsidRPr="00F439B3" w:rsidRDefault="00A64966" w:rsidP="00A64966">
      <w:pPr>
        <w:ind w:firstLine="708"/>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1.5.  Получателями муниципальной услуги (далее – Заявители) могут быть физические и юридические лица либо их уполномоченные представители, обратившиеся в муниципальное образование с запросом о предоставлении муниципальной услуги, выраженной в письменной или электронной форме.</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Интересы Заявителя - несовершеннолетнего могут представлять законные представители (родители, усыновители, опекуны).</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Заявители - несовершеннолетние граждане в возрасте от 14 до 18 лет могут представлять свои интересы самостоятельно с письменного согласия своих законных представителей (родителей, усыновителей, опекунов).</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1.6. Заявление и необходимые для получения муниципальной услуги документы должны подаваться:</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 лично Заявителем, при предъявлении документа, удостоверяющего его личность,</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 уполномоченным Заявителем лицом, при предъявлении документа, удостоверяющего его личность, имеющим право в соответствии с законодательством Российской Федерации либо в силу наделения его Заявителем полномочиями выступать от его имени,</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 законным представителем на основании документа, удостоверяющего полномочия представителя,</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 почтовым отправлением, подписанным Заявителем; верность копий документов, направленных почтовым отправлением, должна быть засвидетельствована в нотариальном порядке,</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 в электронном виде заявление должно быть подписано электронной подписью в соответствии с требованиями действующего законодательства и электронная подпись подтверждена,</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 в МБУ "МФЦ Родниковского муниципального района" (далее по тексту - МФЦ) в соответствии с соглашением о взаимодействии между МФЦ и </w:t>
      </w:r>
      <w:r w:rsidRPr="00F439B3">
        <w:rPr>
          <w:rFonts w:ascii="Times New Roman" w:hAnsi="Times New Roman" w:cs="Times New Roman"/>
          <w:sz w:val="28"/>
          <w:szCs w:val="28"/>
        </w:rPr>
        <w:lastRenderedPageBreak/>
        <w:t>администрацией муниципального образования "Родниковский муниципальный район" Ивановской области.</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A64966" w:rsidRPr="00F439B3" w:rsidRDefault="00A64966" w:rsidP="00A64966">
      <w:pPr>
        <w:pStyle w:val="ConsPlusNormal"/>
        <w:spacing w:before="280"/>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28" w:history="1">
        <w:r w:rsidRPr="00F439B3">
          <w:rPr>
            <w:rFonts w:ascii="Times New Roman" w:hAnsi="Times New Roman" w:cs="Times New Roman"/>
            <w:sz w:val="28"/>
            <w:szCs w:val="28"/>
          </w:rPr>
          <w:t>постановления</w:t>
        </w:r>
      </w:hyperlink>
      <w:r w:rsidRPr="00F439B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64966" w:rsidRPr="00F439B3" w:rsidRDefault="00A64966" w:rsidP="00A64966">
      <w:pPr>
        <w:pStyle w:val="ConsPlusNormal"/>
        <w:jc w:val="both"/>
        <w:rPr>
          <w:rFonts w:ascii="Times New Roman" w:hAnsi="Times New Roman" w:cs="Times New Roman"/>
          <w:sz w:val="28"/>
          <w:szCs w:val="28"/>
        </w:rPr>
      </w:pPr>
      <w:r w:rsidRPr="00F439B3">
        <w:rPr>
          <w:rFonts w:ascii="Times New Roman" w:hAnsi="Times New Roman" w:cs="Times New Roman"/>
          <w:sz w:val="28"/>
          <w:szCs w:val="28"/>
        </w:rPr>
        <w:t xml:space="preserve">(п. 1.5 в ред. </w:t>
      </w:r>
      <w:hyperlink r:id="rId129" w:history="1">
        <w:r w:rsidRPr="00F439B3">
          <w:rPr>
            <w:rFonts w:ascii="Times New Roman" w:hAnsi="Times New Roman" w:cs="Times New Roman"/>
            <w:sz w:val="28"/>
            <w:szCs w:val="28"/>
          </w:rPr>
          <w:t>Постановления</w:t>
        </w:r>
      </w:hyperlink>
      <w:r w:rsidRPr="00F439B3">
        <w:rPr>
          <w:rFonts w:ascii="Times New Roman" w:hAnsi="Times New Roman" w:cs="Times New Roman"/>
          <w:sz w:val="28"/>
          <w:szCs w:val="28"/>
        </w:rPr>
        <w:t xml:space="preserve"> администрации МО "Родниковский муниципальный район" от 23.11.2017 N 1637)</w:t>
      </w:r>
    </w:p>
    <w:p w:rsidR="00A64966" w:rsidRPr="00F439B3" w:rsidRDefault="00A64966" w:rsidP="00A64966">
      <w:pPr>
        <w:ind w:firstLine="708"/>
        <w:jc w:val="both"/>
        <w:rPr>
          <w:rFonts w:ascii="Times New Roman" w:hAnsi="Times New Roman" w:cs="Times New Roman"/>
          <w:sz w:val="28"/>
          <w:szCs w:val="28"/>
        </w:rPr>
      </w:pPr>
    </w:p>
    <w:p w:rsidR="00A64966" w:rsidRPr="00F439B3" w:rsidRDefault="00A64966" w:rsidP="00A64966">
      <w:pPr>
        <w:pStyle w:val="wikip"/>
        <w:spacing w:before="0" w:beforeAutospacing="0" w:after="0" w:afterAutospacing="0"/>
        <w:ind w:firstLine="708"/>
        <w:rPr>
          <w:color w:val="000000"/>
          <w:sz w:val="28"/>
          <w:szCs w:val="28"/>
        </w:rPr>
      </w:pPr>
      <w:r w:rsidRPr="00F439B3">
        <w:rPr>
          <w:color w:val="000000"/>
          <w:sz w:val="28"/>
          <w:szCs w:val="28"/>
        </w:rPr>
        <w:t>1.7. Порядок информирования о предоставлении муниципальной услуги.</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t>Информирование о предоставлении муниципальной услуги осуществляется:</w:t>
      </w:r>
    </w:p>
    <w:p w:rsidR="00A64966" w:rsidRPr="00F439B3" w:rsidRDefault="00A64966" w:rsidP="00466D38">
      <w:pPr>
        <w:pStyle w:val="wikip"/>
        <w:numPr>
          <w:ilvl w:val="0"/>
          <w:numId w:val="18"/>
        </w:numPr>
        <w:spacing w:before="0" w:beforeAutospacing="0" w:after="0" w:afterAutospacing="0"/>
        <w:ind w:left="0" w:firstLine="360"/>
        <w:rPr>
          <w:color w:val="000000"/>
          <w:sz w:val="28"/>
          <w:szCs w:val="28"/>
        </w:rPr>
      </w:pPr>
      <w:r w:rsidRPr="00F439B3">
        <w:rPr>
          <w:color w:val="000000"/>
          <w:sz w:val="28"/>
          <w:szCs w:val="28"/>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130" w:history="1">
        <w:r w:rsidRPr="00F439B3">
          <w:rPr>
            <w:rStyle w:val="af2"/>
            <w:sz w:val="28"/>
            <w:szCs w:val="28"/>
          </w:rPr>
          <w:t>www.</w:t>
        </w:r>
        <w:r w:rsidRPr="00F439B3">
          <w:rPr>
            <w:rStyle w:val="af2"/>
            <w:sz w:val="28"/>
            <w:szCs w:val="28"/>
            <w:lang w:val="en-US"/>
          </w:rPr>
          <w:t>rodniki</w:t>
        </w:r>
        <w:r w:rsidRPr="00F439B3">
          <w:rPr>
            <w:rStyle w:val="af2"/>
            <w:sz w:val="28"/>
            <w:szCs w:val="28"/>
          </w:rPr>
          <w:t>-37.ru</w:t>
        </w:r>
      </w:hyperlink>
      <w:r w:rsidRPr="00F439B3">
        <w:rPr>
          <w:color w:val="000000"/>
          <w:sz w:val="28"/>
          <w:szCs w:val="28"/>
        </w:rPr>
        <w:t>;</w:t>
      </w:r>
    </w:p>
    <w:p w:rsidR="00A64966" w:rsidRPr="00F439B3" w:rsidRDefault="00A64966" w:rsidP="00466D38">
      <w:pPr>
        <w:pStyle w:val="wikip"/>
        <w:numPr>
          <w:ilvl w:val="0"/>
          <w:numId w:val="18"/>
        </w:numPr>
        <w:spacing w:before="0" w:beforeAutospacing="0" w:after="0" w:afterAutospacing="0"/>
        <w:ind w:left="0" w:firstLine="360"/>
        <w:rPr>
          <w:color w:val="000000"/>
          <w:sz w:val="28"/>
          <w:szCs w:val="28"/>
          <w:shd w:val="clear" w:color="auto" w:fill="FBFCFD"/>
        </w:rPr>
      </w:pPr>
      <w:r w:rsidRPr="00F439B3">
        <w:rPr>
          <w:color w:val="000000"/>
          <w:sz w:val="28"/>
          <w:szCs w:val="28"/>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131" w:history="1">
        <w:r w:rsidRPr="00F439B3">
          <w:rPr>
            <w:rStyle w:val="af2"/>
            <w:sz w:val="28"/>
            <w:szCs w:val="28"/>
          </w:rPr>
          <w:t>www.pgu.ivanovoobl.ru</w:t>
        </w:r>
      </w:hyperlink>
      <w:r w:rsidRPr="00F439B3">
        <w:rPr>
          <w:color w:val="000000"/>
          <w:sz w:val="28"/>
          <w:szCs w:val="28"/>
        </w:rPr>
        <w:t xml:space="preserve">, </w:t>
      </w:r>
      <w:hyperlink r:id="rId132" w:history="1">
        <w:r w:rsidRPr="00F439B3">
          <w:rPr>
            <w:rStyle w:val="af2"/>
            <w:sz w:val="28"/>
            <w:szCs w:val="28"/>
            <w:lang w:val="en-US"/>
          </w:rPr>
          <w:t>www</w:t>
        </w:r>
        <w:r w:rsidRPr="00F439B3">
          <w:rPr>
            <w:rStyle w:val="af2"/>
            <w:sz w:val="28"/>
            <w:szCs w:val="28"/>
          </w:rPr>
          <w:t>.</w:t>
        </w:r>
        <w:r w:rsidRPr="00F439B3">
          <w:rPr>
            <w:rStyle w:val="af2"/>
            <w:sz w:val="28"/>
            <w:szCs w:val="28"/>
            <w:lang w:val="en-US"/>
          </w:rPr>
          <w:t>gosuslugi</w:t>
        </w:r>
        <w:r w:rsidRPr="00F439B3">
          <w:rPr>
            <w:rStyle w:val="af2"/>
            <w:sz w:val="28"/>
            <w:szCs w:val="28"/>
          </w:rPr>
          <w:t>.</w:t>
        </w:r>
        <w:r w:rsidRPr="00F439B3">
          <w:rPr>
            <w:rStyle w:val="af2"/>
            <w:sz w:val="28"/>
            <w:szCs w:val="28"/>
            <w:lang w:val="en-US"/>
          </w:rPr>
          <w:t>ru</w:t>
        </w:r>
      </w:hyperlink>
      <w:r w:rsidRPr="00F439B3">
        <w:rPr>
          <w:color w:val="000000"/>
          <w:sz w:val="28"/>
          <w:szCs w:val="28"/>
        </w:rPr>
        <w:t xml:space="preserve"> (далее - Порталы)</w:t>
      </w:r>
      <w:r w:rsidRPr="00F439B3">
        <w:rPr>
          <w:color w:val="000000"/>
          <w:sz w:val="28"/>
          <w:szCs w:val="28"/>
          <w:shd w:val="clear" w:color="auto" w:fill="FBFCFD"/>
        </w:rPr>
        <w:t>;</w:t>
      </w:r>
    </w:p>
    <w:p w:rsidR="00A64966" w:rsidRPr="00F439B3" w:rsidRDefault="00A64966" w:rsidP="00466D38">
      <w:pPr>
        <w:pStyle w:val="wikip"/>
        <w:numPr>
          <w:ilvl w:val="0"/>
          <w:numId w:val="18"/>
        </w:numPr>
        <w:spacing w:before="0" w:beforeAutospacing="0" w:after="0" w:afterAutospacing="0"/>
        <w:ind w:left="0" w:firstLine="360"/>
        <w:rPr>
          <w:color w:val="000000"/>
          <w:sz w:val="28"/>
          <w:szCs w:val="28"/>
          <w:u w:val="single"/>
        </w:rPr>
      </w:pPr>
      <w:r w:rsidRPr="00F439B3">
        <w:rPr>
          <w:color w:val="000000"/>
          <w:sz w:val="28"/>
          <w:szCs w:val="28"/>
        </w:rPr>
        <w:t xml:space="preserve">на информационном стенде, расположенном в непосредственной близости от помещения, где предоставляется муниципальная услуга </w:t>
      </w:r>
      <w:r w:rsidRPr="00F439B3">
        <w:rPr>
          <w:sz w:val="28"/>
          <w:szCs w:val="28"/>
        </w:rPr>
        <w:t>по адресу</w:t>
      </w:r>
      <w:r w:rsidRPr="00F439B3">
        <w:rPr>
          <w:color w:val="000000"/>
          <w:sz w:val="28"/>
          <w:szCs w:val="28"/>
        </w:rPr>
        <w:t xml:space="preserve">: </w:t>
      </w:r>
    </w:p>
    <w:p w:rsidR="00A64966" w:rsidRPr="00F439B3" w:rsidRDefault="00A64966" w:rsidP="00466D38">
      <w:pPr>
        <w:pStyle w:val="wikip"/>
        <w:numPr>
          <w:ilvl w:val="0"/>
          <w:numId w:val="18"/>
        </w:numPr>
        <w:spacing w:before="0" w:beforeAutospacing="0" w:after="0" w:afterAutospacing="0"/>
        <w:ind w:left="0" w:firstLine="360"/>
        <w:rPr>
          <w:color w:val="000000"/>
          <w:sz w:val="28"/>
          <w:szCs w:val="28"/>
          <w:u w:val="single"/>
        </w:rPr>
      </w:pPr>
      <w:r w:rsidRPr="00F439B3">
        <w:rPr>
          <w:color w:val="000000"/>
          <w:sz w:val="28"/>
          <w:szCs w:val="28"/>
          <w:u w:val="single"/>
        </w:rPr>
        <w:t>155250, Ивановская область, г. Родники, ул. Советская, д. 6, каб. 16;</w:t>
      </w:r>
    </w:p>
    <w:p w:rsidR="00A64966" w:rsidRPr="00F439B3" w:rsidRDefault="00A64966" w:rsidP="00466D38">
      <w:pPr>
        <w:pStyle w:val="wikip"/>
        <w:numPr>
          <w:ilvl w:val="0"/>
          <w:numId w:val="18"/>
        </w:numPr>
        <w:spacing w:before="0" w:beforeAutospacing="0" w:after="0" w:afterAutospacing="0"/>
        <w:ind w:left="0" w:firstLine="360"/>
        <w:rPr>
          <w:color w:val="000000"/>
          <w:sz w:val="28"/>
          <w:szCs w:val="28"/>
        </w:rPr>
      </w:pPr>
      <w:r w:rsidRPr="00F439B3">
        <w:rPr>
          <w:color w:val="000000"/>
          <w:sz w:val="28"/>
          <w:szCs w:val="28"/>
        </w:rPr>
        <w:t xml:space="preserve">с использованием средств телефонной связи: телефоны: </w:t>
      </w:r>
      <w:r w:rsidRPr="00F439B3">
        <w:rPr>
          <w:color w:val="000000"/>
          <w:sz w:val="28"/>
          <w:szCs w:val="28"/>
          <w:u w:val="single"/>
        </w:rPr>
        <w:t>8(49336) 2-54-40</w:t>
      </w:r>
      <w:r w:rsidRPr="00F439B3">
        <w:rPr>
          <w:color w:val="000000"/>
          <w:sz w:val="28"/>
          <w:szCs w:val="28"/>
        </w:rPr>
        <w:t>.</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lastRenderedPageBreak/>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t>Информация о предоставлении муниципальной услуги должна содержать:</w:t>
      </w:r>
    </w:p>
    <w:p w:rsidR="00A64966" w:rsidRPr="00F439B3" w:rsidRDefault="00A64966" w:rsidP="00A64966">
      <w:pPr>
        <w:pStyle w:val="wikip"/>
        <w:spacing w:before="0" w:beforeAutospacing="0" w:after="0" w:afterAutospacing="0"/>
        <w:ind w:firstLine="360"/>
        <w:rPr>
          <w:color w:val="000000"/>
          <w:sz w:val="28"/>
          <w:szCs w:val="28"/>
        </w:rPr>
      </w:pPr>
      <w:r w:rsidRPr="00F439B3">
        <w:rPr>
          <w:color w:val="000000"/>
          <w:sz w:val="28"/>
          <w:szCs w:val="28"/>
        </w:rPr>
        <w:t>- сведения о порядке получения муниципальной услуги;</w:t>
      </w:r>
    </w:p>
    <w:p w:rsidR="00A64966" w:rsidRPr="00F439B3" w:rsidRDefault="00A64966" w:rsidP="00A64966">
      <w:pPr>
        <w:pStyle w:val="wikip"/>
        <w:spacing w:before="0" w:beforeAutospacing="0" w:after="0" w:afterAutospacing="0"/>
        <w:ind w:firstLine="360"/>
        <w:rPr>
          <w:color w:val="000000"/>
          <w:sz w:val="28"/>
          <w:szCs w:val="28"/>
        </w:rPr>
      </w:pPr>
      <w:r w:rsidRPr="00F439B3">
        <w:rPr>
          <w:color w:val="000000"/>
          <w:sz w:val="28"/>
          <w:szCs w:val="28"/>
        </w:rPr>
        <w:t>- адрес места и график приема заявлений для предоставления муниципальной услуги;</w:t>
      </w:r>
    </w:p>
    <w:p w:rsidR="00A64966" w:rsidRPr="00F439B3" w:rsidRDefault="00A64966" w:rsidP="00A64966">
      <w:pPr>
        <w:pStyle w:val="wikip"/>
        <w:spacing w:before="0" w:beforeAutospacing="0" w:after="0" w:afterAutospacing="0"/>
        <w:ind w:firstLine="360"/>
        <w:rPr>
          <w:color w:val="000000"/>
          <w:sz w:val="28"/>
          <w:szCs w:val="28"/>
        </w:rPr>
      </w:pPr>
      <w:r w:rsidRPr="00F439B3">
        <w:rPr>
          <w:color w:val="000000"/>
          <w:sz w:val="28"/>
          <w:szCs w:val="28"/>
        </w:rPr>
        <w:t>- перечень документов, необходимых для предоставления муниципальной услуги;</w:t>
      </w:r>
    </w:p>
    <w:p w:rsidR="00A64966" w:rsidRPr="00F439B3" w:rsidRDefault="00A64966" w:rsidP="00A64966">
      <w:pPr>
        <w:pStyle w:val="wikip"/>
        <w:spacing w:before="0" w:beforeAutospacing="0" w:after="0" w:afterAutospacing="0"/>
        <w:ind w:firstLine="360"/>
        <w:rPr>
          <w:color w:val="000000"/>
          <w:sz w:val="28"/>
          <w:szCs w:val="28"/>
        </w:rPr>
      </w:pPr>
      <w:r w:rsidRPr="00F439B3">
        <w:rPr>
          <w:color w:val="000000"/>
          <w:sz w:val="28"/>
          <w:szCs w:val="28"/>
        </w:rPr>
        <w:t>- сведения о результате оказания услуги и порядке передачи результата Заявителю.</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A64966" w:rsidRPr="00F439B3" w:rsidRDefault="00A64966" w:rsidP="00A64966">
      <w:pPr>
        <w:pStyle w:val="wikip"/>
        <w:spacing w:before="0" w:beforeAutospacing="0" w:after="0" w:afterAutospacing="0"/>
        <w:ind w:firstLine="720"/>
        <w:rPr>
          <w:color w:val="000000"/>
          <w:sz w:val="28"/>
          <w:szCs w:val="28"/>
        </w:rPr>
      </w:pPr>
      <w:r w:rsidRPr="00F439B3">
        <w:rPr>
          <w:color w:val="000000"/>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№59-ФЗ «О порядке рассмотрения обращений граждан Российской Федерации».</w:t>
      </w:r>
    </w:p>
    <w:p w:rsidR="00A64966" w:rsidRPr="00F439B3" w:rsidRDefault="00A64966" w:rsidP="00A64966">
      <w:pPr>
        <w:pStyle w:val="ConsPlusNormal"/>
        <w:rPr>
          <w:rFonts w:ascii="Times New Roman" w:hAnsi="Times New Roman" w:cs="Times New Roman"/>
          <w:sz w:val="28"/>
          <w:szCs w:val="28"/>
        </w:rPr>
      </w:pPr>
    </w:p>
    <w:p w:rsidR="00A64966" w:rsidRPr="00F439B3" w:rsidRDefault="00A64966" w:rsidP="00A64966">
      <w:pPr>
        <w:pStyle w:val="ConsPlusNormal"/>
        <w:jc w:val="center"/>
        <w:rPr>
          <w:rFonts w:ascii="Times New Roman" w:hAnsi="Times New Roman" w:cs="Times New Roman"/>
          <w:b/>
          <w:color w:val="000000"/>
          <w:sz w:val="28"/>
          <w:szCs w:val="28"/>
        </w:rPr>
      </w:pPr>
      <w:r w:rsidRPr="00F439B3">
        <w:rPr>
          <w:rFonts w:ascii="Times New Roman" w:hAnsi="Times New Roman" w:cs="Times New Roman"/>
          <w:b/>
          <w:color w:val="000000"/>
          <w:sz w:val="28"/>
          <w:szCs w:val="28"/>
        </w:rPr>
        <w:t>2. Стандарт предоставления муниципальной услуги</w:t>
      </w:r>
    </w:p>
    <w:p w:rsidR="00A64966" w:rsidRPr="00F439B3" w:rsidRDefault="00A64966" w:rsidP="00A64966">
      <w:pPr>
        <w:pStyle w:val="ConsPlusNormal"/>
        <w:jc w:val="center"/>
        <w:rPr>
          <w:rFonts w:ascii="Times New Roman" w:hAnsi="Times New Roman" w:cs="Times New Roman"/>
          <w:color w:val="000000"/>
          <w:sz w:val="28"/>
          <w:szCs w:val="28"/>
        </w:rPr>
      </w:pPr>
    </w:p>
    <w:p w:rsidR="00A64966" w:rsidRPr="00F439B3" w:rsidRDefault="00A64966" w:rsidP="00A64966">
      <w:pPr>
        <w:ind w:firstLine="709"/>
        <w:jc w:val="both"/>
        <w:rPr>
          <w:rFonts w:ascii="Times New Roman" w:hAnsi="Times New Roman" w:cs="Times New Roman"/>
          <w:sz w:val="28"/>
          <w:szCs w:val="28"/>
        </w:rPr>
      </w:pPr>
      <w:r w:rsidRPr="00F439B3">
        <w:rPr>
          <w:rFonts w:ascii="Times New Roman" w:hAnsi="Times New Roman" w:cs="Times New Roman"/>
          <w:b/>
          <w:sz w:val="28"/>
          <w:szCs w:val="28"/>
        </w:rPr>
        <w:t>2.1.</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Наименование муниципальной услуги:</w:t>
      </w:r>
      <w:r w:rsidRPr="00F439B3">
        <w:rPr>
          <w:rFonts w:ascii="Times New Roman" w:hAnsi="Times New Roman" w:cs="Times New Roman"/>
          <w:sz w:val="28"/>
          <w:szCs w:val="28"/>
        </w:rPr>
        <w:t xml:space="preserve">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(далее по тексту – муниципальная услуга).</w:t>
      </w:r>
    </w:p>
    <w:p w:rsidR="00A64966" w:rsidRPr="00F439B3" w:rsidRDefault="00A64966" w:rsidP="00A64966">
      <w:pPr>
        <w:pStyle w:val="ConsPlusNormal"/>
        <w:ind w:firstLine="709"/>
        <w:jc w:val="both"/>
        <w:rPr>
          <w:rFonts w:ascii="Times New Roman" w:hAnsi="Times New Roman" w:cs="Times New Roman"/>
          <w:b/>
          <w:sz w:val="28"/>
          <w:szCs w:val="28"/>
        </w:rPr>
      </w:pPr>
      <w:r w:rsidRPr="00F439B3">
        <w:rPr>
          <w:rFonts w:ascii="Times New Roman" w:hAnsi="Times New Roman" w:cs="Times New Roman"/>
          <w:b/>
          <w:sz w:val="28"/>
          <w:szCs w:val="28"/>
        </w:rPr>
        <w:t>2.2.</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Наименование органа, предоставляющего муниципальную услугу:</w:t>
      </w:r>
    </w:p>
    <w:p w:rsidR="00A64966" w:rsidRPr="00F439B3" w:rsidRDefault="00A64966" w:rsidP="00A64966">
      <w:pPr>
        <w:pStyle w:val="wikip"/>
        <w:spacing w:before="0" w:beforeAutospacing="0" w:after="0" w:afterAutospacing="0"/>
        <w:ind w:firstLine="709"/>
        <w:rPr>
          <w:sz w:val="28"/>
          <w:szCs w:val="28"/>
        </w:rPr>
      </w:pPr>
      <w:r w:rsidRPr="00F439B3">
        <w:rPr>
          <w:sz w:val="28"/>
          <w:szCs w:val="28"/>
        </w:rPr>
        <w:t xml:space="preserve">Наименование органа, предоставляющего муниципальную услугу: </w:t>
      </w:r>
    </w:p>
    <w:p w:rsidR="00A64966" w:rsidRPr="00F439B3" w:rsidRDefault="00A64966" w:rsidP="00A64966">
      <w:pPr>
        <w:pStyle w:val="wikip"/>
        <w:spacing w:before="0" w:beforeAutospacing="0" w:after="0" w:afterAutospacing="0"/>
        <w:rPr>
          <w:sz w:val="28"/>
          <w:szCs w:val="28"/>
        </w:rPr>
      </w:pPr>
      <w:r w:rsidRPr="00F439B3">
        <w:rPr>
          <w:sz w:val="28"/>
          <w:szCs w:val="28"/>
        </w:rPr>
        <w:t xml:space="preserve">         - администрация муниципального образования «Родниковский муниципальный район» Ивановской области, в лице Управление муниципального хозяйства администрации Родниковского муниципального района (далее - Уполномоченный орган);</w:t>
      </w:r>
    </w:p>
    <w:p w:rsidR="00A64966" w:rsidRPr="00F439B3" w:rsidRDefault="00A64966" w:rsidP="00A64966">
      <w:pPr>
        <w:pStyle w:val="wikip"/>
        <w:spacing w:before="0" w:beforeAutospacing="0" w:after="0" w:afterAutospacing="0"/>
        <w:rPr>
          <w:sz w:val="28"/>
          <w:szCs w:val="28"/>
          <w:u w:val="single"/>
        </w:rPr>
      </w:pPr>
      <w:r w:rsidRPr="00F439B3">
        <w:rPr>
          <w:sz w:val="28"/>
          <w:szCs w:val="28"/>
        </w:rPr>
        <w:t xml:space="preserve">       - место нахождения и почтовый адрес Администрации: </w:t>
      </w:r>
      <w:r w:rsidRPr="00F439B3">
        <w:rPr>
          <w:sz w:val="28"/>
          <w:szCs w:val="28"/>
          <w:u w:val="single"/>
        </w:rPr>
        <w:t>155250, Ивановская область, г. Родники, ул. Советская, д.6;</w:t>
      </w:r>
    </w:p>
    <w:p w:rsidR="00A64966" w:rsidRPr="00F439B3" w:rsidRDefault="00A64966" w:rsidP="00A64966">
      <w:pPr>
        <w:pStyle w:val="wikip"/>
        <w:spacing w:before="0" w:beforeAutospacing="0" w:after="0" w:afterAutospacing="0"/>
        <w:ind w:firstLine="567"/>
        <w:rPr>
          <w:sz w:val="28"/>
          <w:szCs w:val="28"/>
          <w:u w:val="single"/>
        </w:rPr>
      </w:pPr>
      <w:r w:rsidRPr="00F439B3">
        <w:rPr>
          <w:sz w:val="28"/>
          <w:szCs w:val="28"/>
        </w:rPr>
        <w:t xml:space="preserve">- почтовый адрес для приема заявлений о предоставления муниципальной услуги: </w:t>
      </w:r>
      <w:r w:rsidRPr="00F439B3">
        <w:rPr>
          <w:sz w:val="28"/>
          <w:szCs w:val="28"/>
          <w:u w:val="single"/>
        </w:rPr>
        <w:t>155250, Ивановская область, г. Родники, ул. Советская, д. 6 каб.16;</w:t>
      </w:r>
    </w:p>
    <w:p w:rsidR="00A64966" w:rsidRPr="00F439B3" w:rsidRDefault="00A64966" w:rsidP="00A64966">
      <w:pPr>
        <w:pStyle w:val="wikip"/>
        <w:spacing w:before="0" w:beforeAutospacing="0" w:after="0" w:afterAutospacing="0"/>
        <w:ind w:firstLine="567"/>
        <w:rPr>
          <w:sz w:val="28"/>
          <w:szCs w:val="28"/>
          <w:u w:val="single"/>
        </w:rPr>
      </w:pPr>
      <w:r w:rsidRPr="00F439B3">
        <w:rPr>
          <w:sz w:val="28"/>
          <w:szCs w:val="28"/>
        </w:rPr>
        <w:t xml:space="preserve">- телефон: </w:t>
      </w:r>
      <w:r w:rsidRPr="00F439B3">
        <w:rPr>
          <w:sz w:val="28"/>
          <w:szCs w:val="28"/>
          <w:u w:val="single"/>
        </w:rPr>
        <w:t>8(49336) 2-54-40;</w:t>
      </w:r>
    </w:p>
    <w:p w:rsidR="00A64966" w:rsidRPr="00F439B3" w:rsidRDefault="00A64966" w:rsidP="00A64966">
      <w:pPr>
        <w:pStyle w:val="wikip"/>
        <w:spacing w:before="0" w:beforeAutospacing="0" w:after="0" w:afterAutospacing="0"/>
        <w:ind w:firstLine="567"/>
        <w:rPr>
          <w:sz w:val="28"/>
          <w:szCs w:val="28"/>
        </w:rPr>
      </w:pPr>
      <w:r w:rsidRPr="00F439B3">
        <w:rPr>
          <w:sz w:val="28"/>
          <w:szCs w:val="28"/>
        </w:rPr>
        <w:t xml:space="preserve">- адрес электронной почты: </w:t>
      </w:r>
      <w:hyperlink r:id="rId133" w:history="1">
        <w:r w:rsidRPr="00F439B3">
          <w:rPr>
            <w:rStyle w:val="af2"/>
            <w:sz w:val="28"/>
            <w:szCs w:val="28"/>
            <w:lang w:val="en-US"/>
          </w:rPr>
          <w:t>rodniki</w:t>
        </w:r>
        <w:r w:rsidRPr="00F439B3">
          <w:rPr>
            <w:rStyle w:val="af2"/>
            <w:sz w:val="28"/>
            <w:szCs w:val="28"/>
          </w:rPr>
          <w:t>-</w:t>
        </w:r>
        <w:r w:rsidRPr="00F439B3">
          <w:rPr>
            <w:rStyle w:val="af2"/>
            <w:sz w:val="28"/>
            <w:szCs w:val="28"/>
            <w:lang w:val="en-US"/>
          </w:rPr>
          <w:t>mo</w:t>
        </w:r>
        <w:r w:rsidRPr="00F439B3">
          <w:rPr>
            <w:rStyle w:val="af2"/>
            <w:sz w:val="28"/>
            <w:szCs w:val="28"/>
          </w:rPr>
          <w:t>@</w:t>
        </w:r>
        <w:r w:rsidRPr="00F439B3">
          <w:rPr>
            <w:rStyle w:val="af2"/>
            <w:sz w:val="28"/>
            <w:szCs w:val="28"/>
            <w:lang w:val="en-US"/>
          </w:rPr>
          <w:t>mail</w:t>
        </w:r>
        <w:r w:rsidRPr="00F439B3">
          <w:rPr>
            <w:rStyle w:val="af2"/>
            <w:sz w:val="28"/>
            <w:szCs w:val="28"/>
          </w:rPr>
          <w:t>.</w:t>
        </w:r>
        <w:r w:rsidRPr="00F439B3">
          <w:rPr>
            <w:rStyle w:val="af2"/>
            <w:sz w:val="28"/>
            <w:szCs w:val="28"/>
            <w:lang w:val="en-US"/>
          </w:rPr>
          <w:t>ru</w:t>
        </w:r>
      </w:hyperlink>
      <w:r w:rsidRPr="00F439B3">
        <w:rPr>
          <w:sz w:val="28"/>
          <w:szCs w:val="28"/>
        </w:rPr>
        <w:t>;</w:t>
      </w:r>
    </w:p>
    <w:p w:rsidR="00A64966" w:rsidRPr="00F439B3" w:rsidRDefault="00A64966" w:rsidP="00A64966">
      <w:pPr>
        <w:pStyle w:val="wikip"/>
        <w:spacing w:before="0" w:beforeAutospacing="0" w:after="0" w:afterAutospacing="0"/>
        <w:ind w:firstLine="567"/>
        <w:rPr>
          <w:sz w:val="28"/>
          <w:szCs w:val="28"/>
        </w:rPr>
      </w:pPr>
      <w:r w:rsidRPr="00F439B3">
        <w:rPr>
          <w:sz w:val="28"/>
          <w:szCs w:val="28"/>
        </w:rPr>
        <w:t xml:space="preserve">- адрес сайта в сети «Интернет»: </w:t>
      </w:r>
      <w:hyperlink r:id="rId134" w:history="1">
        <w:r w:rsidRPr="00F439B3">
          <w:rPr>
            <w:rStyle w:val="af2"/>
            <w:sz w:val="28"/>
            <w:szCs w:val="28"/>
          </w:rPr>
          <w:t>www.</w:t>
        </w:r>
        <w:r w:rsidRPr="00F439B3">
          <w:rPr>
            <w:rStyle w:val="af2"/>
            <w:sz w:val="28"/>
            <w:szCs w:val="28"/>
            <w:lang w:val="en-US"/>
          </w:rPr>
          <w:t>rodniki</w:t>
        </w:r>
        <w:r w:rsidRPr="00F439B3">
          <w:rPr>
            <w:rStyle w:val="af2"/>
            <w:sz w:val="28"/>
            <w:szCs w:val="28"/>
          </w:rPr>
          <w:t>-37.</w:t>
        </w:r>
        <w:r w:rsidRPr="00F439B3">
          <w:rPr>
            <w:rStyle w:val="af2"/>
            <w:sz w:val="28"/>
            <w:szCs w:val="28"/>
            <w:lang w:val="en-US"/>
          </w:rPr>
          <w:t>ru</w:t>
        </w:r>
      </w:hyperlink>
      <w:r w:rsidRPr="00F439B3">
        <w:rPr>
          <w:sz w:val="28"/>
          <w:szCs w:val="28"/>
        </w:rPr>
        <w:t>;</w:t>
      </w:r>
    </w:p>
    <w:p w:rsidR="00A64966" w:rsidRPr="00F439B3" w:rsidRDefault="00A64966" w:rsidP="00A64966">
      <w:pPr>
        <w:pStyle w:val="wikip"/>
        <w:spacing w:before="0" w:beforeAutospacing="0" w:after="0" w:afterAutospacing="0"/>
        <w:ind w:firstLine="567"/>
        <w:rPr>
          <w:sz w:val="28"/>
          <w:szCs w:val="28"/>
        </w:rPr>
      </w:pPr>
      <w:r w:rsidRPr="00F439B3">
        <w:rPr>
          <w:sz w:val="28"/>
          <w:szCs w:val="28"/>
        </w:rPr>
        <w:t xml:space="preserve">- адрес сайтов для предоставления услуги в электронном виде </w:t>
      </w:r>
      <w:r w:rsidRPr="00F439B3">
        <w:rPr>
          <w:color w:val="0000FF"/>
          <w:sz w:val="28"/>
          <w:szCs w:val="28"/>
          <w:u w:val="single"/>
          <w:lang w:val="en-US"/>
        </w:rPr>
        <w:t>pgu</w:t>
      </w:r>
      <w:r w:rsidRPr="00F439B3">
        <w:rPr>
          <w:color w:val="0000FF"/>
          <w:sz w:val="28"/>
          <w:szCs w:val="28"/>
          <w:u w:val="single"/>
        </w:rPr>
        <w:t>.</w:t>
      </w:r>
      <w:r w:rsidRPr="00F439B3">
        <w:rPr>
          <w:color w:val="0000FF"/>
          <w:sz w:val="28"/>
          <w:szCs w:val="28"/>
          <w:u w:val="single"/>
          <w:lang w:val="en-US"/>
        </w:rPr>
        <w:t>ivanovoobl</w:t>
      </w:r>
      <w:r w:rsidRPr="00F439B3">
        <w:rPr>
          <w:color w:val="0000FF"/>
          <w:sz w:val="28"/>
          <w:szCs w:val="28"/>
          <w:u w:val="single"/>
        </w:rPr>
        <w:t>.</w:t>
      </w:r>
      <w:r w:rsidRPr="00F439B3">
        <w:rPr>
          <w:color w:val="0000FF"/>
          <w:sz w:val="28"/>
          <w:szCs w:val="28"/>
          <w:u w:val="single"/>
          <w:lang w:val="en-US"/>
        </w:rPr>
        <w:t>ru</w:t>
      </w:r>
      <w:r w:rsidRPr="00F439B3">
        <w:rPr>
          <w:color w:val="0000FF"/>
          <w:sz w:val="28"/>
          <w:szCs w:val="28"/>
          <w:u w:val="single"/>
        </w:rPr>
        <w:t xml:space="preserve">, </w:t>
      </w:r>
      <w:r w:rsidRPr="00F439B3">
        <w:rPr>
          <w:color w:val="0000FF"/>
          <w:sz w:val="28"/>
          <w:szCs w:val="28"/>
          <w:u w:val="single"/>
          <w:lang w:val="en-US"/>
        </w:rPr>
        <w:t>www</w:t>
      </w:r>
      <w:r w:rsidRPr="00F439B3">
        <w:rPr>
          <w:color w:val="0000FF"/>
          <w:sz w:val="28"/>
          <w:szCs w:val="28"/>
          <w:u w:val="single"/>
        </w:rPr>
        <w:t>.</w:t>
      </w:r>
      <w:r w:rsidRPr="00F439B3">
        <w:rPr>
          <w:color w:val="0000FF"/>
          <w:sz w:val="28"/>
          <w:szCs w:val="28"/>
          <w:u w:val="single"/>
          <w:lang w:val="en-US"/>
        </w:rPr>
        <w:t>gosuslugi</w:t>
      </w:r>
      <w:r w:rsidRPr="00F439B3">
        <w:rPr>
          <w:color w:val="0000FF"/>
          <w:sz w:val="28"/>
          <w:szCs w:val="28"/>
          <w:u w:val="single"/>
        </w:rPr>
        <w:t>.</w:t>
      </w:r>
      <w:r w:rsidRPr="00F439B3">
        <w:rPr>
          <w:color w:val="0000FF"/>
          <w:sz w:val="28"/>
          <w:szCs w:val="28"/>
          <w:u w:val="single"/>
          <w:lang w:val="en-US"/>
        </w:rPr>
        <w:t>ru</w:t>
      </w:r>
      <w:r w:rsidRPr="00F439B3">
        <w:rPr>
          <w:color w:val="0000FF"/>
          <w:sz w:val="28"/>
          <w:szCs w:val="28"/>
          <w:u w:val="single"/>
        </w:rPr>
        <w:t>;</w:t>
      </w:r>
    </w:p>
    <w:p w:rsidR="00A64966" w:rsidRPr="00F439B3" w:rsidRDefault="00A64966" w:rsidP="00A64966">
      <w:pPr>
        <w:pStyle w:val="wikip"/>
        <w:spacing w:before="0" w:beforeAutospacing="0" w:after="0" w:afterAutospacing="0"/>
        <w:rPr>
          <w:sz w:val="28"/>
          <w:szCs w:val="28"/>
        </w:rPr>
      </w:pPr>
      <w:r w:rsidRPr="00F439B3">
        <w:rPr>
          <w:sz w:val="28"/>
          <w:szCs w:val="28"/>
        </w:rPr>
        <w:lastRenderedPageBreak/>
        <w:t xml:space="preserve">       - график приема:</w:t>
      </w:r>
    </w:p>
    <w:p w:rsidR="00A64966" w:rsidRPr="00F439B3" w:rsidRDefault="00A64966" w:rsidP="00466D38">
      <w:pPr>
        <w:pStyle w:val="wikip"/>
        <w:numPr>
          <w:ilvl w:val="0"/>
          <w:numId w:val="19"/>
        </w:numPr>
        <w:spacing w:before="0" w:beforeAutospacing="0" w:after="0" w:afterAutospacing="0"/>
        <w:rPr>
          <w:sz w:val="28"/>
          <w:szCs w:val="28"/>
        </w:rPr>
      </w:pPr>
      <w:r w:rsidRPr="00F439B3">
        <w:rPr>
          <w:sz w:val="28"/>
          <w:szCs w:val="28"/>
        </w:rPr>
        <w:t>вторник:</w:t>
      </w:r>
      <w:r w:rsidRPr="00F439B3">
        <w:rPr>
          <w:sz w:val="28"/>
          <w:szCs w:val="28"/>
        </w:rPr>
        <w:tab/>
        <w:t>с 9-00 до 15-00 (перерыв на обед с 12-00 до 13-00);</w:t>
      </w:r>
    </w:p>
    <w:p w:rsidR="00A64966" w:rsidRPr="00F439B3" w:rsidRDefault="00A64966" w:rsidP="00466D38">
      <w:pPr>
        <w:pStyle w:val="wikip"/>
        <w:numPr>
          <w:ilvl w:val="0"/>
          <w:numId w:val="19"/>
        </w:numPr>
        <w:spacing w:before="0" w:beforeAutospacing="0" w:after="0" w:afterAutospacing="0"/>
        <w:rPr>
          <w:sz w:val="28"/>
          <w:szCs w:val="28"/>
        </w:rPr>
      </w:pPr>
      <w:r w:rsidRPr="00F439B3">
        <w:rPr>
          <w:sz w:val="28"/>
          <w:szCs w:val="28"/>
        </w:rPr>
        <w:t>среда:</w:t>
      </w:r>
      <w:r w:rsidRPr="00F439B3">
        <w:rPr>
          <w:sz w:val="28"/>
          <w:szCs w:val="28"/>
        </w:rPr>
        <w:tab/>
        <w:t>с 9-00 до 15-00 (перерыв на обед с 12-00 до 13-00);</w:t>
      </w:r>
    </w:p>
    <w:p w:rsidR="00A64966" w:rsidRPr="00F439B3" w:rsidRDefault="00A64966" w:rsidP="00466D38">
      <w:pPr>
        <w:pStyle w:val="wikip"/>
        <w:numPr>
          <w:ilvl w:val="0"/>
          <w:numId w:val="19"/>
        </w:numPr>
        <w:spacing w:before="0" w:beforeAutospacing="0" w:after="0" w:afterAutospacing="0"/>
        <w:rPr>
          <w:sz w:val="28"/>
          <w:szCs w:val="28"/>
        </w:rPr>
      </w:pPr>
      <w:r w:rsidRPr="00F439B3">
        <w:rPr>
          <w:sz w:val="28"/>
          <w:szCs w:val="28"/>
        </w:rPr>
        <w:t>четверг</w:t>
      </w:r>
      <w:r w:rsidRPr="00F439B3">
        <w:rPr>
          <w:sz w:val="28"/>
          <w:szCs w:val="28"/>
        </w:rPr>
        <w:tab/>
        <w:t>с 9-00 до 12-00 (перерыв на обед с 12-00 до 13-00)</w:t>
      </w:r>
    </w:p>
    <w:p w:rsidR="00A64966" w:rsidRPr="00F439B3" w:rsidRDefault="00A64966" w:rsidP="00A64966">
      <w:pPr>
        <w:ind w:firstLine="709"/>
        <w:jc w:val="both"/>
        <w:rPr>
          <w:rFonts w:ascii="Times New Roman" w:hAnsi="Times New Roman" w:cs="Times New Roman"/>
          <w:sz w:val="28"/>
          <w:szCs w:val="28"/>
        </w:rPr>
      </w:pPr>
      <w:r w:rsidRPr="00F439B3">
        <w:rPr>
          <w:rFonts w:ascii="Times New Roman" w:hAnsi="Times New Roman" w:cs="Times New Roman"/>
          <w:sz w:val="28"/>
          <w:szCs w:val="28"/>
        </w:rPr>
        <w:t>2.2.1. Муниципальная услуга предоставляется на основании поступившего в администрацию муниципального образования «Родниковский муниципальный район» заявления о согласовании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w:t>
      </w:r>
    </w:p>
    <w:p w:rsidR="00A64966" w:rsidRPr="00F439B3" w:rsidRDefault="00A64966" w:rsidP="00A64966">
      <w:pPr>
        <w:pStyle w:val="ConsPlusNormal"/>
        <w:ind w:firstLine="709"/>
        <w:jc w:val="both"/>
        <w:rPr>
          <w:rFonts w:ascii="Times New Roman" w:hAnsi="Times New Roman" w:cs="Times New Roman"/>
          <w:sz w:val="28"/>
          <w:szCs w:val="28"/>
        </w:rPr>
      </w:pPr>
      <w:bookmarkStart w:id="14" w:name="P80"/>
      <w:bookmarkEnd w:id="14"/>
      <w:r w:rsidRPr="00F439B3">
        <w:rPr>
          <w:rFonts w:ascii="Times New Roman" w:hAnsi="Times New Roman" w:cs="Times New Roman"/>
          <w:sz w:val="28"/>
          <w:szCs w:val="28"/>
        </w:rPr>
        <w:t>1) поданного лично заявителем или его представителем в Управление муниципального хозяйства администрации муниципального образования «Родниковский муниципальный район»;</w:t>
      </w:r>
    </w:p>
    <w:p w:rsidR="00A64966" w:rsidRPr="00F439B3" w:rsidRDefault="00A64966" w:rsidP="00A64966">
      <w:pPr>
        <w:pStyle w:val="ConsPlusNormal"/>
        <w:ind w:firstLine="709"/>
        <w:jc w:val="both"/>
        <w:rPr>
          <w:rFonts w:ascii="Times New Roman" w:hAnsi="Times New Roman" w:cs="Times New Roman"/>
          <w:sz w:val="28"/>
          <w:szCs w:val="28"/>
        </w:rPr>
      </w:pPr>
      <w:bookmarkStart w:id="15" w:name="P81"/>
      <w:bookmarkEnd w:id="15"/>
      <w:r w:rsidRPr="00F439B3">
        <w:rPr>
          <w:rFonts w:ascii="Times New Roman" w:hAnsi="Times New Roman" w:cs="Times New Roman"/>
          <w:sz w:val="28"/>
          <w:szCs w:val="28"/>
        </w:rPr>
        <w:t>2) направленного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A64966" w:rsidRPr="00F439B3" w:rsidRDefault="00A64966" w:rsidP="00A64966">
      <w:pPr>
        <w:pStyle w:val="ConsPlusNormal"/>
        <w:ind w:firstLine="709"/>
        <w:jc w:val="both"/>
        <w:rPr>
          <w:rFonts w:ascii="Times New Roman" w:hAnsi="Times New Roman" w:cs="Times New Roman"/>
          <w:sz w:val="28"/>
          <w:szCs w:val="28"/>
        </w:rPr>
      </w:pPr>
      <w:bookmarkStart w:id="16" w:name="P82"/>
      <w:bookmarkEnd w:id="16"/>
      <w:r w:rsidRPr="00F439B3">
        <w:rPr>
          <w:rFonts w:ascii="Times New Roman" w:hAnsi="Times New Roman" w:cs="Times New Roman"/>
          <w:sz w:val="28"/>
          <w:szCs w:val="28"/>
        </w:rPr>
        <w:t>3) направленного через официальный адрес электронной почты администрации муниципального образования "Родниковский муниципальный район";</w:t>
      </w:r>
    </w:p>
    <w:p w:rsidR="00A64966" w:rsidRPr="00F439B3" w:rsidRDefault="00A64966" w:rsidP="00A64966">
      <w:pPr>
        <w:pStyle w:val="ConsPlusNormal"/>
        <w:ind w:firstLine="709"/>
        <w:jc w:val="both"/>
        <w:rPr>
          <w:rFonts w:ascii="Times New Roman" w:hAnsi="Times New Roman" w:cs="Times New Roman"/>
          <w:color w:val="000000"/>
          <w:sz w:val="28"/>
          <w:szCs w:val="28"/>
        </w:rPr>
      </w:pPr>
      <w:bookmarkStart w:id="17" w:name="P83"/>
      <w:bookmarkEnd w:id="17"/>
      <w:r w:rsidRPr="00F439B3">
        <w:rPr>
          <w:rFonts w:ascii="Times New Roman" w:hAnsi="Times New Roman" w:cs="Times New Roman"/>
          <w:sz w:val="28"/>
          <w:szCs w:val="28"/>
        </w:rPr>
        <w:t xml:space="preserve">4) поданного в электронной форме через единый портал государственных и </w:t>
      </w:r>
      <w:r w:rsidRPr="00F439B3">
        <w:rPr>
          <w:rFonts w:ascii="Times New Roman" w:hAnsi="Times New Roman" w:cs="Times New Roman"/>
          <w:color w:val="000000"/>
          <w:sz w:val="28"/>
          <w:szCs w:val="28"/>
        </w:rPr>
        <w:t>муниципальных услуг, по адресу: http://www.gosuslugi.ru/ (далее - Портал).</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color w:val="000000"/>
          <w:sz w:val="28"/>
          <w:szCs w:val="28"/>
        </w:rPr>
        <w:t xml:space="preserve">5) поданного лично заявителем или его представителем в </w:t>
      </w:r>
      <w:r w:rsidRPr="00F439B3">
        <w:rPr>
          <w:rFonts w:ascii="Times New Roman" w:hAnsi="Times New Roman" w:cs="Times New Roman"/>
          <w:color w:val="000000"/>
          <w:sz w:val="28"/>
        </w:rPr>
        <w:t>МБУ «МФЦ Родниковского муниципального района» (</w:t>
      </w:r>
      <w:r w:rsidRPr="00F439B3">
        <w:rPr>
          <w:rFonts w:ascii="Times New Roman" w:hAnsi="Times New Roman" w:cs="Times New Roman"/>
          <w:sz w:val="28"/>
          <w:szCs w:val="28"/>
        </w:rPr>
        <w:t>вместе с копиями документов, предусмотренными пунктом 2.6 настоящего Регламента, Заявителем (заявителями) должны быть представлены их оригиналы для сличения).</w:t>
      </w:r>
    </w:p>
    <w:p w:rsidR="00A64966" w:rsidRPr="00F439B3" w:rsidRDefault="00A64966" w:rsidP="00A64966">
      <w:pPr>
        <w:pStyle w:val="ConsPlusNormal"/>
        <w:ind w:firstLine="709"/>
        <w:jc w:val="both"/>
        <w:rPr>
          <w:rFonts w:ascii="Times New Roman" w:hAnsi="Times New Roman" w:cs="Times New Roman"/>
          <w:sz w:val="28"/>
          <w:szCs w:val="28"/>
        </w:rPr>
      </w:pPr>
    </w:p>
    <w:p w:rsidR="00A64966" w:rsidRPr="00F439B3" w:rsidRDefault="00A64966" w:rsidP="00A64966">
      <w:pPr>
        <w:pStyle w:val="ConsPlusNormal"/>
        <w:ind w:firstLine="709"/>
        <w:jc w:val="both"/>
        <w:rPr>
          <w:rFonts w:ascii="Times New Roman" w:hAnsi="Times New Roman" w:cs="Times New Roman"/>
          <w:b/>
          <w:sz w:val="28"/>
          <w:szCs w:val="28"/>
        </w:rPr>
      </w:pPr>
      <w:r w:rsidRPr="00F439B3">
        <w:rPr>
          <w:rFonts w:ascii="Times New Roman" w:hAnsi="Times New Roman" w:cs="Times New Roman"/>
          <w:b/>
          <w:sz w:val="28"/>
          <w:szCs w:val="28"/>
        </w:rPr>
        <w:t>2.3.</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Результатом предоставления муниципальной услуги является:</w:t>
      </w:r>
    </w:p>
    <w:p w:rsidR="00A64966" w:rsidRPr="00F439B3" w:rsidRDefault="00A64966" w:rsidP="00A64966">
      <w:pPr>
        <w:pStyle w:val="wikip"/>
        <w:spacing w:before="0" w:beforeAutospacing="0" w:after="0" w:afterAutospacing="0"/>
        <w:ind w:firstLine="360"/>
        <w:rPr>
          <w:sz w:val="28"/>
          <w:szCs w:val="28"/>
        </w:rPr>
      </w:pPr>
      <w:r w:rsidRPr="00F439B3">
        <w:rPr>
          <w:sz w:val="28"/>
          <w:szCs w:val="28"/>
        </w:rPr>
        <w:t xml:space="preserve">а) протокол заседания комиссии по согласованию фасадов, архитектурного облика объектов на территории Родниковского городского поселения; </w:t>
      </w:r>
    </w:p>
    <w:p w:rsidR="00A64966" w:rsidRPr="00F439B3" w:rsidRDefault="00A64966" w:rsidP="00A64966">
      <w:pPr>
        <w:pStyle w:val="wikip"/>
        <w:spacing w:before="0" w:beforeAutospacing="0" w:after="0" w:afterAutospacing="0"/>
        <w:ind w:firstLine="360"/>
        <w:rPr>
          <w:sz w:val="28"/>
          <w:szCs w:val="28"/>
        </w:rPr>
      </w:pPr>
      <w:r w:rsidRPr="00F439B3">
        <w:rPr>
          <w:sz w:val="28"/>
          <w:szCs w:val="28"/>
        </w:rPr>
        <w:t>б) постановление Администрации муниципального образования «Родниковский муниципальный район» о согласовании проекта размещения информационных конструкций на фасаде зданий.</w:t>
      </w:r>
    </w:p>
    <w:p w:rsidR="00A64966" w:rsidRPr="00F439B3" w:rsidRDefault="00A64966" w:rsidP="00A64966">
      <w:pPr>
        <w:pStyle w:val="wikip"/>
        <w:spacing w:before="0" w:beforeAutospacing="0" w:after="0" w:afterAutospacing="0"/>
        <w:ind w:firstLine="360"/>
        <w:rPr>
          <w:sz w:val="28"/>
          <w:szCs w:val="28"/>
        </w:rPr>
      </w:pPr>
      <w:r w:rsidRPr="00F439B3">
        <w:rPr>
          <w:sz w:val="28"/>
          <w:szCs w:val="28"/>
        </w:rPr>
        <w:t>в) Решение об отказе в согласовании проектного решения информационных конструкций;</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Условия и сроки выполнения отдельных административных процедур представлены в соответствующих разделах настоящего Регламента.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Предоставление муниципальной услуги может быть приостановлено по заявлению Заявителя.</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Предоставление муниципальной услуги приостанавливается с момента обращения Заявителя с соответствующим заявлением на срок, указанный в заявлении Заявителя.</w:t>
      </w:r>
    </w:p>
    <w:p w:rsidR="00A64966" w:rsidRPr="00F439B3" w:rsidRDefault="00A64966" w:rsidP="00A64966">
      <w:pPr>
        <w:pStyle w:val="wikip"/>
        <w:spacing w:before="0" w:beforeAutospacing="0" w:after="0" w:afterAutospacing="0"/>
        <w:ind w:firstLine="360"/>
        <w:rPr>
          <w:sz w:val="28"/>
          <w:szCs w:val="28"/>
        </w:rPr>
      </w:pPr>
    </w:p>
    <w:p w:rsidR="00A64966" w:rsidRPr="00F439B3" w:rsidRDefault="00A64966" w:rsidP="00A64966">
      <w:pPr>
        <w:pStyle w:val="ConsPlusNormal"/>
        <w:ind w:firstLine="709"/>
        <w:jc w:val="both"/>
        <w:rPr>
          <w:rFonts w:ascii="Times New Roman" w:hAnsi="Times New Roman" w:cs="Times New Roman"/>
          <w:sz w:val="28"/>
          <w:szCs w:val="28"/>
        </w:rPr>
      </w:pPr>
      <w:bookmarkStart w:id="18" w:name="P91"/>
      <w:bookmarkEnd w:id="18"/>
      <w:r w:rsidRPr="00F439B3">
        <w:rPr>
          <w:rFonts w:ascii="Times New Roman" w:hAnsi="Times New Roman" w:cs="Times New Roman"/>
          <w:b/>
          <w:sz w:val="28"/>
          <w:szCs w:val="28"/>
        </w:rPr>
        <w:t>2.4. Сроки предоставления муниципальной услуги:</w:t>
      </w:r>
    </w:p>
    <w:p w:rsidR="00A64966" w:rsidRPr="00F439B3" w:rsidRDefault="00A64966" w:rsidP="00A64966">
      <w:pPr>
        <w:pStyle w:val="ConsPlusNormal"/>
        <w:ind w:firstLine="0"/>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lastRenderedPageBreak/>
        <w:t xml:space="preserve">в течение десяти календарных дней со дня регистрации </w:t>
      </w:r>
      <w:r w:rsidRPr="00F439B3">
        <w:rPr>
          <w:rFonts w:ascii="Times New Roman" w:hAnsi="Times New Roman" w:cs="Times New Roman"/>
          <w:sz w:val="28"/>
          <w:szCs w:val="28"/>
        </w:rPr>
        <w:t>заявлений в организационном отделе администрации муниципального образования «Родниковский муниципальный район»</w:t>
      </w:r>
      <w:r w:rsidRPr="00F439B3">
        <w:rPr>
          <w:rFonts w:ascii="Times New Roman" w:hAnsi="Times New Roman" w:cs="Times New Roman"/>
          <w:color w:val="000000"/>
          <w:sz w:val="28"/>
          <w:szCs w:val="28"/>
        </w:rPr>
        <w:t>.</w:t>
      </w:r>
    </w:p>
    <w:p w:rsidR="00A64966" w:rsidRPr="00F439B3" w:rsidRDefault="00A64966" w:rsidP="00A64966">
      <w:pPr>
        <w:pStyle w:val="Style5"/>
        <w:widowControl/>
        <w:tabs>
          <w:tab w:val="left" w:pos="0"/>
        </w:tabs>
        <w:spacing w:line="240" w:lineRule="auto"/>
        <w:ind w:left="-57" w:right="57" w:firstLine="709"/>
        <w:rPr>
          <w:sz w:val="28"/>
        </w:rPr>
      </w:pPr>
      <w:r w:rsidRPr="00F439B3">
        <w:rPr>
          <w:b/>
          <w:sz w:val="28"/>
          <w:szCs w:val="28"/>
        </w:rPr>
        <w:t xml:space="preserve">2.5. </w:t>
      </w:r>
      <w:bookmarkStart w:id="19" w:name="P108"/>
      <w:bookmarkEnd w:id="19"/>
      <w:r w:rsidRPr="00F439B3">
        <w:rPr>
          <w:b/>
          <w:sz w:val="28"/>
          <w:szCs w:val="28"/>
        </w:rPr>
        <w:t xml:space="preserve">Правовые основания для предоставления </w:t>
      </w:r>
      <w:r w:rsidRPr="00F439B3">
        <w:rPr>
          <w:b/>
          <w:iCs/>
          <w:sz w:val="28"/>
        </w:rPr>
        <w:t>муниципальной</w:t>
      </w:r>
      <w:r w:rsidRPr="00F439B3">
        <w:rPr>
          <w:rStyle w:val="FontStyle21"/>
          <w:b/>
          <w:iCs/>
          <w:sz w:val="28"/>
          <w:szCs w:val="28"/>
        </w:rPr>
        <w:t xml:space="preserve"> услуги:</w:t>
      </w:r>
    </w:p>
    <w:p w:rsidR="00A64966" w:rsidRPr="00F439B3" w:rsidRDefault="00A64966" w:rsidP="00A64966">
      <w:pPr>
        <w:pStyle w:val="wikip"/>
        <w:spacing w:before="0" w:beforeAutospacing="0" w:after="0" w:afterAutospacing="0"/>
        <w:ind w:firstLine="360"/>
        <w:rPr>
          <w:sz w:val="28"/>
          <w:szCs w:val="28"/>
        </w:rPr>
      </w:pPr>
      <w:r w:rsidRPr="00F439B3">
        <w:rPr>
          <w:sz w:val="28"/>
          <w:szCs w:val="28"/>
        </w:rPr>
        <w:t>- Федеральный закон от 06.10.2003г. №131-ФЗ «Об общих принципах организации местного самоуправления в Российской Федерации»;</w:t>
      </w:r>
    </w:p>
    <w:p w:rsidR="00A64966" w:rsidRPr="00F439B3" w:rsidRDefault="00A64966" w:rsidP="00A64966">
      <w:pPr>
        <w:pStyle w:val="wikip"/>
        <w:spacing w:before="0" w:beforeAutospacing="0" w:after="0" w:afterAutospacing="0"/>
        <w:ind w:firstLine="360"/>
        <w:rPr>
          <w:sz w:val="28"/>
          <w:szCs w:val="28"/>
        </w:rPr>
      </w:pPr>
      <w:r w:rsidRPr="00F439B3">
        <w:rPr>
          <w:sz w:val="28"/>
          <w:szCs w:val="28"/>
        </w:rPr>
        <w:t>- Федеральный закон от 27.07.2010г. №210-ФЗ «Об организации предоставления государственных и муниципальных услуг»;</w:t>
      </w:r>
    </w:p>
    <w:p w:rsidR="00A64966" w:rsidRPr="00F439B3" w:rsidRDefault="00A64966" w:rsidP="00A64966">
      <w:pPr>
        <w:pStyle w:val="wikip"/>
        <w:spacing w:before="0" w:beforeAutospacing="0" w:after="0" w:afterAutospacing="0"/>
        <w:ind w:firstLine="360"/>
        <w:rPr>
          <w:sz w:val="28"/>
          <w:szCs w:val="28"/>
        </w:rPr>
      </w:pPr>
      <w:r w:rsidRPr="00F439B3">
        <w:rPr>
          <w:sz w:val="28"/>
          <w:szCs w:val="28"/>
        </w:rPr>
        <w:t>- Решение Совета муниципального образования «Родниковское городское поселение Родниковского муниципального района Ивановской области» от 12.10.2017 г. № 61 «Об утверждении Правил содержания и благоустройства на территории муниципального образования «Родниковское городское поселение Родниковского муниципального района Ивановской области»;</w:t>
      </w:r>
    </w:p>
    <w:p w:rsidR="00A64966" w:rsidRPr="00F439B3" w:rsidRDefault="00A64966" w:rsidP="00A64966">
      <w:pPr>
        <w:autoSpaceDE w:val="0"/>
        <w:autoSpaceDN w:val="0"/>
        <w:adjustRightInd w:val="0"/>
        <w:ind w:firstLine="709"/>
        <w:jc w:val="both"/>
        <w:rPr>
          <w:rFonts w:ascii="Times New Roman" w:hAnsi="Times New Roman" w:cs="Times New Roman"/>
          <w:b/>
          <w:bCs/>
          <w:sz w:val="28"/>
          <w:szCs w:val="28"/>
        </w:rPr>
      </w:pPr>
      <w:r w:rsidRPr="00F439B3">
        <w:rPr>
          <w:rFonts w:ascii="Times New Roman" w:hAnsi="Times New Roman" w:cs="Times New Roman"/>
          <w:b/>
          <w:sz w:val="28"/>
          <w:szCs w:val="28"/>
        </w:rPr>
        <w:t>2.6.</w:t>
      </w:r>
      <w:r w:rsidRPr="00F439B3">
        <w:rPr>
          <w:rFonts w:ascii="Times New Roman" w:hAnsi="Times New Roman" w:cs="Times New Roman"/>
          <w:sz w:val="28"/>
          <w:szCs w:val="28"/>
        </w:rPr>
        <w:t xml:space="preserve"> </w:t>
      </w:r>
      <w:r w:rsidRPr="00F439B3">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64966" w:rsidRPr="00F439B3" w:rsidRDefault="00A64966" w:rsidP="00A64966">
      <w:pPr>
        <w:autoSpaceDE w:val="0"/>
        <w:autoSpaceDN w:val="0"/>
        <w:adjustRightInd w:val="0"/>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 xml:space="preserve">2.6.1. </w:t>
      </w:r>
      <w:bookmarkStart w:id="20" w:name="P110"/>
      <w:bookmarkEnd w:id="20"/>
      <w:r w:rsidRPr="00F439B3">
        <w:rPr>
          <w:rFonts w:ascii="Times New Roman" w:hAnsi="Times New Roman" w:cs="Times New Roman"/>
          <w:color w:val="000000"/>
          <w:sz w:val="28"/>
          <w:szCs w:val="28"/>
        </w:rPr>
        <w:t xml:space="preserve">В целях согласования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заявитель  направляет заявление о согласовании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непосредственно в администрацию  муниципального образования «Родниковский муниципальный район». Заявление о  согласовании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постановления </w:t>
      </w:r>
      <w:r w:rsidRPr="00F439B3">
        <w:rPr>
          <w:rFonts w:ascii="Times New Roman" w:hAnsi="Times New Roman" w:cs="Times New Roman"/>
          <w:sz w:val="28"/>
          <w:szCs w:val="28"/>
        </w:rPr>
        <w:t xml:space="preserve">о </w:t>
      </w:r>
      <w:r w:rsidRPr="00F439B3">
        <w:rPr>
          <w:rFonts w:ascii="Times New Roman" w:hAnsi="Times New Roman" w:cs="Times New Roman"/>
          <w:color w:val="000000"/>
          <w:sz w:val="28"/>
          <w:szCs w:val="28"/>
        </w:rPr>
        <w:t xml:space="preserve">согласовании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 К </w:t>
      </w:r>
      <w:r w:rsidRPr="00F439B3">
        <w:rPr>
          <w:rFonts w:ascii="Times New Roman" w:hAnsi="Times New Roman" w:cs="Times New Roman"/>
          <w:sz w:val="28"/>
          <w:szCs w:val="28"/>
        </w:rPr>
        <w:t xml:space="preserve">заявлению о согласовании размещения информационных конструкций  </w:t>
      </w:r>
      <w:r w:rsidRPr="00F439B3">
        <w:rPr>
          <w:rFonts w:ascii="Times New Roman" w:hAnsi="Times New Roman" w:cs="Times New Roman"/>
          <w:color w:val="000000"/>
          <w:sz w:val="28"/>
          <w:szCs w:val="28"/>
        </w:rPr>
        <w:t>на территории муниципального образования «Родниковское городское поселение Родниковского муниципального района Ивановской области» прилагаются следующие документы:</w:t>
      </w:r>
    </w:p>
    <w:p w:rsidR="00A64966" w:rsidRPr="00F439B3" w:rsidRDefault="00A64966" w:rsidP="00A64966">
      <w:pPr>
        <w:ind w:firstLine="360"/>
        <w:jc w:val="both"/>
        <w:outlineLvl w:val="0"/>
        <w:rPr>
          <w:rFonts w:ascii="Times New Roman" w:hAnsi="Times New Roman" w:cs="Times New Roman"/>
          <w:sz w:val="28"/>
          <w:szCs w:val="28"/>
        </w:rPr>
      </w:pPr>
      <w:r w:rsidRPr="00F439B3">
        <w:rPr>
          <w:rFonts w:ascii="Times New Roman" w:hAnsi="Times New Roman" w:cs="Times New Roman"/>
          <w:sz w:val="28"/>
          <w:szCs w:val="28"/>
        </w:rPr>
        <w:lastRenderedPageBreak/>
        <w:t>- копия документа, подтверждающих право собственности объекта недвижимости, на котором предполагается размещение информационных конструкций;</w:t>
      </w:r>
    </w:p>
    <w:p w:rsidR="00A64966" w:rsidRPr="00F439B3" w:rsidRDefault="00A64966" w:rsidP="009571FF">
      <w:pPr>
        <w:spacing w:line="240" w:lineRule="auto"/>
        <w:ind w:firstLine="360"/>
        <w:jc w:val="both"/>
        <w:outlineLvl w:val="0"/>
        <w:rPr>
          <w:rFonts w:ascii="Times New Roman" w:hAnsi="Times New Roman" w:cs="Times New Roman"/>
          <w:sz w:val="28"/>
          <w:szCs w:val="28"/>
        </w:rPr>
      </w:pPr>
      <w:r w:rsidRPr="00F439B3">
        <w:rPr>
          <w:rFonts w:ascii="Times New Roman" w:hAnsi="Times New Roman" w:cs="Times New Roman"/>
          <w:sz w:val="28"/>
          <w:szCs w:val="28"/>
        </w:rPr>
        <w:t>- проектное решение информационных конструкций (предполагаемого места размещения информационной конструкции с привязкой к фасаду объекта (два экземпляра));</w:t>
      </w:r>
    </w:p>
    <w:p w:rsidR="00A64966" w:rsidRPr="00F439B3" w:rsidRDefault="00A64966" w:rsidP="009571FF">
      <w:pPr>
        <w:spacing w:line="240" w:lineRule="auto"/>
        <w:ind w:firstLine="360"/>
        <w:jc w:val="both"/>
        <w:outlineLvl w:val="0"/>
        <w:rPr>
          <w:rFonts w:ascii="Times New Roman" w:hAnsi="Times New Roman" w:cs="Times New Roman"/>
          <w:sz w:val="28"/>
          <w:szCs w:val="28"/>
        </w:rPr>
      </w:pPr>
      <w:r w:rsidRPr="00F439B3">
        <w:rPr>
          <w:rFonts w:ascii="Times New Roman" w:hAnsi="Times New Roman" w:cs="Times New Roman"/>
          <w:sz w:val="28"/>
          <w:szCs w:val="28"/>
        </w:rPr>
        <w:t>- проект электроустановки (при использовании подсветки в вечернее время суток);</w:t>
      </w:r>
    </w:p>
    <w:p w:rsidR="00A64966" w:rsidRPr="00F439B3" w:rsidRDefault="00A64966" w:rsidP="009571FF">
      <w:pPr>
        <w:pStyle w:val="ConsPlusNormal"/>
        <w:ind w:firstLine="709"/>
        <w:jc w:val="both"/>
        <w:rPr>
          <w:rFonts w:ascii="Times New Roman" w:hAnsi="Times New Roman" w:cs="Times New Roman"/>
          <w:b/>
          <w:sz w:val="28"/>
          <w:szCs w:val="28"/>
        </w:rPr>
      </w:pPr>
      <w:r w:rsidRPr="00F439B3">
        <w:rPr>
          <w:rFonts w:ascii="Times New Roman" w:hAnsi="Times New Roman" w:cs="Times New Roman"/>
          <w:b/>
          <w:sz w:val="28"/>
          <w:szCs w:val="28"/>
        </w:rPr>
        <w:t>2.7.</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64966" w:rsidRPr="00F439B3" w:rsidRDefault="00A64966" w:rsidP="009571FF">
      <w:pPr>
        <w:spacing w:line="240" w:lineRule="auto"/>
        <w:ind w:firstLine="360"/>
        <w:jc w:val="both"/>
        <w:rPr>
          <w:rFonts w:ascii="Times New Roman" w:hAnsi="Times New Roman" w:cs="Times New Roman"/>
          <w:sz w:val="28"/>
          <w:szCs w:val="28"/>
        </w:rPr>
      </w:pPr>
      <w:r w:rsidRPr="00F439B3">
        <w:rPr>
          <w:rFonts w:ascii="Times New Roman" w:hAnsi="Times New Roman" w:cs="Times New Roman"/>
          <w:sz w:val="28"/>
          <w:szCs w:val="28"/>
        </w:rPr>
        <w:t xml:space="preserve">    2.7.1.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A64966" w:rsidRPr="00F439B3" w:rsidRDefault="00A64966" w:rsidP="009571FF">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2.7.2. Текст письменного обращения не поддается прочтению, в том числе фамилия/наименование юридического лица и почтовый адрес заявителя.</w:t>
      </w:r>
    </w:p>
    <w:p w:rsidR="00A64966" w:rsidRPr="00F439B3" w:rsidRDefault="00A64966" w:rsidP="009571FF">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2.7.2. Заявление анонимного характера.</w:t>
      </w:r>
    </w:p>
    <w:p w:rsidR="00A64966" w:rsidRPr="00F439B3" w:rsidRDefault="00A64966" w:rsidP="009571FF">
      <w:pPr>
        <w:pStyle w:val="ConsPlusNormal"/>
        <w:ind w:firstLine="709"/>
        <w:jc w:val="both"/>
        <w:rPr>
          <w:rFonts w:ascii="Times New Roman" w:hAnsi="Times New Roman" w:cs="Times New Roman"/>
          <w:sz w:val="28"/>
          <w:szCs w:val="28"/>
        </w:rPr>
      </w:pPr>
      <w:bookmarkStart w:id="21" w:name="P169"/>
      <w:bookmarkEnd w:id="21"/>
      <w:r w:rsidRPr="00F439B3">
        <w:rPr>
          <w:rFonts w:ascii="Times New Roman" w:hAnsi="Times New Roman" w:cs="Times New Roman"/>
          <w:sz w:val="28"/>
          <w:szCs w:val="28"/>
        </w:rPr>
        <w:t>2.7.3. Подача заявления представителем заявителя, чьи полномочия не подтверждены.</w:t>
      </w:r>
      <w:bookmarkStart w:id="22" w:name="P173"/>
      <w:bookmarkEnd w:id="22"/>
    </w:p>
    <w:p w:rsidR="00A64966" w:rsidRPr="00F439B3" w:rsidRDefault="00A64966" w:rsidP="009571FF">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2.7.4. Заявления направлены в ненадлежащий орган.</w:t>
      </w:r>
    </w:p>
    <w:p w:rsidR="00A64966" w:rsidRPr="00F439B3" w:rsidRDefault="00A64966" w:rsidP="009571FF">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2.7.5. Заявления направлены в электронном виде, не подписаны электронной подписью в соответствии с требованиями действующего законодательства либо не подтверждена ее подлинность.</w:t>
      </w:r>
    </w:p>
    <w:p w:rsidR="00A64966" w:rsidRPr="00F439B3" w:rsidRDefault="00A64966" w:rsidP="009571FF">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2.7.6. 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p>
    <w:p w:rsidR="00A64966" w:rsidRPr="00F439B3" w:rsidRDefault="00A64966" w:rsidP="009571FF">
      <w:pPr>
        <w:autoSpaceDE w:val="0"/>
        <w:autoSpaceDN w:val="0"/>
        <w:adjustRightInd w:val="0"/>
        <w:spacing w:line="240" w:lineRule="auto"/>
        <w:ind w:firstLine="709"/>
        <w:jc w:val="both"/>
        <w:rPr>
          <w:rFonts w:ascii="Times New Roman" w:hAnsi="Times New Roman" w:cs="Times New Roman"/>
          <w:sz w:val="28"/>
          <w:szCs w:val="28"/>
        </w:rPr>
      </w:pPr>
      <w:r w:rsidRPr="00AB5E3F">
        <w:rPr>
          <w:rFonts w:ascii="Times New Roman" w:hAnsi="Times New Roman" w:cs="Times New Roman"/>
          <w:sz w:val="28"/>
          <w:szCs w:val="28"/>
        </w:rPr>
        <w:t>2.8. Исчерпывающий перечень оснований для приостановления предоставления муниципальн</w:t>
      </w:r>
      <w:r w:rsidRPr="00F439B3">
        <w:rPr>
          <w:rFonts w:ascii="Times New Roman" w:hAnsi="Times New Roman" w:cs="Times New Roman"/>
          <w:b/>
          <w:sz w:val="28"/>
          <w:szCs w:val="28"/>
        </w:rPr>
        <w:t xml:space="preserve">ой услуги или отказа в предоставлении муниципальной услуги </w:t>
      </w:r>
      <w:r w:rsidRPr="00F439B3">
        <w:rPr>
          <w:rFonts w:ascii="Times New Roman" w:hAnsi="Times New Roman" w:cs="Times New Roman"/>
          <w:sz w:val="28"/>
          <w:szCs w:val="28"/>
        </w:rPr>
        <w:t>отсутствуют.</w:t>
      </w:r>
    </w:p>
    <w:p w:rsidR="00A64966" w:rsidRPr="00F439B3" w:rsidRDefault="00A64966" w:rsidP="009571FF">
      <w:pPr>
        <w:spacing w:line="240" w:lineRule="auto"/>
        <w:ind w:firstLine="360"/>
        <w:jc w:val="both"/>
        <w:rPr>
          <w:rFonts w:ascii="Times New Roman" w:hAnsi="Times New Roman" w:cs="Times New Roman"/>
          <w:sz w:val="28"/>
          <w:szCs w:val="28"/>
        </w:rPr>
      </w:pPr>
      <w:r w:rsidRPr="00F439B3">
        <w:rPr>
          <w:rFonts w:ascii="Times New Roman" w:hAnsi="Times New Roman" w:cs="Times New Roman"/>
          <w:sz w:val="28"/>
          <w:szCs w:val="28"/>
        </w:rPr>
        <w:t>- текст заявления не поддается прочтению или содержит ненормативную лексику;</w:t>
      </w:r>
    </w:p>
    <w:p w:rsidR="00A64966" w:rsidRPr="00F439B3" w:rsidRDefault="00A64966" w:rsidP="009571FF">
      <w:pPr>
        <w:spacing w:line="240" w:lineRule="auto"/>
        <w:ind w:firstLine="360"/>
        <w:jc w:val="both"/>
        <w:rPr>
          <w:rFonts w:ascii="Times New Roman" w:hAnsi="Times New Roman" w:cs="Times New Roman"/>
          <w:sz w:val="28"/>
          <w:szCs w:val="28"/>
        </w:rPr>
      </w:pPr>
      <w:r w:rsidRPr="00F439B3">
        <w:rPr>
          <w:rFonts w:ascii="Times New Roman" w:hAnsi="Times New Roman" w:cs="Times New Roman"/>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A64966" w:rsidRPr="00F439B3" w:rsidRDefault="00A64966" w:rsidP="009571FF">
      <w:pPr>
        <w:spacing w:line="240" w:lineRule="auto"/>
        <w:ind w:firstLine="360"/>
        <w:jc w:val="both"/>
        <w:rPr>
          <w:rFonts w:ascii="Times New Roman" w:hAnsi="Times New Roman" w:cs="Times New Roman"/>
          <w:sz w:val="28"/>
          <w:szCs w:val="28"/>
        </w:rPr>
      </w:pPr>
      <w:r w:rsidRPr="00F439B3">
        <w:rPr>
          <w:rFonts w:ascii="Times New Roman" w:hAnsi="Times New Roman" w:cs="Times New Roman"/>
          <w:sz w:val="28"/>
          <w:szCs w:val="28"/>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A64966" w:rsidRPr="00F439B3" w:rsidRDefault="00A64966" w:rsidP="009571FF">
      <w:pPr>
        <w:spacing w:line="240" w:lineRule="auto"/>
        <w:ind w:firstLine="360"/>
        <w:jc w:val="both"/>
        <w:rPr>
          <w:rFonts w:ascii="Times New Roman" w:hAnsi="Times New Roman" w:cs="Times New Roman"/>
          <w:sz w:val="28"/>
          <w:szCs w:val="28"/>
        </w:rPr>
      </w:pPr>
      <w:r w:rsidRPr="00F439B3">
        <w:rPr>
          <w:rFonts w:ascii="Times New Roman" w:hAnsi="Times New Roman" w:cs="Times New Roman"/>
          <w:sz w:val="28"/>
          <w:szCs w:val="28"/>
        </w:rPr>
        <w:t>- заявление по содержанию не соответствует требованиям Регламента;</w:t>
      </w:r>
    </w:p>
    <w:p w:rsidR="00A64966" w:rsidRPr="00F439B3" w:rsidRDefault="00A64966" w:rsidP="00A64966">
      <w:pPr>
        <w:ind w:firstLine="360"/>
        <w:jc w:val="both"/>
        <w:rPr>
          <w:rFonts w:ascii="Times New Roman" w:hAnsi="Times New Roman" w:cs="Times New Roman"/>
          <w:sz w:val="28"/>
          <w:szCs w:val="28"/>
        </w:rPr>
      </w:pPr>
      <w:r w:rsidRPr="00F439B3">
        <w:rPr>
          <w:rFonts w:ascii="Times New Roman" w:hAnsi="Times New Roman" w:cs="Times New Roman"/>
          <w:sz w:val="28"/>
          <w:szCs w:val="28"/>
        </w:rPr>
        <w:lastRenderedPageBreak/>
        <w:t>- заявителем (заявителями) не представлены или предоставлены не в полном объеме документы, предусмотренные  пунктом 3.2.</w:t>
      </w:r>
      <w:r w:rsidRPr="00F439B3">
        <w:rPr>
          <w:rFonts w:ascii="Times New Roman" w:hAnsi="Times New Roman" w:cs="Times New Roman"/>
          <w:b/>
          <w:sz w:val="28"/>
          <w:szCs w:val="28"/>
        </w:rPr>
        <w:t xml:space="preserve"> </w:t>
      </w:r>
      <w:r w:rsidRPr="00F439B3">
        <w:rPr>
          <w:rFonts w:ascii="Times New Roman" w:hAnsi="Times New Roman" w:cs="Times New Roman"/>
          <w:sz w:val="28"/>
          <w:szCs w:val="28"/>
        </w:rPr>
        <w:t>настоящего Регламента;</w:t>
      </w:r>
    </w:p>
    <w:p w:rsidR="00A64966" w:rsidRPr="00F439B3" w:rsidRDefault="00A64966" w:rsidP="00A64966">
      <w:pPr>
        <w:ind w:firstLine="360"/>
        <w:jc w:val="both"/>
        <w:rPr>
          <w:rFonts w:ascii="Times New Roman" w:hAnsi="Times New Roman" w:cs="Times New Roman"/>
          <w:sz w:val="28"/>
          <w:szCs w:val="28"/>
        </w:rPr>
      </w:pPr>
      <w:r w:rsidRPr="00F439B3">
        <w:rPr>
          <w:rFonts w:ascii="Times New Roman" w:hAnsi="Times New Roman" w:cs="Times New Roman"/>
          <w:sz w:val="28"/>
          <w:szCs w:val="28"/>
        </w:rPr>
        <w:t>- несоответствие общим требованиям к средствам размещения наружной информации, предусмотренных в решении Совета муниципального образования «Родниковское городское поселение Родниковского муниципального района Ивановской области» от 12.09.2012 № 62 «Об утверждении Правил содержания, ремонта и переустройства фасадов зданий и сооружений на территории муниципального образования «Родниковское городское поселение Родниковского муниципального района Ивановской области» за исключением индивидуального жилищного строительства»;</w:t>
      </w:r>
    </w:p>
    <w:p w:rsidR="00A64966" w:rsidRPr="00F439B3" w:rsidRDefault="00A64966" w:rsidP="00A64966">
      <w:pPr>
        <w:ind w:firstLine="360"/>
        <w:jc w:val="both"/>
        <w:rPr>
          <w:rFonts w:ascii="Times New Roman" w:hAnsi="Times New Roman" w:cs="Times New Roman"/>
          <w:sz w:val="28"/>
          <w:szCs w:val="28"/>
        </w:rPr>
      </w:pPr>
      <w:r w:rsidRPr="00F439B3">
        <w:rPr>
          <w:rFonts w:ascii="Times New Roman" w:hAnsi="Times New Roman" w:cs="Times New Roman"/>
          <w:sz w:val="28"/>
          <w:szCs w:val="28"/>
        </w:rPr>
        <w:t>- несоответствие Федеральному закону от 25.06.2002 № 73-ФЗ (ред. От 30.12.2015) «Об  объектах культурного наследия (памятниках истории культуры) народов Российской Федерации;</w:t>
      </w:r>
    </w:p>
    <w:p w:rsidR="00A64966" w:rsidRPr="00F439B3" w:rsidRDefault="00A64966" w:rsidP="00A64966">
      <w:pPr>
        <w:ind w:firstLine="360"/>
        <w:jc w:val="both"/>
        <w:rPr>
          <w:rFonts w:ascii="Times New Roman" w:hAnsi="Times New Roman" w:cs="Times New Roman"/>
          <w:sz w:val="28"/>
          <w:szCs w:val="28"/>
        </w:rPr>
      </w:pPr>
      <w:r w:rsidRPr="00F439B3">
        <w:rPr>
          <w:rFonts w:ascii="Times New Roman" w:hAnsi="Times New Roman" w:cs="Times New Roman"/>
          <w:sz w:val="28"/>
          <w:szCs w:val="28"/>
        </w:rPr>
        <w:t>- нарушение внешнего архитектурного облика сложившейся застройки города. При размещении информационных конструкций должны максимально учитываться архитектурные и градостроительные особенности конкретных зданий, строений, сооружений, ограничения, касающиеся размещения информационных конструкций  относительно объектов культурного исторического значения, архитектурных стилевых ансамблей, а также ограничения, установленные Правилами содержания, ремонта и переустройства фасадов зданий и сооружений на территории муниципального образования «Родниковское городское поселение Родниковского муниципального района Ивановской области».</w:t>
      </w:r>
    </w:p>
    <w:p w:rsidR="00A64966" w:rsidRPr="00AB5E3F" w:rsidRDefault="00A64966" w:rsidP="00A64966">
      <w:pPr>
        <w:pStyle w:val="ConsPlusNormal"/>
        <w:ind w:firstLine="709"/>
        <w:jc w:val="both"/>
        <w:rPr>
          <w:rFonts w:ascii="Times New Roman" w:hAnsi="Times New Roman" w:cs="Times New Roman"/>
          <w:sz w:val="28"/>
          <w:szCs w:val="28"/>
        </w:rPr>
      </w:pPr>
      <w:r w:rsidRPr="00AB5E3F">
        <w:rPr>
          <w:rFonts w:ascii="Times New Roman" w:hAnsi="Times New Roman" w:cs="Times New Roman"/>
          <w:sz w:val="28"/>
          <w:szCs w:val="28"/>
        </w:rPr>
        <w:t>2.9. Размер платы, взимаемой с заявителя при предостав</w:t>
      </w:r>
      <w:r w:rsidRPr="00F439B3">
        <w:rPr>
          <w:rFonts w:ascii="Times New Roman" w:hAnsi="Times New Roman" w:cs="Times New Roman"/>
          <w:b/>
          <w:sz w:val="28"/>
          <w:szCs w:val="28"/>
        </w:rPr>
        <w:t xml:space="preserve">лении </w:t>
      </w:r>
      <w:r w:rsidRPr="00AB5E3F">
        <w:rPr>
          <w:rFonts w:ascii="Times New Roman" w:hAnsi="Times New Roman" w:cs="Times New Roman"/>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предоставляется на безвозмездной основе.</w:t>
      </w:r>
    </w:p>
    <w:p w:rsidR="00A64966" w:rsidRPr="00AB5E3F" w:rsidRDefault="00A64966" w:rsidP="00A64966">
      <w:pPr>
        <w:pStyle w:val="ConsPlusNormal"/>
        <w:ind w:firstLine="709"/>
        <w:jc w:val="both"/>
        <w:rPr>
          <w:rFonts w:ascii="Times New Roman" w:hAnsi="Times New Roman" w:cs="Times New Roman"/>
          <w:color w:val="000000"/>
          <w:sz w:val="28"/>
          <w:szCs w:val="28"/>
        </w:rPr>
      </w:pPr>
      <w:bookmarkStart w:id="23" w:name="P183"/>
      <w:bookmarkEnd w:id="23"/>
      <w:r w:rsidRPr="00AB5E3F">
        <w:rPr>
          <w:rFonts w:ascii="Times New Roman" w:hAnsi="Times New Roman" w:cs="Times New Roman"/>
          <w:sz w:val="28"/>
          <w:szCs w:val="28"/>
        </w:rPr>
        <w:t xml:space="preserve">2.10. </w:t>
      </w:r>
      <w:r w:rsidRPr="00AB5E3F">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AB5E3F">
        <w:rPr>
          <w:rFonts w:ascii="Times New Roman" w:hAnsi="Times New Roman" w:cs="Times New Roman"/>
          <w:sz w:val="28"/>
          <w:szCs w:val="28"/>
        </w:rPr>
        <w:t xml:space="preserve"> </w:t>
      </w:r>
      <w:r w:rsidRPr="00AB5E3F">
        <w:rPr>
          <w:rFonts w:ascii="Times New Roman" w:hAnsi="Times New Roman" w:cs="Times New Roman"/>
          <w:color w:val="000000"/>
          <w:sz w:val="28"/>
          <w:szCs w:val="28"/>
        </w:rPr>
        <w:t>составляет 15 минут.</w:t>
      </w:r>
    </w:p>
    <w:p w:rsidR="00A64966" w:rsidRPr="00AB5E3F" w:rsidRDefault="00A64966" w:rsidP="00A64966">
      <w:pPr>
        <w:autoSpaceDE w:val="0"/>
        <w:autoSpaceDN w:val="0"/>
        <w:adjustRightInd w:val="0"/>
        <w:ind w:firstLine="709"/>
        <w:jc w:val="both"/>
        <w:rPr>
          <w:rFonts w:ascii="Times New Roman" w:hAnsi="Times New Roman" w:cs="Times New Roman"/>
          <w:sz w:val="28"/>
          <w:szCs w:val="28"/>
        </w:rPr>
      </w:pPr>
      <w:r w:rsidRPr="00AB5E3F">
        <w:rPr>
          <w:rFonts w:ascii="Times New Roman" w:hAnsi="Times New Roman" w:cs="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2.11.1. Прием заявителей для предоставления муниципальной услуги осуществляется специалистами Уполномоченного органа согласно графику приема, указанному в подпункте 2.2 настоящего Регламента.</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Информационная табличка размещается рядом с входом так, чтобы ее хорошо видели посетители.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Помещения должны быть оборудованы противопожарной системой и средствами пожаротушения, системой охраны.</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135" w:history="1">
        <w:r w:rsidRPr="00F439B3">
          <w:rPr>
            <w:rFonts w:ascii="Times New Roman" w:hAnsi="Times New Roman" w:cs="Times New Roman"/>
            <w:sz w:val="28"/>
            <w:szCs w:val="28"/>
          </w:rPr>
          <w:t>правилам</w:t>
        </w:r>
      </w:hyperlink>
      <w:r w:rsidRPr="00F439B3">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Рабочие места специалистов,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Зал ожидания должен быть оборудован местами для сидения заявителей.</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Места для заполнения заявлений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образцы заявленй для предоставления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перечень документов, необходимых для предоставления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 текст настоящего Регламента с </w:t>
      </w:r>
      <w:hyperlink w:anchor="P480" w:history="1">
        <w:r w:rsidRPr="00F439B3">
          <w:rPr>
            <w:rFonts w:ascii="Times New Roman" w:hAnsi="Times New Roman" w:cs="Times New Roman"/>
            <w:sz w:val="28"/>
            <w:szCs w:val="28"/>
          </w:rPr>
          <w:t>приложениями</w:t>
        </w:r>
      </w:hyperlink>
      <w:r w:rsidRPr="00F439B3">
        <w:rPr>
          <w:rFonts w:ascii="Times New Roman" w:hAnsi="Times New Roman" w:cs="Times New Roman"/>
          <w:sz w:val="28"/>
          <w:szCs w:val="28"/>
        </w:rPr>
        <w:t>;</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2.11.2.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На сайте размещается следующая информация о предоставлении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1) наименование и процедура предоставления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 место нахождения, почтовый адрес, номера телефонов, график работы специалистов;</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 извлечения из нормативных правовых актов по вопросам предоставления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4) сведения о результатах предоставления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Краткая информация о предоставляемой муниципальной услуге размещается на информационном стенде по месту нахождения отдела.</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Данная информация должна содержать следующее:</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1) график работы специалистов отдела;</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 информацию о порядке предоставления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3) образцы заполнения форм документов для получения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bookmarkStart w:id="24" w:name="P220"/>
      <w:bookmarkEnd w:id="24"/>
      <w:r w:rsidRPr="00F439B3">
        <w:rPr>
          <w:rFonts w:ascii="Times New Roman" w:hAnsi="Times New Roman" w:cs="Times New Roman"/>
          <w:sz w:val="28"/>
          <w:szCs w:val="28"/>
        </w:rPr>
        <w:t>Консультации по вопросам предоставления муниципальной услуги, принятие заявления осуществляются специалистами уполномоченного органа, на которых возложены соответствующие должностные обязанности по графику указанному в пункте 2.2 настоящего Регламента.</w:t>
      </w:r>
    </w:p>
    <w:p w:rsidR="00A64966" w:rsidRPr="00F439B3" w:rsidRDefault="00A64966" w:rsidP="00A64966">
      <w:pPr>
        <w:pStyle w:val="ConsPlusNormal"/>
        <w:ind w:firstLine="709"/>
        <w:jc w:val="both"/>
        <w:rPr>
          <w:rFonts w:ascii="Times New Roman" w:hAnsi="Times New Roman" w:cs="Times New Roman"/>
          <w:sz w:val="28"/>
          <w:szCs w:val="28"/>
        </w:rPr>
      </w:pPr>
      <w:bookmarkStart w:id="25" w:name="P229"/>
      <w:bookmarkEnd w:id="25"/>
      <w:r w:rsidRPr="00F439B3">
        <w:rPr>
          <w:rFonts w:ascii="Times New Roman" w:hAnsi="Times New Roman" w:cs="Times New Roman"/>
          <w:sz w:val="28"/>
          <w:szCs w:val="28"/>
        </w:rPr>
        <w:t>При обращении к специалисту отдела заявитель предоставляет:</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документ, удостоверяющий личность;</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доверенность, в случае если интересы заявителя представляет уполномоченное лицо.</w:t>
      </w:r>
    </w:p>
    <w:p w:rsidR="00A64966" w:rsidRPr="00F439B3" w:rsidRDefault="00A64966" w:rsidP="00A64966">
      <w:pPr>
        <w:pStyle w:val="ConsPlusNormal"/>
        <w:ind w:firstLine="709"/>
        <w:jc w:val="both"/>
        <w:rPr>
          <w:rFonts w:ascii="Times New Roman" w:hAnsi="Times New Roman" w:cs="Times New Roman"/>
          <w:sz w:val="28"/>
          <w:szCs w:val="28"/>
        </w:rPr>
      </w:pPr>
      <w:bookmarkStart w:id="26" w:name="P232"/>
      <w:bookmarkEnd w:id="26"/>
      <w:r w:rsidRPr="00F439B3">
        <w:rPr>
          <w:rFonts w:ascii="Times New Roman" w:hAnsi="Times New Roman" w:cs="Times New Roman"/>
          <w:sz w:val="28"/>
          <w:szCs w:val="28"/>
        </w:rPr>
        <w:t>Информирование заявителей о процедуре предоставления муниципальной услуги производится бесплатно:</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непосредственно в отделе на личном приеме;</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с использованием средств телефонной связи, сети Интернет, почты;</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на едином портале государственных и муниципальных услуг http://www.gosuslugi.ru/.</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в МФЦ</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По телефону предоставляется информация по следующим вопросам:</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1) о месте нахождения отдела;</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 о графике приема специалистами.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A64966" w:rsidRPr="00F439B3" w:rsidRDefault="00A64966" w:rsidP="00A64966">
      <w:pPr>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rPr>
        <w:t xml:space="preserve">2.11.3. Определить место приема инвалидов по вопросам предоставления муниципальных услуг – </w:t>
      </w:r>
      <w:r w:rsidRPr="00F439B3">
        <w:rPr>
          <w:rFonts w:ascii="Times New Roman" w:hAnsi="Times New Roman" w:cs="Times New Roman"/>
          <w:color w:val="000000"/>
          <w:sz w:val="28"/>
          <w:szCs w:val="28"/>
        </w:rPr>
        <w:t>МБУ «МФЦ Родниковского муниципального района» «Мои документы», расположенном по адресу: г. Родники, ул. Советская, д. 20, литер д, по графику работы МФЦ.</w:t>
      </w:r>
    </w:p>
    <w:p w:rsidR="00A64966" w:rsidRPr="00F439B3" w:rsidRDefault="00A64966" w:rsidP="00A64966">
      <w:pPr>
        <w:tabs>
          <w:tab w:val="left" w:pos="420"/>
          <w:tab w:val="left" w:pos="709"/>
          <w:tab w:val="left" w:pos="18321"/>
        </w:tabs>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Оборудование на прилегающей к зданию МФЦ мест для бесплатной парковки автотранспортных средств инвалидов.</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lastRenderedPageBreak/>
        <w:t>Оборудование входа в здание МФЦ и выхода из него для передвижения инвалидных колясок.</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Условия беспрепятственного входа в помещение МФЦ и выхода из него.</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 xml:space="preserve"> Возможность самостоятельного передвижения по объекту в целях доступа к месту предоставления муниципальной услуги.</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МФЦ.</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Дублирование необходимой для инвалидов звуковой и зрительной информации.</w:t>
      </w:r>
    </w:p>
    <w:p w:rsidR="00A64966" w:rsidRPr="00F439B3" w:rsidRDefault="00A64966" w:rsidP="00466D38">
      <w:pPr>
        <w:pStyle w:val="aff"/>
        <w:numPr>
          <w:ilvl w:val="0"/>
          <w:numId w:val="17"/>
        </w:numPr>
        <w:suppressAutoHyphens w:val="0"/>
        <w:spacing w:after="0" w:line="240" w:lineRule="auto"/>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Оборудование доступных мест общего пользования (туалет).</w:t>
      </w:r>
    </w:p>
    <w:p w:rsidR="00A64966" w:rsidRPr="00F439B3" w:rsidRDefault="00A64966" w:rsidP="00A64966">
      <w:pPr>
        <w:pStyle w:val="ConsPlusNormal"/>
        <w:ind w:firstLine="709"/>
        <w:outlineLvl w:val="1"/>
        <w:rPr>
          <w:rFonts w:ascii="Times New Roman" w:hAnsi="Times New Roman" w:cs="Times New Roman"/>
          <w:color w:val="FF0000"/>
          <w:sz w:val="28"/>
          <w:szCs w:val="28"/>
        </w:rPr>
      </w:pPr>
      <w:r w:rsidRPr="00F439B3">
        <w:rPr>
          <w:rFonts w:ascii="Times New Roman" w:hAnsi="Times New Roman" w:cs="Times New Roman"/>
          <w:color w:val="000000"/>
          <w:sz w:val="28"/>
          <w:szCs w:val="28"/>
        </w:rPr>
        <w:t>Предоставление, при необходимости, услуги по месту жительства инвалида</w:t>
      </w:r>
      <w:r w:rsidRPr="00F439B3">
        <w:rPr>
          <w:rFonts w:ascii="Times New Roman" w:hAnsi="Times New Roman" w:cs="Times New Roman"/>
          <w:color w:val="FF0000"/>
          <w:sz w:val="28"/>
          <w:szCs w:val="28"/>
        </w:rPr>
        <w:t>.</w:t>
      </w:r>
    </w:p>
    <w:p w:rsidR="00A64966" w:rsidRPr="00F439B3" w:rsidRDefault="00A64966" w:rsidP="00A64966">
      <w:pPr>
        <w:pStyle w:val="ConsPlusNormal"/>
        <w:ind w:firstLine="0"/>
        <w:jc w:val="both"/>
        <w:rPr>
          <w:rFonts w:ascii="Times New Roman" w:hAnsi="Times New Roman" w:cs="Times New Roman"/>
          <w:b/>
          <w:sz w:val="28"/>
          <w:szCs w:val="28"/>
        </w:rPr>
      </w:pPr>
      <w:r w:rsidRPr="00F439B3">
        <w:rPr>
          <w:rFonts w:ascii="Times New Roman" w:hAnsi="Times New Roman" w:cs="Times New Roman"/>
          <w:b/>
          <w:sz w:val="28"/>
          <w:szCs w:val="28"/>
        </w:rPr>
        <w:t>2.12. Показатели доступности и качества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2.12.1. Показателями доступности муниципальной услуги являются:</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простота и ясность изложения информационных документов;</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короткое время ожидания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удобный график работы органа, осуществляющего исполнение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2.12.2. Показателями качества муниципальной услуги являются:</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точность исполнения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профессиональная подготовка сотрудников структурного подразделения, осуществляющего исполнение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высокая культура обслуживания заявителей;</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строгое соблюдение сроков исполнения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 Заявитель несет ответственность за достоверность представленных им сведений, а также документов, в которых они содержатся.</w:t>
      </w:r>
    </w:p>
    <w:p w:rsidR="00A64966" w:rsidRPr="00F439B3" w:rsidRDefault="00A64966" w:rsidP="00A64966">
      <w:pPr>
        <w:autoSpaceDE w:val="0"/>
        <w:autoSpaceDN w:val="0"/>
        <w:adjustRightInd w:val="0"/>
        <w:ind w:firstLine="709"/>
        <w:jc w:val="both"/>
        <w:rPr>
          <w:rFonts w:ascii="Times New Roman" w:hAnsi="Times New Roman" w:cs="Times New Roman"/>
          <w:b/>
          <w:sz w:val="28"/>
          <w:szCs w:val="28"/>
        </w:rPr>
      </w:pPr>
      <w:r w:rsidRPr="00F439B3">
        <w:rPr>
          <w:rFonts w:ascii="Times New Roman" w:hAnsi="Times New Roman" w:cs="Times New Roman"/>
          <w:b/>
          <w:sz w:val="28"/>
          <w:szCs w:val="28"/>
        </w:rPr>
        <w:t>2.13.</w:t>
      </w: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2.13.1. в электронной форме:</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Заявитель также может подать заявление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F439B3">
          <w:rPr>
            <w:rFonts w:ascii="Times New Roman" w:hAnsi="Times New Roman" w:cs="Times New Roman"/>
            <w:sz w:val="28"/>
            <w:szCs w:val="28"/>
          </w:rPr>
          <w:t>пунктом 2.6</w:t>
        </w:r>
      </w:hyperlink>
      <w:r w:rsidRPr="00F439B3">
        <w:rPr>
          <w:rFonts w:ascii="Times New Roman" w:hAnsi="Times New Roman" w:cs="Times New Roman"/>
          <w:sz w:val="28"/>
          <w:szCs w:val="28"/>
        </w:rPr>
        <w:t xml:space="preserve"> </w:t>
      </w:r>
      <w:r w:rsidRPr="00F439B3">
        <w:rPr>
          <w:rFonts w:ascii="Times New Roman" w:hAnsi="Times New Roman" w:cs="Times New Roman"/>
          <w:sz w:val="28"/>
          <w:szCs w:val="28"/>
        </w:rPr>
        <w:lastRenderedPageBreak/>
        <w:t xml:space="preserve">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36" w:history="1">
        <w:r w:rsidRPr="00F439B3">
          <w:rPr>
            <w:rFonts w:ascii="Times New Roman" w:hAnsi="Times New Roman" w:cs="Times New Roman"/>
            <w:sz w:val="28"/>
            <w:szCs w:val="28"/>
          </w:rPr>
          <w:t>постановления</w:t>
        </w:r>
      </w:hyperlink>
      <w:r w:rsidRPr="00F439B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случае если заявление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данные заявления не подлежат регистрации.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 случае если документы, прилагаемые к заявлению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2.13.2. при обращении на личном приеме в Отделе или МФЦ:</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2.13.3. Верность копий документов, направленных почтовым отправлением, должна быть засвидетельствована в нотариальном порядке.</w:t>
      </w:r>
    </w:p>
    <w:p w:rsidR="00A64966" w:rsidRPr="00F439B3" w:rsidRDefault="00A64966" w:rsidP="00A64966">
      <w:pPr>
        <w:tabs>
          <w:tab w:val="left" w:pos="420"/>
          <w:tab w:val="left" w:pos="709"/>
          <w:tab w:val="left" w:pos="18321"/>
        </w:tabs>
        <w:ind w:right="-3" w:firstLine="709"/>
        <w:jc w:val="both"/>
        <w:rPr>
          <w:rFonts w:ascii="Times New Roman" w:hAnsi="Times New Roman" w:cs="Times New Roman"/>
          <w:sz w:val="28"/>
        </w:rPr>
      </w:pPr>
      <w:r w:rsidRPr="00F439B3">
        <w:rPr>
          <w:rFonts w:ascii="Times New Roman" w:hAnsi="Times New Roman" w:cs="Times New Roman"/>
          <w:sz w:val="28"/>
        </w:rPr>
        <w:t>2.13.4. Место нахождения, график работы МБУ «МФЦ Родниковского муниципального района» (далее МФЦ):</w:t>
      </w:r>
    </w:p>
    <w:p w:rsidR="00A64966" w:rsidRPr="00F439B3" w:rsidRDefault="00A64966" w:rsidP="00A64966">
      <w:pPr>
        <w:tabs>
          <w:tab w:val="left" w:pos="420"/>
          <w:tab w:val="left" w:pos="709"/>
          <w:tab w:val="left" w:pos="18321"/>
        </w:tabs>
        <w:ind w:right="-3" w:firstLine="709"/>
        <w:jc w:val="both"/>
        <w:rPr>
          <w:rFonts w:ascii="Times New Roman" w:hAnsi="Times New Roman" w:cs="Times New Roman"/>
          <w:sz w:val="28"/>
        </w:rPr>
      </w:pPr>
      <w:r w:rsidRPr="00F439B3">
        <w:rPr>
          <w:rFonts w:ascii="Times New Roman" w:hAnsi="Times New Roman" w:cs="Times New Roman"/>
          <w:sz w:val="28"/>
        </w:rPr>
        <w:t>Ивановская область, г. Родники, ул. Советская, д. 20 литер д.;</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контактный телефон для справок: 8(49336)2-50-24;</w:t>
      </w:r>
    </w:p>
    <w:p w:rsidR="00A64966" w:rsidRPr="00F439B3" w:rsidRDefault="00A64966" w:rsidP="00A64966">
      <w:pPr>
        <w:tabs>
          <w:tab w:val="left" w:pos="420"/>
          <w:tab w:val="left" w:pos="709"/>
          <w:tab w:val="left" w:pos="18321"/>
        </w:tabs>
        <w:ind w:right="-3" w:firstLine="709"/>
        <w:jc w:val="both"/>
        <w:rPr>
          <w:rFonts w:ascii="Times New Roman" w:hAnsi="Times New Roman" w:cs="Times New Roman"/>
        </w:rPr>
      </w:pPr>
      <w:r w:rsidRPr="00F439B3">
        <w:rPr>
          <w:rFonts w:ascii="Times New Roman" w:hAnsi="Times New Roman" w:cs="Times New Roman"/>
          <w:sz w:val="28"/>
          <w:szCs w:val="28"/>
        </w:rPr>
        <w:t xml:space="preserve">адрес электронной почты: </w:t>
      </w:r>
      <w:r w:rsidRPr="00F439B3">
        <w:rPr>
          <w:rFonts w:ascii="Times New Roman" w:hAnsi="Times New Roman" w:cs="Times New Roman"/>
        </w:rPr>
        <w:t>mfc_rodniki37@mail.ru;</w:t>
      </w:r>
    </w:p>
    <w:p w:rsidR="00A64966" w:rsidRPr="00F439B3" w:rsidRDefault="00A64966" w:rsidP="00A64966">
      <w:pPr>
        <w:tabs>
          <w:tab w:val="left" w:pos="420"/>
          <w:tab w:val="left" w:pos="709"/>
          <w:tab w:val="left" w:pos="18321"/>
        </w:tabs>
        <w:ind w:right="-3" w:firstLine="709"/>
        <w:jc w:val="both"/>
        <w:rPr>
          <w:rFonts w:ascii="Times New Roman" w:hAnsi="Times New Roman" w:cs="Times New Roman"/>
          <w:sz w:val="28"/>
        </w:rPr>
      </w:pPr>
      <w:r w:rsidRPr="00F439B3">
        <w:rPr>
          <w:rFonts w:ascii="Times New Roman" w:hAnsi="Times New Roman" w:cs="Times New Roman"/>
          <w:sz w:val="28"/>
        </w:rPr>
        <w:t>график работы МФЦ:</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вторник, четверг с 08-00 до 18-00 час;</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понедельник, среда, пятница с 08-00 до 17-00;</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вторая суббота месяца с 08-00 до 12-00;</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выходной день:1,3,4,5 субботы, воскресенье.</w:t>
      </w:r>
    </w:p>
    <w:p w:rsidR="00A64966" w:rsidRPr="00F439B3" w:rsidRDefault="00A64966" w:rsidP="00A64966">
      <w:pPr>
        <w:tabs>
          <w:tab w:val="left" w:pos="420"/>
          <w:tab w:val="left" w:pos="709"/>
          <w:tab w:val="left" w:pos="18321"/>
        </w:tabs>
        <w:ind w:right="-3" w:firstLine="709"/>
        <w:rPr>
          <w:rFonts w:ascii="Times New Roman" w:hAnsi="Times New Roman" w:cs="Times New Roman"/>
          <w:b/>
          <w:sz w:val="28"/>
        </w:rPr>
      </w:pPr>
      <w:r w:rsidRPr="00F439B3">
        <w:rPr>
          <w:rFonts w:ascii="Times New Roman" w:hAnsi="Times New Roman" w:cs="Times New Roman"/>
          <w:sz w:val="28"/>
        </w:rPr>
        <w:t>Порядок получения консультаций (справок) о предоставлении муниципальной услуги</w:t>
      </w:r>
      <w:r w:rsidRPr="00F439B3">
        <w:rPr>
          <w:rFonts w:ascii="Times New Roman" w:hAnsi="Times New Roman" w:cs="Times New Roman"/>
          <w:b/>
          <w:sz w:val="28"/>
        </w:rPr>
        <w:t>.</w:t>
      </w:r>
    </w:p>
    <w:p w:rsidR="00A64966" w:rsidRPr="00F439B3" w:rsidRDefault="00A64966" w:rsidP="00A64966">
      <w:pPr>
        <w:tabs>
          <w:tab w:val="left" w:pos="420"/>
          <w:tab w:val="left" w:pos="709"/>
          <w:tab w:val="left" w:pos="18321"/>
        </w:tabs>
        <w:ind w:right="-3" w:firstLine="709"/>
        <w:jc w:val="both"/>
        <w:rPr>
          <w:rFonts w:ascii="Times New Roman" w:hAnsi="Times New Roman" w:cs="Times New Roman"/>
          <w:sz w:val="28"/>
        </w:rPr>
      </w:pPr>
      <w:r w:rsidRPr="00F439B3">
        <w:rPr>
          <w:rFonts w:ascii="Times New Roman" w:hAnsi="Times New Roman" w:cs="Times New Roman"/>
          <w:sz w:val="28"/>
        </w:rPr>
        <w:t>Предоставление муниципальной услуги в МФЦ осуществляется в соответствии с настоящим регламентом на основании обращения Заявителя.</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lastRenderedPageBreak/>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2. Консультации предоставляются по следующим вопросам:</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 о перечне документов, представляемых для получения муниципальной услуги;</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 о времени приема документов, необходимых для получения муниципальной услуги;</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 о сроке предоставления Муниципальной услуги.</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3. Консультирование заинтересованных лиц о порядке предоставления муниципальной услуги проводится в рабочее время.</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4. Все консультации предоставляются бесплатно.</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6. Индивидуальное устное консультирование каждого заинтересованного лица специалист МФЦ осуществляет не более 15 минут.</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7. Звонки граждан принимаются в соответствии с графиком работы МФЦ.</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Время разговора не должно превышать 10 минут.</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rPr>
      </w:pPr>
      <w:r w:rsidRPr="00F439B3">
        <w:rPr>
          <w:rFonts w:ascii="Times New Roman" w:hAnsi="Times New Roman" w:cs="Times New Roman"/>
          <w:sz w:val="28"/>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F439B3">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A64966" w:rsidRPr="00F439B3" w:rsidRDefault="00A64966" w:rsidP="009571FF">
      <w:pPr>
        <w:pStyle w:val="1ff"/>
        <w:tabs>
          <w:tab w:val="left" w:pos="1494"/>
        </w:tabs>
        <w:spacing w:before="0" w:after="0"/>
        <w:ind w:firstLine="709"/>
        <w:rPr>
          <w:bCs/>
          <w:sz w:val="28"/>
          <w:szCs w:val="28"/>
        </w:rPr>
      </w:pPr>
      <w:r w:rsidRPr="00F439B3">
        <w:rPr>
          <w:bCs/>
          <w:sz w:val="28"/>
          <w:szCs w:val="28"/>
        </w:rPr>
        <w:t xml:space="preserve">Прием и регистрация </w:t>
      </w:r>
      <w:r w:rsidRPr="00F439B3">
        <w:rPr>
          <w:sz w:val="28"/>
          <w:szCs w:val="28"/>
        </w:rPr>
        <w:t xml:space="preserve">заявления о согласовании размещения информационных конструкций на территории муниципального образования «Родниковское городское </w:t>
      </w:r>
      <w:r w:rsidRPr="00F439B3">
        <w:rPr>
          <w:sz w:val="28"/>
          <w:szCs w:val="28"/>
        </w:rPr>
        <w:lastRenderedPageBreak/>
        <w:t xml:space="preserve">поселение Родниковского муниципального района Ивановской области» </w:t>
      </w:r>
      <w:r w:rsidRPr="00F439B3">
        <w:rPr>
          <w:bCs/>
          <w:sz w:val="28"/>
          <w:szCs w:val="28"/>
        </w:rPr>
        <w:t>с комплектом документов. Сбор сведений.</w:t>
      </w:r>
    </w:p>
    <w:p w:rsidR="00A64966" w:rsidRPr="00F439B3" w:rsidRDefault="00A64966" w:rsidP="009571FF">
      <w:pPr>
        <w:tabs>
          <w:tab w:val="left" w:pos="420"/>
          <w:tab w:val="left" w:pos="709"/>
          <w:tab w:val="left" w:pos="18321"/>
        </w:tabs>
        <w:spacing w:line="240" w:lineRule="auto"/>
        <w:ind w:right="-3" w:firstLine="709"/>
        <w:jc w:val="both"/>
        <w:rPr>
          <w:rFonts w:ascii="Times New Roman" w:hAnsi="Times New Roman" w:cs="Times New Roman"/>
          <w:sz w:val="28"/>
          <w:szCs w:val="28"/>
        </w:rPr>
      </w:pPr>
      <w:r w:rsidRPr="00F439B3">
        <w:rPr>
          <w:rFonts w:ascii="Times New Roman" w:hAnsi="Times New Roman" w:cs="Times New Roman"/>
          <w:sz w:val="28"/>
          <w:szCs w:val="28"/>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2.6.1. настоящего Регламента.</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Специалист МФЦ, осуществляющий прием документов:</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копии документов удостоверены в установленном законодательством порядке;</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имена физических лиц, адреса их места жительства написаны полностью;</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не истек срок действия документа;</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3) помогает заявителю оформить заявление на предоставление Муниципальной услуги;</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5) в случае, если представлены не все необходимые документы, указанные в пунктах 2.6.1.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с объяснением причин.</w:t>
      </w:r>
    </w:p>
    <w:p w:rsidR="00A64966" w:rsidRPr="00F439B3" w:rsidRDefault="00A64966" w:rsidP="009571FF">
      <w:pPr>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A64966" w:rsidRPr="00F439B3" w:rsidRDefault="00A64966" w:rsidP="009571FF">
      <w:pPr>
        <w:tabs>
          <w:tab w:val="left" w:pos="390"/>
        </w:tabs>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Заявление со всеми необходимыми документами принимается специалистом и регистрируется в журнале регистрации входящей корреспонденции.</w:t>
      </w:r>
    </w:p>
    <w:p w:rsidR="00A64966" w:rsidRPr="00F439B3" w:rsidRDefault="00A64966" w:rsidP="009571FF">
      <w:pPr>
        <w:tabs>
          <w:tab w:val="left" w:pos="390"/>
        </w:tabs>
        <w:spacing w:line="240" w:lineRule="auto"/>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 Срок регистрации заявление:</w:t>
      </w:r>
    </w:p>
    <w:p w:rsidR="00A64966" w:rsidRPr="00F439B3" w:rsidRDefault="00A64966" w:rsidP="00A64966">
      <w:pPr>
        <w:tabs>
          <w:tab w:val="left" w:pos="390"/>
        </w:tabs>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поступившие в МФЦ заявления регистрируется в течение одного рабочего дня:</w:t>
      </w:r>
    </w:p>
    <w:p w:rsidR="00A64966" w:rsidRPr="00F439B3" w:rsidRDefault="00A64966" w:rsidP="00A64966">
      <w:pPr>
        <w:tabs>
          <w:tab w:val="left" w:pos="390"/>
        </w:tabs>
        <w:ind w:firstLine="709"/>
        <w:jc w:val="both"/>
        <w:rPr>
          <w:rFonts w:ascii="Times New Roman" w:hAnsi="Times New Roman" w:cs="Times New Roman"/>
          <w:sz w:val="28"/>
          <w:szCs w:val="28"/>
        </w:rPr>
      </w:pPr>
      <w:r w:rsidRPr="00F439B3">
        <w:rPr>
          <w:rFonts w:ascii="Times New Roman" w:hAnsi="Times New Roman" w:cs="Times New Roman"/>
          <w:sz w:val="28"/>
          <w:szCs w:val="28"/>
        </w:rPr>
        <w:t>- поступившие до 15-00 – в день поступления.</w:t>
      </w:r>
    </w:p>
    <w:p w:rsidR="00A64966" w:rsidRPr="00F439B3" w:rsidRDefault="00A64966" w:rsidP="00A64966">
      <w:pPr>
        <w:tabs>
          <w:tab w:val="left" w:pos="390"/>
        </w:tabs>
        <w:ind w:firstLine="709"/>
        <w:jc w:val="both"/>
        <w:rPr>
          <w:rFonts w:ascii="Times New Roman" w:hAnsi="Times New Roman" w:cs="Times New Roman"/>
          <w:sz w:val="28"/>
          <w:szCs w:val="28"/>
        </w:rPr>
      </w:pPr>
      <w:r w:rsidRPr="00F439B3">
        <w:rPr>
          <w:rFonts w:ascii="Times New Roman" w:hAnsi="Times New Roman" w:cs="Times New Roman"/>
          <w:sz w:val="28"/>
          <w:szCs w:val="28"/>
        </w:rPr>
        <w:t>- поступившие после 15-00 – на следующий рабочий день.</w:t>
      </w:r>
    </w:p>
    <w:p w:rsidR="00A64966" w:rsidRPr="00F439B3" w:rsidRDefault="00A64966" w:rsidP="00A64966">
      <w:pPr>
        <w:tabs>
          <w:tab w:val="left" w:pos="390"/>
        </w:tabs>
        <w:ind w:firstLine="709"/>
        <w:jc w:val="both"/>
        <w:rPr>
          <w:rFonts w:ascii="Times New Roman" w:hAnsi="Times New Roman" w:cs="Times New Roman"/>
          <w:sz w:val="28"/>
          <w:szCs w:val="28"/>
        </w:rPr>
      </w:pPr>
      <w:r w:rsidRPr="00F439B3">
        <w:rPr>
          <w:rFonts w:ascii="Times New Roman" w:hAnsi="Times New Roman" w:cs="Times New Roman"/>
          <w:sz w:val="28"/>
          <w:szCs w:val="28"/>
        </w:rPr>
        <w:t>Заявление поданные в последний рабочий день перед выходным днем, регистрируется рабочим днем, следующим после выходного дня.</w:t>
      </w:r>
    </w:p>
    <w:p w:rsidR="00A64966" w:rsidRPr="00F439B3" w:rsidRDefault="00A64966" w:rsidP="00A64966">
      <w:pPr>
        <w:tabs>
          <w:tab w:val="left" w:pos="390"/>
        </w:tabs>
        <w:ind w:firstLine="709"/>
        <w:jc w:val="both"/>
        <w:rPr>
          <w:rFonts w:ascii="Times New Roman" w:hAnsi="Times New Roman" w:cs="Times New Roman"/>
          <w:sz w:val="28"/>
          <w:szCs w:val="28"/>
        </w:rPr>
      </w:pPr>
      <w:r w:rsidRPr="00F439B3">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A64966" w:rsidRPr="00F439B3" w:rsidRDefault="00A64966" w:rsidP="00A64966">
      <w:pPr>
        <w:tabs>
          <w:tab w:val="left" w:pos="390"/>
        </w:tabs>
        <w:ind w:firstLine="709"/>
        <w:jc w:val="both"/>
        <w:rPr>
          <w:rFonts w:ascii="Times New Roman" w:hAnsi="Times New Roman" w:cs="Times New Roman"/>
          <w:sz w:val="28"/>
          <w:szCs w:val="28"/>
        </w:rPr>
      </w:pPr>
      <w:r w:rsidRPr="00F439B3">
        <w:rPr>
          <w:rFonts w:ascii="Times New Roman" w:hAnsi="Times New Roman" w:cs="Times New Roman"/>
          <w:sz w:val="28"/>
          <w:szCs w:val="28"/>
        </w:rPr>
        <w:t>Сотрудник МФЦ передает заявление с комплектом документов в администрацию муниципального образования «Родниковский муниципальный район».</w:t>
      </w:r>
    </w:p>
    <w:p w:rsidR="00A64966" w:rsidRPr="00F439B3" w:rsidRDefault="00A64966" w:rsidP="00A64966">
      <w:pPr>
        <w:pStyle w:val="affff7"/>
        <w:spacing w:before="0" w:after="0"/>
        <w:ind w:firstLine="709"/>
        <w:rPr>
          <w:sz w:val="28"/>
          <w:szCs w:val="28"/>
        </w:rPr>
      </w:pPr>
      <w:r w:rsidRPr="00F439B3">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t>-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A64966" w:rsidRPr="00F439B3" w:rsidRDefault="00A64966" w:rsidP="00A64966">
      <w:pPr>
        <w:autoSpaceDE w:val="0"/>
        <w:ind w:firstLine="709"/>
        <w:jc w:val="both"/>
        <w:rPr>
          <w:rFonts w:ascii="Times New Roman" w:hAnsi="Times New Roman" w:cs="Times New Roman"/>
          <w:sz w:val="16"/>
          <w:szCs w:val="16"/>
        </w:rPr>
      </w:pPr>
      <w:r w:rsidRPr="00F439B3">
        <w:rPr>
          <w:rFonts w:ascii="Times New Roman" w:hAnsi="Times New Roman" w:cs="Times New Roman"/>
          <w:sz w:val="28"/>
          <w:szCs w:val="28"/>
        </w:rPr>
        <w:t>Проведение экспертизы документов.</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t>-Основанием для начала административной процедуры является поступление заявление с комплектом документов специалисту;</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A64966" w:rsidRPr="00F439B3" w:rsidRDefault="00A64966" w:rsidP="00A64966">
      <w:pPr>
        <w:pStyle w:val="1ff"/>
        <w:tabs>
          <w:tab w:val="clear" w:pos="360"/>
          <w:tab w:val="left" w:pos="2977"/>
          <w:tab w:val="left" w:pos="3402"/>
          <w:tab w:val="left" w:pos="3686"/>
        </w:tabs>
        <w:spacing w:before="0" w:after="0"/>
        <w:ind w:firstLine="709"/>
        <w:rPr>
          <w:sz w:val="28"/>
          <w:szCs w:val="28"/>
        </w:rPr>
      </w:pPr>
      <w:r w:rsidRPr="00F439B3">
        <w:rPr>
          <w:sz w:val="28"/>
          <w:szCs w:val="28"/>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A64966" w:rsidRPr="00F439B3" w:rsidRDefault="00A64966" w:rsidP="00A64966">
      <w:pPr>
        <w:pStyle w:val="ConsPlusNormal"/>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-в случаях,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A64966" w:rsidRPr="00F439B3" w:rsidRDefault="00A64966" w:rsidP="00A64966">
      <w:pPr>
        <w:autoSpaceDE w:val="0"/>
        <w:ind w:firstLine="709"/>
        <w:rPr>
          <w:rFonts w:ascii="Times New Roman" w:hAnsi="Times New Roman" w:cs="Times New Roman"/>
          <w:bCs/>
          <w:sz w:val="28"/>
          <w:szCs w:val="28"/>
        </w:rPr>
      </w:pPr>
      <w:r w:rsidRPr="00F439B3">
        <w:rPr>
          <w:rFonts w:ascii="Times New Roman" w:hAnsi="Times New Roman" w:cs="Times New Roman"/>
          <w:bCs/>
          <w:sz w:val="28"/>
          <w:szCs w:val="28"/>
        </w:rPr>
        <w:t>Выдача документов.</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t>-Основанием для выдачи документов является поступление специалисту МФЦ документов для выдачи заявителю;</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64966" w:rsidRPr="00F439B3" w:rsidRDefault="00A64966" w:rsidP="00A64966">
      <w:pPr>
        <w:autoSpaceDE w:val="0"/>
        <w:ind w:firstLine="709"/>
        <w:jc w:val="both"/>
        <w:rPr>
          <w:rFonts w:ascii="Times New Roman" w:hAnsi="Times New Roman" w:cs="Times New Roman"/>
          <w:sz w:val="28"/>
          <w:szCs w:val="28"/>
        </w:rPr>
      </w:pPr>
      <w:r w:rsidRPr="00F439B3">
        <w:rPr>
          <w:rFonts w:ascii="Times New Roman" w:hAnsi="Times New Roman" w:cs="Times New Roman"/>
          <w:sz w:val="28"/>
          <w:szCs w:val="28"/>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A64966" w:rsidRPr="00F439B3" w:rsidRDefault="00A64966" w:rsidP="00A64966">
      <w:pPr>
        <w:pStyle w:val="1ff0"/>
        <w:tabs>
          <w:tab w:val="num" w:pos="709"/>
          <w:tab w:val="num" w:pos="1555"/>
        </w:tabs>
        <w:spacing w:before="0" w:after="0"/>
        <w:ind w:firstLine="709"/>
        <w:rPr>
          <w:sz w:val="28"/>
          <w:szCs w:val="28"/>
        </w:rPr>
      </w:pPr>
      <w:r w:rsidRPr="00F439B3">
        <w:rPr>
          <w:sz w:val="28"/>
          <w:szCs w:val="28"/>
        </w:rPr>
        <w:t xml:space="preserve">-общий срок административной процедуры, не входящий в срок оказания муниципальной услуги, указанной в п. 2.4. настоящего Регламента составляет 3 календарных дня: </w:t>
      </w:r>
    </w:p>
    <w:p w:rsidR="00A64966" w:rsidRPr="00F439B3" w:rsidRDefault="00A64966" w:rsidP="00A64966">
      <w:pPr>
        <w:pStyle w:val="1ff0"/>
        <w:tabs>
          <w:tab w:val="num" w:pos="709"/>
          <w:tab w:val="num" w:pos="1555"/>
        </w:tabs>
        <w:spacing w:before="0" w:after="0"/>
        <w:ind w:firstLine="709"/>
        <w:rPr>
          <w:sz w:val="28"/>
          <w:szCs w:val="28"/>
        </w:rPr>
      </w:pPr>
      <w:r w:rsidRPr="00F439B3">
        <w:rPr>
          <w:sz w:val="28"/>
          <w:szCs w:val="28"/>
        </w:rPr>
        <w:t xml:space="preserve">1. регистрация обращения; </w:t>
      </w:r>
    </w:p>
    <w:p w:rsidR="00A64966" w:rsidRPr="00F439B3" w:rsidRDefault="00A64966" w:rsidP="00A64966">
      <w:pPr>
        <w:pStyle w:val="1ff0"/>
        <w:tabs>
          <w:tab w:val="num" w:pos="709"/>
          <w:tab w:val="num" w:pos="1555"/>
        </w:tabs>
        <w:spacing w:before="0" w:after="0"/>
        <w:ind w:firstLine="709"/>
        <w:rPr>
          <w:sz w:val="28"/>
          <w:szCs w:val="28"/>
        </w:rPr>
      </w:pPr>
      <w:r w:rsidRPr="00F439B3">
        <w:rPr>
          <w:sz w:val="28"/>
          <w:szCs w:val="28"/>
        </w:rPr>
        <w:t xml:space="preserve">2. передача пакета документов в администрацию на исполнение; </w:t>
      </w:r>
    </w:p>
    <w:p w:rsidR="00A64966" w:rsidRPr="00F439B3" w:rsidRDefault="00A64966" w:rsidP="00A64966">
      <w:pPr>
        <w:pStyle w:val="1ff0"/>
        <w:tabs>
          <w:tab w:val="num" w:pos="709"/>
          <w:tab w:val="num" w:pos="1555"/>
        </w:tabs>
        <w:spacing w:before="0" w:after="0"/>
        <w:ind w:firstLine="709"/>
        <w:rPr>
          <w:sz w:val="28"/>
          <w:szCs w:val="28"/>
        </w:rPr>
      </w:pPr>
      <w:r w:rsidRPr="00F439B3">
        <w:rPr>
          <w:sz w:val="28"/>
          <w:szCs w:val="28"/>
        </w:rPr>
        <w:t>3. возврат документов в МФЦ для выдачи заявителю.</w:t>
      </w:r>
    </w:p>
    <w:p w:rsidR="00A64966" w:rsidRPr="00F439B3" w:rsidRDefault="00A64966" w:rsidP="00A64966">
      <w:pPr>
        <w:pStyle w:val="1ff0"/>
        <w:tabs>
          <w:tab w:val="num" w:pos="709"/>
          <w:tab w:val="left" w:pos="2987"/>
        </w:tabs>
        <w:spacing w:before="0" w:after="0"/>
        <w:ind w:firstLine="709"/>
        <w:rPr>
          <w:sz w:val="28"/>
        </w:rPr>
      </w:pPr>
      <w:r w:rsidRPr="00F439B3">
        <w:rPr>
          <w:sz w:val="28"/>
        </w:rPr>
        <w:t>Контроль за исполнением муниципальной услуги.</w:t>
      </w:r>
    </w:p>
    <w:p w:rsidR="00A64966" w:rsidRPr="00F439B3" w:rsidRDefault="00A64966" w:rsidP="00A64966">
      <w:pPr>
        <w:ind w:firstLine="709"/>
        <w:jc w:val="both"/>
        <w:rPr>
          <w:rFonts w:ascii="Times New Roman" w:hAnsi="Times New Roman" w:cs="Times New Roman"/>
          <w:sz w:val="28"/>
        </w:rPr>
      </w:pPr>
      <w:r w:rsidRPr="00F439B3">
        <w:rPr>
          <w:rFonts w:ascii="Times New Roman" w:hAnsi="Times New Roman" w:cs="Times New Roman"/>
          <w:sz w:val="28"/>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A64966" w:rsidRPr="00F439B3" w:rsidRDefault="00A64966" w:rsidP="00A64966">
      <w:pPr>
        <w:ind w:firstLine="709"/>
        <w:jc w:val="both"/>
        <w:rPr>
          <w:rFonts w:ascii="Times New Roman" w:hAnsi="Times New Roman" w:cs="Times New Roman"/>
          <w:sz w:val="28"/>
        </w:rPr>
      </w:pPr>
      <w:r w:rsidRPr="00F439B3">
        <w:rPr>
          <w:rFonts w:ascii="Times New Roman" w:hAnsi="Times New Roman" w:cs="Times New Roman"/>
          <w:sz w:val="28"/>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A64966" w:rsidRPr="00F439B3" w:rsidRDefault="00A64966" w:rsidP="00A64966">
      <w:pPr>
        <w:ind w:firstLine="709"/>
        <w:jc w:val="both"/>
        <w:rPr>
          <w:rFonts w:ascii="Times New Roman" w:hAnsi="Times New Roman" w:cs="Times New Roman"/>
          <w:sz w:val="28"/>
        </w:rPr>
      </w:pPr>
      <w:r w:rsidRPr="00F439B3">
        <w:rPr>
          <w:rFonts w:ascii="Times New Roman" w:hAnsi="Times New Roman" w:cs="Times New Roman"/>
          <w:sz w:val="28"/>
        </w:rPr>
        <w:t xml:space="preserve">-сотрудник администрации МО «Родниковский муниципальный район» несет персональную ответственность за сохранность документов, переданных ему для </w:t>
      </w:r>
      <w:r w:rsidRPr="00F439B3">
        <w:rPr>
          <w:rFonts w:ascii="Times New Roman" w:hAnsi="Times New Roman" w:cs="Times New Roman"/>
          <w:sz w:val="28"/>
        </w:rPr>
        <w:lastRenderedPageBreak/>
        <w:t>исполнения, соблюдение срока исполнения процедур, законность подготовленных им документов;</w:t>
      </w:r>
    </w:p>
    <w:p w:rsidR="00A64966" w:rsidRPr="00F439B3" w:rsidRDefault="00A64966" w:rsidP="00A64966">
      <w:pPr>
        <w:ind w:firstLine="709"/>
        <w:jc w:val="both"/>
        <w:rPr>
          <w:rFonts w:ascii="Times New Roman" w:hAnsi="Times New Roman" w:cs="Times New Roman"/>
          <w:sz w:val="28"/>
        </w:rPr>
      </w:pPr>
      <w:r w:rsidRPr="00F439B3">
        <w:rPr>
          <w:rFonts w:ascii="Times New Roman" w:hAnsi="Times New Roman" w:cs="Times New Roman"/>
          <w:sz w:val="28"/>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A64966" w:rsidRPr="00F439B3" w:rsidRDefault="00A64966" w:rsidP="00A64966">
      <w:pPr>
        <w:autoSpaceDE w:val="0"/>
        <w:autoSpaceDN w:val="0"/>
        <w:adjustRightInd w:val="0"/>
        <w:jc w:val="both"/>
        <w:rPr>
          <w:rFonts w:ascii="Times New Roman" w:hAnsi="Times New Roman" w:cs="Times New Roman"/>
          <w:b/>
          <w:color w:val="000000"/>
          <w:sz w:val="28"/>
          <w:szCs w:val="28"/>
        </w:rPr>
      </w:pPr>
      <w:r w:rsidRPr="00F439B3">
        <w:rPr>
          <w:rFonts w:ascii="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4966" w:rsidRPr="00F439B3" w:rsidRDefault="00A64966" w:rsidP="00A64966">
      <w:pPr>
        <w:pStyle w:val="ConsPlusNormal"/>
        <w:ind w:firstLine="540"/>
        <w:jc w:val="both"/>
        <w:rPr>
          <w:rFonts w:ascii="Times New Roman" w:hAnsi="Times New Roman" w:cs="Times New Roman"/>
          <w:color w:val="000000"/>
          <w:sz w:val="28"/>
          <w:szCs w:val="28"/>
        </w:rPr>
      </w:pPr>
      <w:r w:rsidRPr="00F439B3">
        <w:rPr>
          <w:rFonts w:ascii="Times New Roman" w:hAnsi="Times New Roman" w:cs="Times New Roman"/>
          <w:sz w:val="28"/>
          <w:szCs w:val="28"/>
        </w:rPr>
        <w:t xml:space="preserve">3.1. Последовательность административных процедур при предоставлении муниципальной услуги </w:t>
      </w:r>
      <w:r w:rsidRPr="00F439B3">
        <w:rPr>
          <w:rFonts w:ascii="Times New Roman" w:hAnsi="Times New Roman" w:cs="Times New Roman"/>
          <w:color w:val="000000"/>
          <w:sz w:val="28"/>
          <w:szCs w:val="28"/>
        </w:rPr>
        <w:t>(при поступлении заявления одним из способов, указанных в подпунктах 1-4 пункта 2.2.1 настоящего Регламента).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Предоставление включает в себя следующие административные процедуры:</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2) прием и регистрация заявления с приложением соответствующих документов;</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3) рассмотрение заявления и  представленного пакета документов; </w:t>
      </w:r>
    </w:p>
    <w:p w:rsidR="00A64966" w:rsidRPr="00F439B3" w:rsidRDefault="00A64966" w:rsidP="00A64966">
      <w:pPr>
        <w:ind w:firstLine="708"/>
        <w:jc w:val="both"/>
        <w:outlineLvl w:val="0"/>
        <w:rPr>
          <w:rFonts w:ascii="Times New Roman" w:hAnsi="Times New Roman" w:cs="Times New Roman"/>
          <w:sz w:val="28"/>
          <w:szCs w:val="28"/>
        </w:rPr>
      </w:pPr>
      <w:r w:rsidRPr="00F439B3">
        <w:rPr>
          <w:rFonts w:ascii="Times New Roman" w:hAnsi="Times New Roman" w:cs="Times New Roman"/>
          <w:sz w:val="28"/>
          <w:szCs w:val="28"/>
        </w:rPr>
        <w:t>3.2. По результатам рассмотрения и проверки заявления и приложенных к нему документов Уполномоченный орган осуществляет следующие действия:</w:t>
      </w:r>
    </w:p>
    <w:p w:rsidR="00A64966" w:rsidRPr="00F439B3" w:rsidRDefault="00A64966" w:rsidP="00A64966">
      <w:pPr>
        <w:ind w:firstLine="720"/>
        <w:jc w:val="both"/>
        <w:outlineLvl w:val="0"/>
        <w:rPr>
          <w:rFonts w:ascii="Times New Roman" w:hAnsi="Times New Roman" w:cs="Times New Roman"/>
          <w:sz w:val="28"/>
          <w:szCs w:val="28"/>
        </w:rPr>
      </w:pPr>
      <w:r w:rsidRPr="00F439B3">
        <w:rPr>
          <w:rFonts w:ascii="Times New Roman" w:hAnsi="Times New Roman" w:cs="Times New Roman"/>
          <w:sz w:val="28"/>
          <w:szCs w:val="28"/>
        </w:rPr>
        <w:t>-  передает предоставленные заявителем документы председателю комиссии;</w:t>
      </w:r>
    </w:p>
    <w:p w:rsidR="00A64966" w:rsidRPr="00F439B3" w:rsidRDefault="00A64966" w:rsidP="00A64966">
      <w:pPr>
        <w:ind w:firstLine="720"/>
        <w:jc w:val="both"/>
        <w:outlineLvl w:val="0"/>
        <w:rPr>
          <w:rFonts w:ascii="Times New Roman" w:hAnsi="Times New Roman" w:cs="Times New Roman"/>
          <w:sz w:val="28"/>
          <w:szCs w:val="28"/>
        </w:rPr>
      </w:pPr>
      <w:r w:rsidRPr="00F439B3">
        <w:rPr>
          <w:rFonts w:ascii="Times New Roman" w:hAnsi="Times New Roman" w:cs="Times New Roman"/>
          <w:sz w:val="28"/>
          <w:szCs w:val="28"/>
        </w:rPr>
        <w:t>- председатель комиссии принимает решение о рассмотрении заявления и предоставленных документов на заседании комиссии;</w:t>
      </w:r>
    </w:p>
    <w:p w:rsidR="00A64966" w:rsidRPr="00F439B3" w:rsidRDefault="00A64966" w:rsidP="00A64966">
      <w:pPr>
        <w:ind w:firstLine="720"/>
        <w:jc w:val="both"/>
        <w:outlineLvl w:val="0"/>
        <w:rPr>
          <w:rFonts w:ascii="Times New Roman" w:hAnsi="Times New Roman" w:cs="Times New Roman"/>
          <w:sz w:val="28"/>
          <w:szCs w:val="28"/>
        </w:rPr>
      </w:pPr>
      <w:r w:rsidRPr="00F439B3">
        <w:rPr>
          <w:rFonts w:ascii="Times New Roman" w:hAnsi="Times New Roman" w:cs="Times New Roman"/>
          <w:sz w:val="28"/>
          <w:szCs w:val="28"/>
        </w:rPr>
        <w:t>- комиссия является коллегиальным органом, уполномоченным на принятие решения о согласовании (или отказа в согласовании) размещения информационных конструкций;</w:t>
      </w:r>
    </w:p>
    <w:p w:rsidR="00A64966" w:rsidRPr="00F439B3" w:rsidRDefault="00A64966" w:rsidP="00A64966">
      <w:pPr>
        <w:ind w:firstLine="720"/>
        <w:jc w:val="both"/>
        <w:outlineLvl w:val="0"/>
        <w:rPr>
          <w:rFonts w:ascii="Times New Roman" w:hAnsi="Times New Roman" w:cs="Times New Roman"/>
          <w:sz w:val="28"/>
          <w:szCs w:val="28"/>
        </w:rPr>
      </w:pPr>
      <w:r w:rsidRPr="00F439B3">
        <w:rPr>
          <w:rFonts w:ascii="Times New Roman" w:hAnsi="Times New Roman" w:cs="Times New Roman"/>
          <w:sz w:val="28"/>
          <w:szCs w:val="28"/>
        </w:rPr>
        <w:t>- председатель комиссии докладывает комиссии о соответствии представленных на рассмотрение документов требованиям настоящему Регламенту, обосновывает необходимость принятия решения о согласовании (или отказа в согласовании) размещения информационных конструкций;</w:t>
      </w:r>
    </w:p>
    <w:p w:rsidR="00A64966" w:rsidRPr="00F439B3" w:rsidRDefault="00A64966" w:rsidP="00A64966">
      <w:pPr>
        <w:ind w:firstLine="720"/>
        <w:jc w:val="both"/>
        <w:outlineLvl w:val="0"/>
        <w:rPr>
          <w:rFonts w:ascii="Times New Roman" w:hAnsi="Times New Roman" w:cs="Times New Roman"/>
          <w:sz w:val="28"/>
          <w:szCs w:val="28"/>
        </w:rPr>
      </w:pPr>
      <w:r w:rsidRPr="00F439B3">
        <w:rPr>
          <w:rFonts w:ascii="Times New Roman" w:hAnsi="Times New Roman" w:cs="Times New Roman"/>
          <w:sz w:val="28"/>
          <w:szCs w:val="28"/>
        </w:rPr>
        <w:t>- комиссия обеспечивает рассмотрение заявления на основании общих требований к средствам наружной информации;</w:t>
      </w:r>
    </w:p>
    <w:p w:rsidR="00A64966" w:rsidRPr="00F439B3" w:rsidRDefault="00A64966" w:rsidP="00A64966">
      <w:pPr>
        <w:ind w:firstLine="720"/>
        <w:jc w:val="both"/>
        <w:outlineLvl w:val="0"/>
        <w:rPr>
          <w:rFonts w:ascii="Times New Roman" w:hAnsi="Times New Roman" w:cs="Times New Roman"/>
          <w:sz w:val="28"/>
          <w:szCs w:val="28"/>
        </w:rPr>
      </w:pPr>
      <w:r w:rsidRPr="00F439B3">
        <w:rPr>
          <w:rFonts w:ascii="Times New Roman" w:hAnsi="Times New Roman" w:cs="Times New Roman"/>
          <w:sz w:val="28"/>
          <w:szCs w:val="28"/>
        </w:rPr>
        <w:t xml:space="preserve">- результатом предоставления муниципальной услуги является выдача администрацией на основании решения комиссии заявителю Постановления о </w:t>
      </w:r>
      <w:r w:rsidRPr="00F439B3">
        <w:rPr>
          <w:rFonts w:ascii="Times New Roman" w:hAnsi="Times New Roman" w:cs="Times New Roman"/>
          <w:sz w:val="28"/>
          <w:szCs w:val="28"/>
        </w:rPr>
        <w:lastRenderedPageBreak/>
        <w:t>согласовании проекта размещения информационных конструкций, либо отказ в согласовании.</w:t>
      </w:r>
    </w:p>
    <w:p w:rsidR="00A64966" w:rsidRPr="00F439B3" w:rsidRDefault="00A64966" w:rsidP="00A64966">
      <w:pPr>
        <w:pStyle w:val="ConsPlusNormal"/>
        <w:ind w:firstLine="540"/>
        <w:jc w:val="both"/>
        <w:rPr>
          <w:rFonts w:ascii="Times New Roman" w:hAnsi="Times New Roman" w:cs="Times New Roman"/>
          <w:color w:val="000000"/>
          <w:sz w:val="28"/>
          <w:szCs w:val="28"/>
        </w:rPr>
      </w:pPr>
      <w:r w:rsidRPr="00F439B3">
        <w:rPr>
          <w:rFonts w:ascii="Times New Roman" w:hAnsi="Times New Roman" w:cs="Times New Roman"/>
          <w:sz w:val="28"/>
          <w:szCs w:val="28"/>
        </w:rPr>
        <w:t xml:space="preserve">3.2. Информирование и консультирование заявителей </w:t>
      </w:r>
      <w:r w:rsidRPr="00F439B3">
        <w:rPr>
          <w:rFonts w:ascii="Times New Roman" w:hAnsi="Times New Roman" w:cs="Times New Roman"/>
          <w:color w:val="000000"/>
          <w:sz w:val="28"/>
          <w:szCs w:val="28"/>
        </w:rPr>
        <w:t xml:space="preserve">(при поступлении </w:t>
      </w:r>
      <w:r w:rsidRPr="00F439B3">
        <w:rPr>
          <w:rFonts w:ascii="Times New Roman" w:hAnsi="Times New Roman" w:cs="Times New Roman"/>
          <w:sz w:val="28"/>
          <w:szCs w:val="28"/>
        </w:rPr>
        <w:t>заявлений</w:t>
      </w:r>
      <w:r w:rsidRPr="00F439B3">
        <w:rPr>
          <w:rFonts w:ascii="Times New Roman" w:hAnsi="Times New Roman" w:cs="Times New Roman"/>
          <w:color w:val="000000"/>
          <w:sz w:val="28"/>
          <w:szCs w:val="28"/>
        </w:rPr>
        <w:t xml:space="preserve"> одним из способов, указанных в подпунктах 1-4 пункта 2.2.1 настоящего регламента).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3.2.1. Основанием для начала административного действия при предоставлении муниципальной услуги является обращение заявителя.</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3.2.2. 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220" w:history="1">
        <w:r w:rsidRPr="00F439B3">
          <w:rPr>
            <w:rFonts w:ascii="Times New Roman" w:hAnsi="Times New Roman" w:cs="Times New Roman"/>
            <w:sz w:val="28"/>
            <w:szCs w:val="28"/>
          </w:rPr>
          <w:t>пунктами 2.13</w:t>
        </w:r>
      </w:hyperlink>
      <w:r w:rsidRPr="00F439B3">
        <w:rPr>
          <w:rFonts w:ascii="Times New Roman" w:hAnsi="Times New Roman" w:cs="Times New Roman"/>
          <w:sz w:val="28"/>
          <w:szCs w:val="28"/>
        </w:rPr>
        <w:t xml:space="preserve"> настоящего Регламента.</w:t>
      </w:r>
    </w:p>
    <w:p w:rsidR="00A64966" w:rsidRPr="00F439B3" w:rsidRDefault="00A64966" w:rsidP="00A64966">
      <w:pPr>
        <w:pStyle w:val="ConsPlusNormal"/>
        <w:ind w:firstLine="540"/>
        <w:jc w:val="both"/>
        <w:rPr>
          <w:rFonts w:ascii="Times New Roman" w:hAnsi="Times New Roman" w:cs="Times New Roman"/>
          <w:color w:val="000000"/>
          <w:sz w:val="28"/>
          <w:szCs w:val="28"/>
        </w:rPr>
      </w:pPr>
      <w:r w:rsidRPr="00F439B3">
        <w:rPr>
          <w:rFonts w:ascii="Times New Roman" w:hAnsi="Times New Roman" w:cs="Times New Roman"/>
          <w:sz w:val="28"/>
          <w:szCs w:val="28"/>
        </w:rPr>
        <w:t xml:space="preserve">3.3. Прием и регистрация заявлений с приложением соответствующих документов </w:t>
      </w:r>
      <w:r w:rsidRPr="00F439B3">
        <w:rPr>
          <w:rFonts w:ascii="Times New Roman" w:hAnsi="Times New Roman" w:cs="Times New Roman"/>
          <w:color w:val="000000"/>
          <w:sz w:val="28"/>
          <w:szCs w:val="28"/>
        </w:rPr>
        <w:t xml:space="preserve">(при поступлении </w:t>
      </w:r>
      <w:r w:rsidRPr="00F439B3">
        <w:rPr>
          <w:rFonts w:ascii="Times New Roman" w:hAnsi="Times New Roman" w:cs="Times New Roman"/>
          <w:sz w:val="28"/>
          <w:szCs w:val="28"/>
        </w:rPr>
        <w:t>заявлений</w:t>
      </w:r>
      <w:r w:rsidRPr="00F439B3">
        <w:rPr>
          <w:rFonts w:ascii="Times New Roman" w:hAnsi="Times New Roman" w:cs="Times New Roman"/>
          <w:color w:val="000000"/>
          <w:sz w:val="28"/>
          <w:szCs w:val="28"/>
        </w:rPr>
        <w:t xml:space="preserve"> одним из способов, указанных в подпунктах 1-4 пункта 2.2.1 настоящего Регламента).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3.3.1. Основанием для начала процедуры является поступление заявлений в соответствии с </w:t>
      </w:r>
      <w:hyperlink w:anchor="P79" w:history="1">
        <w:r w:rsidRPr="00F439B3">
          <w:rPr>
            <w:rFonts w:ascii="Times New Roman" w:hAnsi="Times New Roman" w:cs="Times New Roman"/>
            <w:sz w:val="28"/>
            <w:szCs w:val="28"/>
          </w:rPr>
          <w:t>пунктом 2.2.1</w:t>
        </w:r>
      </w:hyperlink>
      <w:r w:rsidRPr="00F439B3">
        <w:rPr>
          <w:rFonts w:ascii="Times New Roman" w:hAnsi="Times New Roman" w:cs="Times New Roman"/>
          <w:sz w:val="28"/>
          <w:szCs w:val="28"/>
        </w:rPr>
        <w:t xml:space="preserve"> настоящего Регламента.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3.3.2. Ответственными за прием и регистрацию заявлений и приложенных к ним документов являются уполномоченные сотрудники администрации муниципального образования «Родниковский муниципальный район».</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3.3.3. Сотрудники, уполномоченные принимать заявление:</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3.3.3.1. Проверяют документы, удостоверяющие личность и полномочия заявителя (его представителя).</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3.3.3.2. Проверяют правильность оформления заявлений и комплектность представленных заявителем документов, соответствие данных, указанных в заявлениях, предоставленным документам.</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3.3.3.3. При наличии оснований, указанных в </w:t>
      </w:r>
      <w:hyperlink w:anchor="P165" w:history="1">
        <w:r w:rsidRPr="00F439B3">
          <w:rPr>
            <w:rFonts w:ascii="Times New Roman" w:hAnsi="Times New Roman" w:cs="Times New Roman"/>
            <w:sz w:val="28"/>
            <w:szCs w:val="28"/>
          </w:rPr>
          <w:t>пункте 2.7</w:t>
        </w:r>
      </w:hyperlink>
      <w:r w:rsidRPr="00F439B3">
        <w:rPr>
          <w:rFonts w:ascii="Times New Roman" w:hAnsi="Times New Roman" w:cs="Times New Roman"/>
          <w:sz w:val="28"/>
          <w:szCs w:val="28"/>
        </w:rPr>
        <w:t xml:space="preserve"> настоящего Регламента, отказывают в приеме документов.</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В случае отказа в приеме документов, подаваемых способом, указанным в </w:t>
      </w:r>
      <w:hyperlink w:anchor="P80" w:history="1">
        <w:r w:rsidRPr="00F439B3">
          <w:rPr>
            <w:rFonts w:ascii="Times New Roman" w:hAnsi="Times New Roman" w:cs="Times New Roman"/>
            <w:sz w:val="28"/>
            <w:szCs w:val="28"/>
          </w:rPr>
          <w:t>подпункте 1 пункта 2.2.1</w:t>
        </w:r>
      </w:hyperlink>
      <w:r w:rsidRPr="00F439B3">
        <w:rPr>
          <w:rFonts w:ascii="Times New Roman" w:hAnsi="Times New Roman" w:cs="Times New Roman"/>
          <w:sz w:val="28"/>
          <w:szCs w:val="28"/>
        </w:rPr>
        <w:t xml:space="preserve"> настоящего Регламента, заявителю возвращается весь комплект документов без регистрации заявлений с устным разъяснением причин возврата.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3.3.3.4. В случае отсутствия оснований, указанных в </w:t>
      </w:r>
      <w:hyperlink w:anchor="P165" w:history="1">
        <w:r w:rsidRPr="00F439B3">
          <w:rPr>
            <w:rFonts w:ascii="Times New Roman" w:hAnsi="Times New Roman" w:cs="Times New Roman"/>
            <w:sz w:val="28"/>
            <w:szCs w:val="28"/>
          </w:rPr>
          <w:t>пункте 2.7</w:t>
        </w:r>
      </w:hyperlink>
      <w:r w:rsidRPr="00F439B3">
        <w:rPr>
          <w:rFonts w:ascii="Times New Roman" w:hAnsi="Times New Roman" w:cs="Times New Roman"/>
          <w:sz w:val="28"/>
          <w:szCs w:val="28"/>
        </w:rPr>
        <w:t xml:space="preserve"> настоящего Регламента, регистрируют заявления в специальных журналах регистрации на бумажном и электронном носителях в соответствии с </w:t>
      </w:r>
      <w:hyperlink w:anchor="P194" w:history="1">
        <w:r w:rsidRPr="00F439B3">
          <w:rPr>
            <w:rFonts w:ascii="Times New Roman" w:hAnsi="Times New Roman" w:cs="Times New Roman"/>
            <w:sz w:val="28"/>
            <w:szCs w:val="28"/>
          </w:rPr>
          <w:t>пунктом 2.12</w:t>
        </w:r>
      </w:hyperlink>
      <w:r w:rsidRPr="00F439B3">
        <w:rPr>
          <w:rFonts w:ascii="Times New Roman" w:hAnsi="Times New Roman" w:cs="Times New Roman"/>
          <w:sz w:val="28"/>
          <w:szCs w:val="28"/>
        </w:rPr>
        <w:t xml:space="preserve"> настоящего Регламента.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3.3.3.5. При поступлении заявлений в электронном виде выполняются следующие административные действия:</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1) проверяется, подписано ли заявления в электронном виде и прилагаемые к нему документы электронной подписью в соответствии с требованиями действующего законодательства;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3) в случае если заявления в электронном виде не подписано электронной подписью в соответствии с требованиями действующего законодательства либо </w:t>
      </w:r>
      <w:r w:rsidRPr="00F439B3">
        <w:rPr>
          <w:rFonts w:ascii="Times New Roman" w:hAnsi="Times New Roman" w:cs="Times New Roman"/>
          <w:sz w:val="28"/>
          <w:szCs w:val="28"/>
        </w:rPr>
        <w:lastRenderedPageBreak/>
        <w:t xml:space="preserve">подлинность электронной подписи не подтверждена, заявителю направляется письмо об отказе в приеме документов по основанию, предусмотренному </w:t>
      </w:r>
      <w:hyperlink w:anchor="P169" w:history="1">
        <w:r w:rsidRPr="00F439B3">
          <w:rPr>
            <w:rFonts w:ascii="Times New Roman" w:hAnsi="Times New Roman" w:cs="Times New Roman"/>
            <w:sz w:val="28"/>
            <w:szCs w:val="28"/>
          </w:rPr>
          <w:t>2.7.5.</w:t>
        </w:r>
      </w:hyperlink>
      <w:r w:rsidRPr="00F439B3">
        <w:rPr>
          <w:rFonts w:ascii="Times New Roman" w:hAnsi="Times New Roman" w:cs="Times New Roman"/>
          <w:sz w:val="28"/>
          <w:szCs w:val="28"/>
        </w:rPr>
        <w:t xml:space="preserve"> настоящего Регламента;</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4) в случае если заявления в электронном виде и прилагаемые к ним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94" w:history="1">
        <w:r w:rsidRPr="00F439B3">
          <w:rPr>
            <w:rFonts w:ascii="Times New Roman" w:hAnsi="Times New Roman" w:cs="Times New Roman"/>
            <w:sz w:val="28"/>
            <w:szCs w:val="28"/>
          </w:rPr>
          <w:t>пунктом 2.12</w:t>
        </w:r>
      </w:hyperlink>
      <w:r w:rsidRPr="00F439B3">
        <w:rPr>
          <w:rFonts w:ascii="Times New Roman" w:hAnsi="Times New Roman" w:cs="Times New Roman"/>
          <w:sz w:val="28"/>
          <w:szCs w:val="28"/>
        </w:rPr>
        <w:t xml:space="preserve"> настоящего Регламента, и передаются уполномоченному специалисту администрации муниципального образования «Родниковский муниципальный район» для рассмотрения.</w:t>
      </w:r>
    </w:p>
    <w:p w:rsidR="00A64966" w:rsidRPr="00F439B3" w:rsidRDefault="00A64966" w:rsidP="00A64966">
      <w:pPr>
        <w:ind w:firstLine="720"/>
        <w:jc w:val="both"/>
        <w:outlineLvl w:val="0"/>
        <w:rPr>
          <w:rFonts w:ascii="Times New Roman" w:hAnsi="Times New Roman" w:cs="Times New Roman"/>
          <w:sz w:val="28"/>
          <w:szCs w:val="28"/>
        </w:rPr>
      </w:pPr>
      <w:r w:rsidRPr="00F439B3">
        <w:rPr>
          <w:rFonts w:ascii="Times New Roman" w:hAnsi="Times New Roman" w:cs="Times New Roman"/>
          <w:sz w:val="28"/>
          <w:szCs w:val="28"/>
        </w:rPr>
        <w:t>3.4. Рассмотрение заявлений, представленного пакета документов и принятие решения о выдаче Администрацией на основании решения комиссии заявителю Постановления о согласовании проекта размещения информационных конструкций, либо отказ в согласовании.</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3.4.1. Ответственными за рассмотрение заявлений о согласовании проекта размещения информационных конструкций являются уполномоченные сотрудники администрации муниципального образования «Родниковский муниципальный район».</w:t>
      </w:r>
    </w:p>
    <w:p w:rsidR="00A64966" w:rsidRPr="00F439B3" w:rsidRDefault="00A64966" w:rsidP="00A64966">
      <w:pPr>
        <w:pStyle w:val="ConsPlusNormal"/>
        <w:ind w:firstLine="540"/>
        <w:jc w:val="both"/>
        <w:rPr>
          <w:rFonts w:ascii="Times New Roman" w:hAnsi="Times New Roman" w:cs="Times New Roman"/>
          <w:sz w:val="28"/>
          <w:szCs w:val="28"/>
        </w:rPr>
      </w:pPr>
      <w:bookmarkStart w:id="27" w:name="P306"/>
      <w:bookmarkEnd w:id="27"/>
      <w:r w:rsidRPr="00F439B3">
        <w:rPr>
          <w:rFonts w:ascii="Times New Roman" w:hAnsi="Times New Roman" w:cs="Times New Roman"/>
          <w:sz w:val="28"/>
          <w:szCs w:val="28"/>
        </w:rPr>
        <w:t xml:space="preserve">3.4.2. При получении заявления, сотрудники администрации муниципального образования «Родниковский муниципальный район» не позднее двух рабочих дней с момента регистрации заявления проводят проверку наличия документов, указанных в </w:t>
      </w:r>
      <w:hyperlink w:anchor="P110" w:history="1">
        <w:r w:rsidRPr="00F439B3">
          <w:rPr>
            <w:rFonts w:ascii="Times New Roman" w:hAnsi="Times New Roman" w:cs="Times New Roman"/>
            <w:color w:val="000000"/>
            <w:sz w:val="28"/>
            <w:szCs w:val="28"/>
          </w:rPr>
          <w:t>пункте 2.6.1</w:t>
        </w:r>
      </w:hyperlink>
      <w:r w:rsidRPr="00F439B3">
        <w:rPr>
          <w:rFonts w:ascii="Times New Roman" w:hAnsi="Times New Roman" w:cs="Times New Roman"/>
          <w:color w:val="000000"/>
          <w:sz w:val="28"/>
          <w:szCs w:val="28"/>
        </w:rPr>
        <w:t xml:space="preserve"> н</w:t>
      </w:r>
      <w:r w:rsidRPr="00F439B3">
        <w:rPr>
          <w:rFonts w:ascii="Times New Roman" w:hAnsi="Times New Roman" w:cs="Times New Roman"/>
          <w:sz w:val="28"/>
          <w:szCs w:val="28"/>
        </w:rPr>
        <w:t xml:space="preserve">астоящего Регламента. </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3.4.3. В случае если заявитель не представил документы, указанные в </w:t>
      </w:r>
      <w:hyperlink w:anchor="P111" w:history="1">
        <w:r w:rsidRPr="00F439B3">
          <w:rPr>
            <w:rFonts w:ascii="Times New Roman" w:hAnsi="Times New Roman" w:cs="Times New Roman"/>
            <w:sz w:val="28"/>
            <w:szCs w:val="28"/>
          </w:rPr>
          <w:t>подпункте 2 пункта 2.6.1</w:t>
        </w:r>
      </w:hyperlink>
      <w:r w:rsidRPr="00F439B3">
        <w:rPr>
          <w:rFonts w:ascii="Times New Roman" w:hAnsi="Times New Roman" w:cs="Times New Roman"/>
          <w:sz w:val="28"/>
          <w:szCs w:val="28"/>
        </w:rPr>
        <w:t xml:space="preserve"> настоящего Регламента, уполномоченные сотрудники администрации муниципального образования «Родниковский муниципальный район» не позднее одного рабочего дня со дня регистрации заявлений направляют в порядке межведомственного взаимодействия запрос в орган, уполномоченный на предоставление соответствующих сведений.</w:t>
      </w:r>
    </w:p>
    <w:p w:rsidR="00A64966" w:rsidRPr="00F439B3" w:rsidRDefault="00A64966" w:rsidP="00A64966">
      <w:pPr>
        <w:pStyle w:val="ConsPlusNormal"/>
        <w:ind w:firstLine="709"/>
        <w:rPr>
          <w:rFonts w:ascii="Times New Roman" w:hAnsi="Times New Roman" w:cs="Times New Roman"/>
          <w:sz w:val="28"/>
          <w:szCs w:val="28"/>
        </w:rPr>
      </w:pPr>
      <w:bookmarkStart w:id="28" w:name="P312"/>
      <w:bookmarkStart w:id="29" w:name="P314"/>
      <w:bookmarkStart w:id="30" w:name="P315"/>
      <w:bookmarkStart w:id="31" w:name="P319"/>
      <w:bookmarkStart w:id="32" w:name="P326"/>
      <w:bookmarkEnd w:id="28"/>
      <w:bookmarkEnd w:id="29"/>
      <w:bookmarkEnd w:id="30"/>
      <w:bookmarkEnd w:id="31"/>
      <w:bookmarkEnd w:id="32"/>
    </w:p>
    <w:p w:rsidR="00A64966" w:rsidRPr="00F439B3" w:rsidRDefault="00A64966" w:rsidP="00A64966">
      <w:pPr>
        <w:pStyle w:val="ConsPlusNormal"/>
        <w:jc w:val="both"/>
        <w:rPr>
          <w:rFonts w:ascii="Times New Roman" w:hAnsi="Times New Roman" w:cs="Times New Roman"/>
          <w:b/>
          <w:color w:val="000000"/>
          <w:sz w:val="28"/>
          <w:szCs w:val="28"/>
        </w:rPr>
      </w:pPr>
      <w:r w:rsidRPr="00F439B3">
        <w:rPr>
          <w:rFonts w:ascii="Times New Roman" w:hAnsi="Times New Roman" w:cs="Times New Roman"/>
          <w:b/>
          <w:color w:val="000000"/>
          <w:sz w:val="28"/>
          <w:szCs w:val="28"/>
        </w:rPr>
        <w:t>4. Формы контроля за исполнением административного регламента</w:t>
      </w:r>
    </w:p>
    <w:p w:rsidR="00A64966" w:rsidRPr="00F439B3" w:rsidRDefault="00A64966" w:rsidP="00A64966">
      <w:pPr>
        <w:pStyle w:val="ConsPlusNormal"/>
        <w:jc w:val="center"/>
        <w:rPr>
          <w:rFonts w:ascii="Times New Roman" w:hAnsi="Times New Roman" w:cs="Times New Roman"/>
          <w:color w:val="00B050"/>
          <w:sz w:val="28"/>
          <w:szCs w:val="28"/>
        </w:rPr>
      </w:pP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A64966" w:rsidRPr="00F439B3" w:rsidRDefault="00A64966" w:rsidP="00A64966">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w:t>
      </w:r>
      <w:r w:rsidRPr="00F439B3">
        <w:rPr>
          <w:rFonts w:ascii="Times New Roman" w:hAnsi="Times New Roman" w:cs="Times New Roman"/>
          <w:sz w:val="28"/>
          <w:szCs w:val="28"/>
        </w:rPr>
        <w:lastRenderedPageBreak/>
        <w:t xml:space="preserve">обращения заявителей, содержащих жалобы на решения, действия (бездействие) должностных лиц.    </w:t>
      </w:r>
    </w:p>
    <w:p w:rsidR="00A64966" w:rsidRPr="00F439B3" w:rsidRDefault="00A64966" w:rsidP="00A64966">
      <w:pPr>
        <w:pStyle w:val="wikip"/>
        <w:spacing w:before="0" w:beforeAutospacing="0" w:after="0" w:afterAutospacing="0"/>
        <w:ind w:firstLine="708"/>
        <w:rPr>
          <w:sz w:val="28"/>
          <w:szCs w:val="28"/>
        </w:rPr>
      </w:pPr>
      <w:r w:rsidRPr="00F439B3">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71FF" w:rsidRDefault="009571FF" w:rsidP="00A64966">
      <w:pPr>
        <w:pStyle w:val="1"/>
        <w:spacing w:after="144"/>
        <w:jc w:val="center"/>
        <w:rPr>
          <w:rFonts w:ascii="Times New Roman" w:hAnsi="Times New Roman" w:cs="Times New Roman"/>
          <w:b w:val="0"/>
          <w:bCs w:val="0"/>
        </w:rPr>
      </w:pPr>
    </w:p>
    <w:p w:rsidR="00A64966" w:rsidRPr="00F439B3" w:rsidRDefault="00A64966" w:rsidP="00A64966">
      <w:pPr>
        <w:pStyle w:val="1"/>
        <w:spacing w:after="144"/>
        <w:jc w:val="center"/>
        <w:rPr>
          <w:rStyle w:val="blk"/>
          <w:rFonts w:ascii="Times New Roman" w:hAnsi="Times New Roman" w:cs="Times New Roman"/>
          <w:b w:val="0"/>
        </w:rPr>
      </w:pPr>
      <w:r w:rsidRPr="00F439B3">
        <w:rPr>
          <w:rFonts w:ascii="Times New Roman" w:hAnsi="Times New Roman" w:cs="Times New Roman"/>
          <w:b w:val="0"/>
          <w:bCs w:val="0"/>
        </w:rPr>
        <w:t>5.</w:t>
      </w:r>
      <w:r w:rsidRPr="00F439B3">
        <w:rPr>
          <w:rFonts w:ascii="Times New Roman" w:hAnsi="Times New Roman" w:cs="Times New Roman"/>
          <w:bCs w:val="0"/>
        </w:rPr>
        <w:t xml:space="preserve">  </w:t>
      </w:r>
      <w:r w:rsidRPr="00F439B3">
        <w:rPr>
          <w:rFonts w:ascii="Times New Roman" w:hAnsi="Times New Roman" w:cs="Times New Roman"/>
          <w:b w:val="0"/>
          <w:bCs w:val="0"/>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64966" w:rsidRPr="00F439B3" w:rsidRDefault="00A64966" w:rsidP="00A64966">
      <w:pPr>
        <w:autoSpaceDE w:val="0"/>
        <w:autoSpaceDN w:val="0"/>
        <w:adjustRightInd w:val="0"/>
        <w:jc w:val="center"/>
        <w:rPr>
          <w:rFonts w:ascii="Times New Roman" w:hAnsi="Times New Roman" w:cs="Times New Roman"/>
          <w:bCs/>
          <w:sz w:val="28"/>
          <w:szCs w:val="28"/>
          <w:shd w:val="clear" w:color="auto" w:fill="FFFFFF"/>
        </w:rPr>
      </w:pPr>
      <w:r w:rsidRPr="00F439B3">
        <w:rPr>
          <w:rFonts w:ascii="Times New Roman" w:hAnsi="Times New Roman" w:cs="Times New Roman"/>
          <w:bCs/>
          <w:sz w:val="28"/>
          <w:szCs w:val="28"/>
          <w:shd w:val="clear" w:color="auto" w:fill="FFFFFF"/>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A64966" w:rsidRPr="00F439B3" w:rsidRDefault="00A64966" w:rsidP="00A64966">
      <w:pPr>
        <w:autoSpaceDE w:val="0"/>
        <w:autoSpaceDN w:val="0"/>
        <w:adjustRightInd w:val="0"/>
        <w:jc w:val="both"/>
        <w:rPr>
          <w:rFonts w:ascii="Times New Roman" w:hAnsi="Times New Roman" w:cs="Times New Roman"/>
          <w:sz w:val="28"/>
          <w:szCs w:val="28"/>
          <w:shd w:val="clear" w:color="auto" w:fill="FFFFFF"/>
        </w:rPr>
      </w:pPr>
      <w:r w:rsidRPr="00F439B3">
        <w:rPr>
          <w:rFonts w:ascii="Times New Roman" w:hAnsi="Times New Roman" w:cs="Times New Roman"/>
          <w:color w:val="333333"/>
          <w:sz w:val="28"/>
          <w:szCs w:val="28"/>
          <w:shd w:val="clear" w:color="auto" w:fill="FFFFFF"/>
        </w:rPr>
        <w:t xml:space="preserve">5.1.1. </w:t>
      </w:r>
      <w:r w:rsidRPr="00F439B3">
        <w:rPr>
          <w:rFonts w:ascii="Times New Roman" w:hAnsi="Times New Roman" w:cs="Times New Roman"/>
          <w:sz w:val="28"/>
          <w:szCs w:val="28"/>
          <w:shd w:val="clear" w:color="auto" w:fill="FFFFFF"/>
        </w:rPr>
        <w:t>Заявитель может обратиться с жалобой, в том числе в следующих случаях:</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64966" w:rsidRPr="00F439B3" w:rsidRDefault="00A64966" w:rsidP="00A64966">
      <w:pPr>
        <w:pStyle w:val="af1"/>
        <w:spacing w:before="0" w:beforeAutospacing="0" w:after="0" w:afterAutospacing="0"/>
        <w:ind w:firstLine="709"/>
        <w:jc w:val="both"/>
        <w:rPr>
          <w:sz w:val="28"/>
          <w:szCs w:val="28"/>
        </w:rPr>
      </w:pPr>
      <w:r w:rsidRPr="00F439B3">
        <w:rPr>
          <w:color w:val="FF0000"/>
          <w:sz w:val="28"/>
          <w:szCs w:val="28"/>
        </w:rPr>
        <w:t xml:space="preserve"> </w:t>
      </w:r>
      <w:r w:rsidRPr="00F439B3">
        <w:rPr>
          <w:sz w:val="28"/>
          <w:szCs w:val="28"/>
        </w:rPr>
        <w:t>-</w:t>
      </w:r>
      <w:r w:rsidRPr="00F439B3">
        <w:rPr>
          <w:color w:val="FF0000"/>
          <w:sz w:val="28"/>
          <w:szCs w:val="28"/>
        </w:rPr>
        <w:t xml:space="preserve"> </w:t>
      </w:r>
      <w:r w:rsidRPr="00F439B3">
        <w:rPr>
          <w:sz w:val="28"/>
          <w:szCs w:val="28"/>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настоящим </w:t>
      </w:r>
      <w:r w:rsidRPr="00F439B3">
        <w:rPr>
          <w:sz w:val="28"/>
          <w:szCs w:val="28"/>
          <w:shd w:val="clear" w:color="auto" w:fill="FFFFFF"/>
        </w:rPr>
        <w:lastRenderedPageBreak/>
        <w:t>Регламентом, нормативными правовыми актами субъектов Российской Федерации, муниципальными правовыми актами для предоставления муниципальной услуги;</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нарушение срока или порядка выдачи документов по результатам предоставления муниципальной услуги;</w:t>
      </w:r>
    </w:p>
    <w:p w:rsidR="00A64966" w:rsidRPr="00F439B3" w:rsidRDefault="00A64966" w:rsidP="00A64966">
      <w:pPr>
        <w:pStyle w:val="af1"/>
        <w:spacing w:before="0" w:beforeAutospacing="0" w:after="0" w:afterAutospacing="0"/>
        <w:ind w:firstLine="709"/>
        <w:jc w:val="both"/>
        <w:rPr>
          <w:sz w:val="28"/>
          <w:szCs w:val="28"/>
        </w:rPr>
      </w:pPr>
      <w:r w:rsidRPr="00F439B3">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64966" w:rsidRPr="00F439B3" w:rsidRDefault="00A64966" w:rsidP="00A64966">
      <w:pPr>
        <w:pStyle w:val="af1"/>
        <w:spacing w:before="0" w:beforeAutospacing="0" w:after="0" w:afterAutospacing="0"/>
        <w:ind w:firstLine="709"/>
        <w:jc w:val="both"/>
        <w:rPr>
          <w:sz w:val="28"/>
          <w:szCs w:val="28"/>
          <w:shd w:val="clear" w:color="auto" w:fill="FFFFFF"/>
        </w:rPr>
      </w:pPr>
      <w:r w:rsidRPr="00F439B3">
        <w:rPr>
          <w:color w:val="333333"/>
          <w:sz w:val="28"/>
          <w:szCs w:val="28"/>
          <w:shd w:val="clear" w:color="auto" w:fill="FFFFFF"/>
        </w:rPr>
        <w:t xml:space="preserve">- </w:t>
      </w:r>
      <w:r w:rsidRPr="00F439B3">
        <w:rPr>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F439B3">
        <w:rPr>
          <w:sz w:val="28"/>
          <w:szCs w:val="28"/>
          <w:shd w:val="clear" w:color="auto" w:fill="FFFFFF"/>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7" w:anchor="dst290" w:history="1">
        <w:r w:rsidRPr="00F439B3">
          <w:rPr>
            <w:rStyle w:val="af2"/>
            <w:sz w:val="28"/>
            <w:szCs w:val="28"/>
            <w:shd w:val="clear" w:color="auto" w:fill="FFFFFF"/>
          </w:rPr>
          <w:t>пунктом 4 части 1 статьи 7</w:t>
        </w:r>
      </w:hyperlink>
      <w:r w:rsidRPr="00F439B3">
        <w:rPr>
          <w:sz w:val="28"/>
          <w:szCs w:val="28"/>
          <w:shd w:val="clear" w:color="auto" w:fill="FFFFFF"/>
        </w:rPr>
        <w:t> </w:t>
      </w:r>
      <w:r w:rsidRPr="00F439B3">
        <w:rPr>
          <w:sz w:val="28"/>
          <w:szCs w:val="28"/>
        </w:rPr>
        <w:t>Федерального закона  от 27.07.2010 N 210-ФЗ «Об организации предоставления государственных и муниципальных услуг»</w:t>
      </w:r>
      <w:r w:rsidRPr="00F439B3">
        <w:rPr>
          <w:sz w:val="28"/>
          <w:szCs w:val="28"/>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
    <w:p w:rsidR="00A64966" w:rsidRPr="00F439B3" w:rsidRDefault="00A64966" w:rsidP="00A64966">
      <w:pPr>
        <w:pStyle w:val="1"/>
        <w:spacing w:after="144" w:line="290" w:lineRule="atLeast"/>
        <w:ind w:firstLine="540"/>
        <w:jc w:val="both"/>
        <w:rPr>
          <w:rStyle w:val="hl"/>
          <w:rFonts w:ascii="Times New Roman" w:hAnsi="Times New Roman" w:cs="Times New Roman"/>
        </w:rPr>
      </w:pPr>
      <w:r w:rsidRPr="00F439B3">
        <w:rPr>
          <w:rStyle w:val="hl"/>
          <w:rFonts w:ascii="Times New Roman" w:hAnsi="Times New Roman" w:cs="Times New Roman"/>
        </w:rPr>
        <w:t>5.2. Общие требования к порядку подачи и рассмотрения жалобы.</w:t>
      </w:r>
    </w:p>
    <w:p w:rsidR="00A64966" w:rsidRPr="00AB5E3F" w:rsidRDefault="00A64966" w:rsidP="00A64966">
      <w:pPr>
        <w:ind w:firstLine="540"/>
        <w:jc w:val="both"/>
        <w:rPr>
          <w:rFonts w:ascii="Times New Roman" w:hAnsi="Times New Roman" w:cs="Times New Roman"/>
        </w:rPr>
      </w:pPr>
      <w:r w:rsidRPr="00AB5E3F">
        <w:rPr>
          <w:rFonts w:ascii="Times New Roman" w:hAnsi="Times New Roman" w:cs="Times New Roman"/>
          <w:sz w:val="28"/>
          <w:szCs w:val="28"/>
        </w:rPr>
        <w:t>Жалоба подается в письменной форме на бумажном носителе либо в электронной форме.</w:t>
      </w:r>
    </w:p>
    <w:p w:rsidR="00A64966" w:rsidRPr="00F439B3" w:rsidRDefault="00A64966" w:rsidP="00A64966">
      <w:pPr>
        <w:autoSpaceDE w:val="0"/>
        <w:autoSpaceDN w:val="0"/>
        <w:adjustRightInd w:val="0"/>
        <w:ind w:firstLine="709"/>
        <w:jc w:val="both"/>
        <w:rPr>
          <w:rFonts w:ascii="Times New Roman" w:hAnsi="Times New Roman" w:cs="Times New Roman"/>
          <w:color w:val="FF0000"/>
          <w:sz w:val="28"/>
          <w:szCs w:val="28"/>
        </w:rPr>
      </w:pPr>
      <w:bookmarkStart w:id="33" w:name="dst228"/>
      <w:bookmarkEnd w:id="33"/>
      <w:r w:rsidRPr="00AB5E3F">
        <w:rPr>
          <w:rFonts w:ascii="Times New Roman" w:hAnsi="Times New Roman" w:cs="Times New Roman"/>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жалоба подается на имя начальника Управления муниципального хозяйства администрации. В случае обжалования решений начальника Управления муниципального хозяйства администрации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Управления муниципального хозяйства администрации, и рассматривается им. В случае обжалования решений заместителя главы Администрации Родниковского муниципального района, курирующего работу Управления муниципального хозяйства администрации,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A64966" w:rsidRPr="00F439B3" w:rsidRDefault="00A64966" w:rsidP="00A64966">
      <w:pPr>
        <w:autoSpaceDE w:val="0"/>
        <w:autoSpaceDN w:val="0"/>
        <w:adjustRightInd w:val="0"/>
        <w:ind w:firstLine="709"/>
        <w:jc w:val="both"/>
        <w:rPr>
          <w:rFonts w:ascii="Times New Roman" w:hAnsi="Times New Roman" w:cs="Times New Roman"/>
          <w:sz w:val="28"/>
          <w:szCs w:val="28"/>
        </w:rPr>
      </w:pPr>
      <w:r w:rsidRPr="00F439B3">
        <w:rPr>
          <w:rFonts w:ascii="Times New Roman" w:hAnsi="Times New Roman" w:cs="Times New Roman"/>
          <w:sz w:val="28"/>
          <w:szCs w:val="28"/>
        </w:rPr>
        <w:lastRenderedPageBreak/>
        <w:t>5.4. График личного приема заявителей:</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Главы муниципального образования «Родниковский муниципальный район» по предварительной записи лично или по телефону 2-33-92 (1,3 понедельник: с 9.00 до 11.00);</w:t>
      </w:r>
    </w:p>
    <w:p w:rsidR="00A64966" w:rsidRPr="00F439B3" w:rsidRDefault="00A64966" w:rsidP="00A64966">
      <w:pPr>
        <w:pStyle w:val="ConsPlusNormal"/>
        <w:ind w:firstLine="709"/>
        <w:jc w:val="both"/>
        <w:rPr>
          <w:rFonts w:ascii="Times New Roman" w:hAnsi="Times New Roman" w:cs="Times New Roman"/>
          <w:sz w:val="28"/>
          <w:szCs w:val="28"/>
        </w:rPr>
      </w:pPr>
      <w:r w:rsidRPr="00F439B3">
        <w:rPr>
          <w:rFonts w:ascii="Times New Roman" w:hAnsi="Times New Roman" w:cs="Times New Roman"/>
          <w:sz w:val="28"/>
          <w:szCs w:val="28"/>
        </w:rPr>
        <w:t>- Начальника Управления муниципального хозяйства администрации муниципального образования «Родниковский муниципальный район», по предварительной записи лично или по тел. 2-36-95 (среда: с 10.00 до 13.00).</w:t>
      </w:r>
    </w:p>
    <w:p w:rsidR="00A64966" w:rsidRPr="00F439B3" w:rsidRDefault="00A64966" w:rsidP="00A64966">
      <w:pPr>
        <w:autoSpaceDE w:val="0"/>
        <w:autoSpaceDN w:val="0"/>
        <w:adjustRightInd w:val="0"/>
        <w:ind w:firstLine="709"/>
        <w:jc w:val="both"/>
        <w:rPr>
          <w:rFonts w:ascii="Times New Roman" w:hAnsi="Times New Roman" w:cs="Times New Roman"/>
          <w:sz w:val="28"/>
          <w:szCs w:val="28"/>
        </w:rPr>
      </w:pPr>
      <w:r w:rsidRPr="00F439B3">
        <w:rPr>
          <w:rFonts w:ascii="Times New Roman" w:hAnsi="Times New Roman" w:cs="Times New Roman"/>
          <w:sz w:val="28"/>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A64966" w:rsidRPr="00F439B3" w:rsidRDefault="00A64966" w:rsidP="00A64966">
      <w:pPr>
        <w:shd w:val="clear" w:color="auto" w:fill="FFFFFF"/>
        <w:spacing w:line="290" w:lineRule="atLeast"/>
        <w:ind w:firstLine="540"/>
        <w:jc w:val="both"/>
        <w:rPr>
          <w:rFonts w:ascii="Times New Roman" w:hAnsi="Times New Roman" w:cs="Times New Roman"/>
          <w:sz w:val="28"/>
          <w:szCs w:val="28"/>
        </w:rPr>
      </w:pPr>
      <w:bookmarkStart w:id="34" w:name="dst112"/>
      <w:bookmarkEnd w:id="34"/>
      <w:r w:rsidRPr="00F439B3">
        <w:rPr>
          <w:rStyle w:val="blk"/>
          <w:rFonts w:ascii="Times New Roman" w:hAnsi="Times New Roman" w:cs="Times New Roman"/>
          <w:sz w:val="28"/>
          <w:szCs w:val="28"/>
        </w:rPr>
        <w:t>5.4.5. Жалоба должна содержать:</w:t>
      </w:r>
    </w:p>
    <w:p w:rsidR="00A64966" w:rsidRPr="00F439B3" w:rsidRDefault="00A64966" w:rsidP="00A64966">
      <w:pPr>
        <w:shd w:val="clear" w:color="auto" w:fill="FFFFFF"/>
        <w:spacing w:line="290" w:lineRule="atLeast"/>
        <w:ind w:firstLine="540"/>
        <w:jc w:val="both"/>
        <w:rPr>
          <w:rFonts w:ascii="Times New Roman" w:hAnsi="Times New Roman" w:cs="Times New Roman"/>
          <w:sz w:val="28"/>
          <w:szCs w:val="28"/>
        </w:rPr>
      </w:pPr>
      <w:bookmarkStart w:id="35" w:name="dst230"/>
      <w:bookmarkEnd w:id="35"/>
      <w:r w:rsidRPr="00F439B3">
        <w:rPr>
          <w:rStyle w:val="blk"/>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64966" w:rsidRPr="00F439B3" w:rsidRDefault="00A64966" w:rsidP="00A64966">
      <w:pPr>
        <w:shd w:val="clear" w:color="auto" w:fill="FFFFFF"/>
        <w:spacing w:line="290" w:lineRule="atLeast"/>
        <w:ind w:firstLine="540"/>
        <w:jc w:val="both"/>
        <w:rPr>
          <w:rFonts w:ascii="Times New Roman" w:hAnsi="Times New Roman" w:cs="Times New Roman"/>
          <w:sz w:val="28"/>
          <w:szCs w:val="28"/>
        </w:rPr>
      </w:pPr>
      <w:bookmarkStart w:id="36" w:name="dst114"/>
      <w:bookmarkEnd w:id="36"/>
      <w:r w:rsidRPr="00F439B3">
        <w:rPr>
          <w:rStyle w:val="blk"/>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4966" w:rsidRPr="00F439B3" w:rsidRDefault="00A64966" w:rsidP="00A64966">
      <w:pPr>
        <w:autoSpaceDE w:val="0"/>
        <w:autoSpaceDN w:val="0"/>
        <w:adjustRightInd w:val="0"/>
        <w:ind w:firstLine="709"/>
        <w:jc w:val="both"/>
        <w:rPr>
          <w:rFonts w:ascii="Times New Roman" w:hAnsi="Times New Roman" w:cs="Times New Roman"/>
          <w:sz w:val="28"/>
          <w:szCs w:val="28"/>
        </w:rPr>
      </w:pPr>
      <w:bookmarkStart w:id="37" w:name="dst231"/>
      <w:bookmarkStart w:id="38" w:name="dst233"/>
      <w:bookmarkEnd w:id="37"/>
      <w:bookmarkEnd w:id="38"/>
      <w:r w:rsidRPr="00F439B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работника многофункционального центра;</w:t>
      </w:r>
    </w:p>
    <w:p w:rsidR="00A64966" w:rsidRPr="00F439B3" w:rsidRDefault="00A64966" w:rsidP="00A64966">
      <w:pPr>
        <w:autoSpaceDE w:val="0"/>
        <w:autoSpaceDN w:val="0"/>
        <w:adjustRightInd w:val="0"/>
        <w:ind w:firstLine="709"/>
        <w:jc w:val="both"/>
        <w:rPr>
          <w:rFonts w:ascii="Times New Roman" w:hAnsi="Times New Roman" w:cs="Times New Roman"/>
          <w:sz w:val="28"/>
          <w:szCs w:val="28"/>
        </w:rPr>
      </w:pPr>
      <w:r w:rsidRPr="00F439B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64966" w:rsidRPr="00F439B3" w:rsidRDefault="00A64966" w:rsidP="00A64966">
      <w:pPr>
        <w:shd w:val="clear" w:color="auto" w:fill="FFFFFF"/>
        <w:spacing w:line="290" w:lineRule="atLeast"/>
        <w:ind w:firstLine="540"/>
        <w:jc w:val="both"/>
        <w:rPr>
          <w:rFonts w:ascii="Times New Roman" w:hAnsi="Times New Roman" w:cs="Times New Roman"/>
          <w:sz w:val="28"/>
          <w:szCs w:val="28"/>
        </w:rPr>
      </w:pPr>
      <w:r w:rsidRPr="00F439B3">
        <w:rPr>
          <w:rStyle w:val="blk"/>
          <w:rFonts w:ascii="Times New Roman" w:hAnsi="Times New Roman" w:cs="Times New Roman"/>
          <w:sz w:val="28"/>
          <w:szCs w:val="28"/>
        </w:rPr>
        <w:t xml:space="preserve">5.5. </w:t>
      </w:r>
      <w:r w:rsidRPr="00F439B3">
        <w:rPr>
          <w:rFonts w:ascii="Times New Roman" w:hAnsi="Times New Roman" w:cs="Times New Roman"/>
          <w:sz w:val="28"/>
          <w:szCs w:val="28"/>
        </w:rPr>
        <w:t>Жалоба, поступившая в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4966" w:rsidRPr="00F439B3" w:rsidRDefault="00A64966" w:rsidP="00A64966">
      <w:pPr>
        <w:shd w:val="clear" w:color="auto" w:fill="FFFFFF"/>
        <w:spacing w:line="290" w:lineRule="atLeast"/>
        <w:ind w:firstLine="540"/>
        <w:jc w:val="both"/>
        <w:rPr>
          <w:rFonts w:ascii="Times New Roman" w:hAnsi="Times New Roman" w:cs="Times New Roman"/>
          <w:sz w:val="28"/>
          <w:szCs w:val="28"/>
        </w:rPr>
      </w:pPr>
      <w:bookmarkStart w:id="39" w:name="dst234"/>
      <w:bookmarkEnd w:id="39"/>
      <w:r w:rsidRPr="00F439B3">
        <w:rPr>
          <w:rStyle w:val="blk"/>
          <w:rFonts w:ascii="Times New Roman" w:hAnsi="Times New Roman" w:cs="Times New Roman"/>
          <w:sz w:val="28"/>
          <w:szCs w:val="28"/>
        </w:rPr>
        <w:lastRenderedPageBreak/>
        <w:t>5.6. По результатам рассмотрения жалобы принимается одно из следующих решений:</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bookmarkStart w:id="40" w:name="dst235"/>
      <w:bookmarkStart w:id="41" w:name="dst121"/>
      <w:bookmarkEnd w:id="40"/>
      <w:bookmarkEnd w:id="41"/>
      <w:r w:rsidRPr="00F439B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2)в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bookmarkStart w:id="42" w:name="dst297"/>
      <w:bookmarkEnd w:id="42"/>
      <w:r w:rsidRPr="00F439B3">
        <w:rPr>
          <w:rFonts w:ascii="Times New Roman" w:hAnsi="Times New Roman" w:cs="Times New Roman"/>
          <w:sz w:val="28"/>
          <w:szCs w:val="28"/>
        </w:rPr>
        <w:t>5.7. Не позднее дня, следующего за днем принятия решения, указанного в пункте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A64966" w:rsidRPr="00F439B3" w:rsidRDefault="00A64966" w:rsidP="00A64966">
      <w:pPr>
        <w:tabs>
          <w:tab w:val="left" w:pos="420"/>
          <w:tab w:val="left" w:pos="709"/>
          <w:tab w:val="left" w:pos="18321"/>
        </w:tabs>
        <w:ind w:firstLine="709"/>
        <w:jc w:val="both"/>
        <w:rPr>
          <w:rFonts w:ascii="Times New Roman" w:hAnsi="Times New Roman" w:cs="Times New Roman"/>
          <w:sz w:val="28"/>
          <w:szCs w:val="28"/>
        </w:rPr>
      </w:pPr>
      <w:r w:rsidRPr="00F439B3">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A64966" w:rsidRDefault="00A64966" w:rsidP="00A64966">
      <w:pPr>
        <w:jc w:val="center"/>
        <w:rPr>
          <w:rFonts w:ascii="Times New Roman" w:hAnsi="Times New Roman" w:cs="Times New Roman"/>
          <w:b/>
        </w:rPr>
      </w:pPr>
    </w:p>
    <w:p w:rsidR="00A64966" w:rsidRPr="00F439B3" w:rsidRDefault="00A64966" w:rsidP="00A64966">
      <w:pPr>
        <w:jc w:val="center"/>
        <w:rPr>
          <w:rFonts w:ascii="Times New Roman" w:hAnsi="Times New Roman" w:cs="Times New Roman"/>
          <w:b/>
        </w:rPr>
      </w:pPr>
    </w:p>
    <w:tbl>
      <w:tblPr>
        <w:tblW w:w="0" w:type="auto"/>
        <w:tblInd w:w="4077" w:type="dxa"/>
        <w:tblLook w:val="04A0"/>
      </w:tblPr>
      <w:tblGrid>
        <w:gridCol w:w="6344"/>
      </w:tblGrid>
      <w:tr w:rsidR="00A64966" w:rsidRPr="00AB5E3F" w:rsidTr="00A64966">
        <w:tc>
          <w:tcPr>
            <w:tcW w:w="6344" w:type="dxa"/>
            <w:shd w:val="clear" w:color="auto" w:fill="auto"/>
          </w:tcPr>
          <w:p w:rsidR="00A64966" w:rsidRPr="00AB5E3F" w:rsidRDefault="00A64966" w:rsidP="00AB5E3F">
            <w:pPr>
              <w:widowControl w:val="0"/>
              <w:autoSpaceDE w:val="0"/>
              <w:autoSpaceDN w:val="0"/>
              <w:adjustRightInd w:val="0"/>
              <w:spacing w:after="0"/>
              <w:jc w:val="right"/>
              <w:outlineLvl w:val="1"/>
              <w:rPr>
                <w:rFonts w:ascii="Times New Roman" w:eastAsia="Calibri" w:hAnsi="Times New Roman" w:cs="Times New Roman"/>
                <w:sz w:val="24"/>
                <w:szCs w:val="24"/>
              </w:rPr>
            </w:pPr>
            <w:r w:rsidRPr="00AB5E3F">
              <w:rPr>
                <w:rFonts w:ascii="Times New Roman" w:eastAsia="Calibri" w:hAnsi="Times New Roman" w:cs="Times New Roman"/>
                <w:sz w:val="24"/>
                <w:szCs w:val="24"/>
              </w:rPr>
              <w:t>Приложение N 1 к административному Регламенту</w:t>
            </w:r>
          </w:p>
          <w:p w:rsidR="00A64966" w:rsidRPr="00AB5E3F" w:rsidRDefault="00A64966" w:rsidP="00AB5E3F">
            <w:pPr>
              <w:widowControl w:val="0"/>
              <w:autoSpaceDE w:val="0"/>
              <w:autoSpaceDN w:val="0"/>
              <w:adjustRightInd w:val="0"/>
              <w:spacing w:after="0"/>
              <w:jc w:val="right"/>
              <w:rPr>
                <w:rFonts w:ascii="Times New Roman" w:eastAsia="Calibri" w:hAnsi="Times New Roman" w:cs="Times New Roman"/>
                <w:sz w:val="24"/>
                <w:szCs w:val="24"/>
              </w:rPr>
            </w:pPr>
            <w:r w:rsidRPr="00AB5E3F">
              <w:rPr>
                <w:rFonts w:ascii="Times New Roman" w:eastAsia="Calibri" w:hAnsi="Times New Roman" w:cs="Times New Roman"/>
                <w:sz w:val="24"/>
                <w:szCs w:val="24"/>
              </w:rPr>
              <w:t>предоставления муниципальной услуги</w:t>
            </w:r>
          </w:p>
          <w:p w:rsidR="00A64966" w:rsidRPr="00AB5E3F" w:rsidRDefault="00A64966" w:rsidP="00AB5E3F">
            <w:pPr>
              <w:shd w:val="clear" w:color="auto" w:fill="FFFFFF"/>
              <w:spacing w:after="0" w:line="252" w:lineRule="atLeast"/>
              <w:jc w:val="right"/>
              <w:rPr>
                <w:rFonts w:ascii="Times New Roman" w:hAnsi="Times New Roman" w:cs="Times New Roman"/>
                <w:color w:val="000000"/>
                <w:sz w:val="24"/>
                <w:szCs w:val="24"/>
              </w:rPr>
            </w:pPr>
            <w:r w:rsidRPr="00AB5E3F">
              <w:rPr>
                <w:rFonts w:ascii="Times New Roman" w:eastAsia="Calibri" w:hAnsi="Times New Roman" w:cs="Times New Roman"/>
                <w:sz w:val="24"/>
                <w:szCs w:val="24"/>
              </w:rPr>
              <w:t xml:space="preserve"> </w:t>
            </w:r>
            <w:r w:rsidRPr="00AB5E3F">
              <w:rPr>
                <w:rFonts w:ascii="Times New Roman" w:hAnsi="Times New Roman" w:cs="Times New Roman"/>
                <w:sz w:val="24"/>
                <w:szCs w:val="24"/>
              </w:rPr>
              <w:t>Об утверждении административного регламента по предоставлению муниципальной услуги</w:t>
            </w:r>
            <w:r w:rsidRPr="00AB5E3F">
              <w:rPr>
                <w:rStyle w:val="apple-converted-space"/>
                <w:rFonts w:ascii="Times New Roman" w:hAnsi="Times New Roman" w:cs="Times New Roman"/>
                <w:color w:val="000000"/>
                <w:sz w:val="24"/>
                <w:szCs w:val="24"/>
              </w:rPr>
              <w:t> </w:t>
            </w:r>
            <w:r w:rsidRPr="00AB5E3F">
              <w:rPr>
                <w:rFonts w:ascii="Times New Roman" w:hAnsi="Times New Roman" w:cs="Times New Roman"/>
                <w:color w:val="000000"/>
                <w:sz w:val="24"/>
                <w:szCs w:val="24"/>
              </w:rPr>
              <w:t>«Согласование размещения информационных конструкций на территории</w:t>
            </w:r>
            <w:r w:rsidRPr="00AB5E3F">
              <w:rPr>
                <w:rStyle w:val="apple-converted-space"/>
                <w:rFonts w:ascii="Times New Roman" w:hAnsi="Times New Roman" w:cs="Times New Roman"/>
                <w:color w:val="000000"/>
                <w:sz w:val="24"/>
                <w:szCs w:val="24"/>
              </w:rPr>
              <w:t> </w:t>
            </w:r>
            <w:r w:rsidRPr="00AB5E3F">
              <w:rPr>
                <w:rFonts w:ascii="Times New Roman" w:hAnsi="Times New Roman" w:cs="Times New Roman"/>
                <w:color w:val="000000"/>
                <w:sz w:val="24"/>
                <w:szCs w:val="24"/>
              </w:rPr>
              <w:t> муниципального образования «</w:t>
            </w:r>
            <w:r w:rsidRPr="00AB5E3F">
              <w:rPr>
                <w:rFonts w:ascii="Times New Roman" w:hAnsi="Times New Roman" w:cs="Times New Roman"/>
                <w:sz w:val="24"/>
                <w:szCs w:val="24"/>
              </w:rPr>
              <w:t>Родниковское городское поселение Родниковского муниципального района Ивановской области»»</w:t>
            </w:r>
          </w:p>
          <w:p w:rsidR="00A64966" w:rsidRPr="00AB5E3F" w:rsidRDefault="00A64966" w:rsidP="00A64966">
            <w:pPr>
              <w:widowControl w:val="0"/>
              <w:autoSpaceDE w:val="0"/>
              <w:autoSpaceDN w:val="0"/>
              <w:adjustRightInd w:val="0"/>
              <w:jc w:val="right"/>
              <w:rPr>
                <w:rFonts w:ascii="Times New Roman" w:eastAsia="Calibri" w:hAnsi="Times New Roman" w:cs="Times New Roman"/>
                <w:color w:val="000000"/>
                <w:sz w:val="24"/>
                <w:szCs w:val="24"/>
              </w:rPr>
            </w:pPr>
          </w:p>
        </w:tc>
      </w:tr>
    </w:tbl>
    <w:p w:rsidR="00A64966" w:rsidRDefault="00A64966" w:rsidP="00A64966">
      <w:pPr>
        <w:jc w:val="center"/>
        <w:rPr>
          <w:rFonts w:ascii="Times New Roman" w:hAnsi="Times New Roman" w:cs="Times New Roman"/>
          <w:b/>
          <w:sz w:val="16"/>
          <w:szCs w:val="16"/>
        </w:rPr>
      </w:pPr>
    </w:p>
    <w:p w:rsidR="00AB5E3F" w:rsidRDefault="00AB5E3F" w:rsidP="00A64966">
      <w:pPr>
        <w:jc w:val="center"/>
        <w:rPr>
          <w:rFonts w:ascii="Times New Roman" w:hAnsi="Times New Roman" w:cs="Times New Roman"/>
          <w:b/>
          <w:sz w:val="16"/>
          <w:szCs w:val="16"/>
        </w:rPr>
      </w:pPr>
    </w:p>
    <w:p w:rsidR="00AB5E3F" w:rsidRDefault="00AB5E3F" w:rsidP="00A64966">
      <w:pPr>
        <w:jc w:val="cente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extent cx="6644569" cy="6321778"/>
            <wp:effectExtent l="19050" t="0" r="3881" b="0"/>
            <wp:docPr id="2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8"/>
                    <a:srcRect l="3585" t="22961" r="35122" b="6908"/>
                    <a:stretch>
                      <a:fillRect/>
                    </a:stretch>
                  </pic:blipFill>
                  <pic:spPr bwMode="auto">
                    <a:xfrm>
                      <a:off x="0" y="0"/>
                      <a:ext cx="6644569" cy="6321778"/>
                    </a:xfrm>
                    <a:prstGeom prst="rect">
                      <a:avLst/>
                    </a:prstGeom>
                    <a:noFill/>
                    <a:ln w="9525">
                      <a:noFill/>
                      <a:miter lim="800000"/>
                      <a:headEnd/>
                      <a:tailEnd/>
                    </a:ln>
                  </pic:spPr>
                </pic:pic>
              </a:graphicData>
            </a:graphic>
          </wp:inline>
        </w:drawing>
      </w:r>
    </w:p>
    <w:p w:rsidR="00083759" w:rsidRDefault="00083759" w:rsidP="00A64966">
      <w:pPr>
        <w:jc w:val="center"/>
        <w:rPr>
          <w:rFonts w:ascii="Times New Roman" w:hAnsi="Times New Roman" w:cs="Times New Roman"/>
        </w:rPr>
      </w:pPr>
    </w:p>
    <w:p w:rsidR="00083759" w:rsidRDefault="00083759" w:rsidP="00A64966">
      <w:pPr>
        <w:jc w:val="center"/>
        <w:rPr>
          <w:rFonts w:ascii="Times New Roman" w:hAnsi="Times New Roman" w:cs="Times New Roman"/>
        </w:rPr>
      </w:pPr>
    </w:p>
    <w:p w:rsidR="00A64966" w:rsidRPr="00F439B3" w:rsidRDefault="00A64966" w:rsidP="00A64966">
      <w:pPr>
        <w:jc w:val="center"/>
        <w:rPr>
          <w:rFonts w:ascii="Times New Roman" w:hAnsi="Times New Roman" w:cs="Times New Roman"/>
        </w:rPr>
      </w:pPr>
      <w:r w:rsidRPr="00F439B3">
        <w:rPr>
          <w:rFonts w:ascii="Times New Roman" w:hAnsi="Times New Roman" w:cs="Times New Roman"/>
          <w:noProof/>
        </w:rPr>
        <w:drawing>
          <wp:inline distT="0" distB="0" distL="0" distR="0">
            <wp:extent cx="651510" cy="788035"/>
            <wp:effectExtent l="19050" t="0" r="0" b="0"/>
            <wp:docPr id="24" name="Рисунок 2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64966" w:rsidRPr="00F439B3" w:rsidRDefault="00A64966" w:rsidP="00A64966">
      <w:pPr>
        <w:jc w:val="center"/>
        <w:rPr>
          <w:rFonts w:ascii="Times New Roman" w:hAnsi="Times New Roman" w:cs="Times New Roman"/>
          <w:b/>
          <w:sz w:val="16"/>
        </w:rPr>
      </w:pPr>
    </w:p>
    <w:p w:rsidR="00A64966" w:rsidRPr="00F439B3" w:rsidRDefault="00A64966" w:rsidP="00A64966">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64966" w:rsidRPr="00F439B3" w:rsidRDefault="00A64966" w:rsidP="00A64966">
      <w:pPr>
        <w:jc w:val="center"/>
        <w:rPr>
          <w:rFonts w:ascii="Times New Roman" w:hAnsi="Times New Roman" w:cs="Times New Roman"/>
        </w:rPr>
      </w:pPr>
    </w:p>
    <w:p w:rsidR="00A64966" w:rsidRPr="000C7373" w:rsidRDefault="000F01DB" w:rsidP="00A64966">
      <w:pPr>
        <w:jc w:val="center"/>
        <w:rPr>
          <w:rFonts w:ascii="Times New Roman" w:hAnsi="Times New Roman" w:cs="Times New Roman"/>
          <w:sz w:val="28"/>
          <w:szCs w:val="28"/>
        </w:rPr>
      </w:pPr>
      <w:r w:rsidRPr="000C7373">
        <w:rPr>
          <w:rFonts w:ascii="Times New Roman" w:hAnsi="Times New Roman" w:cs="Times New Roman"/>
          <w:sz w:val="28"/>
          <w:szCs w:val="28"/>
        </w:rPr>
        <w:t>о</w:t>
      </w:r>
      <w:r w:rsidR="00A64966" w:rsidRPr="000C7373">
        <w:rPr>
          <w:rFonts w:ascii="Times New Roman" w:hAnsi="Times New Roman" w:cs="Times New Roman"/>
          <w:sz w:val="28"/>
          <w:szCs w:val="28"/>
        </w:rPr>
        <w:t xml:space="preserve">т </w:t>
      </w:r>
      <w:r w:rsidR="00A31C86">
        <w:rPr>
          <w:rFonts w:ascii="Times New Roman" w:hAnsi="Times New Roman" w:cs="Times New Roman"/>
          <w:sz w:val="28"/>
          <w:szCs w:val="28"/>
        </w:rPr>
        <w:t>20</w:t>
      </w:r>
      <w:r w:rsidR="00C30DF8">
        <w:rPr>
          <w:rFonts w:ascii="Times New Roman" w:hAnsi="Times New Roman" w:cs="Times New Roman"/>
          <w:sz w:val="28"/>
          <w:szCs w:val="28"/>
        </w:rPr>
        <w:t xml:space="preserve">.03.2019 № </w:t>
      </w:r>
      <w:r w:rsidR="00A31C86">
        <w:rPr>
          <w:rFonts w:ascii="Times New Roman" w:hAnsi="Times New Roman" w:cs="Times New Roman"/>
          <w:sz w:val="28"/>
          <w:szCs w:val="28"/>
        </w:rPr>
        <w:t>328</w:t>
      </w:r>
    </w:p>
    <w:p w:rsidR="00A64966" w:rsidRPr="00F439B3" w:rsidRDefault="00A64966" w:rsidP="00A64966">
      <w:pPr>
        <w:pStyle w:val="af9"/>
        <w:jc w:val="left"/>
        <w:rPr>
          <w:rFonts w:ascii="Times New Roman" w:hAnsi="Times New Roman" w:cs="Times New Roman"/>
          <w:sz w:val="26"/>
          <w:szCs w:val="26"/>
        </w:rPr>
      </w:pPr>
      <w:r w:rsidRPr="00F439B3">
        <w:rPr>
          <w:rFonts w:ascii="Times New Roman" w:hAnsi="Times New Roman" w:cs="Times New Roman"/>
          <w:sz w:val="26"/>
          <w:szCs w:val="26"/>
        </w:rPr>
        <w:t xml:space="preserve">                                  </w:t>
      </w:r>
    </w:p>
    <w:p w:rsidR="00A64966" w:rsidRPr="00F439B3" w:rsidRDefault="00A64966" w:rsidP="00A64966">
      <w:pPr>
        <w:jc w:val="center"/>
        <w:rPr>
          <w:rFonts w:ascii="Times New Roman" w:hAnsi="Times New Roman" w:cs="Times New Roman"/>
          <w:b/>
          <w:sz w:val="28"/>
          <w:szCs w:val="28"/>
        </w:rPr>
      </w:pPr>
      <w:r w:rsidRPr="00F439B3">
        <w:rPr>
          <w:rFonts w:ascii="Times New Roman" w:hAnsi="Times New Roman" w:cs="Times New Roman"/>
          <w:b/>
          <w:sz w:val="28"/>
          <w:szCs w:val="28"/>
        </w:rPr>
        <w:t>Об утверждении документации  об аукционе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w:t>
      </w:r>
    </w:p>
    <w:p w:rsidR="00A64966" w:rsidRPr="00F439B3" w:rsidRDefault="00A64966" w:rsidP="00A64966">
      <w:pPr>
        <w:ind w:left="1416" w:firstLine="708"/>
        <w:jc w:val="both"/>
        <w:rPr>
          <w:rFonts w:ascii="Times New Roman" w:hAnsi="Times New Roman" w:cs="Times New Roman"/>
          <w:b/>
          <w:sz w:val="28"/>
          <w:szCs w:val="28"/>
        </w:rPr>
      </w:pPr>
    </w:p>
    <w:p w:rsidR="00A64966" w:rsidRPr="00F439B3" w:rsidRDefault="00A64966" w:rsidP="00A64966">
      <w:pPr>
        <w:ind w:firstLine="708"/>
        <w:jc w:val="both"/>
        <w:rPr>
          <w:rFonts w:ascii="Times New Roman" w:hAnsi="Times New Roman" w:cs="Times New Roman"/>
          <w:sz w:val="28"/>
          <w:szCs w:val="28"/>
        </w:rPr>
      </w:pPr>
      <w:r w:rsidRPr="00F439B3">
        <w:rPr>
          <w:rFonts w:ascii="Times New Roman" w:hAnsi="Times New Roman" w:cs="Times New Roman"/>
          <w:sz w:val="28"/>
          <w:szCs w:val="28"/>
        </w:rPr>
        <w:t>В соответствии с Приказом Федеральной антимонопольной службы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64966" w:rsidRPr="00F439B3" w:rsidRDefault="00A64966" w:rsidP="00A64966">
      <w:pPr>
        <w:ind w:firstLine="708"/>
        <w:jc w:val="both"/>
        <w:rPr>
          <w:rFonts w:ascii="Times New Roman" w:hAnsi="Times New Roman" w:cs="Times New Roman"/>
          <w:sz w:val="28"/>
          <w:szCs w:val="28"/>
        </w:rPr>
      </w:pPr>
    </w:p>
    <w:p w:rsidR="00A64966" w:rsidRPr="00F439B3" w:rsidRDefault="00A64966" w:rsidP="00A64966">
      <w:pPr>
        <w:ind w:firstLine="709"/>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64966" w:rsidRPr="00F439B3" w:rsidRDefault="00A64966" w:rsidP="00A64966">
      <w:pPr>
        <w:ind w:firstLine="709"/>
        <w:rPr>
          <w:rFonts w:ascii="Times New Roman" w:hAnsi="Times New Roman" w:cs="Times New Roman"/>
          <w:sz w:val="28"/>
          <w:szCs w:val="28"/>
        </w:rPr>
      </w:pPr>
    </w:p>
    <w:p w:rsidR="00A64966" w:rsidRPr="00F439B3" w:rsidRDefault="00A64966" w:rsidP="00A64966">
      <w:pPr>
        <w:ind w:firstLine="708"/>
        <w:jc w:val="both"/>
        <w:rPr>
          <w:rFonts w:ascii="Times New Roman" w:hAnsi="Times New Roman" w:cs="Times New Roman"/>
          <w:sz w:val="28"/>
          <w:szCs w:val="28"/>
        </w:rPr>
      </w:pPr>
      <w:r w:rsidRPr="00F439B3">
        <w:rPr>
          <w:rFonts w:ascii="Times New Roman" w:hAnsi="Times New Roman" w:cs="Times New Roman"/>
          <w:sz w:val="28"/>
          <w:szCs w:val="28"/>
        </w:rPr>
        <w:t>1. Утвердить документацию об аукционе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 (приложение).</w:t>
      </w:r>
    </w:p>
    <w:p w:rsidR="00A64966" w:rsidRPr="00F439B3" w:rsidRDefault="00A64966" w:rsidP="00A64966">
      <w:pPr>
        <w:tabs>
          <w:tab w:val="num" w:pos="1185"/>
        </w:tabs>
        <w:jc w:val="both"/>
        <w:rPr>
          <w:rFonts w:ascii="Times New Roman" w:hAnsi="Times New Roman" w:cs="Times New Roman"/>
          <w:sz w:val="28"/>
          <w:szCs w:val="28"/>
        </w:rPr>
      </w:pPr>
      <w:r w:rsidRPr="00F439B3">
        <w:rPr>
          <w:rFonts w:ascii="Times New Roman" w:hAnsi="Times New Roman" w:cs="Times New Roman"/>
          <w:sz w:val="28"/>
          <w:szCs w:val="28"/>
        </w:rPr>
        <w:lastRenderedPageBreak/>
        <w:t xml:space="preserve">          </w:t>
      </w:r>
    </w:p>
    <w:p w:rsidR="00A64966" w:rsidRPr="00F439B3" w:rsidRDefault="00A64966" w:rsidP="00A64966">
      <w:pPr>
        <w:ind w:firstLine="708"/>
        <w:jc w:val="both"/>
        <w:rPr>
          <w:rFonts w:ascii="Times New Roman" w:hAnsi="Times New Roman" w:cs="Times New Roman"/>
          <w:sz w:val="28"/>
          <w:szCs w:val="28"/>
        </w:rPr>
      </w:pPr>
      <w:r w:rsidRPr="00F439B3">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64966" w:rsidRPr="00F439B3" w:rsidRDefault="00A64966" w:rsidP="00A64966">
      <w:pPr>
        <w:jc w:val="both"/>
        <w:rPr>
          <w:rFonts w:ascii="Times New Roman" w:hAnsi="Times New Roman" w:cs="Times New Roman"/>
          <w:sz w:val="28"/>
          <w:szCs w:val="28"/>
        </w:rPr>
      </w:pPr>
    </w:p>
    <w:p w:rsidR="00A64966" w:rsidRPr="00F439B3" w:rsidRDefault="00A64966" w:rsidP="00A64966">
      <w:pPr>
        <w:tabs>
          <w:tab w:val="num" w:pos="1185"/>
        </w:tabs>
        <w:jc w:val="both"/>
        <w:rPr>
          <w:rFonts w:ascii="Times New Roman" w:hAnsi="Times New Roman" w:cs="Times New Roman"/>
          <w:sz w:val="28"/>
          <w:szCs w:val="28"/>
        </w:rPr>
      </w:pPr>
      <w:r w:rsidRPr="00F439B3">
        <w:rPr>
          <w:rFonts w:ascii="Times New Roman" w:hAnsi="Times New Roman" w:cs="Times New Roman"/>
          <w:sz w:val="28"/>
          <w:szCs w:val="28"/>
        </w:rPr>
        <w:t xml:space="preserve">          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КУИ Белянину Л.В.</w:t>
      </w:r>
    </w:p>
    <w:p w:rsidR="00A64966" w:rsidRPr="00F439B3" w:rsidRDefault="00A64966" w:rsidP="00A64966">
      <w:pPr>
        <w:rPr>
          <w:rFonts w:ascii="Times New Roman" w:hAnsi="Times New Roman" w:cs="Times New Roman"/>
          <w:sz w:val="28"/>
          <w:szCs w:val="28"/>
        </w:rPr>
      </w:pPr>
    </w:p>
    <w:p w:rsidR="00A64966" w:rsidRPr="00F439B3" w:rsidRDefault="00A64966" w:rsidP="00A64966">
      <w:pPr>
        <w:jc w:val="both"/>
        <w:rPr>
          <w:rFonts w:ascii="Times New Roman" w:hAnsi="Times New Roman" w:cs="Times New Roman"/>
          <w:b/>
          <w:sz w:val="28"/>
          <w:szCs w:val="28"/>
        </w:rPr>
      </w:pPr>
    </w:p>
    <w:p w:rsidR="00A64966" w:rsidRPr="00F439B3" w:rsidRDefault="00A64966" w:rsidP="000F01DB">
      <w:pPr>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И.о.Главы муниципального образования </w:t>
      </w:r>
    </w:p>
    <w:p w:rsidR="00A64966" w:rsidRPr="00F439B3" w:rsidRDefault="00A64966" w:rsidP="000F01DB">
      <w:pPr>
        <w:spacing w:after="0"/>
        <w:jc w:val="both"/>
        <w:rPr>
          <w:rFonts w:ascii="Times New Roman" w:hAnsi="Times New Roman" w:cs="Times New Roman"/>
        </w:rPr>
      </w:pPr>
      <w:r w:rsidRPr="00F439B3">
        <w:rPr>
          <w:rFonts w:ascii="Times New Roman" w:hAnsi="Times New Roman" w:cs="Times New Roman"/>
          <w:b/>
          <w:sz w:val="28"/>
          <w:szCs w:val="28"/>
        </w:rPr>
        <w:t>«Родниковский муниципальный район»</w:t>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t xml:space="preserve"> С.А.Аветисян</w:t>
      </w:r>
    </w:p>
    <w:p w:rsidR="00A64966" w:rsidRPr="00F439B3" w:rsidRDefault="00A64966" w:rsidP="000F01DB">
      <w:pPr>
        <w:spacing w:after="0"/>
        <w:jc w:val="both"/>
        <w:rPr>
          <w:rFonts w:ascii="Times New Roman" w:hAnsi="Times New Roman" w:cs="Times New Roman"/>
        </w:rPr>
      </w:pPr>
    </w:p>
    <w:p w:rsidR="00A64966" w:rsidRPr="00F439B3" w:rsidRDefault="00A64966" w:rsidP="000F01DB">
      <w:pPr>
        <w:spacing w:after="0"/>
        <w:jc w:val="both"/>
        <w:rPr>
          <w:rFonts w:ascii="Times New Roman" w:hAnsi="Times New Roman" w:cs="Times New Roman"/>
        </w:rPr>
      </w:pPr>
    </w:p>
    <w:p w:rsidR="00A64966" w:rsidRDefault="00A64966"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0F01DB" w:rsidRDefault="000F01DB" w:rsidP="00A64966">
      <w:pPr>
        <w:pStyle w:val="af9"/>
        <w:ind w:left="4248"/>
        <w:jc w:val="left"/>
        <w:rPr>
          <w:rFonts w:ascii="Times New Roman" w:hAnsi="Times New Roman" w:cs="Times New Roman"/>
        </w:rPr>
      </w:pPr>
    </w:p>
    <w:p w:rsidR="00161694" w:rsidRDefault="00161694" w:rsidP="00A64966">
      <w:pPr>
        <w:pStyle w:val="af9"/>
        <w:ind w:left="4248"/>
        <w:jc w:val="left"/>
        <w:rPr>
          <w:rFonts w:ascii="Times New Roman" w:hAnsi="Times New Roman" w:cs="Times New Roman"/>
        </w:rPr>
      </w:pPr>
    </w:p>
    <w:p w:rsidR="00161694" w:rsidRDefault="00161694" w:rsidP="00A64966">
      <w:pPr>
        <w:pStyle w:val="af9"/>
        <w:ind w:left="4248"/>
        <w:jc w:val="left"/>
        <w:rPr>
          <w:rFonts w:ascii="Times New Roman" w:hAnsi="Times New Roman" w:cs="Times New Roman"/>
        </w:rPr>
      </w:pPr>
    </w:p>
    <w:p w:rsidR="00161694" w:rsidRPr="00F439B3" w:rsidRDefault="00161694" w:rsidP="00A64966">
      <w:pPr>
        <w:pStyle w:val="af9"/>
        <w:ind w:left="4248"/>
        <w:jc w:val="left"/>
        <w:rPr>
          <w:rFonts w:ascii="Times New Roman" w:hAnsi="Times New Roman" w:cs="Times New Roman"/>
        </w:rPr>
      </w:pPr>
    </w:p>
    <w:p w:rsidR="00A64966" w:rsidRPr="00F439B3" w:rsidRDefault="00A64966" w:rsidP="00A64966">
      <w:pPr>
        <w:pStyle w:val="af9"/>
        <w:ind w:left="4248"/>
        <w:jc w:val="left"/>
        <w:rPr>
          <w:rFonts w:ascii="Times New Roman" w:hAnsi="Times New Roman" w:cs="Times New Roman"/>
        </w:rPr>
      </w:pPr>
    </w:p>
    <w:p w:rsidR="00A64966" w:rsidRPr="00F439B3" w:rsidRDefault="00A64966" w:rsidP="00A64966">
      <w:pPr>
        <w:widowControl w:val="0"/>
        <w:tabs>
          <w:tab w:val="left" w:pos="9214"/>
        </w:tabs>
        <w:rPr>
          <w:rFonts w:ascii="Times New Roman" w:hAnsi="Times New Roman" w:cs="Times New Roman"/>
        </w:rPr>
      </w:pPr>
    </w:p>
    <w:tbl>
      <w:tblPr>
        <w:tblW w:w="5655" w:type="dxa"/>
        <w:tblInd w:w="4428" w:type="dxa"/>
        <w:tblLayout w:type="fixed"/>
        <w:tblLook w:val="04A0"/>
      </w:tblPr>
      <w:tblGrid>
        <w:gridCol w:w="5655"/>
      </w:tblGrid>
      <w:tr w:rsidR="00A64966" w:rsidRPr="00F439B3" w:rsidTr="00A64966">
        <w:trPr>
          <w:cantSplit/>
          <w:trHeight w:val="1524"/>
        </w:trPr>
        <w:tc>
          <w:tcPr>
            <w:tcW w:w="5652" w:type="dxa"/>
          </w:tcPr>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lastRenderedPageBreak/>
              <w:t xml:space="preserve">Приложение  </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 xml:space="preserve">к постановлению администрации муниципального образования «Родниковский муниципальный район» </w:t>
            </w:r>
          </w:p>
          <w:p w:rsidR="000F01DB" w:rsidRPr="00F439B3" w:rsidRDefault="000F01DB" w:rsidP="000F01DB">
            <w:pPr>
              <w:jc w:val="right"/>
              <w:rPr>
                <w:rFonts w:ascii="Times New Roman" w:hAnsi="Times New Roman" w:cs="Times New Roman"/>
              </w:rPr>
            </w:pPr>
            <w:r>
              <w:rPr>
                <w:rFonts w:ascii="Times New Roman" w:hAnsi="Times New Roman" w:cs="Times New Roman"/>
              </w:rPr>
              <w:t>о</w:t>
            </w:r>
            <w:r w:rsidRPr="00F439B3">
              <w:rPr>
                <w:rFonts w:ascii="Times New Roman" w:hAnsi="Times New Roman" w:cs="Times New Roman"/>
              </w:rPr>
              <w:t xml:space="preserve">т </w:t>
            </w:r>
            <w:r w:rsidR="00C30DF8">
              <w:rPr>
                <w:rFonts w:ascii="Times New Roman" w:hAnsi="Times New Roman" w:cs="Times New Roman"/>
              </w:rPr>
              <w:t>19..03.2019 № 319</w:t>
            </w:r>
          </w:p>
          <w:p w:rsidR="00A64966" w:rsidRPr="00F439B3" w:rsidRDefault="00A64966" w:rsidP="00A64966">
            <w:pPr>
              <w:rPr>
                <w:rFonts w:ascii="Times New Roman" w:hAnsi="Times New Roman" w:cs="Times New Roman"/>
                <w:sz w:val="28"/>
                <w:szCs w:val="28"/>
              </w:rPr>
            </w:pPr>
          </w:p>
        </w:tc>
      </w:tr>
    </w:tbl>
    <w:p w:rsidR="00A64966" w:rsidRPr="00F439B3" w:rsidRDefault="00A64966" w:rsidP="00A64966">
      <w:pPr>
        <w:widowControl w:val="0"/>
        <w:rPr>
          <w:rFonts w:ascii="Times New Roman" w:hAnsi="Times New Roman" w:cs="Times New Roman"/>
          <w:szCs w:val="20"/>
        </w:rPr>
      </w:pPr>
    </w:p>
    <w:p w:rsidR="00A64966" w:rsidRPr="00F439B3" w:rsidRDefault="00A64966" w:rsidP="00A64966">
      <w:pPr>
        <w:widowControl w:val="0"/>
        <w:rPr>
          <w:rFonts w:ascii="Times New Roman" w:hAnsi="Times New Roman" w:cs="Times New Roman"/>
        </w:rPr>
      </w:pPr>
    </w:p>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sz w:val="28"/>
          <w:szCs w:val="28"/>
        </w:rPr>
        <w:tab/>
      </w:r>
      <w:r w:rsidRPr="00F439B3">
        <w:rPr>
          <w:rFonts w:ascii="Times New Roman" w:hAnsi="Times New Roman" w:cs="Times New Roman"/>
          <w:sz w:val="28"/>
          <w:szCs w:val="28"/>
        </w:rPr>
        <w:tab/>
      </w:r>
      <w:r w:rsidRPr="00F439B3">
        <w:rPr>
          <w:rFonts w:ascii="Times New Roman" w:hAnsi="Times New Roman" w:cs="Times New Roman"/>
          <w:sz w:val="28"/>
          <w:szCs w:val="28"/>
        </w:rPr>
        <w:tab/>
      </w:r>
      <w:r w:rsidRPr="00F439B3">
        <w:rPr>
          <w:rFonts w:ascii="Times New Roman" w:hAnsi="Times New Roman" w:cs="Times New Roman"/>
          <w:sz w:val="28"/>
          <w:szCs w:val="28"/>
        </w:rPr>
        <w:tab/>
      </w:r>
      <w:r w:rsidRPr="00F439B3">
        <w:rPr>
          <w:rFonts w:ascii="Times New Roman" w:hAnsi="Times New Roman" w:cs="Times New Roman"/>
          <w:sz w:val="28"/>
          <w:szCs w:val="28"/>
        </w:rPr>
        <w:tab/>
      </w:r>
      <w:r w:rsidRPr="00F439B3">
        <w:rPr>
          <w:rFonts w:ascii="Times New Roman" w:hAnsi="Times New Roman" w:cs="Times New Roman"/>
          <w:sz w:val="28"/>
          <w:szCs w:val="28"/>
        </w:rPr>
        <w:tab/>
      </w:r>
    </w:p>
    <w:p w:rsidR="00A64966" w:rsidRPr="00F439B3" w:rsidRDefault="00A64966" w:rsidP="000F01DB">
      <w:pPr>
        <w:widowControl w:val="0"/>
        <w:jc w:val="center"/>
        <w:rPr>
          <w:rFonts w:ascii="Times New Roman" w:hAnsi="Times New Roman" w:cs="Times New Roman"/>
        </w:rPr>
      </w:pPr>
    </w:p>
    <w:p w:rsidR="00A64966" w:rsidRPr="00F439B3" w:rsidRDefault="00A64966" w:rsidP="000F01DB">
      <w:pPr>
        <w:pStyle w:val="22"/>
        <w:widowControl w:val="0"/>
        <w:jc w:val="center"/>
        <w:rPr>
          <w:sz w:val="32"/>
          <w:szCs w:val="32"/>
        </w:rPr>
      </w:pPr>
      <w:r w:rsidRPr="00F439B3">
        <w:rPr>
          <w:sz w:val="32"/>
          <w:szCs w:val="32"/>
        </w:rPr>
        <w:t>ДОКУМЕНТАЦИЯ ОБ АУКЦИОНЕ</w:t>
      </w:r>
    </w:p>
    <w:p w:rsidR="00A64966" w:rsidRPr="00F439B3" w:rsidRDefault="00A64966" w:rsidP="00A64966">
      <w:pPr>
        <w:pStyle w:val="22"/>
        <w:widowControl w:val="0"/>
        <w:jc w:val="both"/>
      </w:pPr>
    </w:p>
    <w:p w:rsidR="00A64966" w:rsidRPr="00F439B3" w:rsidRDefault="00A64966" w:rsidP="00A64966">
      <w:pPr>
        <w:pStyle w:val="22"/>
        <w:widowControl w:val="0"/>
        <w:jc w:val="both"/>
      </w:pPr>
    </w:p>
    <w:p w:rsidR="00A64966" w:rsidRPr="00F439B3" w:rsidRDefault="00A64966" w:rsidP="00A64966">
      <w:pPr>
        <w:pStyle w:val="affff8"/>
        <w:widowControl w:val="0"/>
        <w:tabs>
          <w:tab w:val="left" w:pos="708"/>
        </w:tabs>
        <w:spacing w:before="0" w:after="0"/>
        <w:ind w:left="0" w:firstLine="0"/>
        <w:rPr>
          <w:rFonts w:ascii="Times New Roman" w:hAnsi="Times New Roman"/>
          <w:b w:val="0"/>
          <w:sz w:val="28"/>
          <w:szCs w:val="28"/>
        </w:rPr>
      </w:pPr>
      <w:r w:rsidRPr="00F439B3">
        <w:rPr>
          <w:rFonts w:ascii="Times New Roman" w:hAnsi="Times New Roman"/>
          <w:b w:val="0"/>
          <w:sz w:val="28"/>
          <w:szCs w:val="28"/>
        </w:rPr>
        <w:t xml:space="preserve">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 </w:t>
      </w:r>
    </w:p>
    <w:p w:rsidR="00A64966" w:rsidRPr="00F439B3" w:rsidRDefault="00A64966" w:rsidP="00A64966">
      <w:pPr>
        <w:pStyle w:val="22"/>
        <w:widowControl w:val="0"/>
        <w:jc w:val="both"/>
        <w:rPr>
          <w:b/>
          <w:sz w:val="28"/>
          <w:szCs w:val="28"/>
        </w:rPr>
      </w:pPr>
    </w:p>
    <w:p w:rsidR="00A64966" w:rsidRPr="00F439B3" w:rsidRDefault="00A64966" w:rsidP="00A64966">
      <w:pPr>
        <w:widowControl w:val="0"/>
        <w:jc w:val="both"/>
        <w:rPr>
          <w:rFonts w:ascii="Times New Roman" w:hAnsi="Times New Roman" w:cs="Times New Roman"/>
          <w:szCs w:val="20"/>
        </w:rPr>
      </w:pPr>
    </w:p>
    <w:p w:rsidR="00A64966" w:rsidRPr="00F439B3" w:rsidRDefault="00A64966" w:rsidP="00A64966">
      <w:pPr>
        <w:widowControl w:val="0"/>
        <w:jc w:val="both"/>
        <w:rPr>
          <w:rFonts w:ascii="Times New Roman" w:hAnsi="Times New Roman" w:cs="Times New Roman"/>
        </w:rPr>
      </w:pPr>
    </w:p>
    <w:p w:rsidR="00A64966" w:rsidRPr="00F439B3" w:rsidRDefault="00A64966" w:rsidP="00A64966">
      <w:pPr>
        <w:widowControl w:val="0"/>
        <w:jc w:val="both"/>
        <w:rPr>
          <w:rFonts w:ascii="Times New Roman" w:hAnsi="Times New Roman" w:cs="Times New Roman"/>
        </w:rPr>
      </w:pPr>
    </w:p>
    <w:p w:rsidR="00A64966" w:rsidRPr="00F439B3" w:rsidRDefault="00A64966" w:rsidP="00A64966">
      <w:pPr>
        <w:widowControl w:val="0"/>
        <w:jc w:val="both"/>
        <w:rPr>
          <w:rFonts w:ascii="Times New Roman" w:hAnsi="Times New Roman" w:cs="Times New Roman"/>
        </w:rPr>
      </w:pPr>
    </w:p>
    <w:p w:rsidR="00A64966" w:rsidRPr="00F439B3" w:rsidRDefault="00A64966" w:rsidP="00A64966">
      <w:pPr>
        <w:widowControl w:val="0"/>
        <w:rPr>
          <w:rFonts w:ascii="Times New Roman" w:hAnsi="Times New Roman" w:cs="Times New Roman"/>
          <w:b/>
        </w:rPr>
      </w:pP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sz w:val="28"/>
          <w:szCs w:val="28"/>
        </w:rPr>
        <w:tab/>
      </w:r>
      <w:r w:rsidRPr="00F439B3">
        <w:rPr>
          <w:rFonts w:ascii="Times New Roman" w:hAnsi="Times New Roman" w:cs="Times New Roman"/>
          <w:b/>
        </w:rPr>
        <w:t xml:space="preserve">                     </w:t>
      </w:r>
    </w:p>
    <w:p w:rsidR="00A64966" w:rsidRDefault="00A64966" w:rsidP="00A64966">
      <w:pPr>
        <w:widowControl w:val="0"/>
        <w:jc w:val="center"/>
        <w:rPr>
          <w:rFonts w:ascii="Times New Roman" w:hAnsi="Times New Roman" w:cs="Times New Roman"/>
          <w:b/>
        </w:rPr>
      </w:pPr>
    </w:p>
    <w:p w:rsidR="000F01DB" w:rsidRDefault="000F01DB" w:rsidP="00A64966">
      <w:pPr>
        <w:widowControl w:val="0"/>
        <w:jc w:val="center"/>
        <w:rPr>
          <w:rFonts w:ascii="Times New Roman" w:hAnsi="Times New Roman" w:cs="Times New Roman"/>
          <w:b/>
        </w:rPr>
      </w:pPr>
    </w:p>
    <w:p w:rsidR="000F01DB" w:rsidRDefault="000F01DB" w:rsidP="00A64966">
      <w:pPr>
        <w:widowControl w:val="0"/>
        <w:jc w:val="center"/>
        <w:rPr>
          <w:rFonts w:ascii="Times New Roman" w:hAnsi="Times New Roman" w:cs="Times New Roman"/>
          <w:b/>
        </w:rPr>
      </w:pPr>
    </w:p>
    <w:p w:rsidR="000F01DB" w:rsidRDefault="000F01DB" w:rsidP="00A64966">
      <w:pPr>
        <w:widowControl w:val="0"/>
        <w:jc w:val="center"/>
        <w:rPr>
          <w:rFonts w:ascii="Times New Roman" w:hAnsi="Times New Roman" w:cs="Times New Roman"/>
          <w:b/>
        </w:rPr>
      </w:pPr>
    </w:p>
    <w:p w:rsidR="000F01DB" w:rsidRPr="00F439B3" w:rsidRDefault="000F01DB" w:rsidP="00A64966">
      <w:pPr>
        <w:widowControl w:val="0"/>
        <w:jc w:val="center"/>
        <w:rPr>
          <w:rFonts w:ascii="Times New Roman" w:hAnsi="Times New Roman" w:cs="Times New Roman"/>
          <w:b/>
        </w:rPr>
      </w:pPr>
    </w:p>
    <w:p w:rsidR="00A64966" w:rsidRPr="00F439B3" w:rsidRDefault="00A64966" w:rsidP="00A64966">
      <w:pPr>
        <w:widowControl w:val="0"/>
        <w:jc w:val="center"/>
        <w:rPr>
          <w:rFonts w:ascii="Times New Roman" w:hAnsi="Times New Roman" w:cs="Times New Roman"/>
          <w:b/>
        </w:rPr>
      </w:pPr>
    </w:p>
    <w:p w:rsidR="00A64966" w:rsidRPr="00F439B3" w:rsidRDefault="00A64966" w:rsidP="00A64966">
      <w:pPr>
        <w:widowControl w:val="0"/>
        <w:rPr>
          <w:rFonts w:ascii="Times New Roman" w:hAnsi="Times New Roman" w:cs="Times New Roman"/>
          <w:b/>
        </w:rPr>
      </w:pPr>
    </w:p>
    <w:p w:rsidR="00A64966" w:rsidRPr="00F439B3" w:rsidRDefault="00A64966" w:rsidP="00A64966">
      <w:pPr>
        <w:widowControl w:val="0"/>
        <w:jc w:val="center"/>
        <w:rPr>
          <w:rFonts w:ascii="Times New Roman" w:hAnsi="Times New Roman" w:cs="Times New Roman"/>
          <w:b/>
        </w:rPr>
      </w:pPr>
      <w:r w:rsidRPr="00F439B3">
        <w:rPr>
          <w:rFonts w:ascii="Times New Roman" w:hAnsi="Times New Roman" w:cs="Times New Roman"/>
          <w:b/>
        </w:rPr>
        <w:t>Родники , 201</w:t>
      </w:r>
      <w:r w:rsidRPr="00F439B3">
        <w:rPr>
          <w:rFonts w:ascii="Times New Roman" w:hAnsi="Times New Roman" w:cs="Times New Roman"/>
          <w:b/>
          <w:lang w:val="en-US"/>
        </w:rPr>
        <w:t>9</w:t>
      </w:r>
      <w:r w:rsidRPr="00F439B3">
        <w:rPr>
          <w:rFonts w:ascii="Times New Roman" w:hAnsi="Times New Roman" w:cs="Times New Roman"/>
        </w:rPr>
        <w:br w:type="page"/>
      </w:r>
    </w:p>
    <w:p w:rsidR="00A64966" w:rsidRPr="00F439B3" w:rsidRDefault="00A64966" w:rsidP="00A64966">
      <w:pPr>
        <w:pStyle w:val="3"/>
        <w:keepNext w:val="0"/>
        <w:widowControl w:val="0"/>
        <w:numPr>
          <w:ilvl w:val="2"/>
          <w:numId w:val="0"/>
        </w:numPr>
        <w:tabs>
          <w:tab w:val="num" w:pos="720"/>
        </w:tabs>
        <w:spacing w:before="0" w:after="0"/>
        <w:ind w:left="720" w:hanging="720"/>
        <w:jc w:val="center"/>
        <w:rPr>
          <w:rFonts w:ascii="Times New Roman" w:hAnsi="Times New Roman" w:cs="Times New Roman"/>
        </w:rPr>
      </w:pPr>
      <w:r w:rsidRPr="00F439B3">
        <w:rPr>
          <w:rFonts w:ascii="Times New Roman" w:hAnsi="Times New Roman" w:cs="Times New Roman"/>
        </w:rPr>
        <w:lastRenderedPageBreak/>
        <w:t>СОДЕРЖАНИЕ</w:t>
      </w:r>
    </w:p>
    <w:p w:rsidR="00A64966" w:rsidRPr="00F439B3" w:rsidRDefault="00A64966" w:rsidP="00A64966">
      <w:pPr>
        <w:widowControl w:val="0"/>
        <w:jc w:val="both"/>
        <w:rPr>
          <w:rFonts w:ascii="Times New Roman" w:hAnsi="Times New Roman" w:cs="Times New Roman"/>
        </w:rPr>
      </w:pPr>
    </w:p>
    <w:p w:rsidR="00A64966" w:rsidRPr="00F439B3" w:rsidRDefault="00A64966" w:rsidP="00A64966">
      <w:pPr>
        <w:widowControl w:val="0"/>
        <w:jc w:val="both"/>
        <w:rPr>
          <w:rFonts w:ascii="Times New Roman" w:hAnsi="Times New Roman" w:cs="Times New Roman"/>
        </w:rPr>
      </w:pPr>
    </w:p>
    <w:tbl>
      <w:tblPr>
        <w:tblW w:w="9750" w:type="dxa"/>
        <w:tblLayout w:type="fixed"/>
        <w:tblLook w:val="04A0"/>
      </w:tblPr>
      <w:tblGrid>
        <w:gridCol w:w="2094"/>
        <w:gridCol w:w="7656"/>
      </w:tblGrid>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tcPr>
          <w:p w:rsidR="00A64966" w:rsidRPr="00F439B3" w:rsidRDefault="00A64966" w:rsidP="00A64966">
            <w:pPr>
              <w:widowControl w:val="0"/>
              <w:jc w:val="both"/>
              <w:rPr>
                <w:rFonts w:ascii="Times New Roman" w:hAnsi="Times New Roman" w:cs="Times New Roman"/>
              </w:rPr>
            </w:pPr>
          </w:p>
        </w:tc>
      </w:tr>
      <w:tr w:rsidR="00A64966" w:rsidRPr="00F439B3" w:rsidTr="00A64966">
        <w:tc>
          <w:tcPr>
            <w:tcW w:w="2093" w:type="dxa"/>
            <w:hideMark/>
          </w:tcPr>
          <w:p w:rsidR="00A64966" w:rsidRPr="00F439B3" w:rsidRDefault="00A64966" w:rsidP="00A64966">
            <w:pPr>
              <w:widowControl w:val="0"/>
              <w:jc w:val="right"/>
              <w:rPr>
                <w:rFonts w:ascii="Times New Roman" w:hAnsi="Times New Roman" w:cs="Times New Roman"/>
              </w:rPr>
            </w:pPr>
            <w:r w:rsidRPr="00F439B3">
              <w:rPr>
                <w:rFonts w:ascii="Times New Roman" w:hAnsi="Times New Roman" w:cs="Times New Roman"/>
              </w:rPr>
              <w:t xml:space="preserve">      РАЗДЕЛ </w:t>
            </w:r>
            <w:smartTag w:uri="urn:schemas-microsoft-com:office:cs:smarttags" w:element="NumConv6p0">
              <w:smartTagPr>
                <w:attr w:name="val" w:val="1"/>
                <w:attr w:name="sch" w:val="1"/>
              </w:smartTagPr>
              <w:r w:rsidRPr="00F439B3">
                <w:rPr>
                  <w:rFonts w:ascii="Times New Roman" w:hAnsi="Times New Roman" w:cs="Times New Roman"/>
                </w:rPr>
                <w:t>1</w:t>
              </w:r>
            </w:smartTag>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Приглашение к участию в открытом аукционе</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tcPr>
          <w:p w:rsidR="00A64966" w:rsidRPr="00F439B3" w:rsidRDefault="00A64966" w:rsidP="00A64966">
            <w:pPr>
              <w:pStyle w:val="1"/>
              <w:keepNext w:val="0"/>
              <w:widowControl w:val="0"/>
              <w:tabs>
                <w:tab w:val="num" w:pos="432"/>
              </w:tabs>
              <w:spacing w:before="0" w:after="0"/>
              <w:ind w:left="432" w:hanging="432"/>
              <w:jc w:val="center"/>
              <w:rPr>
                <w:rFonts w:ascii="Times New Roman" w:hAnsi="Times New Roman" w:cs="Times New Roman"/>
              </w:rPr>
            </w:pPr>
          </w:p>
        </w:tc>
      </w:tr>
      <w:tr w:rsidR="00A64966" w:rsidRPr="00F439B3" w:rsidTr="00A64966">
        <w:tc>
          <w:tcPr>
            <w:tcW w:w="2093" w:type="dxa"/>
            <w:hideMark/>
          </w:tcPr>
          <w:p w:rsidR="00A64966" w:rsidRPr="00F439B3" w:rsidRDefault="00A64966" w:rsidP="00A64966">
            <w:pPr>
              <w:widowControl w:val="0"/>
              <w:jc w:val="right"/>
              <w:rPr>
                <w:rFonts w:ascii="Times New Roman" w:hAnsi="Times New Roman" w:cs="Times New Roman"/>
              </w:rPr>
            </w:pPr>
            <w:r w:rsidRPr="00F439B3">
              <w:rPr>
                <w:rFonts w:ascii="Times New Roman" w:hAnsi="Times New Roman" w:cs="Times New Roman"/>
              </w:rPr>
              <w:t xml:space="preserve">РАЗДЕЛ </w:t>
            </w:r>
            <w:smartTag w:uri="urn:schemas-microsoft-com:office:cs:smarttags" w:element="NumConv6p0">
              <w:smartTagPr>
                <w:attr w:name="val" w:val="2"/>
                <w:attr w:name="sch" w:val="1"/>
              </w:smartTagPr>
              <w:r w:rsidRPr="00F439B3">
                <w:rPr>
                  <w:rFonts w:ascii="Times New Roman" w:hAnsi="Times New Roman" w:cs="Times New Roman"/>
                </w:rPr>
                <w:t>2</w:t>
              </w:r>
            </w:smartTag>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Инструкция заявителям</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Общие сведения</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Законодательное регулирование</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Подготовка заявок на участие в аукционе</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Подача заявки на участие в аукционе</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Порядок рассмотрения заявок на участие в аукционе</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Порядок проведения аукциона</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Заключение договоров по результатам аукциона</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Разрешение разногласий</w:t>
            </w:r>
          </w:p>
        </w:tc>
      </w:tr>
      <w:tr w:rsidR="00A64966" w:rsidRPr="00F439B3" w:rsidTr="00A64966">
        <w:tc>
          <w:tcPr>
            <w:tcW w:w="2093" w:type="dxa"/>
          </w:tcPr>
          <w:p w:rsidR="00A64966" w:rsidRPr="00F439B3" w:rsidRDefault="00A64966" w:rsidP="00A64966">
            <w:pPr>
              <w:widowControl w:val="0"/>
              <w:jc w:val="right"/>
              <w:rPr>
                <w:rFonts w:ascii="Times New Roman" w:hAnsi="Times New Roman" w:cs="Times New Roman"/>
              </w:rPr>
            </w:pPr>
          </w:p>
        </w:tc>
        <w:tc>
          <w:tcPr>
            <w:tcW w:w="7654" w:type="dxa"/>
          </w:tcPr>
          <w:p w:rsidR="00A64966" w:rsidRPr="00F439B3" w:rsidRDefault="00A64966" w:rsidP="00A64966">
            <w:pPr>
              <w:widowControl w:val="0"/>
              <w:jc w:val="both"/>
              <w:rPr>
                <w:rFonts w:ascii="Times New Roman" w:hAnsi="Times New Roman" w:cs="Times New Roman"/>
              </w:rPr>
            </w:pPr>
          </w:p>
        </w:tc>
      </w:tr>
      <w:tr w:rsidR="00A64966" w:rsidRPr="00F439B3" w:rsidTr="00A64966">
        <w:tc>
          <w:tcPr>
            <w:tcW w:w="2093" w:type="dxa"/>
            <w:hideMark/>
          </w:tcPr>
          <w:p w:rsidR="00A64966" w:rsidRPr="00F439B3" w:rsidRDefault="00A64966" w:rsidP="00A64966">
            <w:pPr>
              <w:widowControl w:val="0"/>
              <w:jc w:val="right"/>
              <w:rPr>
                <w:rFonts w:ascii="Times New Roman" w:hAnsi="Times New Roman" w:cs="Times New Roman"/>
              </w:rPr>
            </w:pPr>
            <w:r w:rsidRPr="00F439B3">
              <w:rPr>
                <w:rFonts w:ascii="Times New Roman" w:hAnsi="Times New Roman" w:cs="Times New Roman"/>
              </w:rPr>
              <w:t xml:space="preserve">РАЗДЕЛ </w:t>
            </w:r>
            <w:smartTag w:uri="urn:schemas-microsoft-com:office:cs:smarttags" w:element="NumConv6p0">
              <w:smartTagPr>
                <w:attr w:name="val" w:val="3"/>
                <w:attr w:name="sch" w:val="1"/>
              </w:smartTagPr>
              <w:r w:rsidRPr="00F439B3">
                <w:rPr>
                  <w:rFonts w:ascii="Times New Roman" w:hAnsi="Times New Roman" w:cs="Times New Roman"/>
                </w:rPr>
                <w:t>3</w:t>
              </w:r>
            </w:smartTag>
          </w:p>
        </w:tc>
        <w:tc>
          <w:tcPr>
            <w:tcW w:w="7654" w:type="dxa"/>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Информационная карта аукциона</w:t>
            </w:r>
          </w:p>
          <w:p w:rsidR="00A64966" w:rsidRPr="00F439B3" w:rsidRDefault="00A64966" w:rsidP="00A64966">
            <w:pPr>
              <w:widowControl w:val="0"/>
              <w:jc w:val="both"/>
              <w:rPr>
                <w:rFonts w:ascii="Times New Roman" w:hAnsi="Times New Roman" w:cs="Times New Roman"/>
              </w:rPr>
            </w:pPr>
          </w:p>
        </w:tc>
      </w:tr>
      <w:tr w:rsidR="00A64966" w:rsidRPr="00F439B3" w:rsidTr="00A64966">
        <w:tc>
          <w:tcPr>
            <w:tcW w:w="2093" w:type="dxa"/>
            <w:hideMark/>
          </w:tcPr>
          <w:p w:rsidR="00A64966" w:rsidRPr="00F439B3" w:rsidRDefault="00A64966" w:rsidP="00A64966">
            <w:pPr>
              <w:widowControl w:val="0"/>
              <w:jc w:val="right"/>
              <w:rPr>
                <w:rFonts w:ascii="Times New Roman" w:hAnsi="Times New Roman" w:cs="Times New Roman"/>
              </w:rPr>
            </w:pPr>
            <w:r w:rsidRPr="00F439B3">
              <w:rPr>
                <w:rFonts w:ascii="Times New Roman" w:hAnsi="Times New Roman" w:cs="Times New Roman"/>
              </w:rPr>
              <w:t xml:space="preserve">РАЗДЕЛ </w:t>
            </w:r>
            <w:smartTag w:uri="urn:schemas-microsoft-com:office:cs:smarttags" w:element="NumConv6p0">
              <w:smartTagPr>
                <w:attr w:name="val" w:val="4"/>
                <w:attr w:name="sch" w:val="1"/>
              </w:smartTagPr>
              <w:r w:rsidRPr="00F439B3">
                <w:rPr>
                  <w:rFonts w:ascii="Times New Roman" w:hAnsi="Times New Roman" w:cs="Times New Roman"/>
                </w:rPr>
                <w:t>4</w:t>
              </w:r>
            </w:smartTag>
            <w:r w:rsidRPr="00F439B3">
              <w:rPr>
                <w:rFonts w:ascii="Times New Roman" w:hAnsi="Times New Roman" w:cs="Times New Roman"/>
              </w:rPr>
              <w:t>.</w:t>
            </w: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Образцы форм и документов для заполнения заявителями</w:t>
            </w:r>
          </w:p>
        </w:tc>
      </w:tr>
      <w:tr w:rsidR="00A64966" w:rsidRPr="00F439B3" w:rsidTr="00A64966">
        <w:trPr>
          <w:trHeight w:val="810"/>
        </w:trPr>
        <w:tc>
          <w:tcPr>
            <w:tcW w:w="2093" w:type="dxa"/>
            <w:hideMark/>
          </w:tcPr>
          <w:p w:rsidR="00A64966" w:rsidRPr="00F439B3" w:rsidRDefault="00A64966" w:rsidP="00A64966">
            <w:pPr>
              <w:widowControl w:val="0"/>
              <w:jc w:val="right"/>
              <w:rPr>
                <w:rFonts w:ascii="Times New Roman" w:hAnsi="Times New Roman" w:cs="Times New Roman"/>
              </w:rPr>
            </w:pPr>
            <w:r w:rsidRPr="00F439B3">
              <w:rPr>
                <w:rFonts w:ascii="Times New Roman" w:hAnsi="Times New Roman" w:cs="Times New Roman"/>
              </w:rPr>
              <w:t xml:space="preserve">РАЗДЕЛ </w:t>
            </w:r>
            <w:smartTag w:uri="urn:schemas-microsoft-com:office:cs:smarttags" w:element="NumConv6p0">
              <w:smartTagPr>
                <w:attr w:name="val" w:val="5"/>
                <w:attr w:name="sch" w:val="1"/>
              </w:smartTagPr>
              <w:r w:rsidRPr="00F439B3">
                <w:rPr>
                  <w:rFonts w:ascii="Times New Roman" w:hAnsi="Times New Roman" w:cs="Times New Roman"/>
                </w:rPr>
                <w:t>5</w:t>
              </w:r>
            </w:smartTag>
            <w:r w:rsidRPr="00F439B3">
              <w:rPr>
                <w:rFonts w:ascii="Times New Roman" w:hAnsi="Times New Roman" w:cs="Times New Roman"/>
              </w:rPr>
              <w:t>.</w:t>
            </w:r>
          </w:p>
        </w:tc>
        <w:tc>
          <w:tcPr>
            <w:tcW w:w="7654" w:type="dxa"/>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Проект договора аренды</w:t>
            </w:r>
          </w:p>
        </w:tc>
      </w:tr>
    </w:tbl>
    <w:p w:rsidR="00A64966" w:rsidRPr="00F439B3" w:rsidRDefault="00A64966" w:rsidP="00A64966">
      <w:pPr>
        <w:widowControl w:val="0"/>
        <w:jc w:val="center"/>
        <w:rPr>
          <w:rFonts w:ascii="Times New Roman" w:hAnsi="Times New Roman" w:cs="Times New Roman"/>
          <w:b/>
          <w:szCs w:val="20"/>
        </w:rPr>
      </w:pPr>
    </w:p>
    <w:p w:rsidR="00A64966" w:rsidRPr="00F439B3" w:rsidRDefault="00A64966" w:rsidP="00A64966">
      <w:pPr>
        <w:widowControl w:val="0"/>
        <w:jc w:val="center"/>
        <w:rPr>
          <w:rFonts w:ascii="Times New Roman" w:hAnsi="Times New Roman" w:cs="Times New Roman"/>
          <w:b/>
          <w:shadow/>
          <w:sz w:val="28"/>
          <w:szCs w:val="28"/>
        </w:rPr>
      </w:pPr>
      <w:r w:rsidRPr="00F439B3">
        <w:rPr>
          <w:rFonts w:ascii="Times New Roman" w:hAnsi="Times New Roman" w:cs="Times New Roman"/>
          <w:b/>
        </w:rPr>
        <w:br w:type="page"/>
      </w:r>
      <w:r w:rsidRPr="00F439B3">
        <w:rPr>
          <w:rFonts w:ascii="Times New Roman" w:hAnsi="Times New Roman" w:cs="Times New Roman"/>
          <w:b/>
          <w:shadow/>
          <w:sz w:val="28"/>
          <w:szCs w:val="28"/>
        </w:rPr>
        <w:lastRenderedPageBreak/>
        <w:t xml:space="preserve">РАЗДЕЛ </w:t>
      </w:r>
      <w:smartTag w:uri="urn:schemas-microsoft-com:office:cs:smarttags" w:element="NumConv6p0">
        <w:smartTagPr>
          <w:attr w:name="val" w:val="1"/>
          <w:attr w:name="sch" w:val="1"/>
        </w:smartTagPr>
        <w:r w:rsidRPr="00F439B3">
          <w:rPr>
            <w:rFonts w:ascii="Times New Roman" w:hAnsi="Times New Roman" w:cs="Times New Roman"/>
            <w:b/>
            <w:shadow/>
            <w:sz w:val="28"/>
            <w:szCs w:val="28"/>
          </w:rPr>
          <w:t>1</w:t>
        </w:r>
      </w:smartTag>
      <w:r w:rsidRPr="00F439B3">
        <w:rPr>
          <w:rFonts w:ascii="Times New Roman" w:hAnsi="Times New Roman" w:cs="Times New Roman"/>
          <w:b/>
          <w:shadow/>
          <w:sz w:val="28"/>
          <w:szCs w:val="28"/>
        </w:rPr>
        <w:t>.   ПРИГЛАШЕНИЕ К УЧАСТИЮ В АУКЦИОНЕ</w:t>
      </w:r>
    </w:p>
    <w:p w:rsidR="00A64966" w:rsidRPr="00161694" w:rsidRDefault="00A64966" w:rsidP="00161694">
      <w:pPr>
        <w:pStyle w:val="a9"/>
        <w:widowControl w:val="0"/>
        <w:ind w:firstLine="567"/>
        <w:jc w:val="both"/>
        <w:rPr>
          <w:sz w:val="28"/>
          <w:szCs w:val="28"/>
        </w:rPr>
      </w:pPr>
      <w:r w:rsidRPr="00161694">
        <w:rPr>
          <w:sz w:val="28"/>
          <w:szCs w:val="28"/>
        </w:rPr>
        <w:t>Настоящим  приглашаются к участию в аукционе, полная информация о котором указана в Информационной карте аукциона,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том числе индивидуальные предприниматели.</w:t>
      </w:r>
    </w:p>
    <w:p w:rsidR="00A64966" w:rsidRPr="00161694" w:rsidRDefault="00A64966" w:rsidP="00161694">
      <w:pPr>
        <w:spacing w:line="240" w:lineRule="auto"/>
        <w:ind w:firstLine="567"/>
        <w:jc w:val="both"/>
        <w:rPr>
          <w:rFonts w:ascii="Times New Roman" w:hAnsi="Times New Roman" w:cs="Times New Roman"/>
          <w:sz w:val="28"/>
          <w:szCs w:val="28"/>
        </w:rPr>
      </w:pPr>
      <w:r w:rsidRPr="00161694">
        <w:rPr>
          <w:rFonts w:ascii="Times New Roman" w:hAnsi="Times New Roman" w:cs="Times New Roman"/>
          <w:sz w:val="28"/>
          <w:szCs w:val="28"/>
        </w:rPr>
        <w:t>Организацию и проведение аукциона на право заключения договора аренды имущества, муниципального образования «Парское сельское поселение Родниковского муниципального района Ивановской области»:</w:t>
      </w:r>
    </w:p>
    <w:p w:rsidR="00A64966" w:rsidRPr="00161694" w:rsidRDefault="00A64966" w:rsidP="00161694">
      <w:pPr>
        <w:spacing w:line="240" w:lineRule="auto"/>
        <w:ind w:firstLine="360"/>
        <w:jc w:val="both"/>
        <w:rPr>
          <w:rFonts w:ascii="Times New Roman" w:hAnsi="Times New Roman" w:cs="Times New Roman"/>
          <w:sz w:val="28"/>
          <w:szCs w:val="28"/>
        </w:rPr>
      </w:pPr>
      <w:r w:rsidRPr="00161694">
        <w:rPr>
          <w:rFonts w:ascii="Times New Roman" w:hAnsi="Times New Roman" w:cs="Times New Roman"/>
          <w:sz w:val="28"/>
          <w:szCs w:val="28"/>
        </w:rPr>
        <w:t>- нежилое помещение, расположенное по адресу: Ивановская область, Родниковский район, с. Сосновец, ул. п.Новый, д. 18 (пом. № 9) общей площадью 13,8 кв.м.</w:t>
      </w:r>
    </w:p>
    <w:p w:rsidR="00A64966" w:rsidRPr="00161694" w:rsidRDefault="00A64966" w:rsidP="00161694">
      <w:pPr>
        <w:spacing w:line="240" w:lineRule="auto"/>
        <w:ind w:firstLine="360"/>
        <w:jc w:val="both"/>
        <w:rPr>
          <w:rFonts w:ascii="Times New Roman" w:hAnsi="Times New Roman" w:cs="Times New Roman"/>
          <w:sz w:val="28"/>
          <w:szCs w:val="28"/>
        </w:rPr>
      </w:pPr>
      <w:r w:rsidRPr="00161694">
        <w:rPr>
          <w:rFonts w:ascii="Times New Roman" w:hAnsi="Times New Roman" w:cs="Times New Roman"/>
          <w:sz w:val="28"/>
          <w:szCs w:val="28"/>
        </w:rPr>
        <w:t xml:space="preserve">  в соответствии с постановлением администрации муниципального образования «Родниковский муниципальный район» от 21.03.2019г. № ___ «О проведении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 </w:t>
      </w:r>
    </w:p>
    <w:p w:rsidR="00A64966" w:rsidRPr="00161694" w:rsidRDefault="00A64966" w:rsidP="00161694">
      <w:pPr>
        <w:spacing w:line="240" w:lineRule="auto"/>
        <w:ind w:firstLine="567"/>
        <w:jc w:val="both"/>
        <w:rPr>
          <w:rFonts w:ascii="Times New Roman" w:hAnsi="Times New Roman" w:cs="Times New Roman"/>
          <w:sz w:val="28"/>
          <w:szCs w:val="28"/>
        </w:rPr>
      </w:pPr>
      <w:r w:rsidRPr="00161694">
        <w:rPr>
          <w:rFonts w:ascii="Times New Roman" w:hAnsi="Times New Roman" w:cs="Times New Roman"/>
          <w:sz w:val="28"/>
          <w:szCs w:val="28"/>
        </w:rPr>
        <w:t>осуществляет  Комитет по управлению имуществом администрации Родниковского муниципального района (далее – КУИ).</w:t>
      </w:r>
    </w:p>
    <w:p w:rsidR="00A64966" w:rsidRPr="00161694" w:rsidRDefault="00A64966" w:rsidP="00161694">
      <w:pPr>
        <w:widowControl w:val="0"/>
        <w:spacing w:line="240" w:lineRule="auto"/>
        <w:ind w:firstLine="567"/>
        <w:jc w:val="both"/>
        <w:rPr>
          <w:rFonts w:ascii="Times New Roman" w:hAnsi="Times New Roman" w:cs="Times New Roman"/>
          <w:sz w:val="28"/>
          <w:szCs w:val="28"/>
        </w:rPr>
      </w:pPr>
    </w:p>
    <w:p w:rsidR="00A64966" w:rsidRPr="00161694" w:rsidRDefault="00A64966" w:rsidP="00161694">
      <w:pPr>
        <w:widowControl w:val="0"/>
        <w:spacing w:line="240" w:lineRule="auto"/>
        <w:ind w:firstLine="567"/>
        <w:jc w:val="both"/>
        <w:rPr>
          <w:rFonts w:ascii="Times New Roman" w:hAnsi="Times New Roman" w:cs="Times New Roman"/>
          <w:sz w:val="28"/>
          <w:szCs w:val="28"/>
        </w:rPr>
      </w:pPr>
      <w:r w:rsidRPr="00161694">
        <w:rPr>
          <w:rFonts w:ascii="Times New Roman" w:hAnsi="Times New Roman" w:cs="Times New Roman"/>
          <w:sz w:val="28"/>
          <w:szCs w:val="28"/>
        </w:rPr>
        <w:t>Место нахождения, почтовый адрес КУИ: 155250, Ивановская область, г. Родники, ул. Советская, д. 8.</w:t>
      </w:r>
    </w:p>
    <w:p w:rsidR="00A64966" w:rsidRPr="00161694" w:rsidRDefault="00A64966" w:rsidP="00161694">
      <w:pPr>
        <w:widowControl w:val="0"/>
        <w:spacing w:line="240" w:lineRule="auto"/>
        <w:ind w:firstLine="567"/>
        <w:jc w:val="both"/>
        <w:rPr>
          <w:rFonts w:ascii="Times New Roman" w:hAnsi="Times New Roman" w:cs="Times New Roman"/>
          <w:sz w:val="28"/>
          <w:szCs w:val="28"/>
        </w:rPr>
      </w:pPr>
      <w:r w:rsidRPr="00161694">
        <w:rPr>
          <w:rFonts w:ascii="Times New Roman" w:hAnsi="Times New Roman" w:cs="Times New Roman"/>
          <w:sz w:val="28"/>
          <w:szCs w:val="28"/>
        </w:rPr>
        <w:t>тел. (49336) 2-16-57, факс (49336) 2-16-57.</w:t>
      </w:r>
    </w:p>
    <w:p w:rsidR="00A64966" w:rsidRPr="00161694" w:rsidRDefault="00A64966" w:rsidP="00161694">
      <w:pPr>
        <w:widowControl w:val="0"/>
        <w:spacing w:line="240" w:lineRule="auto"/>
        <w:ind w:firstLine="567"/>
        <w:jc w:val="both"/>
        <w:rPr>
          <w:rFonts w:ascii="Times New Roman" w:hAnsi="Times New Roman" w:cs="Times New Roman"/>
          <w:sz w:val="28"/>
          <w:szCs w:val="28"/>
        </w:rPr>
      </w:pPr>
      <w:r w:rsidRPr="00161694">
        <w:rPr>
          <w:rFonts w:ascii="Times New Roman" w:hAnsi="Times New Roman" w:cs="Times New Roman"/>
          <w:sz w:val="28"/>
          <w:szCs w:val="28"/>
          <w:lang w:val="en-US"/>
        </w:rPr>
        <w:t>e</w:t>
      </w:r>
      <w:r w:rsidRPr="00161694">
        <w:rPr>
          <w:rFonts w:ascii="Times New Roman" w:hAnsi="Times New Roman" w:cs="Times New Roman"/>
          <w:sz w:val="28"/>
          <w:szCs w:val="28"/>
        </w:rPr>
        <w:t>-</w:t>
      </w:r>
      <w:r w:rsidRPr="00161694">
        <w:rPr>
          <w:rFonts w:ascii="Times New Roman" w:hAnsi="Times New Roman" w:cs="Times New Roman"/>
          <w:sz w:val="28"/>
          <w:szCs w:val="28"/>
          <w:lang w:val="en-US"/>
        </w:rPr>
        <w:t>mail</w:t>
      </w:r>
      <w:r w:rsidRPr="00161694">
        <w:rPr>
          <w:rFonts w:ascii="Times New Roman" w:hAnsi="Times New Roman" w:cs="Times New Roman"/>
          <w:sz w:val="28"/>
          <w:szCs w:val="28"/>
        </w:rPr>
        <w:t xml:space="preserve">: </w:t>
      </w:r>
      <w:hyperlink r:id="rId139" w:history="1">
        <w:r w:rsidRPr="00161694">
          <w:rPr>
            <w:rStyle w:val="af2"/>
            <w:rFonts w:ascii="Times New Roman" w:hAnsi="Times New Roman" w:cs="Times New Roman"/>
            <w:sz w:val="28"/>
            <w:szCs w:val="28"/>
            <w:lang w:val="en-US"/>
          </w:rPr>
          <w:t>kumizo</w:t>
        </w:r>
        <w:r w:rsidRPr="00161694">
          <w:rPr>
            <w:rStyle w:val="af2"/>
            <w:rFonts w:ascii="Times New Roman" w:hAnsi="Times New Roman" w:cs="Times New Roman"/>
            <w:sz w:val="28"/>
            <w:szCs w:val="28"/>
          </w:rPr>
          <w:t>-</w:t>
        </w:r>
        <w:r w:rsidRPr="00161694">
          <w:rPr>
            <w:rStyle w:val="af2"/>
            <w:rFonts w:ascii="Times New Roman" w:hAnsi="Times New Roman" w:cs="Times New Roman"/>
            <w:sz w:val="28"/>
            <w:szCs w:val="28"/>
            <w:lang w:val="en-US"/>
          </w:rPr>
          <w:t>rodniki</w:t>
        </w:r>
        <w:r w:rsidRPr="00161694">
          <w:rPr>
            <w:rStyle w:val="af2"/>
            <w:rFonts w:ascii="Times New Roman" w:hAnsi="Times New Roman" w:cs="Times New Roman"/>
            <w:sz w:val="28"/>
            <w:szCs w:val="28"/>
          </w:rPr>
          <w:t>@</w:t>
        </w:r>
        <w:r w:rsidRPr="00161694">
          <w:rPr>
            <w:rStyle w:val="af2"/>
            <w:rFonts w:ascii="Times New Roman" w:hAnsi="Times New Roman" w:cs="Times New Roman"/>
            <w:sz w:val="28"/>
            <w:szCs w:val="28"/>
            <w:lang w:val="en-US"/>
          </w:rPr>
          <w:t>mail</w:t>
        </w:r>
        <w:r w:rsidRPr="00161694">
          <w:rPr>
            <w:rStyle w:val="af2"/>
            <w:rFonts w:ascii="Times New Roman" w:hAnsi="Times New Roman" w:cs="Times New Roman"/>
            <w:sz w:val="28"/>
            <w:szCs w:val="28"/>
          </w:rPr>
          <w:t>.</w:t>
        </w:r>
        <w:r w:rsidRPr="00161694">
          <w:rPr>
            <w:rStyle w:val="af2"/>
            <w:rFonts w:ascii="Times New Roman" w:hAnsi="Times New Roman" w:cs="Times New Roman"/>
            <w:sz w:val="28"/>
            <w:szCs w:val="28"/>
            <w:lang w:val="en-US"/>
          </w:rPr>
          <w:t>ru</w:t>
        </w:r>
      </w:hyperlink>
    </w:p>
    <w:p w:rsidR="00A64966" w:rsidRPr="00161694" w:rsidRDefault="00A64966" w:rsidP="00161694">
      <w:pPr>
        <w:pStyle w:val="24"/>
        <w:widowControl w:val="0"/>
        <w:spacing w:line="240" w:lineRule="auto"/>
        <w:ind w:firstLine="567"/>
        <w:jc w:val="both"/>
        <w:rPr>
          <w:rFonts w:ascii="Times New Roman" w:hAnsi="Times New Roman" w:cs="Times New Roman"/>
          <w:sz w:val="28"/>
          <w:szCs w:val="28"/>
        </w:rPr>
      </w:pPr>
      <w:r w:rsidRPr="00161694">
        <w:rPr>
          <w:rFonts w:ascii="Times New Roman" w:hAnsi="Times New Roman" w:cs="Times New Roman"/>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КУИ на магнитных носителях (необходимо при себе иметь электронный накопитель) или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140" w:history="1">
        <w:r w:rsidRPr="00161694">
          <w:rPr>
            <w:rStyle w:val="af2"/>
            <w:rFonts w:ascii="Times New Roman" w:hAnsi="Times New Roman" w:cs="Times New Roman"/>
            <w:sz w:val="28"/>
            <w:szCs w:val="28"/>
            <w:lang w:val="en-US"/>
          </w:rPr>
          <w:t>www</w:t>
        </w:r>
        <w:r w:rsidRPr="00161694">
          <w:rPr>
            <w:rStyle w:val="af2"/>
            <w:rFonts w:ascii="Times New Roman" w:hAnsi="Times New Roman" w:cs="Times New Roman"/>
            <w:sz w:val="28"/>
            <w:szCs w:val="28"/>
          </w:rPr>
          <w:t>.</w:t>
        </w:r>
        <w:r w:rsidRPr="00161694">
          <w:rPr>
            <w:rStyle w:val="af2"/>
            <w:rFonts w:ascii="Times New Roman" w:hAnsi="Times New Roman" w:cs="Times New Roman"/>
            <w:sz w:val="28"/>
            <w:szCs w:val="28"/>
            <w:lang w:val="en-US"/>
          </w:rPr>
          <w:t>torgi</w:t>
        </w:r>
        <w:r w:rsidRPr="00161694">
          <w:rPr>
            <w:rStyle w:val="af2"/>
            <w:rFonts w:ascii="Times New Roman" w:hAnsi="Times New Roman" w:cs="Times New Roman"/>
            <w:sz w:val="28"/>
            <w:szCs w:val="28"/>
          </w:rPr>
          <w:t>.</w:t>
        </w:r>
        <w:r w:rsidRPr="00161694">
          <w:rPr>
            <w:rStyle w:val="af2"/>
            <w:rFonts w:ascii="Times New Roman" w:hAnsi="Times New Roman" w:cs="Times New Roman"/>
            <w:sz w:val="28"/>
            <w:szCs w:val="28"/>
            <w:lang w:val="en-US"/>
          </w:rPr>
          <w:t>gov</w:t>
        </w:r>
        <w:r w:rsidRPr="00161694">
          <w:rPr>
            <w:rStyle w:val="af2"/>
            <w:rFonts w:ascii="Times New Roman" w:hAnsi="Times New Roman" w:cs="Times New Roman"/>
            <w:sz w:val="28"/>
            <w:szCs w:val="28"/>
          </w:rPr>
          <w:t>.</w:t>
        </w:r>
        <w:r w:rsidRPr="00161694">
          <w:rPr>
            <w:rStyle w:val="af2"/>
            <w:rFonts w:ascii="Times New Roman" w:hAnsi="Times New Roman" w:cs="Times New Roman"/>
            <w:sz w:val="28"/>
            <w:szCs w:val="28"/>
            <w:lang w:val="en-US"/>
          </w:rPr>
          <w:t>ru</w:t>
        </w:r>
      </w:hyperlink>
      <w:r w:rsidRPr="00161694">
        <w:rPr>
          <w:rFonts w:ascii="Times New Roman" w:hAnsi="Times New Roman" w:cs="Times New Roman"/>
          <w:sz w:val="28"/>
          <w:szCs w:val="28"/>
        </w:rPr>
        <w:t xml:space="preserve">, а также  на официальном сайте муниципального образования «Родниковский муниципальный район»: </w:t>
      </w:r>
      <w:hyperlink r:id="rId141" w:history="1">
        <w:r w:rsidRPr="00161694">
          <w:rPr>
            <w:rStyle w:val="af2"/>
            <w:rFonts w:ascii="Times New Roman" w:hAnsi="Times New Roman" w:cs="Times New Roman"/>
            <w:sz w:val="28"/>
            <w:szCs w:val="28"/>
            <w:lang w:val="en-US"/>
          </w:rPr>
          <w:t>www</w:t>
        </w:r>
        <w:r w:rsidRPr="00161694">
          <w:rPr>
            <w:rStyle w:val="af2"/>
            <w:rFonts w:ascii="Times New Roman" w:hAnsi="Times New Roman" w:cs="Times New Roman"/>
            <w:sz w:val="28"/>
            <w:szCs w:val="28"/>
          </w:rPr>
          <w:t>.</w:t>
        </w:r>
        <w:r w:rsidRPr="00161694">
          <w:rPr>
            <w:rStyle w:val="af2"/>
            <w:rFonts w:ascii="Times New Roman" w:hAnsi="Times New Roman" w:cs="Times New Roman"/>
            <w:sz w:val="28"/>
            <w:szCs w:val="28"/>
            <w:lang w:val="en-US"/>
          </w:rPr>
          <w:t>rodniki</w:t>
        </w:r>
        <w:r w:rsidRPr="00161694">
          <w:rPr>
            <w:rStyle w:val="af2"/>
            <w:rFonts w:ascii="Times New Roman" w:hAnsi="Times New Roman" w:cs="Times New Roman"/>
            <w:sz w:val="28"/>
            <w:szCs w:val="28"/>
          </w:rPr>
          <w:t>-37.</w:t>
        </w:r>
        <w:r w:rsidRPr="00161694">
          <w:rPr>
            <w:rStyle w:val="af2"/>
            <w:rFonts w:ascii="Times New Roman" w:hAnsi="Times New Roman" w:cs="Times New Roman"/>
            <w:sz w:val="28"/>
            <w:szCs w:val="28"/>
            <w:lang w:val="en-US"/>
          </w:rPr>
          <w:t>ru</w:t>
        </w:r>
      </w:hyperlink>
      <w:r w:rsidRPr="00161694">
        <w:rPr>
          <w:rFonts w:ascii="Times New Roman" w:hAnsi="Times New Roman" w:cs="Times New Roman"/>
          <w:sz w:val="28"/>
          <w:szCs w:val="28"/>
          <w:u w:val="single"/>
        </w:rPr>
        <w:t>.</w:t>
      </w:r>
      <w:r w:rsidRPr="00161694">
        <w:rPr>
          <w:rFonts w:ascii="Times New Roman" w:hAnsi="Times New Roman" w:cs="Times New Roman"/>
          <w:sz w:val="28"/>
          <w:szCs w:val="28"/>
        </w:rPr>
        <w:t xml:space="preserve"> в разделе «Организация торгов».</w:t>
      </w:r>
    </w:p>
    <w:p w:rsidR="00A64966" w:rsidRPr="00161694" w:rsidRDefault="00A64966" w:rsidP="00161694">
      <w:pPr>
        <w:pStyle w:val="a9"/>
        <w:widowControl w:val="0"/>
        <w:tabs>
          <w:tab w:val="num" w:pos="0"/>
        </w:tabs>
        <w:ind w:firstLine="567"/>
        <w:jc w:val="both"/>
        <w:rPr>
          <w:sz w:val="28"/>
          <w:szCs w:val="28"/>
        </w:rPr>
      </w:pPr>
      <w:r w:rsidRPr="00161694">
        <w:rPr>
          <w:sz w:val="28"/>
          <w:szCs w:val="28"/>
        </w:rPr>
        <w:t xml:space="preserve">На официальном сайте Российской Федерации для размещения информации о проведении торгов, а также официальном сайте муниципального образования «Родниковский муниципальный район» (далее – на официальных сайтах) будут публиковаться все разъяснения, касающиеся положений настоящей документации </w:t>
      </w:r>
      <w:r w:rsidRPr="00161694">
        <w:rPr>
          <w:sz w:val="28"/>
          <w:szCs w:val="28"/>
        </w:rPr>
        <w:lastRenderedPageBreak/>
        <w:t>об аукционе, а также все изменения или дополнения документации об аукционе в случае возникновения таковых.</w:t>
      </w:r>
    </w:p>
    <w:p w:rsidR="00A64966" w:rsidRPr="00161694" w:rsidRDefault="00A64966" w:rsidP="00161694">
      <w:pPr>
        <w:pStyle w:val="a9"/>
        <w:widowControl w:val="0"/>
        <w:tabs>
          <w:tab w:val="num" w:pos="0"/>
        </w:tabs>
        <w:ind w:firstLine="567"/>
        <w:jc w:val="both"/>
        <w:rPr>
          <w:sz w:val="28"/>
          <w:szCs w:val="28"/>
        </w:rPr>
      </w:pPr>
    </w:p>
    <w:p w:rsidR="00A64966" w:rsidRPr="00161694" w:rsidRDefault="00A64966" w:rsidP="00161694">
      <w:pPr>
        <w:widowControl w:val="0"/>
        <w:spacing w:line="240" w:lineRule="auto"/>
        <w:jc w:val="both"/>
        <w:rPr>
          <w:rFonts w:ascii="Times New Roman" w:hAnsi="Times New Roman" w:cs="Times New Roman"/>
          <w:b/>
          <w:shadow/>
          <w:sz w:val="28"/>
          <w:szCs w:val="28"/>
        </w:rPr>
      </w:pPr>
      <w:r w:rsidRPr="00161694">
        <w:rPr>
          <w:rFonts w:ascii="Times New Roman" w:hAnsi="Times New Roman" w:cs="Times New Roman"/>
          <w:b/>
          <w:shadow/>
          <w:sz w:val="28"/>
          <w:szCs w:val="28"/>
        </w:rPr>
        <w:t xml:space="preserve">РАЗДЕЛ </w:t>
      </w:r>
      <w:smartTag w:uri="urn:schemas-microsoft-com:office:cs:smarttags" w:element="NumConv6p0">
        <w:smartTagPr>
          <w:attr w:name="val" w:val="2"/>
          <w:attr w:name="sch" w:val="1"/>
        </w:smartTagPr>
        <w:r w:rsidRPr="00161694">
          <w:rPr>
            <w:rFonts w:ascii="Times New Roman" w:hAnsi="Times New Roman" w:cs="Times New Roman"/>
            <w:b/>
            <w:shadow/>
            <w:sz w:val="28"/>
            <w:szCs w:val="28"/>
          </w:rPr>
          <w:t>2</w:t>
        </w:r>
      </w:smartTag>
      <w:r w:rsidRPr="00161694">
        <w:rPr>
          <w:rFonts w:ascii="Times New Roman" w:hAnsi="Times New Roman" w:cs="Times New Roman"/>
          <w:b/>
          <w:shadow/>
          <w:sz w:val="28"/>
          <w:szCs w:val="28"/>
        </w:rPr>
        <w:t>.     ИНСТРУКЦИЯ ЗАЯВИТЕЛЯМ</w:t>
      </w:r>
    </w:p>
    <w:p w:rsidR="00A64966" w:rsidRPr="00161694" w:rsidRDefault="00A64966" w:rsidP="00161694">
      <w:pPr>
        <w:widowControl w:val="0"/>
        <w:numPr>
          <w:ilvl w:val="0"/>
          <w:numId w:val="21"/>
        </w:numPr>
        <w:tabs>
          <w:tab w:val="num" w:pos="180"/>
        </w:tabs>
        <w:spacing w:after="0" w:line="240" w:lineRule="auto"/>
        <w:ind w:left="180" w:hanging="180"/>
        <w:jc w:val="both"/>
        <w:rPr>
          <w:rFonts w:ascii="Times New Roman" w:hAnsi="Times New Roman" w:cs="Times New Roman"/>
          <w:b/>
          <w:sz w:val="28"/>
          <w:szCs w:val="28"/>
        </w:rPr>
      </w:pPr>
      <w:r w:rsidRPr="00161694">
        <w:rPr>
          <w:rFonts w:ascii="Times New Roman" w:hAnsi="Times New Roman" w:cs="Times New Roman"/>
          <w:b/>
          <w:sz w:val="28"/>
          <w:szCs w:val="28"/>
        </w:rPr>
        <w:t>Общие сведения</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1.1"/>
          <w:attr w:name="sch" w:val="4"/>
        </w:smartTagPr>
        <w:r w:rsidRPr="00161694">
          <w:rPr>
            <w:rFonts w:ascii="Times New Roman" w:hAnsi="Times New Roman" w:cs="Times New Roman"/>
            <w:sz w:val="28"/>
            <w:szCs w:val="28"/>
          </w:rPr>
          <w:t>1.1</w:t>
        </w:r>
      </w:smartTag>
      <w:r w:rsidRPr="00161694">
        <w:rPr>
          <w:rFonts w:ascii="Times New Roman" w:hAnsi="Times New Roman" w:cs="Times New Roman"/>
          <w:sz w:val="28"/>
          <w:szCs w:val="28"/>
        </w:rPr>
        <w:t xml:space="preserve">. Настоящая Инструкция подготовлена в соответствии с Приказом Федеральной антимонопольной службы России от </w:t>
      </w:r>
      <w:smartTag w:uri="urn:schemas-microsoft-com:office:cs:smarttags" w:element="NumConv9p0">
        <w:smartTagPr>
          <w:attr w:name="val" w:val="10.02.2010"/>
          <w:attr w:name="sch" w:val="2"/>
        </w:smartTagPr>
        <w:r w:rsidRPr="00161694">
          <w:rPr>
            <w:rFonts w:ascii="Times New Roman" w:hAnsi="Times New Roman" w:cs="Times New Roman"/>
            <w:sz w:val="28"/>
            <w:szCs w:val="28"/>
          </w:rPr>
          <w:t>10.02.2010</w:t>
        </w:r>
      </w:smartTag>
      <w:r w:rsidRPr="00161694">
        <w:rPr>
          <w:rFonts w:ascii="Times New Roman" w:hAnsi="Times New Roman" w:cs="Times New Roman"/>
          <w:sz w:val="28"/>
          <w:szCs w:val="28"/>
        </w:rPr>
        <w:t xml:space="preserve"> № </w:t>
      </w:r>
      <w:smartTag w:uri="urn:schemas-microsoft-com:office:cs:smarttags" w:element="NumConv6p0">
        <w:smartTagPr>
          <w:attr w:name="val" w:val="67"/>
          <w:attr w:name="sch" w:val="1"/>
        </w:smartTagPr>
        <w:r w:rsidRPr="00161694">
          <w:rPr>
            <w:rFonts w:ascii="Times New Roman" w:hAnsi="Times New Roman" w:cs="Times New Roman"/>
            <w:sz w:val="28"/>
            <w:szCs w:val="28"/>
          </w:rPr>
          <w:t>67</w:t>
        </w:r>
      </w:smartTag>
      <w:r w:rsidRPr="00161694">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зарегистрированного в Минюсте РФ </w:t>
      </w:r>
      <w:smartTag w:uri="urn:schemas-microsoft-com:office:cs:smarttags" w:element="NumConv9p0">
        <w:smartTagPr>
          <w:attr w:name="val" w:val="11.02.2010"/>
          <w:attr w:name="sch" w:val="2"/>
        </w:smartTagPr>
        <w:r w:rsidRPr="00161694">
          <w:rPr>
            <w:rFonts w:ascii="Times New Roman" w:hAnsi="Times New Roman" w:cs="Times New Roman"/>
            <w:sz w:val="28"/>
            <w:szCs w:val="28"/>
          </w:rPr>
          <w:t>11.02.2010</w:t>
        </w:r>
      </w:smartTag>
      <w:r w:rsidRPr="00161694">
        <w:rPr>
          <w:rFonts w:ascii="Times New Roman" w:hAnsi="Times New Roman" w:cs="Times New Roman"/>
          <w:sz w:val="28"/>
          <w:szCs w:val="28"/>
        </w:rPr>
        <w:t xml:space="preserve"> № </w:t>
      </w:r>
      <w:smartTag w:uri="urn:schemas-microsoft-com:office:cs:smarttags" w:element="NumConv6p0">
        <w:smartTagPr>
          <w:attr w:name="val" w:val="16386"/>
          <w:attr w:name="sch" w:val="1"/>
        </w:smartTagPr>
        <w:r w:rsidRPr="00161694">
          <w:rPr>
            <w:rFonts w:ascii="Times New Roman" w:hAnsi="Times New Roman" w:cs="Times New Roman"/>
            <w:sz w:val="28"/>
            <w:szCs w:val="28"/>
          </w:rPr>
          <w:t>16386</w:t>
        </w:r>
      </w:smartTag>
      <w:r w:rsidRPr="00161694">
        <w:rPr>
          <w:rFonts w:ascii="Times New Roman" w:hAnsi="Times New Roman" w:cs="Times New Roman"/>
          <w:sz w:val="28"/>
          <w:szCs w:val="28"/>
        </w:rPr>
        <w:t xml:space="preserve"> (далее – Приказ ФАС России № </w:t>
      </w:r>
      <w:smartTag w:uri="urn:schemas-microsoft-com:office:cs:smarttags" w:element="NumConv6p0">
        <w:smartTagPr>
          <w:attr w:name="val" w:val="67"/>
          <w:attr w:name="sch" w:val="1"/>
        </w:smartTagPr>
        <w:r w:rsidRPr="00161694">
          <w:rPr>
            <w:rFonts w:ascii="Times New Roman" w:hAnsi="Times New Roman" w:cs="Times New Roman"/>
            <w:sz w:val="28"/>
            <w:szCs w:val="28"/>
          </w:rPr>
          <w:t>67</w:t>
        </w:r>
      </w:smartTag>
      <w:r w:rsidRPr="00161694">
        <w:rPr>
          <w:rFonts w:ascii="Times New Roman" w:hAnsi="Times New Roman" w:cs="Times New Roman"/>
          <w:sz w:val="28"/>
          <w:szCs w:val="28"/>
        </w:rPr>
        <w:t>), постановлением администрации муниципального образования «Родниковский муниципальный район» от  21.03.2019г. № __ «О проведении аукциона на право заключения договора  аренды имущества, находящегося в собственности муниципального образования «Парское сельское поселение Родниковского муниципального района Ивановской области».</w:t>
      </w:r>
    </w:p>
    <w:p w:rsidR="00A64966" w:rsidRPr="00161694" w:rsidRDefault="00A64966" w:rsidP="00161694">
      <w:pPr>
        <w:widowControl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1.2. Не допускается взимание платы за участие в аукционе с заявителей. </w:t>
      </w:r>
      <w:r w:rsidRPr="00161694">
        <w:rPr>
          <w:rFonts w:ascii="Times New Roman" w:hAnsi="Times New Roman" w:cs="Times New Roman"/>
          <w:b/>
          <w:sz w:val="28"/>
          <w:szCs w:val="28"/>
        </w:rPr>
        <w:t>Предоставление документации об аукционе осуществляется бесплатно в электронном виде</w:t>
      </w:r>
      <w:r w:rsidRPr="00161694">
        <w:rPr>
          <w:rFonts w:ascii="Times New Roman" w:hAnsi="Times New Roman" w:cs="Times New Roman"/>
          <w:sz w:val="28"/>
          <w:szCs w:val="28"/>
        </w:rPr>
        <w:t xml:space="preserve"> по письменной просьбе заявителя.</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1.3"/>
          <w:attr w:name="sch" w:val="4"/>
        </w:smartTagPr>
        <w:r w:rsidRPr="00161694">
          <w:rPr>
            <w:rFonts w:ascii="Times New Roman" w:hAnsi="Times New Roman" w:cs="Times New Roman"/>
            <w:sz w:val="28"/>
            <w:szCs w:val="28"/>
          </w:rPr>
          <w:t>1.3</w:t>
        </w:r>
      </w:smartTag>
      <w:r w:rsidRPr="00161694">
        <w:rPr>
          <w:rFonts w:ascii="Times New Roman" w:hAnsi="Times New Roman" w:cs="Times New Roman"/>
          <w:sz w:val="28"/>
          <w:szCs w:val="28"/>
        </w:rPr>
        <w:t xml:space="preserve">. </w:t>
      </w:r>
      <w:r w:rsidRPr="00161694">
        <w:rPr>
          <w:rFonts w:ascii="Times New Roman" w:hAnsi="Times New Roman" w:cs="Times New Roman"/>
          <w:b/>
          <w:sz w:val="28"/>
          <w:szCs w:val="28"/>
        </w:rPr>
        <w:t>Заявителем может быть</w:t>
      </w:r>
      <w:r w:rsidRPr="00161694">
        <w:rPr>
          <w:rFonts w:ascii="Times New Roman" w:hAnsi="Times New Roman" w:cs="Times New Roman"/>
          <w:sz w:val="28"/>
          <w:szCs w:val="28"/>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64966" w:rsidRPr="00161694" w:rsidRDefault="00A64966" w:rsidP="00161694">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val" w:val="1.4"/>
          <w:attr w:name="sch" w:val="4"/>
        </w:smartTagPr>
        <w:r w:rsidRPr="00161694">
          <w:rPr>
            <w:rFonts w:ascii="Times New Roman" w:hAnsi="Times New Roman" w:cs="Times New Roman"/>
            <w:sz w:val="28"/>
            <w:szCs w:val="28"/>
          </w:rPr>
          <w:t>1.4</w:t>
        </w:r>
      </w:smartTag>
      <w:r w:rsidRPr="00161694">
        <w:rPr>
          <w:rFonts w:ascii="Times New Roman" w:hAnsi="Times New Roman" w:cs="Times New Roman"/>
          <w:sz w:val="28"/>
          <w:szCs w:val="28"/>
        </w:rPr>
        <w:t xml:space="preserve">. При проведении аукциона устанавливаются следующие </w:t>
      </w:r>
      <w:r w:rsidRPr="00161694">
        <w:rPr>
          <w:rFonts w:ascii="Times New Roman" w:hAnsi="Times New Roman" w:cs="Times New Roman"/>
          <w:b/>
          <w:sz w:val="28"/>
          <w:szCs w:val="28"/>
        </w:rPr>
        <w:t>обязательные требования к заявителям:</w:t>
      </w:r>
    </w:p>
    <w:p w:rsidR="00A64966" w:rsidRPr="00161694" w:rsidRDefault="00A64966" w:rsidP="00161694">
      <w:pPr>
        <w:widowControl w:val="0"/>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A64966" w:rsidRPr="00161694" w:rsidRDefault="00A64966" w:rsidP="00161694">
      <w:pPr>
        <w:widowControl w:val="0"/>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2"/>
          <w:attr w:name="sch" w:val="1"/>
        </w:smartTagPr>
        <w:r w:rsidRPr="00161694">
          <w:rPr>
            <w:rFonts w:ascii="Times New Roman" w:hAnsi="Times New Roman" w:cs="Times New Roman"/>
            <w:sz w:val="28"/>
            <w:szCs w:val="28"/>
          </w:rPr>
          <w:t>2</w:t>
        </w:r>
      </w:smartTag>
      <w:r w:rsidRPr="00161694">
        <w:rPr>
          <w:rFonts w:ascii="Times New Roman" w:hAnsi="Times New Roman" w:cs="Times New Roman"/>
          <w:sz w:val="28"/>
          <w:szCs w:val="28"/>
        </w:rPr>
        <w:t>) непроведение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A64966" w:rsidRPr="00161694" w:rsidRDefault="00A64966" w:rsidP="00161694">
      <w:pPr>
        <w:widowControl w:val="0"/>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3"/>
          <w:attr w:name="sch" w:val="1"/>
        </w:smartTagPr>
        <w:r w:rsidRPr="00161694">
          <w:rPr>
            <w:rFonts w:ascii="Times New Roman" w:hAnsi="Times New Roman" w:cs="Times New Roman"/>
            <w:sz w:val="28"/>
            <w:szCs w:val="28"/>
          </w:rPr>
          <w:t>3</w:t>
        </w:r>
      </w:smartTag>
      <w:r w:rsidRPr="00161694">
        <w:rPr>
          <w:rFonts w:ascii="Times New Roman" w:hAnsi="Times New Roman" w:cs="Times New Roman"/>
          <w:sz w:val="28"/>
          <w:szCs w:val="28"/>
        </w:rPr>
        <w:t>) 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val" w:val="4"/>
          <w:attr w:name="sch" w:val="1"/>
        </w:smartTagPr>
        <w:r w:rsidRPr="00161694">
          <w:rPr>
            <w:rFonts w:ascii="Times New Roman" w:hAnsi="Times New Roman" w:cs="Times New Roman"/>
            <w:sz w:val="28"/>
            <w:szCs w:val="28"/>
          </w:rPr>
          <w:lastRenderedPageBreak/>
          <w:t>4</w:t>
        </w:r>
      </w:smartTag>
      <w:r w:rsidRPr="00161694">
        <w:rPr>
          <w:rFonts w:ascii="Times New Roman" w:hAnsi="Times New Roman" w:cs="Times New Roman"/>
          <w:sz w:val="28"/>
          <w:szCs w:val="28"/>
        </w:rPr>
        <w:t>) непредоставление заявителем заведомо ложных сведений, содержащихся в документах, предоставляемых в составе заявки на участие в аукционе.</w:t>
      </w:r>
    </w:p>
    <w:p w:rsidR="00A64966" w:rsidRPr="00161694" w:rsidRDefault="00A64966" w:rsidP="00161694">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val" w:val="1.5"/>
          <w:attr w:name="sch" w:val="4"/>
        </w:smartTagPr>
        <w:r w:rsidRPr="00161694">
          <w:rPr>
            <w:rFonts w:ascii="Times New Roman" w:hAnsi="Times New Roman" w:cs="Times New Roman"/>
            <w:b/>
            <w:sz w:val="28"/>
            <w:szCs w:val="28"/>
          </w:rPr>
          <w:t>1.5</w:t>
        </w:r>
      </w:smartTag>
      <w:r w:rsidRPr="00161694">
        <w:rPr>
          <w:rFonts w:ascii="Times New Roman" w:hAnsi="Times New Roman" w:cs="Times New Roman"/>
          <w:b/>
          <w:sz w:val="28"/>
          <w:szCs w:val="28"/>
        </w:rPr>
        <w:t>. Расходы на подготовку заявки на участие в аукционе</w:t>
      </w:r>
    </w:p>
    <w:p w:rsidR="00A64966" w:rsidRPr="00161694" w:rsidRDefault="00A64966" w:rsidP="00161694">
      <w:pPr>
        <w:widowControl w:val="0"/>
        <w:spacing w:line="240" w:lineRule="auto"/>
        <w:ind w:firstLine="708"/>
        <w:jc w:val="both"/>
        <w:rPr>
          <w:rFonts w:ascii="Times New Roman" w:hAnsi="Times New Roman" w:cs="Times New Roman"/>
          <w:sz w:val="28"/>
          <w:szCs w:val="28"/>
        </w:rPr>
      </w:pPr>
      <w:r w:rsidRPr="00161694">
        <w:rPr>
          <w:rFonts w:ascii="Times New Roman" w:hAnsi="Times New Roman" w:cs="Times New Roman"/>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A64966" w:rsidRPr="00161694" w:rsidRDefault="00A64966" w:rsidP="00161694">
      <w:pPr>
        <w:pStyle w:val="a9"/>
        <w:widowControl w:val="0"/>
        <w:jc w:val="both"/>
        <w:rPr>
          <w:b/>
          <w:sz w:val="28"/>
          <w:szCs w:val="28"/>
        </w:rPr>
      </w:pPr>
      <w:smartTag w:uri="urn:schemas-microsoft-com:office:cs:smarttags" w:element="NumConv6p6">
        <w:smartTagPr>
          <w:attr w:name="val" w:val="1.6"/>
          <w:attr w:name="sch" w:val="4"/>
        </w:smartTagPr>
        <w:r w:rsidRPr="00161694">
          <w:rPr>
            <w:b/>
            <w:sz w:val="28"/>
            <w:szCs w:val="28"/>
          </w:rPr>
          <w:t>1.6</w:t>
        </w:r>
      </w:smartTag>
      <w:r w:rsidRPr="00161694">
        <w:rPr>
          <w:b/>
          <w:sz w:val="28"/>
          <w:szCs w:val="28"/>
        </w:rPr>
        <w:t>. Разъяснения положений документации об аукционе</w:t>
      </w:r>
    </w:p>
    <w:p w:rsidR="00A64966" w:rsidRPr="00161694" w:rsidRDefault="00A64966" w:rsidP="00161694">
      <w:pPr>
        <w:widowControl w:val="0"/>
        <w:spacing w:line="240" w:lineRule="auto"/>
        <w:ind w:firstLine="708"/>
        <w:jc w:val="both"/>
        <w:rPr>
          <w:rFonts w:ascii="Times New Roman" w:hAnsi="Times New Roman" w:cs="Times New Roman"/>
          <w:sz w:val="28"/>
          <w:szCs w:val="28"/>
        </w:rPr>
      </w:pP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w:t>
      </w:r>
      <w:smartTag w:uri="urn:schemas-microsoft-com:office:cs:smarttags" w:element="NumConv6p0">
        <w:smartTagPr>
          <w:attr w:name="val" w:val="6"/>
          <w:attr w:name="sch" w:val="1"/>
        </w:smartTagPr>
        <w:r w:rsidRPr="00161694">
          <w:rPr>
            <w:rFonts w:ascii="Times New Roman" w:hAnsi="Times New Roman" w:cs="Times New Roman"/>
            <w:sz w:val="28"/>
            <w:szCs w:val="28"/>
          </w:rPr>
          <w:t>6</w:t>
        </w:r>
      </w:smartTag>
      <w:r w:rsidRPr="00161694">
        <w:rPr>
          <w:rFonts w:ascii="Times New Roman" w:hAnsi="Times New Roman" w:cs="Times New Roman"/>
          <w:sz w:val="28"/>
          <w:szCs w:val="28"/>
        </w:rPr>
        <w:t>.</w:t>
      </w: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КУИ запрос о разъяснении положений документации об аукционе. В течение двух рабочих дней со дня поступления указанного запроса КУИ направит в письменной форме или в форме электронного документа разъяснения положений документации об аукционе, если указанный запрос поступил КУИ не позднее чем за три дня до даты окончания подачи заявок на участие в аукционе.</w:t>
      </w:r>
    </w:p>
    <w:p w:rsidR="00A64966" w:rsidRPr="00161694" w:rsidRDefault="00A64966" w:rsidP="00161694">
      <w:pPr>
        <w:widowControl w:val="0"/>
        <w:autoSpaceDE w:val="0"/>
        <w:autoSpaceDN w:val="0"/>
        <w:adjustRightInd w:val="0"/>
        <w:spacing w:line="240" w:lineRule="auto"/>
        <w:ind w:firstLine="708"/>
        <w:jc w:val="both"/>
        <w:rPr>
          <w:rFonts w:ascii="Times New Roman" w:hAnsi="Times New Roman" w:cs="Times New Roman"/>
          <w:color w:val="000000"/>
          <w:sz w:val="28"/>
          <w:szCs w:val="28"/>
        </w:rPr>
      </w:pPr>
      <w:r w:rsidRPr="00161694">
        <w:rPr>
          <w:rFonts w:ascii="Times New Roman" w:hAnsi="Times New Roman" w:cs="Times New Roman"/>
          <w:color w:val="000000"/>
          <w:sz w:val="28"/>
          <w:szCs w:val="28"/>
        </w:rPr>
        <w:br w:type="page"/>
      </w:r>
      <w:smartTag w:uri="urn:schemas-microsoft-com:office:cs:smarttags" w:element="NumConv6p0">
        <w:smartTagPr>
          <w:attr w:name="val" w:val="1"/>
          <w:attr w:name="sch" w:val="1"/>
        </w:smartTagPr>
        <w:r w:rsidRPr="00161694">
          <w:rPr>
            <w:rFonts w:ascii="Times New Roman" w:hAnsi="Times New Roman" w:cs="Times New Roman"/>
            <w:color w:val="000000"/>
            <w:sz w:val="28"/>
            <w:szCs w:val="28"/>
          </w:rPr>
          <w:lastRenderedPageBreak/>
          <w:t>1</w:t>
        </w:r>
      </w:smartTag>
      <w:r w:rsidRPr="00161694">
        <w:rPr>
          <w:rFonts w:ascii="Times New Roman" w:hAnsi="Times New Roman" w:cs="Times New Roman"/>
          <w:color w:val="000000"/>
          <w:sz w:val="28"/>
          <w:szCs w:val="28"/>
        </w:rPr>
        <w:t>.</w:t>
      </w:r>
      <w:smartTag w:uri="urn:schemas-microsoft-com:office:cs:smarttags" w:element="NumConv6p0">
        <w:smartTagPr>
          <w:attr w:name="val" w:val="6"/>
          <w:attr w:name="sch" w:val="1"/>
        </w:smartTagPr>
        <w:r w:rsidRPr="00161694">
          <w:rPr>
            <w:rFonts w:ascii="Times New Roman" w:hAnsi="Times New Roman" w:cs="Times New Roman"/>
            <w:color w:val="000000"/>
            <w:sz w:val="28"/>
            <w:szCs w:val="28"/>
          </w:rPr>
          <w:t>6</w:t>
        </w:r>
      </w:smartTag>
      <w:r w:rsidRPr="00161694">
        <w:rPr>
          <w:rFonts w:ascii="Times New Roman" w:hAnsi="Times New Roman" w:cs="Times New Roman"/>
          <w:color w:val="000000"/>
          <w:sz w:val="28"/>
          <w:szCs w:val="28"/>
        </w:rPr>
        <w:t>.</w:t>
      </w:r>
      <w:smartTag w:uri="urn:schemas-microsoft-com:office:cs:smarttags" w:element="NumConv6p0">
        <w:smartTagPr>
          <w:attr w:name="val" w:val="2"/>
          <w:attr w:name="sch" w:val="1"/>
        </w:smartTagPr>
        <w:r w:rsidRPr="00161694">
          <w:rPr>
            <w:rFonts w:ascii="Times New Roman" w:hAnsi="Times New Roman" w:cs="Times New Roman"/>
            <w:color w:val="000000"/>
            <w:sz w:val="28"/>
            <w:szCs w:val="28"/>
          </w:rPr>
          <w:t>2</w:t>
        </w:r>
      </w:smartTag>
      <w:r w:rsidRPr="00161694">
        <w:rPr>
          <w:rFonts w:ascii="Times New Roman" w:hAnsi="Times New Roman" w:cs="Times New Roman"/>
          <w:color w:val="000000"/>
          <w:sz w:val="28"/>
          <w:szCs w:val="28"/>
        </w:rPr>
        <w:t xml:space="preserve">. Датой начала срока предоставления заявителям разъяснений является дата размещения </w:t>
      </w:r>
      <w:r w:rsidRPr="00161694">
        <w:rPr>
          <w:rFonts w:ascii="Times New Roman" w:hAnsi="Times New Roman" w:cs="Times New Roman"/>
          <w:bCs/>
          <w:sz w:val="28"/>
          <w:szCs w:val="28"/>
        </w:rPr>
        <w:t xml:space="preserve">документации об аукционе </w:t>
      </w:r>
      <w:r w:rsidRPr="00161694">
        <w:rPr>
          <w:rFonts w:ascii="Times New Roman" w:hAnsi="Times New Roman" w:cs="Times New Roman"/>
          <w:color w:val="000000"/>
          <w:sz w:val="28"/>
          <w:szCs w:val="28"/>
        </w:rPr>
        <w:t>на официальных сайтах.</w:t>
      </w:r>
    </w:p>
    <w:p w:rsidR="00A64966" w:rsidRPr="00161694" w:rsidRDefault="00A64966" w:rsidP="00161694">
      <w:pPr>
        <w:widowControl w:val="0"/>
        <w:spacing w:line="240" w:lineRule="auto"/>
        <w:ind w:firstLine="708"/>
        <w:jc w:val="both"/>
        <w:rPr>
          <w:rFonts w:ascii="Times New Roman" w:hAnsi="Times New Roman" w:cs="Times New Roman"/>
          <w:sz w:val="28"/>
          <w:szCs w:val="28"/>
        </w:rPr>
      </w:pP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w:t>
      </w:r>
      <w:smartTag w:uri="urn:schemas-microsoft-com:office:cs:smarttags" w:element="NumConv6p0">
        <w:smartTagPr>
          <w:attr w:name="val" w:val="6"/>
          <w:attr w:name="sch" w:val="1"/>
        </w:smartTagPr>
        <w:r w:rsidRPr="00161694">
          <w:rPr>
            <w:rFonts w:ascii="Times New Roman" w:hAnsi="Times New Roman" w:cs="Times New Roman"/>
            <w:sz w:val="28"/>
            <w:szCs w:val="28"/>
          </w:rPr>
          <w:t>6</w:t>
        </w:r>
      </w:smartTag>
      <w:r w:rsidRPr="00161694">
        <w:rPr>
          <w:rFonts w:ascii="Times New Roman" w:hAnsi="Times New Roman" w:cs="Times New Roman"/>
          <w:sz w:val="28"/>
          <w:szCs w:val="28"/>
        </w:rPr>
        <w:t>.</w:t>
      </w:r>
      <w:smartTag w:uri="urn:schemas-microsoft-com:office:cs:smarttags" w:element="NumConv6p0">
        <w:smartTagPr>
          <w:attr w:name="val" w:val="3"/>
          <w:attr w:name="sch" w:val="1"/>
        </w:smartTagPr>
        <w:r w:rsidRPr="00161694">
          <w:rPr>
            <w:rFonts w:ascii="Times New Roman" w:hAnsi="Times New Roman" w:cs="Times New Roman"/>
            <w:sz w:val="28"/>
            <w:szCs w:val="28"/>
          </w:rPr>
          <w:t>3</w:t>
        </w:r>
      </w:smartTag>
      <w:r w:rsidRPr="00161694">
        <w:rPr>
          <w:rFonts w:ascii="Times New Roman" w:hAnsi="Times New Roman" w:cs="Times New Roman"/>
          <w:sz w:val="28"/>
          <w:szCs w:val="28"/>
        </w:rPr>
        <w:t>. Течение срока на подготовку  и направление разъяснений начинается в соответствии со ст</w:t>
      </w:r>
      <w:smartTag w:uri="urn:schemas-microsoft-com:office:cs:smarttags" w:element="NumConv6p6">
        <w:smartTagPr>
          <w:attr w:name="val" w:val=".191"/>
          <w:attr w:name="sch" w:val="4"/>
        </w:smartTagPr>
        <w:r w:rsidRPr="00161694">
          <w:rPr>
            <w:rFonts w:ascii="Times New Roman" w:hAnsi="Times New Roman" w:cs="Times New Roman"/>
            <w:sz w:val="28"/>
            <w:szCs w:val="28"/>
          </w:rPr>
          <w:t>.191</w:t>
        </w:r>
      </w:smartTag>
      <w:r w:rsidRPr="00161694">
        <w:rPr>
          <w:rFonts w:ascii="Times New Roman" w:hAnsi="Times New Roman" w:cs="Times New Roman"/>
          <w:sz w:val="28"/>
          <w:szCs w:val="28"/>
        </w:rPr>
        <w:t xml:space="preserve"> Гражданского кодекса РФ на следующий рабочий день после дня поступления запроса.</w:t>
      </w:r>
    </w:p>
    <w:p w:rsidR="00A64966" w:rsidRPr="00161694" w:rsidRDefault="00A64966" w:rsidP="00161694">
      <w:pPr>
        <w:widowControl w:val="0"/>
        <w:spacing w:line="240" w:lineRule="auto"/>
        <w:ind w:firstLine="708"/>
        <w:jc w:val="both"/>
        <w:rPr>
          <w:rFonts w:ascii="Times New Roman" w:hAnsi="Times New Roman" w:cs="Times New Roman"/>
          <w:sz w:val="28"/>
          <w:szCs w:val="28"/>
        </w:rPr>
      </w:pP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w:t>
      </w:r>
      <w:smartTag w:uri="urn:schemas-microsoft-com:office:cs:smarttags" w:element="NumConv6p0">
        <w:smartTagPr>
          <w:attr w:name="val" w:val="6"/>
          <w:attr w:name="sch" w:val="1"/>
        </w:smartTagPr>
        <w:r w:rsidRPr="00161694">
          <w:rPr>
            <w:rFonts w:ascii="Times New Roman" w:hAnsi="Times New Roman" w:cs="Times New Roman"/>
            <w:sz w:val="28"/>
            <w:szCs w:val="28"/>
          </w:rPr>
          <w:t>6</w:t>
        </w:r>
      </w:smartTag>
      <w:r w:rsidRPr="00161694">
        <w:rPr>
          <w:rFonts w:ascii="Times New Roman" w:hAnsi="Times New Roman" w:cs="Times New Roman"/>
          <w:sz w:val="28"/>
          <w:szCs w:val="28"/>
        </w:rPr>
        <w:t>.</w:t>
      </w:r>
      <w:smartTag w:uri="urn:schemas-microsoft-com:office:cs:smarttags" w:element="NumConv6p0">
        <w:smartTagPr>
          <w:attr w:name="val" w:val="4"/>
          <w:attr w:name="sch" w:val="1"/>
        </w:smartTagPr>
        <w:r w:rsidRPr="00161694">
          <w:rPr>
            <w:rFonts w:ascii="Times New Roman" w:hAnsi="Times New Roman" w:cs="Times New Roman"/>
            <w:sz w:val="28"/>
            <w:szCs w:val="28"/>
          </w:rPr>
          <w:t>4</w:t>
        </w:r>
      </w:smartTag>
      <w:r w:rsidRPr="00161694">
        <w:rPr>
          <w:rFonts w:ascii="Times New Roman" w:hAnsi="Times New Roman" w:cs="Times New Roman"/>
          <w:sz w:val="28"/>
          <w:szCs w:val="28"/>
        </w:rPr>
        <w:t xml:space="preserve">. В течение одного дня со дня направления разъяснения документации об аукционе по запросу заявителя такое разъяснение размещается КУИ на официальных сайтах с указанием предмета запроса, но без указания заявителя, от которого поступил запрос. </w:t>
      </w:r>
    </w:p>
    <w:p w:rsidR="00A64966" w:rsidRPr="00161694" w:rsidRDefault="00A64966" w:rsidP="00161694">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val" w:val="1.7"/>
          <w:attr w:name="sch" w:val="4"/>
        </w:smartTagPr>
        <w:r w:rsidRPr="00161694">
          <w:rPr>
            <w:rFonts w:ascii="Times New Roman" w:hAnsi="Times New Roman" w:cs="Times New Roman"/>
            <w:b/>
            <w:sz w:val="28"/>
            <w:szCs w:val="28"/>
          </w:rPr>
          <w:t>1.7</w:t>
        </w:r>
      </w:smartTag>
      <w:r w:rsidRPr="00161694">
        <w:rPr>
          <w:rFonts w:ascii="Times New Roman" w:hAnsi="Times New Roman" w:cs="Times New Roman"/>
          <w:b/>
          <w:sz w:val="28"/>
          <w:szCs w:val="28"/>
        </w:rPr>
        <w:t>. Внесение дополнений и изменений в документацию об аукционе</w:t>
      </w:r>
    </w:p>
    <w:p w:rsidR="00A64966" w:rsidRPr="00161694" w:rsidRDefault="00A64966" w:rsidP="00161694">
      <w:pPr>
        <w:widowControl w:val="0"/>
        <w:autoSpaceDE w:val="0"/>
        <w:autoSpaceDN w:val="0"/>
        <w:adjustRightInd w:val="0"/>
        <w:spacing w:line="240" w:lineRule="auto"/>
        <w:ind w:firstLine="708"/>
        <w:jc w:val="both"/>
        <w:rPr>
          <w:rFonts w:ascii="Times New Roman" w:hAnsi="Times New Roman" w:cs="Times New Roman"/>
          <w:sz w:val="28"/>
          <w:szCs w:val="28"/>
        </w:rPr>
      </w:pP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w:t>
      </w:r>
      <w:smartTag w:uri="urn:schemas-microsoft-com:office:cs:smarttags" w:element="NumConv6p0">
        <w:smartTagPr>
          <w:attr w:name="val" w:val="7"/>
          <w:attr w:name="sch" w:val="1"/>
        </w:smartTagPr>
        <w:r w:rsidRPr="00161694">
          <w:rPr>
            <w:rFonts w:ascii="Times New Roman" w:hAnsi="Times New Roman" w:cs="Times New Roman"/>
            <w:sz w:val="28"/>
            <w:szCs w:val="28"/>
          </w:rPr>
          <w:t>7</w:t>
        </w:r>
      </w:smartTag>
      <w:r w:rsidRPr="00161694">
        <w:rPr>
          <w:rFonts w:ascii="Times New Roman" w:hAnsi="Times New Roman" w:cs="Times New Roman"/>
          <w:sz w:val="28"/>
          <w:szCs w:val="28"/>
        </w:rPr>
        <w:t>.</w:t>
      </w: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 КУИ по собственной инициативе или в соответствии с запросом заявителя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Такие изменения опубликовываются и размещаются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установленном порядке.</w:t>
      </w:r>
    </w:p>
    <w:p w:rsidR="00A64966" w:rsidRPr="00161694" w:rsidRDefault="00A64966" w:rsidP="00161694">
      <w:pPr>
        <w:widowControl w:val="0"/>
        <w:autoSpaceDE w:val="0"/>
        <w:autoSpaceDN w:val="0"/>
        <w:adjustRightInd w:val="0"/>
        <w:spacing w:line="240" w:lineRule="auto"/>
        <w:ind w:firstLine="708"/>
        <w:jc w:val="both"/>
        <w:rPr>
          <w:rFonts w:ascii="Times New Roman" w:hAnsi="Times New Roman" w:cs="Times New Roman"/>
          <w:sz w:val="28"/>
          <w:szCs w:val="28"/>
        </w:rPr>
      </w:pPr>
      <w:r w:rsidRPr="00161694">
        <w:rPr>
          <w:rFonts w:ascii="Times New Roman" w:hAnsi="Times New Roman" w:cs="Times New Roman"/>
          <w:sz w:val="28"/>
          <w:szCs w:val="28"/>
        </w:rPr>
        <w:t>Внесенные изменения являются составной частью документации об аукционе.</w:t>
      </w:r>
    </w:p>
    <w:p w:rsidR="00A64966" w:rsidRPr="00161694" w:rsidRDefault="00A64966" w:rsidP="00161694">
      <w:pPr>
        <w:widowControl w:val="0"/>
        <w:autoSpaceDE w:val="0"/>
        <w:autoSpaceDN w:val="0"/>
        <w:adjustRightInd w:val="0"/>
        <w:spacing w:line="240" w:lineRule="auto"/>
        <w:ind w:firstLine="708"/>
        <w:jc w:val="both"/>
        <w:rPr>
          <w:rFonts w:ascii="Times New Roman" w:hAnsi="Times New Roman" w:cs="Times New Roman"/>
          <w:sz w:val="28"/>
          <w:szCs w:val="28"/>
        </w:rPr>
      </w:pP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w:t>
      </w:r>
      <w:smartTag w:uri="urn:schemas-microsoft-com:office:cs:smarttags" w:element="NumConv6p0">
        <w:smartTagPr>
          <w:attr w:name="val" w:val="7"/>
          <w:attr w:name="sch" w:val="1"/>
        </w:smartTagPr>
        <w:r w:rsidRPr="00161694">
          <w:rPr>
            <w:rFonts w:ascii="Times New Roman" w:hAnsi="Times New Roman" w:cs="Times New Roman"/>
            <w:sz w:val="28"/>
            <w:szCs w:val="28"/>
          </w:rPr>
          <w:t>7</w:t>
        </w:r>
      </w:smartTag>
      <w:r w:rsidRPr="00161694">
        <w:rPr>
          <w:rFonts w:ascii="Times New Roman" w:hAnsi="Times New Roman" w:cs="Times New Roman"/>
          <w:sz w:val="28"/>
          <w:szCs w:val="28"/>
        </w:rPr>
        <w:t>.</w:t>
      </w:r>
      <w:smartTag w:uri="urn:schemas-microsoft-com:office:cs:smarttags" w:element="NumConv6p0">
        <w:smartTagPr>
          <w:attr w:name="val" w:val="2"/>
          <w:attr w:name="sch" w:val="1"/>
        </w:smartTagPr>
        <w:r w:rsidRPr="00161694">
          <w:rPr>
            <w:rFonts w:ascii="Times New Roman" w:hAnsi="Times New Roman" w:cs="Times New Roman"/>
            <w:sz w:val="28"/>
            <w:szCs w:val="28"/>
          </w:rPr>
          <w:t>2</w:t>
        </w:r>
      </w:smartTag>
      <w:r w:rsidRPr="00161694">
        <w:rPr>
          <w:rFonts w:ascii="Times New Roman" w:hAnsi="Times New Roman" w:cs="Times New Roman"/>
          <w:sz w:val="28"/>
          <w:szCs w:val="28"/>
        </w:rPr>
        <w:t xml:space="preserve">. В случае, если срок со дня опубликования в официальном печатном издании и размещения на официальных сайтах изменений, внесенных в документацию об аукционе, до даты окончания подачи заявок на участие в аукционе составляет менее пятнадцати дней, срок подачи заявок на участие в аукционе продлевается в установленном порядке.  </w:t>
      </w:r>
    </w:p>
    <w:p w:rsidR="00A64966" w:rsidRPr="00161694" w:rsidRDefault="00A64966" w:rsidP="00161694">
      <w:pPr>
        <w:widowControl w:val="0"/>
        <w:autoSpaceDE w:val="0"/>
        <w:autoSpaceDN w:val="0"/>
        <w:adjustRightInd w:val="0"/>
        <w:spacing w:line="240" w:lineRule="auto"/>
        <w:ind w:firstLine="708"/>
        <w:jc w:val="both"/>
        <w:rPr>
          <w:rFonts w:ascii="Times New Roman" w:hAnsi="Times New Roman" w:cs="Times New Roman"/>
          <w:color w:val="000000"/>
          <w:sz w:val="28"/>
          <w:szCs w:val="28"/>
        </w:rPr>
      </w:pPr>
      <w:smartTag w:uri="urn:schemas-microsoft-com:office:cs:smarttags" w:element="NumConv6p0">
        <w:smartTagPr>
          <w:attr w:name="val" w:val="1"/>
          <w:attr w:name="sch"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w:t>
      </w:r>
      <w:smartTag w:uri="urn:schemas-microsoft-com:office:cs:smarttags" w:element="NumConv6p0">
        <w:smartTagPr>
          <w:attr w:name="val" w:val="7"/>
          <w:attr w:name="sch" w:val="1"/>
        </w:smartTagPr>
        <w:r w:rsidRPr="00161694">
          <w:rPr>
            <w:rFonts w:ascii="Times New Roman" w:hAnsi="Times New Roman" w:cs="Times New Roman"/>
            <w:sz w:val="28"/>
            <w:szCs w:val="28"/>
          </w:rPr>
          <w:t>7</w:t>
        </w:r>
      </w:smartTag>
      <w:r w:rsidRPr="00161694">
        <w:rPr>
          <w:rFonts w:ascii="Times New Roman" w:hAnsi="Times New Roman" w:cs="Times New Roman"/>
          <w:sz w:val="28"/>
          <w:szCs w:val="28"/>
        </w:rPr>
        <w:t>.</w:t>
      </w:r>
      <w:smartTag w:uri="urn:schemas-microsoft-com:office:cs:smarttags" w:element="NumConv6p0">
        <w:smartTagPr>
          <w:attr w:name="val" w:val="3"/>
          <w:attr w:name="sch" w:val="1"/>
        </w:smartTagPr>
        <w:r w:rsidRPr="00161694">
          <w:rPr>
            <w:rFonts w:ascii="Times New Roman" w:hAnsi="Times New Roman" w:cs="Times New Roman"/>
            <w:sz w:val="28"/>
            <w:szCs w:val="28"/>
          </w:rPr>
          <w:t>3</w:t>
        </w:r>
      </w:smartTag>
      <w:r w:rsidRPr="00161694">
        <w:rPr>
          <w:rFonts w:ascii="Times New Roman" w:hAnsi="Times New Roman" w:cs="Times New Roman"/>
          <w:sz w:val="28"/>
          <w:szCs w:val="28"/>
        </w:rPr>
        <w:t>. КУИ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161694">
        <w:rPr>
          <w:rFonts w:ascii="Times New Roman" w:hAnsi="Times New Roman" w:cs="Times New Roman"/>
          <w:color w:val="000000"/>
          <w:sz w:val="28"/>
          <w:szCs w:val="28"/>
        </w:rPr>
        <w:t xml:space="preserve"> </w:t>
      </w:r>
    </w:p>
    <w:p w:rsidR="00A64966" w:rsidRPr="00161694" w:rsidRDefault="00A64966" w:rsidP="00161694">
      <w:pPr>
        <w:widowControl w:val="0"/>
        <w:spacing w:line="240" w:lineRule="auto"/>
        <w:jc w:val="both"/>
        <w:rPr>
          <w:rFonts w:ascii="Times New Roman" w:hAnsi="Times New Roman" w:cs="Times New Roman"/>
          <w:b/>
          <w:sz w:val="28"/>
          <w:szCs w:val="28"/>
        </w:rPr>
      </w:pPr>
      <w:smartTag w:uri="urn:schemas-microsoft-com:office:cs:smarttags" w:element="NumConv6p6">
        <w:smartTagPr>
          <w:attr w:name="val" w:val="1.8"/>
          <w:attr w:name="sch" w:val="4"/>
        </w:smartTagPr>
        <w:r w:rsidRPr="00161694">
          <w:rPr>
            <w:rFonts w:ascii="Times New Roman" w:hAnsi="Times New Roman" w:cs="Times New Roman"/>
            <w:b/>
            <w:sz w:val="28"/>
            <w:szCs w:val="28"/>
          </w:rPr>
          <w:t>1.8</w:t>
        </w:r>
      </w:smartTag>
      <w:r w:rsidRPr="00161694">
        <w:rPr>
          <w:rFonts w:ascii="Times New Roman" w:hAnsi="Times New Roman" w:cs="Times New Roman"/>
          <w:b/>
          <w:sz w:val="28"/>
          <w:szCs w:val="28"/>
        </w:rPr>
        <w:t>. Отказ от проведения аукциона</w:t>
      </w:r>
    </w:p>
    <w:p w:rsidR="00A64966" w:rsidRPr="00161694" w:rsidRDefault="00A64966" w:rsidP="00161694">
      <w:pPr>
        <w:pStyle w:val="a9"/>
        <w:widowControl w:val="0"/>
        <w:ind w:firstLine="708"/>
        <w:jc w:val="both"/>
        <w:rPr>
          <w:sz w:val="28"/>
          <w:szCs w:val="28"/>
        </w:rPr>
      </w:pPr>
      <w:smartTag w:uri="urn:schemas-microsoft-com:office:cs:smarttags" w:element="NumConv6p0">
        <w:smartTagPr>
          <w:attr w:name="val" w:val="1"/>
          <w:attr w:name="sch" w:val="1"/>
        </w:smartTagPr>
        <w:r w:rsidRPr="00161694">
          <w:rPr>
            <w:sz w:val="28"/>
            <w:szCs w:val="28"/>
          </w:rPr>
          <w:t>1</w:t>
        </w:r>
      </w:smartTag>
      <w:r w:rsidRPr="00161694">
        <w:rPr>
          <w:sz w:val="28"/>
          <w:szCs w:val="28"/>
        </w:rPr>
        <w:t>.</w:t>
      </w:r>
      <w:smartTag w:uri="urn:schemas-microsoft-com:office:cs:smarttags" w:element="NumConv6p0">
        <w:smartTagPr>
          <w:attr w:name="val" w:val="8"/>
          <w:attr w:name="sch" w:val="1"/>
        </w:smartTagPr>
        <w:r w:rsidRPr="00161694">
          <w:rPr>
            <w:sz w:val="28"/>
            <w:szCs w:val="28"/>
          </w:rPr>
          <w:t>8</w:t>
        </w:r>
      </w:smartTag>
      <w:r w:rsidRPr="00161694">
        <w:rPr>
          <w:sz w:val="28"/>
          <w:szCs w:val="28"/>
        </w:rPr>
        <w:t>.</w:t>
      </w:r>
      <w:smartTag w:uri="urn:schemas-microsoft-com:office:cs:smarttags" w:element="NumConv6p0">
        <w:smartTagPr>
          <w:attr w:name="val" w:val="1"/>
          <w:attr w:name="sch" w:val="1"/>
        </w:smartTagPr>
        <w:r w:rsidRPr="00161694">
          <w:rPr>
            <w:sz w:val="28"/>
            <w:szCs w:val="28"/>
          </w:rPr>
          <w:t>1</w:t>
        </w:r>
      </w:smartTag>
      <w:r w:rsidRPr="00161694">
        <w:rPr>
          <w:sz w:val="28"/>
          <w:szCs w:val="28"/>
        </w:rPr>
        <w:t>. КУИ вправе отказаться от проведения аукциона не позднее, чем за пять дней до даты окончания срока подачи заявок на участие в аукционе.</w:t>
      </w:r>
    </w:p>
    <w:p w:rsidR="00A64966" w:rsidRPr="00161694" w:rsidRDefault="00A64966" w:rsidP="00161694">
      <w:pPr>
        <w:pStyle w:val="a9"/>
        <w:widowControl w:val="0"/>
        <w:ind w:firstLine="708"/>
        <w:jc w:val="both"/>
        <w:rPr>
          <w:sz w:val="28"/>
          <w:szCs w:val="28"/>
        </w:rPr>
      </w:pPr>
      <w:smartTag w:uri="urn:schemas-microsoft-com:office:cs:smarttags" w:element="NumConv6p0">
        <w:smartTagPr>
          <w:attr w:name="val" w:val="1"/>
          <w:attr w:name="sch" w:val="1"/>
        </w:smartTagPr>
        <w:r w:rsidRPr="00161694">
          <w:rPr>
            <w:sz w:val="28"/>
            <w:szCs w:val="28"/>
          </w:rPr>
          <w:t>1</w:t>
        </w:r>
      </w:smartTag>
      <w:r w:rsidRPr="00161694">
        <w:rPr>
          <w:sz w:val="28"/>
          <w:szCs w:val="28"/>
        </w:rPr>
        <w:t>.</w:t>
      </w:r>
      <w:smartTag w:uri="urn:schemas-microsoft-com:office:cs:smarttags" w:element="NumConv6p0">
        <w:smartTagPr>
          <w:attr w:name="val" w:val="8"/>
          <w:attr w:name="sch" w:val="1"/>
        </w:smartTagPr>
        <w:r w:rsidRPr="00161694">
          <w:rPr>
            <w:sz w:val="28"/>
            <w:szCs w:val="28"/>
          </w:rPr>
          <w:t>8</w:t>
        </w:r>
      </w:smartTag>
      <w:r w:rsidRPr="00161694">
        <w:rPr>
          <w:sz w:val="28"/>
          <w:szCs w:val="28"/>
        </w:rPr>
        <w:t>.</w:t>
      </w:r>
      <w:smartTag w:uri="urn:schemas-microsoft-com:office:cs:smarttags" w:element="NumConv6p0">
        <w:smartTagPr>
          <w:attr w:name="val" w:val="2"/>
          <w:attr w:name="sch" w:val="1"/>
        </w:smartTagPr>
        <w:r w:rsidRPr="00161694">
          <w:rPr>
            <w:sz w:val="28"/>
            <w:szCs w:val="28"/>
          </w:rPr>
          <w:t>2</w:t>
        </w:r>
      </w:smartTag>
      <w:r w:rsidRPr="00161694">
        <w:rPr>
          <w:sz w:val="28"/>
          <w:szCs w:val="28"/>
        </w:rPr>
        <w:t>. 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
    <w:p w:rsidR="00A64966" w:rsidRPr="00161694" w:rsidRDefault="00A64966" w:rsidP="00161694">
      <w:pPr>
        <w:widowControl w:val="0"/>
        <w:spacing w:line="240" w:lineRule="auto"/>
        <w:jc w:val="both"/>
        <w:rPr>
          <w:rFonts w:ascii="Times New Roman" w:hAnsi="Times New Roman" w:cs="Times New Roman"/>
          <w:b/>
          <w:sz w:val="28"/>
          <w:szCs w:val="28"/>
        </w:rPr>
      </w:pPr>
      <w:smartTag w:uri="urn:schemas-microsoft-com:office:cs:smarttags" w:element="NumConv6p0">
        <w:smartTagPr>
          <w:attr w:name="val" w:val="2"/>
          <w:attr w:name="sch" w:val="1"/>
        </w:smartTagPr>
        <w:r w:rsidRPr="00161694">
          <w:rPr>
            <w:rFonts w:ascii="Times New Roman" w:hAnsi="Times New Roman" w:cs="Times New Roman"/>
            <w:b/>
            <w:sz w:val="28"/>
            <w:szCs w:val="28"/>
          </w:rPr>
          <w:t>2</w:t>
        </w:r>
      </w:smartTag>
      <w:r w:rsidRPr="00161694">
        <w:rPr>
          <w:rFonts w:ascii="Times New Roman" w:hAnsi="Times New Roman" w:cs="Times New Roman"/>
          <w:b/>
          <w:sz w:val="28"/>
          <w:szCs w:val="28"/>
        </w:rPr>
        <w:t xml:space="preserve">. Законодательное регулирование </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2.1"/>
          <w:attr w:name="sch" w:val="4"/>
        </w:smartTagPr>
        <w:r w:rsidRPr="00161694">
          <w:rPr>
            <w:rFonts w:ascii="Times New Roman" w:hAnsi="Times New Roman" w:cs="Times New Roman"/>
            <w:sz w:val="28"/>
            <w:szCs w:val="28"/>
          </w:rPr>
          <w:t>2.1</w:t>
        </w:r>
      </w:smartTag>
      <w:r w:rsidRPr="00161694">
        <w:rPr>
          <w:rFonts w:ascii="Times New Roman" w:hAnsi="Times New Roman" w:cs="Times New Roman"/>
          <w:sz w:val="28"/>
          <w:szCs w:val="28"/>
        </w:rPr>
        <w:t xml:space="preserve">. Организация и проведение аукциона на право заключения договоров аренды, </w:t>
      </w:r>
      <w:r w:rsidRPr="00161694">
        <w:rPr>
          <w:rFonts w:ascii="Times New Roman" w:hAnsi="Times New Roman" w:cs="Times New Roman"/>
          <w:sz w:val="28"/>
          <w:szCs w:val="28"/>
        </w:rPr>
        <w:lastRenderedPageBreak/>
        <w:t xml:space="preserve">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Родниковского муниципального района Ивановской области регулируется Гражданским кодексом Российской Федерации, Федеральным законом от </w:t>
      </w:r>
      <w:smartTag w:uri="urn:schemas-microsoft-com:office:cs:smarttags" w:element="NumConv9p0">
        <w:smartTagPr>
          <w:attr w:name="val" w:val="26.07.2006"/>
          <w:attr w:name="sch" w:val="2"/>
        </w:smartTagPr>
        <w:r w:rsidRPr="00161694">
          <w:rPr>
            <w:rFonts w:ascii="Times New Roman" w:hAnsi="Times New Roman" w:cs="Times New Roman"/>
            <w:sz w:val="28"/>
            <w:szCs w:val="28"/>
          </w:rPr>
          <w:t>26.07.2006</w:t>
        </w:r>
      </w:smartTag>
      <w:r w:rsidRPr="00161694">
        <w:rPr>
          <w:rFonts w:ascii="Times New Roman" w:hAnsi="Times New Roman" w:cs="Times New Roman"/>
          <w:sz w:val="28"/>
          <w:szCs w:val="28"/>
        </w:rPr>
        <w:t xml:space="preserve"> № </w:t>
      </w:r>
      <w:smartTag w:uri="urn:schemas-microsoft-com:office:cs:smarttags" w:element="NumConv6p0">
        <w:smartTagPr>
          <w:attr w:name="val" w:val="135"/>
          <w:attr w:name="sch" w:val="1"/>
        </w:smartTagPr>
        <w:r w:rsidRPr="00161694">
          <w:rPr>
            <w:rFonts w:ascii="Times New Roman" w:hAnsi="Times New Roman" w:cs="Times New Roman"/>
            <w:sz w:val="28"/>
            <w:szCs w:val="28"/>
          </w:rPr>
          <w:t>135</w:t>
        </w:r>
      </w:smartTag>
      <w:r w:rsidRPr="00161694">
        <w:rPr>
          <w:rFonts w:ascii="Times New Roman" w:hAnsi="Times New Roman" w:cs="Times New Roman"/>
          <w:sz w:val="28"/>
          <w:szCs w:val="28"/>
        </w:rPr>
        <w:t>-ФЗ «О защите конкуренции», федеральными законами, регулирующими переход прав владения и (или) пользования государственного имущества.</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val" w:val="2.2"/>
          <w:attr w:name="sch" w:val="4"/>
        </w:smartTagPr>
        <w:r w:rsidRPr="00161694">
          <w:rPr>
            <w:rFonts w:ascii="Times New Roman" w:hAnsi="Times New Roman" w:cs="Times New Roman"/>
            <w:sz w:val="28"/>
            <w:szCs w:val="28"/>
          </w:rPr>
          <w:t>2.2</w:t>
        </w:r>
      </w:smartTag>
      <w:r w:rsidRPr="00161694">
        <w:rPr>
          <w:rFonts w:ascii="Times New Roman" w:hAnsi="Times New Roman" w:cs="Times New Roman"/>
          <w:sz w:val="28"/>
          <w:szCs w:val="28"/>
        </w:rPr>
        <w:t>.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A64966" w:rsidRPr="00161694" w:rsidRDefault="00A64966" w:rsidP="00161694">
      <w:pPr>
        <w:pStyle w:val="3"/>
        <w:keepNext w:val="0"/>
        <w:widowControl w:val="0"/>
        <w:numPr>
          <w:ilvl w:val="2"/>
          <w:numId w:val="0"/>
        </w:numPr>
        <w:tabs>
          <w:tab w:val="num" w:pos="720"/>
        </w:tabs>
        <w:spacing w:before="0" w:after="0"/>
        <w:ind w:left="720" w:hanging="720"/>
        <w:jc w:val="both"/>
        <w:rPr>
          <w:rFonts w:ascii="Times New Roman" w:hAnsi="Times New Roman" w:cs="Times New Roman"/>
          <w:sz w:val="28"/>
          <w:szCs w:val="28"/>
        </w:rPr>
      </w:pPr>
      <w:r w:rsidRPr="00161694">
        <w:rPr>
          <w:rFonts w:ascii="Times New Roman" w:hAnsi="Times New Roman" w:cs="Times New Roman"/>
          <w:sz w:val="28"/>
          <w:szCs w:val="28"/>
        </w:rPr>
        <w:t>ПОДГОТОВКА  ЗАЯВОК НА УЧАСТИЕ В АУКЦИОНЕ</w:t>
      </w:r>
    </w:p>
    <w:p w:rsidR="00A64966" w:rsidRPr="00161694" w:rsidRDefault="00A64966" w:rsidP="00161694">
      <w:pPr>
        <w:widowControl w:val="0"/>
        <w:spacing w:line="240" w:lineRule="auto"/>
        <w:jc w:val="both"/>
        <w:rPr>
          <w:rFonts w:ascii="Times New Roman" w:hAnsi="Times New Roman" w:cs="Times New Roman"/>
          <w:b/>
          <w:sz w:val="28"/>
          <w:szCs w:val="28"/>
        </w:rPr>
      </w:pPr>
      <w:smartTag w:uri="urn:schemas-microsoft-com:office:cs:smarttags" w:element="NumConv6p0">
        <w:smartTagPr>
          <w:attr w:name="sch" w:val="1"/>
          <w:attr w:name="val" w:val="3"/>
        </w:smartTagPr>
        <w:r w:rsidRPr="00161694">
          <w:rPr>
            <w:rFonts w:ascii="Times New Roman" w:hAnsi="Times New Roman" w:cs="Times New Roman"/>
            <w:b/>
            <w:sz w:val="28"/>
            <w:szCs w:val="28"/>
          </w:rPr>
          <w:t>3</w:t>
        </w:r>
      </w:smartTag>
      <w:r w:rsidRPr="00161694">
        <w:rPr>
          <w:rFonts w:ascii="Times New Roman" w:hAnsi="Times New Roman" w:cs="Times New Roman"/>
          <w:b/>
          <w:sz w:val="28"/>
          <w:szCs w:val="28"/>
        </w:rPr>
        <w:t>. Язык и форма заявки на участие в аукционе</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1"/>
        </w:smartTagPr>
        <w:r w:rsidRPr="00161694">
          <w:rPr>
            <w:rFonts w:ascii="Times New Roman" w:hAnsi="Times New Roman" w:cs="Times New Roman"/>
            <w:sz w:val="28"/>
            <w:szCs w:val="28"/>
          </w:rPr>
          <w:t>3.1</w:t>
        </w:r>
      </w:smartTag>
      <w:r w:rsidRPr="00161694">
        <w:rPr>
          <w:rFonts w:ascii="Times New Roman" w:hAnsi="Times New Roman" w:cs="Times New Roman"/>
          <w:sz w:val="28"/>
          <w:szCs w:val="28"/>
        </w:rPr>
        <w:t xml:space="preserve">. Заявитель обязан изучить документацию об аукционе, включая все инструкции, формы, условия и требования. </w:t>
      </w:r>
    </w:p>
    <w:p w:rsidR="00A64966" w:rsidRPr="00161694" w:rsidRDefault="00A64966" w:rsidP="00161694">
      <w:pPr>
        <w:widowControl w:val="0"/>
        <w:suppressAutoHyphens/>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3.2"/>
        </w:smartTagPr>
        <w:r w:rsidRPr="00161694">
          <w:rPr>
            <w:rFonts w:ascii="Times New Roman" w:hAnsi="Times New Roman" w:cs="Times New Roman"/>
            <w:sz w:val="28"/>
            <w:szCs w:val="28"/>
          </w:rPr>
          <w:t>3.2</w:t>
        </w:r>
      </w:smartTag>
      <w:r w:rsidRPr="00161694">
        <w:rPr>
          <w:rFonts w:ascii="Times New Roman" w:hAnsi="Times New Roman" w:cs="Times New Roman"/>
          <w:sz w:val="28"/>
          <w:szCs w:val="28"/>
        </w:rPr>
        <w:t>.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заявителем на другом языке сопровождаются переводом на русский язык.</w:t>
      </w:r>
    </w:p>
    <w:p w:rsidR="00A64966" w:rsidRPr="00161694" w:rsidRDefault="00A64966" w:rsidP="00161694">
      <w:pPr>
        <w:pStyle w:val="a9"/>
        <w:widowControl w:val="0"/>
        <w:tabs>
          <w:tab w:val="left" w:pos="0"/>
        </w:tabs>
        <w:jc w:val="both"/>
        <w:rPr>
          <w:b/>
          <w:sz w:val="28"/>
          <w:szCs w:val="28"/>
        </w:rPr>
      </w:pPr>
      <w:smartTag w:uri="urn:schemas-microsoft-com:office:cs:smarttags" w:element="NumConv6p0">
        <w:smartTagPr>
          <w:attr w:name="sch" w:val="1"/>
          <w:attr w:name="val" w:val="4"/>
        </w:smartTagPr>
        <w:r w:rsidRPr="00161694">
          <w:rPr>
            <w:b/>
            <w:sz w:val="28"/>
            <w:szCs w:val="28"/>
          </w:rPr>
          <w:t>4</w:t>
        </w:r>
      </w:smartTag>
      <w:r w:rsidRPr="00161694">
        <w:rPr>
          <w:b/>
          <w:sz w:val="28"/>
          <w:szCs w:val="28"/>
        </w:rPr>
        <w:t>. Содержание заявки на участие в аукционе</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1"/>
        </w:smartTagPr>
        <w:r w:rsidRPr="00161694">
          <w:rPr>
            <w:rFonts w:ascii="Times New Roman" w:hAnsi="Times New Roman" w:cs="Times New Roman"/>
            <w:sz w:val="28"/>
            <w:szCs w:val="28"/>
          </w:rPr>
          <w:t>4.1</w:t>
        </w:r>
      </w:smartTag>
      <w:r w:rsidRPr="00161694">
        <w:rPr>
          <w:rFonts w:ascii="Times New Roman" w:hAnsi="Times New Roman" w:cs="Times New Roman"/>
          <w:sz w:val="28"/>
          <w:szCs w:val="28"/>
        </w:rPr>
        <w:t xml:space="preserve">. Заявка на участие в аукционе, которую представляет заявитель, должна включать в себя документы, определенные пунктом </w:t>
      </w:r>
      <w:smartTag w:uri="urn:schemas-microsoft-com:office:cs:smarttags" w:element="NumConv6p0">
        <w:smartTagPr>
          <w:attr w:name="sch" w:val="1"/>
          <w:attr w:name="val" w:val="121"/>
        </w:smartTagPr>
        <w:r w:rsidRPr="00161694">
          <w:rPr>
            <w:rFonts w:ascii="Times New Roman" w:hAnsi="Times New Roman" w:cs="Times New Roman"/>
            <w:sz w:val="28"/>
            <w:szCs w:val="28"/>
          </w:rPr>
          <w:t>121</w:t>
        </w:r>
      </w:smartTag>
      <w:r w:rsidRPr="00161694">
        <w:rPr>
          <w:rFonts w:ascii="Times New Roman" w:hAnsi="Times New Roman" w:cs="Times New Roman"/>
          <w:sz w:val="28"/>
          <w:szCs w:val="28"/>
        </w:rPr>
        <w:t xml:space="preserve"> Порядка, утверждённого Приказом ФАС России № </w:t>
      </w:r>
      <w:smartTag w:uri="urn:schemas-microsoft-com:office:cs:smarttags" w:element="NumConv6p0">
        <w:smartTagPr>
          <w:attr w:name="sch" w:val="1"/>
          <w:attr w:name="val" w:val="67"/>
        </w:smartTagPr>
        <w:r w:rsidRPr="00161694">
          <w:rPr>
            <w:rFonts w:ascii="Times New Roman" w:hAnsi="Times New Roman" w:cs="Times New Roman"/>
            <w:sz w:val="28"/>
            <w:szCs w:val="28"/>
          </w:rPr>
          <w:t>67</w:t>
        </w:r>
      </w:smartTag>
      <w:r w:rsidRPr="00161694">
        <w:rPr>
          <w:rFonts w:ascii="Times New Roman" w:hAnsi="Times New Roman" w:cs="Times New Roman"/>
          <w:sz w:val="28"/>
          <w:szCs w:val="28"/>
        </w:rPr>
        <w:t xml:space="preserve"> и Информационной картой аукциона, все формы должны быть отпечатаны и заполнены по всем пунктам приложенных образцов.</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2"/>
        </w:smartTagPr>
        <w:r w:rsidRPr="00161694">
          <w:rPr>
            <w:rFonts w:ascii="Times New Roman" w:hAnsi="Times New Roman" w:cs="Times New Roman"/>
            <w:sz w:val="28"/>
            <w:szCs w:val="28"/>
          </w:rPr>
          <w:t>4.2</w:t>
        </w:r>
      </w:smartTag>
      <w:r w:rsidRPr="00161694">
        <w:rPr>
          <w:rFonts w:ascii="Times New Roman" w:hAnsi="Times New Roman" w:cs="Times New Roman"/>
          <w:sz w:val="28"/>
          <w:szCs w:val="28"/>
        </w:rPr>
        <w:t>.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3"/>
        </w:smartTagPr>
        <w:r w:rsidRPr="00161694">
          <w:rPr>
            <w:rFonts w:ascii="Times New Roman" w:hAnsi="Times New Roman" w:cs="Times New Roman"/>
            <w:sz w:val="28"/>
            <w:szCs w:val="28"/>
          </w:rPr>
          <w:t>4.3</w:t>
        </w:r>
      </w:smartTag>
      <w:r w:rsidRPr="00161694">
        <w:rPr>
          <w:rFonts w:ascii="Times New Roman" w:hAnsi="Times New Roman" w:cs="Times New Roman"/>
          <w:sz w:val="28"/>
          <w:szCs w:val="28"/>
        </w:rPr>
        <w:t>. Сведения, которые содержатся в заявках на участие в аукционе, не должны допускать двусмысленных толкований.</w:t>
      </w:r>
    </w:p>
    <w:p w:rsidR="00A64966" w:rsidRPr="00161694" w:rsidRDefault="00A64966" w:rsidP="00161694">
      <w:pPr>
        <w:pStyle w:val="a9"/>
        <w:widowControl w:val="0"/>
        <w:jc w:val="both"/>
        <w:rPr>
          <w:sz w:val="28"/>
          <w:szCs w:val="28"/>
        </w:rPr>
      </w:pPr>
      <w:smartTag w:uri="urn:schemas-microsoft-com:office:cs:smarttags" w:element="NumConv6p6">
        <w:smartTagPr>
          <w:attr w:name="sch" w:val="4"/>
          <w:attr w:name="val" w:val="4.4"/>
        </w:smartTagPr>
        <w:r w:rsidRPr="00161694">
          <w:rPr>
            <w:sz w:val="28"/>
            <w:szCs w:val="28"/>
          </w:rPr>
          <w:t>4.4</w:t>
        </w:r>
      </w:smartTag>
      <w:r w:rsidRPr="00161694">
        <w:rPr>
          <w:sz w:val="28"/>
          <w:szCs w:val="28"/>
        </w:rPr>
        <w:t>. Заявитель не вправе вносить изменения в представленные заявки на участие в аукционе.</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4.5"/>
        </w:smartTagPr>
        <w:r w:rsidRPr="00161694">
          <w:rPr>
            <w:rFonts w:ascii="Times New Roman" w:hAnsi="Times New Roman" w:cs="Times New Roman"/>
            <w:sz w:val="28"/>
            <w:szCs w:val="28"/>
          </w:rPr>
          <w:t>4.5</w:t>
        </w:r>
      </w:smartTag>
      <w:r w:rsidRPr="00161694">
        <w:rPr>
          <w:rFonts w:ascii="Times New Roman" w:hAnsi="Times New Roman" w:cs="Times New Roman"/>
          <w:sz w:val="28"/>
          <w:szCs w:val="28"/>
        </w:rPr>
        <w:t xml:space="preserve">. Представленные в составе заявки на участие в аукционе документы заявителю не возвращаются. </w:t>
      </w:r>
    </w:p>
    <w:p w:rsidR="00A64966" w:rsidRPr="00161694" w:rsidRDefault="00A64966" w:rsidP="00161694">
      <w:pPr>
        <w:widowControl w:val="0"/>
        <w:spacing w:line="240" w:lineRule="auto"/>
        <w:jc w:val="both"/>
        <w:rPr>
          <w:rFonts w:ascii="Times New Roman" w:hAnsi="Times New Roman" w:cs="Times New Roman"/>
          <w:b/>
          <w:sz w:val="28"/>
          <w:szCs w:val="28"/>
        </w:rPr>
      </w:pPr>
      <w:smartTag w:uri="urn:schemas-microsoft-com:office:cs:smarttags" w:element="NumConv6p0">
        <w:smartTagPr>
          <w:attr w:name="sch" w:val="1"/>
          <w:attr w:name="val" w:val="5"/>
        </w:smartTagPr>
        <w:r w:rsidRPr="00161694">
          <w:rPr>
            <w:rFonts w:ascii="Times New Roman" w:hAnsi="Times New Roman" w:cs="Times New Roman"/>
            <w:b/>
            <w:sz w:val="28"/>
            <w:szCs w:val="28"/>
          </w:rPr>
          <w:t>5</w:t>
        </w:r>
      </w:smartTag>
      <w:r w:rsidRPr="00161694">
        <w:rPr>
          <w:rFonts w:ascii="Times New Roman" w:hAnsi="Times New Roman" w:cs="Times New Roman"/>
          <w:b/>
          <w:sz w:val="28"/>
          <w:szCs w:val="28"/>
        </w:rPr>
        <w:t>. Оформление заявки на участие в аукционе</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1"/>
        </w:smartTagPr>
        <w:r w:rsidRPr="00161694">
          <w:rPr>
            <w:rFonts w:ascii="Times New Roman" w:hAnsi="Times New Roman" w:cs="Times New Roman"/>
            <w:sz w:val="28"/>
            <w:szCs w:val="28"/>
          </w:rPr>
          <w:t>5.1</w:t>
        </w:r>
      </w:smartTag>
      <w:r w:rsidRPr="00161694">
        <w:rPr>
          <w:rFonts w:ascii="Times New Roman" w:hAnsi="Times New Roman" w:cs="Times New Roman"/>
          <w:sz w:val="28"/>
          <w:szCs w:val="28"/>
        </w:rPr>
        <w:t>. Заявка на участие в аукционе может быть сформирована в несколько томов, если в предмет аукциона входит несколько аукционных единиц (лотов). Если лот один, то заявка формируется в единый том.</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2"/>
        </w:smartTagPr>
        <w:r w:rsidRPr="00161694">
          <w:rPr>
            <w:rFonts w:ascii="Times New Roman" w:hAnsi="Times New Roman" w:cs="Times New Roman"/>
            <w:sz w:val="28"/>
            <w:szCs w:val="28"/>
          </w:rPr>
          <w:lastRenderedPageBreak/>
          <w:t>5.2</w:t>
        </w:r>
      </w:smartTag>
      <w:r w:rsidRPr="00161694">
        <w:rPr>
          <w:rFonts w:ascii="Times New Roman" w:hAnsi="Times New Roman" w:cs="Times New Roman"/>
          <w:sz w:val="28"/>
          <w:szCs w:val="28"/>
        </w:rPr>
        <w:t xml:space="preserve">. Все листы заявки на участие в аукционе, все листы тома, должны быть прошиты и пронумерованы. Заявка на участие в аукционе должны содержать опись входящих в ее состав документов, быть скреплены печатью заявителя (для юридических лиц) и подписаны должностным лицом заявителя или уполномоченным им лицом. </w:t>
      </w:r>
    </w:p>
    <w:p w:rsidR="00A64966" w:rsidRPr="00161694" w:rsidRDefault="00A64966" w:rsidP="00161694">
      <w:pPr>
        <w:autoSpaceDE w:val="0"/>
        <w:autoSpaceDN w:val="0"/>
        <w:adjustRightInd w:val="0"/>
        <w:spacing w:line="240" w:lineRule="auto"/>
        <w:ind w:firstLine="720"/>
        <w:jc w:val="both"/>
        <w:rPr>
          <w:rFonts w:ascii="Times New Roman" w:hAnsi="Times New Roman" w:cs="Times New Roman"/>
          <w:sz w:val="28"/>
          <w:szCs w:val="28"/>
        </w:rPr>
      </w:pPr>
      <w:r w:rsidRPr="00161694">
        <w:rPr>
          <w:rFonts w:ascii="Times New Roman" w:hAnsi="Times New Roman" w:cs="Times New Roman"/>
          <w:sz w:val="28"/>
          <w:szCs w:val="28"/>
        </w:rPr>
        <w:t xml:space="preserve">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 </w:t>
      </w:r>
    </w:p>
    <w:p w:rsidR="00A64966" w:rsidRPr="00161694" w:rsidRDefault="00A64966" w:rsidP="00161694">
      <w:pPr>
        <w:pStyle w:val="ConsPlusNormal"/>
        <w:ind w:firstLine="0"/>
        <w:jc w:val="both"/>
        <w:rPr>
          <w:rFonts w:ascii="Times New Roman" w:hAnsi="Times New Roman" w:cs="Times New Roman"/>
          <w:sz w:val="28"/>
          <w:szCs w:val="28"/>
        </w:rPr>
      </w:pPr>
      <w:smartTag w:uri="urn:schemas-microsoft-com:office:cs:smarttags" w:element="NumConv6p6">
        <w:smartTagPr>
          <w:attr w:name="sch" w:val="4"/>
          <w:attr w:name="val" w:val="5.3"/>
        </w:smartTagPr>
        <w:r w:rsidRPr="00161694">
          <w:rPr>
            <w:rFonts w:ascii="Times New Roman" w:hAnsi="Times New Roman" w:cs="Times New Roman"/>
            <w:sz w:val="28"/>
            <w:szCs w:val="28"/>
          </w:rPr>
          <w:t>5.3</w:t>
        </w:r>
      </w:smartTag>
      <w:r w:rsidRPr="00161694">
        <w:rPr>
          <w:rFonts w:ascii="Times New Roman" w:hAnsi="Times New Roman" w:cs="Times New Roman"/>
          <w:sz w:val="28"/>
          <w:szCs w:val="28"/>
        </w:rPr>
        <w:t xml:space="preserve">. Все листы заявки на участие в аукционе, все листы тома заявки на участие в аукционе прошиваются нитками, а все страницы нумеруются. На обороте последней страницы на наклейке, помещенной поверх скрепляющих ниток, должна быть сделана следующая запись: «Прошнуровано, пронумеровано и скреплено печатью на ___ листах». Причем количество листов указывается как цифрами, так и прописью. Здесь же ставится подпись заявителя или уполномоченного лица. </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4"/>
        </w:smartTagPr>
        <w:r w:rsidRPr="00161694">
          <w:rPr>
            <w:rFonts w:ascii="Times New Roman" w:hAnsi="Times New Roman" w:cs="Times New Roman"/>
            <w:sz w:val="28"/>
            <w:szCs w:val="28"/>
          </w:rPr>
          <w:t>5.4</w:t>
        </w:r>
      </w:smartTag>
      <w:r w:rsidRPr="00161694">
        <w:rPr>
          <w:rFonts w:ascii="Times New Roman" w:hAnsi="Times New Roman" w:cs="Times New Roman"/>
          <w:sz w:val="28"/>
          <w:szCs w:val="28"/>
        </w:rPr>
        <w:t xml:space="preserve">. Заявитель формирует и подает одну заявку на участие в аукционе на каждый лот отдельно. </w:t>
      </w:r>
    </w:p>
    <w:p w:rsidR="00A64966" w:rsidRPr="00161694" w:rsidRDefault="00A64966" w:rsidP="00161694">
      <w:pPr>
        <w:autoSpaceDE w:val="0"/>
        <w:autoSpaceDN w:val="0"/>
        <w:adjustRightInd w:val="0"/>
        <w:spacing w:line="240" w:lineRule="auto"/>
        <w:ind w:firstLine="708"/>
        <w:jc w:val="both"/>
        <w:rPr>
          <w:rFonts w:ascii="Times New Roman" w:hAnsi="Times New Roman" w:cs="Times New Roman"/>
          <w:sz w:val="28"/>
          <w:szCs w:val="28"/>
        </w:rPr>
      </w:pPr>
      <w:r w:rsidRPr="00161694">
        <w:rPr>
          <w:rFonts w:ascii="Times New Roman" w:hAnsi="Times New Roman" w:cs="Times New Roman"/>
          <w:sz w:val="28"/>
          <w:szCs w:val="28"/>
        </w:rPr>
        <w:t xml:space="preserve">Запрещается подача одной (единой) заявки на участие в аукционе на два и более лота. </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Заявка на участие в аукционе, поданная на каждый лот отдельно, должна содержать все без исключения документы, предусмотренные настоящей документацией об аукционе. </w:t>
      </w:r>
    </w:p>
    <w:p w:rsidR="00A64966" w:rsidRPr="00161694" w:rsidRDefault="00A64966" w:rsidP="00161694">
      <w:pPr>
        <w:autoSpaceDE w:val="0"/>
        <w:autoSpaceDN w:val="0"/>
        <w:adjustRightInd w:val="0"/>
        <w:spacing w:line="240" w:lineRule="auto"/>
        <w:jc w:val="both"/>
        <w:rPr>
          <w:rFonts w:ascii="Times New Roman" w:hAnsi="Times New Roman" w:cs="Times New Roman"/>
          <w:color w:val="000000"/>
          <w:sz w:val="28"/>
          <w:szCs w:val="28"/>
        </w:rPr>
      </w:pPr>
      <w:smartTag w:uri="urn:schemas-microsoft-com:office:cs:smarttags" w:element="NumConv6p6">
        <w:smartTagPr>
          <w:attr w:name="sch" w:val="4"/>
          <w:attr w:name="val" w:val="5.5"/>
        </w:smartTagPr>
        <w:r w:rsidRPr="00161694">
          <w:rPr>
            <w:rFonts w:ascii="Times New Roman" w:hAnsi="Times New Roman" w:cs="Times New Roman"/>
            <w:color w:val="000000"/>
            <w:sz w:val="28"/>
            <w:szCs w:val="28"/>
          </w:rPr>
          <w:t>5.5</w:t>
        </w:r>
      </w:smartTag>
      <w:r w:rsidRPr="00161694">
        <w:rPr>
          <w:rFonts w:ascii="Times New Roman" w:hAnsi="Times New Roman" w:cs="Times New Roman"/>
          <w:color w:val="000000"/>
          <w:sz w:val="28"/>
          <w:szCs w:val="28"/>
        </w:rPr>
        <w:t>. Каждая заявка</w:t>
      </w:r>
      <w:r w:rsidRPr="00161694">
        <w:rPr>
          <w:rFonts w:ascii="Times New Roman" w:hAnsi="Times New Roman" w:cs="Times New Roman"/>
          <w:sz w:val="28"/>
          <w:szCs w:val="28"/>
        </w:rPr>
        <w:t xml:space="preserve"> на участие в аукционе</w:t>
      </w:r>
      <w:r w:rsidRPr="00161694">
        <w:rPr>
          <w:rFonts w:ascii="Times New Roman" w:hAnsi="Times New Roman" w:cs="Times New Roman"/>
          <w:color w:val="000000"/>
          <w:sz w:val="28"/>
          <w:szCs w:val="28"/>
        </w:rPr>
        <w:t xml:space="preserve"> (независимо от количества лотов, на которые заявитель подает заявку) должна содержать документ, подтверждающий правовой статус заявителя</w:t>
      </w:r>
      <w:r w:rsidRPr="00161694">
        <w:rPr>
          <w:rFonts w:ascii="Times New Roman" w:hAnsi="Times New Roman" w:cs="Times New Roman"/>
          <w:bCs/>
          <w:color w:val="000000"/>
          <w:sz w:val="28"/>
          <w:szCs w:val="28"/>
        </w:rPr>
        <w:t xml:space="preserve">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w:t>
      </w:r>
      <w:r w:rsidRPr="00161694">
        <w:rPr>
          <w:rFonts w:ascii="Times New Roman" w:hAnsi="Times New Roman" w:cs="Times New Roman"/>
          <w:color w:val="000000"/>
          <w:sz w:val="28"/>
          <w:szCs w:val="28"/>
        </w:rPr>
        <w:t xml:space="preserve">  </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bCs/>
          <w:color w:val="000000"/>
          <w:sz w:val="28"/>
          <w:szCs w:val="28"/>
        </w:rPr>
      </w:pPr>
      <w:r w:rsidRPr="00161694">
        <w:rPr>
          <w:rFonts w:ascii="Times New Roman" w:hAnsi="Times New Roman" w:cs="Times New Roman"/>
          <w:color w:val="000000"/>
          <w:sz w:val="28"/>
          <w:szCs w:val="28"/>
        </w:rPr>
        <w:t xml:space="preserve">В случае если заявитель подает заявку на участие в аукционе на два и более лота, не допускается представление каких-либо документов в составе только одной заявки. </w:t>
      </w:r>
    </w:p>
    <w:p w:rsidR="00A64966" w:rsidRPr="00161694" w:rsidRDefault="00A64966" w:rsidP="00161694">
      <w:pPr>
        <w:autoSpaceDE w:val="0"/>
        <w:autoSpaceDN w:val="0"/>
        <w:adjustRightInd w:val="0"/>
        <w:spacing w:line="240" w:lineRule="auto"/>
        <w:jc w:val="both"/>
        <w:rPr>
          <w:rFonts w:ascii="Times New Roman" w:hAnsi="Times New Roman" w:cs="Times New Roman"/>
          <w:i/>
          <w:color w:val="000000"/>
          <w:sz w:val="28"/>
          <w:szCs w:val="28"/>
        </w:rPr>
      </w:pPr>
      <w:smartTag w:uri="urn:schemas-microsoft-com:office:cs:smarttags" w:element="NumConv6p6">
        <w:smartTagPr>
          <w:attr w:name="sch" w:val="4"/>
          <w:attr w:name="val" w:val="5.6"/>
        </w:smartTagPr>
        <w:r w:rsidRPr="00161694">
          <w:rPr>
            <w:rFonts w:ascii="Times New Roman" w:hAnsi="Times New Roman" w:cs="Times New Roman"/>
            <w:color w:val="000000"/>
            <w:sz w:val="28"/>
            <w:szCs w:val="28"/>
          </w:rPr>
          <w:t>5.6</w:t>
        </w:r>
      </w:smartTag>
      <w:r w:rsidRPr="00161694">
        <w:rPr>
          <w:rFonts w:ascii="Times New Roman" w:hAnsi="Times New Roman" w:cs="Times New Roman"/>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основанием для отказа в допуске к участию в аукционе. </w:t>
      </w:r>
    </w:p>
    <w:p w:rsidR="00A64966" w:rsidRPr="00161694" w:rsidRDefault="00A64966" w:rsidP="00161694">
      <w:pPr>
        <w:widowControl w:val="0"/>
        <w:spacing w:line="240" w:lineRule="auto"/>
        <w:jc w:val="both"/>
        <w:rPr>
          <w:rFonts w:ascii="Times New Roman" w:hAnsi="Times New Roman" w:cs="Times New Roman"/>
          <w:sz w:val="28"/>
          <w:szCs w:val="28"/>
        </w:rPr>
      </w:pPr>
      <w:smartTag w:uri="urn:schemas-microsoft-com:office:cs:smarttags" w:element="NumConv6p6">
        <w:smartTagPr>
          <w:attr w:name="sch" w:val="4"/>
          <w:attr w:name="val" w:val="5.7"/>
        </w:smartTagPr>
        <w:r w:rsidRPr="00161694">
          <w:rPr>
            <w:rFonts w:ascii="Times New Roman" w:hAnsi="Times New Roman" w:cs="Times New Roman"/>
            <w:sz w:val="28"/>
            <w:szCs w:val="28"/>
          </w:rPr>
          <w:t>5.7</w:t>
        </w:r>
      </w:smartTag>
      <w:r w:rsidRPr="00161694">
        <w:rPr>
          <w:rFonts w:ascii="Times New Roman" w:hAnsi="Times New Roman" w:cs="Times New Roman"/>
          <w:sz w:val="28"/>
          <w:szCs w:val="28"/>
        </w:rPr>
        <w:t xml:space="preserve">. Заявки на участие в аукционе должны быть оформлены в строгом соответствии с требованиями Приказа ФАС России № </w:t>
      </w:r>
      <w:smartTag w:uri="urn:schemas-microsoft-com:office:cs:smarttags" w:element="NumConv6p0">
        <w:smartTagPr>
          <w:attr w:name="sch" w:val="1"/>
          <w:attr w:name="val" w:val="67"/>
        </w:smartTagPr>
        <w:r w:rsidRPr="00161694">
          <w:rPr>
            <w:rFonts w:ascii="Times New Roman" w:hAnsi="Times New Roman" w:cs="Times New Roman"/>
            <w:sz w:val="28"/>
            <w:szCs w:val="28"/>
          </w:rPr>
          <w:t>67</w:t>
        </w:r>
      </w:smartTag>
      <w:r w:rsidRPr="00161694">
        <w:rPr>
          <w:rFonts w:ascii="Times New Roman" w:hAnsi="Times New Roman" w:cs="Times New Roman"/>
          <w:sz w:val="28"/>
          <w:szCs w:val="28"/>
        </w:rPr>
        <w:t xml:space="preserve"> и настоящей документации об аукционе. </w:t>
      </w:r>
    </w:p>
    <w:p w:rsidR="00A433E0" w:rsidRDefault="00A433E0" w:rsidP="00161694">
      <w:pPr>
        <w:widowControl w:val="0"/>
        <w:autoSpaceDE w:val="0"/>
        <w:autoSpaceDN w:val="0"/>
        <w:adjustRightInd w:val="0"/>
        <w:spacing w:line="240" w:lineRule="auto"/>
        <w:jc w:val="both"/>
        <w:rPr>
          <w:rFonts w:ascii="Times New Roman" w:hAnsi="Times New Roman" w:cs="Times New Roman"/>
          <w:b/>
          <w:sz w:val="28"/>
          <w:szCs w:val="28"/>
        </w:rPr>
      </w:pPr>
    </w:p>
    <w:p w:rsidR="00A433E0" w:rsidRDefault="00A433E0" w:rsidP="00161694">
      <w:pPr>
        <w:widowControl w:val="0"/>
        <w:autoSpaceDE w:val="0"/>
        <w:autoSpaceDN w:val="0"/>
        <w:adjustRightInd w:val="0"/>
        <w:spacing w:line="240" w:lineRule="auto"/>
        <w:jc w:val="both"/>
        <w:rPr>
          <w:rFonts w:ascii="Times New Roman" w:hAnsi="Times New Roman" w:cs="Times New Roman"/>
          <w:b/>
          <w:sz w:val="28"/>
          <w:szCs w:val="28"/>
        </w:rPr>
      </w:pP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6"/>
        </w:smartTagPr>
        <w:r w:rsidRPr="00161694">
          <w:rPr>
            <w:rFonts w:ascii="Times New Roman" w:hAnsi="Times New Roman" w:cs="Times New Roman"/>
            <w:b/>
            <w:sz w:val="28"/>
            <w:szCs w:val="28"/>
          </w:rPr>
          <w:lastRenderedPageBreak/>
          <w:t>6</w:t>
        </w:r>
      </w:smartTag>
      <w:r w:rsidRPr="00161694">
        <w:rPr>
          <w:rFonts w:ascii="Times New Roman" w:hAnsi="Times New Roman" w:cs="Times New Roman"/>
          <w:b/>
          <w:sz w:val="28"/>
          <w:szCs w:val="28"/>
        </w:rPr>
        <w:t xml:space="preserve">. Подтверждение полномочий лица на осуществление действий от имени заявителя </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color w:val="000000"/>
          <w:sz w:val="28"/>
          <w:szCs w:val="28"/>
        </w:rPr>
        <w:t>6.1.  Д</w:t>
      </w:r>
      <w:r w:rsidRPr="00161694">
        <w:rPr>
          <w:rFonts w:ascii="Times New Roman" w:hAnsi="Times New Roman" w:cs="Times New Roman"/>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6.2.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(для юридических лиц) и подписанную руководителем заявителя либо нотариально заверенную копию такой доверенности. </w:t>
      </w:r>
    </w:p>
    <w:p w:rsidR="00A64966" w:rsidRPr="00161694" w:rsidRDefault="00A64966" w:rsidP="00161694">
      <w:pPr>
        <w:autoSpaceDE w:val="0"/>
        <w:autoSpaceDN w:val="0"/>
        <w:adjustRightInd w:val="0"/>
        <w:spacing w:line="240" w:lineRule="auto"/>
        <w:ind w:firstLine="708"/>
        <w:jc w:val="both"/>
        <w:rPr>
          <w:rFonts w:ascii="Times New Roman" w:hAnsi="Times New Roman" w:cs="Times New Roman"/>
          <w:sz w:val="28"/>
          <w:szCs w:val="28"/>
        </w:rPr>
      </w:pPr>
      <w:r w:rsidRPr="00161694">
        <w:rPr>
          <w:rFonts w:ascii="Times New Roman" w:hAnsi="Times New Roman" w:cs="Times New Roman"/>
          <w:sz w:val="28"/>
          <w:szCs w:val="28"/>
        </w:rPr>
        <w:t>В случае,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A64966" w:rsidRPr="00161694" w:rsidRDefault="00A64966" w:rsidP="00161694">
      <w:pPr>
        <w:pStyle w:val="ConsPlusNormal"/>
        <w:ind w:firstLine="0"/>
        <w:jc w:val="both"/>
        <w:rPr>
          <w:rFonts w:ascii="Times New Roman" w:hAnsi="Times New Roman" w:cs="Times New Roman"/>
          <w:color w:val="000000"/>
          <w:sz w:val="28"/>
          <w:szCs w:val="28"/>
        </w:rPr>
      </w:pPr>
      <w:r w:rsidRPr="00161694">
        <w:rPr>
          <w:rFonts w:ascii="Times New Roman" w:hAnsi="Times New Roman" w:cs="Times New Roman"/>
          <w:color w:val="000000"/>
          <w:sz w:val="28"/>
          <w:szCs w:val="28"/>
        </w:rPr>
        <w:t xml:space="preserve">6.3. 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законодательством соответствующего государства) и документе, подтверждающем факт избрания (назначения) на должность руководителя. </w:t>
      </w:r>
    </w:p>
    <w:p w:rsidR="00A64966" w:rsidRPr="00161694" w:rsidRDefault="00A64966" w:rsidP="00161694">
      <w:pPr>
        <w:pStyle w:val="3"/>
        <w:keepNext w:val="0"/>
        <w:widowControl w:val="0"/>
        <w:numPr>
          <w:ilvl w:val="2"/>
          <w:numId w:val="0"/>
        </w:numPr>
        <w:tabs>
          <w:tab w:val="num" w:pos="720"/>
        </w:tabs>
        <w:spacing w:before="0" w:after="0"/>
        <w:ind w:left="720" w:hanging="720"/>
        <w:jc w:val="both"/>
        <w:rPr>
          <w:rFonts w:ascii="Times New Roman" w:hAnsi="Times New Roman" w:cs="Times New Roman"/>
          <w:sz w:val="28"/>
          <w:szCs w:val="28"/>
        </w:rPr>
      </w:pPr>
    </w:p>
    <w:p w:rsidR="00A64966" w:rsidRPr="00161694" w:rsidRDefault="00A64966" w:rsidP="00161694">
      <w:pPr>
        <w:pStyle w:val="3"/>
        <w:keepNext w:val="0"/>
        <w:widowControl w:val="0"/>
        <w:numPr>
          <w:ilvl w:val="2"/>
          <w:numId w:val="0"/>
        </w:numPr>
        <w:tabs>
          <w:tab w:val="num" w:pos="720"/>
        </w:tabs>
        <w:spacing w:before="0" w:after="0"/>
        <w:ind w:left="720" w:hanging="720"/>
        <w:jc w:val="both"/>
        <w:rPr>
          <w:rFonts w:ascii="Times New Roman" w:hAnsi="Times New Roman" w:cs="Times New Roman"/>
          <w:sz w:val="28"/>
          <w:szCs w:val="28"/>
        </w:rPr>
      </w:pPr>
      <w:r w:rsidRPr="00161694">
        <w:rPr>
          <w:rFonts w:ascii="Times New Roman" w:hAnsi="Times New Roman" w:cs="Times New Roman"/>
          <w:sz w:val="28"/>
          <w:szCs w:val="28"/>
        </w:rPr>
        <w:t>ПОДАЧА ЗАЯВКИ НА УЧАСТИЕ В АУКЦИОНЕ</w:t>
      </w: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7. Срок и место подачи заявки на участие в аукционе</w:t>
      </w:r>
    </w:p>
    <w:p w:rsidR="00A64966" w:rsidRPr="00161694" w:rsidRDefault="00A64966" w:rsidP="00161694">
      <w:pPr>
        <w:widowControl w:val="0"/>
        <w:spacing w:line="240" w:lineRule="auto"/>
        <w:jc w:val="both"/>
        <w:rPr>
          <w:rFonts w:ascii="Times New Roman" w:hAnsi="Times New Roman" w:cs="Times New Roman"/>
          <w:bCs/>
          <w:sz w:val="28"/>
          <w:szCs w:val="28"/>
        </w:rPr>
      </w:pPr>
      <w:r w:rsidRPr="00161694">
        <w:rPr>
          <w:rFonts w:ascii="Times New Roman" w:hAnsi="Times New Roman" w:cs="Times New Roman"/>
          <w:sz w:val="28"/>
          <w:szCs w:val="28"/>
        </w:rPr>
        <w:t>7.1. Место, дата начала и дата окончания подачи заявок на участие в аукционе указывается в Информационной карте аукциона.</w:t>
      </w:r>
    </w:p>
    <w:p w:rsidR="00A64966" w:rsidRPr="00161694" w:rsidRDefault="00A64966" w:rsidP="00161694">
      <w:pPr>
        <w:widowControl w:val="0"/>
        <w:spacing w:line="240" w:lineRule="auto"/>
        <w:jc w:val="both"/>
        <w:rPr>
          <w:rFonts w:ascii="Times New Roman" w:hAnsi="Times New Roman" w:cs="Times New Roman"/>
          <w:bCs/>
          <w:sz w:val="28"/>
          <w:szCs w:val="28"/>
        </w:rPr>
      </w:pPr>
      <w:r w:rsidRPr="00161694">
        <w:rPr>
          <w:rFonts w:ascii="Times New Roman" w:hAnsi="Times New Roman" w:cs="Times New Roman"/>
          <w:sz w:val="28"/>
          <w:szCs w:val="28"/>
        </w:rPr>
        <w:t xml:space="preserve">7.2. Прием заявок заканчивается в срок, указанный в Информационной карте аукциона и извещении о проведении открытого аукциона. </w:t>
      </w:r>
      <w:r w:rsidRPr="00161694">
        <w:rPr>
          <w:rFonts w:ascii="Times New Roman" w:hAnsi="Times New Roman" w:cs="Times New Roman"/>
          <w:bCs/>
          <w:sz w:val="28"/>
          <w:szCs w:val="28"/>
        </w:rPr>
        <w:t>Полученные после окончания приема заявок на участие в аукционе заявки не рассматриваются и в тот же день возвращаются заявителям, подавшим такие заявки.</w:t>
      </w:r>
    </w:p>
    <w:p w:rsidR="00A64966" w:rsidRPr="00161694" w:rsidRDefault="00A64966" w:rsidP="00161694">
      <w:pPr>
        <w:widowControl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7.3. Заявки на участие в аукционе должны быть поданы по адресу, указанному в Информационной карте аукциона.</w:t>
      </w: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8. Одна заявка одного Участника</w:t>
      </w:r>
    </w:p>
    <w:p w:rsidR="00A64966" w:rsidRPr="00161694" w:rsidRDefault="00A64966" w:rsidP="00161694">
      <w:pPr>
        <w:widowControl w:val="0"/>
        <w:spacing w:line="240" w:lineRule="auto"/>
        <w:ind w:firstLine="708"/>
        <w:jc w:val="both"/>
        <w:rPr>
          <w:rFonts w:ascii="Times New Roman" w:hAnsi="Times New Roman" w:cs="Times New Roman"/>
          <w:b/>
          <w:sz w:val="28"/>
          <w:szCs w:val="28"/>
        </w:rPr>
      </w:pPr>
      <w:r w:rsidRPr="00161694">
        <w:rPr>
          <w:rFonts w:ascii="Times New Roman" w:hAnsi="Times New Roman" w:cs="Times New Roman"/>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161694" w:rsidRDefault="00161694" w:rsidP="00161694">
      <w:pPr>
        <w:widowControl w:val="0"/>
        <w:spacing w:line="240" w:lineRule="auto"/>
        <w:jc w:val="both"/>
        <w:rPr>
          <w:rFonts w:ascii="Times New Roman" w:hAnsi="Times New Roman" w:cs="Times New Roman"/>
          <w:b/>
          <w:sz w:val="28"/>
          <w:szCs w:val="28"/>
        </w:rPr>
      </w:pP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lastRenderedPageBreak/>
        <w:t>9. Регистрация заявок на участие в аукционе</w:t>
      </w:r>
    </w:p>
    <w:p w:rsidR="00A64966" w:rsidRPr="00161694" w:rsidRDefault="00A64966" w:rsidP="00161694">
      <w:pPr>
        <w:pStyle w:val="a9"/>
        <w:widowControl w:val="0"/>
        <w:jc w:val="both"/>
        <w:rPr>
          <w:sz w:val="28"/>
          <w:szCs w:val="28"/>
        </w:rPr>
      </w:pPr>
      <w:r w:rsidRPr="00161694">
        <w:rPr>
          <w:sz w:val="28"/>
          <w:szCs w:val="28"/>
        </w:rPr>
        <w:t>9.1. Каждая заявка на участие в аукционе, поступившая в срок, указанный в Информационной карте аукциона, регистрируется КУИ. По требованию заявителя, подавшего заявку на участие в аукционе, КУИ выдает расписку в получении такой заявки с указанием даты и времени ее получения.</w:t>
      </w: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10. Отзыв заявки на участие в аукционе</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(в случае наличия печати).</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10.4. В случае, если было установлено требование о внесении задатка, КУИ возвращает сумму задатка заявителю, отозвавшему заявку в течение пяти рабочих дней со дня поступления в адрес КУИ уведомления об отзыве заявки на участие в аукционе</w:t>
      </w:r>
      <w:r w:rsidRPr="00161694">
        <w:rPr>
          <w:rFonts w:ascii="Times New Roman" w:hAnsi="Times New Roman" w:cs="Times New Roman"/>
          <w:i/>
          <w:sz w:val="28"/>
          <w:szCs w:val="28"/>
        </w:rPr>
        <w:t>.</w:t>
      </w:r>
      <w:r w:rsidRPr="00161694">
        <w:rPr>
          <w:rFonts w:ascii="Times New Roman" w:hAnsi="Times New Roman" w:cs="Times New Roman"/>
          <w:sz w:val="28"/>
          <w:szCs w:val="28"/>
        </w:rPr>
        <w:t xml:space="preserve"> </w:t>
      </w:r>
    </w:p>
    <w:p w:rsidR="00A64966" w:rsidRPr="00161694" w:rsidRDefault="00A64966" w:rsidP="00161694">
      <w:pPr>
        <w:pStyle w:val="3e"/>
        <w:tabs>
          <w:tab w:val="clear" w:pos="1220"/>
          <w:tab w:val="left" w:pos="708"/>
        </w:tabs>
        <w:ind w:left="0"/>
        <w:rPr>
          <w:sz w:val="28"/>
          <w:szCs w:val="28"/>
        </w:rPr>
      </w:pPr>
      <w:r w:rsidRPr="00161694">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считается не поданной и не участвует в рассмотрении заявок. </w:t>
      </w: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11. Требование о внесении задатка на участие в аукционе</w:t>
      </w:r>
    </w:p>
    <w:p w:rsidR="00A64966" w:rsidRPr="00161694" w:rsidRDefault="00A64966" w:rsidP="00161694">
      <w:pPr>
        <w:widowControl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11.1. КУИ может быть установлено требование о внесении денежных средств в качестве задатка. Размер задатка, срок и порядок внесения задатка, реквизиты счета для перечисления задатка указаны в Информационной карте  аукциона. </w:t>
      </w:r>
    </w:p>
    <w:p w:rsidR="00A64966" w:rsidRPr="00161694" w:rsidRDefault="00A64966" w:rsidP="00161694">
      <w:pPr>
        <w:widowControl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11.2. КУИ возвращает заявителям задаток, в установленном порядке.</w:t>
      </w:r>
    </w:p>
    <w:p w:rsidR="00A64966" w:rsidRPr="00161694" w:rsidRDefault="00A64966" w:rsidP="00161694">
      <w:pPr>
        <w:pStyle w:val="20"/>
        <w:keepNext w:val="0"/>
        <w:widowControl w:val="0"/>
        <w:numPr>
          <w:ilvl w:val="1"/>
          <w:numId w:val="0"/>
        </w:numPr>
        <w:tabs>
          <w:tab w:val="num" w:pos="576"/>
        </w:tabs>
        <w:suppressAutoHyphens w:val="0"/>
        <w:spacing w:before="0" w:after="0"/>
        <w:ind w:left="576" w:hanging="576"/>
        <w:jc w:val="both"/>
        <w:rPr>
          <w:rFonts w:cs="Times New Roman"/>
          <w:sz w:val="28"/>
        </w:rPr>
      </w:pPr>
    </w:p>
    <w:p w:rsidR="00A64966" w:rsidRPr="009144E7" w:rsidRDefault="00A64966" w:rsidP="00161694">
      <w:pPr>
        <w:pStyle w:val="20"/>
        <w:keepNext w:val="0"/>
        <w:widowControl w:val="0"/>
        <w:numPr>
          <w:ilvl w:val="1"/>
          <w:numId w:val="0"/>
        </w:numPr>
        <w:tabs>
          <w:tab w:val="num" w:pos="576"/>
        </w:tabs>
        <w:suppressAutoHyphens w:val="0"/>
        <w:spacing w:before="0" w:after="0"/>
        <w:ind w:left="576" w:hanging="576"/>
        <w:jc w:val="both"/>
        <w:rPr>
          <w:rFonts w:cs="Times New Roman"/>
          <w:i w:val="0"/>
          <w:sz w:val="28"/>
        </w:rPr>
      </w:pPr>
      <w:r w:rsidRPr="009144E7">
        <w:rPr>
          <w:rFonts w:cs="Times New Roman"/>
          <w:i w:val="0"/>
          <w:sz w:val="28"/>
        </w:rPr>
        <w:t>ПОРЯДОК РАССМОТРЕНИЯ ЗАЯВОК НА УЧАСТИЕ В АУКЦИОНЕ</w:t>
      </w:r>
    </w:p>
    <w:p w:rsidR="00A64966" w:rsidRPr="00161694" w:rsidRDefault="00A64966" w:rsidP="00161694">
      <w:pPr>
        <w:widowControl w:val="0"/>
        <w:spacing w:line="240" w:lineRule="auto"/>
        <w:jc w:val="both"/>
        <w:rPr>
          <w:rFonts w:ascii="Times New Roman" w:hAnsi="Times New Roman" w:cs="Times New Roman"/>
          <w:bCs/>
          <w:sz w:val="28"/>
          <w:szCs w:val="28"/>
        </w:rPr>
      </w:pPr>
      <w:r w:rsidRPr="00161694">
        <w:rPr>
          <w:rFonts w:ascii="Times New Roman" w:hAnsi="Times New Roman" w:cs="Times New Roman"/>
          <w:b/>
          <w:sz w:val="28"/>
          <w:szCs w:val="28"/>
        </w:rPr>
        <w:t>12. Срок рассмотрения заявок на участие в аукционе</w:t>
      </w:r>
      <w:r w:rsidRPr="00161694">
        <w:rPr>
          <w:rFonts w:ascii="Times New Roman" w:hAnsi="Times New Roman" w:cs="Times New Roman"/>
          <w:bCs/>
          <w:sz w:val="28"/>
          <w:szCs w:val="28"/>
        </w:rPr>
        <w:t>.</w:t>
      </w: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срок, </w:t>
      </w:r>
      <w:r w:rsidRPr="00161694">
        <w:rPr>
          <w:rFonts w:ascii="Times New Roman" w:hAnsi="Times New Roman" w:cs="Times New Roman"/>
          <w:sz w:val="28"/>
          <w:szCs w:val="28"/>
        </w:rPr>
        <w:t>не превышающий десять дней с даты окончания срока подачи заявок.</w:t>
      </w:r>
    </w:p>
    <w:p w:rsidR="00A64966" w:rsidRPr="00161694" w:rsidRDefault="00A64966" w:rsidP="00161694">
      <w:pPr>
        <w:widowControl w:val="0"/>
        <w:spacing w:line="240" w:lineRule="auto"/>
        <w:jc w:val="both"/>
        <w:rPr>
          <w:rFonts w:ascii="Times New Roman" w:hAnsi="Times New Roman" w:cs="Times New Roman"/>
          <w:bCs/>
          <w:sz w:val="28"/>
          <w:szCs w:val="28"/>
        </w:rPr>
      </w:pPr>
      <w:r w:rsidRPr="00161694">
        <w:rPr>
          <w:rFonts w:ascii="Times New Roman" w:hAnsi="Times New Roman" w:cs="Times New Roman"/>
          <w:bCs/>
          <w:sz w:val="28"/>
          <w:szCs w:val="28"/>
        </w:rPr>
        <w:t xml:space="preserve">12.2.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161694">
        <w:rPr>
          <w:rFonts w:ascii="Times New Roman" w:hAnsi="Times New Roman" w:cs="Times New Roman"/>
          <w:bCs/>
          <w:sz w:val="28"/>
          <w:szCs w:val="28"/>
        </w:rPr>
        <w:lastRenderedPageBreak/>
        <w:t xml:space="preserve">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A64966" w:rsidRPr="00161694" w:rsidRDefault="00A64966" w:rsidP="00161694">
      <w:pPr>
        <w:pStyle w:val="a9"/>
        <w:widowControl w:val="0"/>
        <w:jc w:val="both"/>
        <w:rPr>
          <w:b/>
          <w:sz w:val="28"/>
          <w:szCs w:val="28"/>
        </w:rPr>
      </w:pPr>
      <w:r w:rsidRPr="00161694">
        <w:rPr>
          <w:b/>
          <w:sz w:val="28"/>
          <w:szCs w:val="28"/>
        </w:rPr>
        <w:t>13. Основания для отказа в допуске к участию в аукционе</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13.1. При рассмотрении заявок на участие в аукционе заявитель не допускается комиссией к участию в аукционе в случае:</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2"/>
        </w:smartTagPr>
        <w:r w:rsidRPr="00161694">
          <w:rPr>
            <w:rFonts w:ascii="Times New Roman" w:hAnsi="Times New Roman" w:cs="Times New Roman"/>
            <w:sz w:val="28"/>
            <w:szCs w:val="28"/>
          </w:rPr>
          <w:t>2</w:t>
        </w:r>
      </w:smartTag>
      <w:r w:rsidRPr="00161694">
        <w:rPr>
          <w:rFonts w:ascii="Times New Roman" w:hAnsi="Times New Roman" w:cs="Times New Roman"/>
          <w:sz w:val="28"/>
          <w:szCs w:val="28"/>
        </w:rPr>
        <w:t>) несоответствия требованиям, указанным законодательством для заключения договора аренды государственного имущества;</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3"/>
        </w:smartTagPr>
        <w:r w:rsidRPr="00161694">
          <w:rPr>
            <w:rFonts w:ascii="Times New Roman" w:hAnsi="Times New Roman" w:cs="Times New Roman"/>
            <w:sz w:val="28"/>
            <w:szCs w:val="28"/>
          </w:rPr>
          <w:t>3</w:t>
        </w:r>
      </w:smartTag>
      <w:r w:rsidRPr="00161694">
        <w:rPr>
          <w:rFonts w:ascii="Times New Roman" w:hAnsi="Times New Roman" w:cs="Times New Roman"/>
          <w:sz w:val="28"/>
          <w:szCs w:val="28"/>
        </w:rPr>
        <w:t>) невнесения задатка, если требование о внесении задатка указано в извещении о проведении конкурса или аукциона;</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4"/>
        </w:smartTagPr>
        <w:r w:rsidRPr="00161694">
          <w:rPr>
            <w:rFonts w:ascii="Times New Roman" w:hAnsi="Times New Roman" w:cs="Times New Roman"/>
            <w:sz w:val="28"/>
            <w:szCs w:val="28"/>
          </w:rPr>
          <w:t>4</w:t>
        </w:r>
      </w:smartTag>
      <w:r w:rsidRPr="00161694">
        <w:rPr>
          <w:rFonts w:ascii="Times New Roman" w:hAnsi="Times New Roman" w:cs="Times New Roman"/>
          <w:sz w:val="28"/>
          <w:szCs w:val="28"/>
        </w:rPr>
        <w:t xml:space="preserve">) несоответствия заявки на участие в аукционе требованиям документации об аукционе, </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5"/>
        </w:smartTagPr>
        <w:r w:rsidRPr="00161694">
          <w:rPr>
            <w:rFonts w:ascii="Times New Roman" w:hAnsi="Times New Roman" w:cs="Times New Roman"/>
            <w:sz w:val="28"/>
            <w:szCs w:val="28"/>
          </w:rPr>
          <w:t>5</w:t>
        </w:r>
      </w:smartTag>
      <w:r w:rsidRPr="00161694">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smartTag w:uri="urn:schemas-microsoft-com:office:cs:smarttags" w:element="NumConv6p0">
        <w:smartTagPr>
          <w:attr w:name="sch" w:val="1"/>
          <w:attr w:name="val" w:val="6"/>
        </w:smartTagPr>
        <w:r w:rsidRPr="00161694">
          <w:rPr>
            <w:rFonts w:ascii="Times New Roman" w:hAnsi="Times New Roman" w:cs="Times New Roman"/>
            <w:sz w:val="28"/>
            <w:szCs w:val="28"/>
          </w:rPr>
          <w:t>6</w:t>
        </w:r>
      </w:smartTag>
      <w:r w:rsidRPr="00161694">
        <w:rPr>
          <w:rFonts w:ascii="Times New Roman" w:hAnsi="Times New Roman" w:cs="Times New Roman"/>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13.2. В случае установления недостоверности сведений, содержащихся в документах, представленных заявителем,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заявителя в порядке, предусмотренном Кодексом Российской Федерации об административных правонарушениях, </w:t>
      </w:r>
    </w:p>
    <w:p w:rsidR="00A64966" w:rsidRPr="00161694" w:rsidRDefault="00A64966" w:rsidP="00161694">
      <w:pPr>
        <w:autoSpaceDE w:val="0"/>
        <w:autoSpaceDN w:val="0"/>
        <w:adjustRightInd w:val="0"/>
        <w:spacing w:line="240" w:lineRule="auto"/>
        <w:ind w:firstLine="708"/>
        <w:jc w:val="both"/>
        <w:rPr>
          <w:rFonts w:ascii="Times New Roman" w:hAnsi="Times New Roman" w:cs="Times New Roman"/>
          <w:sz w:val="28"/>
          <w:szCs w:val="28"/>
        </w:rPr>
      </w:pPr>
      <w:r w:rsidRPr="00161694">
        <w:rPr>
          <w:rFonts w:ascii="Times New Roman" w:hAnsi="Times New Roman" w:cs="Times New Roman"/>
          <w:sz w:val="28"/>
          <w:szCs w:val="28"/>
        </w:rPr>
        <w:t xml:space="preserve">КУИ, единая комиссия обязаны отстранить такого заявителя от участия в </w:t>
      </w:r>
      <w:r w:rsidRPr="00161694">
        <w:rPr>
          <w:rFonts w:ascii="Times New Roman" w:hAnsi="Times New Roman" w:cs="Times New Roman"/>
          <w:b/>
          <w:sz w:val="28"/>
          <w:szCs w:val="28"/>
        </w:rPr>
        <w:t>аукционе на любом этапе его проведения</w:t>
      </w:r>
      <w:r w:rsidRPr="00161694">
        <w:rPr>
          <w:rFonts w:ascii="Times New Roman" w:hAnsi="Times New Roman" w:cs="Times New Roman"/>
          <w:sz w:val="28"/>
          <w:szCs w:val="28"/>
        </w:rPr>
        <w:t xml:space="preserve">. </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bCs/>
          <w:sz w:val="28"/>
          <w:szCs w:val="28"/>
        </w:rPr>
      </w:pPr>
      <w:r w:rsidRPr="00161694">
        <w:rPr>
          <w:rFonts w:ascii="Times New Roman" w:hAnsi="Times New Roman" w:cs="Times New Roman"/>
          <w:b/>
          <w:sz w:val="28"/>
          <w:szCs w:val="28"/>
        </w:rPr>
        <w:t>14. Принятие решения о допуске к участию в аукционе</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bCs/>
          <w:sz w:val="28"/>
          <w:szCs w:val="28"/>
        </w:rPr>
      </w:pPr>
      <w:r w:rsidRPr="00161694">
        <w:rPr>
          <w:rFonts w:ascii="Times New Roman" w:hAnsi="Times New Roman" w:cs="Times New Roman"/>
          <w:bCs/>
          <w:sz w:val="28"/>
          <w:szCs w:val="28"/>
        </w:rPr>
        <w:t xml:space="preserve">14.1.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ФАС России № </w:t>
      </w:r>
      <w:smartTag w:uri="urn:schemas-microsoft-com:office:cs:smarttags" w:element="NumConv6p0">
        <w:smartTagPr>
          <w:attr w:name="sch" w:val="1"/>
          <w:attr w:name="val" w:val="67"/>
        </w:smartTagPr>
        <w:r w:rsidRPr="00161694">
          <w:rPr>
            <w:rFonts w:ascii="Times New Roman" w:hAnsi="Times New Roman" w:cs="Times New Roman"/>
            <w:bCs/>
            <w:sz w:val="28"/>
            <w:szCs w:val="28"/>
          </w:rPr>
          <w:t>67</w:t>
        </w:r>
      </w:smartTag>
      <w:r w:rsidRPr="00161694">
        <w:rPr>
          <w:rFonts w:ascii="Times New Roman" w:hAnsi="Times New Roman" w:cs="Times New Roman"/>
          <w:bCs/>
          <w:sz w:val="28"/>
          <w:szCs w:val="28"/>
        </w:rPr>
        <w:t xml:space="preserve"> и настоящей </w:t>
      </w:r>
      <w:r w:rsidRPr="00161694">
        <w:rPr>
          <w:rFonts w:ascii="Times New Roman" w:hAnsi="Times New Roman" w:cs="Times New Roman"/>
          <w:bCs/>
          <w:sz w:val="28"/>
          <w:szCs w:val="28"/>
        </w:rPr>
        <w:lastRenderedPageBreak/>
        <w:t xml:space="preserve">документации об аукционе. </w:t>
      </w:r>
    </w:p>
    <w:p w:rsidR="00A64966" w:rsidRPr="00161694" w:rsidRDefault="00A64966" w:rsidP="00161694">
      <w:pPr>
        <w:widowControl w:val="0"/>
        <w:autoSpaceDE w:val="0"/>
        <w:autoSpaceDN w:val="0"/>
        <w:adjustRightInd w:val="0"/>
        <w:spacing w:line="240" w:lineRule="auto"/>
        <w:ind w:firstLine="708"/>
        <w:jc w:val="both"/>
        <w:rPr>
          <w:rFonts w:ascii="Times New Roman" w:hAnsi="Times New Roman" w:cs="Times New Roman"/>
          <w:sz w:val="28"/>
          <w:szCs w:val="28"/>
        </w:rPr>
      </w:pPr>
      <w:r w:rsidRPr="00161694">
        <w:rPr>
          <w:rFonts w:ascii="Times New Roman" w:hAnsi="Times New Roman" w:cs="Times New Roman"/>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КУИ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w:t>
      </w:r>
    </w:p>
    <w:p w:rsidR="00A64966" w:rsidRPr="00161694" w:rsidRDefault="00A64966" w:rsidP="00161694">
      <w:pPr>
        <w:widowControl w:val="0"/>
        <w:spacing w:line="240" w:lineRule="auto"/>
        <w:jc w:val="both"/>
        <w:rPr>
          <w:rFonts w:ascii="Times New Roman" w:hAnsi="Times New Roman" w:cs="Times New Roman"/>
          <w:bCs/>
          <w:sz w:val="28"/>
          <w:szCs w:val="28"/>
        </w:rPr>
      </w:pPr>
      <w:r w:rsidRPr="00161694">
        <w:rPr>
          <w:rFonts w:ascii="Times New Roman" w:hAnsi="Times New Roman" w:cs="Times New Roman"/>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15. Признание аукциона несостоявшимся</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bCs/>
          <w:sz w:val="28"/>
          <w:szCs w:val="28"/>
        </w:rPr>
      </w:pPr>
      <w:r w:rsidRPr="00161694">
        <w:rPr>
          <w:rFonts w:ascii="Times New Roman" w:hAnsi="Times New Roman" w:cs="Times New Roman"/>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A64966" w:rsidRPr="00161694" w:rsidRDefault="00A64966" w:rsidP="00161694">
      <w:pPr>
        <w:widowControl w:val="0"/>
        <w:autoSpaceDE w:val="0"/>
        <w:autoSpaceDN w:val="0"/>
        <w:adjustRightInd w:val="0"/>
        <w:spacing w:line="240" w:lineRule="auto"/>
        <w:ind w:firstLine="720"/>
        <w:jc w:val="both"/>
        <w:rPr>
          <w:rFonts w:ascii="Times New Roman" w:hAnsi="Times New Roman" w:cs="Times New Roman"/>
          <w:bCs/>
          <w:sz w:val="28"/>
          <w:szCs w:val="28"/>
        </w:rPr>
      </w:pPr>
      <w:r w:rsidRPr="00161694">
        <w:rPr>
          <w:rFonts w:ascii="Times New Roman" w:hAnsi="Times New Roman" w:cs="Times New Roman"/>
          <w:bCs/>
          <w:sz w:val="28"/>
          <w:szCs w:val="28"/>
        </w:rPr>
        <w:t>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bCs/>
          <w:sz w:val="28"/>
          <w:szCs w:val="28"/>
        </w:rPr>
      </w:pPr>
      <w:r w:rsidRPr="00161694">
        <w:rPr>
          <w:rFonts w:ascii="Times New Roman" w:hAnsi="Times New Roman" w:cs="Times New Roman"/>
          <w:bCs/>
          <w:sz w:val="28"/>
          <w:szCs w:val="28"/>
        </w:rPr>
        <w:t>15.2.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A64966" w:rsidRPr="00161694" w:rsidRDefault="00A64966" w:rsidP="00161694">
      <w:pPr>
        <w:widowControl w:val="0"/>
        <w:autoSpaceDE w:val="0"/>
        <w:autoSpaceDN w:val="0"/>
        <w:adjustRightInd w:val="0"/>
        <w:spacing w:line="240" w:lineRule="auto"/>
        <w:ind w:firstLine="720"/>
        <w:jc w:val="both"/>
        <w:rPr>
          <w:rFonts w:ascii="Times New Roman" w:hAnsi="Times New Roman" w:cs="Times New Roman"/>
          <w:bCs/>
          <w:sz w:val="28"/>
          <w:szCs w:val="28"/>
        </w:rPr>
      </w:pPr>
      <w:r w:rsidRPr="00161694">
        <w:rPr>
          <w:rFonts w:ascii="Times New Roman" w:hAnsi="Times New Roman" w:cs="Times New Roman"/>
          <w:bCs/>
          <w:sz w:val="28"/>
          <w:szCs w:val="28"/>
        </w:rPr>
        <w:t xml:space="preserve">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 подавшего заявку на участие в аукционе в отношении этого лота.  </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bookmarkStart w:id="43" w:name="Par2"/>
      <w:bookmarkEnd w:id="43"/>
      <w:r w:rsidRPr="00161694">
        <w:rPr>
          <w:rFonts w:ascii="Times New Roman" w:hAnsi="Times New Roman" w:cs="Times New Roman"/>
          <w:sz w:val="28"/>
          <w:szCs w:val="28"/>
        </w:rPr>
        <w:t xml:space="preserve">15.3.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w:t>
      </w:r>
      <w:r w:rsidRPr="00161694">
        <w:rPr>
          <w:rFonts w:ascii="Times New Roman" w:hAnsi="Times New Roman" w:cs="Times New Roman"/>
          <w:sz w:val="28"/>
          <w:szCs w:val="28"/>
        </w:rPr>
        <w:lastRenderedPageBreak/>
        <w:t>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15.4. В случае если аукцион признан несостоявшимся по основаниям, не указанным в </w:t>
      </w:r>
      <w:hyperlink r:id="rId142" w:anchor="Par2" w:history="1">
        <w:r w:rsidRPr="00161694">
          <w:rPr>
            <w:rStyle w:val="af2"/>
            <w:rFonts w:ascii="Times New Roman" w:hAnsi="Times New Roman" w:cs="Times New Roman"/>
            <w:sz w:val="28"/>
            <w:szCs w:val="28"/>
          </w:rPr>
          <w:t>пункте 15.3</w:t>
        </w:r>
      </w:hyperlink>
      <w:r w:rsidRPr="00161694">
        <w:rPr>
          <w:rFonts w:ascii="Times New Roman" w:hAnsi="Times New Roman" w:cs="Times New Roman"/>
          <w:sz w:val="28"/>
          <w:szCs w:val="28"/>
        </w:rPr>
        <w:t xml:space="preserve">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b/>
          <w:bCs/>
          <w:sz w:val="28"/>
          <w:szCs w:val="28"/>
        </w:rPr>
      </w:pPr>
      <w:r w:rsidRPr="00161694">
        <w:rPr>
          <w:rFonts w:ascii="Times New Roman" w:hAnsi="Times New Roman" w:cs="Times New Roman"/>
          <w:b/>
          <w:bCs/>
          <w:sz w:val="28"/>
          <w:szCs w:val="28"/>
        </w:rPr>
        <w:t>ПОРЯДОК ПРОВЕДЕНИЯ АУКЦИОНА</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16. Участие в аукционе</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16.1. В аукционе могут участвовать только заявители, признанные участниками аукциона или их представители.</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16.2. Аукцион проводится в присутствии членов комиссии, участников аукциона или их представителей. </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17. Проведение аукциона</w:t>
      </w:r>
    </w:p>
    <w:p w:rsidR="00A64966" w:rsidRPr="00161694" w:rsidRDefault="00A64966" w:rsidP="00161694">
      <w:pPr>
        <w:pStyle w:val="3e"/>
        <w:tabs>
          <w:tab w:val="clear" w:pos="1220"/>
          <w:tab w:val="num" w:pos="1667"/>
        </w:tabs>
        <w:ind w:left="0"/>
        <w:rPr>
          <w:sz w:val="28"/>
          <w:szCs w:val="28"/>
        </w:rPr>
      </w:pPr>
      <w:r w:rsidRPr="00161694">
        <w:rPr>
          <w:sz w:val="28"/>
          <w:szCs w:val="28"/>
        </w:rPr>
        <w:t>17.1.Аукцион проводится в день, время и в месте, указанных в извещении о проведении аукциона и  Информационной карте аукциона.</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17.3. Комиссия непосредственно перед началом проведения аукциона регистрирует участников аукциона, явившихся на аукцион, или их представителей. </w:t>
      </w:r>
    </w:p>
    <w:p w:rsidR="00A64966" w:rsidRPr="00161694" w:rsidRDefault="00A64966" w:rsidP="00161694">
      <w:pPr>
        <w:widowControl w:val="0"/>
        <w:autoSpaceDE w:val="0"/>
        <w:autoSpaceDN w:val="0"/>
        <w:adjustRightInd w:val="0"/>
        <w:spacing w:line="240" w:lineRule="auto"/>
        <w:ind w:firstLine="720"/>
        <w:jc w:val="both"/>
        <w:rPr>
          <w:rFonts w:ascii="Times New Roman" w:hAnsi="Times New Roman" w:cs="Times New Roman"/>
          <w:sz w:val="28"/>
          <w:szCs w:val="28"/>
        </w:rPr>
      </w:pPr>
      <w:r w:rsidRPr="00161694">
        <w:rPr>
          <w:rFonts w:ascii="Times New Roman" w:hAnsi="Times New Roman" w:cs="Times New Roman"/>
          <w:sz w:val="28"/>
          <w:szCs w:val="28"/>
        </w:rPr>
        <w:t>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w:t>
      </w:r>
    </w:p>
    <w:p w:rsidR="00A64966" w:rsidRPr="00161694" w:rsidRDefault="00A64966" w:rsidP="00161694">
      <w:pPr>
        <w:widowControl w:val="0"/>
        <w:autoSpaceDE w:val="0"/>
        <w:autoSpaceDN w:val="0"/>
        <w:adjustRightInd w:val="0"/>
        <w:spacing w:line="240" w:lineRule="auto"/>
        <w:ind w:firstLine="540"/>
        <w:jc w:val="both"/>
        <w:rPr>
          <w:rFonts w:ascii="Times New Roman" w:hAnsi="Times New Roman" w:cs="Times New Roman"/>
          <w:sz w:val="28"/>
          <w:szCs w:val="28"/>
        </w:rPr>
      </w:pPr>
      <w:r w:rsidRPr="00161694">
        <w:rPr>
          <w:rFonts w:ascii="Times New Roman" w:hAnsi="Times New Roman" w:cs="Times New Roman"/>
          <w:sz w:val="28"/>
          <w:szCs w:val="28"/>
        </w:rPr>
        <w:t>При регистрации участникам аукциона или их представителям выдаются пронумерованные карточки (далее - карточки);</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A64966" w:rsidRPr="00161694" w:rsidRDefault="00A64966" w:rsidP="00161694">
      <w:pPr>
        <w:widowControl w:val="0"/>
        <w:shd w:val="clear" w:color="auto" w:fill="FFFFFF"/>
        <w:spacing w:line="240" w:lineRule="auto"/>
        <w:ind w:right="14"/>
        <w:jc w:val="both"/>
        <w:rPr>
          <w:rFonts w:ascii="Times New Roman" w:hAnsi="Times New Roman" w:cs="Times New Roman"/>
          <w:sz w:val="28"/>
          <w:szCs w:val="28"/>
        </w:rPr>
      </w:pPr>
      <w:r w:rsidRPr="00161694">
        <w:rPr>
          <w:rFonts w:ascii="Times New Roman" w:hAnsi="Times New Roman" w:cs="Times New Roman"/>
          <w:sz w:val="28"/>
          <w:szCs w:val="28"/>
        </w:rPr>
        <w:t>17.5. Уполномоченные   лица   участников,   желающие    принять   участие   в аукционе регистрируются в Листе регистрации.</w:t>
      </w:r>
    </w:p>
    <w:p w:rsidR="00A64966" w:rsidRPr="00161694" w:rsidRDefault="00A64966" w:rsidP="00161694">
      <w:pPr>
        <w:widowControl w:val="0"/>
        <w:shd w:val="clear" w:color="auto" w:fill="FFFFFF"/>
        <w:spacing w:line="240" w:lineRule="auto"/>
        <w:ind w:right="14"/>
        <w:jc w:val="both"/>
        <w:rPr>
          <w:rFonts w:ascii="Times New Roman" w:hAnsi="Times New Roman" w:cs="Times New Roman"/>
          <w:sz w:val="28"/>
          <w:szCs w:val="28"/>
        </w:rPr>
      </w:pPr>
      <w:r w:rsidRPr="00161694">
        <w:rPr>
          <w:rFonts w:ascii="Times New Roman" w:hAnsi="Times New Roman" w:cs="Times New Roman"/>
          <w:sz w:val="28"/>
          <w:szCs w:val="28"/>
        </w:rPr>
        <w:t xml:space="preserve"> При регистрации предъявляют следующие документы:</w:t>
      </w:r>
    </w:p>
    <w:p w:rsidR="00A64966" w:rsidRPr="00161694" w:rsidRDefault="00A64966" w:rsidP="00161694">
      <w:pPr>
        <w:widowControl w:val="0"/>
        <w:shd w:val="clear" w:color="auto" w:fill="FFFFFF"/>
        <w:tabs>
          <w:tab w:val="left" w:pos="1087"/>
        </w:tabs>
        <w:spacing w:line="240" w:lineRule="auto"/>
        <w:ind w:left="14" w:firstLine="706"/>
        <w:jc w:val="both"/>
        <w:rPr>
          <w:rFonts w:ascii="Times New Roman" w:hAnsi="Times New Roman" w:cs="Times New Roman"/>
          <w:sz w:val="28"/>
          <w:szCs w:val="28"/>
        </w:rPr>
      </w:pPr>
      <w:smartTag w:uri="urn:schemas-microsoft-com:office:cs:smarttags" w:element="NumConv6p0">
        <w:smartTagPr>
          <w:attr w:name="sch" w:val="1"/>
          <w:attr w:name="val" w:val="1"/>
        </w:smartTagPr>
        <w:r w:rsidRPr="00161694">
          <w:rPr>
            <w:rFonts w:ascii="Times New Roman" w:hAnsi="Times New Roman" w:cs="Times New Roman"/>
            <w:spacing w:val="-18"/>
            <w:sz w:val="28"/>
            <w:szCs w:val="28"/>
          </w:rPr>
          <w:t>1</w:t>
        </w:r>
      </w:smartTag>
      <w:r w:rsidRPr="00161694">
        <w:rPr>
          <w:rFonts w:ascii="Times New Roman" w:hAnsi="Times New Roman" w:cs="Times New Roman"/>
          <w:spacing w:val="-18"/>
          <w:sz w:val="28"/>
          <w:szCs w:val="28"/>
        </w:rPr>
        <w:t>)</w:t>
      </w:r>
      <w:r w:rsidRPr="00161694">
        <w:rPr>
          <w:rFonts w:ascii="Times New Roman" w:hAnsi="Times New Roman" w:cs="Times New Roman"/>
          <w:sz w:val="28"/>
          <w:szCs w:val="28"/>
        </w:rPr>
        <w:tab/>
        <w:t>руководители юридических лиц, которые вправе действовать от</w:t>
      </w:r>
      <w:r w:rsidRPr="00161694">
        <w:rPr>
          <w:rFonts w:ascii="Times New Roman" w:hAnsi="Times New Roman" w:cs="Times New Roman"/>
          <w:sz w:val="28"/>
          <w:szCs w:val="28"/>
        </w:rPr>
        <w:br/>
        <w:t>имени юридического лица в соответствии с их учредительными документами</w:t>
      </w:r>
      <w:r w:rsidRPr="00161694">
        <w:rPr>
          <w:rFonts w:ascii="Times New Roman" w:hAnsi="Times New Roman" w:cs="Times New Roman"/>
          <w:sz w:val="28"/>
          <w:szCs w:val="28"/>
        </w:rPr>
        <w:br/>
        <w:t>без доверенности: документ, удостоверяющий личность;</w:t>
      </w:r>
    </w:p>
    <w:p w:rsidR="00A64966" w:rsidRPr="00161694" w:rsidRDefault="00A64966" w:rsidP="00161694">
      <w:pPr>
        <w:widowControl w:val="0"/>
        <w:shd w:val="clear" w:color="auto" w:fill="FFFFFF"/>
        <w:tabs>
          <w:tab w:val="left" w:pos="1087"/>
        </w:tabs>
        <w:spacing w:line="240" w:lineRule="auto"/>
        <w:ind w:left="14" w:right="14" w:firstLine="706"/>
        <w:jc w:val="both"/>
        <w:rPr>
          <w:rFonts w:ascii="Times New Roman" w:hAnsi="Times New Roman" w:cs="Times New Roman"/>
          <w:sz w:val="28"/>
          <w:szCs w:val="28"/>
        </w:rPr>
      </w:pPr>
      <w:smartTag w:uri="urn:schemas-microsoft-com:office:cs:smarttags" w:element="NumConv6p0">
        <w:smartTagPr>
          <w:attr w:name="sch" w:val="1"/>
          <w:attr w:name="val" w:val="2"/>
        </w:smartTagPr>
        <w:r w:rsidRPr="00161694">
          <w:rPr>
            <w:rFonts w:ascii="Times New Roman" w:hAnsi="Times New Roman" w:cs="Times New Roman"/>
            <w:spacing w:val="-6"/>
            <w:sz w:val="28"/>
            <w:szCs w:val="28"/>
          </w:rPr>
          <w:t>2</w:t>
        </w:r>
      </w:smartTag>
      <w:r w:rsidRPr="00161694">
        <w:rPr>
          <w:rFonts w:ascii="Times New Roman" w:hAnsi="Times New Roman" w:cs="Times New Roman"/>
          <w:spacing w:val="-6"/>
          <w:sz w:val="28"/>
          <w:szCs w:val="28"/>
        </w:rPr>
        <w:t>)</w:t>
      </w:r>
      <w:r w:rsidRPr="00161694">
        <w:rPr>
          <w:rFonts w:ascii="Times New Roman" w:hAnsi="Times New Roman" w:cs="Times New Roman"/>
          <w:sz w:val="28"/>
          <w:szCs w:val="28"/>
        </w:rPr>
        <w:tab/>
        <w:t>физические лица, в том числе индивидуальные предприниматели,</w:t>
      </w:r>
      <w:r w:rsidRPr="00161694">
        <w:rPr>
          <w:rFonts w:ascii="Times New Roman" w:hAnsi="Times New Roman" w:cs="Times New Roman"/>
          <w:sz w:val="28"/>
          <w:szCs w:val="28"/>
        </w:rPr>
        <w:br/>
        <w:t>подавшие заявки от собственного имени: документ, удостоверяющий личность;</w:t>
      </w:r>
    </w:p>
    <w:p w:rsidR="00A64966" w:rsidRPr="00161694" w:rsidRDefault="00A64966" w:rsidP="00161694">
      <w:pPr>
        <w:widowControl w:val="0"/>
        <w:shd w:val="clear" w:color="auto" w:fill="FFFFFF"/>
        <w:tabs>
          <w:tab w:val="left" w:pos="1296"/>
          <w:tab w:val="left" w:pos="3737"/>
        </w:tabs>
        <w:spacing w:line="240" w:lineRule="auto"/>
        <w:ind w:left="7" w:right="22" w:firstLine="706"/>
        <w:jc w:val="both"/>
        <w:rPr>
          <w:rFonts w:ascii="Times New Roman" w:hAnsi="Times New Roman" w:cs="Times New Roman"/>
          <w:sz w:val="28"/>
          <w:szCs w:val="28"/>
        </w:rPr>
      </w:pPr>
      <w:smartTag w:uri="urn:schemas-microsoft-com:office:cs:smarttags" w:element="NumConv6p0">
        <w:smartTagPr>
          <w:attr w:name="sch" w:val="1"/>
          <w:attr w:name="val" w:val="3"/>
        </w:smartTagPr>
        <w:r w:rsidRPr="00161694">
          <w:rPr>
            <w:rFonts w:ascii="Times New Roman" w:hAnsi="Times New Roman" w:cs="Times New Roman"/>
            <w:spacing w:val="-6"/>
            <w:sz w:val="28"/>
            <w:szCs w:val="28"/>
          </w:rPr>
          <w:lastRenderedPageBreak/>
          <w:t>3</w:t>
        </w:r>
      </w:smartTag>
      <w:r w:rsidRPr="00161694">
        <w:rPr>
          <w:rFonts w:ascii="Times New Roman" w:hAnsi="Times New Roman" w:cs="Times New Roman"/>
          <w:spacing w:val="-6"/>
          <w:sz w:val="28"/>
          <w:szCs w:val="28"/>
        </w:rPr>
        <w:t>)</w:t>
      </w:r>
      <w:r w:rsidRPr="00161694">
        <w:rPr>
          <w:rFonts w:ascii="Times New Roman" w:hAnsi="Times New Roman" w:cs="Times New Roman"/>
          <w:sz w:val="28"/>
          <w:szCs w:val="28"/>
        </w:rPr>
        <w:tab/>
        <w:t>представители</w:t>
      </w:r>
      <w:r w:rsidRPr="00161694">
        <w:rPr>
          <w:rFonts w:ascii="Times New Roman" w:hAnsi="Times New Roman" w:cs="Times New Roman"/>
          <w:sz w:val="28"/>
          <w:szCs w:val="28"/>
        </w:rPr>
        <w:tab/>
        <w:t>участников, действующие на основании</w:t>
      </w:r>
      <w:r w:rsidRPr="00161694">
        <w:rPr>
          <w:rFonts w:ascii="Times New Roman" w:hAnsi="Times New Roman" w:cs="Times New Roman"/>
          <w:sz w:val="28"/>
          <w:szCs w:val="28"/>
        </w:rPr>
        <w:br/>
        <w:t>доверенности:</w:t>
      </w:r>
    </w:p>
    <w:p w:rsidR="00A64966" w:rsidRPr="00161694" w:rsidRDefault="00A64966" w:rsidP="00161694">
      <w:pPr>
        <w:widowControl w:val="0"/>
        <w:shd w:val="clear" w:color="auto" w:fill="FFFFFF"/>
        <w:tabs>
          <w:tab w:val="left" w:pos="986"/>
        </w:tabs>
        <w:spacing w:line="240" w:lineRule="auto"/>
        <w:ind w:left="713"/>
        <w:jc w:val="both"/>
        <w:rPr>
          <w:rFonts w:ascii="Times New Roman" w:hAnsi="Times New Roman" w:cs="Times New Roman"/>
          <w:sz w:val="28"/>
          <w:szCs w:val="28"/>
        </w:rPr>
      </w:pPr>
      <w:r w:rsidRPr="00161694">
        <w:rPr>
          <w:rFonts w:ascii="Times New Roman" w:hAnsi="Times New Roman" w:cs="Times New Roman"/>
          <w:spacing w:val="-5"/>
          <w:sz w:val="28"/>
          <w:szCs w:val="28"/>
        </w:rPr>
        <w:t>а)</w:t>
      </w:r>
      <w:r w:rsidRPr="00161694">
        <w:rPr>
          <w:rFonts w:ascii="Times New Roman" w:hAnsi="Times New Roman" w:cs="Times New Roman"/>
          <w:sz w:val="28"/>
          <w:szCs w:val="28"/>
        </w:rPr>
        <w:tab/>
        <w:t>документ, удостоверяющий личность;</w:t>
      </w:r>
    </w:p>
    <w:p w:rsidR="00A64966" w:rsidRPr="00161694" w:rsidRDefault="00A64966" w:rsidP="00161694">
      <w:pPr>
        <w:pStyle w:val="3e"/>
        <w:tabs>
          <w:tab w:val="clear" w:pos="1220"/>
          <w:tab w:val="left" w:pos="708"/>
        </w:tabs>
        <w:ind w:left="0" w:firstLine="709"/>
        <w:rPr>
          <w:sz w:val="28"/>
          <w:szCs w:val="28"/>
        </w:rPr>
      </w:pPr>
      <w:r w:rsidRPr="00161694">
        <w:rPr>
          <w:sz w:val="28"/>
          <w:szCs w:val="28"/>
        </w:rPr>
        <w:t>б) оригинал или заверенную копию доверенности, выданную от имени участника размещения заказа.</w:t>
      </w:r>
    </w:p>
    <w:p w:rsidR="00A64966" w:rsidRPr="00161694" w:rsidRDefault="00A64966" w:rsidP="00161694">
      <w:pPr>
        <w:widowControl w:val="0"/>
        <w:shd w:val="clear" w:color="auto" w:fill="FFFFFF"/>
        <w:spacing w:line="240" w:lineRule="auto"/>
        <w:ind w:right="14"/>
        <w:jc w:val="both"/>
        <w:rPr>
          <w:rFonts w:ascii="Times New Roman" w:hAnsi="Times New Roman" w:cs="Times New Roman"/>
          <w:sz w:val="28"/>
          <w:szCs w:val="28"/>
        </w:rPr>
      </w:pPr>
      <w:r w:rsidRPr="00161694">
        <w:rPr>
          <w:rFonts w:ascii="Times New Roman" w:hAnsi="Times New Roman" w:cs="Times New Roman"/>
          <w:sz w:val="28"/>
          <w:szCs w:val="28"/>
        </w:rPr>
        <w:t>17.6. Одно физическое лицо не может быть уполномоченным представителем более одной организации.</w:t>
      </w:r>
    </w:p>
    <w:p w:rsidR="00A64966" w:rsidRPr="00161694" w:rsidRDefault="00A64966" w:rsidP="00161694">
      <w:pPr>
        <w:pStyle w:val="3e"/>
        <w:tabs>
          <w:tab w:val="clear" w:pos="1220"/>
          <w:tab w:val="num" w:pos="1667"/>
        </w:tabs>
        <w:ind w:left="0"/>
        <w:rPr>
          <w:sz w:val="28"/>
          <w:szCs w:val="28"/>
        </w:rPr>
      </w:pPr>
      <w:r w:rsidRPr="00161694">
        <w:rPr>
          <w:sz w:val="28"/>
          <w:szCs w:val="28"/>
        </w:rPr>
        <w:t>17.7.  В случае проведения аукциона по нескольким лотам процедура аукциона проводится отдельно в отношении каждого лота.</w:t>
      </w:r>
    </w:p>
    <w:p w:rsidR="00A64966" w:rsidRPr="00161694" w:rsidRDefault="00A64966" w:rsidP="00161694">
      <w:pPr>
        <w:pStyle w:val="3e"/>
        <w:tabs>
          <w:tab w:val="clear" w:pos="1220"/>
          <w:tab w:val="num" w:pos="1667"/>
        </w:tabs>
        <w:ind w:left="0"/>
        <w:rPr>
          <w:sz w:val="28"/>
          <w:szCs w:val="28"/>
        </w:rPr>
      </w:pPr>
      <w:r w:rsidRPr="00161694">
        <w:rPr>
          <w:sz w:val="28"/>
          <w:szCs w:val="28"/>
        </w:rPr>
        <w:t xml:space="preserve">17.8. В процессе проведения аукциона обмен карточками между участниками аукциона запрещается. </w:t>
      </w:r>
    </w:p>
    <w:p w:rsidR="00A64966" w:rsidRPr="00161694" w:rsidRDefault="00A64966" w:rsidP="00161694">
      <w:pPr>
        <w:pStyle w:val="3e"/>
        <w:tabs>
          <w:tab w:val="clear" w:pos="1220"/>
          <w:tab w:val="num" w:pos="1667"/>
        </w:tabs>
        <w:ind w:left="0"/>
        <w:rPr>
          <w:sz w:val="28"/>
          <w:szCs w:val="28"/>
        </w:rPr>
      </w:pPr>
      <w:r w:rsidRPr="00161694">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A64966" w:rsidRPr="00161694" w:rsidRDefault="00A64966" w:rsidP="00161694">
      <w:pPr>
        <w:pStyle w:val="3e"/>
        <w:tabs>
          <w:tab w:val="clear" w:pos="1220"/>
          <w:tab w:val="num" w:pos="720"/>
        </w:tabs>
        <w:ind w:left="0"/>
        <w:rPr>
          <w:sz w:val="28"/>
          <w:szCs w:val="28"/>
        </w:rPr>
      </w:pPr>
      <w:r w:rsidRPr="00161694">
        <w:rPr>
          <w:sz w:val="28"/>
          <w:szCs w:val="28"/>
        </w:rPr>
        <w:tab/>
        <w:t>После приглашения участникам аукциона пройти в помещение для проведения аукциона регистрация заканчивается, опоздавшие участники аукциона в помещение для проведения аукциона не допускаются.</w:t>
      </w:r>
    </w:p>
    <w:p w:rsidR="00A64966" w:rsidRPr="00161694" w:rsidRDefault="00A64966" w:rsidP="00161694">
      <w:pPr>
        <w:pStyle w:val="3e"/>
        <w:tabs>
          <w:tab w:val="clear" w:pos="1220"/>
          <w:tab w:val="num" w:pos="1667"/>
        </w:tabs>
        <w:ind w:left="0"/>
        <w:rPr>
          <w:sz w:val="28"/>
          <w:szCs w:val="28"/>
        </w:rPr>
      </w:pPr>
      <w:r w:rsidRPr="00161694">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A64966" w:rsidRPr="00161694" w:rsidRDefault="00A64966" w:rsidP="00161694">
      <w:pPr>
        <w:pStyle w:val="3e"/>
        <w:tabs>
          <w:tab w:val="clear" w:pos="1220"/>
          <w:tab w:val="num" w:pos="1667"/>
        </w:tabs>
        <w:ind w:left="0"/>
        <w:rPr>
          <w:sz w:val="28"/>
          <w:szCs w:val="28"/>
        </w:rPr>
      </w:pPr>
      <w:r w:rsidRPr="00161694">
        <w:rPr>
          <w:sz w:val="28"/>
          <w:szCs w:val="28"/>
        </w:rPr>
        <w:t>Вести переговоры по телефону во время проведения аукциона  не допускается.</w:t>
      </w:r>
    </w:p>
    <w:p w:rsidR="00A64966" w:rsidRPr="00161694" w:rsidRDefault="00A64966" w:rsidP="00161694">
      <w:pPr>
        <w:pStyle w:val="3e"/>
        <w:tabs>
          <w:tab w:val="clear" w:pos="1220"/>
          <w:tab w:val="num" w:pos="1667"/>
        </w:tabs>
        <w:ind w:left="0"/>
        <w:rPr>
          <w:sz w:val="28"/>
          <w:szCs w:val="28"/>
        </w:rPr>
      </w:pPr>
      <w:r w:rsidRPr="00161694">
        <w:rPr>
          <w:sz w:val="28"/>
          <w:szCs w:val="28"/>
        </w:rPr>
        <w:t>В случае неадекватных действий со стороны участников аукциона аукцион приостанавливается.</w:t>
      </w:r>
    </w:p>
    <w:p w:rsidR="00A64966" w:rsidRPr="00161694" w:rsidRDefault="00A64966" w:rsidP="00161694">
      <w:pPr>
        <w:pStyle w:val="3e"/>
        <w:tabs>
          <w:tab w:val="clear" w:pos="1220"/>
          <w:tab w:val="num" w:pos="1667"/>
        </w:tabs>
        <w:ind w:left="0"/>
        <w:rPr>
          <w:sz w:val="28"/>
          <w:szCs w:val="28"/>
        </w:rPr>
      </w:pPr>
      <w:r w:rsidRPr="00161694">
        <w:rPr>
          <w:sz w:val="28"/>
          <w:szCs w:val="28"/>
        </w:rPr>
        <w:t>Во время проведения аукциона участникам аукциона запрещается задавать аукционисту  вопросы.</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17.12.Аукцион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17.13. «Шаг аукциона» устанавливается в размере пяти процентов начальной (минимальной) цены контракта (цены лота), указанной в извещении о проведении аукциона. </w:t>
      </w:r>
    </w:p>
    <w:p w:rsidR="00A64966" w:rsidRPr="00161694" w:rsidRDefault="00A64966" w:rsidP="00161694">
      <w:pPr>
        <w:widowControl w:val="0"/>
        <w:autoSpaceDE w:val="0"/>
        <w:autoSpaceDN w:val="0"/>
        <w:adjustRightInd w:val="0"/>
        <w:spacing w:line="240" w:lineRule="auto"/>
        <w:ind w:firstLine="720"/>
        <w:jc w:val="both"/>
        <w:rPr>
          <w:rFonts w:ascii="Times New Roman" w:hAnsi="Times New Roman" w:cs="Times New Roman"/>
          <w:sz w:val="28"/>
          <w:szCs w:val="28"/>
        </w:rPr>
      </w:pPr>
      <w:r w:rsidRPr="00161694">
        <w:rPr>
          <w:rFonts w:ascii="Times New Roman" w:hAnsi="Times New Roman" w:cs="Times New Roman"/>
          <w:sz w:val="28"/>
          <w:szCs w:val="28"/>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w:t>
      </w:r>
      <w:smartTag w:uri="urn:schemas-microsoft-com:office:cs:smarttags" w:element="NumConv6p6">
        <w:smartTagPr>
          <w:attr w:name="sch" w:val="4"/>
          <w:attr w:name="val" w:val="0,5"/>
        </w:smartTagPr>
        <w:r w:rsidRPr="00161694">
          <w:rPr>
            <w:rFonts w:ascii="Times New Roman" w:hAnsi="Times New Roman" w:cs="Times New Roman"/>
            <w:sz w:val="28"/>
            <w:szCs w:val="28"/>
          </w:rPr>
          <w:t>0,5</w:t>
        </w:r>
      </w:smartTag>
      <w:r w:rsidRPr="00161694">
        <w:rPr>
          <w:rFonts w:ascii="Times New Roman" w:hAnsi="Times New Roman" w:cs="Times New Roman"/>
          <w:sz w:val="28"/>
          <w:szCs w:val="28"/>
        </w:rPr>
        <w:t xml:space="preserve"> процента начальной (минимальной) цены договора (цены лота), но не ниже </w:t>
      </w:r>
      <w:smartTag w:uri="urn:schemas-microsoft-com:office:cs:smarttags" w:element="NumConv6p6">
        <w:smartTagPr>
          <w:attr w:name="sch" w:val="4"/>
          <w:attr w:name="val" w:val="0,5"/>
        </w:smartTagPr>
        <w:r w:rsidRPr="00161694">
          <w:rPr>
            <w:rFonts w:ascii="Times New Roman" w:hAnsi="Times New Roman" w:cs="Times New Roman"/>
            <w:sz w:val="28"/>
            <w:szCs w:val="28"/>
          </w:rPr>
          <w:t>0,5</w:t>
        </w:r>
      </w:smartTag>
      <w:r w:rsidRPr="00161694">
        <w:rPr>
          <w:rFonts w:ascii="Times New Roman" w:hAnsi="Times New Roman" w:cs="Times New Roman"/>
          <w:sz w:val="28"/>
          <w:szCs w:val="28"/>
        </w:rPr>
        <w:t xml:space="preserve"> процента начальной (минимальной) цены договора (цены лота).</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iCs/>
          <w:sz w:val="28"/>
          <w:szCs w:val="28"/>
        </w:rPr>
        <w:t>17.14. У</w:t>
      </w:r>
      <w:r w:rsidRPr="00161694">
        <w:rPr>
          <w:rFonts w:ascii="Times New Roman" w:hAnsi="Times New Roman" w:cs="Times New Roman"/>
          <w:sz w:val="28"/>
          <w:szCs w:val="28"/>
        </w:rPr>
        <w:t xml:space="preserve">частник аукциона после объявления аукционистом начальной (минимальной) цены договора (цены лота) и цены договора, увеличенной в </w:t>
      </w:r>
      <w:r w:rsidRPr="00161694">
        <w:rPr>
          <w:rFonts w:ascii="Times New Roman" w:hAnsi="Times New Roman" w:cs="Times New Roman"/>
          <w:sz w:val="28"/>
          <w:szCs w:val="28"/>
        </w:rPr>
        <w:lastRenderedPageBreak/>
        <w:t>соответствии с «шагом аукциона» в установленном порядке, поднимает карточку в случае если он согласен заключить договор по объявленной цене.</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r w:rsidRPr="00161694">
        <w:rPr>
          <w:rFonts w:ascii="Times New Roman" w:hAnsi="Times New Roman" w:cs="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smartTag w:uri="urn:schemas-microsoft-com:office:cs:smarttags" w:element="NumConv6p0">
        <w:smartTagPr>
          <w:attr w:name="sch" w:val="1"/>
          <w:attr w:name="val" w:val="139"/>
        </w:smartTagPr>
        <w:r w:rsidRPr="00161694">
          <w:rPr>
            <w:rFonts w:ascii="Times New Roman" w:hAnsi="Times New Roman" w:cs="Times New Roman"/>
            <w:sz w:val="28"/>
            <w:szCs w:val="28"/>
          </w:rPr>
          <w:t>139</w:t>
        </w:r>
      </w:smartTag>
      <w:r w:rsidRPr="00161694">
        <w:rPr>
          <w:rFonts w:ascii="Times New Roman" w:hAnsi="Times New Roman" w:cs="Times New Roman"/>
          <w:sz w:val="28"/>
          <w:szCs w:val="28"/>
        </w:rPr>
        <w:t xml:space="preserve"> Правил, утверждённых Приказом ФАС России № </w:t>
      </w:r>
      <w:smartTag w:uri="urn:schemas-microsoft-com:office:cs:smarttags" w:element="NumConv6p0">
        <w:smartTagPr>
          <w:attr w:name="sch" w:val="1"/>
          <w:attr w:name="val" w:val="67"/>
        </w:smartTagPr>
        <w:r w:rsidRPr="00161694">
          <w:rPr>
            <w:rFonts w:ascii="Times New Roman" w:hAnsi="Times New Roman" w:cs="Times New Roman"/>
            <w:sz w:val="28"/>
            <w:szCs w:val="28"/>
          </w:rPr>
          <w:t>67</w:t>
        </w:r>
      </w:smartTag>
      <w:r w:rsidRPr="00161694">
        <w:rPr>
          <w:rFonts w:ascii="Times New Roman" w:hAnsi="Times New Roman" w:cs="Times New Roman"/>
          <w:sz w:val="28"/>
          <w:szCs w:val="28"/>
        </w:rPr>
        <w:t xml:space="preserve"> и «шаг аукциона», в соответствии с которым повышается цена.</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r w:rsidRPr="00161694">
        <w:rPr>
          <w:rFonts w:ascii="Times New Roman" w:hAnsi="Times New Roman" w:cs="Times New Roman"/>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КУИ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iCs/>
          <w:sz w:val="28"/>
          <w:szCs w:val="28"/>
        </w:rPr>
        <w:t xml:space="preserve">17.16. </w:t>
      </w:r>
      <w:r w:rsidRPr="00161694">
        <w:rPr>
          <w:rFonts w:ascii="Times New Roman" w:hAnsi="Times New Roman" w:cs="Times New Roman"/>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iCs/>
          <w:sz w:val="28"/>
          <w:szCs w:val="28"/>
        </w:rPr>
        <w:t xml:space="preserve">17.17. </w:t>
      </w:r>
      <w:r w:rsidRPr="00161694">
        <w:rPr>
          <w:rFonts w:ascii="Times New Roman" w:hAnsi="Times New Roman" w:cs="Times New Roman"/>
          <w:sz w:val="28"/>
          <w:szCs w:val="28"/>
        </w:rPr>
        <w:t xml:space="preserve">При проведении аукциона КУИ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A64966" w:rsidRPr="00161694" w:rsidRDefault="00A64966" w:rsidP="00161694">
      <w:pPr>
        <w:autoSpaceDE w:val="0"/>
        <w:autoSpaceDN w:val="0"/>
        <w:adjustRightInd w:val="0"/>
        <w:spacing w:line="240" w:lineRule="auto"/>
        <w:ind w:firstLine="540"/>
        <w:jc w:val="both"/>
        <w:rPr>
          <w:rFonts w:ascii="Times New Roman" w:hAnsi="Times New Roman" w:cs="Times New Roman"/>
          <w:sz w:val="28"/>
          <w:szCs w:val="28"/>
        </w:rPr>
      </w:pPr>
      <w:r w:rsidRPr="00161694">
        <w:rPr>
          <w:rFonts w:ascii="Times New Roman" w:hAnsi="Times New Roman" w:cs="Times New Roman"/>
          <w:sz w:val="28"/>
          <w:szCs w:val="28"/>
        </w:rPr>
        <w:lastRenderedPageBreak/>
        <w:t>Протокол подписывается всеми присутствующими членами единой комиссии в день проведения аукциона. Протокол составляется в двух экземплярах, один из которых хранится в КУИ не менее трех лет. КУИ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64966" w:rsidRPr="00161694" w:rsidRDefault="00A64966" w:rsidP="00161694">
      <w:pPr>
        <w:pStyle w:val="3"/>
        <w:keepNext w:val="0"/>
        <w:widowControl w:val="0"/>
        <w:numPr>
          <w:ilvl w:val="2"/>
          <w:numId w:val="0"/>
        </w:numPr>
        <w:tabs>
          <w:tab w:val="num" w:pos="720"/>
        </w:tabs>
        <w:spacing w:before="0" w:after="0"/>
        <w:ind w:left="720" w:hanging="720"/>
        <w:jc w:val="both"/>
        <w:rPr>
          <w:rFonts w:ascii="Times New Roman" w:hAnsi="Times New Roman" w:cs="Times New Roman"/>
          <w:sz w:val="28"/>
          <w:szCs w:val="28"/>
        </w:rPr>
      </w:pPr>
      <w:r w:rsidRPr="00161694">
        <w:rPr>
          <w:rFonts w:ascii="Times New Roman" w:hAnsi="Times New Roman" w:cs="Times New Roman"/>
          <w:sz w:val="28"/>
          <w:szCs w:val="28"/>
        </w:rPr>
        <w:t>ЗАКЛЮЧЕНИЕ ДОГОВОРА ПО РЕЗУЛЬТАТАМ АУКЦИОНА</w:t>
      </w:r>
    </w:p>
    <w:p w:rsidR="00A64966" w:rsidRPr="00161694" w:rsidRDefault="00A64966" w:rsidP="00161694">
      <w:pPr>
        <w:widowControl w:val="0"/>
        <w:spacing w:line="240" w:lineRule="auto"/>
        <w:jc w:val="both"/>
        <w:rPr>
          <w:rFonts w:ascii="Times New Roman" w:hAnsi="Times New Roman" w:cs="Times New Roman"/>
          <w:b/>
          <w:sz w:val="28"/>
          <w:szCs w:val="28"/>
        </w:rPr>
      </w:pPr>
      <w:r w:rsidRPr="00161694">
        <w:rPr>
          <w:rFonts w:ascii="Times New Roman" w:hAnsi="Times New Roman" w:cs="Times New Roman"/>
          <w:b/>
          <w:sz w:val="28"/>
          <w:szCs w:val="28"/>
        </w:rPr>
        <w:t>18. Порядок заключения договора</w:t>
      </w:r>
    </w:p>
    <w:p w:rsidR="00A64966" w:rsidRPr="00161694" w:rsidRDefault="00A64966" w:rsidP="00161694">
      <w:pPr>
        <w:widowControl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18.1. Победитель аукциона и КУИ должны подписать договор в срок, указанный в Информационной карте аукциона, по месту нахождения КУИ. </w:t>
      </w:r>
    </w:p>
    <w:p w:rsidR="00A64966" w:rsidRPr="00161694" w:rsidRDefault="00A64966" w:rsidP="00161694">
      <w:pPr>
        <w:widowControl w:val="0"/>
        <w:spacing w:line="240" w:lineRule="auto"/>
        <w:jc w:val="both"/>
        <w:rPr>
          <w:rFonts w:ascii="Times New Roman" w:hAnsi="Times New Roman" w:cs="Times New Roman"/>
          <w:sz w:val="28"/>
          <w:szCs w:val="28"/>
        </w:rPr>
      </w:pPr>
      <w:r w:rsidRPr="00161694">
        <w:rPr>
          <w:rFonts w:ascii="Times New Roman" w:hAnsi="Times New Roman" w:cs="Times New Roman"/>
          <w:spacing w:val="-5"/>
          <w:sz w:val="28"/>
          <w:szCs w:val="28"/>
        </w:rPr>
        <w:t xml:space="preserve">18.2. </w:t>
      </w:r>
      <w:r w:rsidRPr="00161694">
        <w:rPr>
          <w:rFonts w:ascii="Times New Roman" w:hAnsi="Times New Roman" w:cs="Times New Roman"/>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контракта в случае, если КУИ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договора. </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18.3. После определения победителя аукциона в срок, предусмотренный для заключения договора, КУИ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1"/>
        </w:smartTagPr>
        <w:r w:rsidRPr="00161694">
          <w:rPr>
            <w:rFonts w:ascii="Times New Roman" w:hAnsi="Times New Roman" w:cs="Times New Roman"/>
            <w:sz w:val="28"/>
            <w:szCs w:val="28"/>
          </w:rPr>
          <w:t>1</w:t>
        </w:r>
      </w:smartTag>
      <w:r w:rsidRPr="00161694">
        <w:rPr>
          <w:rFonts w:ascii="Times New Roman" w:hAnsi="Times New Roman" w:cs="Times New Roman"/>
          <w:sz w:val="28"/>
          <w:szCs w:val="28"/>
        </w:rPr>
        <w:t>)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2"/>
        </w:smartTagPr>
        <w:r w:rsidRPr="00161694">
          <w:rPr>
            <w:rFonts w:ascii="Times New Roman" w:hAnsi="Times New Roman" w:cs="Times New Roman"/>
            <w:sz w:val="28"/>
            <w:szCs w:val="28"/>
          </w:rPr>
          <w:t>2</w:t>
        </w:r>
      </w:smartTag>
      <w:r w:rsidRPr="00161694">
        <w:rPr>
          <w:rFonts w:ascii="Times New Roman" w:hAnsi="Times New Roman" w:cs="Times New Roman"/>
          <w:sz w:val="28"/>
          <w:szCs w:val="28"/>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smartTag w:uri="urn:schemas-microsoft-com:office:cs:smarttags" w:element="NumConv6p0">
        <w:smartTagPr>
          <w:attr w:name="sch" w:val="1"/>
          <w:attr w:name="val" w:val="3"/>
        </w:smartTagPr>
        <w:r w:rsidRPr="00161694">
          <w:rPr>
            <w:rFonts w:ascii="Times New Roman" w:hAnsi="Times New Roman" w:cs="Times New Roman"/>
            <w:sz w:val="28"/>
            <w:szCs w:val="28"/>
          </w:rPr>
          <w:t>3</w:t>
        </w:r>
      </w:smartTag>
      <w:r w:rsidRPr="00161694">
        <w:rPr>
          <w:rFonts w:ascii="Times New Roman" w:hAnsi="Times New Roman" w:cs="Times New Roman"/>
          <w:sz w:val="28"/>
          <w:szCs w:val="28"/>
        </w:rPr>
        <w:t>) предоставления указанными лицами заведомо ложных сведений, содержащихся в документах, входящих в состав заявки на участие в аукционе.</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18.4. В случае, если победитель аукциона признан уклонившимся от заключения договора, КУИ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A64966" w:rsidRPr="00161694" w:rsidRDefault="00A64966" w:rsidP="00161694">
      <w:pPr>
        <w:widowControl w:val="0"/>
        <w:autoSpaceDE w:val="0"/>
        <w:autoSpaceDN w:val="0"/>
        <w:adjustRightInd w:val="0"/>
        <w:spacing w:line="240" w:lineRule="auto"/>
        <w:ind w:firstLine="720"/>
        <w:jc w:val="both"/>
        <w:rPr>
          <w:rFonts w:ascii="Times New Roman" w:hAnsi="Times New Roman" w:cs="Times New Roman"/>
          <w:sz w:val="28"/>
          <w:szCs w:val="28"/>
        </w:rPr>
      </w:pPr>
      <w:r w:rsidRPr="00161694">
        <w:rPr>
          <w:rFonts w:ascii="Times New Roman" w:hAnsi="Times New Roman" w:cs="Times New Roman"/>
          <w:sz w:val="28"/>
          <w:szCs w:val="28"/>
        </w:rPr>
        <w:t xml:space="preserve">КУИ также вправе заключить договор с участником аукциона, который сделал предпоследнее предложение о цене договора, при отказе от заключения контракта с победителем аукциона в случаях, предусмотренных Приказом ФАС России № </w:t>
      </w:r>
      <w:smartTag w:uri="urn:schemas-microsoft-com:office:cs:smarttags" w:element="NumConv6p0">
        <w:smartTagPr>
          <w:attr w:name="sch" w:val="1"/>
          <w:attr w:name="val" w:val="67"/>
        </w:smartTagPr>
        <w:r w:rsidRPr="00161694">
          <w:rPr>
            <w:rFonts w:ascii="Times New Roman" w:hAnsi="Times New Roman" w:cs="Times New Roman"/>
            <w:sz w:val="28"/>
            <w:szCs w:val="28"/>
          </w:rPr>
          <w:t>67</w:t>
        </w:r>
      </w:smartTag>
      <w:r w:rsidRPr="00161694">
        <w:rPr>
          <w:rFonts w:ascii="Times New Roman" w:hAnsi="Times New Roman" w:cs="Times New Roman"/>
          <w:sz w:val="28"/>
          <w:szCs w:val="28"/>
        </w:rPr>
        <w:t xml:space="preserve">. При этом заключение договора для участника аукциона, который сделал </w:t>
      </w:r>
      <w:r w:rsidRPr="00161694">
        <w:rPr>
          <w:rFonts w:ascii="Times New Roman" w:hAnsi="Times New Roman" w:cs="Times New Roman"/>
          <w:sz w:val="28"/>
          <w:szCs w:val="28"/>
        </w:rPr>
        <w:lastRenderedPageBreak/>
        <w:t xml:space="preserve">предпоследнее предложение о цене договора, является обязательным. </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18.5. В случае уклонения участника аукциона, который сделал предпоследнее предложение о цене договора, от заключения контракта КУИ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договора, или принять решение о признании аукциона несостоявшимся. </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18.6. В случае, если договор не заключён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 xml:space="preserve">18.8. </w:t>
      </w:r>
      <w:r w:rsidRPr="00161694">
        <w:rPr>
          <w:rFonts w:ascii="Times New Roman" w:hAnsi="Times New Roman" w:cs="Times New Roman"/>
          <w:iCs/>
          <w:sz w:val="28"/>
          <w:szCs w:val="28"/>
        </w:rPr>
        <w:t>Расторжение договора допускается по соглашению сторон или решению суда по основаниям, предусмотренным гражданским законодательством.</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iCs/>
          <w:sz w:val="28"/>
          <w:szCs w:val="28"/>
        </w:rPr>
      </w:pPr>
      <w:r w:rsidRPr="00161694">
        <w:rPr>
          <w:rFonts w:ascii="Times New Roman" w:hAnsi="Times New Roman" w:cs="Times New Roman"/>
          <w:iCs/>
          <w:sz w:val="28"/>
          <w:szCs w:val="28"/>
        </w:rPr>
        <w:t xml:space="preserve">18.9. </w:t>
      </w:r>
      <w:r w:rsidRPr="00161694">
        <w:rPr>
          <w:rFonts w:ascii="Times New Roman" w:hAnsi="Times New Roman" w:cs="Times New Roman"/>
          <w:sz w:val="28"/>
          <w:szCs w:val="28"/>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18.10.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18.11.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64966" w:rsidRPr="00161694" w:rsidRDefault="00A64966" w:rsidP="00161694">
      <w:pPr>
        <w:autoSpaceDE w:val="0"/>
        <w:autoSpaceDN w:val="0"/>
        <w:adjustRightInd w:val="0"/>
        <w:spacing w:line="240" w:lineRule="auto"/>
        <w:jc w:val="both"/>
        <w:rPr>
          <w:rFonts w:ascii="Times New Roman" w:hAnsi="Times New Roman" w:cs="Times New Roman"/>
          <w:sz w:val="28"/>
          <w:szCs w:val="28"/>
        </w:rPr>
      </w:pPr>
      <w:r w:rsidRPr="00161694">
        <w:rPr>
          <w:rFonts w:ascii="Times New Roman" w:hAnsi="Times New Roman" w:cs="Times New Roman"/>
          <w:sz w:val="28"/>
          <w:szCs w:val="28"/>
        </w:rPr>
        <w:t>18.12.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w:t>
      </w:r>
    </w:p>
    <w:p w:rsidR="00A64966" w:rsidRPr="00161694" w:rsidRDefault="00A64966" w:rsidP="00161694">
      <w:pPr>
        <w:widowControl w:val="0"/>
        <w:autoSpaceDE w:val="0"/>
        <w:autoSpaceDN w:val="0"/>
        <w:adjustRightInd w:val="0"/>
        <w:spacing w:line="240" w:lineRule="auto"/>
        <w:jc w:val="both"/>
        <w:rPr>
          <w:rFonts w:ascii="Times New Roman" w:hAnsi="Times New Roman" w:cs="Times New Roman"/>
          <w:iCs/>
          <w:sz w:val="28"/>
          <w:szCs w:val="28"/>
        </w:rPr>
      </w:pPr>
    </w:p>
    <w:p w:rsidR="00A64966" w:rsidRPr="00161694" w:rsidRDefault="00A64966" w:rsidP="00161694">
      <w:pPr>
        <w:pStyle w:val="3"/>
        <w:keepNext w:val="0"/>
        <w:widowControl w:val="0"/>
        <w:numPr>
          <w:ilvl w:val="2"/>
          <w:numId w:val="0"/>
        </w:numPr>
        <w:tabs>
          <w:tab w:val="num" w:pos="720"/>
        </w:tabs>
        <w:spacing w:before="0" w:after="0"/>
        <w:ind w:left="720" w:hanging="720"/>
        <w:jc w:val="both"/>
        <w:rPr>
          <w:rFonts w:ascii="Times New Roman" w:hAnsi="Times New Roman" w:cs="Times New Roman"/>
          <w:sz w:val="28"/>
          <w:szCs w:val="28"/>
        </w:rPr>
      </w:pPr>
      <w:r w:rsidRPr="00161694">
        <w:rPr>
          <w:rFonts w:ascii="Times New Roman" w:hAnsi="Times New Roman" w:cs="Times New Roman"/>
          <w:sz w:val="28"/>
          <w:szCs w:val="28"/>
        </w:rPr>
        <w:t>РАЗРЕШЕНИЕ РАЗНОГЛАСИЙ</w:t>
      </w:r>
    </w:p>
    <w:p w:rsidR="00A64966" w:rsidRPr="00161694" w:rsidRDefault="00A64966" w:rsidP="00161694">
      <w:pPr>
        <w:widowControl w:val="0"/>
        <w:spacing w:line="240" w:lineRule="auto"/>
        <w:jc w:val="both"/>
        <w:rPr>
          <w:rFonts w:ascii="Times New Roman" w:hAnsi="Times New Roman" w:cs="Times New Roman"/>
          <w:sz w:val="28"/>
          <w:szCs w:val="28"/>
        </w:rPr>
      </w:pPr>
      <w:r w:rsidRPr="00161694">
        <w:rPr>
          <w:rFonts w:ascii="Times New Roman" w:hAnsi="Times New Roman" w:cs="Times New Roman"/>
          <w:b/>
          <w:sz w:val="28"/>
          <w:szCs w:val="28"/>
        </w:rPr>
        <w:t xml:space="preserve">19. </w:t>
      </w:r>
      <w:r w:rsidRPr="00161694">
        <w:rPr>
          <w:rFonts w:ascii="Times New Roman" w:hAnsi="Times New Roman" w:cs="Times New Roman"/>
          <w:sz w:val="28"/>
          <w:szCs w:val="28"/>
        </w:rPr>
        <w:t>Обжалование действий и решений при проведении аукциона осуществляется в соответствии с Федеральным законом и действующим законодательством.</w:t>
      </w:r>
    </w:p>
    <w:p w:rsidR="00A64966" w:rsidRPr="00F439B3" w:rsidRDefault="00A64966" w:rsidP="00161694">
      <w:pPr>
        <w:widowControl w:val="0"/>
        <w:spacing w:line="240" w:lineRule="auto"/>
        <w:jc w:val="both"/>
        <w:rPr>
          <w:rFonts w:ascii="Times New Roman" w:hAnsi="Times New Roman" w:cs="Times New Roman"/>
          <w:b/>
          <w:shadow/>
          <w:sz w:val="28"/>
          <w:szCs w:val="28"/>
        </w:rPr>
      </w:pPr>
      <w:r w:rsidRPr="00161694">
        <w:rPr>
          <w:rFonts w:ascii="Times New Roman" w:hAnsi="Times New Roman" w:cs="Times New Roman"/>
          <w:b/>
          <w:sz w:val="28"/>
          <w:szCs w:val="28"/>
        </w:rPr>
        <w:br w:type="page"/>
      </w:r>
      <w:r w:rsidRPr="00F439B3">
        <w:rPr>
          <w:rFonts w:ascii="Times New Roman" w:hAnsi="Times New Roman" w:cs="Times New Roman"/>
          <w:b/>
          <w:shadow/>
          <w:sz w:val="28"/>
          <w:szCs w:val="28"/>
        </w:rPr>
        <w:lastRenderedPageBreak/>
        <w:t xml:space="preserve">РАЗДЕЛ </w:t>
      </w:r>
      <w:smartTag w:uri="urn:schemas-microsoft-com:office:cs:smarttags" w:element="NumConv6p0">
        <w:smartTagPr>
          <w:attr w:name="val" w:val="3"/>
          <w:attr w:name="sch" w:val="1"/>
        </w:smartTagPr>
        <w:r w:rsidRPr="00F439B3">
          <w:rPr>
            <w:rFonts w:ascii="Times New Roman" w:hAnsi="Times New Roman" w:cs="Times New Roman"/>
            <w:b/>
            <w:shadow/>
            <w:sz w:val="28"/>
            <w:szCs w:val="28"/>
          </w:rPr>
          <w:t>3</w:t>
        </w:r>
      </w:smartTag>
      <w:r w:rsidRPr="00F439B3">
        <w:rPr>
          <w:rFonts w:ascii="Times New Roman" w:hAnsi="Times New Roman" w:cs="Times New Roman"/>
          <w:b/>
          <w:shadow/>
          <w:sz w:val="28"/>
          <w:szCs w:val="28"/>
        </w:rPr>
        <w:t>.</w:t>
      </w:r>
    </w:p>
    <w:p w:rsidR="00A64966" w:rsidRPr="00F439B3" w:rsidRDefault="00A64966" w:rsidP="00A64966">
      <w:pPr>
        <w:widowControl w:val="0"/>
        <w:jc w:val="center"/>
        <w:rPr>
          <w:rFonts w:ascii="Times New Roman" w:hAnsi="Times New Roman" w:cs="Times New Roman"/>
          <w:b/>
          <w:shadow/>
          <w:sz w:val="28"/>
          <w:szCs w:val="28"/>
        </w:rPr>
      </w:pPr>
      <w:r w:rsidRPr="00F439B3">
        <w:rPr>
          <w:rFonts w:ascii="Times New Roman" w:hAnsi="Times New Roman" w:cs="Times New Roman"/>
          <w:b/>
          <w:shadow/>
          <w:sz w:val="28"/>
          <w:szCs w:val="28"/>
        </w:rPr>
        <w:t>ИНФОРМАЦИОННАЯ КАРТА АУКЦИОНА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827"/>
        <w:gridCol w:w="5387"/>
      </w:tblGrid>
      <w:tr w:rsidR="00A64966" w:rsidRPr="00F439B3" w:rsidTr="00A64966">
        <w:tc>
          <w:tcPr>
            <w:tcW w:w="851" w:type="dxa"/>
            <w:tcBorders>
              <w:top w:val="single" w:sz="12" w:space="0" w:color="auto"/>
              <w:left w:val="single" w:sz="12" w:space="0" w:color="auto"/>
              <w:bottom w:val="single" w:sz="12" w:space="0" w:color="auto"/>
              <w:right w:val="nil"/>
            </w:tcBorders>
            <w:shd w:val="pct10" w:color="000000" w:fill="FFFFFF"/>
            <w:hideMark/>
          </w:tcPr>
          <w:p w:rsidR="00A64966" w:rsidRPr="00F439B3" w:rsidRDefault="00A64966" w:rsidP="00A64966">
            <w:pPr>
              <w:widowControl w:val="0"/>
              <w:jc w:val="center"/>
              <w:rPr>
                <w:rFonts w:ascii="Times New Roman" w:hAnsi="Times New Roman" w:cs="Times New Roman"/>
                <w:b/>
                <w:i/>
              </w:rPr>
            </w:pPr>
            <w:r w:rsidRPr="00F439B3">
              <w:rPr>
                <w:rFonts w:ascii="Times New Roman" w:hAnsi="Times New Roman" w:cs="Times New Roman"/>
              </w:rPr>
              <w:tab/>
            </w:r>
            <w:r w:rsidRPr="00F439B3">
              <w:rPr>
                <w:rFonts w:ascii="Times New Roman" w:hAnsi="Times New Roman" w:cs="Times New Roman"/>
                <w:b/>
                <w:i/>
              </w:rPr>
              <w:t>Н п/п</w:t>
            </w:r>
          </w:p>
        </w:tc>
        <w:tc>
          <w:tcPr>
            <w:tcW w:w="3827" w:type="dxa"/>
            <w:tcBorders>
              <w:top w:val="single" w:sz="12" w:space="0" w:color="auto"/>
              <w:left w:val="single" w:sz="12" w:space="0" w:color="auto"/>
              <w:bottom w:val="single" w:sz="12" w:space="0" w:color="auto"/>
              <w:right w:val="nil"/>
            </w:tcBorders>
            <w:shd w:val="pct10" w:color="000000" w:fill="FFFFFF"/>
          </w:tcPr>
          <w:p w:rsidR="00A64966" w:rsidRPr="00F439B3" w:rsidRDefault="00A64966" w:rsidP="00A64966">
            <w:pPr>
              <w:widowControl w:val="0"/>
              <w:jc w:val="center"/>
              <w:rPr>
                <w:rFonts w:ascii="Times New Roman" w:hAnsi="Times New Roman" w:cs="Times New Roman"/>
                <w:b/>
                <w:i/>
              </w:rPr>
            </w:pPr>
          </w:p>
          <w:p w:rsidR="00A64966" w:rsidRPr="00F439B3" w:rsidRDefault="00A64966" w:rsidP="00A64966">
            <w:pPr>
              <w:widowControl w:val="0"/>
              <w:jc w:val="center"/>
              <w:rPr>
                <w:rFonts w:ascii="Times New Roman" w:hAnsi="Times New Roman" w:cs="Times New Roman"/>
                <w:b/>
                <w:i/>
              </w:rPr>
            </w:pPr>
            <w:r w:rsidRPr="00F439B3">
              <w:rPr>
                <w:rFonts w:ascii="Times New Roman" w:hAnsi="Times New Roman" w:cs="Times New Roman"/>
                <w:b/>
                <w:i/>
              </w:rPr>
              <w:t>ИНСТРУКЦИИ ЗАЯВИТЕЛЯМ</w:t>
            </w:r>
          </w:p>
        </w:tc>
        <w:tc>
          <w:tcPr>
            <w:tcW w:w="5387" w:type="dxa"/>
            <w:tcBorders>
              <w:top w:val="single" w:sz="12" w:space="0" w:color="auto"/>
              <w:left w:val="single" w:sz="12" w:space="0" w:color="auto"/>
              <w:bottom w:val="single" w:sz="12" w:space="0" w:color="auto"/>
              <w:right w:val="single" w:sz="12" w:space="0" w:color="auto"/>
            </w:tcBorders>
            <w:shd w:val="pct10" w:color="000000" w:fill="FFFFFF"/>
          </w:tcPr>
          <w:p w:rsidR="00A64966" w:rsidRPr="00F439B3" w:rsidRDefault="00A64966" w:rsidP="00A64966">
            <w:pPr>
              <w:pStyle w:val="5"/>
              <w:widowControl w:val="0"/>
              <w:numPr>
                <w:ilvl w:val="4"/>
                <w:numId w:val="0"/>
              </w:numPr>
              <w:tabs>
                <w:tab w:val="num" w:pos="1008"/>
              </w:tabs>
              <w:spacing w:before="0" w:after="0"/>
              <w:ind w:left="1008" w:hanging="1008"/>
              <w:jc w:val="center"/>
              <w:rPr>
                <w:rFonts w:ascii="Times New Roman" w:hAnsi="Times New Roman"/>
              </w:rPr>
            </w:pPr>
          </w:p>
          <w:p w:rsidR="00A64966" w:rsidRPr="00F439B3" w:rsidRDefault="00A64966" w:rsidP="00A64966">
            <w:pPr>
              <w:pStyle w:val="5"/>
              <w:widowControl w:val="0"/>
              <w:numPr>
                <w:ilvl w:val="4"/>
                <w:numId w:val="0"/>
              </w:numPr>
              <w:tabs>
                <w:tab w:val="num" w:pos="1008"/>
              </w:tabs>
              <w:spacing w:before="0" w:after="0"/>
              <w:ind w:left="1008" w:hanging="1008"/>
              <w:jc w:val="center"/>
              <w:rPr>
                <w:rFonts w:ascii="Times New Roman" w:hAnsi="Times New Roman"/>
              </w:rPr>
            </w:pPr>
            <w:r w:rsidRPr="00F439B3">
              <w:rPr>
                <w:rFonts w:ascii="Times New Roman" w:hAnsi="Times New Roman"/>
              </w:rPr>
              <w:t>Пояснения</w:t>
            </w:r>
          </w:p>
        </w:tc>
      </w:tr>
      <w:tr w:rsidR="00A64966" w:rsidRPr="00F439B3" w:rsidTr="00A64966">
        <w:trPr>
          <w:trHeight w:val="196"/>
        </w:trPr>
        <w:tc>
          <w:tcPr>
            <w:tcW w:w="851" w:type="dxa"/>
            <w:tcBorders>
              <w:top w:val="nil"/>
              <w:left w:val="single" w:sz="4" w:space="0" w:color="auto"/>
              <w:bottom w:val="single" w:sz="4" w:space="0" w:color="auto"/>
              <w:right w:val="single" w:sz="4" w:space="0" w:color="auto"/>
            </w:tcBorders>
            <w:hideMark/>
          </w:tcPr>
          <w:p w:rsidR="00A64966" w:rsidRPr="00F439B3" w:rsidRDefault="00A64966" w:rsidP="00A64966">
            <w:pPr>
              <w:widowControl w:val="0"/>
              <w:jc w:val="center"/>
              <w:rPr>
                <w:rFonts w:ascii="Times New Roman" w:hAnsi="Times New Roman" w:cs="Times New Roman"/>
                <w:b/>
              </w:rPr>
            </w:pPr>
            <w:smartTag w:uri="urn:schemas-microsoft-com:office:cs:smarttags" w:element="NumConv6p0">
              <w:smartTagPr>
                <w:attr w:name="val" w:val="1"/>
                <w:attr w:name="sch" w:val="1"/>
              </w:smartTagPr>
              <w:r w:rsidRPr="00F439B3">
                <w:rPr>
                  <w:rFonts w:ascii="Times New Roman" w:hAnsi="Times New Roman" w:cs="Times New Roman"/>
                  <w:b/>
                </w:rPr>
                <w:t>1</w:t>
              </w:r>
            </w:smartTag>
          </w:p>
        </w:tc>
        <w:tc>
          <w:tcPr>
            <w:tcW w:w="3827" w:type="dxa"/>
            <w:tcBorders>
              <w:top w:val="nil"/>
              <w:left w:val="single" w:sz="4" w:space="0" w:color="auto"/>
              <w:bottom w:val="single" w:sz="4" w:space="0" w:color="auto"/>
              <w:right w:val="single" w:sz="4" w:space="0" w:color="auto"/>
            </w:tcBorders>
            <w:hideMark/>
          </w:tcPr>
          <w:p w:rsidR="00A64966" w:rsidRPr="00F439B3" w:rsidRDefault="00A64966" w:rsidP="00A64966">
            <w:pPr>
              <w:widowControl w:val="0"/>
              <w:jc w:val="center"/>
              <w:rPr>
                <w:rFonts w:ascii="Times New Roman" w:hAnsi="Times New Roman" w:cs="Times New Roman"/>
                <w:b/>
              </w:rPr>
            </w:pPr>
            <w:smartTag w:uri="urn:schemas-microsoft-com:office:cs:smarttags" w:element="NumConv6p0">
              <w:smartTagPr>
                <w:attr w:name="val" w:val="2"/>
                <w:attr w:name="sch" w:val="1"/>
              </w:smartTagPr>
              <w:r w:rsidRPr="00F439B3">
                <w:rPr>
                  <w:rFonts w:ascii="Times New Roman" w:hAnsi="Times New Roman" w:cs="Times New Roman"/>
                  <w:b/>
                </w:rPr>
                <w:t>2</w:t>
              </w:r>
            </w:smartTag>
          </w:p>
        </w:tc>
        <w:tc>
          <w:tcPr>
            <w:tcW w:w="5387" w:type="dxa"/>
            <w:tcBorders>
              <w:top w:val="nil"/>
              <w:left w:val="single" w:sz="4" w:space="0" w:color="auto"/>
              <w:bottom w:val="single" w:sz="4" w:space="0" w:color="auto"/>
              <w:right w:val="single" w:sz="4" w:space="0" w:color="auto"/>
            </w:tcBorders>
            <w:hideMark/>
          </w:tcPr>
          <w:p w:rsidR="00A64966" w:rsidRPr="00F439B3" w:rsidRDefault="00A64966" w:rsidP="00A64966">
            <w:pPr>
              <w:widowControl w:val="0"/>
              <w:jc w:val="center"/>
              <w:rPr>
                <w:rFonts w:ascii="Times New Roman" w:hAnsi="Times New Roman" w:cs="Times New Roman"/>
                <w:b/>
              </w:rPr>
            </w:pPr>
            <w:smartTag w:uri="urn:schemas-microsoft-com:office:cs:smarttags" w:element="NumConv6p0">
              <w:smartTagPr>
                <w:attr w:name="val" w:val="3"/>
                <w:attr w:name="sch" w:val="1"/>
              </w:smartTagPr>
              <w:r w:rsidRPr="00F439B3">
                <w:rPr>
                  <w:rFonts w:ascii="Times New Roman" w:hAnsi="Times New Roman" w:cs="Times New Roman"/>
                  <w:b/>
                </w:rPr>
                <w:t>3</w:t>
              </w:r>
            </w:smartTag>
          </w:p>
        </w:tc>
      </w:tr>
      <w:tr w:rsidR="00A64966" w:rsidRPr="00F439B3" w:rsidTr="00A64966">
        <w:trPr>
          <w:trHeight w:val="388"/>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
                <w:attr w:name="sch" w:val="1"/>
              </w:smartTagPr>
              <w:r w:rsidRPr="00F439B3">
                <w:rPr>
                  <w:rFonts w:ascii="Times New Roman" w:hAnsi="Times New Roman" w:cs="Times New Roman"/>
                  <w:b/>
                </w:rPr>
                <w:t>1</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Предмет аукциона</w:t>
            </w:r>
          </w:p>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 xml:space="preserve">(наименование аукциона) </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jc w:val="both"/>
              <w:rPr>
                <w:rFonts w:ascii="Times New Roman" w:hAnsi="Times New Roman" w:cs="Times New Roman"/>
              </w:rPr>
            </w:pPr>
            <w:r w:rsidRPr="00F439B3">
              <w:rPr>
                <w:rFonts w:ascii="Times New Roman" w:hAnsi="Times New Roman" w:cs="Times New Roman"/>
              </w:rPr>
              <w:t xml:space="preserve">Право на заключение договора аренды имущества муниципального образования «Парское сельское поселение Родниковского муниципального района Ивановской области» </w:t>
            </w:r>
          </w:p>
        </w:tc>
      </w:tr>
      <w:tr w:rsidR="00A64966" w:rsidRPr="00F439B3" w:rsidTr="00A64966">
        <w:trPr>
          <w:trHeight w:val="388"/>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2"/>
                <w:attr w:name="sch" w:val="1"/>
              </w:smartTagPr>
              <w:r w:rsidRPr="00F439B3">
                <w:rPr>
                  <w:rFonts w:ascii="Times New Roman" w:hAnsi="Times New Roman" w:cs="Times New Roman"/>
                  <w:b/>
                </w:rPr>
                <w:t>2</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210"/>
              <w:tabs>
                <w:tab w:val="left" w:pos="720"/>
              </w:tabs>
              <w:spacing w:line="264" w:lineRule="auto"/>
              <w:rPr>
                <w:szCs w:val="24"/>
              </w:rPr>
            </w:pPr>
            <w:r w:rsidRPr="00F439B3">
              <w:rPr>
                <w:szCs w:val="24"/>
              </w:rPr>
              <w:t>М</w:t>
            </w:r>
            <w:r w:rsidRPr="00F439B3">
              <w:rPr>
                <w:bCs/>
                <w:szCs w:val="24"/>
              </w:rPr>
              <w:t>есто расположения, описание и технические характеристики имущества, права на которое передаются по договору</w:t>
            </w:r>
          </w:p>
        </w:tc>
        <w:tc>
          <w:tcPr>
            <w:tcW w:w="5387"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ind w:firstLine="360"/>
              <w:jc w:val="both"/>
              <w:rPr>
                <w:rFonts w:ascii="Times New Roman" w:hAnsi="Times New Roman" w:cs="Times New Roman"/>
              </w:rPr>
            </w:pPr>
            <w:r w:rsidRPr="00F439B3">
              <w:rPr>
                <w:rFonts w:ascii="Times New Roman" w:hAnsi="Times New Roman" w:cs="Times New Roman"/>
              </w:rPr>
              <w:t>нежилое помещение, расположенное по адресу: Ивановская область, Родниковский район, с. Сосновец, ул. п.Новый, д. 18 (пом. № 9) общей площадью 13,8 кв.м.</w:t>
            </w:r>
          </w:p>
          <w:p w:rsidR="00A64966" w:rsidRPr="00F439B3" w:rsidRDefault="00A64966" w:rsidP="00A64966">
            <w:pPr>
              <w:ind w:firstLine="142"/>
              <w:jc w:val="both"/>
              <w:rPr>
                <w:rFonts w:ascii="Times New Roman" w:hAnsi="Times New Roman" w:cs="Times New Roman"/>
              </w:rPr>
            </w:pPr>
          </w:p>
        </w:tc>
      </w:tr>
      <w:tr w:rsidR="00A64966" w:rsidRPr="00F439B3" w:rsidTr="00A64966">
        <w:trPr>
          <w:trHeight w:val="388"/>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3"/>
                <w:attr w:name="sch" w:val="1"/>
              </w:smartTagPr>
              <w:r w:rsidRPr="00F439B3">
                <w:rPr>
                  <w:rFonts w:ascii="Times New Roman" w:hAnsi="Times New Roman" w:cs="Times New Roman"/>
                  <w:b/>
                </w:rPr>
                <w:t>3</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rPr>
                <w:rFonts w:ascii="Times New Roman" w:hAnsi="Times New Roman" w:cs="Times New Roman"/>
              </w:rPr>
            </w:pPr>
            <w:r w:rsidRPr="00F439B3">
              <w:rPr>
                <w:rFonts w:ascii="Times New Roman" w:hAnsi="Times New Roman" w:cs="Times New Roman"/>
              </w:rPr>
              <w:t>Ц</w:t>
            </w:r>
            <w:r w:rsidRPr="00F439B3">
              <w:rPr>
                <w:rFonts w:ascii="Times New Roman" w:hAnsi="Times New Roman" w:cs="Times New Roman"/>
                <w:bCs/>
              </w:rPr>
              <w:t xml:space="preserve">елевое назначение имущества  </w:t>
            </w:r>
          </w:p>
        </w:tc>
        <w:tc>
          <w:tcPr>
            <w:tcW w:w="5387"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нежилое помещение</w:t>
            </w:r>
          </w:p>
          <w:p w:rsidR="00A64966" w:rsidRPr="00F439B3" w:rsidRDefault="00A64966" w:rsidP="00A64966">
            <w:pPr>
              <w:widowControl w:val="0"/>
              <w:jc w:val="both"/>
              <w:rPr>
                <w:rFonts w:ascii="Times New Roman" w:hAnsi="Times New Roman" w:cs="Times New Roman"/>
              </w:rPr>
            </w:pPr>
          </w:p>
        </w:tc>
      </w:tr>
      <w:tr w:rsidR="00A64966" w:rsidRPr="00F439B3" w:rsidTr="00A64966">
        <w:trPr>
          <w:trHeight w:val="747"/>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4"/>
                <w:attr w:name="sch" w:val="1"/>
              </w:smartTagPr>
              <w:r w:rsidRPr="00F439B3">
                <w:rPr>
                  <w:rFonts w:ascii="Times New Roman" w:hAnsi="Times New Roman" w:cs="Times New Roman"/>
                  <w:b/>
                </w:rPr>
                <w:t>4</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Cs/>
              </w:rPr>
            </w:pPr>
            <w:r w:rsidRPr="00F439B3">
              <w:rPr>
                <w:rFonts w:ascii="Times New Roman" w:hAnsi="Times New Roman" w:cs="Times New Roman"/>
                <w:bCs/>
              </w:rPr>
              <w:t>Начальная (минимальная) цена договора (лота),</w:t>
            </w:r>
          </w:p>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bCs/>
              </w:rPr>
              <w:t>(минимальная арендная плата в год)</w:t>
            </w:r>
            <w:r w:rsidRPr="00F439B3">
              <w:rPr>
                <w:rFonts w:ascii="Times New Roman" w:hAnsi="Times New Roman" w:cs="Times New Roman"/>
                <w:bCs/>
                <w:color w:val="FF0000"/>
              </w:rPr>
              <w:t xml:space="preserve">  </w:t>
            </w:r>
          </w:p>
        </w:tc>
        <w:tc>
          <w:tcPr>
            <w:tcW w:w="5387"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ind w:firstLine="360"/>
              <w:jc w:val="both"/>
              <w:rPr>
                <w:rFonts w:ascii="Times New Roman" w:hAnsi="Times New Roman" w:cs="Times New Roman"/>
              </w:rPr>
            </w:pPr>
            <w:r w:rsidRPr="00F439B3">
              <w:rPr>
                <w:rFonts w:ascii="Times New Roman" w:hAnsi="Times New Roman" w:cs="Times New Roman"/>
              </w:rPr>
              <w:t xml:space="preserve">  26</w:t>
            </w:r>
            <w:r w:rsidRPr="00F439B3">
              <w:rPr>
                <w:rFonts w:ascii="Times New Roman" w:hAnsi="Times New Roman" w:cs="Times New Roman"/>
                <w:lang w:val="en-US"/>
              </w:rPr>
              <w:t> </w:t>
            </w:r>
            <w:r w:rsidRPr="00F439B3">
              <w:rPr>
                <w:rFonts w:ascii="Times New Roman" w:hAnsi="Times New Roman" w:cs="Times New Roman"/>
              </w:rPr>
              <w:t>400,00 (двадцать шесть тысяч четыреста) рублей в год</w:t>
            </w:r>
          </w:p>
          <w:p w:rsidR="00A64966" w:rsidRPr="00F439B3" w:rsidRDefault="00A64966" w:rsidP="00A64966">
            <w:pPr>
              <w:ind w:firstLine="360"/>
              <w:jc w:val="both"/>
              <w:rPr>
                <w:rFonts w:ascii="Times New Roman" w:hAnsi="Times New Roman" w:cs="Times New Roman"/>
                <w:bCs/>
                <w:i/>
              </w:rPr>
            </w:pPr>
          </w:p>
        </w:tc>
      </w:tr>
      <w:tr w:rsidR="00A64966" w:rsidRPr="00F439B3" w:rsidTr="00A64966">
        <w:trPr>
          <w:trHeight w:val="388"/>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5"/>
                <w:attr w:name="sch" w:val="1"/>
              </w:smartTagPr>
              <w:r w:rsidRPr="00F439B3">
                <w:rPr>
                  <w:rFonts w:ascii="Times New Roman" w:hAnsi="Times New Roman" w:cs="Times New Roman"/>
                  <w:b/>
                </w:rPr>
                <w:t>5</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Сроки действия договора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На 5 (пять) лет</w:t>
            </w:r>
          </w:p>
        </w:tc>
      </w:tr>
      <w:tr w:rsidR="00A64966" w:rsidRPr="00F439B3" w:rsidTr="00A64966">
        <w:trPr>
          <w:trHeight w:val="571"/>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6"/>
                <w:attr w:name="sch" w:val="1"/>
              </w:smartTagPr>
              <w:r w:rsidRPr="00F439B3">
                <w:rPr>
                  <w:rFonts w:ascii="Times New Roman" w:hAnsi="Times New Roman" w:cs="Times New Roman"/>
                  <w:b/>
                </w:rPr>
                <w:t>6</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Организатор аукциона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7"/>
              <w:widowControl w:val="0"/>
              <w:numPr>
                <w:ilvl w:val="6"/>
                <w:numId w:val="0"/>
              </w:numPr>
              <w:tabs>
                <w:tab w:val="num" w:pos="1296"/>
              </w:tabs>
              <w:spacing w:before="0" w:after="0"/>
              <w:ind w:left="1296" w:hanging="1296"/>
              <w:jc w:val="both"/>
            </w:pPr>
            <w:r w:rsidRPr="00F439B3">
              <w:t xml:space="preserve">Комитет по управлению имуществом администрации Родниковского муниципального района (КУИ) </w:t>
            </w:r>
          </w:p>
          <w:p w:rsidR="00A64966" w:rsidRPr="00F439B3" w:rsidRDefault="00A64966" w:rsidP="00A64966">
            <w:pPr>
              <w:pStyle w:val="7"/>
              <w:widowControl w:val="0"/>
              <w:numPr>
                <w:ilvl w:val="6"/>
                <w:numId w:val="0"/>
              </w:numPr>
              <w:tabs>
                <w:tab w:val="num" w:pos="1296"/>
              </w:tabs>
              <w:spacing w:before="0" w:after="0"/>
              <w:ind w:left="1296" w:hanging="1296"/>
              <w:jc w:val="both"/>
            </w:pPr>
            <w:r w:rsidRPr="00F439B3">
              <w:t>155250, Ивановская область, г. Родники, ул. Советская, д. 8.</w:t>
            </w:r>
          </w:p>
        </w:tc>
      </w:tr>
      <w:tr w:rsidR="00A64966" w:rsidRPr="00F439B3" w:rsidTr="00A64966">
        <w:trPr>
          <w:trHeight w:val="416"/>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7"/>
                <w:attr w:name="sch" w:val="1"/>
              </w:smartTagPr>
              <w:r w:rsidRPr="00F439B3">
                <w:rPr>
                  <w:rFonts w:ascii="Times New Roman" w:hAnsi="Times New Roman" w:cs="Times New Roman"/>
                  <w:b/>
                </w:rPr>
                <w:t>7</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Контактное лицо</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 xml:space="preserve">Заявители могут получить информацию об аукционе у исполнителя: Дороговой Светланы Владимировны  в рабочие дни с 9.00 до 16.00, перерыв с 12.00  до 13.00, по адресу: </w:t>
            </w:r>
            <w:smartTag w:uri="urn:schemas-microsoft-com:office:smarttags" w:element="metricconverter">
              <w:smartTagPr>
                <w:attr w:name="ProductID" w:val="155250, г"/>
              </w:smartTagPr>
              <w:r w:rsidRPr="00F439B3">
                <w:rPr>
                  <w:rFonts w:ascii="Times New Roman" w:hAnsi="Times New Roman" w:cs="Times New Roman"/>
                </w:rPr>
                <w:t>155250, г</w:t>
              </w:r>
            </w:smartTag>
            <w:r w:rsidRPr="00F439B3">
              <w:rPr>
                <w:rFonts w:ascii="Times New Roman" w:hAnsi="Times New Roman" w:cs="Times New Roman"/>
              </w:rPr>
              <w:t xml:space="preserve">. Родники, ул. Советская, д. 8,тел. (49336) 2-16-57, </w:t>
            </w:r>
            <w:r w:rsidRPr="00F439B3">
              <w:rPr>
                <w:rFonts w:ascii="Times New Roman" w:hAnsi="Times New Roman" w:cs="Times New Roman"/>
                <w:lang w:val="en-US"/>
              </w:rPr>
              <w:t>e</w:t>
            </w:r>
            <w:r w:rsidRPr="00F439B3">
              <w:rPr>
                <w:rFonts w:ascii="Times New Roman" w:hAnsi="Times New Roman" w:cs="Times New Roman"/>
              </w:rPr>
              <w:t>-</w:t>
            </w:r>
            <w:r w:rsidRPr="00F439B3">
              <w:rPr>
                <w:rFonts w:ascii="Times New Roman" w:hAnsi="Times New Roman" w:cs="Times New Roman"/>
                <w:lang w:val="en-US"/>
              </w:rPr>
              <w:t>mail</w:t>
            </w:r>
            <w:r w:rsidRPr="00F439B3">
              <w:rPr>
                <w:rFonts w:ascii="Times New Roman" w:hAnsi="Times New Roman" w:cs="Times New Roman"/>
              </w:rPr>
              <w:t xml:space="preserve">: </w:t>
            </w:r>
            <w:hyperlink r:id="rId143" w:history="1">
              <w:r w:rsidRPr="00F439B3">
                <w:rPr>
                  <w:rStyle w:val="af2"/>
                  <w:rFonts w:ascii="Times New Roman" w:hAnsi="Times New Roman" w:cs="Times New Roman"/>
                  <w:lang w:val="en-US"/>
                </w:rPr>
                <w:t>rodniki</w:t>
              </w:r>
              <w:r w:rsidRPr="00F439B3">
                <w:rPr>
                  <w:rStyle w:val="af2"/>
                  <w:rFonts w:ascii="Times New Roman" w:hAnsi="Times New Roman" w:cs="Times New Roman"/>
                </w:rPr>
                <w:t>-mo@</w:t>
              </w:r>
              <w:r w:rsidRPr="00F439B3">
                <w:rPr>
                  <w:rStyle w:val="af2"/>
                  <w:rFonts w:ascii="Times New Roman" w:hAnsi="Times New Roman" w:cs="Times New Roman"/>
                  <w:lang w:val="en-US"/>
                </w:rPr>
                <w:t>mail</w:t>
              </w:r>
              <w:r w:rsidRPr="00F439B3">
                <w:rPr>
                  <w:rStyle w:val="af2"/>
                  <w:rFonts w:ascii="Times New Roman" w:hAnsi="Times New Roman" w:cs="Times New Roman"/>
                </w:rPr>
                <w:t>.</w:t>
              </w:r>
              <w:r w:rsidRPr="00F439B3">
                <w:rPr>
                  <w:rStyle w:val="af2"/>
                  <w:rFonts w:ascii="Times New Roman" w:hAnsi="Times New Roman" w:cs="Times New Roman"/>
                  <w:lang w:val="en-US"/>
                </w:rPr>
                <w:t>ru</w:t>
              </w:r>
            </w:hyperlink>
            <w:r w:rsidRPr="00F439B3">
              <w:rPr>
                <w:rFonts w:ascii="Times New Roman" w:hAnsi="Times New Roman" w:cs="Times New Roman"/>
                <w:lang w:val="en-US"/>
              </w:rPr>
              <w:t>.</w:t>
            </w:r>
          </w:p>
        </w:tc>
      </w:tr>
      <w:tr w:rsidR="00A64966" w:rsidRPr="00F439B3" w:rsidTr="00A64966">
        <w:trPr>
          <w:trHeight w:val="645"/>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8"/>
                <w:attr w:name="sch" w:val="1"/>
              </w:smartTagPr>
              <w:r w:rsidRPr="00F439B3">
                <w:rPr>
                  <w:rFonts w:ascii="Times New Roman" w:hAnsi="Times New Roman" w:cs="Times New Roman"/>
                  <w:b/>
                </w:rPr>
                <w:t>8</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31"/>
              <w:jc w:val="both"/>
              <w:rPr>
                <w:rFonts w:ascii="Times New Roman" w:hAnsi="Times New Roman" w:cs="Times New Roman"/>
                <w:szCs w:val="24"/>
              </w:rPr>
            </w:pPr>
            <w:r w:rsidRPr="00F439B3">
              <w:rPr>
                <w:rFonts w:ascii="Times New Roman" w:hAnsi="Times New Roman" w:cs="Times New Roman"/>
                <w:b/>
                <w:szCs w:val="24"/>
              </w:rPr>
              <w:t xml:space="preserve">Документация об аукционе может быть получена бесплатно в электронном виде со дня размещения на официальном сайте </w:t>
            </w:r>
            <w:r w:rsidRPr="00F439B3">
              <w:rPr>
                <w:rFonts w:ascii="Times New Roman" w:hAnsi="Times New Roman" w:cs="Times New Roman"/>
                <w:b/>
              </w:rPr>
              <w:t>муниципального образования «Родниковский муниципальный район»</w:t>
            </w:r>
            <w:r w:rsidRPr="00F439B3">
              <w:rPr>
                <w:rFonts w:ascii="Times New Roman" w:hAnsi="Times New Roman" w:cs="Times New Roman"/>
                <w:b/>
                <w:szCs w:val="24"/>
              </w:rPr>
              <w:t xml:space="preserve">, а также на сайте </w:t>
            </w:r>
            <w:hyperlink r:id="rId144" w:history="1">
              <w:r w:rsidRPr="00F439B3">
                <w:rPr>
                  <w:rStyle w:val="af2"/>
                  <w:rFonts w:ascii="Times New Roman" w:hAnsi="Times New Roman" w:cs="Times New Roman"/>
                  <w:b/>
                  <w:szCs w:val="24"/>
                  <w:lang w:val="en-US"/>
                </w:rPr>
                <w:t>www</w:t>
              </w:r>
              <w:r w:rsidRPr="00F439B3">
                <w:rPr>
                  <w:rStyle w:val="af2"/>
                  <w:rFonts w:ascii="Times New Roman" w:hAnsi="Times New Roman" w:cs="Times New Roman"/>
                  <w:b/>
                  <w:szCs w:val="24"/>
                </w:rPr>
                <w:t>.</w:t>
              </w:r>
              <w:r w:rsidRPr="00F439B3">
                <w:rPr>
                  <w:rStyle w:val="af2"/>
                  <w:rFonts w:ascii="Times New Roman" w:hAnsi="Times New Roman" w:cs="Times New Roman"/>
                  <w:b/>
                  <w:szCs w:val="24"/>
                  <w:lang w:val="en-US"/>
                </w:rPr>
                <w:t>torgi</w:t>
              </w:r>
              <w:r w:rsidRPr="00F439B3">
                <w:rPr>
                  <w:rStyle w:val="af2"/>
                  <w:rFonts w:ascii="Times New Roman" w:hAnsi="Times New Roman" w:cs="Times New Roman"/>
                  <w:b/>
                  <w:szCs w:val="24"/>
                </w:rPr>
                <w:t>.</w:t>
              </w:r>
              <w:r w:rsidRPr="00F439B3">
                <w:rPr>
                  <w:rStyle w:val="af2"/>
                  <w:rFonts w:ascii="Times New Roman" w:hAnsi="Times New Roman" w:cs="Times New Roman"/>
                  <w:b/>
                  <w:szCs w:val="24"/>
                  <w:lang w:val="en-US"/>
                </w:rPr>
                <w:t>gov</w:t>
              </w:r>
              <w:r w:rsidRPr="00F439B3">
                <w:rPr>
                  <w:rStyle w:val="af2"/>
                  <w:rFonts w:ascii="Times New Roman" w:hAnsi="Times New Roman" w:cs="Times New Roman"/>
                  <w:b/>
                  <w:szCs w:val="24"/>
                </w:rPr>
                <w:t>.</w:t>
              </w:r>
              <w:r w:rsidRPr="00F439B3">
                <w:rPr>
                  <w:rStyle w:val="af2"/>
                  <w:rFonts w:ascii="Times New Roman" w:hAnsi="Times New Roman" w:cs="Times New Roman"/>
                  <w:b/>
                  <w:szCs w:val="24"/>
                  <w:lang w:val="en-US"/>
                </w:rPr>
                <w:t>ru</w:t>
              </w:r>
            </w:hyperlink>
            <w:r w:rsidRPr="00F439B3">
              <w:rPr>
                <w:rFonts w:ascii="Times New Roman" w:hAnsi="Times New Roman" w:cs="Times New Roman"/>
                <w:b/>
                <w:szCs w:val="24"/>
              </w:rPr>
              <w:t xml:space="preserve">, извещения о проведении открытого аукциона на основании заявления, поданного в письменной форме, в том числе по электронной почте в адрес КУИ, при этом, необходимо при себе иметь электронный накопитель или документация будет направлена адресату по электронной почте не позднее следующего дня после подачи заявления. </w:t>
            </w:r>
          </w:p>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 xml:space="preserve">Документация об аукционе, в том числе проект договора аренды, размещены на официальном сайте </w:t>
            </w:r>
            <w:r w:rsidRPr="00F439B3">
              <w:rPr>
                <w:rFonts w:ascii="Times New Roman" w:hAnsi="Times New Roman" w:cs="Times New Roman"/>
              </w:rPr>
              <w:lastRenderedPageBreak/>
              <w:t xml:space="preserve">Российской Федерации для размещения информации о проведении торгов </w:t>
            </w:r>
            <w:r w:rsidRPr="00F439B3">
              <w:rPr>
                <w:rFonts w:ascii="Times New Roman" w:hAnsi="Times New Roman" w:cs="Times New Roman"/>
                <w:u w:val="single"/>
                <w:lang w:val="en-GB"/>
              </w:rPr>
              <w:t>www</w:t>
            </w:r>
            <w:r w:rsidRPr="00F439B3">
              <w:rPr>
                <w:rFonts w:ascii="Times New Roman" w:hAnsi="Times New Roman" w:cs="Times New Roman"/>
                <w:u w:val="single"/>
              </w:rPr>
              <w:t>.</w:t>
            </w:r>
            <w:r w:rsidRPr="00F439B3">
              <w:rPr>
                <w:rFonts w:ascii="Times New Roman" w:hAnsi="Times New Roman" w:cs="Times New Roman"/>
                <w:u w:val="single"/>
                <w:lang w:val="en-GB"/>
              </w:rPr>
              <w:t>torgi</w:t>
            </w:r>
            <w:r w:rsidRPr="00F439B3">
              <w:rPr>
                <w:rFonts w:ascii="Times New Roman" w:hAnsi="Times New Roman" w:cs="Times New Roman"/>
                <w:u w:val="single"/>
              </w:rPr>
              <w:t>.</w:t>
            </w:r>
            <w:r w:rsidRPr="00F439B3">
              <w:rPr>
                <w:rFonts w:ascii="Times New Roman" w:hAnsi="Times New Roman" w:cs="Times New Roman"/>
                <w:u w:val="single"/>
                <w:lang w:val="en-GB"/>
              </w:rPr>
              <w:t>gov</w:t>
            </w:r>
            <w:r w:rsidRPr="00F439B3">
              <w:rPr>
                <w:rFonts w:ascii="Times New Roman" w:hAnsi="Times New Roman" w:cs="Times New Roman"/>
                <w:u w:val="single"/>
              </w:rPr>
              <w:t>.</w:t>
            </w:r>
            <w:r w:rsidRPr="00F439B3">
              <w:rPr>
                <w:rFonts w:ascii="Times New Roman" w:hAnsi="Times New Roman" w:cs="Times New Roman"/>
                <w:u w:val="single"/>
                <w:lang w:val="en-GB"/>
              </w:rPr>
              <w:t>ru</w:t>
            </w:r>
            <w:r w:rsidRPr="00F439B3">
              <w:rPr>
                <w:rFonts w:ascii="Times New Roman" w:hAnsi="Times New Roman" w:cs="Times New Roman"/>
              </w:rPr>
              <w:t xml:space="preserve"> , а также на официальном сайте муниципального образования «Родниковский муниципальный район»: </w:t>
            </w:r>
            <w:hyperlink r:id="rId145" w:history="1">
              <w:r w:rsidRPr="00F439B3">
                <w:rPr>
                  <w:rStyle w:val="af2"/>
                  <w:rFonts w:ascii="Times New Roman" w:hAnsi="Times New Roman" w:cs="Times New Roman"/>
                  <w:lang w:val="en-US"/>
                </w:rPr>
                <w:t>www</w:t>
              </w:r>
              <w:r w:rsidRPr="00F439B3">
                <w:rPr>
                  <w:rStyle w:val="af2"/>
                  <w:rFonts w:ascii="Times New Roman" w:hAnsi="Times New Roman" w:cs="Times New Roman"/>
                </w:rPr>
                <w:t>.</w:t>
              </w:r>
              <w:r w:rsidRPr="00F439B3">
                <w:rPr>
                  <w:rStyle w:val="af2"/>
                  <w:rFonts w:ascii="Times New Roman" w:hAnsi="Times New Roman" w:cs="Times New Roman"/>
                  <w:lang w:val="en-US"/>
                </w:rPr>
                <w:t>rodniki</w:t>
              </w:r>
              <w:r w:rsidRPr="00F439B3">
                <w:rPr>
                  <w:rStyle w:val="af2"/>
                  <w:rFonts w:ascii="Times New Roman" w:hAnsi="Times New Roman" w:cs="Times New Roman"/>
                </w:rPr>
                <w:t>-37.</w:t>
              </w:r>
              <w:r w:rsidRPr="00F439B3">
                <w:rPr>
                  <w:rStyle w:val="af2"/>
                  <w:rFonts w:ascii="Times New Roman" w:hAnsi="Times New Roman" w:cs="Times New Roman"/>
                  <w:lang w:val="en-US"/>
                </w:rPr>
                <w:t>ru</w:t>
              </w:r>
            </w:hyperlink>
            <w:r w:rsidRPr="00F439B3">
              <w:rPr>
                <w:rFonts w:ascii="Times New Roman" w:hAnsi="Times New Roman" w:cs="Times New Roman"/>
              </w:rPr>
              <w:t>, в разделе «Организация торгов».</w:t>
            </w:r>
          </w:p>
        </w:tc>
      </w:tr>
      <w:tr w:rsidR="00A64966" w:rsidRPr="00F439B3" w:rsidTr="00A64966">
        <w:trPr>
          <w:trHeight w:val="562"/>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9"/>
                <w:attr w:name="sch" w:val="1"/>
              </w:smartTagPr>
              <w:r w:rsidRPr="00F439B3">
                <w:rPr>
                  <w:rFonts w:ascii="Times New Roman" w:hAnsi="Times New Roman" w:cs="Times New Roman"/>
                  <w:b/>
                </w:rPr>
                <w:lastRenderedPageBreak/>
                <w:t>9</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ind w:right="-108"/>
              <w:rPr>
                <w:rFonts w:ascii="Times New Roman" w:hAnsi="Times New Roman" w:cs="Times New Roman"/>
              </w:rPr>
            </w:pPr>
            <w:r w:rsidRPr="00F439B3">
              <w:rPr>
                <w:rFonts w:ascii="Times New Roman" w:hAnsi="Times New Roman" w:cs="Times New Roman"/>
              </w:rPr>
              <w:t>Требования к техническому состоянию имущества Каминского сельского поселения Родниковского муниципального района Ивановской области, права на которое передаются по договору, которым это имущество должно соответствовать на момент окончания срока договора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jc w:val="both"/>
              <w:rPr>
                <w:rFonts w:ascii="Times New Roman" w:eastAsia="MS Mincho" w:hAnsi="Times New Roman" w:cs="Times New Roman"/>
              </w:rPr>
            </w:pPr>
            <w:r w:rsidRPr="00F439B3">
              <w:rPr>
                <w:rFonts w:ascii="Times New Roman" w:eastAsia="MS Mincho" w:hAnsi="Times New Roman" w:cs="Times New Roman"/>
              </w:rPr>
              <w:t>Арендуемое имущество должно быть передано Арендатором и принято КУИ в течение 3 дней с момента окончания действия настоящего Договора.</w:t>
            </w:r>
          </w:p>
          <w:p w:rsidR="00A64966" w:rsidRPr="00F439B3" w:rsidRDefault="00A64966" w:rsidP="00A64966">
            <w:pPr>
              <w:jc w:val="both"/>
              <w:rPr>
                <w:rFonts w:ascii="Times New Roman" w:eastAsia="MS Mincho" w:hAnsi="Times New Roman" w:cs="Times New Roman"/>
              </w:rPr>
            </w:pPr>
            <w:r w:rsidRPr="00F439B3">
              <w:rPr>
                <w:rFonts w:ascii="Times New Roman" w:eastAsia="MS Mincho" w:hAnsi="Times New Roman" w:cs="Times New Roman"/>
              </w:rPr>
              <w:t>При передаче арендуемого имущества составляется акт приема-передачи, который подписывается представителями КУИ и Арендатора.</w:t>
            </w:r>
          </w:p>
          <w:p w:rsidR="00A64966" w:rsidRPr="00F439B3" w:rsidRDefault="00A64966" w:rsidP="00A64966">
            <w:pPr>
              <w:jc w:val="both"/>
              <w:rPr>
                <w:rFonts w:ascii="Times New Roman" w:eastAsia="MS Mincho" w:hAnsi="Times New Roman" w:cs="Times New Roman"/>
              </w:rPr>
            </w:pPr>
            <w:r w:rsidRPr="00F439B3">
              <w:rPr>
                <w:rFonts w:ascii="Times New Roman" w:eastAsia="MS Mincho" w:hAnsi="Times New Roman" w:cs="Times New Roman"/>
              </w:rPr>
              <w:t>Арендуемое имущество считается фактически переданным КУИ с момента подписания представителями КУИ и Арендатора акта приема - передачи.</w:t>
            </w:r>
          </w:p>
          <w:p w:rsidR="00A64966" w:rsidRPr="00F439B3" w:rsidRDefault="00A64966" w:rsidP="00A64966">
            <w:pPr>
              <w:jc w:val="both"/>
              <w:rPr>
                <w:rFonts w:ascii="Times New Roman" w:eastAsia="MS Mincho" w:hAnsi="Times New Roman" w:cs="Times New Roman"/>
              </w:rPr>
            </w:pPr>
            <w:r w:rsidRPr="00F439B3">
              <w:rPr>
                <w:rFonts w:ascii="Times New Roman" w:eastAsia="MS Mincho" w:hAnsi="Times New Roman" w:cs="Times New Roman"/>
              </w:rPr>
              <w:t xml:space="preserve">Арендованное имущество должно быть передано КУИ в том же состоянии, в котором оно было передано Арендатору, с учетом нормального износа. </w:t>
            </w:r>
          </w:p>
        </w:tc>
      </w:tr>
      <w:tr w:rsidR="00A64966" w:rsidRPr="00F439B3" w:rsidTr="00A64966">
        <w:trPr>
          <w:trHeight w:val="70"/>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0"/>
                <w:attr w:name="sch" w:val="1"/>
              </w:smartTagPr>
              <w:r w:rsidRPr="00F439B3">
                <w:rPr>
                  <w:rFonts w:ascii="Times New Roman" w:hAnsi="Times New Roman" w:cs="Times New Roman"/>
                  <w:b/>
                </w:rPr>
                <w:t>10</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ind w:right="-108"/>
              <w:rPr>
                <w:rFonts w:ascii="Times New Roman" w:hAnsi="Times New Roman" w:cs="Times New Roman"/>
                <w:b/>
              </w:rPr>
            </w:pPr>
            <w:r w:rsidRPr="00F439B3">
              <w:rPr>
                <w:rFonts w:ascii="Times New Roman" w:hAnsi="Times New Roman" w:cs="Times New Roman"/>
              </w:rPr>
              <w:t>Форма, срок и порядок оплаты по договору</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ffff5"/>
              <w:spacing w:after="240"/>
              <w:jc w:val="both"/>
              <w:rPr>
                <w:rFonts w:ascii="Times New Roman" w:hAnsi="Times New Roman"/>
                <w:sz w:val="24"/>
                <w:szCs w:val="24"/>
              </w:rPr>
            </w:pPr>
            <w:r w:rsidRPr="00F439B3">
              <w:rPr>
                <w:rFonts w:ascii="Times New Roman" w:hAnsi="Times New Roman"/>
                <w:sz w:val="24"/>
                <w:szCs w:val="24"/>
              </w:rPr>
              <w:t>Размер арендной платы устанавливается в соответствии с протоколом  заседания Единой комиссии по организации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муниципального образования «Родниковский муниципальный район», Родниковского городского и сельских поселений (единой комиссии).</w:t>
            </w:r>
          </w:p>
          <w:p w:rsidR="00A64966" w:rsidRPr="00F439B3" w:rsidRDefault="00A64966" w:rsidP="00A64966">
            <w:pPr>
              <w:pStyle w:val="affff5"/>
              <w:spacing w:after="240"/>
              <w:jc w:val="both"/>
              <w:rPr>
                <w:rFonts w:ascii="Times New Roman" w:hAnsi="Times New Roman"/>
                <w:sz w:val="24"/>
                <w:szCs w:val="24"/>
              </w:rPr>
            </w:pPr>
            <w:r w:rsidRPr="00F439B3">
              <w:rPr>
                <w:rFonts w:ascii="Times New Roman" w:hAnsi="Times New Roman"/>
                <w:sz w:val="24"/>
                <w:szCs w:val="24"/>
              </w:rPr>
              <w:t>В соответствии с Протоколом заседания Единой комиссии от ____№ ____:  Сумма арендной платы в год составляет руб. коп. (тысяч  руб. коп.) без налога на добавленную стоимость.</w:t>
            </w:r>
          </w:p>
          <w:p w:rsidR="00A64966" w:rsidRPr="00F439B3" w:rsidRDefault="00A64966" w:rsidP="00A64966">
            <w:pPr>
              <w:pStyle w:val="affff5"/>
              <w:spacing w:line="216" w:lineRule="auto"/>
              <w:jc w:val="both"/>
              <w:rPr>
                <w:rFonts w:ascii="Times New Roman" w:eastAsia="MS Mincho" w:hAnsi="Times New Roman"/>
                <w:sz w:val="24"/>
                <w:szCs w:val="24"/>
              </w:rPr>
            </w:pPr>
            <w:r w:rsidRPr="00F439B3">
              <w:rPr>
                <w:rFonts w:ascii="Times New Roman" w:hAnsi="Times New Roman"/>
                <w:sz w:val="24"/>
                <w:szCs w:val="24"/>
              </w:rPr>
              <w:t xml:space="preserve"> Арендная плата в месяц составляет руб. коп.                (тысячи  руб. коп.) без налога на добавленную стоимость. </w:t>
            </w:r>
            <w:r w:rsidRPr="00F439B3">
              <w:rPr>
                <w:rFonts w:ascii="Times New Roman" w:eastAsia="MS Mincho" w:hAnsi="Times New Roman"/>
                <w:sz w:val="24"/>
                <w:szCs w:val="24"/>
              </w:rPr>
              <w:t>(Приложение 2 к проекту договора).</w:t>
            </w:r>
          </w:p>
          <w:p w:rsidR="00A64966" w:rsidRPr="00F439B3" w:rsidRDefault="00A64966" w:rsidP="00A64966">
            <w:pPr>
              <w:jc w:val="both"/>
              <w:rPr>
                <w:rFonts w:ascii="Times New Roman" w:eastAsia="MS Mincho" w:hAnsi="Times New Roman" w:cs="Times New Roman"/>
              </w:rPr>
            </w:pPr>
            <w:r w:rsidRPr="00F439B3">
              <w:rPr>
                <w:rFonts w:ascii="Times New Roman" w:eastAsia="MS Mincho" w:hAnsi="Times New Roman" w:cs="Times New Roman"/>
              </w:rPr>
              <w:t>Арендная плата перечисляется Арендатором в  бюджет Парского сельского поселения Родниковского муниципального района Ивановской области с указанием «арендная плата» ежемесячно не позднее 25 числа текущего месяца.</w:t>
            </w:r>
          </w:p>
          <w:p w:rsidR="00A64966" w:rsidRPr="00F439B3" w:rsidRDefault="00A64966" w:rsidP="00A64966">
            <w:pPr>
              <w:jc w:val="both"/>
              <w:rPr>
                <w:rFonts w:ascii="Times New Roman" w:eastAsia="MS Mincho" w:hAnsi="Times New Roman" w:cs="Times New Roman"/>
              </w:rPr>
            </w:pPr>
            <w:r w:rsidRPr="00F439B3">
              <w:rPr>
                <w:rFonts w:ascii="Times New Roman" w:eastAsia="MS Mincho" w:hAnsi="Times New Roman" w:cs="Times New Roman"/>
              </w:rPr>
              <w:t xml:space="preserve">Реквизиты банка (включая номер счета) для перечисления арендной платы в бюджет Арендатор </w:t>
            </w:r>
            <w:r w:rsidRPr="00F439B3">
              <w:rPr>
                <w:rFonts w:ascii="Times New Roman" w:eastAsia="MS Mincho" w:hAnsi="Times New Roman" w:cs="Times New Roman"/>
              </w:rPr>
              <w:lastRenderedPageBreak/>
              <w:t>уточняет в КУИ.</w:t>
            </w:r>
          </w:p>
        </w:tc>
      </w:tr>
      <w:tr w:rsidR="00A64966" w:rsidRPr="00F439B3" w:rsidTr="00A64966">
        <w:trPr>
          <w:trHeight w:val="707"/>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1"/>
                <w:attr w:name="sch" w:val="1"/>
              </w:smartTagPr>
              <w:r w:rsidRPr="00F439B3">
                <w:rPr>
                  <w:rFonts w:ascii="Times New Roman" w:hAnsi="Times New Roman" w:cs="Times New Roman"/>
                  <w:b/>
                </w:rPr>
                <w:lastRenderedPageBreak/>
                <w:t>11</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ind w:right="-108"/>
              <w:rPr>
                <w:rFonts w:ascii="Times New Roman" w:hAnsi="Times New Roman" w:cs="Times New Roman"/>
              </w:rPr>
            </w:pPr>
            <w:r w:rsidRPr="00F439B3">
              <w:rPr>
                <w:rFonts w:ascii="Times New Roman" w:hAnsi="Times New Roman" w:cs="Times New Roman"/>
              </w:rPr>
              <w:t>Порядок пересмотра цены договора в сторону увеличения</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ffff5"/>
              <w:suppressAutoHyphens/>
              <w:jc w:val="both"/>
              <w:rPr>
                <w:rFonts w:ascii="Times New Roman" w:hAnsi="Times New Roman"/>
                <w:sz w:val="24"/>
                <w:szCs w:val="24"/>
              </w:rPr>
            </w:pPr>
            <w:r w:rsidRPr="00F439B3">
              <w:rPr>
                <w:rFonts w:ascii="Times New Roman" w:hAnsi="Times New Roman"/>
                <w:sz w:val="24"/>
                <w:szCs w:val="24"/>
              </w:rPr>
              <w:t xml:space="preserve">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местного самоуправления Родниковского муниципального района Ивановской области, переоценки стоимости основных фондов, изменения учетной ставки рефинансирования Центрального Банка РФ, оценки рыночной величины годовой арендной платы и в других случаях, предусмотренных законодательными и правовыми актами. </w:t>
            </w:r>
          </w:p>
          <w:p w:rsidR="00A64966" w:rsidRPr="00F439B3" w:rsidRDefault="00A64966" w:rsidP="00A64966">
            <w:pPr>
              <w:jc w:val="both"/>
              <w:rPr>
                <w:rFonts w:ascii="Times New Roman" w:hAnsi="Times New Roman" w:cs="Times New Roman"/>
                <w:sz w:val="26"/>
                <w:szCs w:val="26"/>
              </w:rPr>
            </w:pPr>
            <w:r w:rsidRPr="00F439B3">
              <w:rPr>
                <w:rFonts w:ascii="Times New Roman" w:hAnsi="Times New Roman" w:cs="Times New Roman"/>
              </w:rPr>
              <w:t>Уведомление о перерасчете арендной платы, изменении сроков и порядка перечисления арендной платы, направляется Арендатору Арендодателем, является обязательным для исполнения Арендатором и составляет неотъемлемую часть Договора</w:t>
            </w:r>
            <w:r w:rsidRPr="00F439B3">
              <w:rPr>
                <w:rFonts w:ascii="Times New Roman" w:hAnsi="Times New Roman" w:cs="Times New Roman"/>
                <w:sz w:val="26"/>
                <w:szCs w:val="26"/>
              </w:rPr>
              <w:t>.</w:t>
            </w:r>
          </w:p>
        </w:tc>
      </w:tr>
      <w:tr w:rsidR="00A64966" w:rsidRPr="00F439B3" w:rsidTr="00A64966">
        <w:trPr>
          <w:trHeight w:val="586"/>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2"/>
                <w:attr w:name="sch" w:val="1"/>
              </w:smartTagPr>
              <w:r w:rsidRPr="00F439B3">
                <w:rPr>
                  <w:rFonts w:ascii="Times New Roman" w:hAnsi="Times New Roman" w:cs="Times New Roman"/>
                  <w:b/>
                </w:rPr>
                <w:t>12</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ind w:right="-108"/>
              <w:rPr>
                <w:rFonts w:ascii="Times New Roman" w:hAnsi="Times New Roman" w:cs="Times New Roman"/>
              </w:rPr>
            </w:pPr>
            <w:r w:rsidRPr="00F439B3">
              <w:rPr>
                <w:rFonts w:ascii="Times New Roman" w:hAnsi="Times New Roman" w:cs="Times New Roman"/>
              </w:rPr>
              <w:t xml:space="preserve">Осмотр имущества </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Осмотр имущества обеспечивает КУИ. Время и график осмотра уточняется по тел.: (49336) 2-16-57 (Дорогова Светлана Владимировна).</w:t>
            </w:r>
          </w:p>
        </w:tc>
      </w:tr>
      <w:tr w:rsidR="00A64966" w:rsidRPr="00F439B3" w:rsidTr="00A64966">
        <w:trPr>
          <w:trHeight w:val="707"/>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3"/>
                <w:attr w:name="sch" w:val="1"/>
              </w:smartTagPr>
              <w:r w:rsidRPr="00F439B3">
                <w:rPr>
                  <w:rFonts w:ascii="Times New Roman" w:hAnsi="Times New Roman" w:cs="Times New Roman"/>
                  <w:b/>
                </w:rPr>
                <w:t>13</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ind w:right="-108"/>
              <w:jc w:val="both"/>
              <w:rPr>
                <w:rFonts w:ascii="Times New Roman" w:hAnsi="Times New Roman" w:cs="Times New Roman"/>
                <w:bCs/>
              </w:rPr>
            </w:pPr>
            <w:r w:rsidRPr="00F439B3">
              <w:rPr>
                <w:rFonts w:ascii="Times New Roman" w:hAnsi="Times New Roman" w:cs="Times New Roman"/>
                <w:bCs/>
              </w:rPr>
              <w:t>Величина повышения начальной цены договора ("шаг аукциона")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ind w:right="-108"/>
              <w:jc w:val="both"/>
              <w:rPr>
                <w:rFonts w:ascii="Times New Roman" w:hAnsi="Times New Roman" w:cs="Times New Roman"/>
              </w:rPr>
            </w:pPr>
            <w:smartTag w:uri="urn:schemas-microsoft-com:office:cs:smarttags" w:element="NumConv6p0">
              <w:smartTagPr>
                <w:attr w:name="val" w:val="5"/>
                <w:attr w:name="sch" w:val="1"/>
              </w:smartTagPr>
              <w:r w:rsidRPr="00F439B3">
                <w:rPr>
                  <w:rFonts w:ascii="Times New Roman" w:hAnsi="Times New Roman" w:cs="Times New Roman"/>
                </w:rPr>
                <w:t>5</w:t>
              </w:r>
            </w:smartTag>
            <w:r w:rsidRPr="00F439B3">
              <w:rPr>
                <w:rFonts w:ascii="Times New Roman" w:hAnsi="Times New Roman" w:cs="Times New Roman"/>
              </w:rPr>
              <w:t xml:space="preserve"> % (пять процентов) начальной (минимальной) цены договора (цены лота), дальнейшее увеличение цены аукциона в соответствии с действующим законодательством.</w:t>
            </w:r>
          </w:p>
        </w:tc>
      </w:tr>
      <w:tr w:rsidR="00A64966" w:rsidRPr="00F439B3" w:rsidTr="00A64966">
        <w:trPr>
          <w:trHeight w:val="274"/>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4"/>
                <w:attr w:name="sch" w:val="1"/>
              </w:smartTagPr>
              <w:r w:rsidRPr="00F439B3">
                <w:rPr>
                  <w:rFonts w:ascii="Times New Roman" w:hAnsi="Times New Roman" w:cs="Times New Roman"/>
                  <w:b/>
                </w:rPr>
                <w:t>14</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ind w:right="-108"/>
              <w:rPr>
                <w:rFonts w:ascii="Times New Roman" w:hAnsi="Times New Roman" w:cs="Times New Roman"/>
              </w:rPr>
            </w:pPr>
            <w:r w:rsidRPr="00F439B3">
              <w:rPr>
                <w:rFonts w:ascii="Times New Roman" w:hAnsi="Times New Roman" w:cs="Times New Roman"/>
              </w:rPr>
              <w:t>Требования к заявителям</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bCs/>
              </w:rPr>
            </w:pPr>
            <w:smartTag w:uri="urn:schemas-microsoft-com:office:cs:smarttags" w:element="NumConv6p0">
              <w:smartTagPr>
                <w:attr w:name="val" w:val="1"/>
                <w:attr w:name="sch" w:val="1"/>
              </w:smartTagPr>
              <w:r w:rsidRPr="00F439B3">
                <w:rPr>
                  <w:rFonts w:ascii="Times New Roman" w:hAnsi="Times New Roman" w:cs="Times New Roman"/>
                  <w:bCs/>
                </w:rPr>
                <w:t>1</w:t>
              </w:r>
            </w:smartTag>
            <w:r w:rsidRPr="00F439B3">
              <w:rPr>
                <w:rFonts w:ascii="Times New Roman" w:hAnsi="Times New Roman" w:cs="Times New Roman"/>
                <w:bCs/>
              </w:rPr>
              <w:t>) соответствие заявителей требованиям, устанавливаемым в соответствии с законодательством Российской Федерации к лицам, имеющим право заключать договор аренды государственного имущества, являющегося предметом торгов;</w:t>
            </w:r>
          </w:p>
          <w:p w:rsidR="00A64966" w:rsidRPr="00F439B3" w:rsidRDefault="00A64966" w:rsidP="00A64966">
            <w:pPr>
              <w:widowControl w:val="0"/>
              <w:autoSpaceDE w:val="0"/>
              <w:autoSpaceDN w:val="0"/>
              <w:adjustRightInd w:val="0"/>
              <w:jc w:val="both"/>
              <w:rPr>
                <w:rFonts w:ascii="Times New Roman" w:hAnsi="Times New Roman" w:cs="Times New Roman"/>
                <w:bCs/>
              </w:rPr>
            </w:pPr>
            <w:smartTag w:uri="urn:schemas-microsoft-com:office:cs:smarttags" w:element="NumConv6p0">
              <w:smartTagPr>
                <w:attr w:name="val" w:val="2"/>
                <w:attr w:name="sch" w:val="1"/>
              </w:smartTagPr>
              <w:r w:rsidRPr="00F439B3">
                <w:rPr>
                  <w:rFonts w:ascii="Times New Roman" w:hAnsi="Times New Roman" w:cs="Times New Roman"/>
                  <w:bCs/>
                </w:rPr>
                <w:t>2</w:t>
              </w:r>
            </w:smartTag>
            <w:r w:rsidRPr="00F439B3">
              <w:rPr>
                <w:rFonts w:ascii="Times New Roman" w:hAnsi="Times New Roman" w:cs="Times New Roman"/>
                <w:bCs/>
              </w:rPr>
              <w:t>) непроведение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64966" w:rsidRPr="00F439B3" w:rsidRDefault="00A64966" w:rsidP="00A64966">
            <w:pPr>
              <w:widowControl w:val="0"/>
              <w:autoSpaceDE w:val="0"/>
              <w:autoSpaceDN w:val="0"/>
              <w:adjustRightInd w:val="0"/>
              <w:jc w:val="both"/>
              <w:rPr>
                <w:rFonts w:ascii="Times New Roman" w:hAnsi="Times New Roman" w:cs="Times New Roman"/>
                <w:bCs/>
              </w:rPr>
            </w:pPr>
            <w:smartTag w:uri="urn:schemas-microsoft-com:office:cs:smarttags" w:element="NumConv6p0">
              <w:smartTagPr>
                <w:attr w:name="val" w:val="3"/>
                <w:attr w:name="sch" w:val="1"/>
              </w:smartTagPr>
              <w:r w:rsidRPr="00F439B3">
                <w:rPr>
                  <w:rFonts w:ascii="Times New Roman" w:hAnsi="Times New Roman" w:cs="Times New Roman"/>
                  <w:bCs/>
                </w:rPr>
                <w:t>3</w:t>
              </w:r>
            </w:smartTag>
            <w:r w:rsidRPr="00F439B3">
              <w:rPr>
                <w:rFonts w:ascii="Times New Roman" w:hAnsi="Times New Roman" w:cs="Times New Roman"/>
                <w:bCs/>
              </w:rPr>
              <w:t xml:space="preserve">) неприостановление деятельности заявителя в порядке, предусмотренном Кодексом Российской Федерации об административных правонарушениях, на день </w:t>
            </w:r>
            <w:r w:rsidRPr="00F439B3">
              <w:rPr>
                <w:rFonts w:ascii="Times New Roman" w:hAnsi="Times New Roman" w:cs="Times New Roman"/>
              </w:rPr>
              <w:t>подачи</w:t>
            </w:r>
            <w:r w:rsidRPr="00F439B3">
              <w:rPr>
                <w:rFonts w:ascii="Times New Roman" w:hAnsi="Times New Roman" w:cs="Times New Roman"/>
                <w:bCs/>
              </w:rPr>
              <w:t xml:space="preserve"> заявки на участие в аукционе.</w:t>
            </w:r>
          </w:p>
        </w:tc>
      </w:tr>
      <w:tr w:rsidR="00A64966" w:rsidRPr="00F439B3" w:rsidTr="00A64966">
        <w:trPr>
          <w:trHeight w:val="274"/>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5"/>
                <w:attr w:name="sch" w:val="1"/>
              </w:smartTagPr>
              <w:r w:rsidRPr="00F439B3">
                <w:rPr>
                  <w:rFonts w:ascii="Times New Roman" w:hAnsi="Times New Roman" w:cs="Times New Roman"/>
                  <w:b/>
                </w:rPr>
                <w:t>15</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ind w:right="-108"/>
              <w:rPr>
                <w:rFonts w:ascii="Times New Roman" w:hAnsi="Times New Roman" w:cs="Times New Roman"/>
                <w:b/>
              </w:rPr>
            </w:pPr>
            <w:r w:rsidRPr="00F439B3">
              <w:rPr>
                <w:rFonts w:ascii="Times New Roman" w:hAnsi="Times New Roman" w:cs="Times New Roman"/>
              </w:rPr>
              <w:t>Порядок и срок отзыва заявок на участие в аукцион</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w:t>
            </w:r>
            <w:r w:rsidRPr="00F439B3">
              <w:rPr>
                <w:rFonts w:ascii="Times New Roman" w:hAnsi="Times New Roman" w:cs="Times New Roman"/>
              </w:rPr>
              <w:lastRenderedPageBreak/>
              <w:t xml:space="preserve">заявок на участие в аукционе. </w:t>
            </w: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6"/>
                <w:attr w:name="sch" w:val="1"/>
              </w:smartTagPr>
              <w:r w:rsidRPr="00F439B3">
                <w:rPr>
                  <w:rFonts w:ascii="Times New Roman" w:hAnsi="Times New Roman" w:cs="Times New Roman"/>
                  <w:b/>
                </w:rPr>
                <w:lastRenderedPageBreak/>
                <w:t>16</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Документы, входящие в состав заявки на участие в аукционе</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ind w:firstLine="36"/>
            </w:pPr>
            <w:smartTag w:uri="urn:schemas-microsoft-com:office:cs:smarttags" w:element="NumConv6p0">
              <w:smartTagPr>
                <w:attr w:name="val" w:val="1"/>
                <w:attr w:name="sch" w:val="1"/>
              </w:smartTagPr>
              <w:r w:rsidRPr="00F439B3">
                <w:t>1</w:t>
              </w:r>
            </w:smartTag>
            <w:r w:rsidRPr="00F439B3">
              <w:t xml:space="preserve">. Опись документов, входящих в состав заявки на участие в аукционе (форма </w:t>
            </w:r>
            <w:smartTag w:uri="urn:schemas-microsoft-com:office:cs:smarttags" w:element="NumConv6p0">
              <w:smartTagPr>
                <w:attr w:name="val" w:val="1"/>
                <w:attr w:name="sch" w:val="1"/>
              </w:smartTagPr>
              <w:r w:rsidRPr="00F439B3">
                <w:t>1</w:t>
              </w:r>
            </w:smartTag>
            <w:r w:rsidRPr="00F439B3">
              <w:t>).</w:t>
            </w:r>
          </w:p>
          <w:p w:rsidR="00A64966" w:rsidRPr="00F439B3" w:rsidRDefault="00A64966" w:rsidP="00A64966">
            <w:pPr>
              <w:pStyle w:val="a9"/>
              <w:widowControl w:val="0"/>
              <w:ind w:firstLine="36"/>
            </w:pPr>
            <w:smartTag w:uri="urn:schemas-microsoft-com:office:cs:smarttags" w:element="NumConv6p0">
              <w:smartTagPr>
                <w:attr w:name="val" w:val="2"/>
                <w:attr w:name="sch" w:val="1"/>
              </w:smartTagPr>
              <w:r w:rsidRPr="00F439B3">
                <w:t>2</w:t>
              </w:r>
            </w:smartTag>
            <w:r w:rsidRPr="00F439B3">
              <w:t xml:space="preserve">. Заявка на участие в аукционе (форма </w:t>
            </w:r>
            <w:smartTag w:uri="urn:schemas-microsoft-com:office:cs:smarttags" w:element="NumConv6p0">
              <w:smartTagPr>
                <w:attr w:name="val" w:val="2"/>
                <w:attr w:name="sch" w:val="1"/>
              </w:smartTagPr>
              <w:r w:rsidRPr="00F439B3">
                <w:t>2</w:t>
              </w:r>
            </w:smartTag>
            <w:r w:rsidRPr="00F439B3">
              <w:t>)</w:t>
            </w:r>
          </w:p>
          <w:p w:rsidR="00A64966" w:rsidRPr="00F439B3" w:rsidRDefault="00A64966" w:rsidP="00A64966">
            <w:pPr>
              <w:pStyle w:val="a9"/>
              <w:widowControl w:val="0"/>
              <w:ind w:firstLine="36"/>
            </w:pPr>
            <w:smartTag w:uri="urn:schemas-microsoft-com:office:cs:smarttags" w:element="NumConv6p0">
              <w:smartTagPr>
                <w:attr w:name="val" w:val="3"/>
                <w:attr w:name="sch" w:val="1"/>
              </w:smartTagPr>
              <w:r w:rsidRPr="00F439B3">
                <w:t>3</w:t>
              </w:r>
            </w:smartTag>
            <w:r w:rsidRPr="00F439B3">
              <w:t xml:space="preserve">.Сведения о заявителе, подавшем заявку (оформляются по образцу - форма </w:t>
            </w:r>
            <w:smartTag w:uri="urn:schemas-microsoft-com:office:cs:smarttags" w:element="NumConv6p0">
              <w:smartTagPr>
                <w:attr w:name="val" w:val="3"/>
                <w:attr w:name="sch" w:val="1"/>
              </w:smartTagPr>
              <w:r w:rsidRPr="00F439B3">
                <w:t>3</w:t>
              </w:r>
            </w:smartTag>
            <w:r w:rsidRPr="00F439B3">
              <w:t>).</w:t>
            </w:r>
          </w:p>
          <w:p w:rsidR="00A64966" w:rsidRPr="00F439B3" w:rsidRDefault="00A64966" w:rsidP="00A64966">
            <w:pPr>
              <w:pStyle w:val="a9"/>
              <w:widowControl w:val="0"/>
              <w:ind w:firstLine="36"/>
            </w:pPr>
            <w:smartTag w:uri="urn:schemas-microsoft-com:office:cs:smarttags" w:element="NumConv6p0">
              <w:smartTagPr>
                <w:attr w:name="val" w:val="4"/>
                <w:attr w:name="sch" w:val="1"/>
              </w:smartTagPr>
              <w:r w:rsidRPr="00F439B3">
                <w:t>4</w:t>
              </w:r>
            </w:smartTag>
            <w:r w:rsidRPr="00F439B3">
              <w:t>. Выписка из Единого государственного реестра юридических лиц,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юридических лиц);</w:t>
            </w:r>
          </w:p>
          <w:p w:rsidR="00A64966" w:rsidRPr="00F439B3" w:rsidRDefault="00A64966" w:rsidP="00A64966">
            <w:pPr>
              <w:pStyle w:val="a9"/>
              <w:widowControl w:val="0"/>
              <w:ind w:firstLine="176"/>
            </w:pPr>
            <w:r w:rsidRPr="00F439B3">
              <w:t>-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 (для индивидуальных предпринимателей);</w:t>
            </w:r>
          </w:p>
          <w:p w:rsidR="00A64966" w:rsidRPr="00F439B3" w:rsidRDefault="00A64966" w:rsidP="00A64966">
            <w:pPr>
              <w:pStyle w:val="a9"/>
              <w:widowControl w:val="0"/>
              <w:ind w:firstLine="176"/>
            </w:pPr>
            <w:r w:rsidRPr="00F439B3">
              <w:t>- Копии документов, удостоверяющих личность (для иных физических лиц);</w:t>
            </w:r>
          </w:p>
          <w:p w:rsidR="00A64966" w:rsidRPr="00F439B3" w:rsidRDefault="00A64966" w:rsidP="00A64966">
            <w:pPr>
              <w:pStyle w:val="a9"/>
              <w:widowControl w:val="0"/>
              <w:ind w:firstLine="176"/>
            </w:pPr>
            <w:r w:rsidRPr="00F439B3">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полученные не ранее чем за шесть месяцев до дня размещения на официальном сайте извещения о проведении открытого аукциона (для иностранных лиц).</w:t>
            </w:r>
          </w:p>
          <w:p w:rsidR="00A64966" w:rsidRPr="00F439B3" w:rsidRDefault="00A64966" w:rsidP="00A64966">
            <w:pPr>
              <w:autoSpaceDE w:val="0"/>
              <w:autoSpaceDN w:val="0"/>
              <w:adjustRightInd w:val="0"/>
              <w:jc w:val="both"/>
              <w:rPr>
                <w:rFonts w:ascii="Times New Roman" w:hAnsi="Times New Roman" w:cs="Times New Roman"/>
              </w:rPr>
            </w:pPr>
            <w:r w:rsidRPr="00F439B3">
              <w:rPr>
                <w:rFonts w:ascii="Times New Roman" w:hAnsi="Times New Roman" w:cs="Times New Roman"/>
              </w:rPr>
              <w:t xml:space="preserve"> </w:t>
            </w:r>
            <w:smartTag w:uri="urn:schemas-microsoft-com:office:cs:smarttags" w:element="NumConv6p0">
              <w:smartTagPr>
                <w:attr w:name="val" w:val="5"/>
                <w:attr w:name="sch" w:val="1"/>
              </w:smartTagPr>
              <w:r w:rsidRPr="00F439B3">
                <w:rPr>
                  <w:rFonts w:ascii="Times New Roman" w:hAnsi="Times New Roman" w:cs="Times New Roman"/>
                </w:rPr>
                <w:t>5</w:t>
              </w:r>
            </w:smartTag>
            <w:r w:rsidRPr="00F439B3">
              <w:rPr>
                <w:rFonts w:ascii="Times New Roman" w:hAnsi="Times New Roman" w:cs="Times New Roman"/>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заказчика без доверенности (далее - руководитель).</w:t>
            </w:r>
          </w:p>
          <w:p w:rsidR="00A64966" w:rsidRPr="00F439B3" w:rsidRDefault="00A64966" w:rsidP="00A64966">
            <w:pPr>
              <w:autoSpaceDE w:val="0"/>
              <w:autoSpaceDN w:val="0"/>
              <w:adjustRightInd w:val="0"/>
              <w:jc w:val="both"/>
              <w:rPr>
                <w:rFonts w:ascii="Times New Roman" w:hAnsi="Times New Roman" w:cs="Times New Roman"/>
              </w:rPr>
            </w:pPr>
            <w:r w:rsidRPr="00F439B3">
              <w:rPr>
                <w:rFonts w:ascii="Times New Roman" w:hAnsi="Times New Roman" w:cs="Times New Roman"/>
              </w:rPr>
              <w:t xml:space="preserve">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w:t>
            </w:r>
            <w:r w:rsidRPr="00F439B3">
              <w:rPr>
                <w:rFonts w:ascii="Times New Roman" w:hAnsi="Times New Roman" w:cs="Times New Roman"/>
              </w:rPr>
              <w:lastRenderedPageBreak/>
              <w:t xml:space="preserve">лицом, либо нотариально заверенную копию такой доверенности. </w:t>
            </w:r>
          </w:p>
          <w:p w:rsidR="00A64966" w:rsidRPr="00F439B3" w:rsidRDefault="00A64966" w:rsidP="00A64966">
            <w:pPr>
              <w:autoSpaceDE w:val="0"/>
              <w:autoSpaceDN w:val="0"/>
              <w:adjustRightInd w:val="0"/>
              <w:jc w:val="both"/>
              <w:rPr>
                <w:rFonts w:ascii="Times New Roman" w:hAnsi="Times New Roman" w:cs="Times New Roman"/>
              </w:rPr>
            </w:pPr>
            <w:r w:rsidRPr="00F439B3">
              <w:rPr>
                <w:rFonts w:ascii="Times New Roman" w:hAnsi="Times New Roman" w:cs="Times New Roman"/>
              </w:rPr>
              <w:t>В случае если указанная доверенность подписана лицом, уполномоченным руководителем участника аукциона, заявка на участие в аукционе должна содержать также документ, подтверждающий полномочия такого лица.</w:t>
            </w:r>
          </w:p>
          <w:p w:rsidR="00A64966" w:rsidRPr="00F439B3" w:rsidRDefault="00A64966" w:rsidP="00A64966">
            <w:pPr>
              <w:autoSpaceDE w:val="0"/>
              <w:autoSpaceDN w:val="0"/>
              <w:adjustRightInd w:val="0"/>
              <w:jc w:val="both"/>
              <w:rPr>
                <w:rFonts w:ascii="Times New Roman" w:hAnsi="Times New Roman" w:cs="Times New Roman"/>
              </w:rPr>
            </w:pPr>
            <w:smartTag w:uri="urn:schemas-microsoft-com:office:cs:smarttags" w:element="NumConv6p0">
              <w:smartTagPr>
                <w:attr w:name="val" w:val="6"/>
                <w:attr w:name="sch" w:val="1"/>
              </w:smartTagPr>
              <w:r w:rsidRPr="00F439B3">
                <w:rPr>
                  <w:rFonts w:ascii="Times New Roman" w:hAnsi="Times New Roman" w:cs="Times New Roman"/>
                </w:rPr>
                <w:t>6</w:t>
              </w:r>
            </w:smartTag>
            <w:r w:rsidRPr="00F439B3">
              <w:rPr>
                <w:rFonts w:ascii="Times New Roman" w:hAnsi="Times New Roman" w:cs="Times New Roman"/>
              </w:rPr>
              <w:t>. Копии учредительных документов заявителя (для юридических лиц).</w:t>
            </w:r>
          </w:p>
          <w:p w:rsidR="00A64966" w:rsidRPr="00F439B3" w:rsidRDefault="00A64966" w:rsidP="00A64966">
            <w:pPr>
              <w:autoSpaceDE w:val="0"/>
              <w:autoSpaceDN w:val="0"/>
              <w:adjustRightInd w:val="0"/>
              <w:jc w:val="both"/>
              <w:rPr>
                <w:rFonts w:ascii="Times New Roman" w:hAnsi="Times New Roman" w:cs="Times New Roman"/>
              </w:rPr>
            </w:pPr>
            <w:smartTag w:uri="urn:schemas-microsoft-com:office:cs:smarttags" w:element="NumConv6p0">
              <w:smartTagPr>
                <w:attr w:name="sch" w:val="1"/>
                <w:attr w:name="val" w:val="7"/>
              </w:smartTagPr>
              <w:r w:rsidRPr="00F439B3">
                <w:rPr>
                  <w:rFonts w:ascii="Times New Roman" w:hAnsi="Times New Roman" w:cs="Times New Roman"/>
                </w:rPr>
                <w:t>7</w:t>
              </w:r>
            </w:smartTag>
            <w:r w:rsidRPr="00F439B3">
              <w:rPr>
                <w:rFonts w:ascii="Times New Roman" w:hAnsi="Times New Roman" w:cs="Times New Roman"/>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64966" w:rsidRPr="00F439B3" w:rsidRDefault="00A64966" w:rsidP="00A64966">
            <w:pPr>
              <w:widowControl w:val="0"/>
              <w:autoSpaceDE w:val="0"/>
              <w:autoSpaceDN w:val="0"/>
              <w:adjustRightInd w:val="0"/>
              <w:ind w:firstLine="396"/>
              <w:jc w:val="both"/>
              <w:rPr>
                <w:rFonts w:ascii="Times New Roman" w:hAnsi="Times New Roman" w:cs="Times New Roman"/>
              </w:rPr>
            </w:pPr>
            <w:r w:rsidRPr="00F439B3">
              <w:rPr>
                <w:rFonts w:ascii="Times New Roman" w:hAnsi="Times New Roman" w:cs="Times New Roman"/>
              </w:rPr>
              <w:t xml:space="preserve">Для оперативного рассмотрения заявок на участие в аукционе и оформления документов по его итогам просим представить справку службы судебных приставов о не приостановлении деятельности участника аукциона в порядке, предусмотренном КоАП; </w:t>
            </w:r>
          </w:p>
        </w:tc>
      </w:tr>
      <w:tr w:rsidR="00A64966" w:rsidRPr="00F439B3" w:rsidTr="00A64966">
        <w:trPr>
          <w:trHeight w:val="419"/>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7"/>
                <w:attr w:name="sch" w:val="1"/>
              </w:smartTagPr>
              <w:r w:rsidRPr="00F439B3">
                <w:rPr>
                  <w:rFonts w:ascii="Times New Roman" w:hAnsi="Times New Roman" w:cs="Times New Roman"/>
                  <w:b/>
                </w:rPr>
                <w:lastRenderedPageBreak/>
                <w:t>17</w:t>
              </w:r>
            </w:smartTag>
          </w:p>
        </w:tc>
        <w:tc>
          <w:tcPr>
            <w:tcW w:w="3827"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autoSpaceDE w:val="0"/>
              <w:autoSpaceDN w:val="0"/>
              <w:adjustRightInd w:val="0"/>
              <w:rPr>
                <w:rFonts w:ascii="Times New Roman" w:hAnsi="Times New Roman" w:cs="Times New Roman"/>
                <w:bCs/>
              </w:rPr>
            </w:pPr>
            <w:r w:rsidRPr="00F439B3">
              <w:rPr>
                <w:rFonts w:ascii="Times New Roman" w:hAnsi="Times New Roman" w:cs="Times New Roman"/>
                <w:bCs/>
              </w:rPr>
              <w:t xml:space="preserve">Формы, порядок, даты начала и окончания срока предоставления участникам аукциона разъяснений положений </w:t>
            </w:r>
            <w:r w:rsidRPr="00F439B3">
              <w:rPr>
                <w:rFonts w:ascii="Times New Roman" w:hAnsi="Times New Roman" w:cs="Times New Roman"/>
              </w:rPr>
              <w:t>документации об аукционе</w:t>
            </w:r>
          </w:p>
          <w:p w:rsidR="00A64966" w:rsidRPr="00F439B3" w:rsidRDefault="00A64966" w:rsidP="00A64966">
            <w:pPr>
              <w:widowControl w:val="0"/>
              <w:rPr>
                <w:rFonts w:ascii="Times New Roman" w:hAnsi="Times New Roman" w:cs="Times New Roman"/>
                <w:b/>
              </w:rPr>
            </w:pP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color w:val="000000"/>
              </w:rPr>
            </w:pPr>
            <w:r w:rsidRPr="00F439B3">
              <w:rPr>
                <w:rFonts w:ascii="Times New Roman" w:hAnsi="Times New Roman" w:cs="Times New Roman"/>
                <w:color w:val="000000"/>
              </w:rPr>
              <w:t xml:space="preserve">Датой начала срока предоставления заявителям разъяснений является дата размещения </w:t>
            </w:r>
            <w:r w:rsidRPr="00F439B3">
              <w:rPr>
                <w:rFonts w:ascii="Times New Roman" w:hAnsi="Times New Roman" w:cs="Times New Roman"/>
                <w:bCs/>
              </w:rPr>
              <w:t xml:space="preserve">документации об аукционе </w:t>
            </w:r>
            <w:r w:rsidRPr="00F439B3">
              <w:rPr>
                <w:rFonts w:ascii="Times New Roman" w:hAnsi="Times New Roman" w:cs="Times New Roman"/>
                <w:color w:val="000000"/>
              </w:rPr>
              <w:t>на официальных сайтах.</w:t>
            </w:r>
          </w:p>
          <w:p w:rsidR="00A64966" w:rsidRPr="00F439B3" w:rsidRDefault="00A64966" w:rsidP="00A64966">
            <w:pPr>
              <w:widowControl w:val="0"/>
              <w:autoSpaceDE w:val="0"/>
              <w:autoSpaceDN w:val="0"/>
              <w:adjustRightInd w:val="0"/>
              <w:ind w:firstLine="176"/>
              <w:jc w:val="both"/>
              <w:rPr>
                <w:rFonts w:ascii="Times New Roman" w:hAnsi="Times New Roman" w:cs="Times New Roman"/>
              </w:rPr>
            </w:pPr>
            <w:r w:rsidRPr="00F439B3">
              <w:rPr>
                <w:rFonts w:ascii="Times New Roman" w:hAnsi="Times New Roman" w:cs="Times New Roman"/>
                <w:color w:val="000000"/>
              </w:rPr>
              <w:t>Запросы, поступившие позднее, чем за пять дней до дня окончания подачи заявок, не рассматриваются</w:t>
            </w:r>
            <w:r w:rsidRPr="00F439B3">
              <w:rPr>
                <w:rFonts w:ascii="Times New Roman" w:hAnsi="Times New Roman" w:cs="Times New Roman"/>
                <w:color w:val="000000"/>
                <w:sz w:val="28"/>
                <w:szCs w:val="28"/>
              </w:rPr>
              <w:t>.</w:t>
            </w: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8"/>
                <w:attr w:name="sch" w:val="1"/>
              </w:smartTagPr>
              <w:r w:rsidRPr="00F439B3">
                <w:rPr>
                  <w:rFonts w:ascii="Times New Roman" w:hAnsi="Times New Roman" w:cs="Times New Roman"/>
                  <w:b/>
                </w:rPr>
                <w:t>18</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Размер задатка, срок, порядок внесения денежных средств и реквизиты счета для перечисления денежных средств</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Не предусмотрен</w:t>
            </w: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19"/>
                <w:attr w:name="sch" w:val="1"/>
              </w:smartTagPr>
              <w:r w:rsidRPr="00F439B3">
                <w:rPr>
                  <w:rFonts w:ascii="Times New Roman" w:hAnsi="Times New Roman" w:cs="Times New Roman"/>
                  <w:b/>
                </w:rPr>
                <w:t>19</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Порядок оформления и подачи заявок на участие в аукционе</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 xml:space="preserve">Порядок оформления и подачи заявок на участие в аукционе представлены в разделе </w:t>
            </w:r>
            <w:smartTag w:uri="urn:schemas-microsoft-com:office:cs:smarttags" w:element="NumConv6p0">
              <w:smartTagPr>
                <w:attr w:name="val" w:val="2"/>
                <w:attr w:name="sch" w:val="1"/>
              </w:smartTagPr>
              <w:r w:rsidRPr="00F439B3">
                <w:rPr>
                  <w:rFonts w:ascii="Times New Roman" w:hAnsi="Times New Roman" w:cs="Times New Roman"/>
                </w:rPr>
                <w:t>2</w:t>
              </w:r>
            </w:smartTag>
            <w:r w:rsidRPr="00F439B3">
              <w:rPr>
                <w:rFonts w:ascii="Times New Roman" w:hAnsi="Times New Roman" w:cs="Times New Roman"/>
              </w:rPr>
              <w:t xml:space="preserve"> Инструкция заявителям настоящей документации об аукционе.</w:t>
            </w: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20"/>
                <w:attr w:name="sch" w:val="1"/>
              </w:smartTagPr>
              <w:r w:rsidRPr="00F439B3">
                <w:rPr>
                  <w:rFonts w:ascii="Times New Roman" w:hAnsi="Times New Roman" w:cs="Times New Roman"/>
                  <w:b/>
                </w:rPr>
                <w:t>20</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Порядок, место, дата начала и дата окончания срока подачи заявок на участие в аукционе.</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ind w:right="43" w:firstLine="176"/>
            </w:pPr>
            <w:r w:rsidRPr="00F439B3">
              <w:t xml:space="preserve">Заявки  на участие в аукционе принимаются  по адресу: 155250, Ивановская область, г. Родники, ул. Советская, д. 8, каб.9 в рабочие дни с </w:t>
            </w:r>
            <w:smartTag w:uri="urn:schemas-microsoft-com:office:cs:smarttags" w:element="NumConv6p0">
              <w:smartTagPr>
                <w:attr w:name="val" w:val="9"/>
                <w:attr w:name="sch" w:val="1"/>
              </w:smartTagPr>
              <w:r w:rsidRPr="00F439B3">
                <w:t>9</w:t>
              </w:r>
            </w:smartTag>
            <w:r w:rsidRPr="00F439B3">
              <w:t>-</w:t>
            </w:r>
            <w:smartTag w:uri="urn:schemas-microsoft-com:office:cs:smarttags" w:element="NumConv6p0">
              <w:smartTagPr>
                <w:attr w:name="val" w:val="00"/>
                <w:attr w:name="sch" w:val="1"/>
              </w:smartTagPr>
              <w:r w:rsidRPr="00F439B3">
                <w:t>00</w:t>
              </w:r>
            </w:smartTag>
            <w:r w:rsidRPr="00F439B3">
              <w:t xml:space="preserve"> ч. до 16-00 ч., перерыв с 12-00 ч. до 13-00 ч.</w:t>
            </w:r>
          </w:p>
          <w:p w:rsidR="00A64966" w:rsidRPr="00F439B3" w:rsidRDefault="00A64966" w:rsidP="00A64966">
            <w:pPr>
              <w:pStyle w:val="a9"/>
              <w:widowControl w:val="0"/>
              <w:ind w:right="43" w:firstLine="176"/>
            </w:pPr>
            <w:r w:rsidRPr="00F439B3">
              <w:t xml:space="preserve">Дата начала приема заявок: </w:t>
            </w:r>
            <w:r w:rsidRPr="00F439B3">
              <w:rPr>
                <w:b/>
              </w:rPr>
              <w:t>«22» марта 2019 года.</w:t>
            </w:r>
          </w:p>
          <w:p w:rsidR="00A64966" w:rsidRPr="00F439B3" w:rsidRDefault="00A64966" w:rsidP="00A64966">
            <w:pPr>
              <w:pStyle w:val="a9"/>
              <w:widowControl w:val="0"/>
              <w:ind w:right="43" w:firstLine="176"/>
            </w:pPr>
            <w:r w:rsidRPr="00F439B3">
              <w:lastRenderedPageBreak/>
              <w:t xml:space="preserve">Окончание приема заявок </w:t>
            </w:r>
            <w:r w:rsidRPr="00F439B3">
              <w:rPr>
                <w:b/>
              </w:rPr>
              <w:t xml:space="preserve">«12» апреля 2019 года в 16 часов </w:t>
            </w:r>
            <w:smartTag w:uri="urn:schemas-microsoft-com:office:cs:smarttags" w:element="NumConv6p0">
              <w:smartTagPr>
                <w:attr w:name="val" w:val="00"/>
                <w:attr w:name="sch" w:val="1"/>
              </w:smartTagPr>
              <w:r w:rsidRPr="00F439B3">
                <w:rPr>
                  <w:b/>
                </w:rPr>
                <w:t>00</w:t>
              </w:r>
            </w:smartTag>
            <w:r w:rsidRPr="00F439B3">
              <w:rPr>
                <w:b/>
              </w:rPr>
              <w:t xml:space="preserve"> минут.</w:t>
            </w: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21"/>
                <w:attr w:name="sch" w:val="1"/>
              </w:smartTagPr>
              <w:r w:rsidRPr="00F439B3">
                <w:rPr>
                  <w:rFonts w:ascii="Times New Roman" w:hAnsi="Times New Roman" w:cs="Times New Roman"/>
                  <w:b/>
                </w:rPr>
                <w:lastRenderedPageBreak/>
                <w:t>21</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Место, дата и время  рассмотрения заявок и определения участников аукциона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Рассмотрение заявок на участие в аукционе будет проходить по адресу:  Ивановская область, г. Родники, ул. Советская, д. 8, каб.10</w:t>
            </w:r>
          </w:p>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Начало рассмотрения заявок на участие в аукционе</w:t>
            </w:r>
            <w:r w:rsidRPr="00F439B3">
              <w:rPr>
                <w:rFonts w:ascii="Times New Roman" w:hAnsi="Times New Roman" w:cs="Times New Roman"/>
                <w:b/>
              </w:rPr>
              <w:t>: «16» апреля 2019 г. в 10 часов 00 минут</w:t>
            </w:r>
            <w:r w:rsidRPr="00F439B3">
              <w:rPr>
                <w:rFonts w:ascii="Times New Roman" w:hAnsi="Times New Roman" w:cs="Times New Roman"/>
              </w:rPr>
              <w:t>.</w:t>
            </w: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22"/>
                <w:attr w:name="sch" w:val="1"/>
              </w:smartTagPr>
              <w:r w:rsidRPr="00F439B3">
                <w:rPr>
                  <w:rFonts w:ascii="Times New Roman" w:hAnsi="Times New Roman" w:cs="Times New Roman"/>
                  <w:b/>
                </w:rPr>
                <w:t>22</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bCs/>
              </w:rPr>
              <w:t>Место, дата и время проведения аукциона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 xml:space="preserve">Аукцион проводится по адресу: Ивановская область, г. Родники, ул. Советская, д. 8, каб.10 </w:t>
            </w:r>
            <w:r w:rsidRPr="00F439B3">
              <w:rPr>
                <w:rFonts w:ascii="Times New Roman" w:hAnsi="Times New Roman" w:cs="Times New Roman"/>
                <w:b/>
              </w:rPr>
              <w:t>«18» апреля 2019 г.  в 9 часов 00 минут.</w:t>
            </w:r>
          </w:p>
        </w:tc>
      </w:tr>
      <w:tr w:rsidR="00A64966" w:rsidRPr="00F439B3" w:rsidTr="00A64966">
        <w:trPr>
          <w:trHeight w:val="738"/>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smartTag w:uri="urn:schemas-microsoft-com:office:cs:smarttags" w:element="NumConv6p0">
              <w:smartTagPr>
                <w:attr w:name="val" w:val="23"/>
                <w:attr w:name="sch" w:val="1"/>
              </w:smartTagPr>
              <w:r w:rsidRPr="00F439B3">
                <w:rPr>
                  <w:rFonts w:ascii="Times New Roman" w:hAnsi="Times New Roman" w:cs="Times New Roman"/>
                  <w:b/>
                </w:rPr>
                <w:t>23</w:t>
              </w:r>
            </w:smartTag>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Срок подписания договора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 xml:space="preserve">Не позднее </w:t>
            </w:r>
            <w:smartTag w:uri="urn:schemas-microsoft-com:office:cs:smarttags" w:element="NumConv6p0">
              <w:smartTagPr>
                <w:attr w:name="val" w:val="20"/>
                <w:attr w:name="sch" w:val="1"/>
              </w:smartTagPr>
              <w:r w:rsidRPr="00F439B3">
                <w:rPr>
                  <w:rFonts w:ascii="Times New Roman" w:hAnsi="Times New Roman" w:cs="Times New Roman"/>
                </w:rPr>
                <w:t>20</w:t>
              </w:r>
            </w:smartTag>
            <w:r w:rsidRPr="00F439B3">
              <w:rPr>
                <w:rFonts w:ascii="Times New Roman" w:hAnsi="Times New Roman" w:cs="Times New Roman"/>
              </w:rPr>
              <w:t xml:space="preserve"> дней со дня размещения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протокола аукциона. </w:t>
            </w:r>
          </w:p>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 xml:space="preserve">Срок подписания проекта договора должен быть не менее чем десять дней со дня размещения на </w:t>
            </w:r>
          </w:p>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официальных сайтах протокола аукциона.</w:t>
            </w:r>
          </w:p>
        </w:tc>
      </w:tr>
      <w:tr w:rsidR="00A64966" w:rsidRPr="00F439B3" w:rsidTr="00A64966">
        <w:trPr>
          <w:trHeight w:val="738"/>
        </w:trPr>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b/>
              </w:rPr>
            </w:pPr>
            <w:r w:rsidRPr="00F439B3">
              <w:rPr>
                <w:rFonts w:ascii="Times New Roman" w:hAnsi="Times New Roman" w:cs="Times New Roman"/>
                <w:b/>
              </w:rPr>
              <w:t>24</w:t>
            </w:r>
          </w:p>
        </w:tc>
        <w:tc>
          <w:tcPr>
            <w:tcW w:w="382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Обеспечение исполнения договора</w:t>
            </w:r>
          </w:p>
        </w:tc>
        <w:tc>
          <w:tcPr>
            <w:tcW w:w="5387"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autoSpaceDE w:val="0"/>
              <w:autoSpaceDN w:val="0"/>
              <w:adjustRightInd w:val="0"/>
              <w:jc w:val="both"/>
              <w:rPr>
                <w:rFonts w:ascii="Times New Roman" w:hAnsi="Times New Roman" w:cs="Times New Roman"/>
              </w:rPr>
            </w:pPr>
            <w:r w:rsidRPr="00F439B3">
              <w:rPr>
                <w:rFonts w:ascii="Times New Roman" w:hAnsi="Times New Roman" w:cs="Times New Roman"/>
              </w:rPr>
              <w:t>Не предусмотрено</w:t>
            </w:r>
          </w:p>
        </w:tc>
      </w:tr>
    </w:tbl>
    <w:p w:rsidR="00A64966" w:rsidRPr="00F439B3" w:rsidRDefault="00A64966" w:rsidP="00A64966">
      <w:pPr>
        <w:widowControl w:val="0"/>
        <w:jc w:val="center"/>
        <w:rPr>
          <w:rFonts w:ascii="Times New Roman" w:hAnsi="Times New Roman" w:cs="Times New Roman"/>
          <w:b/>
          <w:shadow/>
          <w:sz w:val="28"/>
          <w:szCs w:val="28"/>
        </w:rPr>
      </w:pPr>
      <w:r w:rsidRPr="00F439B3">
        <w:rPr>
          <w:rFonts w:ascii="Times New Roman" w:hAnsi="Times New Roman" w:cs="Times New Roman"/>
          <w:b/>
          <w:shadow/>
          <w:sz w:val="28"/>
          <w:szCs w:val="28"/>
        </w:rPr>
        <w:br w:type="page"/>
      </w:r>
      <w:r w:rsidRPr="00F439B3">
        <w:rPr>
          <w:rFonts w:ascii="Times New Roman" w:hAnsi="Times New Roman" w:cs="Times New Roman"/>
          <w:b/>
          <w:shadow/>
          <w:sz w:val="28"/>
          <w:szCs w:val="28"/>
        </w:rPr>
        <w:lastRenderedPageBreak/>
        <w:t xml:space="preserve">РАЗДЕЛ </w:t>
      </w:r>
      <w:smartTag w:uri="urn:schemas-microsoft-com:office:cs:smarttags" w:element="NumConv6p0">
        <w:smartTagPr>
          <w:attr w:name="val" w:val="4"/>
          <w:attr w:name="sch" w:val="1"/>
        </w:smartTagPr>
        <w:r w:rsidRPr="00F439B3">
          <w:rPr>
            <w:rFonts w:ascii="Times New Roman" w:hAnsi="Times New Roman" w:cs="Times New Roman"/>
            <w:b/>
            <w:shadow/>
            <w:sz w:val="28"/>
            <w:szCs w:val="28"/>
          </w:rPr>
          <w:t>4</w:t>
        </w:r>
      </w:smartTag>
      <w:r w:rsidRPr="00F439B3">
        <w:rPr>
          <w:rFonts w:ascii="Times New Roman" w:hAnsi="Times New Roman" w:cs="Times New Roman"/>
          <w:b/>
          <w:shadow/>
          <w:sz w:val="28"/>
          <w:szCs w:val="28"/>
        </w:rPr>
        <w:t>.</w:t>
      </w:r>
    </w:p>
    <w:p w:rsidR="00A64966" w:rsidRPr="00F439B3" w:rsidRDefault="00A64966" w:rsidP="00A64966">
      <w:pPr>
        <w:widowControl w:val="0"/>
        <w:jc w:val="center"/>
        <w:rPr>
          <w:rFonts w:ascii="Times New Roman" w:hAnsi="Times New Roman" w:cs="Times New Roman"/>
          <w:b/>
          <w:shadow/>
          <w:sz w:val="28"/>
          <w:szCs w:val="28"/>
        </w:rPr>
      </w:pPr>
    </w:p>
    <w:p w:rsidR="00A64966" w:rsidRPr="00F439B3" w:rsidRDefault="00A64966" w:rsidP="00A64966">
      <w:pPr>
        <w:widowControl w:val="0"/>
        <w:jc w:val="center"/>
        <w:rPr>
          <w:rFonts w:ascii="Times New Roman" w:hAnsi="Times New Roman" w:cs="Times New Roman"/>
          <w:b/>
          <w:shadow/>
          <w:sz w:val="28"/>
          <w:szCs w:val="28"/>
        </w:rPr>
      </w:pPr>
      <w:r w:rsidRPr="00F439B3">
        <w:rPr>
          <w:rFonts w:ascii="Times New Roman" w:hAnsi="Times New Roman" w:cs="Times New Roman"/>
          <w:b/>
          <w:shadow/>
          <w:sz w:val="28"/>
          <w:szCs w:val="28"/>
        </w:rPr>
        <w:t>ОБРАЗЦЫ ФОРМ И ДОКУМЕНТОВ ДЛЯ ЗАПОЛНЕНИЯ</w:t>
      </w:r>
    </w:p>
    <w:p w:rsidR="00A64966" w:rsidRPr="00F439B3" w:rsidRDefault="00A64966" w:rsidP="00A64966">
      <w:pPr>
        <w:widowControl w:val="0"/>
        <w:jc w:val="center"/>
        <w:rPr>
          <w:rFonts w:ascii="Times New Roman" w:hAnsi="Times New Roman" w:cs="Times New Roman"/>
          <w:b/>
          <w:szCs w:val="20"/>
        </w:rPr>
      </w:pPr>
      <w:r w:rsidRPr="00F439B3">
        <w:rPr>
          <w:rFonts w:ascii="Times New Roman" w:hAnsi="Times New Roman" w:cs="Times New Roman"/>
          <w:b/>
          <w:shadow/>
          <w:sz w:val="28"/>
          <w:szCs w:val="28"/>
        </w:rPr>
        <w:t>ЗАЯВИТЕЛЯМИ</w:t>
      </w:r>
    </w:p>
    <w:p w:rsidR="00A64966" w:rsidRPr="00F439B3" w:rsidRDefault="00A64966" w:rsidP="00A64966">
      <w:pPr>
        <w:widowControl w:val="0"/>
        <w:jc w:val="center"/>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b/>
        </w:rPr>
      </w:pPr>
      <w:r w:rsidRPr="00F439B3">
        <w:rPr>
          <w:rFonts w:ascii="Times New Roman" w:hAnsi="Times New Roman" w:cs="Times New Roman"/>
          <w:b/>
        </w:rPr>
        <w:t xml:space="preserve">Форма </w:t>
      </w:r>
      <w:smartTag w:uri="urn:schemas-microsoft-com:office:cs:smarttags" w:element="NumConv6p0">
        <w:smartTagPr>
          <w:attr w:name="sch" w:val="1"/>
          <w:attr w:name="val" w:val="1"/>
        </w:smartTagPr>
        <w:r w:rsidRPr="00F439B3">
          <w:rPr>
            <w:rFonts w:ascii="Times New Roman" w:hAnsi="Times New Roman" w:cs="Times New Roman"/>
            <w:b/>
          </w:rPr>
          <w:t>1</w:t>
        </w:r>
      </w:smartTag>
    </w:p>
    <w:p w:rsidR="00A64966" w:rsidRPr="00F439B3" w:rsidRDefault="00A64966" w:rsidP="00A64966">
      <w:pPr>
        <w:widowControl w:val="0"/>
        <w:jc w:val="right"/>
        <w:rPr>
          <w:rFonts w:ascii="Times New Roman" w:hAnsi="Times New Roman" w:cs="Times New Roman"/>
          <w:b/>
        </w:rPr>
      </w:pPr>
    </w:p>
    <w:p w:rsidR="00A64966" w:rsidRPr="00F439B3" w:rsidRDefault="00A64966" w:rsidP="00A64966">
      <w:pPr>
        <w:widowControl w:val="0"/>
        <w:jc w:val="center"/>
        <w:rPr>
          <w:rFonts w:ascii="Times New Roman" w:hAnsi="Times New Roman" w:cs="Times New Roman"/>
          <w:b/>
        </w:rPr>
      </w:pPr>
      <w:r w:rsidRPr="00F439B3">
        <w:rPr>
          <w:rFonts w:ascii="Times New Roman" w:hAnsi="Times New Roman" w:cs="Times New Roman"/>
          <w:b/>
        </w:rPr>
        <w:t>ОПИСЬ ДОКУМЕТОВ, ВХОДЯЩИХ В СОСТАВ ЗАЯВКИ НА УЧАСТИЕ В АУКЦИОНЕ</w:t>
      </w:r>
    </w:p>
    <w:p w:rsidR="00A64966" w:rsidRPr="00F439B3" w:rsidRDefault="00A64966" w:rsidP="00A64966">
      <w:pPr>
        <w:widowControl w:val="0"/>
        <w:jc w:val="center"/>
        <w:rPr>
          <w:rFonts w:ascii="Times New Roman" w:hAnsi="Times New Roman" w:cs="Times New Roman"/>
          <w:b/>
        </w:rPr>
      </w:pPr>
    </w:p>
    <w:p w:rsidR="00A64966" w:rsidRPr="00F439B3" w:rsidRDefault="00A64966" w:rsidP="00A64966">
      <w:pPr>
        <w:widowControl w:val="0"/>
        <w:jc w:val="center"/>
        <w:rPr>
          <w:rFonts w:ascii="Times New Roman" w:hAnsi="Times New Roman" w:cs="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364"/>
        <w:gridCol w:w="1041"/>
      </w:tblGrid>
      <w:tr w:rsidR="00A64966" w:rsidRPr="00F439B3" w:rsidTr="00A64966">
        <w:tc>
          <w:tcPr>
            <w:tcW w:w="85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center"/>
              <w:rPr>
                <w:rFonts w:ascii="Times New Roman" w:hAnsi="Times New Roman" w:cs="Times New Roman"/>
                <w:shadow/>
              </w:rPr>
            </w:pPr>
            <w:r w:rsidRPr="00F439B3">
              <w:rPr>
                <w:rFonts w:ascii="Times New Roman" w:hAnsi="Times New Roman" w:cs="Times New Roman"/>
                <w:shadow/>
              </w:rPr>
              <w:t>№ п/п</w:t>
            </w:r>
          </w:p>
        </w:tc>
        <w:tc>
          <w:tcPr>
            <w:tcW w:w="8364"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rPr>
                <w:rFonts w:ascii="Times New Roman" w:hAnsi="Times New Roman" w:cs="Times New Roman"/>
                <w:shadow/>
              </w:rPr>
            </w:pPr>
            <w:r w:rsidRPr="00F439B3">
              <w:rPr>
                <w:rFonts w:ascii="Times New Roman" w:hAnsi="Times New Roman" w:cs="Times New Roman"/>
                <w:shadow/>
              </w:rPr>
              <w:t>Документ, входящий в состав заявки на участие в аукционе</w:t>
            </w:r>
          </w:p>
        </w:tc>
        <w:tc>
          <w:tcPr>
            <w:tcW w:w="1041"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widowControl w:val="0"/>
              <w:jc w:val="center"/>
              <w:rPr>
                <w:rFonts w:ascii="Times New Roman" w:hAnsi="Times New Roman" w:cs="Times New Roman"/>
                <w:shadow/>
              </w:rPr>
            </w:pPr>
            <w:r w:rsidRPr="00F439B3">
              <w:rPr>
                <w:rFonts w:ascii="Times New Roman" w:hAnsi="Times New Roman" w:cs="Times New Roman"/>
                <w:shadow/>
              </w:rPr>
              <w:t>Стр.</w:t>
            </w: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rPr>
            </w:pPr>
          </w:p>
        </w:tc>
        <w:tc>
          <w:tcPr>
            <w:tcW w:w="8364"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rPr>
            </w:pPr>
          </w:p>
        </w:tc>
        <w:tc>
          <w:tcPr>
            <w:tcW w:w="104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rPr>
            </w:pP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8364"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104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8364"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104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8364"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104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8364"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104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r>
      <w:tr w:rsidR="00A64966" w:rsidRPr="00F439B3" w:rsidTr="00A64966">
        <w:tc>
          <w:tcPr>
            <w:tcW w:w="85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8364"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c>
          <w:tcPr>
            <w:tcW w:w="104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widowControl w:val="0"/>
              <w:jc w:val="center"/>
              <w:rPr>
                <w:rFonts w:ascii="Times New Roman" w:hAnsi="Times New Roman" w:cs="Times New Roman"/>
                <w:b/>
                <w:shadow/>
                <w:sz w:val="28"/>
                <w:szCs w:val="28"/>
              </w:rPr>
            </w:pPr>
          </w:p>
        </w:tc>
      </w:tr>
    </w:tbl>
    <w:p w:rsidR="00A64966" w:rsidRPr="00F439B3" w:rsidRDefault="00A64966" w:rsidP="00A64966">
      <w:pPr>
        <w:widowControl w:val="0"/>
        <w:jc w:val="center"/>
        <w:rPr>
          <w:rFonts w:ascii="Times New Roman" w:hAnsi="Times New Roman" w:cs="Times New Roman"/>
          <w:b/>
          <w:szCs w:val="20"/>
        </w:rPr>
      </w:pPr>
    </w:p>
    <w:p w:rsidR="00A64966" w:rsidRPr="00F439B3" w:rsidRDefault="00A64966" w:rsidP="00A64966">
      <w:pPr>
        <w:widowControl w:val="0"/>
        <w:jc w:val="right"/>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rPr>
      </w:pPr>
    </w:p>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Подпись руководителя ______________________________      (Фамилия И.О.)</w:t>
      </w:r>
    </w:p>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t>М.П.</w:t>
      </w:r>
    </w:p>
    <w:p w:rsidR="00A64966" w:rsidRPr="00F439B3" w:rsidRDefault="00A64966" w:rsidP="00A64966">
      <w:pPr>
        <w:widowControl w:val="0"/>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b/>
        </w:rPr>
      </w:pPr>
    </w:p>
    <w:p w:rsidR="00A64966" w:rsidRPr="00F439B3" w:rsidRDefault="00A64966" w:rsidP="00A64966">
      <w:pPr>
        <w:widowControl w:val="0"/>
        <w:jc w:val="right"/>
        <w:rPr>
          <w:rFonts w:ascii="Times New Roman" w:hAnsi="Times New Roman" w:cs="Times New Roman"/>
          <w:i/>
        </w:rPr>
      </w:pPr>
      <w:r w:rsidRPr="00F439B3">
        <w:rPr>
          <w:rFonts w:ascii="Times New Roman" w:hAnsi="Times New Roman" w:cs="Times New Roman"/>
          <w:b/>
        </w:rPr>
        <w:lastRenderedPageBreak/>
        <w:t xml:space="preserve">Форма </w:t>
      </w:r>
      <w:smartTag w:uri="urn:schemas-microsoft-com:office:cs:smarttags" w:element="NumConv6p0">
        <w:smartTagPr>
          <w:attr w:name="val" w:val="2"/>
          <w:attr w:name="sch" w:val="1"/>
        </w:smartTagPr>
        <w:r w:rsidRPr="00F439B3">
          <w:rPr>
            <w:rFonts w:ascii="Times New Roman" w:hAnsi="Times New Roman" w:cs="Times New Roman"/>
            <w:b/>
          </w:rPr>
          <w:t>2</w:t>
        </w:r>
      </w:smartTag>
    </w:p>
    <w:p w:rsidR="00A64966" w:rsidRPr="00F439B3" w:rsidRDefault="00A64966" w:rsidP="00A64966">
      <w:pPr>
        <w:widowControl w:val="0"/>
        <w:jc w:val="center"/>
        <w:rPr>
          <w:rFonts w:ascii="Times New Roman" w:hAnsi="Times New Roman" w:cs="Times New Roman"/>
          <w:szCs w:val="20"/>
        </w:rPr>
      </w:pPr>
    </w:p>
    <w:p w:rsidR="00A64966" w:rsidRPr="00F439B3" w:rsidRDefault="00A64966" w:rsidP="00A64966">
      <w:pPr>
        <w:widowControl w:val="0"/>
        <w:rPr>
          <w:rFonts w:ascii="Times New Roman" w:hAnsi="Times New Roman" w:cs="Times New Roman"/>
        </w:rPr>
      </w:pPr>
      <w:r w:rsidRPr="00F439B3">
        <w:rPr>
          <w:rFonts w:ascii="Times New Roman" w:hAnsi="Times New Roman" w:cs="Times New Roman"/>
        </w:rPr>
        <w:t>На бланке организации</w:t>
      </w:r>
    </w:p>
    <w:p w:rsidR="00A64966" w:rsidRPr="00F439B3" w:rsidRDefault="00A64966" w:rsidP="00A64966">
      <w:pPr>
        <w:widowControl w:val="0"/>
        <w:jc w:val="both"/>
        <w:rPr>
          <w:rFonts w:ascii="Times New Roman" w:hAnsi="Times New Roman" w:cs="Times New Roman"/>
        </w:rPr>
      </w:pPr>
    </w:p>
    <w:p w:rsidR="00A64966" w:rsidRPr="00F439B3" w:rsidRDefault="00A64966" w:rsidP="00A64966">
      <w:pPr>
        <w:widowControl w:val="0"/>
        <w:jc w:val="both"/>
        <w:rPr>
          <w:rFonts w:ascii="Times New Roman" w:hAnsi="Times New Roman" w:cs="Times New Roman"/>
        </w:rPr>
      </w:pPr>
    </w:p>
    <w:p w:rsidR="00A64966" w:rsidRPr="00F439B3" w:rsidRDefault="00A64966" w:rsidP="00A64966">
      <w:pPr>
        <w:widowControl w:val="0"/>
        <w:jc w:val="center"/>
        <w:rPr>
          <w:rFonts w:ascii="Times New Roman" w:hAnsi="Times New Roman" w:cs="Times New Roman"/>
          <w:b/>
          <w:shadow/>
          <w:sz w:val="28"/>
          <w:szCs w:val="28"/>
        </w:rPr>
      </w:pPr>
      <w:r w:rsidRPr="00F439B3">
        <w:rPr>
          <w:rFonts w:ascii="Times New Roman" w:hAnsi="Times New Roman" w:cs="Times New Roman"/>
          <w:b/>
          <w:shadow/>
          <w:sz w:val="28"/>
          <w:szCs w:val="28"/>
        </w:rPr>
        <w:t xml:space="preserve">ЗАЯВКА НА УЧАСТИЕ В АУКЦИОНЕ </w:t>
      </w:r>
    </w:p>
    <w:p w:rsidR="00A64966" w:rsidRPr="00F439B3" w:rsidRDefault="00A64966" w:rsidP="00A64966">
      <w:pPr>
        <w:widowControl w:val="0"/>
        <w:jc w:val="center"/>
        <w:rPr>
          <w:rFonts w:ascii="Times New Roman" w:hAnsi="Times New Roman" w:cs="Times New Roman"/>
        </w:rPr>
      </w:pPr>
      <w:r w:rsidRPr="00F439B3">
        <w:rPr>
          <w:rFonts w:ascii="Times New Roman" w:hAnsi="Times New Roman" w:cs="Times New Roman"/>
        </w:rPr>
        <w:t xml:space="preserve">на право заключения договора аренды имущества _______________________________________________________ </w:t>
      </w:r>
    </w:p>
    <w:p w:rsidR="00A64966" w:rsidRPr="00F439B3" w:rsidRDefault="00A64966" w:rsidP="00A64966">
      <w:pPr>
        <w:widowControl w:val="0"/>
        <w:jc w:val="center"/>
        <w:rPr>
          <w:rFonts w:ascii="Times New Roman" w:hAnsi="Times New Roman" w:cs="Times New Roman"/>
          <w:szCs w:val="20"/>
        </w:rPr>
      </w:pPr>
    </w:p>
    <w:p w:rsidR="00A64966" w:rsidRPr="00F439B3" w:rsidRDefault="00A64966" w:rsidP="00A64966">
      <w:pPr>
        <w:pStyle w:val="3c"/>
        <w:widowControl w:val="0"/>
        <w:ind w:right="83" w:firstLine="567"/>
        <w:jc w:val="both"/>
        <w:rPr>
          <w:sz w:val="24"/>
        </w:rPr>
      </w:pPr>
      <w:r w:rsidRPr="00F439B3">
        <w:rPr>
          <w:b/>
        </w:rPr>
        <w:t>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___________________________________________________________________________</w:t>
      </w:r>
    </w:p>
    <w:p w:rsidR="00A64966" w:rsidRPr="00F439B3" w:rsidRDefault="00A64966" w:rsidP="00A64966">
      <w:pPr>
        <w:pStyle w:val="3c"/>
        <w:widowControl w:val="0"/>
        <w:ind w:left="1440" w:right="-83" w:firstLine="720"/>
        <w:jc w:val="both"/>
        <w:rPr>
          <w:sz w:val="20"/>
        </w:rPr>
      </w:pPr>
      <w:r w:rsidRPr="00F439B3">
        <w:rPr>
          <w:b/>
          <w:sz w:val="20"/>
        </w:rPr>
        <w:t>(наименование организации – заявителя),</w:t>
      </w:r>
    </w:p>
    <w:p w:rsidR="00A64966" w:rsidRPr="00F439B3" w:rsidRDefault="00A64966" w:rsidP="00A64966">
      <w:pPr>
        <w:pStyle w:val="a5"/>
        <w:widowControl w:val="0"/>
      </w:pPr>
      <w:r w:rsidRPr="00F439B3">
        <w:t xml:space="preserve"> в лице, _______________________________________________________________________</w:t>
      </w:r>
    </w:p>
    <w:p w:rsidR="00A64966" w:rsidRPr="00F439B3" w:rsidRDefault="00A64966" w:rsidP="00A64966">
      <w:pPr>
        <w:pStyle w:val="a5"/>
        <w:widowControl w:val="0"/>
        <w:ind w:left="2160"/>
        <w:rPr>
          <w:sz w:val="20"/>
        </w:rPr>
      </w:pPr>
      <w:r w:rsidRPr="00F439B3">
        <w:rPr>
          <w:sz w:val="20"/>
        </w:rPr>
        <w:t>(наименование должности руководителя и его Ф.И.О.)</w:t>
      </w:r>
    </w:p>
    <w:p w:rsidR="00A64966" w:rsidRPr="00F439B3" w:rsidRDefault="00A64966" w:rsidP="00A64966">
      <w:pPr>
        <w:tabs>
          <w:tab w:val="left" w:pos="660"/>
        </w:tabs>
        <w:jc w:val="both"/>
        <w:rPr>
          <w:rFonts w:ascii="Times New Roman" w:hAnsi="Times New Roman" w:cs="Times New Roman"/>
        </w:rPr>
      </w:pPr>
      <w:r w:rsidRPr="00F439B3">
        <w:rPr>
          <w:rFonts w:ascii="Times New Roman" w:hAnsi="Times New Roman" w:cs="Times New Roman"/>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A64966" w:rsidRPr="00F439B3" w:rsidRDefault="00A64966" w:rsidP="00A64966">
      <w:pPr>
        <w:widowControl w:val="0"/>
        <w:jc w:val="both"/>
        <w:rPr>
          <w:rFonts w:ascii="Times New Roman" w:hAnsi="Times New Roman" w:cs="Times New Roman"/>
          <w:szCs w:val="20"/>
        </w:rPr>
      </w:pPr>
      <w:r w:rsidRPr="00F439B3">
        <w:rPr>
          <w:rFonts w:ascii="Times New Roman" w:hAnsi="Times New Roman" w:cs="Times New Roman"/>
        </w:rPr>
        <w:t>Настоящим подтверждаем, что ____________________________________соответствует</w:t>
      </w:r>
    </w:p>
    <w:p w:rsidR="00A64966" w:rsidRPr="00F439B3" w:rsidRDefault="00A64966" w:rsidP="00A64966">
      <w:pPr>
        <w:pStyle w:val="3c"/>
        <w:widowControl w:val="0"/>
        <w:ind w:left="2160" w:right="-83" w:firstLine="720"/>
        <w:jc w:val="both"/>
        <w:rPr>
          <w:sz w:val="24"/>
        </w:rPr>
      </w:pPr>
      <w:r w:rsidRPr="00F439B3">
        <w:rPr>
          <w:b/>
          <w:sz w:val="20"/>
        </w:rPr>
        <w:t>(наименование организации – заявителя</w:t>
      </w:r>
      <w:r w:rsidRPr="00F439B3">
        <w:rPr>
          <w:b/>
        </w:rPr>
        <w:t>)</w:t>
      </w:r>
    </w:p>
    <w:p w:rsidR="00A64966" w:rsidRPr="00F439B3" w:rsidRDefault="00A64966" w:rsidP="00A64966">
      <w:pPr>
        <w:pStyle w:val="a9"/>
        <w:widowControl w:val="0"/>
      </w:pPr>
      <w:r w:rsidRPr="00F439B3">
        <w:t xml:space="preserve">следующим обязательным требованиям к участникам аукциона: </w:t>
      </w:r>
    </w:p>
    <w:p w:rsidR="00A64966" w:rsidRPr="00F439B3" w:rsidRDefault="00A64966" w:rsidP="00A64966">
      <w:pPr>
        <w:pStyle w:val="ConsNormal"/>
        <w:ind w:right="0" w:firstLine="540"/>
        <w:jc w:val="both"/>
        <w:rPr>
          <w:rFonts w:ascii="Times New Roman" w:hAnsi="Times New Roman" w:cs="Times New Roman"/>
          <w:sz w:val="24"/>
        </w:rPr>
      </w:pPr>
      <w:smartTag w:uri="urn:schemas-microsoft-com:office:cs:smarttags" w:element="NumConv6p0">
        <w:smartTagPr>
          <w:attr w:name="sch" w:val="1"/>
          <w:attr w:name="val" w:val="1"/>
        </w:smartTagPr>
        <w:r w:rsidRPr="00F439B3">
          <w:rPr>
            <w:rFonts w:ascii="Times New Roman" w:hAnsi="Times New Roman" w:cs="Times New Roman"/>
            <w:sz w:val="24"/>
          </w:rPr>
          <w:t>1</w:t>
        </w:r>
      </w:smartTag>
      <w:r w:rsidRPr="00F439B3">
        <w:rPr>
          <w:rFonts w:ascii="Times New Roman" w:hAnsi="Times New Roman" w:cs="Times New Roman"/>
          <w:sz w:val="24"/>
        </w:rPr>
        <w:t xml:space="preserve">) Отсутствие </w:t>
      </w:r>
      <w:r w:rsidRPr="00F439B3">
        <w:rPr>
          <w:rFonts w:ascii="Times New Roman" w:hAnsi="Times New Roman" w:cs="Times New Roman"/>
          <w:sz w:val="24"/>
          <w:szCs w:val="24"/>
        </w:rPr>
        <w:t>проведения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Pr="00F439B3">
        <w:rPr>
          <w:rFonts w:ascii="Times New Roman" w:hAnsi="Times New Roman" w:cs="Times New Roman"/>
          <w:sz w:val="24"/>
        </w:rPr>
        <w:t>;</w:t>
      </w:r>
    </w:p>
    <w:p w:rsidR="00A64966" w:rsidRPr="00F439B3" w:rsidRDefault="00A64966" w:rsidP="00A64966">
      <w:pPr>
        <w:pStyle w:val="ConsNormal"/>
        <w:ind w:right="0" w:firstLine="540"/>
        <w:jc w:val="both"/>
        <w:rPr>
          <w:rFonts w:ascii="Times New Roman" w:hAnsi="Times New Roman" w:cs="Times New Roman"/>
          <w:sz w:val="24"/>
        </w:rPr>
      </w:pPr>
      <w:smartTag w:uri="urn:schemas-microsoft-com:office:cs:smarttags" w:element="NumConv6p0">
        <w:smartTagPr>
          <w:attr w:name="sch" w:val="1"/>
          <w:attr w:name="val" w:val="2"/>
        </w:smartTagPr>
        <w:r w:rsidRPr="00F439B3">
          <w:rPr>
            <w:rFonts w:ascii="Times New Roman" w:hAnsi="Times New Roman" w:cs="Times New Roman"/>
            <w:sz w:val="24"/>
          </w:rPr>
          <w:t>2</w:t>
        </w:r>
      </w:smartTag>
      <w:r w:rsidRPr="00F439B3">
        <w:rPr>
          <w:rFonts w:ascii="Times New Roman" w:hAnsi="Times New Roman" w:cs="Times New Roman"/>
          <w:sz w:val="24"/>
        </w:rPr>
        <w:t xml:space="preserve">)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w:t>
      </w:r>
      <w:r w:rsidRPr="00F439B3">
        <w:rPr>
          <w:rFonts w:ascii="Times New Roman" w:hAnsi="Times New Roman" w:cs="Times New Roman"/>
          <w:sz w:val="24"/>
          <w:szCs w:val="24"/>
        </w:rPr>
        <w:t>подачи</w:t>
      </w:r>
      <w:r w:rsidRPr="00F439B3">
        <w:rPr>
          <w:rFonts w:ascii="Times New Roman" w:hAnsi="Times New Roman" w:cs="Times New Roman"/>
          <w:sz w:val="24"/>
        </w:rPr>
        <w:t xml:space="preserve"> заявки на участие в аукционе.</w:t>
      </w:r>
    </w:p>
    <w:p w:rsidR="00A64966" w:rsidRPr="00F439B3" w:rsidRDefault="00A64966" w:rsidP="00A64966">
      <w:pPr>
        <w:pStyle w:val="ConsNormal"/>
        <w:ind w:right="0" w:firstLine="540"/>
        <w:jc w:val="both"/>
        <w:rPr>
          <w:rFonts w:ascii="Times New Roman" w:hAnsi="Times New Roman" w:cs="Times New Roman"/>
          <w:sz w:val="24"/>
        </w:rPr>
      </w:pPr>
    </w:p>
    <w:p w:rsidR="00A64966" w:rsidRPr="00F439B3" w:rsidRDefault="00A64966" w:rsidP="00A64966">
      <w:pPr>
        <w:autoSpaceDE w:val="0"/>
        <w:autoSpaceDN w:val="0"/>
        <w:adjustRightInd w:val="0"/>
        <w:ind w:firstLine="540"/>
        <w:jc w:val="both"/>
        <w:rPr>
          <w:rFonts w:ascii="Times New Roman" w:eastAsia="Calibri" w:hAnsi="Times New Roman" w:cs="Times New Roman"/>
          <w:lang w:eastAsia="en-US"/>
        </w:rPr>
      </w:pPr>
      <w:r w:rsidRPr="00F439B3">
        <w:rPr>
          <w:rFonts w:ascii="Times New Roman" w:eastAsia="Calibri" w:hAnsi="Times New Roman" w:cs="Times New Roman"/>
          <w:lang w:eastAsia="en-US"/>
        </w:rPr>
        <w:t xml:space="preserve">В соответствии с </w:t>
      </w:r>
      <w:hyperlink r:id="rId146" w:history="1">
        <w:r w:rsidRPr="00F439B3">
          <w:rPr>
            <w:rStyle w:val="af2"/>
            <w:rFonts w:ascii="Times New Roman" w:eastAsia="Calibri" w:hAnsi="Times New Roman" w:cs="Times New Roman"/>
            <w:lang w:eastAsia="en-US"/>
          </w:rPr>
          <w:t>п.4 ст.9</w:t>
        </w:r>
      </w:hyperlink>
      <w:r w:rsidRPr="00F439B3">
        <w:rPr>
          <w:rFonts w:ascii="Times New Roman" w:eastAsia="Calibri" w:hAnsi="Times New Roman" w:cs="Times New Roman"/>
          <w:lang w:eastAsia="en-US"/>
        </w:rPr>
        <w:t xml:space="preserve"> Федерального закона "О персональных данных" от 27.07.2006 N152-ФЗ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47" w:history="1">
        <w:r w:rsidRPr="00F439B3">
          <w:rPr>
            <w:rStyle w:val="af2"/>
            <w:rFonts w:ascii="Times New Roman" w:eastAsia="Calibri" w:hAnsi="Times New Roman" w:cs="Times New Roman"/>
            <w:lang w:eastAsia="en-US"/>
          </w:rPr>
          <w:t>п.3 ч.1 ст.3</w:t>
        </w:r>
      </w:hyperlink>
      <w:r w:rsidRPr="00F439B3">
        <w:rPr>
          <w:rFonts w:ascii="Times New Roman" w:eastAsia="Calibri" w:hAnsi="Times New Roman" w:cs="Times New Roman"/>
          <w:lang w:eastAsia="en-US"/>
        </w:rPr>
        <w:t xml:space="preserve"> Федерального закона "О персональных данных".</w:t>
      </w:r>
    </w:p>
    <w:p w:rsidR="00A64966" w:rsidRPr="00F439B3" w:rsidRDefault="00A64966" w:rsidP="00A64966">
      <w:pPr>
        <w:pStyle w:val="ConsNormal"/>
        <w:ind w:right="0" w:firstLine="540"/>
        <w:jc w:val="both"/>
        <w:rPr>
          <w:rFonts w:ascii="Times New Roman" w:hAnsi="Times New Roman" w:cs="Times New Roman"/>
          <w:sz w:val="24"/>
        </w:rPr>
      </w:pPr>
    </w:p>
    <w:p w:rsidR="00A64966" w:rsidRPr="00F439B3" w:rsidRDefault="00A64966" w:rsidP="00A64966">
      <w:pPr>
        <w:pStyle w:val="ConsNormal"/>
        <w:ind w:right="0" w:firstLine="540"/>
        <w:jc w:val="both"/>
        <w:rPr>
          <w:rFonts w:ascii="Times New Roman" w:hAnsi="Times New Roman" w:cs="Times New Roman"/>
          <w:sz w:val="24"/>
        </w:rPr>
      </w:pPr>
    </w:p>
    <w:p w:rsidR="00A64966" w:rsidRPr="00F439B3" w:rsidRDefault="00A64966" w:rsidP="00A64966">
      <w:pPr>
        <w:pStyle w:val="a5"/>
        <w:widowControl w:val="0"/>
      </w:pPr>
    </w:p>
    <w:p w:rsidR="00A64966" w:rsidRPr="00F439B3" w:rsidRDefault="00A64966" w:rsidP="00A64966">
      <w:pPr>
        <w:pStyle w:val="a5"/>
        <w:widowControl w:val="0"/>
      </w:pPr>
    </w:p>
    <w:p w:rsidR="00A64966" w:rsidRPr="00F439B3" w:rsidRDefault="00A64966" w:rsidP="00A64966">
      <w:pPr>
        <w:pStyle w:val="a5"/>
        <w:widowControl w:val="0"/>
      </w:pPr>
    </w:p>
    <w:p w:rsidR="00A64966" w:rsidRPr="00F439B3" w:rsidRDefault="00A64966" w:rsidP="00A64966">
      <w:pPr>
        <w:pStyle w:val="a5"/>
        <w:widowControl w:val="0"/>
      </w:pPr>
    </w:p>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b/>
        </w:rPr>
        <w:t>Руководитель организации</w:t>
      </w:r>
      <w:r w:rsidRPr="00F439B3">
        <w:rPr>
          <w:rFonts w:ascii="Times New Roman" w:hAnsi="Times New Roman" w:cs="Times New Roman"/>
        </w:rPr>
        <w:t xml:space="preserve"> _____________________ (Фамилия И.О.)</w:t>
      </w:r>
    </w:p>
    <w:p w:rsidR="00A64966" w:rsidRPr="00F439B3" w:rsidRDefault="00A64966" w:rsidP="00A64966">
      <w:pPr>
        <w:widowControl w:val="0"/>
        <w:ind w:left="3540" w:firstLine="708"/>
        <w:jc w:val="both"/>
        <w:rPr>
          <w:rFonts w:ascii="Times New Roman" w:hAnsi="Times New Roman" w:cs="Times New Roman"/>
          <w:i/>
          <w:vertAlign w:val="superscript"/>
        </w:rPr>
      </w:pPr>
      <w:r w:rsidRPr="00F439B3">
        <w:rPr>
          <w:rFonts w:ascii="Times New Roman" w:hAnsi="Times New Roman" w:cs="Times New Roman"/>
          <w:i/>
          <w:vertAlign w:val="superscript"/>
        </w:rPr>
        <w:t>(подпись)</w:t>
      </w:r>
    </w:p>
    <w:p w:rsidR="00A64966" w:rsidRPr="00F439B3" w:rsidRDefault="00A64966" w:rsidP="00A64966">
      <w:pPr>
        <w:widowControl w:val="0"/>
        <w:jc w:val="both"/>
        <w:rPr>
          <w:rFonts w:ascii="Times New Roman" w:hAnsi="Times New Roman" w:cs="Times New Roman"/>
        </w:rPr>
      </w:pPr>
      <w:r w:rsidRPr="00F439B3">
        <w:rPr>
          <w:rFonts w:ascii="Times New Roman" w:hAnsi="Times New Roman" w:cs="Times New Roman"/>
        </w:rPr>
        <w:t>М.П.</w:t>
      </w:r>
    </w:p>
    <w:p w:rsidR="00A64966" w:rsidRPr="00F439B3" w:rsidRDefault="00A64966" w:rsidP="00A64966">
      <w:pPr>
        <w:jc w:val="right"/>
        <w:rPr>
          <w:rFonts w:ascii="Times New Roman" w:hAnsi="Times New Roman" w:cs="Times New Roman"/>
          <w:i/>
        </w:rPr>
      </w:pPr>
      <w:r w:rsidRPr="00F439B3">
        <w:rPr>
          <w:rFonts w:ascii="Times New Roman" w:hAnsi="Times New Roman" w:cs="Times New Roman"/>
        </w:rPr>
        <w:br w:type="page"/>
      </w:r>
      <w:r w:rsidRPr="00F439B3">
        <w:rPr>
          <w:rFonts w:ascii="Times New Roman" w:hAnsi="Times New Roman" w:cs="Times New Roman"/>
          <w:b/>
        </w:rPr>
        <w:lastRenderedPageBreak/>
        <w:t xml:space="preserve"> Форма </w:t>
      </w:r>
      <w:smartTag w:uri="urn:schemas-microsoft-com:office:cs:smarttags" w:element="NumConv6p0">
        <w:smartTagPr>
          <w:attr w:name="sch" w:val="1"/>
          <w:attr w:name="val" w:val="3"/>
        </w:smartTagPr>
        <w:r w:rsidRPr="00F439B3">
          <w:rPr>
            <w:rFonts w:ascii="Times New Roman" w:hAnsi="Times New Roman" w:cs="Times New Roman"/>
            <w:b/>
          </w:rPr>
          <w:t>3</w:t>
        </w:r>
      </w:smartTag>
    </w:p>
    <w:p w:rsidR="00A64966" w:rsidRPr="00F439B3" w:rsidRDefault="00A64966" w:rsidP="00A64966">
      <w:pPr>
        <w:jc w:val="center"/>
        <w:rPr>
          <w:rFonts w:ascii="Times New Roman" w:hAnsi="Times New Roman" w:cs="Times New Roman"/>
          <w:b/>
        </w:rPr>
      </w:pPr>
      <w:r w:rsidRPr="00F439B3">
        <w:rPr>
          <w:rFonts w:ascii="Times New Roman" w:hAnsi="Times New Roman" w:cs="Times New Roman"/>
          <w:b/>
        </w:rPr>
        <w:t>СВЕДЕНИЯ О ЗАЯВИТЕЛЕ</w:t>
      </w:r>
    </w:p>
    <w:tbl>
      <w:tblPr>
        <w:tblW w:w="0" w:type="auto"/>
        <w:tblBorders>
          <w:bottom w:val="single" w:sz="12" w:space="0" w:color="auto"/>
        </w:tblBorders>
        <w:tblLayout w:type="fixed"/>
        <w:tblLook w:val="04A0"/>
      </w:tblPr>
      <w:tblGrid>
        <w:gridCol w:w="10421"/>
      </w:tblGrid>
      <w:tr w:rsidR="00A64966" w:rsidRPr="00F439B3" w:rsidTr="00A64966">
        <w:tc>
          <w:tcPr>
            <w:tcW w:w="10421" w:type="dxa"/>
            <w:tcBorders>
              <w:top w:val="nil"/>
              <w:left w:val="nil"/>
              <w:bottom w:val="single" w:sz="12" w:space="0" w:color="auto"/>
              <w:right w:val="nil"/>
            </w:tcBorders>
          </w:tcPr>
          <w:p w:rsidR="00A64966" w:rsidRPr="00F439B3" w:rsidRDefault="00A64966" w:rsidP="00A64966">
            <w:pPr>
              <w:jc w:val="center"/>
              <w:rPr>
                <w:rFonts w:ascii="Times New Roman" w:hAnsi="Times New Roman" w:cs="Times New Roman"/>
                <w:b/>
              </w:rPr>
            </w:pPr>
          </w:p>
        </w:tc>
      </w:tr>
    </w:tbl>
    <w:p w:rsidR="00A64966" w:rsidRPr="00F439B3" w:rsidRDefault="00A64966" w:rsidP="00A64966">
      <w:pPr>
        <w:rPr>
          <w:rFonts w:ascii="Times New Roman" w:hAnsi="Times New Roman" w:cs="Times New Roman"/>
          <w:szCs w:val="20"/>
        </w:rPr>
      </w:pPr>
      <w:r w:rsidRPr="00F439B3">
        <w:rPr>
          <w:rFonts w:ascii="Times New Roman" w:hAnsi="Times New Roman" w:cs="Times New Roman"/>
        </w:rPr>
        <w:t>На бланке организации</w:t>
      </w:r>
      <w:r w:rsidRPr="00F439B3">
        <w:rPr>
          <w:rFonts w:ascii="Times New Roman" w:hAnsi="Times New Roman" w:cs="Times New Roman"/>
        </w:rPr>
        <w:tab/>
        <w:t xml:space="preserve">  </w:t>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r w:rsidRPr="00F439B3">
        <w:rPr>
          <w:rFonts w:ascii="Times New Roman" w:hAnsi="Times New Roman" w:cs="Times New Roman"/>
        </w:rPr>
        <w:tab/>
      </w:r>
    </w:p>
    <w:p w:rsidR="00A64966" w:rsidRPr="00F439B3" w:rsidRDefault="00A64966" w:rsidP="00A64966">
      <w:pPr>
        <w:pStyle w:val="22"/>
      </w:pPr>
    </w:p>
    <w:p w:rsidR="00A64966" w:rsidRPr="00F439B3" w:rsidRDefault="00A64966" w:rsidP="00A64966">
      <w:pPr>
        <w:pStyle w:val="a9"/>
        <w:rPr>
          <w:b/>
        </w:rPr>
      </w:pPr>
      <w:r w:rsidRPr="00F439B3">
        <w:rPr>
          <w:b/>
        </w:rPr>
        <w:t>Наименование заявителя______________________________________________________</w:t>
      </w:r>
    </w:p>
    <w:p w:rsidR="00A64966" w:rsidRPr="00F439B3" w:rsidRDefault="00A64966" w:rsidP="00A64966">
      <w:pPr>
        <w:pStyle w:val="a9"/>
        <w:rPr>
          <w:b/>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5218"/>
        <w:gridCol w:w="4199"/>
      </w:tblGrid>
      <w:tr w:rsidR="00A64966" w:rsidRPr="00F439B3" w:rsidTr="00A64966">
        <w:trPr>
          <w:trHeight w:val="499"/>
        </w:trPr>
        <w:tc>
          <w:tcPr>
            <w:tcW w:w="468" w:type="dxa"/>
            <w:vMerge w:val="restart"/>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1"/>
                <w:attr w:name="sch" w:val="1"/>
              </w:smartTagPr>
              <w:r w:rsidRPr="00F439B3">
                <w:t>1</w:t>
              </w:r>
            </w:smartTag>
            <w:r w:rsidRPr="00F439B3">
              <w:t>.</w:t>
            </w:r>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Фирменное наименование (наименование)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34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A64966" w:rsidRPr="00F439B3" w:rsidRDefault="00A64966" w:rsidP="00A64966">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 xml:space="preserve">Ф.И.О. для физического лица </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499"/>
        </w:trPr>
        <w:tc>
          <w:tcPr>
            <w:tcW w:w="468" w:type="dxa"/>
            <w:vMerge w:val="restart"/>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2"/>
                <w:attr w:name="sch" w:val="1"/>
              </w:smartTagPr>
              <w:r w:rsidRPr="00F439B3">
                <w:t>2</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Сведения об организационно-правовой форме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376"/>
        </w:trPr>
        <w:tc>
          <w:tcPr>
            <w:tcW w:w="468" w:type="dxa"/>
            <w:vMerge/>
            <w:tcBorders>
              <w:top w:val="single" w:sz="4" w:space="0" w:color="auto"/>
              <w:left w:val="single" w:sz="4" w:space="0" w:color="auto"/>
              <w:bottom w:val="single" w:sz="4" w:space="0" w:color="auto"/>
              <w:right w:val="single" w:sz="4" w:space="0" w:color="auto"/>
            </w:tcBorders>
            <w:vAlign w:val="center"/>
            <w:hideMark/>
          </w:tcPr>
          <w:p w:rsidR="00A64966" w:rsidRPr="00F439B3" w:rsidRDefault="00A64966" w:rsidP="00A64966">
            <w:pPr>
              <w:rPr>
                <w:rFonts w:ascii="Times New Roman" w:hAnsi="Times New Roman" w:cs="Times New Roman"/>
              </w:rPr>
            </w:pPr>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Паспортные данные для физического лица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376"/>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3"/>
                <w:attr w:name="sch" w:val="1"/>
              </w:smartTagPr>
              <w:r w:rsidRPr="00F439B3">
                <w:t>3</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 xml:space="preserve">Место жительства </w:t>
            </w:r>
            <w:r w:rsidRPr="00F439B3">
              <w:rPr>
                <w:i/>
              </w:rPr>
              <w:t>(для физического лица)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268"/>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4"/>
                <w:attr w:name="sch" w:val="1"/>
              </w:smartTagPr>
              <w:r w:rsidRPr="00F439B3">
                <w:t>4</w:t>
              </w:r>
            </w:smartTag>
            <w:r w:rsidRPr="00F439B3">
              <w:t xml:space="preserve"> </w:t>
            </w:r>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 xml:space="preserve">Место нахождения </w:t>
            </w:r>
            <w:r w:rsidRPr="00F439B3">
              <w:rPr>
                <w:i/>
              </w:rPr>
              <w:t>(для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268"/>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5"/>
                <w:attr w:name="sch" w:val="1"/>
              </w:smartTagPr>
              <w:r w:rsidRPr="00F439B3">
                <w:t>5</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 xml:space="preserve">Почтовый адрес </w:t>
            </w:r>
            <w:r w:rsidRPr="00F439B3">
              <w:rPr>
                <w:i/>
              </w:rPr>
              <w:t>(для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529"/>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6"/>
                <w:attr w:name="sch" w:val="1"/>
              </w:smartTagPr>
              <w:r w:rsidRPr="00F439B3">
                <w:t>6</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Ответственный исполнитель, номер контактного телефона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298"/>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7"/>
                <w:attr w:name="sch" w:val="1"/>
              </w:smartTagPr>
              <w:r w:rsidRPr="00F439B3">
                <w:t>7</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Факс</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291"/>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8"/>
                <w:attr w:name="sch" w:val="1"/>
              </w:smartTagPr>
              <w:r w:rsidRPr="00F439B3">
                <w:t>8</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Адрес электронной почты</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299"/>
        </w:trPr>
        <w:tc>
          <w:tcPr>
            <w:tcW w:w="468"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Просим указать следующие сведения</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307"/>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9"/>
                <w:attr w:name="sch" w:val="1"/>
              </w:smartTagPr>
              <w:r w:rsidRPr="00F439B3">
                <w:t>9</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Ф.И.О. руководителя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531"/>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10"/>
                <w:attr w:name="sch" w:val="1"/>
              </w:smartTagPr>
              <w:r w:rsidRPr="00F439B3">
                <w:t>10</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Банковские реквизиты заявителя</w:t>
            </w:r>
          </w:p>
          <w:p w:rsidR="00A64966" w:rsidRPr="00F439B3" w:rsidRDefault="00A64966" w:rsidP="00A64966">
            <w:pPr>
              <w:pStyle w:val="a9"/>
              <w:widowControl w:val="0"/>
            </w:pPr>
            <w:r w:rsidRPr="00F439B3">
              <w:t xml:space="preserve"> </w:t>
            </w:r>
            <w:r w:rsidRPr="00F439B3">
              <w:rPr>
                <w:i/>
              </w:rPr>
              <w:t>(для заполнения проекта договора)</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531"/>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11"/>
                <w:attr w:name="sch" w:val="1"/>
              </w:smartTagPr>
              <w:r w:rsidRPr="00F439B3">
                <w:t>11</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Почтовый адрес налогового органа, в котором зарегистрирован заявитель</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531"/>
        </w:trPr>
        <w:tc>
          <w:tcPr>
            <w:tcW w:w="468"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p w:rsidR="00A64966" w:rsidRPr="00F439B3" w:rsidRDefault="00A64966" w:rsidP="00A64966">
            <w:pPr>
              <w:pStyle w:val="a9"/>
              <w:widowControl w:val="0"/>
            </w:pPr>
            <w:smartTag w:uri="urn:schemas-microsoft-com:office:cs:smarttags" w:element="NumConv6p0">
              <w:smartTagPr>
                <w:attr w:name="val" w:val="12"/>
                <w:attr w:name="sch" w:val="1"/>
              </w:smartTagPr>
              <w:r w:rsidRPr="00F439B3">
                <w:t>12</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Почтовый адрес Арбитражного суда региона, на территории которого зарегистрирован заявитель</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r w:rsidR="00A64966" w:rsidRPr="00F439B3" w:rsidTr="00A64966">
        <w:trPr>
          <w:trHeight w:val="531"/>
        </w:trPr>
        <w:tc>
          <w:tcPr>
            <w:tcW w:w="468"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smartTag w:uri="urn:schemas-microsoft-com:office:cs:smarttags" w:element="NumConv6p0">
              <w:smartTagPr>
                <w:attr w:name="val" w:val="13"/>
                <w:attr w:name="sch" w:val="1"/>
              </w:smartTagPr>
              <w:r w:rsidRPr="00F439B3">
                <w:t>13</w:t>
              </w:r>
            </w:smartTag>
          </w:p>
        </w:tc>
        <w:tc>
          <w:tcPr>
            <w:tcW w:w="5220" w:type="dxa"/>
            <w:tcBorders>
              <w:top w:val="single" w:sz="4" w:space="0" w:color="auto"/>
              <w:left w:val="single" w:sz="4" w:space="0" w:color="auto"/>
              <w:bottom w:val="single" w:sz="4" w:space="0" w:color="auto"/>
              <w:right w:val="single" w:sz="4" w:space="0" w:color="auto"/>
            </w:tcBorders>
            <w:hideMark/>
          </w:tcPr>
          <w:p w:rsidR="00A64966" w:rsidRPr="00F439B3" w:rsidRDefault="00A64966" w:rsidP="00A64966">
            <w:pPr>
              <w:pStyle w:val="a9"/>
              <w:widowControl w:val="0"/>
            </w:pPr>
            <w:r w:rsidRPr="00F439B3">
              <w:t>Почтовый адрес Территориального управления федеральной службы судебных приставов</w:t>
            </w:r>
          </w:p>
        </w:tc>
        <w:tc>
          <w:tcPr>
            <w:tcW w:w="4201" w:type="dxa"/>
            <w:tcBorders>
              <w:top w:val="single" w:sz="4" w:space="0" w:color="auto"/>
              <w:left w:val="single" w:sz="4" w:space="0" w:color="auto"/>
              <w:bottom w:val="single" w:sz="4" w:space="0" w:color="auto"/>
              <w:right w:val="single" w:sz="4" w:space="0" w:color="auto"/>
            </w:tcBorders>
          </w:tcPr>
          <w:p w:rsidR="00A64966" w:rsidRPr="00F439B3" w:rsidRDefault="00A64966" w:rsidP="00A64966">
            <w:pPr>
              <w:pStyle w:val="a9"/>
              <w:widowControl w:val="0"/>
            </w:pPr>
          </w:p>
        </w:tc>
      </w:tr>
    </w:tbl>
    <w:p w:rsidR="00A64966" w:rsidRPr="00F439B3" w:rsidRDefault="00A64966" w:rsidP="00A64966">
      <w:pPr>
        <w:jc w:val="both"/>
        <w:rPr>
          <w:rFonts w:ascii="Times New Roman" w:hAnsi="Times New Roman" w:cs="Times New Roman"/>
          <w:b/>
          <w:szCs w:val="20"/>
        </w:rPr>
      </w:pPr>
    </w:p>
    <w:p w:rsidR="00A64966" w:rsidRPr="00F439B3" w:rsidRDefault="00A64966" w:rsidP="00A64966">
      <w:pPr>
        <w:jc w:val="both"/>
        <w:rPr>
          <w:rFonts w:ascii="Times New Roman" w:hAnsi="Times New Roman" w:cs="Times New Roman"/>
          <w:b/>
        </w:rPr>
      </w:pPr>
    </w:p>
    <w:p w:rsidR="00A64966" w:rsidRPr="00F439B3" w:rsidRDefault="00A64966" w:rsidP="00A64966">
      <w:pPr>
        <w:jc w:val="both"/>
        <w:rPr>
          <w:rFonts w:ascii="Times New Roman" w:hAnsi="Times New Roman" w:cs="Times New Roman"/>
          <w:i/>
          <w:vertAlign w:val="superscript"/>
        </w:rPr>
      </w:pPr>
      <w:r w:rsidRPr="00F439B3">
        <w:rPr>
          <w:rFonts w:ascii="Times New Roman" w:hAnsi="Times New Roman" w:cs="Times New Roman"/>
          <w:b/>
        </w:rPr>
        <w:t>Руководитель организации</w:t>
      </w:r>
      <w:r w:rsidRPr="00F439B3">
        <w:rPr>
          <w:rFonts w:ascii="Times New Roman" w:hAnsi="Times New Roman" w:cs="Times New Roman"/>
        </w:rPr>
        <w:t xml:space="preserve"> _____________________ (Фамилия И.О.)</w:t>
      </w:r>
    </w:p>
    <w:p w:rsidR="00A64966" w:rsidRPr="00F439B3" w:rsidRDefault="00A64966" w:rsidP="00A64966">
      <w:pPr>
        <w:pStyle w:val="1"/>
        <w:tabs>
          <w:tab w:val="num" w:pos="432"/>
        </w:tabs>
        <w:spacing w:before="0" w:after="0"/>
        <w:ind w:left="432" w:hanging="432"/>
        <w:jc w:val="center"/>
        <w:rPr>
          <w:rFonts w:ascii="Times New Roman" w:hAnsi="Times New Roman" w:cs="Times New Roman"/>
        </w:rPr>
      </w:pPr>
      <w:r w:rsidRPr="00F439B3">
        <w:rPr>
          <w:rFonts w:ascii="Times New Roman" w:hAnsi="Times New Roman" w:cs="Times New Roman"/>
        </w:rPr>
        <w:t xml:space="preserve">                                                                  М.П.</w:t>
      </w:r>
    </w:p>
    <w:p w:rsidR="00A64966" w:rsidRPr="00F439B3" w:rsidRDefault="00A64966" w:rsidP="00A64966">
      <w:pPr>
        <w:pStyle w:val="1"/>
        <w:keepNext w:val="0"/>
        <w:widowControl w:val="0"/>
        <w:tabs>
          <w:tab w:val="num" w:pos="432"/>
        </w:tabs>
        <w:spacing w:before="0" w:after="0"/>
        <w:ind w:left="432" w:firstLine="4111"/>
        <w:jc w:val="center"/>
        <w:rPr>
          <w:rFonts w:ascii="Times New Roman" w:hAnsi="Times New Roman" w:cs="Times New Roman"/>
        </w:rPr>
      </w:pPr>
    </w:p>
    <w:p w:rsidR="00A64966" w:rsidRPr="00F439B3" w:rsidRDefault="00A64966" w:rsidP="00A64966">
      <w:pPr>
        <w:widowControl w:val="0"/>
        <w:tabs>
          <w:tab w:val="num" w:pos="540"/>
        </w:tabs>
        <w:spacing w:after="60"/>
        <w:jc w:val="right"/>
        <w:rPr>
          <w:rFonts w:ascii="Times New Roman" w:hAnsi="Times New Roman" w:cs="Times New Roman"/>
          <w:szCs w:val="20"/>
        </w:rPr>
      </w:pPr>
    </w:p>
    <w:p w:rsidR="00A64966" w:rsidRPr="00F439B3" w:rsidRDefault="00A64966" w:rsidP="00A64966">
      <w:pPr>
        <w:widowControl w:val="0"/>
        <w:tabs>
          <w:tab w:val="num" w:pos="540"/>
        </w:tabs>
        <w:spacing w:after="60"/>
        <w:jc w:val="right"/>
        <w:rPr>
          <w:rFonts w:ascii="Times New Roman" w:hAnsi="Times New Roman" w:cs="Times New Roman"/>
        </w:rPr>
      </w:pP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8"/>
          <w:szCs w:val="28"/>
        </w:rPr>
        <w:lastRenderedPageBreak/>
        <w:t xml:space="preserve">РАЗДЕЛ </w:t>
      </w:r>
      <w:smartTag w:uri="urn:schemas-microsoft-com:office:cs:smarttags" w:element="NumConv6p0">
        <w:smartTagPr>
          <w:attr w:name="sch" w:val="1"/>
          <w:attr w:name="val" w:val="5"/>
        </w:smartTagPr>
        <w:r w:rsidRPr="00F439B3">
          <w:rPr>
            <w:rFonts w:ascii="Times New Roman" w:hAnsi="Times New Roman"/>
            <w:b/>
            <w:sz w:val="28"/>
            <w:szCs w:val="28"/>
          </w:rPr>
          <w:t>5</w:t>
        </w:r>
      </w:smartTag>
      <w:r w:rsidRPr="00F439B3">
        <w:rPr>
          <w:rFonts w:ascii="Times New Roman" w:hAnsi="Times New Roman"/>
          <w:b/>
          <w:sz w:val="28"/>
          <w:szCs w:val="28"/>
        </w:rPr>
        <w:t>.</w:t>
      </w: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right"/>
        <w:rPr>
          <w:rFonts w:ascii="Times New Roman" w:hAnsi="Times New Roman"/>
          <w:b/>
          <w:sz w:val="24"/>
          <w:szCs w:val="24"/>
        </w:rPr>
      </w:pPr>
      <w:r w:rsidRPr="00F439B3">
        <w:rPr>
          <w:rFonts w:ascii="Times New Roman" w:hAnsi="Times New Roman"/>
          <w:b/>
          <w:sz w:val="24"/>
          <w:szCs w:val="24"/>
        </w:rPr>
        <w:t xml:space="preserve">ПРОЕКТ </w:t>
      </w:r>
    </w:p>
    <w:p w:rsidR="00A64966" w:rsidRPr="00F439B3" w:rsidRDefault="00A64966" w:rsidP="00A64966">
      <w:pPr>
        <w:pStyle w:val="affff5"/>
        <w:jc w:val="center"/>
        <w:rPr>
          <w:rFonts w:ascii="Times New Roman" w:hAnsi="Times New Roman"/>
          <w:sz w:val="24"/>
          <w:szCs w:val="24"/>
        </w:rPr>
      </w:pPr>
      <w:r w:rsidRPr="00F439B3">
        <w:rPr>
          <w:rFonts w:ascii="Times New Roman" w:hAnsi="Times New Roman"/>
          <w:b/>
          <w:sz w:val="24"/>
          <w:szCs w:val="24"/>
        </w:rPr>
        <w:t>ДОГОВОР АРЕНДЫ  №</w:t>
      </w: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 xml:space="preserve"> </w:t>
      </w:r>
    </w:p>
    <w:p w:rsidR="00A64966" w:rsidRPr="00F439B3" w:rsidRDefault="00A64966" w:rsidP="00A64966">
      <w:pPr>
        <w:pStyle w:val="affff5"/>
        <w:jc w:val="both"/>
        <w:rPr>
          <w:rFonts w:ascii="Times New Roman" w:hAnsi="Times New Roman"/>
          <w:sz w:val="24"/>
          <w:szCs w:val="24"/>
        </w:rPr>
      </w:pP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 xml:space="preserve">  г.Родники</w:t>
      </w:r>
      <w:r w:rsidRPr="00F439B3">
        <w:rPr>
          <w:rFonts w:ascii="Times New Roman" w:hAnsi="Times New Roman"/>
          <w:b/>
          <w:sz w:val="24"/>
          <w:szCs w:val="24"/>
        </w:rPr>
        <w:t xml:space="preserve"> </w:t>
      </w:r>
      <w:r w:rsidRPr="00F439B3">
        <w:rPr>
          <w:rFonts w:ascii="Times New Roman" w:hAnsi="Times New Roman"/>
          <w:b/>
          <w:sz w:val="24"/>
          <w:szCs w:val="24"/>
        </w:rPr>
        <w:tab/>
        <w:t xml:space="preserve">             </w:t>
      </w:r>
      <w:r w:rsidRPr="00F439B3">
        <w:rPr>
          <w:rFonts w:ascii="Times New Roman" w:hAnsi="Times New Roman"/>
          <w:b/>
          <w:sz w:val="24"/>
          <w:szCs w:val="24"/>
        </w:rPr>
        <w:tab/>
      </w:r>
      <w:r w:rsidRPr="00F439B3">
        <w:rPr>
          <w:rFonts w:ascii="Times New Roman" w:hAnsi="Times New Roman"/>
          <w:b/>
          <w:sz w:val="24"/>
          <w:szCs w:val="24"/>
        </w:rPr>
        <w:tab/>
      </w:r>
      <w:r w:rsidRPr="00F439B3">
        <w:rPr>
          <w:rFonts w:ascii="Times New Roman" w:hAnsi="Times New Roman"/>
          <w:b/>
          <w:sz w:val="24"/>
          <w:szCs w:val="24"/>
        </w:rPr>
        <w:tab/>
        <w:t xml:space="preserve">                                        </w:t>
      </w:r>
      <w:r w:rsidRPr="00F439B3">
        <w:rPr>
          <w:rFonts w:ascii="Times New Roman" w:hAnsi="Times New Roman"/>
          <w:sz w:val="24"/>
          <w:szCs w:val="24"/>
        </w:rPr>
        <w:t>«_____»    _________2019 года</w:t>
      </w: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 xml:space="preserve">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Муниципальное образование «Парское сельское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«Парское сельское поселение Родниковского муниципального района Ивановской области», дата регистрации 17.05.2010,  регистрационный номер  </w:t>
      </w:r>
      <w:r w:rsidRPr="00F439B3">
        <w:rPr>
          <w:rFonts w:ascii="Times New Roman" w:hAnsi="Times New Roman"/>
          <w:sz w:val="24"/>
          <w:szCs w:val="24"/>
          <w:lang w:val="en-US"/>
        </w:rPr>
        <w:t>RU</w:t>
      </w:r>
      <w:r w:rsidRPr="00F439B3">
        <w:rPr>
          <w:rFonts w:ascii="Times New Roman" w:hAnsi="Times New Roman"/>
          <w:sz w:val="24"/>
          <w:szCs w:val="24"/>
        </w:rPr>
        <w:t xml:space="preserve"> 375213032010001, в лице Главы Чурбановой Татьяны Анатольевны, действующей на основании Устава, именуемое в дальнейшем Арендодатель,  с одной стороны, и_____________, в лице _____________________ действующего на основании _________________, именуемое в дальнейшем Арендатор, с другой стороны, в соответствии с итоговым протоколом аукциона от___.___.2019 года №___ на право заключения договора аренды имущества, заключили настоящий договор о нижеследующем:</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 </w:t>
      </w:r>
    </w:p>
    <w:p w:rsidR="00A64966" w:rsidRPr="00F439B3" w:rsidRDefault="00A64966" w:rsidP="00466D38">
      <w:pPr>
        <w:pStyle w:val="affff5"/>
        <w:numPr>
          <w:ilvl w:val="0"/>
          <w:numId w:val="22"/>
        </w:numPr>
        <w:jc w:val="center"/>
        <w:rPr>
          <w:rFonts w:ascii="Times New Roman" w:hAnsi="Times New Roman"/>
          <w:b/>
          <w:sz w:val="24"/>
          <w:szCs w:val="24"/>
        </w:rPr>
      </w:pPr>
      <w:r w:rsidRPr="00F439B3">
        <w:rPr>
          <w:rFonts w:ascii="Times New Roman" w:hAnsi="Times New Roman"/>
          <w:b/>
          <w:sz w:val="24"/>
          <w:szCs w:val="24"/>
        </w:rPr>
        <w:t>Предмет договора.</w:t>
      </w:r>
    </w:p>
    <w:p w:rsidR="00A64966" w:rsidRPr="00F439B3" w:rsidRDefault="00A64966" w:rsidP="00A64966">
      <w:pPr>
        <w:pStyle w:val="affff5"/>
        <w:ind w:left="360"/>
        <w:rPr>
          <w:rFonts w:ascii="Times New Roman" w:hAnsi="Times New Roman"/>
          <w:b/>
          <w:sz w:val="24"/>
          <w:szCs w:val="24"/>
        </w:rPr>
      </w:pPr>
    </w:p>
    <w:p w:rsidR="00A64966" w:rsidRPr="00F439B3" w:rsidRDefault="00A64966" w:rsidP="00A64966">
      <w:pPr>
        <w:ind w:firstLine="142"/>
        <w:jc w:val="both"/>
        <w:rPr>
          <w:rFonts w:ascii="Times New Roman" w:hAnsi="Times New Roman" w:cs="Times New Roman"/>
        </w:rPr>
      </w:pPr>
      <w:r w:rsidRPr="00F439B3">
        <w:rPr>
          <w:rFonts w:ascii="Times New Roman" w:hAnsi="Times New Roman" w:cs="Times New Roman"/>
        </w:rPr>
        <w:t xml:space="preserve">           1.1. Арендодатель  сдает, а Арендатор принимает в аренду  нежилое помещение, расположенное по адресу с. Сосновец, ул. п. Новый, д. 18 общей площадью 13,8 кв.м. (пом. № 9), далее имущество для использования по назначению.</w:t>
      </w:r>
    </w:p>
    <w:p w:rsidR="00A64966" w:rsidRPr="00F439B3" w:rsidRDefault="00A64966" w:rsidP="00A64966">
      <w:pPr>
        <w:ind w:firstLine="540"/>
        <w:jc w:val="both"/>
        <w:rPr>
          <w:rFonts w:ascii="Times New Roman" w:hAnsi="Times New Roman" w:cs="Times New Roman"/>
        </w:rPr>
      </w:pPr>
      <w:r w:rsidRPr="00F439B3">
        <w:rPr>
          <w:rFonts w:ascii="Times New Roman" w:hAnsi="Times New Roman" w:cs="Times New Roman"/>
        </w:rPr>
        <w:t xml:space="preserve">     </w:t>
      </w:r>
      <w:smartTag w:uri="urn:schemas-microsoft-com:office:cs:smarttags" w:element="NumConv6p6">
        <w:smartTagPr>
          <w:attr w:name="sch" w:val="4"/>
          <w:attr w:name="val" w:val="1.2"/>
        </w:smartTagPr>
        <w:r w:rsidRPr="00F439B3">
          <w:rPr>
            <w:rFonts w:ascii="Times New Roman" w:hAnsi="Times New Roman" w:cs="Times New Roman"/>
          </w:rPr>
          <w:t>1.2</w:t>
        </w:r>
      </w:smartTag>
      <w:r w:rsidRPr="00F439B3">
        <w:rPr>
          <w:rFonts w:ascii="Times New Roman" w:hAnsi="Times New Roman" w:cs="Times New Roman"/>
        </w:rPr>
        <w:t>. Срок аренды – 5 лет</w:t>
      </w:r>
      <w:r w:rsidRPr="00F439B3">
        <w:rPr>
          <w:rFonts w:ascii="Times New Roman" w:hAnsi="Times New Roman" w:cs="Times New Roman"/>
          <w:color w:val="000000"/>
        </w:rPr>
        <w:t>.</w:t>
      </w:r>
      <w:r w:rsidRPr="00F439B3">
        <w:rPr>
          <w:rFonts w:ascii="Times New Roman" w:hAnsi="Times New Roman" w:cs="Times New Roman"/>
        </w:rPr>
        <w:t xml:space="preserve"> </w:t>
      </w: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1.3"/>
        </w:smartTagPr>
        <w:r w:rsidRPr="00F439B3">
          <w:rPr>
            <w:rFonts w:ascii="Times New Roman" w:hAnsi="Times New Roman"/>
            <w:sz w:val="24"/>
            <w:szCs w:val="24"/>
          </w:rPr>
          <w:t>1.3</w:t>
        </w:r>
      </w:smartTag>
      <w:r w:rsidRPr="00F439B3">
        <w:rPr>
          <w:rFonts w:ascii="Times New Roman" w:hAnsi="Times New Roman"/>
          <w:sz w:val="24"/>
          <w:szCs w:val="24"/>
        </w:rPr>
        <w:t xml:space="preserve">. Передача имущества оформляется актом приема - передачи, который составляется и подписывается Арендодателем и Арендатором в двух экземплярах (по одному для каждого из участников).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Акт приема - передачи приобщается к настоящему Договору и является его неотъемлемой частью. </w:t>
      </w: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1.4"/>
        </w:smartTagPr>
        <w:r w:rsidRPr="00F439B3">
          <w:rPr>
            <w:rFonts w:ascii="Times New Roman" w:hAnsi="Times New Roman"/>
            <w:sz w:val="24"/>
            <w:szCs w:val="24"/>
          </w:rPr>
          <w:t>1.4</w:t>
        </w:r>
      </w:smartTag>
      <w:r w:rsidRPr="00F439B3">
        <w:rPr>
          <w:rFonts w:ascii="Times New Roman" w:hAnsi="Times New Roman"/>
          <w:sz w:val="24"/>
          <w:szCs w:val="24"/>
        </w:rPr>
        <w:t xml:space="preserve">. Передача имущества в аренду не влечет передачу права собственности на него. </w:t>
      </w:r>
    </w:p>
    <w:p w:rsidR="00A64966" w:rsidRPr="00F439B3" w:rsidRDefault="00A64966" w:rsidP="00A64966">
      <w:pPr>
        <w:pStyle w:val="affff5"/>
        <w:ind w:firstLine="851"/>
        <w:jc w:val="both"/>
        <w:rPr>
          <w:rFonts w:ascii="Times New Roman" w:hAnsi="Times New Roman"/>
          <w:b/>
          <w:sz w:val="24"/>
          <w:szCs w:val="24"/>
        </w:rPr>
      </w:pPr>
    </w:p>
    <w:p w:rsidR="00A64966" w:rsidRPr="00F439B3" w:rsidRDefault="00A64966" w:rsidP="00A64966">
      <w:pPr>
        <w:pStyle w:val="affff5"/>
        <w:ind w:firstLine="851"/>
        <w:jc w:val="center"/>
        <w:rPr>
          <w:rFonts w:ascii="Times New Roman" w:hAnsi="Times New Roman"/>
          <w:b/>
          <w:sz w:val="24"/>
          <w:szCs w:val="24"/>
        </w:rPr>
      </w:pPr>
      <w:r w:rsidRPr="00F439B3">
        <w:rPr>
          <w:rFonts w:ascii="Times New Roman" w:hAnsi="Times New Roman"/>
          <w:b/>
          <w:sz w:val="24"/>
          <w:szCs w:val="24"/>
        </w:rPr>
        <w:t>2. Обязанности Сторон</w:t>
      </w:r>
    </w:p>
    <w:p w:rsidR="00A64966" w:rsidRPr="00F439B3" w:rsidRDefault="00A64966" w:rsidP="00A64966">
      <w:pPr>
        <w:pStyle w:val="ConsPlusNormal"/>
        <w:ind w:firstLine="0"/>
        <w:jc w:val="center"/>
        <w:rPr>
          <w:rFonts w:ascii="Times New Roman" w:hAnsi="Times New Roman" w:cs="Times New Roman"/>
          <w:b/>
          <w:sz w:val="24"/>
          <w:szCs w:val="24"/>
        </w:rPr>
      </w:pP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 xml:space="preserve">2.1. </w:t>
      </w:r>
      <w:r w:rsidRPr="00F439B3">
        <w:rPr>
          <w:rFonts w:ascii="Times New Roman" w:eastAsia="MS Mincho" w:hAnsi="Times New Roman" w:cs="Times New Roman"/>
          <w:i/>
        </w:rPr>
        <w:t>Арендодатель  обязуется</w:t>
      </w:r>
      <w:r w:rsidRPr="00F439B3">
        <w:rPr>
          <w:rFonts w:ascii="Times New Roman" w:eastAsia="MS Mincho" w:hAnsi="Times New Roman" w:cs="Times New Roman"/>
        </w:rPr>
        <w:t>:</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2.1.1. Предоставить соответствующее имущество Арендатору по акту приёма - передачи (Приложение 1).</w:t>
      </w: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 xml:space="preserve">          2.1.2. Участвовать в создании необходимых условий для эффективного использования арендуемого здания и поддержании его в надлежащем состоянии в порядке, согласованном с Арендатором. </w:t>
      </w: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 xml:space="preserve">          2.1.3. Контролировать поступления арендной платы в бюджет, выполнение   договорных обязательств, целевое использование здания, а также вести   документы по аренде и претензионную работу. </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 xml:space="preserve">2.3. </w:t>
      </w:r>
      <w:r w:rsidRPr="00F439B3">
        <w:rPr>
          <w:rFonts w:ascii="Times New Roman" w:eastAsia="MS Mincho" w:hAnsi="Times New Roman" w:cs="Times New Roman"/>
          <w:i/>
        </w:rPr>
        <w:t>Арендатор обязуется</w:t>
      </w:r>
      <w:r w:rsidRPr="00F439B3">
        <w:rPr>
          <w:rFonts w:ascii="Times New Roman" w:eastAsia="MS Mincho" w:hAnsi="Times New Roman" w:cs="Times New Roman"/>
        </w:rPr>
        <w:t>:</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2.3.1. Использовать имущество исключительно по прямому назначению, указанному в п. 1.1 настоящего Договора.</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lastRenderedPageBreak/>
        <w:t>2.3.2. В двухнедельный срок с момента подписания настоящего Договора заключить соответствующие договоры о передаче коммунальных услуг в отношении арендуемого имущества и мест общего пользования.</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2.3.3. Следить за нормальным функционированием и техническим состоянием инженерно- технических коммуникаций, охранной, противопожарной сигнализации, а также телефонной сети. Обеспечить их сохранность.</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арендуемых им объектов.</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2.3.5. Соблюдать правила эксплуатации электроустановок, установленные действующим законодательством и порядок их эксплуатации.</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2.3.7. Не производить прокладок, скрытых и открытых проводок и коммуникаций, неотделимых улучшений, перепланировок и переоборудования арендуемого здания, вызываемых потребностями Арендатора, без письменного разрешения Арендодателя.</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A64966" w:rsidRPr="00F439B3" w:rsidRDefault="00A64966" w:rsidP="00A64966">
      <w:pPr>
        <w:ind w:firstLine="709"/>
        <w:jc w:val="both"/>
        <w:rPr>
          <w:rFonts w:ascii="Times New Roman" w:hAnsi="Times New Roman" w:cs="Times New Roman"/>
        </w:rPr>
      </w:pPr>
      <w:r w:rsidRPr="00F439B3">
        <w:rPr>
          <w:rFonts w:ascii="Times New Roman" w:eastAsia="MS Mincho" w:hAnsi="Times New Roman" w:cs="Times New Roman"/>
        </w:rPr>
        <w:t xml:space="preserve">2.3.8. Своевременно производить за свой счёт текущий и капитальный ремонт арендуемого здания с предварительным письменным уведомлением </w:t>
      </w:r>
      <w:r w:rsidRPr="00F439B3">
        <w:rPr>
          <w:rFonts w:ascii="Times New Roman" w:hAnsi="Times New Roman" w:cs="Times New Roman"/>
        </w:rPr>
        <w:t>Арендодателя, инженерно</w:t>
      </w:r>
      <w:r w:rsidRPr="00F439B3">
        <w:rPr>
          <w:rFonts w:ascii="Times New Roman" w:hAnsi="Times New Roman" w:cs="Times New Roman"/>
        </w:rPr>
        <w:noBreakHyphen/>
        <w:t>технических коммуникаций, а также в мероприятиях по благоустройству окружающей здание территории.</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имущества или его части в уставной (складочный) капитал юридических лиц и др.).</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 xml:space="preserve">2.3.10. Письменно сообщить Арендодателю не позднее, чем за две недели о предстоящем освобождении здания </w:t>
      </w:r>
      <w:r w:rsidRPr="00F439B3">
        <w:rPr>
          <w:rFonts w:ascii="Times New Roman" w:hAnsi="Times New Roman" w:cs="Times New Roman"/>
        </w:rPr>
        <w:t>как в связи с окончанием срока действия Договора, так и при досрочном его освобождении</w:t>
      </w:r>
      <w:r w:rsidRPr="00F439B3">
        <w:rPr>
          <w:rFonts w:ascii="Times New Roman" w:eastAsia="MS Mincho" w:hAnsi="Times New Roman" w:cs="Times New Roman"/>
        </w:rPr>
        <w:t>. Сдать Арендодателю помещение по акту приёма - передачи. Акт приёма - передачи составляется в соответствии с разделом 3 настоящего Договора.</w:t>
      </w:r>
    </w:p>
    <w:p w:rsidR="00A64966" w:rsidRPr="00F439B3" w:rsidRDefault="00A64966" w:rsidP="00A64966">
      <w:pPr>
        <w:ind w:firstLine="709"/>
        <w:jc w:val="both"/>
        <w:rPr>
          <w:rFonts w:ascii="Times New Roman" w:hAnsi="Times New Roman" w:cs="Times New Roman"/>
        </w:rPr>
      </w:pPr>
      <w:r w:rsidRPr="00F439B3">
        <w:rPr>
          <w:rFonts w:ascii="Times New Roman" w:hAnsi="Times New Roman" w:cs="Times New Roman"/>
        </w:rPr>
        <w:t xml:space="preserve">2.3.11. По окончании срока действия Договора или при его расторжении освободить занимаемое помещение не позднее трёх дней после окончания действия настоящего Договора. </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2.3.12. Освободить помещение в связи с аварийным состоянием конструкций здания (или его части), инженерно- 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A64966" w:rsidRPr="00F439B3" w:rsidRDefault="00A64966" w:rsidP="00A64966">
      <w:pPr>
        <w:ind w:firstLine="709"/>
        <w:jc w:val="both"/>
        <w:rPr>
          <w:rFonts w:ascii="Times New Roman" w:eastAsia="MS Mincho" w:hAnsi="Times New Roman" w:cs="Times New Roman"/>
        </w:rPr>
      </w:pPr>
      <w:r w:rsidRPr="00F439B3">
        <w:rPr>
          <w:rFonts w:ascii="Times New Roman" w:hAnsi="Times New Roman" w:cs="Times New Roman"/>
        </w:rPr>
        <w:lastRenderedPageBreak/>
        <w:t>2.3.13. Застраховать арендуемое имущество на весь срок аренды за свой счёт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w:t>
      </w:r>
      <w:r w:rsidRPr="00F439B3">
        <w:rPr>
          <w:rFonts w:ascii="Times New Roman" w:eastAsia="MS Mincho" w:hAnsi="Times New Roman" w:cs="Times New Roman"/>
        </w:rPr>
        <w:t xml:space="preserve"> </w:t>
      </w:r>
    </w:p>
    <w:p w:rsidR="00A64966" w:rsidRPr="00F439B3" w:rsidRDefault="00A64966" w:rsidP="00A64966">
      <w:pPr>
        <w:ind w:firstLine="709"/>
        <w:jc w:val="both"/>
        <w:rPr>
          <w:rFonts w:ascii="Times New Roman" w:eastAsia="MS Mincho" w:hAnsi="Times New Roman" w:cs="Times New Roman"/>
        </w:rPr>
      </w:pPr>
      <w:r w:rsidRPr="00F439B3">
        <w:rPr>
          <w:rFonts w:ascii="Times New Roman" w:eastAsia="MS Mincho" w:hAnsi="Times New Roman" w:cs="Times New Roman"/>
        </w:rPr>
        <w:t>2.3.14. Вносить платежи в размере, сроки и порядке, установленные разделом 4 настоящего Договора.</w:t>
      </w:r>
    </w:p>
    <w:p w:rsidR="00A64966" w:rsidRPr="00F439B3" w:rsidRDefault="00A64966" w:rsidP="00A64966">
      <w:pPr>
        <w:ind w:firstLine="709"/>
        <w:jc w:val="both"/>
        <w:rPr>
          <w:rFonts w:ascii="Times New Roman" w:hAnsi="Times New Roman" w:cs="Times New Roman"/>
        </w:rPr>
      </w:pPr>
      <w:r w:rsidRPr="00F439B3">
        <w:rPr>
          <w:rFonts w:ascii="Times New Roman" w:hAnsi="Times New Roman" w:cs="Times New Roman"/>
        </w:rPr>
        <w:t>2.3.15. Произвести государственную регистрацию настоящего Договора в соответствии с действующим законодательством за свой счёт.</w:t>
      </w: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4"/>
          <w:szCs w:val="24"/>
        </w:rPr>
        <w:t>3. Порядок возврата арендуемого имущества Арендодателю</w:t>
      </w:r>
    </w:p>
    <w:p w:rsidR="00A64966" w:rsidRPr="00F439B3" w:rsidRDefault="00A64966" w:rsidP="00A64966">
      <w:pPr>
        <w:pStyle w:val="affff5"/>
        <w:jc w:val="both"/>
        <w:rPr>
          <w:rFonts w:ascii="Times New Roman" w:hAnsi="Times New Roman"/>
          <w:b/>
          <w:sz w:val="24"/>
          <w:szCs w:val="24"/>
        </w:rPr>
      </w:pP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3.1"/>
        </w:smartTagPr>
        <w:r w:rsidRPr="00F439B3">
          <w:rPr>
            <w:rFonts w:ascii="Times New Roman" w:hAnsi="Times New Roman"/>
            <w:sz w:val="24"/>
            <w:szCs w:val="24"/>
          </w:rPr>
          <w:t>3.1</w:t>
        </w:r>
      </w:smartTag>
      <w:r w:rsidRPr="00F439B3">
        <w:rPr>
          <w:rFonts w:ascii="Times New Roman" w:hAnsi="Times New Roman"/>
          <w:sz w:val="24"/>
          <w:szCs w:val="24"/>
        </w:rPr>
        <w:t xml:space="preserve">. Арендуемое имущество должно быть передано Арендатором и принято Арендодателем в течение </w:t>
      </w:r>
      <w:smartTag w:uri="urn:schemas-microsoft-com:office:cs:smarttags" w:element="NumConv6p0">
        <w:smartTagPr>
          <w:attr w:name="sch" w:val="1"/>
          <w:attr w:name="val" w:val="3"/>
        </w:smartTagPr>
        <w:r w:rsidRPr="00F439B3">
          <w:rPr>
            <w:rFonts w:ascii="Times New Roman" w:hAnsi="Times New Roman"/>
            <w:sz w:val="24"/>
            <w:szCs w:val="24"/>
          </w:rPr>
          <w:t>3</w:t>
        </w:r>
      </w:smartTag>
      <w:r w:rsidRPr="00F439B3">
        <w:rPr>
          <w:rFonts w:ascii="Times New Roman" w:hAnsi="Times New Roman"/>
          <w:sz w:val="24"/>
          <w:szCs w:val="24"/>
        </w:rPr>
        <w:t xml:space="preserve"> дней с момента прекращения (расторжения) настоящего Договора. </w:t>
      </w: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3.2"/>
        </w:smartTagPr>
        <w:r w:rsidRPr="00F439B3">
          <w:rPr>
            <w:rFonts w:ascii="Times New Roman" w:hAnsi="Times New Roman"/>
            <w:sz w:val="24"/>
            <w:szCs w:val="24"/>
          </w:rPr>
          <w:t>3.2</w:t>
        </w:r>
      </w:smartTag>
      <w:r w:rsidRPr="00F439B3">
        <w:rPr>
          <w:rFonts w:ascii="Times New Roman" w:hAnsi="Times New Roman"/>
          <w:sz w:val="24"/>
          <w:szCs w:val="24"/>
        </w:rPr>
        <w:t>. При передаче арендуемого имущества составляется акт приема-передачи, который подписывается представителями Арендодателя и Арендатора.</w:t>
      </w: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3.3"/>
        </w:smartTagPr>
        <w:r w:rsidRPr="00F439B3">
          <w:rPr>
            <w:rFonts w:ascii="Times New Roman" w:hAnsi="Times New Roman"/>
            <w:sz w:val="24"/>
            <w:szCs w:val="24"/>
          </w:rPr>
          <w:t>3.3</w:t>
        </w:r>
      </w:smartTag>
      <w:r w:rsidRPr="00F439B3">
        <w:rPr>
          <w:rFonts w:ascii="Times New Roman" w:hAnsi="Times New Roman"/>
          <w:sz w:val="24"/>
          <w:szCs w:val="24"/>
        </w:rPr>
        <w:t xml:space="preserve">. Арендуемое имущество считается фактически переданным Арендодателю с момента подписания представителями Арендодателя и Арендатора акта приема-передачи. </w:t>
      </w: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3.4"/>
        </w:smartTagPr>
        <w:r w:rsidRPr="00F439B3">
          <w:rPr>
            <w:rFonts w:ascii="Times New Roman" w:hAnsi="Times New Roman"/>
            <w:sz w:val="24"/>
            <w:szCs w:val="24"/>
          </w:rPr>
          <w:t>3.4</w:t>
        </w:r>
      </w:smartTag>
      <w:r w:rsidRPr="00F439B3">
        <w:rPr>
          <w:rFonts w:ascii="Times New Roman" w:hAnsi="Times New Roman"/>
          <w:sz w:val="24"/>
          <w:szCs w:val="24"/>
        </w:rPr>
        <w:t xml:space="preserve">. Арендованное имущество должно быть передано Арендодателю в   том же состоянии, в котором оно было передано Арендатору, с учетом нормального износа.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3.5. Произведенные Арендатором отделимые улучшения арендуемого имущества являются собственностью Арендатора. </w:t>
      </w:r>
    </w:p>
    <w:p w:rsidR="00A64966" w:rsidRPr="00F439B3" w:rsidRDefault="00A64966" w:rsidP="00A64966">
      <w:pPr>
        <w:pStyle w:val="affff5"/>
        <w:ind w:firstLine="851"/>
        <w:jc w:val="both"/>
        <w:rPr>
          <w:rFonts w:ascii="Times New Roman" w:hAnsi="Times New Roman"/>
          <w:sz w:val="24"/>
          <w:szCs w:val="24"/>
        </w:rPr>
      </w:pPr>
    </w:p>
    <w:p w:rsidR="00A64966" w:rsidRPr="00F439B3" w:rsidRDefault="00A64966" w:rsidP="00466D38">
      <w:pPr>
        <w:pStyle w:val="affff5"/>
        <w:numPr>
          <w:ilvl w:val="0"/>
          <w:numId w:val="23"/>
        </w:numPr>
        <w:jc w:val="center"/>
        <w:rPr>
          <w:rFonts w:ascii="Times New Roman" w:hAnsi="Times New Roman"/>
          <w:b/>
          <w:sz w:val="24"/>
          <w:szCs w:val="24"/>
        </w:rPr>
      </w:pPr>
      <w:r w:rsidRPr="00F439B3">
        <w:rPr>
          <w:rFonts w:ascii="Times New Roman" w:hAnsi="Times New Roman"/>
          <w:b/>
          <w:sz w:val="24"/>
          <w:szCs w:val="24"/>
        </w:rPr>
        <w:t>Платежи и расчеты по Договору</w:t>
      </w:r>
    </w:p>
    <w:p w:rsidR="00A64966" w:rsidRPr="00F439B3" w:rsidRDefault="00A64966" w:rsidP="00A64966">
      <w:pPr>
        <w:pStyle w:val="affff5"/>
        <w:ind w:left="360"/>
        <w:jc w:val="center"/>
        <w:rPr>
          <w:rFonts w:ascii="Times New Roman" w:hAnsi="Times New Roman"/>
          <w:sz w:val="24"/>
          <w:szCs w:val="24"/>
        </w:rPr>
      </w:pP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4.1"/>
        </w:smartTagPr>
        <w:r w:rsidRPr="00F439B3">
          <w:rPr>
            <w:rFonts w:ascii="Times New Roman" w:hAnsi="Times New Roman"/>
            <w:sz w:val="24"/>
            <w:szCs w:val="24"/>
          </w:rPr>
          <w:t>4.1</w:t>
        </w:r>
      </w:smartTag>
      <w:r w:rsidRPr="00F439B3">
        <w:rPr>
          <w:rFonts w:ascii="Times New Roman" w:hAnsi="Times New Roman"/>
          <w:sz w:val="24"/>
          <w:szCs w:val="24"/>
        </w:rPr>
        <w:t xml:space="preserve">. Размеры арендной платы устанавливаются в соответствии с итоговым протоколом аукциона от___.___.2019г. №___ на право заключения договора аренды имущества Парского сельского поселения Родниковского муниципального района Ивановской области. </w:t>
      </w: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4.2"/>
        </w:smartTagPr>
        <w:r w:rsidRPr="00F439B3">
          <w:rPr>
            <w:rFonts w:ascii="Times New Roman" w:hAnsi="Times New Roman"/>
            <w:sz w:val="24"/>
            <w:szCs w:val="24"/>
          </w:rPr>
          <w:t>4.2</w:t>
        </w:r>
      </w:smartTag>
      <w:r w:rsidRPr="00F439B3">
        <w:rPr>
          <w:rFonts w:ascii="Times New Roman" w:hAnsi="Times New Roman"/>
          <w:sz w:val="24"/>
          <w:szCs w:val="24"/>
        </w:rPr>
        <w:t xml:space="preserve">. В соответствии с Протоколом аукциона от__________№_________: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Общая сумма арендной платы в год составляет ___________ руб. (____________________) без налога на добавленную стоимость.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Арендная плата в месяц составляет ___________ руб. (_____________________) без налога на добавленную стоимость (Приложение </w:t>
      </w:r>
      <w:smartTag w:uri="urn:schemas-microsoft-com:office:cs:smarttags" w:element="NumConv6p0">
        <w:smartTagPr>
          <w:attr w:name="sch" w:val="1"/>
          <w:attr w:name="val" w:val="2"/>
        </w:smartTagPr>
        <w:r w:rsidRPr="00F439B3">
          <w:rPr>
            <w:rFonts w:ascii="Times New Roman" w:hAnsi="Times New Roman"/>
            <w:sz w:val="24"/>
            <w:szCs w:val="24"/>
          </w:rPr>
          <w:t>2</w:t>
        </w:r>
      </w:smartTag>
      <w:r w:rsidRPr="00F439B3">
        <w:rPr>
          <w:rFonts w:ascii="Times New Roman" w:hAnsi="Times New Roman"/>
          <w:sz w:val="24"/>
          <w:szCs w:val="24"/>
        </w:rPr>
        <w:t xml:space="preserve">). </w:t>
      </w:r>
    </w:p>
    <w:p w:rsidR="00A64966" w:rsidRPr="00F439B3" w:rsidRDefault="00A64966" w:rsidP="00A64966">
      <w:pPr>
        <w:pStyle w:val="affff5"/>
        <w:ind w:firstLine="851"/>
        <w:jc w:val="both"/>
        <w:rPr>
          <w:rFonts w:ascii="Times New Roman" w:hAnsi="Times New Roman"/>
          <w:sz w:val="24"/>
          <w:szCs w:val="24"/>
        </w:rPr>
      </w:pPr>
      <w:smartTag w:uri="urn:schemas-microsoft-com:office:cs:smarttags" w:element="NumConv6p6">
        <w:smartTagPr>
          <w:attr w:name="sch" w:val="4"/>
          <w:attr w:name="val" w:val="4.3"/>
        </w:smartTagPr>
        <w:r w:rsidRPr="00F439B3">
          <w:rPr>
            <w:rFonts w:ascii="Times New Roman" w:hAnsi="Times New Roman"/>
            <w:sz w:val="24"/>
            <w:szCs w:val="24"/>
          </w:rPr>
          <w:t>4.3</w:t>
        </w:r>
      </w:smartTag>
      <w:r w:rsidRPr="00F439B3">
        <w:rPr>
          <w:rFonts w:ascii="Times New Roman" w:hAnsi="Times New Roman"/>
          <w:sz w:val="24"/>
          <w:szCs w:val="24"/>
        </w:rPr>
        <w:t xml:space="preserve">. Арендная плата перечисляется Арендатором в  бюджет муниципального образования «Парское сельское поселение Родниковского муниципального района Ивановской области», с указанием "арендная плата" ежемесячно платежным документом, предъявленным в отделение банка не позднее 25 числа текущего месяца.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Реквизиты банка (включая номер счета) для перечисления арендной платы в   бюджет Арендатор уточняет в комитете по управлению  имуществом администрации Родниковского муниципального района.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4.4. Размеры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базовой ставки арендной платы, порядка расчета и установления арендной платы, сроков и порядка перечисления арендной платы органами местного самоуправления, изменения учетной ставки рефинансирования Банка России, оценки рыночной величины годовой арендной платы, в других случаях, предусмотренных законодательными и правовыми актами.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 </w:t>
      </w:r>
    </w:p>
    <w:p w:rsidR="000F01DB" w:rsidRDefault="000F01DB"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4"/>
          <w:szCs w:val="24"/>
        </w:rPr>
        <w:lastRenderedPageBreak/>
        <w:t>5. Ответственность сторон</w:t>
      </w:r>
    </w:p>
    <w:p w:rsidR="00A64966" w:rsidRPr="00F439B3" w:rsidRDefault="00A64966" w:rsidP="00A64966">
      <w:pPr>
        <w:pStyle w:val="affff5"/>
        <w:jc w:val="center"/>
        <w:rPr>
          <w:rFonts w:ascii="Times New Roman" w:hAnsi="Times New Roman"/>
          <w:sz w:val="24"/>
          <w:szCs w:val="24"/>
        </w:rPr>
      </w:pP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5.1. Ответственность Арендатора: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5.1.1. В случае просрочки уплаты или неуплаты Арендатором арендных платежей в сроки, установленные в п.</w:t>
      </w:r>
      <w:smartTag w:uri="urn:schemas-microsoft-com:office:cs:smarttags" w:element="NumConv6p0">
        <w:smartTagPr>
          <w:attr w:name="sch" w:val="1"/>
          <w:attr w:name="val" w:val="4"/>
        </w:smartTagPr>
        <w:r w:rsidRPr="00F439B3">
          <w:rPr>
            <w:rFonts w:ascii="Times New Roman" w:hAnsi="Times New Roman"/>
            <w:sz w:val="24"/>
            <w:szCs w:val="24"/>
          </w:rPr>
          <w:t>4</w:t>
        </w:r>
      </w:smartTag>
      <w:r w:rsidRPr="00F439B3">
        <w:rPr>
          <w:rFonts w:ascii="Times New Roman" w:hAnsi="Times New Roman"/>
          <w:sz w:val="24"/>
          <w:szCs w:val="24"/>
        </w:rPr>
        <w:t>.</w:t>
      </w:r>
      <w:smartTag w:uri="urn:schemas-microsoft-com:office:cs:smarttags" w:element="NumConv6p0">
        <w:smartTagPr>
          <w:attr w:name="sch" w:val="1"/>
          <w:attr w:name="val" w:val="3"/>
        </w:smartTagPr>
        <w:r w:rsidRPr="00F439B3">
          <w:rPr>
            <w:rFonts w:ascii="Times New Roman" w:hAnsi="Times New Roman"/>
            <w:sz w:val="24"/>
            <w:szCs w:val="24"/>
          </w:rPr>
          <w:t>3</w:t>
        </w:r>
      </w:smartTag>
      <w:r w:rsidRPr="00F439B3">
        <w:rPr>
          <w:rFonts w:ascii="Times New Roman" w:hAnsi="Times New Roman"/>
          <w:sz w:val="24"/>
          <w:szCs w:val="24"/>
        </w:rPr>
        <w:t xml:space="preserve"> настоящего Договора, начисляются пени в размере одной трехсотой ставки рефинансирования в день от просроченной суммы за каждый день просрочки, которые перечисляются Арендатором в бюджет муниципального образования «Родниковский муниципальный район».</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5.1.2. Если имущество,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имущества, Арендатор возмещает Арендодателю убытки в соответствии с действующим законодательством Российской   Федерации.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5.1.3. Если состояние возвращаемого имущества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Ущерб определяется комиссией с привлечением уполномоченных служб.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5.1.4. В случае, если Арендатор не возвратил арендуемое имущество в срок и в порядке, установленном настоящим договором, Арендодатель вправе требовать от Арендатора возмещения убытков, причиненных указанными в настоящем пункте действиями Арендатора.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В указанных в настоящем пункте случаях Арендатор также обязан оплатить   проценты и размере одной трехсотой ставки рефинансирования в день от суммы, причитающейся к оплате аренды, за каждый день просрочки, которые перечисляются Арендатором в  бюджет муниципального образования «Парское сельское поселение Родниковского муниципального района Ивановской области».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При этом настоящий Договор не считается продленным.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5.1.5. В случае не целевого использования арендуемого имущества  Арендатор обязан перечислить в бюджет муниципального образования «Парское сельское поселение Родниковского муниципального района Ивановской области» штраф в размере </w:t>
      </w:r>
      <w:smartTag w:uri="urn:schemas-microsoft-com:office:cs:smarttags" w:element="NumConv6p0">
        <w:smartTagPr>
          <w:attr w:name="sch" w:val="1"/>
          <w:attr w:name="val" w:val="1"/>
        </w:smartTagPr>
        <w:r w:rsidRPr="00F439B3">
          <w:rPr>
            <w:rFonts w:ascii="Times New Roman" w:hAnsi="Times New Roman"/>
            <w:sz w:val="24"/>
            <w:szCs w:val="24"/>
          </w:rPr>
          <w:t>1</w:t>
        </w:r>
      </w:smartTag>
      <w:r w:rsidRPr="00F439B3">
        <w:rPr>
          <w:rFonts w:ascii="Times New Roman" w:hAnsi="Times New Roman"/>
          <w:sz w:val="24"/>
          <w:szCs w:val="24"/>
        </w:rPr>
        <w:t>/</w:t>
      </w:r>
      <w:smartTag w:uri="urn:schemas-microsoft-com:office:cs:smarttags" w:element="NumConv6p0">
        <w:smartTagPr>
          <w:attr w:name="sch" w:val="1"/>
          <w:attr w:name="val" w:val="3"/>
        </w:smartTagPr>
        <w:r w:rsidRPr="00F439B3">
          <w:rPr>
            <w:rFonts w:ascii="Times New Roman" w:hAnsi="Times New Roman"/>
            <w:sz w:val="24"/>
            <w:szCs w:val="24"/>
          </w:rPr>
          <w:t>3</w:t>
        </w:r>
      </w:smartTag>
      <w:r w:rsidRPr="00F439B3">
        <w:rPr>
          <w:rFonts w:ascii="Times New Roman" w:hAnsi="Times New Roman"/>
          <w:sz w:val="24"/>
          <w:szCs w:val="24"/>
        </w:rPr>
        <w:t xml:space="preserve">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5.2. Уплата пени, штрафов, процентов, неустоек,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ими убытков. </w:t>
      </w:r>
    </w:p>
    <w:p w:rsidR="00A64966" w:rsidRPr="00F439B3" w:rsidRDefault="00A64966" w:rsidP="00A64966">
      <w:pPr>
        <w:pStyle w:val="affff5"/>
        <w:jc w:val="both"/>
        <w:rPr>
          <w:rFonts w:ascii="Times New Roman" w:hAnsi="Times New Roman"/>
          <w:sz w:val="24"/>
          <w:szCs w:val="24"/>
        </w:rPr>
      </w:pP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4"/>
          <w:szCs w:val="24"/>
        </w:rPr>
        <w:t xml:space="preserve">6. Порядок изменения, расторжения, прекращения  и продления </w:t>
      </w: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4"/>
          <w:szCs w:val="24"/>
        </w:rPr>
        <w:t>Договора</w:t>
      </w:r>
    </w:p>
    <w:p w:rsidR="00A64966" w:rsidRPr="00F439B3" w:rsidRDefault="00A64966" w:rsidP="00A64966">
      <w:pPr>
        <w:pStyle w:val="affff5"/>
        <w:jc w:val="center"/>
        <w:rPr>
          <w:rFonts w:ascii="Times New Roman" w:hAnsi="Times New Roman"/>
          <w:sz w:val="24"/>
          <w:szCs w:val="24"/>
        </w:rPr>
      </w:pPr>
    </w:p>
    <w:p w:rsidR="00A64966" w:rsidRPr="00F439B3" w:rsidRDefault="00A64966" w:rsidP="00A64966">
      <w:pPr>
        <w:pStyle w:val="affff5"/>
        <w:ind w:firstLine="720"/>
        <w:jc w:val="both"/>
        <w:rPr>
          <w:rFonts w:ascii="Times New Roman" w:hAnsi="Times New Roman"/>
          <w:sz w:val="24"/>
          <w:szCs w:val="24"/>
        </w:rPr>
      </w:pPr>
      <w:r w:rsidRPr="00F439B3">
        <w:rPr>
          <w:rFonts w:ascii="Times New Roman" w:hAnsi="Times New Roman"/>
          <w:sz w:val="24"/>
          <w:szCs w:val="24"/>
        </w:rPr>
        <w:t xml:space="preserve">6.1. Изменение условий Договора, его расторжение и  прекращение допускаются по согласованию сторон.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Вносимые дополнения и изменения рассматриваются сторонами в месячный   срок и оформляются дополнительным соглашением.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6.2. Договор аренды подлежит расторжению в следующих случаях, признаваемых Сторонами существенными нарушениями условий Договора:</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а) при неуплате или просрочке Арендатором оплаты аренды в сроки, установленные п. </w:t>
      </w:r>
      <w:smartTag w:uri="urn:schemas-microsoft-com:office:cs:smarttags" w:element="NumConv6p6">
        <w:smartTagPr>
          <w:attr w:name="sch" w:val="4"/>
          <w:attr w:name="val" w:val="4.3"/>
        </w:smartTagPr>
        <w:r w:rsidRPr="00F439B3">
          <w:rPr>
            <w:rFonts w:ascii="Times New Roman" w:hAnsi="Times New Roman"/>
            <w:sz w:val="24"/>
            <w:szCs w:val="24"/>
          </w:rPr>
          <w:t>4.3</w:t>
        </w:r>
      </w:smartTag>
      <w:r w:rsidRPr="00F439B3">
        <w:rPr>
          <w:rFonts w:ascii="Times New Roman" w:hAnsi="Times New Roman"/>
          <w:sz w:val="24"/>
          <w:szCs w:val="24"/>
        </w:rPr>
        <w:t xml:space="preserve"> настоящего Договора, в течение двух месяцев независимо от ее последующего внесения;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б) при использовании имущества не в соответствии с целями, определенными в п. </w:t>
      </w:r>
      <w:smartTag w:uri="urn:schemas-microsoft-com:office:cs:smarttags" w:element="NumConv6p6">
        <w:smartTagPr>
          <w:attr w:name="sch" w:val="4"/>
          <w:attr w:name="val" w:val="1.1"/>
        </w:smartTagPr>
        <w:r w:rsidRPr="00F439B3">
          <w:rPr>
            <w:rFonts w:ascii="Times New Roman" w:hAnsi="Times New Roman"/>
            <w:sz w:val="24"/>
            <w:szCs w:val="24"/>
          </w:rPr>
          <w:t>1.1</w:t>
        </w:r>
      </w:smartTag>
      <w:r w:rsidRPr="00F439B3">
        <w:rPr>
          <w:rFonts w:ascii="Times New Roman" w:hAnsi="Times New Roman"/>
          <w:sz w:val="24"/>
          <w:szCs w:val="24"/>
        </w:rPr>
        <w:t xml:space="preserve"> Договора;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в) при умышленном или неосторожном ухудшении Арендатором состояния   имущества.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Прекращение (расторжение) Договора не освобождает Арендатора от необходимости погашения задолженности по арендной платы.  выплаты пени, штрафов, процентов и неустоек, возмещения причиненных убытков. </w:t>
      </w: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4"/>
          <w:szCs w:val="24"/>
        </w:rPr>
        <w:t>7. Иные условия</w:t>
      </w:r>
    </w:p>
    <w:p w:rsidR="00A64966" w:rsidRPr="00F439B3" w:rsidRDefault="00A64966" w:rsidP="00A64966">
      <w:pPr>
        <w:pStyle w:val="affff5"/>
        <w:jc w:val="center"/>
        <w:rPr>
          <w:rFonts w:ascii="Times New Roman" w:hAnsi="Times New Roman"/>
          <w:sz w:val="24"/>
          <w:szCs w:val="24"/>
        </w:rPr>
      </w:pP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7.1. Реорганизация Сторон, а также перемена собственника или владельца иных вещных прав на арендуемое имущество не является основанием для изменения условий или расторжения настоящего Договора.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7.2. За пределами исполнения обязательств по настоящему Договору Арендатор полностью свободен в своей деятельности.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7.3. Взаимоотношения сторон, не урегулированные настоящим Договором,   регламентируются действующим  законодательством Российской Федерации.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7.4. Споры, возникающие из настоящего Договора и в связи с ним, подлежат   рассмотрению  в арбитражном суде в соответствии с его компетенцией.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 xml:space="preserve">7.5. Настоящий Договор составлен в 3-х экземплярах, имеющих одинаковую юридическую силу: </w:t>
      </w: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 xml:space="preserve">   </w:t>
      </w:r>
      <w:smartTag w:uri="urn:schemas-microsoft-com:office:cs:smarttags" w:element="NumConv6p0">
        <w:smartTagPr>
          <w:attr w:name="sch" w:val="1"/>
          <w:attr w:name="val" w:val="1"/>
        </w:smartTagPr>
        <w:r w:rsidRPr="00F439B3">
          <w:rPr>
            <w:rFonts w:ascii="Times New Roman" w:hAnsi="Times New Roman"/>
            <w:sz w:val="24"/>
            <w:szCs w:val="24"/>
          </w:rPr>
          <w:t>1</w:t>
        </w:r>
      </w:smartTag>
      <w:r w:rsidRPr="00F439B3">
        <w:rPr>
          <w:rFonts w:ascii="Times New Roman" w:hAnsi="Times New Roman"/>
          <w:sz w:val="24"/>
          <w:szCs w:val="24"/>
        </w:rPr>
        <w:t xml:space="preserve">-й экз. – ____________________, </w:t>
      </w: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 xml:space="preserve">   2-й экз. – ____________________   </w:t>
      </w: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 xml:space="preserve">   3-й экз. – ____________________</w:t>
      </w:r>
    </w:p>
    <w:p w:rsidR="00A64966" w:rsidRPr="00F439B3" w:rsidRDefault="00A64966" w:rsidP="00A64966">
      <w:pPr>
        <w:pStyle w:val="affff5"/>
        <w:spacing w:line="216" w:lineRule="auto"/>
        <w:jc w:val="both"/>
        <w:rPr>
          <w:rFonts w:ascii="Times New Roman" w:hAnsi="Times New Roman"/>
          <w:sz w:val="24"/>
          <w:szCs w:val="24"/>
        </w:rPr>
      </w:pP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4"/>
          <w:szCs w:val="24"/>
        </w:rPr>
        <w:t>8. Дополнительные условия</w:t>
      </w: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ind w:firstLine="851"/>
        <w:jc w:val="both"/>
        <w:rPr>
          <w:rFonts w:ascii="Times New Roman" w:hAnsi="Times New Roman"/>
          <w:b/>
          <w:sz w:val="24"/>
          <w:szCs w:val="24"/>
        </w:rPr>
      </w:pPr>
      <w:r w:rsidRPr="00F439B3">
        <w:rPr>
          <w:rFonts w:ascii="Times New Roman" w:hAnsi="Times New Roman"/>
          <w:sz w:val="24"/>
          <w:szCs w:val="24"/>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A64966" w:rsidRPr="00F439B3" w:rsidRDefault="00A64966" w:rsidP="00A64966">
      <w:pPr>
        <w:pStyle w:val="affff5"/>
        <w:jc w:val="both"/>
        <w:rPr>
          <w:rFonts w:ascii="Times New Roman" w:hAnsi="Times New Roman"/>
          <w:b/>
          <w:sz w:val="24"/>
          <w:szCs w:val="24"/>
          <w:u w:val="single"/>
        </w:rPr>
      </w:pPr>
      <w:r w:rsidRPr="00F439B3">
        <w:rPr>
          <w:rFonts w:ascii="Times New Roman" w:hAnsi="Times New Roman"/>
          <w:b/>
          <w:sz w:val="24"/>
          <w:szCs w:val="24"/>
          <w:u w:val="single"/>
        </w:rPr>
        <w:t xml:space="preserve">Юридические адреса сторон: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u w:val="single"/>
        </w:rPr>
        <w:t>Арендодатель</w:t>
      </w:r>
      <w:r w:rsidRPr="00F439B3">
        <w:rPr>
          <w:rFonts w:ascii="Times New Roman" w:hAnsi="Times New Roman"/>
          <w:b/>
          <w:sz w:val="24"/>
          <w:szCs w:val="24"/>
        </w:rPr>
        <w:t>: Муниципальное образование «Парское сельское поселение Родниковского муниципального района Ивановской области»</w:t>
      </w:r>
      <w:r w:rsidRPr="00F439B3">
        <w:rPr>
          <w:rFonts w:ascii="Times New Roman" w:hAnsi="Times New Roman"/>
          <w:sz w:val="24"/>
          <w:szCs w:val="24"/>
        </w:rPr>
        <w:t xml:space="preserve">, Ивановская область, Родниковский район, с. Парское, ул. Светлая, д. 8. </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u w:val="single"/>
        </w:rPr>
        <w:t>Арендатор</w:t>
      </w:r>
      <w:r w:rsidRPr="00F439B3">
        <w:rPr>
          <w:rFonts w:ascii="Times New Roman" w:hAnsi="Times New Roman"/>
          <w:sz w:val="24"/>
          <w:szCs w:val="24"/>
        </w:rPr>
        <w:t>:</w:t>
      </w:r>
      <w:r w:rsidRPr="00F439B3">
        <w:rPr>
          <w:rFonts w:ascii="Times New Roman" w:hAnsi="Times New Roman"/>
          <w:b/>
          <w:bCs/>
          <w:sz w:val="24"/>
          <w:szCs w:val="24"/>
        </w:rPr>
        <w:t xml:space="preserve"> _________________</w:t>
      </w:r>
      <w:r w:rsidRPr="00F439B3">
        <w:rPr>
          <w:rFonts w:ascii="Times New Roman" w:hAnsi="Times New Roman"/>
          <w:sz w:val="24"/>
          <w:szCs w:val="24"/>
        </w:rPr>
        <w:t>, почтовый адрес: _____________ юридический адрес: _______________________. Директор ____________ зарегистрирован по адресу:______________________________.  Паспорт: серия _______, № _________, выдан __________________. тел. _________.</w:t>
      </w:r>
    </w:p>
    <w:p w:rsidR="00A64966" w:rsidRPr="00F439B3" w:rsidRDefault="00A64966" w:rsidP="00A64966">
      <w:pPr>
        <w:pStyle w:val="affff5"/>
        <w:shd w:val="clear" w:color="auto" w:fill="FFFFFF"/>
        <w:ind w:firstLine="851"/>
        <w:jc w:val="both"/>
        <w:rPr>
          <w:rFonts w:ascii="Times New Roman" w:hAnsi="Times New Roman"/>
          <w:sz w:val="24"/>
          <w:szCs w:val="24"/>
        </w:rPr>
      </w:pPr>
      <w:r w:rsidRPr="00F439B3">
        <w:rPr>
          <w:rFonts w:ascii="Times New Roman" w:hAnsi="Times New Roman"/>
          <w:sz w:val="24"/>
          <w:szCs w:val="24"/>
        </w:rPr>
        <w:t xml:space="preserve">Свидетельство ИФНС _______ о постановке на учет Российской организации в налоговом органе по месту нахождения на территории РФ от ___________, серия </w:t>
      </w:r>
      <w:smartTag w:uri="urn:schemas-microsoft-com:office:cs:smarttags" w:element="NumConv6p0">
        <w:smartTagPr>
          <w:attr w:name="sch" w:val="1"/>
          <w:attr w:name="val" w:val="37"/>
        </w:smartTagPr>
        <w:r w:rsidRPr="00F439B3">
          <w:rPr>
            <w:rFonts w:ascii="Times New Roman" w:hAnsi="Times New Roman"/>
            <w:sz w:val="24"/>
            <w:szCs w:val="24"/>
          </w:rPr>
          <w:t>37</w:t>
        </w:r>
      </w:smartTag>
      <w:r w:rsidRPr="00F439B3">
        <w:rPr>
          <w:rFonts w:ascii="Times New Roman" w:hAnsi="Times New Roman"/>
          <w:sz w:val="24"/>
          <w:szCs w:val="24"/>
        </w:rPr>
        <w:t xml:space="preserve"> № __________. ИНН ____________, КПП ___________.</w:t>
      </w:r>
    </w:p>
    <w:p w:rsidR="00A64966" w:rsidRPr="00F439B3" w:rsidRDefault="00A64966" w:rsidP="00A64966">
      <w:pPr>
        <w:pStyle w:val="affff5"/>
        <w:ind w:firstLine="851"/>
        <w:jc w:val="both"/>
        <w:rPr>
          <w:rFonts w:ascii="Times New Roman" w:hAnsi="Times New Roman"/>
          <w:sz w:val="24"/>
          <w:szCs w:val="24"/>
        </w:rPr>
      </w:pPr>
      <w:r w:rsidRPr="00F439B3">
        <w:rPr>
          <w:rFonts w:ascii="Times New Roman" w:hAnsi="Times New Roman"/>
          <w:sz w:val="24"/>
          <w:szCs w:val="24"/>
        </w:rPr>
        <w:t>Свидетельство ИФНС по г. Иваново о государственной регистрации юридического лица от _________: серия _____ номер ____________, ОГРН _________________.</w:t>
      </w:r>
    </w:p>
    <w:p w:rsidR="00A64966" w:rsidRPr="00F439B3" w:rsidRDefault="00A64966" w:rsidP="00A64966">
      <w:pPr>
        <w:pStyle w:val="affff5"/>
        <w:jc w:val="both"/>
        <w:rPr>
          <w:rFonts w:ascii="Times New Roman" w:hAnsi="Times New Roman"/>
          <w:sz w:val="24"/>
          <w:szCs w:val="24"/>
          <w:u w:val="single"/>
        </w:rPr>
      </w:pPr>
      <w:r w:rsidRPr="00F439B3">
        <w:rPr>
          <w:rFonts w:ascii="Times New Roman" w:hAnsi="Times New Roman"/>
          <w:sz w:val="24"/>
          <w:szCs w:val="24"/>
          <w:u w:val="single"/>
        </w:rPr>
        <w:t xml:space="preserve">Приложения к договору: </w:t>
      </w:r>
    </w:p>
    <w:p w:rsidR="00A64966" w:rsidRPr="00F439B3" w:rsidRDefault="00A64966" w:rsidP="00A64966">
      <w:pPr>
        <w:pStyle w:val="affff5"/>
        <w:jc w:val="both"/>
        <w:rPr>
          <w:rFonts w:ascii="Times New Roman" w:hAnsi="Times New Roman"/>
          <w:sz w:val="24"/>
          <w:szCs w:val="24"/>
        </w:rPr>
      </w:pPr>
      <w:smartTag w:uri="urn:schemas-microsoft-com:office:cs:smarttags" w:element="NumConv6p0">
        <w:smartTagPr>
          <w:attr w:name="sch" w:val="1"/>
          <w:attr w:name="val" w:val="1"/>
        </w:smartTagPr>
        <w:r w:rsidRPr="00F439B3">
          <w:rPr>
            <w:rFonts w:ascii="Times New Roman" w:hAnsi="Times New Roman"/>
            <w:sz w:val="24"/>
            <w:szCs w:val="24"/>
          </w:rPr>
          <w:t>1</w:t>
        </w:r>
      </w:smartTag>
      <w:r w:rsidRPr="00F439B3">
        <w:rPr>
          <w:rFonts w:ascii="Times New Roman" w:hAnsi="Times New Roman"/>
          <w:sz w:val="24"/>
          <w:szCs w:val="24"/>
        </w:rPr>
        <w:t xml:space="preserve">) Акт приема-передачи. </w:t>
      </w:r>
    </w:p>
    <w:p w:rsidR="00A64966" w:rsidRPr="00F439B3" w:rsidRDefault="00A64966" w:rsidP="00A64966">
      <w:pPr>
        <w:pStyle w:val="affff5"/>
        <w:jc w:val="both"/>
        <w:rPr>
          <w:rFonts w:ascii="Times New Roman" w:hAnsi="Times New Roman"/>
          <w:sz w:val="24"/>
          <w:szCs w:val="24"/>
        </w:rPr>
      </w:pPr>
      <w:smartTag w:uri="urn:schemas-microsoft-com:office:cs:smarttags" w:element="NumConv6p0">
        <w:smartTagPr>
          <w:attr w:name="sch" w:val="1"/>
          <w:attr w:name="val" w:val="2"/>
        </w:smartTagPr>
        <w:r w:rsidRPr="00F439B3">
          <w:rPr>
            <w:rFonts w:ascii="Times New Roman" w:hAnsi="Times New Roman"/>
            <w:sz w:val="24"/>
            <w:szCs w:val="24"/>
          </w:rPr>
          <w:t>2</w:t>
        </w:r>
      </w:smartTag>
      <w:r w:rsidRPr="00F439B3">
        <w:rPr>
          <w:rFonts w:ascii="Times New Roman" w:hAnsi="Times New Roman"/>
          <w:sz w:val="24"/>
          <w:szCs w:val="24"/>
        </w:rPr>
        <w:t xml:space="preserve">) Расчет арендной платы. </w:t>
      </w: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 xml:space="preserve">3) Копия плана расположения помещения. </w:t>
      </w:r>
    </w:p>
    <w:p w:rsidR="00A64966" w:rsidRPr="00F439B3" w:rsidRDefault="00A64966" w:rsidP="00A64966">
      <w:pPr>
        <w:pStyle w:val="affff5"/>
        <w:jc w:val="both"/>
        <w:rPr>
          <w:rFonts w:ascii="Times New Roman" w:hAnsi="Times New Roman"/>
          <w:sz w:val="24"/>
          <w:szCs w:val="24"/>
        </w:rPr>
      </w:pPr>
    </w:p>
    <w:p w:rsidR="00A64966" w:rsidRPr="00F439B3" w:rsidRDefault="00A64966" w:rsidP="00A64966">
      <w:pPr>
        <w:pStyle w:val="affff5"/>
        <w:jc w:val="both"/>
        <w:rPr>
          <w:rFonts w:ascii="Times New Roman" w:hAnsi="Times New Roman"/>
          <w:b/>
          <w:sz w:val="24"/>
          <w:szCs w:val="24"/>
        </w:rPr>
      </w:pPr>
      <w:r w:rsidRPr="00F439B3">
        <w:rPr>
          <w:rFonts w:ascii="Times New Roman" w:hAnsi="Times New Roman"/>
          <w:b/>
          <w:sz w:val="24"/>
          <w:szCs w:val="24"/>
        </w:rPr>
        <w:t xml:space="preserve">   Подписи сторон: </w:t>
      </w:r>
    </w:p>
    <w:p w:rsidR="00A64966" w:rsidRPr="00F439B3" w:rsidRDefault="00A64966" w:rsidP="00A64966">
      <w:pPr>
        <w:pStyle w:val="affff5"/>
        <w:jc w:val="both"/>
        <w:rPr>
          <w:rFonts w:ascii="Times New Roman" w:hAnsi="Times New Roman"/>
          <w:b/>
          <w:sz w:val="24"/>
          <w:szCs w:val="24"/>
        </w:rPr>
      </w:pPr>
    </w:p>
    <w:tbl>
      <w:tblPr>
        <w:tblW w:w="10530" w:type="dxa"/>
        <w:tblLayout w:type="fixed"/>
        <w:tblLook w:val="04A0"/>
      </w:tblPr>
      <w:tblGrid>
        <w:gridCol w:w="4969"/>
        <w:gridCol w:w="5561"/>
      </w:tblGrid>
      <w:tr w:rsidR="00A64966" w:rsidRPr="00F439B3" w:rsidTr="00A64966">
        <w:tc>
          <w:tcPr>
            <w:tcW w:w="4968" w:type="dxa"/>
          </w:tcPr>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 xml:space="preserve">Арендодатель:                    </w:t>
            </w:r>
          </w:p>
          <w:p w:rsidR="00A64966" w:rsidRPr="00F439B3" w:rsidRDefault="00A64966" w:rsidP="00A64966">
            <w:pPr>
              <w:pStyle w:val="affff5"/>
              <w:spacing w:line="216" w:lineRule="auto"/>
              <w:rPr>
                <w:rFonts w:ascii="Times New Roman" w:hAnsi="Times New Roman"/>
                <w:sz w:val="24"/>
                <w:szCs w:val="24"/>
              </w:rPr>
            </w:pPr>
            <w:r w:rsidRPr="00F439B3">
              <w:rPr>
                <w:rFonts w:ascii="Times New Roman" w:hAnsi="Times New Roman"/>
                <w:sz w:val="24"/>
                <w:szCs w:val="24"/>
              </w:rPr>
              <w:t>Муниципальное образование</w:t>
            </w:r>
          </w:p>
          <w:p w:rsidR="00A64966" w:rsidRPr="00F439B3" w:rsidRDefault="00A64966" w:rsidP="00A64966">
            <w:pPr>
              <w:pStyle w:val="affff5"/>
              <w:spacing w:line="216" w:lineRule="auto"/>
              <w:rPr>
                <w:rFonts w:ascii="Times New Roman" w:hAnsi="Times New Roman"/>
                <w:sz w:val="24"/>
                <w:szCs w:val="24"/>
              </w:rPr>
            </w:pPr>
            <w:r w:rsidRPr="00F439B3">
              <w:rPr>
                <w:rFonts w:ascii="Times New Roman" w:hAnsi="Times New Roman"/>
                <w:sz w:val="24"/>
                <w:szCs w:val="24"/>
              </w:rPr>
              <w:t xml:space="preserve">«Парское сельское поселение </w:t>
            </w:r>
          </w:p>
          <w:p w:rsidR="00A64966" w:rsidRPr="00F439B3" w:rsidRDefault="00A64966" w:rsidP="00A64966">
            <w:pPr>
              <w:pStyle w:val="affff5"/>
              <w:spacing w:line="216" w:lineRule="auto"/>
              <w:rPr>
                <w:rFonts w:ascii="Times New Roman" w:hAnsi="Times New Roman"/>
                <w:sz w:val="24"/>
                <w:szCs w:val="24"/>
              </w:rPr>
            </w:pPr>
            <w:r w:rsidRPr="00F439B3">
              <w:rPr>
                <w:rFonts w:ascii="Times New Roman" w:hAnsi="Times New Roman"/>
                <w:sz w:val="24"/>
                <w:szCs w:val="24"/>
              </w:rPr>
              <w:t xml:space="preserve">Родниковского муниципального </w:t>
            </w:r>
          </w:p>
          <w:p w:rsidR="00A64966" w:rsidRPr="00F439B3" w:rsidRDefault="00A64966" w:rsidP="00A64966">
            <w:pPr>
              <w:pStyle w:val="affff5"/>
              <w:spacing w:line="216" w:lineRule="auto"/>
              <w:rPr>
                <w:rFonts w:ascii="Times New Roman" w:hAnsi="Times New Roman"/>
                <w:sz w:val="24"/>
                <w:szCs w:val="24"/>
              </w:rPr>
            </w:pPr>
            <w:r w:rsidRPr="00F439B3">
              <w:rPr>
                <w:rFonts w:ascii="Times New Roman" w:hAnsi="Times New Roman"/>
                <w:sz w:val="24"/>
                <w:szCs w:val="24"/>
              </w:rPr>
              <w:t>района Ивановской области»</w:t>
            </w:r>
          </w:p>
          <w:p w:rsidR="00A64966" w:rsidRPr="00F439B3" w:rsidRDefault="00A64966" w:rsidP="00A64966">
            <w:pPr>
              <w:pStyle w:val="affff5"/>
              <w:spacing w:line="216" w:lineRule="auto"/>
              <w:jc w:val="both"/>
              <w:rPr>
                <w:rFonts w:ascii="Times New Roman" w:hAnsi="Times New Roman"/>
                <w:sz w:val="24"/>
                <w:szCs w:val="24"/>
              </w:rPr>
            </w:pP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Глава</w:t>
            </w:r>
          </w:p>
        </w:tc>
        <w:tc>
          <w:tcPr>
            <w:tcW w:w="5560" w:type="dxa"/>
          </w:tcPr>
          <w:p w:rsidR="00A64966" w:rsidRPr="00F439B3" w:rsidRDefault="00A64966" w:rsidP="00A64966">
            <w:pPr>
              <w:pStyle w:val="affff5"/>
              <w:ind w:left="106" w:hanging="106"/>
              <w:rPr>
                <w:rFonts w:ascii="Times New Roman" w:hAnsi="Times New Roman"/>
                <w:sz w:val="24"/>
                <w:szCs w:val="24"/>
              </w:rPr>
            </w:pPr>
            <w:r w:rsidRPr="00F439B3">
              <w:rPr>
                <w:rFonts w:ascii="Times New Roman" w:hAnsi="Times New Roman"/>
                <w:sz w:val="24"/>
                <w:szCs w:val="24"/>
              </w:rPr>
              <w:t xml:space="preserve">         Арендатор:</w:t>
            </w:r>
          </w:p>
          <w:p w:rsidR="00A64966" w:rsidRPr="00F439B3" w:rsidRDefault="00A64966" w:rsidP="00A64966">
            <w:pPr>
              <w:pStyle w:val="affff5"/>
              <w:jc w:val="both"/>
              <w:rPr>
                <w:rFonts w:ascii="Times New Roman" w:hAnsi="Times New Roman"/>
                <w:sz w:val="24"/>
                <w:szCs w:val="24"/>
              </w:rPr>
            </w:pPr>
          </w:p>
        </w:tc>
      </w:tr>
      <w:tr w:rsidR="00A64966" w:rsidRPr="00F439B3" w:rsidTr="00A64966">
        <w:tc>
          <w:tcPr>
            <w:tcW w:w="4968" w:type="dxa"/>
          </w:tcPr>
          <w:p w:rsidR="00A64966" w:rsidRPr="00F439B3" w:rsidRDefault="00A64966" w:rsidP="00A64966">
            <w:pPr>
              <w:pStyle w:val="affff5"/>
              <w:spacing w:line="216" w:lineRule="auto"/>
              <w:jc w:val="both"/>
              <w:rPr>
                <w:rFonts w:ascii="Times New Roman" w:hAnsi="Times New Roman"/>
                <w:sz w:val="24"/>
                <w:szCs w:val="24"/>
              </w:rPr>
            </w:pPr>
          </w:p>
          <w:p w:rsidR="00A64966" w:rsidRPr="00F439B3" w:rsidRDefault="00A64966" w:rsidP="00A64966">
            <w:pPr>
              <w:pStyle w:val="affff5"/>
              <w:spacing w:line="216" w:lineRule="auto"/>
              <w:jc w:val="both"/>
              <w:rPr>
                <w:rFonts w:ascii="Times New Roman" w:hAnsi="Times New Roman"/>
                <w:sz w:val="24"/>
                <w:szCs w:val="24"/>
              </w:rPr>
            </w:pPr>
          </w:p>
        </w:tc>
        <w:tc>
          <w:tcPr>
            <w:tcW w:w="5560" w:type="dxa"/>
          </w:tcPr>
          <w:p w:rsidR="00A64966" w:rsidRPr="00F439B3" w:rsidRDefault="00A64966" w:rsidP="00A64966">
            <w:pPr>
              <w:pStyle w:val="affff5"/>
              <w:jc w:val="both"/>
              <w:rPr>
                <w:rFonts w:ascii="Times New Roman" w:hAnsi="Times New Roman"/>
                <w:sz w:val="24"/>
                <w:szCs w:val="24"/>
              </w:rPr>
            </w:pPr>
          </w:p>
        </w:tc>
      </w:tr>
    </w:tbl>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lastRenderedPageBreak/>
        <w:t xml:space="preserve">_____________ Т.А.Чурбанова       </w:t>
      </w:r>
      <w:r w:rsidRPr="00F439B3">
        <w:rPr>
          <w:rFonts w:ascii="Times New Roman" w:hAnsi="Times New Roman"/>
          <w:sz w:val="24"/>
          <w:szCs w:val="24"/>
        </w:rPr>
        <w:tab/>
        <w:t xml:space="preserve">                       _____________      _____________</w:t>
      </w: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 xml:space="preserve">         М.П.                              </w:t>
      </w:r>
      <w:r w:rsidRPr="00F439B3">
        <w:rPr>
          <w:rFonts w:ascii="Times New Roman" w:hAnsi="Times New Roman"/>
          <w:sz w:val="24"/>
          <w:szCs w:val="24"/>
        </w:rPr>
        <w:tab/>
      </w:r>
      <w:r w:rsidRPr="00F439B3">
        <w:rPr>
          <w:rFonts w:ascii="Times New Roman" w:hAnsi="Times New Roman"/>
          <w:sz w:val="24"/>
          <w:szCs w:val="24"/>
        </w:rPr>
        <w:tab/>
        <w:t xml:space="preserve">                          М.П.</w:t>
      </w:r>
    </w:p>
    <w:p w:rsidR="00A64966" w:rsidRPr="00F439B3" w:rsidRDefault="00A64966" w:rsidP="00A64966">
      <w:pPr>
        <w:pStyle w:val="affff5"/>
        <w:spacing w:line="216" w:lineRule="auto"/>
        <w:ind w:firstLine="720"/>
        <w:jc w:val="both"/>
        <w:rPr>
          <w:rFonts w:ascii="Times New Roman" w:hAnsi="Times New Roman"/>
          <w:szCs w:val="24"/>
        </w:rPr>
      </w:pPr>
      <w:r w:rsidRPr="00F439B3">
        <w:rPr>
          <w:rFonts w:ascii="Times New Roman" w:hAnsi="Times New Roman"/>
        </w:rPr>
        <w:tab/>
      </w:r>
      <w:r w:rsidRPr="00F439B3">
        <w:rPr>
          <w:rFonts w:ascii="Times New Roman" w:hAnsi="Times New Roman"/>
        </w:rPr>
        <w:tab/>
      </w:r>
      <w:r w:rsidRPr="00F439B3">
        <w:rPr>
          <w:rFonts w:ascii="Times New Roman" w:hAnsi="Times New Roman"/>
        </w:rPr>
        <w:tab/>
      </w:r>
    </w:p>
    <w:p w:rsidR="00A64966" w:rsidRPr="00F439B3" w:rsidRDefault="00A64966" w:rsidP="00A64966">
      <w:pPr>
        <w:pStyle w:val="3c"/>
        <w:jc w:val="right"/>
        <w:rPr>
          <w:szCs w:val="24"/>
        </w:rPr>
      </w:pPr>
    </w:p>
    <w:p w:rsidR="00A64966" w:rsidRPr="00F439B3" w:rsidRDefault="00A64966" w:rsidP="00A64966">
      <w:pPr>
        <w:pStyle w:val="3c"/>
        <w:jc w:val="right"/>
        <w:rPr>
          <w:szCs w:val="24"/>
        </w:rPr>
      </w:pPr>
    </w:p>
    <w:p w:rsidR="00A64966" w:rsidRPr="000F01DB" w:rsidRDefault="00A64966" w:rsidP="000F01DB">
      <w:pPr>
        <w:pStyle w:val="3c"/>
        <w:spacing w:after="0"/>
        <w:jc w:val="right"/>
        <w:rPr>
          <w:sz w:val="24"/>
          <w:szCs w:val="24"/>
        </w:rPr>
      </w:pPr>
      <w:r w:rsidRPr="000F01DB">
        <w:rPr>
          <w:sz w:val="24"/>
          <w:szCs w:val="24"/>
        </w:rPr>
        <w:t xml:space="preserve">Приложение </w:t>
      </w:r>
      <w:smartTag w:uri="urn:schemas-microsoft-com:office:cs:smarttags" w:element="NumConv6p0">
        <w:smartTagPr>
          <w:attr w:name="sch" w:val="1"/>
          <w:attr w:name="val" w:val="1"/>
        </w:smartTagPr>
        <w:r w:rsidRPr="000F01DB">
          <w:rPr>
            <w:sz w:val="24"/>
            <w:szCs w:val="24"/>
          </w:rPr>
          <w:t>1</w:t>
        </w:r>
      </w:smartTag>
      <w:r w:rsidRPr="000F01DB">
        <w:rPr>
          <w:sz w:val="24"/>
          <w:szCs w:val="24"/>
        </w:rPr>
        <w:t xml:space="preserve">  </w:t>
      </w:r>
    </w:p>
    <w:p w:rsidR="00A64966" w:rsidRPr="000F01DB" w:rsidRDefault="00A64966" w:rsidP="000F01DB">
      <w:pPr>
        <w:pStyle w:val="3c"/>
        <w:spacing w:after="0"/>
        <w:jc w:val="right"/>
        <w:rPr>
          <w:sz w:val="24"/>
          <w:szCs w:val="24"/>
        </w:rPr>
      </w:pPr>
      <w:r w:rsidRPr="000F01DB">
        <w:rPr>
          <w:sz w:val="24"/>
          <w:szCs w:val="24"/>
        </w:rPr>
        <w:t xml:space="preserve">к договору аренды </w:t>
      </w:r>
    </w:p>
    <w:p w:rsidR="00A64966" w:rsidRPr="00F439B3" w:rsidRDefault="00A64966" w:rsidP="000F01DB">
      <w:pPr>
        <w:pStyle w:val="3c"/>
        <w:spacing w:after="0"/>
        <w:jc w:val="right"/>
        <w:rPr>
          <w:szCs w:val="24"/>
        </w:rPr>
      </w:pPr>
      <w:r w:rsidRPr="000F01DB">
        <w:rPr>
          <w:sz w:val="24"/>
          <w:szCs w:val="24"/>
        </w:rPr>
        <w:t>от____________№</w:t>
      </w:r>
      <w:r w:rsidRPr="00F439B3">
        <w:rPr>
          <w:szCs w:val="24"/>
        </w:rPr>
        <w:t xml:space="preserve"> _____</w:t>
      </w:r>
    </w:p>
    <w:p w:rsidR="00A64966" w:rsidRPr="00F439B3" w:rsidRDefault="00A64966" w:rsidP="00A64966">
      <w:pPr>
        <w:pStyle w:val="3c"/>
        <w:rPr>
          <w:bCs/>
          <w:szCs w:val="24"/>
        </w:rPr>
      </w:pPr>
    </w:p>
    <w:p w:rsidR="00A64966" w:rsidRPr="00F439B3" w:rsidRDefault="00A64966" w:rsidP="00A64966">
      <w:pPr>
        <w:pStyle w:val="3c"/>
        <w:jc w:val="both"/>
        <w:rPr>
          <w:b/>
          <w:szCs w:val="24"/>
        </w:rPr>
      </w:pPr>
    </w:p>
    <w:p w:rsidR="00A64966" w:rsidRPr="00F439B3" w:rsidRDefault="00A64966" w:rsidP="00A64966">
      <w:pPr>
        <w:pStyle w:val="affff5"/>
        <w:jc w:val="center"/>
        <w:rPr>
          <w:rFonts w:ascii="Times New Roman" w:hAnsi="Times New Roman"/>
          <w:sz w:val="24"/>
          <w:szCs w:val="24"/>
        </w:rPr>
      </w:pPr>
      <w:r w:rsidRPr="00F439B3">
        <w:rPr>
          <w:rFonts w:ascii="Times New Roman" w:hAnsi="Times New Roman"/>
          <w:sz w:val="24"/>
          <w:szCs w:val="24"/>
        </w:rPr>
        <w:t>АКТ</w:t>
      </w:r>
    </w:p>
    <w:p w:rsidR="00A64966" w:rsidRPr="00F439B3" w:rsidRDefault="00A64966" w:rsidP="00A64966">
      <w:pPr>
        <w:pStyle w:val="affff5"/>
        <w:jc w:val="center"/>
        <w:rPr>
          <w:rFonts w:ascii="Times New Roman" w:hAnsi="Times New Roman"/>
          <w:sz w:val="28"/>
        </w:rPr>
      </w:pPr>
      <w:r w:rsidRPr="00F439B3">
        <w:rPr>
          <w:rFonts w:ascii="Times New Roman" w:hAnsi="Times New Roman"/>
          <w:sz w:val="24"/>
          <w:szCs w:val="24"/>
        </w:rPr>
        <w:t>приема-передачи от ____________</w:t>
      </w:r>
    </w:p>
    <w:p w:rsidR="00A64966" w:rsidRPr="00F439B3" w:rsidRDefault="00A64966" w:rsidP="00A64966">
      <w:pPr>
        <w:pStyle w:val="affff5"/>
        <w:jc w:val="both"/>
        <w:rPr>
          <w:rFonts w:ascii="Times New Roman" w:hAnsi="Times New Roman"/>
          <w:sz w:val="28"/>
        </w:rPr>
      </w:pP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 xml:space="preserve">          Настоящим Муниципальное образование «Парское сельское поселение Родниковского муниципального района Ивановской области» передает ________________ в аренду нежилое помещение, расположенное по адресу с. Парское, ул. Светлая, д.8 общей площадью 12,3 кв.м.</w:t>
      </w:r>
    </w:p>
    <w:p w:rsidR="00A64966" w:rsidRPr="00F439B3" w:rsidRDefault="00A64966" w:rsidP="00A64966">
      <w:pPr>
        <w:pStyle w:val="affff5"/>
        <w:ind w:right="425" w:firstLine="851"/>
        <w:jc w:val="both"/>
        <w:rPr>
          <w:rFonts w:ascii="Times New Roman" w:hAnsi="Times New Roman"/>
          <w:sz w:val="24"/>
          <w:szCs w:val="24"/>
        </w:rPr>
      </w:pPr>
      <w:r w:rsidRPr="00F439B3">
        <w:rPr>
          <w:rFonts w:ascii="Times New Roman" w:hAnsi="Times New Roman"/>
          <w:sz w:val="24"/>
          <w:szCs w:val="24"/>
        </w:rPr>
        <w:t xml:space="preserve">Предоставляемое в аренду имущество находится в удовлетворительном состоянии. </w:t>
      </w:r>
    </w:p>
    <w:p w:rsidR="00A64966" w:rsidRPr="00F439B3" w:rsidRDefault="00A64966" w:rsidP="00A64966">
      <w:pPr>
        <w:pStyle w:val="affff5"/>
        <w:ind w:firstLine="851"/>
        <w:jc w:val="both"/>
        <w:rPr>
          <w:rFonts w:ascii="Times New Roman" w:hAnsi="Times New Roman"/>
          <w:sz w:val="24"/>
          <w:szCs w:val="24"/>
        </w:rPr>
      </w:pPr>
    </w:p>
    <w:p w:rsidR="00A64966" w:rsidRPr="00F439B3" w:rsidRDefault="00A64966" w:rsidP="00A64966">
      <w:pPr>
        <w:pStyle w:val="affff5"/>
        <w:ind w:firstLine="851"/>
        <w:jc w:val="both"/>
        <w:rPr>
          <w:rFonts w:ascii="Times New Roman" w:hAnsi="Times New Roman"/>
          <w:sz w:val="24"/>
          <w:szCs w:val="24"/>
        </w:rPr>
      </w:pPr>
    </w:p>
    <w:p w:rsidR="00A64966" w:rsidRPr="00F439B3" w:rsidRDefault="00A64966" w:rsidP="00A64966">
      <w:pPr>
        <w:pStyle w:val="affff5"/>
        <w:tabs>
          <w:tab w:val="left" w:pos="4678"/>
        </w:tabs>
        <w:ind w:firstLine="851"/>
        <w:jc w:val="both"/>
        <w:rPr>
          <w:rFonts w:ascii="Times New Roman" w:hAnsi="Times New Roman"/>
          <w:sz w:val="24"/>
          <w:szCs w:val="24"/>
        </w:rPr>
      </w:pPr>
    </w:p>
    <w:tbl>
      <w:tblPr>
        <w:tblW w:w="9900" w:type="dxa"/>
        <w:tblInd w:w="108" w:type="dxa"/>
        <w:tblLayout w:type="fixed"/>
        <w:tblLook w:val="04A0"/>
      </w:tblPr>
      <w:tblGrid>
        <w:gridCol w:w="5580"/>
        <w:gridCol w:w="4320"/>
      </w:tblGrid>
      <w:tr w:rsidR="00A64966" w:rsidRPr="00F439B3" w:rsidTr="00A64966">
        <w:tc>
          <w:tcPr>
            <w:tcW w:w="5580" w:type="dxa"/>
          </w:tcPr>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СДАЛ:</w:t>
            </w: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 xml:space="preserve">                  </w:t>
            </w:r>
          </w:p>
          <w:p w:rsidR="00A64966" w:rsidRPr="00F439B3" w:rsidRDefault="00A64966" w:rsidP="00A64966">
            <w:pPr>
              <w:pStyle w:val="affff5"/>
              <w:spacing w:line="216" w:lineRule="auto"/>
              <w:jc w:val="both"/>
              <w:rPr>
                <w:rFonts w:ascii="Times New Roman" w:hAnsi="Times New Roman"/>
                <w:sz w:val="24"/>
                <w:szCs w:val="24"/>
              </w:rPr>
            </w:pPr>
          </w:p>
          <w:p w:rsidR="00A64966" w:rsidRPr="00F439B3" w:rsidRDefault="00A64966" w:rsidP="00A64966">
            <w:pPr>
              <w:pStyle w:val="affff5"/>
              <w:jc w:val="both"/>
              <w:rPr>
                <w:rFonts w:ascii="Times New Roman" w:hAnsi="Times New Roman"/>
                <w:sz w:val="24"/>
                <w:szCs w:val="24"/>
              </w:rPr>
            </w:pPr>
          </w:p>
        </w:tc>
        <w:tc>
          <w:tcPr>
            <w:tcW w:w="4320" w:type="dxa"/>
          </w:tcPr>
          <w:p w:rsidR="00A64966" w:rsidRPr="00F439B3" w:rsidRDefault="00A64966" w:rsidP="00A64966">
            <w:pPr>
              <w:pStyle w:val="affff5"/>
              <w:ind w:left="106" w:right="1010" w:hanging="106"/>
              <w:jc w:val="both"/>
              <w:rPr>
                <w:rFonts w:ascii="Times New Roman" w:hAnsi="Times New Roman"/>
                <w:sz w:val="24"/>
                <w:szCs w:val="24"/>
              </w:rPr>
            </w:pPr>
            <w:r w:rsidRPr="00F439B3">
              <w:rPr>
                <w:rFonts w:ascii="Times New Roman" w:hAnsi="Times New Roman"/>
                <w:sz w:val="24"/>
                <w:szCs w:val="24"/>
              </w:rPr>
              <w:t xml:space="preserve">    ПРИНЯЛ:</w:t>
            </w:r>
          </w:p>
          <w:p w:rsidR="00A64966" w:rsidRPr="00F439B3" w:rsidRDefault="00A64966" w:rsidP="00A64966">
            <w:pPr>
              <w:pStyle w:val="affff5"/>
              <w:ind w:left="-108"/>
              <w:jc w:val="both"/>
              <w:rPr>
                <w:rFonts w:ascii="Times New Roman" w:hAnsi="Times New Roman"/>
                <w:sz w:val="24"/>
                <w:szCs w:val="24"/>
              </w:rPr>
            </w:pPr>
            <w:r w:rsidRPr="00F439B3">
              <w:rPr>
                <w:rFonts w:ascii="Times New Roman" w:hAnsi="Times New Roman"/>
                <w:sz w:val="24"/>
                <w:szCs w:val="24"/>
              </w:rPr>
              <w:t xml:space="preserve"> </w:t>
            </w:r>
          </w:p>
          <w:p w:rsidR="00A64966" w:rsidRPr="00F439B3" w:rsidRDefault="00A64966" w:rsidP="00A64966">
            <w:pPr>
              <w:pStyle w:val="affff5"/>
              <w:ind w:left="-108"/>
              <w:jc w:val="both"/>
              <w:rPr>
                <w:rFonts w:ascii="Times New Roman" w:hAnsi="Times New Roman"/>
                <w:sz w:val="24"/>
                <w:szCs w:val="24"/>
              </w:rPr>
            </w:pPr>
            <w:r w:rsidRPr="00F439B3">
              <w:rPr>
                <w:rFonts w:ascii="Times New Roman" w:hAnsi="Times New Roman"/>
                <w:sz w:val="24"/>
                <w:szCs w:val="24"/>
              </w:rPr>
              <w:t xml:space="preserve"> </w:t>
            </w:r>
          </w:p>
          <w:p w:rsidR="00A64966" w:rsidRPr="00F439B3" w:rsidRDefault="00A64966" w:rsidP="00A64966">
            <w:pPr>
              <w:pStyle w:val="affff5"/>
              <w:spacing w:line="216" w:lineRule="auto"/>
              <w:jc w:val="both"/>
              <w:rPr>
                <w:rFonts w:ascii="Times New Roman" w:hAnsi="Times New Roman"/>
                <w:sz w:val="24"/>
                <w:szCs w:val="24"/>
              </w:rPr>
            </w:pP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 xml:space="preserve">  </w:t>
            </w:r>
            <w:r w:rsidRPr="00F439B3">
              <w:rPr>
                <w:rFonts w:ascii="Times New Roman" w:hAnsi="Times New Roman"/>
                <w:sz w:val="24"/>
                <w:szCs w:val="24"/>
              </w:rPr>
              <w:tab/>
            </w:r>
          </w:p>
        </w:tc>
      </w:tr>
      <w:tr w:rsidR="00A64966" w:rsidRPr="00F439B3" w:rsidTr="00A64966">
        <w:tc>
          <w:tcPr>
            <w:tcW w:w="5580" w:type="dxa"/>
          </w:tcPr>
          <w:p w:rsidR="00A64966" w:rsidRPr="00F439B3" w:rsidRDefault="00A64966" w:rsidP="00A64966">
            <w:pPr>
              <w:pStyle w:val="affff5"/>
              <w:jc w:val="both"/>
              <w:rPr>
                <w:rFonts w:ascii="Times New Roman" w:hAnsi="Times New Roman"/>
                <w:sz w:val="24"/>
                <w:szCs w:val="24"/>
              </w:rPr>
            </w:pPr>
          </w:p>
        </w:tc>
        <w:tc>
          <w:tcPr>
            <w:tcW w:w="4320" w:type="dxa"/>
          </w:tcPr>
          <w:p w:rsidR="00A64966" w:rsidRPr="00F439B3" w:rsidRDefault="00A64966" w:rsidP="00A64966">
            <w:pPr>
              <w:pStyle w:val="affff5"/>
              <w:jc w:val="both"/>
              <w:rPr>
                <w:rFonts w:ascii="Times New Roman" w:hAnsi="Times New Roman"/>
                <w:sz w:val="24"/>
                <w:szCs w:val="24"/>
              </w:rPr>
            </w:pPr>
          </w:p>
        </w:tc>
      </w:tr>
    </w:tbl>
    <w:p w:rsidR="00A64966" w:rsidRPr="00F439B3" w:rsidRDefault="00A64966" w:rsidP="00A64966">
      <w:pPr>
        <w:pStyle w:val="affff5"/>
        <w:ind w:left="963" w:firstLine="6237"/>
        <w:jc w:val="both"/>
        <w:rPr>
          <w:rFonts w:ascii="Times New Roman" w:hAnsi="Times New Roman"/>
          <w:sz w:val="24"/>
          <w:szCs w:val="24"/>
        </w:rPr>
      </w:pPr>
    </w:p>
    <w:p w:rsidR="00A64966" w:rsidRPr="00F439B3" w:rsidRDefault="00A64966" w:rsidP="00A64966">
      <w:pPr>
        <w:pStyle w:val="affff5"/>
        <w:ind w:left="963" w:firstLine="6237"/>
        <w:jc w:val="both"/>
        <w:rPr>
          <w:rFonts w:ascii="Times New Roman" w:hAnsi="Times New Roman"/>
          <w:sz w:val="24"/>
          <w:szCs w:val="24"/>
        </w:rPr>
      </w:pPr>
    </w:p>
    <w:p w:rsidR="00A64966" w:rsidRPr="00F439B3" w:rsidRDefault="00A64966" w:rsidP="00A64966">
      <w:pPr>
        <w:pStyle w:val="affff5"/>
        <w:ind w:left="963" w:firstLine="6237"/>
        <w:jc w:val="both"/>
        <w:rPr>
          <w:rFonts w:ascii="Times New Roman" w:hAnsi="Times New Roman"/>
          <w:sz w:val="24"/>
          <w:szCs w:val="24"/>
        </w:rPr>
      </w:pPr>
    </w:p>
    <w:p w:rsidR="00A64966" w:rsidRPr="00F439B3" w:rsidRDefault="00A64966" w:rsidP="00A64966">
      <w:pPr>
        <w:pStyle w:val="3c"/>
        <w:jc w:val="right"/>
        <w:rPr>
          <w:sz w:val="24"/>
          <w:szCs w:val="24"/>
        </w:rPr>
      </w:pPr>
    </w:p>
    <w:p w:rsidR="00A64966" w:rsidRPr="000F01DB" w:rsidRDefault="00A64966" w:rsidP="000F01DB">
      <w:pPr>
        <w:pStyle w:val="3c"/>
        <w:spacing w:after="0"/>
        <w:jc w:val="right"/>
        <w:rPr>
          <w:sz w:val="24"/>
          <w:szCs w:val="24"/>
        </w:rPr>
      </w:pPr>
      <w:r w:rsidRPr="00F439B3">
        <w:rPr>
          <w:b/>
          <w:sz w:val="24"/>
          <w:szCs w:val="24"/>
        </w:rPr>
        <w:br w:type="page"/>
      </w:r>
      <w:r w:rsidRPr="000F01DB">
        <w:rPr>
          <w:sz w:val="24"/>
          <w:szCs w:val="24"/>
        </w:rPr>
        <w:lastRenderedPageBreak/>
        <w:t xml:space="preserve">Приложение </w:t>
      </w:r>
      <w:smartTag w:uri="urn:schemas-microsoft-com:office:cs:smarttags" w:element="NumConv6p0">
        <w:smartTagPr>
          <w:attr w:name="sch" w:val="1"/>
          <w:attr w:name="val" w:val="2"/>
        </w:smartTagPr>
        <w:r w:rsidRPr="000F01DB">
          <w:rPr>
            <w:sz w:val="24"/>
            <w:szCs w:val="24"/>
          </w:rPr>
          <w:t>2</w:t>
        </w:r>
      </w:smartTag>
    </w:p>
    <w:p w:rsidR="00A64966" w:rsidRPr="000F01DB" w:rsidRDefault="00A64966" w:rsidP="000F01DB">
      <w:pPr>
        <w:pStyle w:val="3c"/>
        <w:spacing w:after="0"/>
        <w:jc w:val="right"/>
        <w:rPr>
          <w:sz w:val="24"/>
          <w:szCs w:val="24"/>
        </w:rPr>
      </w:pPr>
      <w:r w:rsidRPr="000F01DB">
        <w:rPr>
          <w:sz w:val="24"/>
          <w:szCs w:val="24"/>
        </w:rPr>
        <w:t>к договору аренды</w:t>
      </w:r>
    </w:p>
    <w:p w:rsidR="00A64966" w:rsidRPr="000F01DB" w:rsidRDefault="00A64966" w:rsidP="000F01DB">
      <w:pPr>
        <w:pStyle w:val="3c"/>
        <w:spacing w:after="0"/>
        <w:jc w:val="right"/>
        <w:rPr>
          <w:sz w:val="24"/>
          <w:szCs w:val="24"/>
        </w:rPr>
      </w:pPr>
      <w:r w:rsidRPr="000F01DB">
        <w:rPr>
          <w:sz w:val="24"/>
          <w:szCs w:val="24"/>
        </w:rPr>
        <w:t>от__________№ ______</w:t>
      </w:r>
    </w:p>
    <w:p w:rsidR="00A64966" w:rsidRPr="000F01DB" w:rsidRDefault="00A64966" w:rsidP="000F01DB">
      <w:pPr>
        <w:pStyle w:val="3c"/>
        <w:spacing w:after="0"/>
        <w:jc w:val="both"/>
        <w:rPr>
          <w:sz w:val="24"/>
          <w:szCs w:val="24"/>
        </w:rPr>
      </w:pPr>
    </w:p>
    <w:p w:rsidR="00A64966" w:rsidRPr="00F439B3" w:rsidRDefault="00A64966" w:rsidP="000F01DB">
      <w:pPr>
        <w:pStyle w:val="3c"/>
        <w:spacing w:after="0"/>
        <w:jc w:val="both"/>
        <w:rPr>
          <w:sz w:val="28"/>
          <w:szCs w:val="28"/>
        </w:rPr>
      </w:pPr>
      <w:r w:rsidRPr="00F439B3">
        <w:t xml:space="preserve"> </w:t>
      </w:r>
    </w:p>
    <w:p w:rsidR="00A64966" w:rsidRPr="00F439B3" w:rsidRDefault="00A64966" w:rsidP="00A64966">
      <w:pPr>
        <w:pStyle w:val="affff5"/>
        <w:jc w:val="center"/>
        <w:rPr>
          <w:rFonts w:ascii="Times New Roman" w:hAnsi="Times New Roman"/>
          <w:sz w:val="24"/>
          <w:szCs w:val="24"/>
        </w:rPr>
      </w:pPr>
      <w:r w:rsidRPr="00F439B3">
        <w:rPr>
          <w:rFonts w:ascii="Times New Roman" w:hAnsi="Times New Roman"/>
          <w:sz w:val="24"/>
          <w:szCs w:val="24"/>
        </w:rPr>
        <w:t>Расчет арендной платы.</w:t>
      </w:r>
    </w:p>
    <w:p w:rsidR="00A64966" w:rsidRPr="00F439B3" w:rsidRDefault="00A64966" w:rsidP="00A64966">
      <w:pPr>
        <w:pStyle w:val="affff5"/>
        <w:jc w:val="center"/>
        <w:rPr>
          <w:rFonts w:ascii="Times New Roman" w:hAnsi="Times New Roman"/>
          <w:sz w:val="24"/>
          <w:szCs w:val="24"/>
        </w:rPr>
      </w:pPr>
    </w:p>
    <w:p w:rsidR="00A64966" w:rsidRPr="00F439B3" w:rsidRDefault="00A64966" w:rsidP="00A64966">
      <w:pPr>
        <w:pStyle w:val="affff5"/>
        <w:ind w:left="945"/>
        <w:jc w:val="both"/>
        <w:rPr>
          <w:rFonts w:ascii="Times New Roman" w:hAnsi="Times New Roman"/>
          <w:sz w:val="24"/>
          <w:szCs w:val="24"/>
        </w:rPr>
      </w:pPr>
      <w:r w:rsidRPr="00F439B3">
        <w:rPr>
          <w:rFonts w:ascii="Times New Roman" w:hAnsi="Times New Roman"/>
          <w:sz w:val="24"/>
          <w:szCs w:val="24"/>
        </w:rPr>
        <w:t xml:space="preserve">Арендная плата устанавливается в соответствии с итоговым Протоколом аукциона № __________ от___________в размере_______рублей в год. </w:t>
      </w:r>
    </w:p>
    <w:p w:rsidR="00A64966" w:rsidRPr="00F439B3" w:rsidRDefault="00A64966" w:rsidP="00A64966">
      <w:pPr>
        <w:pStyle w:val="affff5"/>
        <w:spacing w:line="192" w:lineRule="auto"/>
        <w:jc w:val="both"/>
        <w:rPr>
          <w:rFonts w:ascii="Times New Roman" w:hAnsi="Times New Roman"/>
          <w:b/>
          <w:sz w:val="24"/>
          <w:szCs w:val="24"/>
        </w:rPr>
      </w:pPr>
      <w:r w:rsidRPr="00F439B3">
        <w:rPr>
          <w:rFonts w:ascii="Times New Roman" w:hAnsi="Times New Roman"/>
          <w:b/>
          <w:sz w:val="24"/>
          <w:szCs w:val="24"/>
        </w:rPr>
        <w:t xml:space="preserve">   </w:t>
      </w:r>
    </w:p>
    <w:p w:rsidR="00A64966" w:rsidRPr="00F439B3" w:rsidRDefault="00A64966" w:rsidP="00A64966">
      <w:pPr>
        <w:pStyle w:val="affff5"/>
        <w:jc w:val="both"/>
        <w:rPr>
          <w:rFonts w:ascii="Times New Roman" w:hAnsi="Times New Roman"/>
          <w:i/>
          <w:sz w:val="24"/>
          <w:szCs w:val="24"/>
        </w:rPr>
      </w:pPr>
      <w:r w:rsidRPr="00F439B3">
        <w:rPr>
          <w:rFonts w:ascii="Times New Roman" w:hAnsi="Times New Roman"/>
          <w:sz w:val="24"/>
          <w:szCs w:val="24"/>
        </w:rPr>
        <w:tab/>
      </w:r>
      <w:r w:rsidRPr="00F439B3">
        <w:rPr>
          <w:rFonts w:ascii="Times New Roman" w:hAnsi="Times New Roman"/>
          <w:sz w:val="24"/>
          <w:szCs w:val="24"/>
        </w:rPr>
        <w:tab/>
        <w:t>Арендная плата в месяц</w:t>
      </w:r>
      <w:r w:rsidRPr="00F439B3">
        <w:rPr>
          <w:rFonts w:ascii="Times New Roman" w:hAnsi="Times New Roman"/>
          <w:b/>
          <w:sz w:val="24"/>
          <w:szCs w:val="24"/>
        </w:rPr>
        <w:t>:</w:t>
      </w:r>
    </w:p>
    <w:p w:rsidR="00A64966" w:rsidRPr="00F439B3" w:rsidRDefault="00A64966" w:rsidP="00A64966">
      <w:pPr>
        <w:pStyle w:val="affff5"/>
        <w:spacing w:line="192" w:lineRule="auto"/>
        <w:jc w:val="both"/>
        <w:rPr>
          <w:rFonts w:ascii="Times New Roman" w:hAnsi="Times New Roman"/>
          <w:sz w:val="24"/>
          <w:szCs w:val="24"/>
        </w:rPr>
      </w:pPr>
      <w:r w:rsidRPr="00F439B3">
        <w:rPr>
          <w:rFonts w:ascii="Times New Roman" w:hAnsi="Times New Roman"/>
          <w:sz w:val="24"/>
          <w:szCs w:val="24"/>
        </w:rPr>
        <w:tab/>
        <w:t xml:space="preserve">          _____ руб. : </w:t>
      </w:r>
      <w:smartTag w:uri="urn:schemas-microsoft-com:office:cs:smarttags" w:element="NumConv6p0">
        <w:smartTagPr>
          <w:attr w:name="sch" w:val="1"/>
          <w:attr w:name="val" w:val="12"/>
        </w:smartTagPr>
        <w:r w:rsidRPr="00F439B3">
          <w:rPr>
            <w:rFonts w:ascii="Times New Roman" w:hAnsi="Times New Roman"/>
            <w:sz w:val="24"/>
            <w:szCs w:val="24"/>
          </w:rPr>
          <w:t>12</w:t>
        </w:r>
      </w:smartTag>
      <w:r w:rsidRPr="00F439B3">
        <w:rPr>
          <w:rFonts w:ascii="Times New Roman" w:hAnsi="Times New Roman"/>
          <w:sz w:val="24"/>
          <w:szCs w:val="24"/>
        </w:rPr>
        <w:t xml:space="preserve"> мес. =_____ руб.</w:t>
      </w:r>
    </w:p>
    <w:p w:rsidR="00A64966" w:rsidRPr="00F439B3" w:rsidRDefault="00A64966" w:rsidP="00A64966">
      <w:pPr>
        <w:pStyle w:val="affff5"/>
        <w:spacing w:line="192" w:lineRule="auto"/>
        <w:jc w:val="both"/>
        <w:rPr>
          <w:rFonts w:ascii="Times New Roman" w:hAnsi="Times New Roman"/>
          <w:sz w:val="24"/>
          <w:szCs w:val="24"/>
        </w:rPr>
      </w:pPr>
    </w:p>
    <w:p w:rsidR="00A64966" w:rsidRPr="00F439B3" w:rsidRDefault="00A64966" w:rsidP="00A64966">
      <w:pPr>
        <w:pStyle w:val="affff5"/>
        <w:jc w:val="both"/>
        <w:rPr>
          <w:rFonts w:ascii="Times New Roman" w:hAnsi="Times New Roman"/>
          <w:b/>
          <w:bCs/>
          <w:sz w:val="24"/>
          <w:szCs w:val="24"/>
        </w:rPr>
      </w:pPr>
    </w:p>
    <w:p w:rsidR="00A64966" w:rsidRPr="00F439B3" w:rsidRDefault="00A64966" w:rsidP="00A64966">
      <w:pPr>
        <w:pStyle w:val="affff5"/>
        <w:jc w:val="both"/>
        <w:rPr>
          <w:rFonts w:ascii="Times New Roman" w:hAnsi="Times New Roman"/>
          <w:b/>
          <w:bCs/>
          <w:sz w:val="24"/>
          <w:szCs w:val="24"/>
        </w:rPr>
      </w:pPr>
    </w:p>
    <w:p w:rsidR="00A64966" w:rsidRPr="00F439B3" w:rsidRDefault="00A64966" w:rsidP="00A64966">
      <w:pPr>
        <w:pStyle w:val="affff5"/>
        <w:jc w:val="both"/>
        <w:rPr>
          <w:rFonts w:ascii="Times New Roman" w:hAnsi="Times New Roman"/>
          <w:b/>
          <w:bCs/>
          <w:sz w:val="24"/>
          <w:szCs w:val="24"/>
        </w:rPr>
      </w:pPr>
    </w:p>
    <w:p w:rsidR="00A64966" w:rsidRPr="00F439B3" w:rsidRDefault="00A64966" w:rsidP="00A64966">
      <w:pPr>
        <w:pStyle w:val="affff5"/>
        <w:jc w:val="both"/>
        <w:rPr>
          <w:rFonts w:ascii="Times New Roman" w:hAnsi="Times New Roman"/>
          <w:b/>
          <w:bCs/>
          <w:sz w:val="24"/>
          <w:szCs w:val="24"/>
        </w:rPr>
      </w:pPr>
    </w:p>
    <w:p w:rsidR="00A64966" w:rsidRPr="00F439B3" w:rsidRDefault="00A64966" w:rsidP="00A64966">
      <w:pPr>
        <w:pStyle w:val="affff5"/>
        <w:jc w:val="both"/>
        <w:rPr>
          <w:rFonts w:ascii="Times New Roman" w:hAnsi="Times New Roman"/>
          <w:sz w:val="24"/>
          <w:szCs w:val="24"/>
        </w:rPr>
      </w:pPr>
      <w:r w:rsidRPr="00F439B3">
        <w:rPr>
          <w:rFonts w:ascii="Times New Roman" w:hAnsi="Times New Roman"/>
          <w:sz w:val="24"/>
          <w:szCs w:val="24"/>
        </w:rPr>
        <w:tab/>
      </w:r>
    </w:p>
    <w:p w:rsidR="00A64966" w:rsidRPr="00F439B3" w:rsidRDefault="00A64966" w:rsidP="00A64966">
      <w:pPr>
        <w:pStyle w:val="affff5"/>
        <w:jc w:val="center"/>
        <w:rPr>
          <w:rFonts w:ascii="Times New Roman" w:hAnsi="Times New Roman"/>
          <w:b/>
          <w:sz w:val="24"/>
          <w:szCs w:val="24"/>
        </w:rPr>
      </w:pPr>
      <w:r w:rsidRPr="00F439B3">
        <w:rPr>
          <w:rFonts w:ascii="Times New Roman" w:hAnsi="Times New Roman"/>
          <w:b/>
          <w:sz w:val="24"/>
          <w:szCs w:val="24"/>
        </w:rPr>
        <w:t>Подписи сторон:</w:t>
      </w:r>
    </w:p>
    <w:p w:rsidR="00A64966" w:rsidRPr="00F439B3" w:rsidRDefault="00A64966" w:rsidP="00A64966">
      <w:pPr>
        <w:pStyle w:val="affff5"/>
        <w:jc w:val="both"/>
        <w:rPr>
          <w:rFonts w:ascii="Times New Roman" w:hAnsi="Times New Roman"/>
          <w:b/>
          <w:sz w:val="24"/>
          <w:szCs w:val="24"/>
        </w:rPr>
      </w:pPr>
    </w:p>
    <w:p w:rsidR="00A64966" w:rsidRPr="00F439B3" w:rsidRDefault="00A64966" w:rsidP="00A64966">
      <w:pPr>
        <w:pStyle w:val="affff5"/>
        <w:jc w:val="both"/>
        <w:rPr>
          <w:rFonts w:ascii="Times New Roman" w:hAnsi="Times New Roman"/>
          <w:b/>
          <w:sz w:val="24"/>
          <w:szCs w:val="24"/>
        </w:rPr>
      </w:pP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ab/>
        <w:t xml:space="preserve">       Арендодатель</w:t>
      </w:r>
      <w:r w:rsidRPr="00F439B3">
        <w:rPr>
          <w:rFonts w:ascii="Times New Roman" w:hAnsi="Times New Roman"/>
          <w:sz w:val="24"/>
          <w:szCs w:val="24"/>
        </w:rPr>
        <w:tab/>
      </w:r>
      <w:r w:rsidRPr="00F439B3">
        <w:rPr>
          <w:rFonts w:ascii="Times New Roman" w:hAnsi="Times New Roman"/>
          <w:sz w:val="24"/>
          <w:szCs w:val="24"/>
        </w:rPr>
        <w:tab/>
      </w:r>
      <w:r w:rsidRPr="00F439B3">
        <w:rPr>
          <w:rFonts w:ascii="Times New Roman" w:hAnsi="Times New Roman"/>
          <w:sz w:val="24"/>
          <w:szCs w:val="24"/>
        </w:rPr>
        <w:tab/>
      </w:r>
      <w:r w:rsidRPr="00F439B3">
        <w:rPr>
          <w:rFonts w:ascii="Times New Roman" w:hAnsi="Times New Roman"/>
          <w:sz w:val="24"/>
          <w:szCs w:val="24"/>
        </w:rPr>
        <w:tab/>
      </w:r>
      <w:r w:rsidRPr="00F439B3">
        <w:rPr>
          <w:rFonts w:ascii="Times New Roman" w:hAnsi="Times New Roman"/>
          <w:sz w:val="24"/>
          <w:szCs w:val="24"/>
        </w:rPr>
        <w:tab/>
      </w:r>
      <w:r w:rsidRPr="00F439B3">
        <w:rPr>
          <w:rFonts w:ascii="Times New Roman" w:hAnsi="Times New Roman"/>
          <w:sz w:val="24"/>
          <w:szCs w:val="24"/>
        </w:rPr>
        <w:tab/>
      </w:r>
      <w:r w:rsidRPr="00F439B3">
        <w:rPr>
          <w:rFonts w:ascii="Times New Roman" w:hAnsi="Times New Roman"/>
          <w:sz w:val="24"/>
          <w:szCs w:val="24"/>
        </w:rPr>
        <w:tab/>
        <w:t xml:space="preserve">Арендатор                </w:t>
      </w:r>
    </w:p>
    <w:p w:rsidR="00A64966" w:rsidRPr="00F439B3" w:rsidRDefault="00A64966" w:rsidP="00A64966">
      <w:pPr>
        <w:pStyle w:val="affff5"/>
        <w:spacing w:line="216" w:lineRule="auto"/>
        <w:jc w:val="both"/>
        <w:rPr>
          <w:rFonts w:ascii="Times New Roman" w:hAnsi="Times New Roman"/>
          <w:sz w:val="24"/>
          <w:szCs w:val="24"/>
        </w:rPr>
      </w:pPr>
      <w:r w:rsidRPr="00F439B3">
        <w:rPr>
          <w:rFonts w:ascii="Times New Roman" w:hAnsi="Times New Roman"/>
          <w:sz w:val="24"/>
          <w:szCs w:val="24"/>
        </w:rPr>
        <w:tab/>
      </w:r>
      <w:r w:rsidRPr="00F439B3">
        <w:rPr>
          <w:rFonts w:ascii="Times New Roman" w:hAnsi="Times New Roman"/>
          <w:sz w:val="24"/>
          <w:szCs w:val="24"/>
        </w:rPr>
        <w:tab/>
      </w:r>
    </w:p>
    <w:p w:rsidR="00A64966" w:rsidRPr="00F439B3" w:rsidRDefault="00A64966" w:rsidP="00A64966">
      <w:pPr>
        <w:pStyle w:val="affff5"/>
        <w:jc w:val="both"/>
        <w:rPr>
          <w:rFonts w:ascii="Times New Roman" w:hAnsi="Times New Roman"/>
          <w:sz w:val="24"/>
          <w:szCs w:val="24"/>
        </w:rPr>
      </w:pPr>
    </w:p>
    <w:p w:rsidR="00A64966" w:rsidRPr="00F439B3" w:rsidRDefault="00A64966" w:rsidP="00A64966">
      <w:pPr>
        <w:pStyle w:val="affff5"/>
        <w:spacing w:line="216" w:lineRule="auto"/>
        <w:jc w:val="both"/>
        <w:rPr>
          <w:rFonts w:ascii="Times New Roman" w:hAnsi="Times New Roman"/>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Default="00A64966"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Pr="00F439B3" w:rsidRDefault="000F01DB"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jc w:val="right"/>
        <w:rPr>
          <w:rFonts w:ascii="Times New Roman" w:hAnsi="Times New Roman" w:cs="Times New Roman"/>
          <w:b/>
          <w:sz w:val="20"/>
          <w:szCs w:val="20"/>
        </w:rPr>
      </w:pPr>
    </w:p>
    <w:p w:rsidR="00A64966" w:rsidRPr="00F439B3" w:rsidRDefault="00A64966" w:rsidP="00A64966">
      <w:pPr>
        <w:tabs>
          <w:tab w:val="left" w:pos="5670"/>
        </w:tabs>
        <w:spacing w:line="360" w:lineRule="auto"/>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51510" cy="788035"/>
            <wp:effectExtent l="19050" t="0" r="0" b="0"/>
            <wp:docPr id="26" name="Рисунок 2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64966" w:rsidRPr="00F439B3" w:rsidRDefault="00A64966" w:rsidP="00A64966">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64966" w:rsidRPr="00F439B3" w:rsidRDefault="00A64966" w:rsidP="00A64966">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64966" w:rsidRPr="00F439B3" w:rsidRDefault="00A64966" w:rsidP="00A64966">
      <w:pPr>
        <w:jc w:val="center"/>
        <w:rPr>
          <w:rFonts w:ascii="Times New Roman" w:hAnsi="Times New Roman" w:cs="Times New Roman"/>
          <w:b/>
          <w:i/>
          <w:sz w:val="12"/>
          <w:szCs w:val="12"/>
        </w:rPr>
      </w:pPr>
    </w:p>
    <w:p w:rsidR="00A64966" w:rsidRPr="00F439B3" w:rsidRDefault="000F01DB" w:rsidP="00A64966">
      <w:pPr>
        <w:jc w:val="center"/>
        <w:rPr>
          <w:rFonts w:ascii="Times New Roman" w:hAnsi="Times New Roman" w:cs="Times New Roman"/>
        </w:rPr>
      </w:pPr>
      <w:r>
        <w:rPr>
          <w:rFonts w:ascii="Times New Roman" w:hAnsi="Times New Roman" w:cs="Times New Roman"/>
        </w:rPr>
        <w:t>о</w:t>
      </w:r>
      <w:r w:rsidR="00A64966" w:rsidRPr="00F439B3">
        <w:rPr>
          <w:rFonts w:ascii="Times New Roman" w:hAnsi="Times New Roman" w:cs="Times New Roman"/>
        </w:rPr>
        <w:t>т 21.03.2019 № 336</w:t>
      </w:r>
    </w:p>
    <w:p w:rsidR="00A64966" w:rsidRPr="00F439B3" w:rsidRDefault="00A64966" w:rsidP="00A64966">
      <w:pPr>
        <w:jc w:val="center"/>
        <w:rPr>
          <w:rFonts w:ascii="Times New Roman" w:hAnsi="Times New Roman" w:cs="Times New Roman"/>
          <w:sz w:val="12"/>
          <w:szCs w:val="12"/>
        </w:rPr>
      </w:pPr>
    </w:p>
    <w:p w:rsidR="00A64966" w:rsidRPr="00F439B3" w:rsidRDefault="00A64966" w:rsidP="00A433E0">
      <w:pPr>
        <w:ind w:left="1134" w:right="1558"/>
        <w:jc w:val="center"/>
        <w:rPr>
          <w:rFonts w:ascii="Times New Roman" w:hAnsi="Times New Roman" w:cs="Times New Roman"/>
          <w:b/>
          <w:sz w:val="27"/>
          <w:szCs w:val="27"/>
        </w:rPr>
      </w:pPr>
      <w:r w:rsidRPr="00F439B3">
        <w:rPr>
          <w:rFonts w:ascii="Times New Roman" w:hAnsi="Times New Roman" w:cs="Times New Roman"/>
          <w:b/>
          <w:color w:val="000000"/>
          <w:spacing w:val="-1"/>
          <w:sz w:val="27"/>
          <w:szCs w:val="27"/>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F439B3">
        <w:rPr>
          <w:rFonts w:ascii="Times New Roman" w:hAnsi="Times New Roman" w:cs="Times New Roman"/>
          <w:b/>
          <w:bCs/>
          <w:sz w:val="27"/>
          <w:szCs w:val="27"/>
        </w:rPr>
        <w:t xml:space="preserve"> расположенного по адресу: Ивановская область, г. Родники, ул. Советская, д. 19</w:t>
      </w:r>
    </w:p>
    <w:p w:rsidR="00A64966" w:rsidRPr="00F439B3" w:rsidRDefault="00A64966" w:rsidP="00A64966">
      <w:pPr>
        <w:jc w:val="center"/>
        <w:rPr>
          <w:rFonts w:ascii="Times New Roman" w:hAnsi="Times New Roman" w:cs="Times New Roman"/>
          <w:sz w:val="12"/>
          <w:szCs w:val="12"/>
        </w:rPr>
      </w:pPr>
    </w:p>
    <w:p w:rsidR="00A64966" w:rsidRPr="00F439B3" w:rsidRDefault="00A64966" w:rsidP="00A64966">
      <w:pPr>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Руководствуясь статьей 40 Градостроительного кодекса Российской Федерации, в соответствии </w:t>
      </w:r>
      <w:r w:rsidRPr="00F439B3">
        <w:rPr>
          <w:rFonts w:ascii="Times New Roman" w:hAnsi="Times New Roman" w:cs="Times New Roman"/>
          <w:color w:val="000000"/>
          <w:spacing w:val="-3"/>
          <w:sz w:val="28"/>
          <w:szCs w:val="28"/>
        </w:rPr>
        <w:t xml:space="preserve">с Федеральным законом «Об общих принципах организации местного </w:t>
      </w:r>
      <w:r w:rsidRPr="00F439B3">
        <w:rPr>
          <w:rFonts w:ascii="Times New Roman" w:hAnsi="Times New Roman" w:cs="Times New Roman"/>
          <w:color w:val="000000"/>
          <w:spacing w:val="-5"/>
          <w:sz w:val="28"/>
          <w:szCs w:val="28"/>
        </w:rPr>
        <w:t>самоуправления в Российской Федерации» от 06.10.2003 г.   № 131-ФЗ</w:t>
      </w:r>
      <w:r w:rsidRPr="00F439B3">
        <w:rPr>
          <w:rFonts w:ascii="Times New Roman" w:hAnsi="Times New Roman" w:cs="Times New Roman"/>
          <w:sz w:val="28"/>
          <w:szCs w:val="28"/>
        </w:rPr>
        <w:t xml:space="preserve">, на основании административного регламента предоставления муниципальной услуги «Предоставление разрешения </w:t>
      </w:r>
      <w:r w:rsidRPr="00F439B3">
        <w:rPr>
          <w:rFonts w:ascii="Times New Roman" w:hAnsi="Times New Roman" w:cs="Times New Roman"/>
          <w:color w:val="000000"/>
          <w:spacing w:val="-1"/>
          <w:sz w:val="28"/>
          <w:szCs w:val="28"/>
        </w:rPr>
        <w:t>на отклонение от предельных параметров разрешенного строительства, реконструкции объектов капитального строительства</w:t>
      </w:r>
      <w:r w:rsidRPr="00F439B3">
        <w:rPr>
          <w:rFonts w:ascii="Times New Roman" w:hAnsi="Times New Roman" w:cs="Times New Roman"/>
          <w:sz w:val="28"/>
          <w:szCs w:val="28"/>
        </w:rPr>
        <w:t>», утвержденного постановлением администрации муниципального образования «Родниковский муниципальный район» Ивановской области от 14.06.2016 г.</w:t>
      </w:r>
      <w:r w:rsidRPr="00F439B3">
        <w:rPr>
          <w:rFonts w:ascii="Times New Roman" w:hAnsi="Times New Roman" w:cs="Times New Roman"/>
          <w:sz w:val="28"/>
          <w:szCs w:val="28"/>
          <w:lang w:val="en-US"/>
        </w:rPr>
        <w:t> </w:t>
      </w:r>
      <w:r w:rsidRPr="00F439B3">
        <w:rPr>
          <w:rFonts w:ascii="Times New Roman" w:hAnsi="Times New Roman" w:cs="Times New Roman"/>
          <w:sz w:val="28"/>
          <w:szCs w:val="28"/>
        </w:rPr>
        <w:t>№782, протокола заседания комиссии по землепользованию и застройке от 20.03.2019 г. и учитывая результаты публичных слушаний от 19.03.2019г.,</w:t>
      </w:r>
    </w:p>
    <w:p w:rsidR="00A64966" w:rsidRPr="00F439B3" w:rsidRDefault="00A64966" w:rsidP="00A64966">
      <w:pPr>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64966" w:rsidRPr="00F439B3" w:rsidRDefault="00A64966" w:rsidP="00A64966">
      <w:pPr>
        <w:jc w:val="center"/>
        <w:rPr>
          <w:rFonts w:ascii="Times New Roman" w:hAnsi="Times New Roman" w:cs="Times New Roman"/>
          <w:sz w:val="16"/>
          <w:szCs w:val="16"/>
        </w:rPr>
      </w:pPr>
    </w:p>
    <w:p w:rsidR="00A64966" w:rsidRPr="00F439B3" w:rsidRDefault="00A64966" w:rsidP="00466D38">
      <w:pPr>
        <w:numPr>
          <w:ilvl w:val="0"/>
          <w:numId w:val="24"/>
        </w:numPr>
        <w:tabs>
          <w:tab w:val="left" w:pos="1797"/>
        </w:tabs>
        <w:spacing w:after="0" w:line="240" w:lineRule="auto"/>
        <w:ind w:left="57" w:right="57"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Отказать в предоставлении разрешения на </w:t>
      </w:r>
      <w:r w:rsidRPr="00F439B3">
        <w:rPr>
          <w:rFonts w:ascii="Times New Roman" w:hAnsi="Times New Roman" w:cs="Times New Roman"/>
          <w:color w:val="000000"/>
          <w:spacing w:val="-1"/>
          <w:sz w:val="28"/>
          <w:szCs w:val="28"/>
        </w:rPr>
        <w:t xml:space="preserve">отклонение от предельных параметров разрешенного строительства, реконструкции объекта капитального строительства – здания магазина с кадастровым номером 37:15:011402:222, расположенного на земельном участке с кадастровым номером 37:15:011402:5, </w:t>
      </w:r>
      <w:r w:rsidRPr="00F439B3">
        <w:rPr>
          <w:rFonts w:ascii="Times New Roman" w:hAnsi="Times New Roman" w:cs="Times New Roman"/>
          <w:color w:val="000000"/>
          <w:spacing w:val="-1"/>
          <w:sz w:val="28"/>
          <w:szCs w:val="28"/>
        </w:rPr>
        <w:lastRenderedPageBreak/>
        <w:t xml:space="preserve">площадью 769 кв.м., находящегося по адресу:  Ивановская область, г. Родники, ул. Советская, д. 19, в части </w:t>
      </w:r>
      <w:r w:rsidRPr="00F439B3">
        <w:rPr>
          <w:rFonts w:ascii="Times New Roman" w:hAnsi="Times New Roman" w:cs="Times New Roman"/>
          <w:sz w:val="28"/>
          <w:szCs w:val="28"/>
        </w:rPr>
        <w:t>сокращения минимальных отступов согласно схеме.</w:t>
      </w:r>
    </w:p>
    <w:p w:rsidR="00A64966" w:rsidRPr="00F439B3" w:rsidRDefault="00A64966" w:rsidP="00466D38">
      <w:pPr>
        <w:widowControl w:val="0"/>
        <w:numPr>
          <w:ilvl w:val="0"/>
          <w:numId w:val="24"/>
        </w:numPr>
        <w:shd w:val="clear" w:color="auto" w:fill="FFFFFF"/>
        <w:autoSpaceDE w:val="0"/>
        <w:autoSpaceDN w:val="0"/>
        <w:adjustRightInd w:val="0"/>
        <w:spacing w:after="0" w:line="240" w:lineRule="auto"/>
        <w:ind w:left="57" w:right="57" w:firstLine="709"/>
        <w:jc w:val="both"/>
        <w:rPr>
          <w:rFonts w:ascii="Times New Roman" w:hAnsi="Times New Roman" w:cs="Times New Roman"/>
          <w:bCs/>
          <w:color w:val="000000"/>
          <w:sz w:val="28"/>
          <w:szCs w:val="28"/>
        </w:rPr>
      </w:pPr>
      <w:r w:rsidRPr="00F439B3">
        <w:rPr>
          <w:rFonts w:ascii="Times New Roman" w:hAnsi="Times New Roman" w:cs="Times New Roman"/>
          <w:kern w:val="24"/>
          <w:sz w:val="28"/>
          <w:szCs w:val="28"/>
        </w:rPr>
        <w:t xml:space="preserve">Опубликовать настоящее Постановление в информационном бюллетене «Сборник нормативных актов Родниковского района» </w:t>
      </w:r>
      <w:r w:rsidRPr="00F439B3">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148" w:history="1">
        <w:r w:rsidRPr="00F439B3">
          <w:rPr>
            <w:rStyle w:val="af2"/>
            <w:rFonts w:ascii="Times New Roman" w:hAnsi="Times New Roman" w:cs="Times New Roman"/>
            <w:spacing w:val="-5"/>
            <w:sz w:val="28"/>
            <w:szCs w:val="28"/>
          </w:rPr>
          <w:t>http://www.rodniki-37.ru</w:t>
        </w:r>
      </w:hyperlink>
      <w:r w:rsidRPr="00F439B3">
        <w:rPr>
          <w:rFonts w:ascii="Times New Roman" w:hAnsi="Times New Roman" w:cs="Times New Roman"/>
          <w:color w:val="000000"/>
          <w:spacing w:val="-5"/>
          <w:sz w:val="28"/>
          <w:szCs w:val="28"/>
        </w:rPr>
        <w:t xml:space="preserve"> в подразделе «ПУБЛИЧНЫЕ СЛУШАНИЯ».</w:t>
      </w:r>
    </w:p>
    <w:p w:rsidR="00A64966" w:rsidRPr="00F439B3" w:rsidRDefault="00A64966" w:rsidP="00466D38">
      <w:pPr>
        <w:widowControl w:val="0"/>
        <w:numPr>
          <w:ilvl w:val="0"/>
          <w:numId w:val="24"/>
        </w:numPr>
        <w:shd w:val="clear" w:color="auto" w:fill="FFFFFF"/>
        <w:autoSpaceDE w:val="0"/>
        <w:autoSpaceDN w:val="0"/>
        <w:adjustRightInd w:val="0"/>
        <w:spacing w:after="0" w:line="240" w:lineRule="auto"/>
        <w:ind w:left="57" w:right="57" w:firstLine="709"/>
        <w:jc w:val="both"/>
        <w:rPr>
          <w:rFonts w:ascii="Times New Roman" w:hAnsi="Times New Roman" w:cs="Times New Roman"/>
          <w:bCs/>
          <w:color w:val="000000"/>
          <w:sz w:val="28"/>
          <w:szCs w:val="28"/>
        </w:rPr>
      </w:pPr>
      <w:r w:rsidRPr="00F439B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A64966" w:rsidRDefault="00A64966" w:rsidP="00A64966">
      <w:pPr>
        <w:widowControl w:val="0"/>
        <w:shd w:val="clear" w:color="auto" w:fill="FFFFFF"/>
        <w:autoSpaceDE w:val="0"/>
        <w:autoSpaceDN w:val="0"/>
        <w:adjustRightInd w:val="0"/>
        <w:ind w:right="57"/>
        <w:jc w:val="both"/>
        <w:rPr>
          <w:rFonts w:ascii="Times New Roman" w:hAnsi="Times New Roman" w:cs="Times New Roman"/>
          <w:bCs/>
          <w:color w:val="000000"/>
          <w:sz w:val="12"/>
          <w:szCs w:val="12"/>
        </w:rPr>
      </w:pPr>
    </w:p>
    <w:p w:rsidR="000F01DB" w:rsidRDefault="000F01DB" w:rsidP="00A64966">
      <w:pPr>
        <w:widowControl w:val="0"/>
        <w:shd w:val="clear" w:color="auto" w:fill="FFFFFF"/>
        <w:autoSpaceDE w:val="0"/>
        <w:autoSpaceDN w:val="0"/>
        <w:adjustRightInd w:val="0"/>
        <w:ind w:right="57"/>
        <w:jc w:val="both"/>
        <w:rPr>
          <w:rFonts w:ascii="Times New Roman" w:hAnsi="Times New Roman" w:cs="Times New Roman"/>
          <w:bCs/>
          <w:color w:val="000000"/>
          <w:sz w:val="12"/>
          <w:szCs w:val="12"/>
        </w:rPr>
      </w:pPr>
    </w:p>
    <w:p w:rsidR="000F01DB" w:rsidRPr="00F439B3" w:rsidRDefault="000F01DB" w:rsidP="00A64966">
      <w:pPr>
        <w:widowControl w:val="0"/>
        <w:shd w:val="clear" w:color="auto" w:fill="FFFFFF"/>
        <w:autoSpaceDE w:val="0"/>
        <w:autoSpaceDN w:val="0"/>
        <w:adjustRightInd w:val="0"/>
        <w:ind w:right="57"/>
        <w:jc w:val="both"/>
        <w:rPr>
          <w:rFonts w:ascii="Times New Roman" w:hAnsi="Times New Roman" w:cs="Times New Roman"/>
          <w:bCs/>
          <w:color w:val="000000"/>
          <w:sz w:val="12"/>
          <w:szCs w:val="12"/>
        </w:rPr>
      </w:pPr>
    </w:p>
    <w:p w:rsidR="00A64966" w:rsidRPr="00F439B3" w:rsidRDefault="00A64966" w:rsidP="000F01DB">
      <w:pPr>
        <w:spacing w:after="0"/>
        <w:rPr>
          <w:rFonts w:ascii="Times New Roman" w:hAnsi="Times New Roman" w:cs="Times New Roman"/>
          <w:b/>
          <w:sz w:val="28"/>
          <w:szCs w:val="28"/>
        </w:rPr>
      </w:pPr>
      <w:r w:rsidRPr="00F439B3">
        <w:rPr>
          <w:rFonts w:ascii="Times New Roman" w:hAnsi="Times New Roman" w:cs="Times New Roman"/>
          <w:b/>
          <w:sz w:val="28"/>
          <w:szCs w:val="28"/>
        </w:rPr>
        <w:t>И.о. Главы муниципального образования</w:t>
      </w:r>
    </w:p>
    <w:p w:rsidR="00A64966" w:rsidRPr="00F439B3" w:rsidRDefault="00A64966" w:rsidP="000F01DB">
      <w:pPr>
        <w:spacing w:after="0"/>
        <w:rPr>
          <w:rFonts w:ascii="Times New Roman" w:hAnsi="Times New Roman" w:cs="Times New Roman"/>
          <w:b/>
          <w:sz w:val="28"/>
          <w:szCs w:val="28"/>
        </w:rPr>
      </w:pPr>
      <w:r w:rsidRPr="00F439B3">
        <w:rPr>
          <w:rFonts w:ascii="Times New Roman" w:hAnsi="Times New Roman" w:cs="Times New Roman"/>
          <w:b/>
          <w:sz w:val="28"/>
          <w:szCs w:val="28"/>
        </w:rPr>
        <w:t>«Родниковский муниципальный район»                                              С.А. Аветисян</w:t>
      </w: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0F01DB" w:rsidRDefault="000F01DB" w:rsidP="00A64966">
      <w:pPr>
        <w:spacing w:after="0"/>
        <w:jc w:val="center"/>
        <w:rPr>
          <w:rFonts w:ascii="Times New Roman" w:hAnsi="Times New Roman" w:cs="Times New Roman"/>
        </w:rPr>
      </w:pPr>
    </w:p>
    <w:p w:rsidR="00A64966" w:rsidRPr="00F439B3" w:rsidRDefault="00A64966" w:rsidP="00A64966">
      <w:pPr>
        <w:spacing w:after="0"/>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47700" cy="790575"/>
            <wp:effectExtent l="19050" t="0" r="0" b="0"/>
            <wp:docPr id="1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64966" w:rsidRPr="00F439B3" w:rsidRDefault="00A64966" w:rsidP="00A64966">
      <w:pPr>
        <w:spacing w:after="0"/>
        <w:jc w:val="center"/>
        <w:rPr>
          <w:rFonts w:ascii="Times New Roman" w:hAnsi="Times New Roman" w:cs="Times New Roman"/>
          <w:b/>
          <w:sz w:val="16"/>
        </w:rPr>
      </w:pPr>
    </w:p>
    <w:p w:rsidR="00A64966" w:rsidRPr="00F439B3" w:rsidRDefault="00A64966" w:rsidP="00A64966">
      <w:pPr>
        <w:tabs>
          <w:tab w:val="left" w:pos="5670"/>
        </w:tabs>
        <w:spacing w:after="0"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64966" w:rsidRPr="00F439B3" w:rsidRDefault="00A64966" w:rsidP="00A64966">
      <w:pPr>
        <w:spacing w:after="0"/>
        <w:jc w:val="center"/>
        <w:rPr>
          <w:rFonts w:ascii="Times New Roman" w:hAnsi="Times New Roman" w:cs="Times New Roman"/>
          <w:b/>
          <w:i/>
          <w:sz w:val="32"/>
        </w:rPr>
      </w:pPr>
      <w:r w:rsidRPr="00F439B3">
        <w:rPr>
          <w:rFonts w:ascii="Times New Roman" w:hAnsi="Times New Roman" w:cs="Times New Roman"/>
          <w:b/>
          <w:i/>
          <w:sz w:val="32"/>
        </w:rPr>
        <w:t xml:space="preserve"> Администрации </w:t>
      </w:r>
    </w:p>
    <w:p w:rsidR="00A64966" w:rsidRPr="00F439B3" w:rsidRDefault="00A64966" w:rsidP="00A64966">
      <w:pPr>
        <w:spacing w:after="0"/>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64966" w:rsidRPr="00F439B3" w:rsidRDefault="00A64966" w:rsidP="00A64966">
      <w:pPr>
        <w:spacing w:after="0"/>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64966" w:rsidRPr="00F439B3" w:rsidRDefault="00A64966" w:rsidP="00A64966">
      <w:pPr>
        <w:spacing w:after="0"/>
        <w:jc w:val="center"/>
        <w:rPr>
          <w:rFonts w:ascii="Times New Roman" w:hAnsi="Times New Roman" w:cs="Times New Roman"/>
          <w:sz w:val="24"/>
        </w:rPr>
      </w:pPr>
    </w:p>
    <w:p w:rsidR="00A64966" w:rsidRPr="00F439B3" w:rsidRDefault="000F01DB" w:rsidP="00A64966">
      <w:pPr>
        <w:spacing w:after="0"/>
        <w:jc w:val="center"/>
        <w:rPr>
          <w:rFonts w:ascii="Times New Roman" w:hAnsi="Times New Roman" w:cs="Times New Roman"/>
          <w:sz w:val="24"/>
        </w:rPr>
      </w:pPr>
      <w:r>
        <w:rPr>
          <w:rFonts w:ascii="Times New Roman" w:hAnsi="Times New Roman" w:cs="Times New Roman"/>
          <w:sz w:val="24"/>
        </w:rPr>
        <w:t>о</w:t>
      </w:r>
      <w:r w:rsidR="00A64966" w:rsidRPr="00F439B3">
        <w:rPr>
          <w:rFonts w:ascii="Times New Roman" w:hAnsi="Times New Roman" w:cs="Times New Roman"/>
          <w:sz w:val="24"/>
        </w:rPr>
        <w:t>т 21.03.2019 № 337</w:t>
      </w:r>
    </w:p>
    <w:p w:rsidR="00A64966" w:rsidRPr="00F439B3" w:rsidRDefault="00A64966" w:rsidP="00A64966">
      <w:pPr>
        <w:spacing w:after="0"/>
        <w:jc w:val="both"/>
        <w:rPr>
          <w:rFonts w:ascii="Times New Roman" w:hAnsi="Times New Roman" w:cs="Times New Roman"/>
          <w:sz w:val="28"/>
        </w:rPr>
      </w:pPr>
    </w:p>
    <w:p w:rsidR="00A64966" w:rsidRPr="00F439B3" w:rsidRDefault="00A64966" w:rsidP="00A64966">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«О комиссии по профилактике терроризма и экстремизма</w:t>
      </w:r>
    </w:p>
    <w:p w:rsidR="00A64966" w:rsidRPr="00F439B3" w:rsidRDefault="00A64966" w:rsidP="00A64966">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 xml:space="preserve"> администрации муниципального образования</w:t>
      </w:r>
    </w:p>
    <w:p w:rsidR="00A64966" w:rsidRPr="00F439B3" w:rsidRDefault="00A64966" w:rsidP="00A64966">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 xml:space="preserve"> «Родниковский  муниципальный район»</w:t>
      </w:r>
    </w:p>
    <w:p w:rsidR="00A64966" w:rsidRPr="00F439B3" w:rsidRDefault="00A64966" w:rsidP="00A64966">
      <w:pPr>
        <w:spacing w:after="0"/>
        <w:jc w:val="center"/>
        <w:rPr>
          <w:rFonts w:ascii="Times New Roman" w:hAnsi="Times New Roman" w:cs="Times New Roman"/>
          <w:b/>
          <w:sz w:val="28"/>
          <w:szCs w:val="28"/>
        </w:rPr>
      </w:pPr>
    </w:p>
    <w:p w:rsidR="00A64966" w:rsidRPr="00F439B3" w:rsidRDefault="00A64966" w:rsidP="00A64966">
      <w:pPr>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Руководствуясь Федеральным законом Российской Федерации от 6 марта 2006 года № 35-ФЗ «О противодействии терроризму», Федеральным законом Российской Федерации от 25 июля 2002 года № 114-ФЗ «О противодействии экстремистской деятельности» и Федеральным законом Российской Федерации от 6 октября 2003 года №131-ФЗ «Об общих принципах организации местного самоуправления в Российской Федерации»,</w:t>
      </w:r>
    </w:p>
    <w:p w:rsidR="00A64966" w:rsidRPr="00F439B3" w:rsidRDefault="00A64966" w:rsidP="00A64966">
      <w:pPr>
        <w:spacing w:after="0"/>
        <w:jc w:val="both"/>
        <w:rPr>
          <w:rFonts w:ascii="Times New Roman" w:hAnsi="Times New Roman" w:cs="Times New Roman"/>
          <w:sz w:val="28"/>
        </w:rPr>
      </w:pPr>
    </w:p>
    <w:p w:rsidR="00A64966" w:rsidRPr="000F01DB" w:rsidRDefault="00A64966" w:rsidP="00A64966">
      <w:pPr>
        <w:spacing w:after="0"/>
        <w:jc w:val="center"/>
        <w:rPr>
          <w:rFonts w:ascii="Times New Roman" w:hAnsi="Times New Roman" w:cs="Times New Roman"/>
          <w:b/>
          <w:sz w:val="28"/>
        </w:rPr>
      </w:pPr>
      <w:r w:rsidRPr="000F01DB">
        <w:rPr>
          <w:rFonts w:ascii="Times New Roman" w:hAnsi="Times New Roman" w:cs="Times New Roman"/>
          <w:b/>
          <w:sz w:val="28"/>
        </w:rPr>
        <w:t>постановляю:</w:t>
      </w:r>
    </w:p>
    <w:p w:rsidR="00A64966" w:rsidRPr="00F439B3" w:rsidRDefault="00A64966" w:rsidP="00A64966">
      <w:pPr>
        <w:spacing w:after="0"/>
        <w:jc w:val="both"/>
        <w:rPr>
          <w:rFonts w:ascii="Times New Roman" w:hAnsi="Times New Roman" w:cs="Times New Roman"/>
          <w:sz w:val="28"/>
        </w:rPr>
      </w:pPr>
    </w:p>
    <w:p w:rsidR="00A64966" w:rsidRPr="00F439B3" w:rsidRDefault="00A64966" w:rsidP="00A64966">
      <w:pPr>
        <w:spacing w:after="0"/>
        <w:ind w:firstLine="567"/>
        <w:jc w:val="both"/>
        <w:rPr>
          <w:rFonts w:ascii="Times New Roman" w:hAnsi="Times New Roman" w:cs="Times New Roman"/>
          <w:sz w:val="28"/>
          <w:szCs w:val="28"/>
        </w:rPr>
      </w:pPr>
      <w:r w:rsidRPr="00F439B3">
        <w:rPr>
          <w:rFonts w:ascii="Times New Roman" w:hAnsi="Times New Roman" w:cs="Times New Roman"/>
          <w:sz w:val="28"/>
          <w:szCs w:val="28"/>
        </w:rPr>
        <w:t>1.Создать комиссию по профилактике терроризма и экстремизма администрации муниципального образования «Родниковский  муниципальный район».</w:t>
      </w:r>
    </w:p>
    <w:p w:rsidR="00A64966" w:rsidRPr="00F439B3" w:rsidRDefault="00A64966" w:rsidP="00A64966">
      <w:pPr>
        <w:spacing w:after="0"/>
        <w:ind w:firstLine="567"/>
        <w:jc w:val="both"/>
        <w:rPr>
          <w:rFonts w:ascii="Times New Roman" w:hAnsi="Times New Roman" w:cs="Times New Roman"/>
          <w:sz w:val="28"/>
          <w:szCs w:val="28"/>
        </w:rPr>
      </w:pPr>
      <w:r w:rsidRPr="00F439B3">
        <w:rPr>
          <w:rFonts w:ascii="Times New Roman" w:hAnsi="Times New Roman" w:cs="Times New Roman"/>
          <w:sz w:val="28"/>
          <w:szCs w:val="28"/>
        </w:rPr>
        <w:t>2.Утвердить состав комиссии по профилактике терроризма и экстремизма администрации муниципального образования «Родниковский  муниципальный район» (Приложение 1).</w:t>
      </w:r>
    </w:p>
    <w:p w:rsidR="00A64966" w:rsidRPr="00F439B3" w:rsidRDefault="00A64966" w:rsidP="00A64966">
      <w:pPr>
        <w:spacing w:after="0"/>
        <w:ind w:firstLine="567"/>
        <w:jc w:val="both"/>
        <w:rPr>
          <w:rFonts w:ascii="Times New Roman" w:hAnsi="Times New Roman" w:cs="Times New Roman"/>
          <w:sz w:val="28"/>
          <w:szCs w:val="28"/>
        </w:rPr>
      </w:pPr>
      <w:r w:rsidRPr="00F439B3">
        <w:rPr>
          <w:rFonts w:ascii="Times New Roman" w:hAnsi="Times New Roman" w:cs="Times New Roman"/>
          <w:sz w:val="28"/>
          <w:szCs w:val="28"/>
        </w:rPr>
        <w:t>3.Утвердить Положение о комиссии по профилактике терроризма и экстремизма администрации муниципального образования «Родниковский  муниципальный район» (Приложение 2).</w:t>
      </w:r>
    </w:p>
    <w:p w:rsidR="00A64966" w:rsidRPr="00F439B3" w:rsidRDefault="00A64966" w:rsidP="00A64966">
      <w:pPr>
        <w:spacing w:after="0"/>
        <w:ind w:firstLine="567"/>
        <w:jc w:val="both"/>
        <w:rPr>
          <w:rFonts w:ascii="Times New Roman" w:hAnsi="Times New Roman" w:cs="Times New Roman"/>
          <w:sz w:val="28"/>
          <w:szCs w:val="28"/>
        </w:rPr>
      </w:pPr>
      <w:r w:rsidRPr="00F439B3">
        <w:rPr>
          <w:rFonts w:ascii="Times New Roman" w:hAnsi="Times New Roman" w:cs="Times New Roman"/>
          <w:sz w:val="28"/>
          <w:szCs w:val="28"/>
        </w:rPr>
        <w:t>4. Утвердить Регламент  комиссии по профилактике терроризма и экстремизма администрации муниципального образования «Родниковский  муниципальный район» (Приложение 3).</w:t>
      </w:r>
    </w:p>
    <w:p w:rsidR="00A64966" w:rsidRPr="00F439B3" w:rsidRDefault="00A64966" w:rsidP="00A64966">
      <w:pPr>
        <w:spacing w:after="0"/>
        <w:ind w:firstLine="567"/>
        <w:jc w:val="both"/>
        <w:rPr>
          <w:rFonts w:ascii="Times New Roman" w:hAnsi="Times New Roman" w:cs="Times New Roman"/>
          <w:sz w:val="28"/>
          <w:szCs w:val="28"/>
        </w:rPr>
      </w:pPr>
      <w:r w:rsidRPr="00F439B3">
        <w:rPr>
          <w:rFonts w:ascii="Times New Roman" w:hAnsi="Times New Roman" w:cs="Times New Roman"/>
          <w:sz w:val="28"/>
          <w:szCs w:val="28"/>
        </w:rPr>
        <w:t xml:space="preserve">5.Постановление администрации муниципального образования «Родниковский муниципальный район» Ивановской области от 03.09.2018 года  №1014  </w:t>
      </w:r>
      <w:r w:rsidRPr="00F439B3">
        <w:rPr>
          <w:rFonts w:ascii="Times New Roman" w:hAnsi="Times New Roman" w:cs="Times New Roman"/>
          <w:b/>
          <w:sz w:val="28"/>
          <w:szCs w:val="28"/>
        </w:rPr>
        <w:t>«</w:t>
      </w:r>
      <w:r w:rsidRPr="00F439B3">
        <w:rPr>
          <w:rFonts w:ascii="Times New Roman" w:hAnsi="Times New Roman" w:cs="Times New Roman"/>
          <w:sz w:val="28"/>
          <w:szCs w:val="28"/>
        </w:rPr>
        <w:t xml:space="preserve">О </w:t>
      </w:r>
      <w:r w:rsidRPr="00F439B3">
        <w:rPr>
          <w:rFonts w:ascii="Times New Roman" w:hAnsi="Times New Roman" w:cs="Times New Roman"/>
          <w:sz w:val="28"/>
          <w:szCs w:val="28"/>
        </w:rPr>
        <w:lastRenderedPageBreak/>
        <w:t>комиссии по профилактике терроризма и экстремизма администрации муниципального образования «Родниковский  муниципальный район» отменить.</w:t>
      </w:r>
    </w:p>
    <w:p w:rsidR="00A64966" w:rsidRPr="00F439B3" w:rsidRDefault="00A64966" w:rsidP="00A64966">
      <w:pPr>
        <w:spacing w:after="0"/>
        <w:jc w:val="both"/>
        <w:rPr>
          <w:rFonts w:ascii="Times New Roman" w:hAnsi="Times New Roman" w:cs="Times New Roman"/>
          <w:sz w:val="28"/>
          <w:szCs w:val="28"/>
        </w:rPr>
      </w:pPr>
      <w:r w:rsidRPr="00F439B3">
        <w:rPr>
          <w:rFonts w:ascii="Times New Roman" w:hAnsi="Times New Roman" w:cs="Times New Roman"/>
          <w:sz w:val="28"/>
          <w:szCs w:val="28"/>
        </w:rPr>
        <w:t xml:space="preserve">         6. Опубликовать настоящее постановление в информационном бюллетене «Сборник нормативных актов Родниковского района».</w:t>
      </w:r>
    </w:p>
    <w:p w:rsidR="00A64966" w:rsidRPr="00F439B3" w:rsidRDefault="00A64966" w:rsidP="00A64966">
      <w:pPr>
        <w:spacing w:after="0"/>
        <w:jc w:val="both"/>
        <w:rPr>
          <w:rFonts w:ascii="Times New Roman" w:hAnsi="Times New Roman" w:cs="Times New Roman"/>
          <w:sz w:val="28"/>
          <w:szCs w:val="28"/>
        </w:rPr>
      </w:pPr>
      <w:r w:rsidRPr="00F439B3">
        <w:rPr>
          <w:rFonts w:ascii="Times New Roman" w:hAnsi="Times New Roman" w:cs="Times New Roman"/>
          <w:sz w:val="28"/>
          <w:szCs w:val="28"/>
        </w:rPr>
        <w:t xml:space="preserve">         7.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A64966" w:rsidRPr="00F439B3" w:rsidRDefault="00A64966" w:rsidP="00A64966">
      <w:pPr>
        <w:spacing w:after="0"/>
        <w:jc w:val="both"/>
        <w:rPr>
          <w:rFonts w:ascii="Times New Roman" w:hAnsi="Times New Roman" w:cs="Times New Roman"/>
          <w:sz w:val="28"/>
        </w:rPr>
      </w:pPr>
    </w:p>
    <w:p w:rsidR="00A64966" w:rsidRPr="00F439B3" w:rsidRDefault="00A64966" w:rsidP="00A64966">
      <w:pPr>
        <w:spacing w:after="0"/>
        <w:jc w:val="both"/>
        <w:rPr>
          <w:rFonts w:ascii="Times New Roman" w:hAnsi="Times New Roman" w:cs="Times New Roman"/>
          <w:sz w:val="28"/>
        </w:rPr>
      </w:pPr>
    </w:p>
    <w:p w:rsidR="00A64966" w:rsidRPr="00F439B3" w:rsidRDefault="00A64966" w:rsidP="00A64966">
      <w:pPr>
        <w:spacing w:after="0"/>
        <w:jc w:val="both"/>
        <w:rPr>
          <w:rFonts w:ascii="Times New Roman" w:hAnsi="Times New Roman" w:cs="Times New Roman"/>
          <w:sz w:val="28"/>
        </w:rPr>
      </w:pPr>
    </w:p>
    <w:p w:rsidR="00A64966" w:rsidRPr="00F439B3" w:rsidRDefault="00A64966" w:rsidP="00A64966">
      <w:pPr>
        <w:spacing w:after="0"/>
        <w:jc w:val="both"/>
        <w:rPr>
          <w:rFonts w:ascii="Times New Roman" w:hAnsi="Times New Roman" w:cs="Times New Roman"/>
          <w:sz w:val="28"/>
        </w:rPr>
      </w:pPr>
    </w:p>
    <w:p w:rsidR="00A64966" w:rsidRPr="000F01DB" w:rsidRDefault="00A64966" w:rsidP="00A64966">
      <w:pPr>
        <w:spacing w:after="0"/>
        <w:jc w:val="both"/>
        <w:rPr>
          <w:rFonts w:ascii="Times New Roman" w:hAnsi="Times New Roman" w:cs="Times New Roman"/>
          <w:b/>
          <w:sz w:val="28"/>
        </w:rPr>
      </w:pPr>
      <w:r w:rsidRPr="000F01DB">
        <w:rPr>
          <w:rFonts w:ascii="Times New Roman" w:hAnsi="Times New Roman" w:cs="Times New Roman"/>
          <w:b/>
          <w:sz w:val="28"/>
        </w:rPr>
        <w:t xml:space="preserve">И.о Главы муниципального образования </w:t>
      </w:r>
    </w:p>
    <w:p w:rsidR="00A64966" w:rsidRPr="000F01DB" w:rsidRDefault="00A64966" w:rsidP="00A64966">
      <w:pPr>
        <w:spacing w:after="0"/>
        <w:rPr>
          <w:rFonts w:ascii="Times New Roman" w:hAnsi="Times New Roman" w:cs="Times New Roman"/>
          <w:b/>
          <w:sz w:val="28"/>
        </w:rPr>
      </w:pPr>
      <w:r w:rsidRPr="000F01DB">
        <w:rPr>
          <w:rFonts w:ascii="Times New Roman" w:hAnsi="Times New Roman" w:cs="Times New Roman"/>
          <w:b/>
          <w:sz w:val="28"/>
        </w:rPr>
        <w:t>"Родниковский м</w:t>
      </w:r>
      <w:r w:rsidR="000F01DB">
        <w:rPr>
          <w:rFonts w:ascii="Times New Roman" w:hAnsi="Times New Roman" w:cs="Times New Roman"/>
          <w:b/>
          <w:sz w:val="28"/>
        </w:rPr>
        <w:t>униципальный район"</w:t>
      </w:r>
      <w:r w:rsidR="000F01DB">
        <w:rPr>
          <w:rFonts w:ascii="Times New Roman" w:hAnsi="Times New Roman" w:cs="Times New Roman"/>
          <w:b/>
          <w:sz w:val="28"/>
        </w:rPr>
        <w:tab/>
      </w:r>
      <w:r w:rsidR="000F01DB">
        <w:rPr>
          <w:rFonts w:ascii="Times New Roman" w:hAnsi="Times New Roman" w:cs="Times New Roman"/>
          <w:b/>
          <w:sz w:val="28"/>
        </w:rPr>
        <w:tab/>
      </w:r>
      <w:r w:rsidR="000F01DB">
        <w:rPr>
          <w:rFonts w:ascii="Times New Roman" w:hAnsi="Times New Roman" w:cs="Times New Roman"/>
          <w:b/>
          <w:sz w:val="28"/>
        </w:rPr>
        <w:tab/>
      </w:r>
      <w:r w:rsidRPr="000F01DB">
        <w:rPr>
          <w:rFonts w:ascii="Times New Roman" w:hAnsi="Times New Roman" w:cs="Times New Roman"/>
          <w:b/>
          <w:sz w:val="28"/>
        </w:rPr>
        <w:t>С.А.Аветисян</w:t>
      </w:r>
    </w:p>
    <w:p w:rsidR="00A64966" w:rsidRPr="000F01DB" w:rsidRDefault="00A64966" w:rsidP="00A64966">
      <w:pPr>
        <w:spacing w:after="0"/>
        <w:rPr>
          <w:rFonts w:ascii="Times New Roman" w:hAnsi="Times New Roman" w:cs="Times New Roman"/>
          <w:b/>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Default="00A64966" w:rsidP="00A64966">
      <w:pPr>
        <w:spacing w:after="0"/>
        <w:rPr>
          <w:rFonts w:ascii="Times New Roman" w:hAnsi="Times New Roman" w:cs="Times New Roman"/>
          <w:sz w:val="28"/>
        </w:rPr>
      </w:pPr>
    </w:p>
    <w:p w:rsidR="000F01DB" w:rsidRDefault="000F01DB" w:rsidP="00A64966">
      <w:pPr>
        <w:spacing w:after="0"/>
        <w:rPr>
          <w:rFonts w:ascii="Times New Roman" w:hAnsi="Times New Roman" w:cs="Times New Roman"/>
          <w:sz w:val="28"/>
        </w:rPr>
      </w:pPr>
    </w:p>
    <w:p w:rsidR="000F01DB" w:rsidRDefault="000F01DB" w:rsidP="00A64966">
      <w:pPr>
        <w:spacing w:after="0"/>
        <w:rPr>
          <w:rFonts w:ascii="Times New Roman" w:hAnsi="Times New Roman" w:cs="Times New Roman"/>
          <w:sz w:val="28"/>
        </w:rPr>
      </w:pPr>
    </w:p>
    <w:p w:rsidR="000F01DB" w:rsidRDefault="000F01DB" w:rsidP="00A64966">
      <w:pPr>
        <w:spacing w:after="0"/>
        <w:rPr>
          <w:rFonts w:ascii="Times New Roman" w:hAnsi="Times New Roman" w:cs="Times New Roman"/>
          <w:sz w:val="28"/>
        </w:rPr>
      </w:pPr>
    </w:p>
    <w:p w:rsidR="000F01DB" w:rsidRPr="00F439B3" w:rsidRDefault="000F01DB"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sz w:val="28"/>
        </w:rPr>
      </w:pPr>
    </w:p>
    <w:p w:rsidR="00A64966" w:rsidRPr="00F439B3" w:rsidRDefault="00A64966" w:rsidP="00A64966">
      <w:pPr>
        <w:spacing w:after="0"/>
        <w:rPr>
          <w:rFonts w:ascii="Times New Roman" w:hAnsi="Times New Roman" w:cs="Times New Roman"/>
        </w:rPr>
      </w:pPr>
    </w:p>
    <w:p w:rsidR="00A64966" w:rsidRPr="00F439B3" w:rsidRDefault="00A64966" w:rsidP="00A64966">
      <w:pPr>
        <w:spacing w:after="0"/>
        <w:rPr>
          <w:rFonts w:ascii="Times New Roman" w:hAnsi="Times New Roman" w:cs="Times New Roman"/>
        </w:rPr>
      </w:pP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Приложение №1</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к постановлению администрации</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 xml:space="preserve"> муниципального образования </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«Родниковский муниципальный район»</w:t>
      </w:r>
    </w:p>
    <w:p w:rsidR="000F01DB" w:rsidRPr="00F439B3" w:rsidRDefault="000F01DB" w:rsidP="000F01DB">
      <w:pPr>
        <w:spacing w:after="0"/>
        <w:jc w:val="right"/>
        <w:rPr>
          <w:rFonts w:ascii="Times New Roman" w:hAnsi="Times New Roman" w:cs="Times New Roman"/>
          <w:sz w:val="24"/>
        </w:rPr>
      </w:pPr>
      <w:r>
        <w:rPr>
          <w:rFonts w:ascii="Times New Roman" w:hAnsi="Times New Roman" w:cs="Times New Roman"/>
          <w:sz w:val="24"/>
        </w:rPr>
        <w:t>о</w:t>
      </w:r>
      <w:r w:rsidRPr="00F439B3">
        <w:rPr>
          <w:rFonts w:ascii="Times New Roman" w:hAnsi="Times New Roman" w:cs="Times New Roman"/>
          <w:sz w:val="24"/>
        </w:rPr>
        <w:t>т 21.03.2019 № 337</w:t>
      </w:r>
    </w:p>
    <w:p w:rsidR="00A64966" w:rsidRPr="00F439B3" w:rsidRDefault="00A64966" w:rsidP="000F01DB">
      <w:pPr>
        <w:spacing w:after="0"/>
        <w:jc w:val="center"/>
        <w:rPr>
          <w:rFonts w:ascii="Times New Roman" w:hAnsi="Times New Roman" w:cs="Times New Roman"/>
        </w:rPr>
      </w:pPr>
    </w:p>
    <w:p w:rsidR="00A64966" w:rsidRPr="00F439B3" w:rsidRDefault="00A64966" w:rsidP="00A64966">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 xml:space="preserve">Состав </w:t>
      </w:r>
    </w:p>
    <w:p w:rsidR="00A64966" w:rsidRPr="00F439B3" w:rsidRDefault="00A64966" w:rsidP="00A64966">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 xml:space="preserve">комиссии по профилактике терроризма и экстремизма администрации муниципального образования </w:t>
      </w:r>
    </w:p>
    <w:p w:rsidR="00A64966" w:rsidRPr="00F439B3" w:rsidRDefault="00A64966" w:rsidP="00A64966">
      <w:pPr>
        <w:spacing w:after="0"/>
        <w:jc w:val="center"/>
        <w:rPr>
          <w:rFonts w:ascii="Times New Roman" w:hAnsi="Times New Roman" w:cs="Times New Roman"/>
          <w:b/>
          <w:sz w:val="28"/>
          <w:szCs w:val="28"/>
        </w:rPr>
      </w:pPr>
      <w:r w:rsidRPr="00F439B3">
        <w:rPr>
          <w:rFonts w:ascii="Times New Roman" w:hAnsi="Times New Roman" w:cs="Times New Roman"/>
          <w:b/>
          <w:sz w:val="28"/>
          <w:szCs w:val="28"/>
        </w:rPr>
        <w:t>«Родниковский  муниципальный район»</w:t>
      </w:r>
    </w:p>
    <w:p w:rsidR="00A64966" w:rsidRPr="00F439B3" w:rsidRDefault="00A64966" w:rsidP="00A64966">
      <w:pPr>
        <w:spacing w:after="0"/>
        <w:ind w:firstLine="708"/>
        <w:jc w:val="center"/>
        <w:rPr>
          <w:rFonts w:ascii="Times New Roman" w:hAnsi="Times New Roman" w:cs="Times New Roman"/>
          <w:b/>
          <w:sz w:val="16"/>
          <w:szCs w:val="16"/>
        </w:rPr>
      </w:pPr>
    </w:p>
    <w:p w:rsidR="00A64966" w:rsidRPr="00F439B3" w:rsidRDefault="00A64966" w:rsidP="00A64966">
      <w:pPr>
        <w:spacing w:after="0"/>
        <w:rPr>
          <w:rFonts w:ascii="Times New Roman" w:hAnsi="Times New Roman" w:cs="Times New Roman"/>
          <w:sz w:val="28"/>
          <w:szCs w:val="28"/>
          <w:u w:val="single"/>
        </w:rPr>
      </w:pPr>
      <w:r w:rsidRPr="00F439B3">
        <w:rPr>
          <w:rFonts w:ascii="Times New Roman" w:hAnsi="Times New Roman" w:cs="Times New Roman"/>
          <w:b/>
          <w:sz w:val="16"/>
          <w:szCs w:val="16"/>
        </w:rPr>
        <w:t xml:space="preserve">                   </w:t>
      </w:r>
      <w:r w:rsidRPr="00F439B3">
        <w:rPr>
          <w:rFonts w:ascii="Times New Roman" w:hAnsi="Times New Roman" w:cs="Times New Roman"/>
          <w:sz w:val="28"/>
          <w:szCs w:val="28"/>
          <w:u w:val="single"/>
        </w:rPr>
        <w:t>Председатель комиссии:</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Носов Сергей Васильевич</w:t>
      </w:r>
      <w:r w:rsidRPr="00F439B3">
        <w:rPr>
          <w:rFonts w:ascii="Times New Roman" w:hAnsi="Times New Roman" w:cs="Times New Roman"/>
          <w:sz w:val="28"/>
          <w:szCs w:val="28"/>
        </w:rPr>
        <w:t xml:space="preserve"> – Глава муниципального образования «Родниковский муниципальный район». </w:t>
      </w:r>
    </w:p>
    <w:p w:rsidR="00A64966" w:rsidRPr="00F439B3" w:rsidRDefault="00A64966" w:rsidP="00A64966">
      <w:pPr>
        <w:spacing w:after="0"/>
        <w:ind w:firstLine="709"/>
        <w:rPr>
          <w:rFonts w:ascii="Times New Roman" w:hAnsi="Times New Roman" w:cs="Times New Roman"/>
          <w:sz w:val="28"/>
          <w:szCs w:val="28"/>
          <w:u w:val="single"/>
        </w:rPr>
      </w:pPr>
      <w:r w:rsidRPr="00F439B3">
        <w:rPr>
          <w:rFonts w:ascii="Times New Roman" w:hAnsi="Times New Roman" w:cs="Times New Roman"/>
          <w:sz w:val="28"/>
          <w:szCs w:val="28"/>
          <w:u w:val="single"/>
        </w:rPr>
        <w:t>Заместители председателя комиссии:</w:t>
      </w:r>
    </w:p>
    <w:p w:rsidR="00A64966" w:rsidRPr="00F439B3" w:rsidRDefault="00A64966" w:rsidP="00A64966">
      <w:pPr>
        <w:spacing w:after="0"/>
        <w:jc w:val="both"/>
        <w:rPr>
          <w:rFonts w:ascii="Times New Roman" w:hAnsi="Times New Roman" w:cs="Times New Roman"/>
          <w:sz w:val="28"/>
          <w:szCs w:val="28"/>
        </w:rPr>
      </w:pPr>
      <w:r w:rsidRPr="00F439B3">
        <w:rPr>
          <w:rFonts w:ascii="Times New Roman" w:hAnsi="Times New Roman" w:cs="Times New Roman"/>
          <w:b/>
          <w:sz w:val="28"/>
          <w:szCs w:val="28"/>
        </w:rPr>
        <w:t xml:space="preserve">        Аветисян Сергей Андроникович</w:t>
      </w:r>
      <w:r w:rsidRPr="00F439B3">
        <w:rPr>
          <w:rFonts w:ascii="Times New Roman" w:hAnsi="Times New Roman" w:cs="Times New Roman"/>
          <w:sz w:val="28"/>
          <w:szCs w:val="28"/>
        </w:rPr>
        <w:t xml:space="preserve"> – заместитель Главы администрации муниципального образования «Родниковский муниципальный район»; </w:t>
      </w:r>
    </w:p>
    <w:p w:rsidR="00A64966" w:rsidRPr="00F439B3" w:rsidRDefault="00A64966" w:rsidP="00A64966">
      <w:pPr>
        <w:pStyle w:val="a5"/>
        <w:rPr>
          <w:i/>
          <w:szCs w:val="28"/>
        </w:rPr>
      </w:pPr>
      <w:r w:rsidRPr="00F439B3">
        <w:rPr>
          <w:szCs w:val="28"/>
        </w:rPr>
        <w:t xml:space="preserve">         </w:t>
      </w:r>
      <w:r w:rsidRPr="00F439B3">
        <w:rPr>
          <w:bCs/>
          <w:color w:val="000000"/>
          <w:szCs w:val="28"/>
        </w:rPr>
        <w:t>Степин Роман Александрович</w:t>
      </w:r>
      <w:r w:rsidRPr="00F439B3">
        <w:rPr>
          <w:szCs w:val="28"/>
        </w:rPr>
        <w:t xml:space="preserve">  –  Врио  начальника  полиции   МО МВД России  «Родниковский».</w:t>
      </w:r>
    </w:p>
    <w:p w:rsidR="00A64966" w:rsidRPr="00F439B3" w:rsidRDefault="00A64966" w:rsidP="00A64966">
      <w:pPr>
        <w:spacing w:after="0"/>
        <w:rPr>
          <w:rFonts w:ascii="Times New Roman" w:hAnsi="Times New Roman" w:cs="Times New Roman"/>
          <w:sz w:val="28"/>
          <w:szCs w:val="28"/>
          <w:u w:val="single"/>
        </w:rPr>
      </w:pPr>
      <w:r w:rsidRPr="00F439B3">
        <w:rPr>
          <w:rFonts w:ascii="Times New Roman" w:hAnsi="Times New Roman" w:cs="Times New Roman"/>
          <w:sz w:val="28"/>
          <w:szCs w:val="28"/>
        </w:rPr>
        <w:t xml:space="preserve">          </w:t>
      </w:r>
      <w:r w:rsidRPr="00F439B3">
        <w:rPr>
          <w:rFonts w:ascii="Times New Roman" w:hAnsi="Times New Roman" w:cs="Times New Roman"/>
          <w:sz w:val="28"/>
          <w:szCs w:val="28"/>
          <w:u w:val="single"/>
        </w:rPr>
        <w:t>Члены комиссии:</w:t>
      </w:r>
    </w:p>
    <w:p w:rsidR="00A64966" w:rsidRPr="00F439B3" w:rsidRDefault="00A64966" w:rsidP="00A64966">
      <w:pPr>
        <w:spacing w:after="0"/>
        <w:jc w:val="both"/>
        <w:rPr>
          <w:rFonts w:ascii="Times New Roman" w:hAnsi="Times New Roman" w:cs="Times New Roman"/>
          <w:sz w:val="28"/>
          <w:szCs w:val="28"/>
        </w:rPr>
      </w:pPr>
      <w:r w:rsidRPr="00F439B3">
        <w:rPr>
          <w:rFonts w:ascii="Times New Roman" w:hAnsi="Times New Roman" w:cs="Times New Roman"/>
          <w:b/>
          <w:sz w:val="28"/>
          <w:szCs w:val="28"/>
        </w:rPr>
        <w:t xml:space="preserve">         Корсаков Владимир Александрович</w:t>
      </w:r>
      <w:r w:rsidRPr="00F439B3">
        <w:rPr>
          <w:rFonts w:ascii="Times New Roman" w:hAnsi="Times New Roman" w:cs="Times New Roman"/>
          <w:color w:val="0000FF"/>
          <w:sz w:val="28"/>
          <w:szCs w:val="28"/>
        </w:rPr>
        <w:t xml:space="preserve"> </w:t>
      </w:r>
      <w:r w:rsidRPr="00F439B3">
        <w:rPr>
          <w:rFonts w:ascii="Times New Roman" w:hAnsi="Times New Roman" w:cs="Times New Roman"/>
          <w:sz w:val="28"/>
          <w:szCs w:val="28"/>
        </w:rPr>
        <w:t>– курирующий представитель УФСБ России по Ивановской области в Родниковском муниципальном районе;</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Сипаков Андрей Валерьевич</w:t>
      </w:r>
      <w:r w:rsidRPr="00F439B3">
        <w:rPr>
          <w:rFonts w:ascii="Times New Roman" w:hAnsi="Times New Roman" w:cs="Times New Roman"/>
          <w:sz w:val="28"/>
          <w:szCs w:val="28"/>
        </w:rPr>
        <w:t xml:space="preserve"> – начальник Управления общественной  безопасности и экологии администрации муниципального образования «Родниковский муниципальный район»;</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Бугров Сергей Александрович</w:t>
      </w:r>
      <w:r w:rsidRPr="00F439B3">
        <w:rPr>
          <w:rFonts w:ascii="Times New Roman" w:hAnsi="Times New Roman" w:cs="Times New Roman"/>
          <w:sz w:val="28"/>
          <w:szCs w:val="28"/>
        </w:rPr>
        <w:t xml:space="preserve"> – военный комиссар Военного комиссариата Родниковского и Лухского районов Ивановской области;</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Гусев Антон Анатольевич</w:t>
      </w:r>
      <w:r w:rsidRPr="00F439B3">
        <w:rPr>
          <w:rFonts w:ascii="Times New Roman" w:hAnsi="Times New Roman" w:cs="Times New Roman"/>
          <w:sz w:val="28"/>
          <w:szCs w:val="28"/>
        </w:rPr>
        <w:t xml:space="preserve"> – начальник ПСЧ-15 ГУ по охране города Родники и Родниковского района ФГКУ «10 отряд ФПС по Ивановской области»;</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Сидоренкова Татьяна Александровна</w:t>
      </w:r>
      <w:r w:rsidRPr="00F439B3">
        <w:rPr>
          <w:rFonts w:ascii="Times New Roman" w:hAnsi="Times New Roman" w:cs="Times New Roman"/>
          <w:sz w:val="28"/>
          <w:szCs w:val="28"/>
        </w:rPr>
        <w:t xml:space="preserve"> – заместитель Главы  администрации муниципального образования «Родниковский муниципальный район» по социальной политике;</w:t>
      </w:r>
    </w:p>
    <w:p w:rsidR="00A64966" w:rsidRPr="00F439B3" w:rsidRDefault="00A64966" w:rsidP="00A64966">
      <w:pPr>
        <w:tabs>
          <w:tab w:val="left" w:pos="480"/>
        </w:tabs>
        <w:spacing w:after="0"/>
        <w:jc w:val="both"/>
        <w:rPr>
          <w:rStyle w:val="affd"/>
          <w:rFonts w:ascii="Times New Roman" w:hAnsi="Times New Roman" w:cs="Times New Roman"/>
          <w:bCs w:val="0"/>
          <w:sz w:val="28"/>
          <w:szCs w:val="28"/>
        </w:rPr>
      </w:pPr>
      <w:r w:rsidRPr="00F439B3">
        <w:rPr>
          <w:rFonts w:ascii="Times New Roman" w:hAnsi="Times New Roman" w:cs="Times New Roman"/>
          <w:sz w:val="28"/>
          <w:szCs w:val="28"/>
        </w:rPr>
        <w:t xml:space="preserve">         </w:t>
      </w:r>
      <w:r w:rsidRPr="00F439B3">
        <w:rPr>
          <w:rFonts w:ascii="Times New Roman" w:hAnsi="Times New Roman" w:cs="Times New Roman"/>
          <w:b/>
          <w:sz w:val="28"/>
          <w:szCs w:val="28"/>
        </w:rPr>
        <w:t>Морозов</w:t>
      </w:r>
      <w:r w:rsidRPr="00F439B3">
        <w:rPr>
          <w:rStyle w:val="affd"/>
          <w:rFonts w:ascii="Times New Roman" w:hAnsi="Times New Roman" w:cs="Times New Roman"/>
          <w:sz w:val="28"/>
          <w:szCs w:val="28"/>
          <w:shd w:val="clear" w:color="auto" w:fill="FFFFFF"/>
        </w:rPr>
        <w:t xml:space="preserve"> Андрей Ювенальевич </w:t>
      </w:r>
      <w:r w:rsidRPr="00F439B3">
        <w:rPr>
          <w:rFonts w:ascii="Times New Roman" w:hAnsi="Times New Roman" w:cs="Times New Roman"/>
          <w:sz w:val="28"/>
          <w:szCs w:val="28"/>
        </w:rPr>
        <w:t xml:space="preserve">– </w:t>
      </w:r>
      <w:r w:rsidRPr="00F439B3">
        <w:rPr>
          <w:rStyle w:val="affd"/>
          <w:rFonts w:ascii="Times New Roman" w:hAnsi="Times New Roman" w:cs="Times New Roman"/>
          <w:sz w:val="28"/>
          <w:szCs w:val="28"/>
          <w:shd w:val="clear" w:color="auto" w:fill="FFFFFF"/>
        </w:rPr>
        <w:t xml:space="preserve"> Глава муниципального образования </w:t>
      </w:r>
    </w:p>
    <w:p w:rsidR="00A64966" w:rsidRPr="00F439B3" w:rsidRDefault="00A64966" w:rsidP="00A64966">
      <w:pPr>
        <w:tabs>
          <w:tab w:val="left" w:pos="480"/>
        </w:tabs>
        <w:spacing w:after="0"/>
        <w:jc w:val="both"/>
        <w:rPr>
          <w:rFonts w:ascii="Times New Roman" w:hAnsi="Times New Roman" w:cs="Times New Roman"/>
          <w:b/>
          <w:sz w:val="28"/>
          <w:szCs w:val="28"/>
        </w:rPr>
      </w:pPr>
      <w:r w:rsidRPr="00F439B3">
        <w:rPr>
          <w:rStyle w:val="affd"/>
          <w:rFonts w:ascii="Times New Roman" w:hAnsi="Times New Roman" w:cs="Times New Roman"/>
          <w:sz w:val="28"/>
          <w:szCs w:val="28"/>
          <w:shd w:val="clear" w:color="auto" w:fill="FFFFFF"/>
        </w:rPr>
        <w:t>«Родниковское городское поселение»;</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Бородинов Илья Сергеевич</w:t>
      </w:r>
      <w:r w:rsidRPr="00F439B3">
        <w:rPr>
          <w:rFonts w:ascii="Times New Roman" w:hAnsi="Times New Roman" w:cs="Times New Roman"/>
          <w:sz w:val="28"/>
          <w:szCs w:val="28"/>
        </w:rPr>
        <w:t xml:space="preserve"> – начальник Вичугского МОВО - филиала ФГКУ «УВО ВНГ России по Ивановской области.</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 xml:space="preserve">Лапшина Елена Николаевна – </w:t>
      </w:r>
      <w:r w:rsidRPr="00F439B3">
        <w:rPr>
          <w:rFonts w:ascii="Times New Roman" w:hAnsi="Times New Roman" w:cs="Times New Roman"/>
          <w:sz w:val="28"/>
          <w:szCs w:val="28"/>
        </w:rPr>
        <w:t>Глава муниципального образования «Филисовское сельское поселение  Родниковского муниципального района Ивановской области»;</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lastRenderedPageBreak/>
        <w:t xml:space="preserve">Чурбанова Татьяна Анатольевна – </w:t>
      </w:r>
      <w:r w:rsidRPr="00F439B3">
        <w:rPr>
          <w:rFonts w:ascii="Times New Roman" w:hAnsi="Times New Roman" w:cs="Times New Roman"/>
          <w:sz w:val="28"/>
          <w:szCs w:val="28"/>
        </w:rPr>
        <w:t>Глава муниципального образования «Парское сельское поселение  Родниковского муниципального района Ивановской области»;</w:t>
      </w:r>
    </w:p>
    <w:p w:rsidR="00A64966" w:rsidRPr="00F439B3" w:rsidRDefault="00A64966" w:rsidP="00A64966">
      <w:pPr>
        <w:spacing w:after="0"/>
        <w:ind w:firstLine="709"/>
        <w:jc w:val="both"/>
        <w:rPr>
          <w:rFonts w:ascii="Times New Roman" w:hAnsi="Times New Roman" w:cs="Times New Roman"/>
          <w:sz w:val="28"/>
          <w:szCs w:val="28"/>
        </w:rPr>
      </w:pPr>
      <w:r w:rsidRPr="00F439B3">
        <w:rPr>
          <w:rFonts w:ascii="Times New Roman" w:hAnsi="Times New Roman" w:cs="Times New Roman"/>
          <w:b/>
          <w:sz w:val="28"/>
          <w:szCs w:val="28"/>
        </w:rPr>
        <w:t xml:space="preserve">Карелов Вадим Валентинович – </w:t>
      </w:r>
      <w:r w:rsidRPr="00F439B3">
        <w:rPr>
          <w:rFonts w:ascii="Times New Roman" w:hAnsi="Times New Roman" w:cs="Times New Roman"/>
          <w:sz w:val="28"/>
          <w:szCs w:val="28"/>
        </w:rPr>
        <w:t>Глава муниципального образования «Каминское сельское поселение  Родниковского муниципального района Ивановской области»</w:t>
      </w:r>
    </w:p>
    <w:p w:rsidR="00A64966" w:rsidRPr="00F439B3" w:rsidRDefault="00A64966" w:rsidP="00A64966">
      <w:pPr>
        <w:spacing w:after="0"/>
        <w:jc w:val="both"/>
        <w:rPr>
          <w:rFonts w:ascii="Times New Roman" w:hAnsi="Times New Roman" w:cs="Times New Roman"/>
          <w:sz w:val="28"/>
          <w:szCs w:val="28"/>
        </w:rPr>
      </w:pPr>
    </w:p>
    <w:p w:rsidR="00A64966" w:rsidRPr="00F439B3" w:rsidRDefault="00A64966" w:rsidP="00A64966">
      <w:pPr>
        <w:spacing w:after="0"/>
        <w:ind w:firstLine="709"/>
        <w:rPr>
          <w:rFonts w:ascii="Times New Roman" w:hAnsi="Times New Roman" w:cs="Times New Roman"/>
          <w:sz w:val="28"/>
          <w:szCs w:val="28"/>
          <w:u w:val="single"/>
        </w:rPr>
      </w:pPr>
      <w:r w:rsidRPr="00F439B3">
        <w:rPr>
          <w:rFonts w:ascii="Times New Roman" w:hAnsi="Times New Roman" w:cs="Times New Roman"/>
          <w:sz w:val="28"/>
          <w:szCs w:val="28"/>
          <w:u w:val="single"/>
        </w:rPr>
        <w:t>Секретарь комиссии:</w:t>
      </w:r>
    </w:p>
    <w:p w:rsidR="00A64966" w:rsidRPr="00F439B3" w:rsidRDefault="00A64966" w:rsidP="00A64966">
      <w:pPr>
        <w:spacing w:after="0"/>
        <w:ind w:firstLine="709"/>
        <w:jc w:val="both"/>
        <w:rPr>
          <w:rFonts w:ascii="Times New Roman" w:hAnsi="Times New Roman" w:cs="Times New Roman"/>
          <w:b/>
          <w:sz w:val="28"/>
          <w:szCs w:val="28"/>
        </w:rPr>
      </w:pPr>
      <w:r w:rsidRPr="00F439B3">
        <w:rPr>
          <w:rFonts w:ascii="Times New Roman" w:hAnsi="Times New Roman" w:cs="Times New Roman"/>
          <w:b/>
          <w:sz w:val="28"/>
          <w:szCs w:val="28"/>
        </w:rPr>
        <w:t>Хрусталева Елена Евгеньевна</w:t>
      </w:r>
      <w:r w:rsidRPr="00F439B3">
        <w:rPr>
          <w:rFonts w:ascii="Times New Roman" w:hAnsi="Times New Roman" w:cs="Times New Roman"/>
          <w:sz w:val="28"/>
          <w:szCs w:val="28"/>
        </w:rPr>
        <w:t xml:space="preserve"> – ведущий  специалист отдела по делам ГО и ЧС Управления общественной безопасности и экологии администрации муниципального образования «Родниковский муниципальный район».</w:t>
      </w:r>
    </w:p>
    <w:p w:rsidR="00A64966" w:rsidRPr="00F439B3" w:rsidRDefault="00A64966" w:rsidP="00A64966">
      <w:pPr>
        <w:tabs>
          <w:tab w:val="left" w:pos="1560"/>
        </w:tabs>
        <w:rPr>
          <w:rFonts w:ascii="Times New Roman" w:hAnsi="Times New Roman" w:cs="Times New Roman"/>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rPr>
          <w:rFonts w:ascii="Times New Roman" w:hAnsi="Times New Roman" w:cs="Times New Roman"/>
          <w:sz w:val="28"/>
          <w:szCs w:val="28"/>
        </w:rPr>
      </w:pPr>
    </w:p>
    <w:p w:rsidR="00A64966" w:rsidRDefault="00A64966" w:rsidP="00A64966">
      <w:pPr>
        <w:rPr>
          <w:rFonts w:ascii="Times New Roman" w:hAnsi="Times New Roman" w:cs="Times New Roman"/>
          <w:sz w:val="28"/>
          <w:szCs w:val="28"/>
        </w:rPr>
      </w:pPr>
    </w:p>
    <w:p w:rsidR="000F01DB" w:rsidRDefault="000F01DB" w:rsidP="00A64966">
      <w:pPr>
        <w:rPr>
          <w:rFonts w:ascii="Times New Roman" w:hAnsi="Times New Roman" w:cs="Times New Roman"/>
          <w:sz w:val="28"/>
          <w:szCs w:val="28"/>
        </w:rPr>
      </w:pPr>
    </w:p>
    <w:p w:rsidR="000F01DB" w:rsidRPr="00F439B3" w:rsidRDefault="000F01DB" w:rsidP="00A64966">
      <w:pPr>
        <w:rPr>
          <w:rFonts w:ascii="Times New Roman" w:hAnsi="Times New Roman" w:cs="Times New Roman"/>
          <w:sz w:val="28"/>
          <w:szCs w:val="28"/>
        </w:rPr>
      </w:pP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lastRenderedPageBreak/>
        <w:t>Приложение№2</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к постановлению администрации</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 xml:space="preserve"> муниципального образования </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«Родниковский муниципальный район»</w:t>
      </w:r>
    </w:p>
    <w:p w:rsidR="000F01DB" w:rsidRPr="00F439B3" w:rsidRDefault="000F01DB" w:rsidP="000F01DB">
      <w:pPr>
        <w:spacing w:after="0"/>
        <w:jc w:val="right"/>
        <w:rPr>
          <w:rFonts w:ascii="Times New Roman" w:hAnsi="Times New Roman" w:cs="Times New Roman"/>
          <w:sz w:val="24"/>
        </w:rPr>
      </w:pPr>
      <w:r>
        <w:rPr>
          <w:rFonts w:ascii="Times New Roman" w:hAnsi="Times New Roman" w:cs="Times New Roman"/>
          <w:sz w:val="24"/>
        </w:rPr>
        <w:t>о</w:t>
      </w:r>
      <w:r w:rsidRPr="00F439B3">
        <w:rPr>
          <w:rFonts w:ascii="Times New Roman" w:hAnsi="Times New Roman" w:cs="Times New Roman"/>
          <w:sz w:val="24"/>
        </w:rPr>
        <w:t>т 21.03.2019 № 337</w:t>
      </w:r>
    </w:p>
    <w:p w:rsidR="00A64966" w:rsidRPr="00F439B3" w:rsidRDefault="00A64966" w:rsidP="00A64966">
      <w:pPr>
        <w:spacing w:after="0"/>
        <w:jc w:val="right"/>
        <w:rPr>
          <w:rFonts w:ascii="Times New Roman" w:hAnsi="Times New Roman" w:cs="Times New Roman"/>
        </w:rPr>
      </w:pPr>
    </w:p>
    <w:p w:rsidR="00A64966" w:rsidRPr="00F439B3" w:rsidRDefault="00A64966" w:rsidP="00A64966">
      <w:pPr>
        <w:spacing w:after="0"/>
        <w:rPr>
          <w:rFonts w:ascii="Times New Roman" w:hAnsi="Times New Roman" w:cs="Times New Roman"/>
          <w:sz w:val="28"/>
          <w:szCs w:val="28"/>
        </w:rPr>
      </w:pPr>
    </w:p>
    <w:p w:rsidR="00A64966" w:rsidRPr="00F439B3" w:rsidRDefault="00A64966" w:rsidP="00A64966">
      <w:pPr>
        <w:spacing w:after="0"/>
        <w:jc w:val="center"/>
        <w:rPr>
          <w:rFonts w:ascii="Times New Roman" w:hAnsi="Times New Roman" w:cs="Times New Roman"/>
          <w:b/>
          <w:sz w:val="28"/>
          <w:szCs w:val="28"/>
        </w:rPr>
      </w:pPr>
      <w:bookmarkStart w:id="44" w:name="_Toc176074243"/>
      <w:r w:rsidRPr="00F439B3">
        <w:rPr>
          <w:rFonts w:ascii="Times New Roman" w:hAnsi="Times New Roman" w:cs="Times New Roman"/>
          <w:b/>
          <w:sz w:val="28"/>
          <w:szCs w:val="28"/>
        </w:rPr>
        <w:t>Положение</w:t>
      </w:r>
      <w:bookmarkEnd w:id="44"/>
    </w:p>
    <w:p w:rsidR="00A64966" w:rsidRPr="00F439B3" w:rsidRDefault="00A64966" w:rsidP="000F01DB">
      <w:pPr>
        <w:pStyle w:val="1"/>
        <w:jc w:val="center"/>
        <w:rPr>
          <w:rFonts w:ascii="Times New Roman" w:hAnsi="Times New Roman" w:cs="Times New Roman"/>
          <w:sz w:val="28"/>
          <w:szCs w:val="28"/>
        </w:rPr>
      </w:pPr>
      <w:bookmarkStart w:id="45" w:name="_Toc176074244"/>
      <w:r w:rsidRPr="00F439B3">
        <w:rPr>
          <w:rFonts w:ascii="Times New Roman" w:hAnsi="Times New Roman" w:cs="Times New Roman"/>
          <w:sz w:val="28"/>
          <w:szCs w:val="28"/>
        </w:rPr>
        <w:t xml:space="preserve">о комиссии </w:t>
      </w:r>
      <w:bookmarkStart w:id="46" w:name="_Toc176074247"/>
      <w:r w:rsidRPr="00F439B3">
        <w:rPr>
          <w:rFonts w:ascii="Times New Roman" w:hAnsi="Times New Roman" w:cs="Times New Roman"/>
          <w:sz w:val="28"/>
          <w:szCs w:val="28"/>
        </w:rPr>
        <w:t>по профилактике терроризма и экстремизма</w:t>
      </w:r>
      <w:r w:rsidR="000F01DB">
        <w:rPr>
          <w:rFonts w:ascii="Times New Roman" w:hAnsi="Times New Roman" w:cs="Times New Roman"/>
          <w:sz w:val="28"/>
          <w:szCs w:val="28"/>
        </w:rPr>
        <w:t xml:space="preserve"> </w:t>
      </w:r>
      <w:r w:rsidRPr="00F439B3">
        <w:rPr>
          <w:rFonts w:ascii="Times New Roman" w:hAnsi="Times New Roman" w:cs="Times New Roman"/>
          <w:sz w:val="28"/>
          <w:szCs w:val="28"/>
        </w:rPr>
        <w:t>администрации муниципального образования</w:t>
      </w:r>
      <w:r w:rsidR="000F01DB">
        <w:rPr>
          <w:rFonts w:ascii="Times New Roman" w:hAnsi="Times New Roman" w:cs="Times New Roman"/>
          <w:sz w:val="28"/>
          <w:szCs w:val="28"/>
        </w:rPr>
        <w:t xml:space="preserve"> </w:t>
      </w:r>
      <w:r w:rsidRPr="00F439B3">
        <w:rPr>
          <w:rFonts w:ascii="Times New Roman" w:hAnsi="Times New Roman" w:cs="Times New Roman"/>
          <w:sz w:val="28"/>
          <w:szCs w:val="28"/>
        </w:rPr>
        <w:t xml:space="preserve">«Родниковский муниципальный район» </w:t>
      </w:r>
      <w:bookmarkEnd w:id="46"/>
    </w:p>
    <w:bookmarkEnd w:id="45"/>
    <w:p w:rsidR="00A64966" w:rsidRPr="00F439B3" w:rsidRDefault="00A64966" w:rsidP="00A64966">
      <w:pPr>
        <w:spacing w:after="0"/>
        <w:rPr>
          <w:rFonts w:ascii="Times New Roman" w:hAnsi="Times New Roman" w:cs="Times New Roman"/>
          <w:b/>
          <w:bCs/>
          <w:sz w:val="28"/>
          <w:szCs w:val="28"/>
        </w:rPr>
      </w:pP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1. Комиссия </w:t>
      </w:r>
      <w:r w:rsidRPr="00F439B3">
        <w:rPr>
          <w:rFonts w:ascii="Times New Roman" w:hAnsi="Times New Roman" w:cs="Times New Roman"/>
          <w:sz w:val="28"/>
          <w:szCs w:val="28"/>
        </w:rPr>
        <w:t xml:space="preserve">по профилактике терроризма и экстремизма муниципального образования «Родниковский муниципальный район» </w:t>
      </w:r>
      <w:r w:rsidRPr="00F439B3">
        <w:rPr>
          <w:rFonts w:ascii="Times New Roman" w:hAnsi="Times New Roman" w:cs="Times New Roman"/>
          <w:bCs/>
          <w:sz w:val="28"/>
          <w:szCs w:val="28"/>
        </w:rPr>
        <w:t>(да</w:t>
      </w:r>
      <w:r w:rsidRPr="00F439B3">
        <w:rPr>
          <w:rFonts w:ascii="Times New Roman" w:hAnsi="Times New Roman" w:cs="Times New Roman"/>
          <w:bCs/>
          <w:sz w:val="28"/>
          <w:szCs w:val="28"/>
        </w:rPr>
        <w:softHyphen/>
        <w:t>лее – Комиссия) является органом, осуществляющим координацию деятельно</w:t>
      </w:r>
      <w:r w:rsidRPr="00F439B3">
        <w:rPr>
          <w:rFonts w:ascii="Times New Roman" w:hAnsi="Times New Roman" w:cs="Times New Roman"/>
          <w:bCs/>
          <w:sz w:val="28"/>
          <w:szCs w:val="28"/>
        </w:rPr>
        <w:softHyphen/>
        <w:t xml:space="preserve">сти территориальных органов федеральных органов исполнительной власти и органов местного самоуправления  по профилактике терроризма, минимизации и ликвидации последствий его проявлений на территории </w:t>
      </w:r>
      <w:r w:rsidRPr="00F439B3">
        <w:rPr>
          <w:rFonts w:ascii="Times New Roman" w:hAnsi="Times New Roman" w:cs="Times New Roman"/>
          <w:sz w:val="28"/>
          <w:szCs w:val="28"/>
        </w:rPr>
        <w:t>муниципального образования «Родниковский муниципальный район».</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2. Комиссия создается постановлением главы </w:t>
      </w:r>
      <w:r w:rsidRPr="00F439B3">
        <w:rPr>
          <w:rFonts w:ascii="Times New Roman" w:hAnsi="Times New Roman" w:cs="Times New Roman"/>
          <w:sz w:val="28"/>
          <w:szCs w:val="28"/>
        </w:rPr>
        <w:t xml:space="preserve">муниципального образования «Родниковский муниципальный район» </w:t>
      </w:r>
      <w:r w:rsidRPr="00F439B3">
        <w:rPr>
          <w:rFonts w:ascii="Times New Roman" w:hAnsi="Times New Roman" w:cs="Times New Roman"/>
          <w:bCs/>
          <w:sz w:val="28"/>
          <w:szCs w:val="28"/>
        </w:rPr>
        <w:t xml:space="preserve"> по рекомендации региональной антитеррористической комиссии Ивановской области.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3. Комиссия в своей деятельности руководствуется Конституцией Российской Федерации, федеральны</w:t>
      </w:r>
      <w:r w:rsidRPr="00F439B3">
        <w:rPr>
          <w:rFonts w:ascii="Times New Roman" w:hAnsi="Times New Roman" w:cs="Times New Roman"/>
          <w:bCs/>
          <w:sz w:val="28"/>
          <w:szCs w:val="28"/>
        </w:rPr>
        <w:softHyphen/>
        <w:t>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Уставом Ивановской области, законами и нормативными правовыми актами Ивановской области, решениями Национального антитеррористического коми</w:t>
      </w:r>
      <w:r w:rsidRPr="00F439B3">
        <w:rPr>
          <w:rFonts w:ascii="Times New Roman" w:hAnsi="Times New Roman" w:cs="Times New Roman"/>
          <w:bCs/>
          <w:sz w:val="28"/>
          <w:szCs w:val="28"/>
        </w:rPr>
        <w:softHyphen/>
        <w:t>тета, региональной антитеррористической комиссии Ивановской области, а также на</w:t>
      </w:r>
      <w:r w:rsidRPr="00F439B3">
        <w:rPr>
          <w:rFonts w:ascii="Times New Roman" w:hAnsi="Times New Roman" w:cs="Times New Roman"/>
          <w:bCs/>
          <w:sz w:val="28"/>
          <w:szCs w:val="28"/>
        </w:rPr>
        <w:softHyphen/>
        <w:t>стоящим положением.</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4. Руководителем Комиссии является Глава </w:t>
      </w:r>
      <w:r w:rsidRPr="00F439B3">
        <w:rPr>
          <w:rFonts w:ascii="Times New Roman" w:hAnsi="Times New Roman" w:cs="Times New Roman"/>
          <w:sz w:val="28"/>
          <w:szCs w:val="28"/>
        </w:rPr>
        <w:t xml:space="preserve">муниципального образования «Родниковский муниципальный район» </w:t>
      </w:r>
      <w:r w:rsidRPr="00F439B3">
        <w:rPr>
          <w:rFonts w:ascii="Times New Roman" w:hAnsi="Times New Roman" w:cs="Times New Roman"/>
          <w:bCs/>
          <w:sz w:val="28"/>
          <w:szCs w:val="28"/>
        </w:rPr>
        <w:t>(далее – председатель Комиссии).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5. Комиссия осуществляет свою деятельность во взаимодействии с региональной анти</w:t>
      </w:r>
      <w:r w:rsidRPr="00F439B3">
        <w:rPr>
          <w:rFonts w:ascii="Times New Roman" w:hAnsi="Times New Roman" w:cs="Times New Roman"/>
          <w:bCs/>
          <w:sz w:val="28"/>
          <w:szCs w:val="28"/>
        </w:rPr>
        <w:softHyphen/>
        <w:t>террористической комиссией Ивановской области, территориальными ор</w:t>
      </w:r>
      <w:r w:rsidRPr="00F439B3">
        <w:rPr>
          <w:rFonts w:ascii="Times New Roman" w:hAnsi="Times New Roman" w:cs="Times New Roman"/>
          <w:bCs/>
          <w:sz w:val="28"/>
          <w:szCs w:val="28"/>
        </w:rPr>
        <w:softHyphen/>
        <w:t>ганами федеральных органов исполнительной власти, органами исполнитель</w:t>
      </w:r>
      <w:r w:rsidRPr="00F439B3">
        <w:rPr>
          <w:rFonts w:ascii="Times New Roman" w:hAnsi="Times New Roman" w:cs="Times New Roman"/>
          <w:bCs/>
          <w:sz w:val="28"/>
          <w:szCs w:val="28"/>
        </w:rPr>
        <w:softHyphen/>
        <w:t>ной власти Ивановской области, организациями и общественными объеди</w:t>
      </w:r>
      <w:r w:rsidRPr="00F439B3">
        <w:rPr>
          <w:rFonts w:ascii="Times New Roman" w:hAnsi="Times New Roman" w:cs="Times New Roman"/>
          <w:bCs/>
          <w:sz w:val="28"/>
          <w:szCs w:val="28"/>
        </w:rPr>
        <w:softHyphen/>
        <w:t>нениями.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6. Состав Комиссии (по должностям) формируется на основании рекомендаций региональной антитеррористической комиссии Ивановской области, в соответствии с указом Президента Российской Федерации от 15.02.2006 № 116 «О </w:t>
      </w:r>
      <w:r w:rsidRPr="00F439B3">
        <w:rPr>
          <w:rFonts w:ascii="Times New Roman" w:hAnsi="Times New Roman" w:cs="Times New Roman"/>
          <w:bCs/>
          <w:sz w:val="28"/>
          <w:szCs w:val="28"/>
        </w:rPr>
        <w:lastRenderedPageBreak/>
        <w:t>мерах по противодействию терроризму»,</w:t>
      </w:r>
      <w:r w:rsidRPr="00F439B3">
        <w:rPr>
          <w:rFonts w:ascii="Times New Roman" w:hAnsi="Times New Roman" w:cs="Times New Roman"/>
          <w:sz w:val="28"/>
          <w:szCs w:val="28"/>
        </w:rPr>
        <w:t xml:space="preserve"> </w:t>
      </w:r>
      <w:r w:rsidRPr="00F439B3">
        <w:rPr>
          <w:rFonts w:ascii="Times New Roman" w:hAnsi="Times New Roman" w:cs="Times New Roman"/>
          <w:bCs/>
          <w:sz w:val="28"/>
          <w:szCs w:val="28"/>
        </w:rPr>
        <w:t xml:space="preserve">и утверждается постановлением администрации </w:t>
      </w:r>
      <w:r w:rsidRPr="00F439B3">
        <w:rPr>
          <w:rFonts w:ascii="Times New Roman" w:hAnsi="Times New Roman" w:cs="Times New Roman"/>
          <w:sz w:val="28"/>
          <w:szCs w:val="28"/>
        </w:rPr>
        <w:t>муниципального образования «Родниковский муниципальный район».</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7. Основными задачами Комиссии являются:</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координация деятельности органов, осуществляющих борьбу с терроризмом и экстремизмом на территории </w:t>
      </w:r>
      <w:r w:rsidRPr="00F439B3">
        <w:rPr>
          <w:rFonts w:ascii="Times New Roman" w:hAnsi="Times New Roman" w:cs="Times New Roman"/>
          <w:sz w:val="28"/>
          <w:szCs w:val="28"/>
        </w:rPr>
        <w:t xml:space="preserve">муниципального образования «Родниковский муниципальный район» </w:t>
      </w:r>
      <w:r w:rsidRPr="00F439B3">
        <w:rPr>
          <w:rFonts w:ascii="Times New Roman" w:hAnsi="Times New Roman" w:cs="Times New Roman"/>
          <w:bCs/>
          <w:sz w:val="28"/>
          <w:szCs w:val="28"/>
        </w:rPr>
        <w:t>с целью достижения согласованных действий по про</w:t>
      </w:r>
      <w:r w:rsidRPr="00F439B3">
        <w:rPr>
          <w:rFonts w:ascii="Times New Roman" w:hAnsi="Times New Roman" w:cs="Times New Roman"/>
          <w:bCs/>
          <w:sz w:val="28"/>
          <w:szCs w:val="28"/>
        </w:rPr>
        <w:softHyphen/>
        <w:t>филактике терроризма и экстремизма,  а также выявлению и устранению причин и условий, способствующих подготовке и реализации террористических акций и экстремистской деятельности;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участие в реализации государственной политики в области противо</w:t>
      </w:r>
      <w:r w:rsidRPr="00F439B3">
        <w:rPr>
          <w:rFonts w:ascii="Times New Roman" w:hAnsi="Times New Roman" w:cs="Times New Roman"/>
          <w:bCs/>
          <w:sz w:val="28"/>
          <w:szCs w:val="28"/>
        </w:rPr>
        <w:softHyphen/>
        <w:t xml:space="preserve">действия терроризму и экстремизму на территории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bCs/>
          <w:sz w:val="28"/>
          <w:szCs w:val="28"/>
        </w:rPr>
        <w:t xml:space="preserve"> а также подготовка предложений в региональную антитеррористическую комиссию Ивановской области по совершенствованию законодательства Российской Федерации и зако</w:t>
      </w:r>
      <w:r w:rsidRPr="00F439B3">
        <w:rPr>
          <w:rFonts w:ascii="Times New Roman" w:hAnsi="Times New Roman" w:cs="Times New Roman"/>
          <w:bCs/>
          <w:sz w:val="28"/>
          <w:szCs w:val="28"/>
        </w:rPr>
        <w:softHyphen/>
        <w:t>нодательства Ивановской области в этой сфере;</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мониторинг политических, социально-экономических и иных процессов в </w:t>
      </w:r>
      <w:r w:rsidRPr="00F439B3">
        <w:rPr>
          <w:rFonts w:ascii="Times New Roman" w:hAnsi="Times New Roman" w:cs="Times New Roman"/>
          <w:sz w:val="28"/>
          <w:szCs w:val="28"/>
        </w:rPr>
        <w:t>муниципальном образовании «Родниковский муниципальный район»</w:t>
      </w:r>
      <w:r w:rsidRPr="00F439B3">
        <w:rPr>
          <w:rFonts w:ascii="Times New Roman" w:hAnsi="Times New Roman" w:cs="Times New Roman"/>
          <w:bCs/>
          <w:sz w:val="28"/>
          <w:szCs w:val="28"/>
        </w:rPr>
        <w:t>, оказывающих влияние на ситуацию в сфере про</w:t>
      </w:r>
      <w:r w:rsidRPr="00F439B3">
        <w:rPr>
          <w:rFonts w:ascii="Times New Roman" w:hAnsi="Times New Roman" w:cs="Times New Roman"/>
          <w:bCs/>
          <w:sz w:val="28"/>
          <w:szCs w:val="28"/>
        </w:rPr>
        <w:softHyphen/>
        <w:t>тиводействия терроризму и экстремизму;</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разработка мер по профилактике терроризма, устранению причин и ус</w:t>
      </w:r>
      <w:r w:rsidRPr="00F439B3">
        <w:rPr>
          <w:rFonts w:ascii="Times New Roman" w:hAnsi="Times New Roman" w:cs="Times New Roman"/>
          <w:bCs/>
          <w:sz w:val="28"/>
          <w:szCs w:val="28"/>
        </w:rPr>
        <w:softHyphen/>
        <w:t>ловий, способствующих его проявлению, обеспечению защищенности объектов от возможных террористических посягательств, а также по минимизации и лик</w:t>
      </w:r>
      <w:r w:rsidRPr="00F439B3">
        <w:rPr>
          <w:rFonts w:ascii="Times New Roman" w:hAnsi="Times New Roman" w:cs="Times New Roman"/>
          <w:bCs/>
          <w:sz w:val="28"/>
          <w:szCs w:val="28"/>
        </w:rPr>
        <w:softHyphen/>
        <w:t>видации последствий террористических актов, осуществление контроля за реализацией этих мер;</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анализ эффективности работы администрации </w:t>
      </w:r>
      <w:r w:rsidRPr="00F439B3">
        <w:rPr>
          <w:rFonts w:ascii="Times New Roman" w:hAnsi="Times New Roman" w:cs="Times New Roman"/>
          <w:sz w:val="28"/>
          <w:szCs w:val="28"/>
        </w:rPr>
        <w:t xml:space="preserve">муниципального образования «Родниковский муниципальный район» </w:t>
      </w:r>
      <w:r w:rsidRPr="00F439B3">
        <w:rPr>
          <w:rFonts w:ascii="Times New Roman" w:hAnsi="Times New Roman" w:cs="Times New Roman"/>
          <w:bCs/>
          <w:sz w:val="28"/>
          <w:szCs w:val="28"/>
        </w:rPr>
        <w:t xml:space="preserve"> по про</w:t>
      </w:r>
      <w:r w:rsidRPr="00F439B3">
        <w:rPr>
          <w:rFonts w:ascii="Times New Roman" w:hAnsi="Times New Roman" w:cs="Times New Roman"/>
          <w:bCs/>
          <w:sz w:val="28"/>
          <w:szCs w:val="28"/>
        </w:rPr>
        <w:softHyphen/>
        <w:t>филактике терроризма, а также минимизации и ликвидации последствий его проявлений, подготовка решений Комиссии по совершенствованию этой рабо</w:t>
      </w:r>
      <w:r w:rsidRPr="00F439B3">
        <w:rPr>
          <w:rFonts w:ascii="Times New Roman" w:hAnsi="Times New Roman" w:cs="Times New Roman"/>
          <w:bCs/>
          <w:sz w:val="28"/>
          <w:szCs w:val="28"/>
        </w:rPr>
        <w:softHyphen/>
        <w:t>ты;</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координация деятельности рабочих органов антитеррористической ко</w:t>
      </w:r>
      <w:r w:rsidRPr="00F439B3">
        <w:rPr>
          <w:rFonts w:ascii="Times New Roman" w:hAnsi="Times New Roman" w:cs="Times New Roman"/>
          <w:bCs/>
          <w:sz w:val="28"/>
          <w:szCs w:val="28"/>
        </w:rPr>
        <w:softHyphen/>
        <w:t xml:space="preserve">миссии, созданных в </w:t>
      </w:r>
      <w:r w:rsidRPr="00F439B3">
        <w:rPr>
          <w:rFonts w:ascii="Times New Roman" w:hAnsi="Times New Roman" w:cs="Times New Roman"/>
          <w:sz w:val="28"/>
          <w:szCs w:val="28"/>
        </w:rPr>
        <w:t xml:space="preserve">муниципальном образовании «Родниковский муниципальный район» </w:t>
      </w:r>
      <w:r w:rsidRPr="00F439B3">
        <w:rPr>
          <w:rFonts w:ascii="Times New Roman" w:hAnsi="Times New Roman" w:cs="Times New Roman"/>
          <w:bCs/>
          <w:sz w:val="28"/>
          <w:szCs w:val="28"/>
        </w:rPr>
        <w:t>для осуществления ме</w:t>
      </w:r>
      <w:r w:rsidRPr="00F439B3">
        <w:rPr>
          <w:rFonts w:ascii="Times New Roman" w:hAnsi="Times New Roman" w:cs="Times New Roman"/>
          <w:bCs/>
          <w:sz w:val="28"/>
          <w:szCs w:val="28"/>
        </w:rPr>
        <w:softHyphen/>
        <w:t>роприятий по профилактике терроризма, минимизации и ликвидации послед</w:t>
      </w:r>
      <w:r w:rsidRPr="00F439B3">
        <w:rPr>
          <w:rFonts w:ascii="Times New Roman" w:hAnsi="Times New Roman" w:cs="Times New Roman"/>
          <w:bCs/>
          <w:sz w:val="28"/>
          <w:szCs w:val="28"/>
        </w:rPr>
        <w:softHyphen/>
        <w:t>ствий его проявлений</w:t>
      </w:r>
      <w:r w:rsidRPr="00F439B3">
        <w:rPr>
          <w:rFonts w:ascii="Times New Roman" w:hAnsi="Times New Roman" w:cs="Times New Roman"/>
          <w:bCs/>
          <w:color w:val="000000"/>
          <w:sz w:val="28"/>
          <w:szCs w:val="28"/>
        </w:rPr>
        <w:t xml:space="preserve"> (организация и проведение проверок предприятий, организаций и учреждений, расположенных на территории </w:t>
      </w:r>
      <w:r w:rsidRPr="00F439B3">
        <w:rPr>
          <w:rFonts w:ascii="Times New Roman" w:hAnsi="Times New Roman" w:cs="Times New Roman"/>
          <w:sz w:val="28"/>
          <w:szCs w:val="28"/>
        </w:rPr>
        <w:t xml:space="preserve">муниципального образования «Родниковский муниципальный район» </w:t>
      </w:r>
      <w:r w:rsidRPr="00F439B3">
        <w:rPr>
          <w:rFonts w:ascii="Times New Roman" w:hAnsi="Times New Roman" w:cs="Times New Roman"/>
          <w:bCs/>
          <w:sz w:val="28"/>
          <w:szCs w:val="28"/>
        </w:rPr>
        <w:t xml:space="preserve"> </w:t>
      </w:r>
      <w:r w:rsidRPr="00F439B3">
        <w:rPr>
          <w:rFonts w:ascii="Times New Roman" w:hAnsi="Times New Roman" w:cs="Times New Roman"/>
          <w:bCs/>
          <w:color w:val="000000"/>
          <w:sz w:val="28"/>
          <w:szCs w:val="28"/>
        </w:rPr>
        <w:t xml:space="preserve"> по выполнению требований к обеспечению антитеррористической безопасности);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организация взаимодействия администрации </w:t>
      </w:r>
      <w:r w:rsidRPr="00F439B3">
        <w:rPr>
          <w:rFonts w:ascii="Times New Roman" w:hAnsi="Times New Roman" w:cs="Times New Roman"/>
          <w:sz w:val="28"/>
          <w:szCs w:val="28"/>
        </w:rPr>
        <w:t xml:space="preserve">муниципального образования «Родниковский муниципальный район» </w:t>
      </w:r>
      <w:r w:rsidRPr="00F439B3">
        <w:rPr>
          <w:rFonts w:ascii="Times New Roman" w:hAnsi="Times New Roman" w:cs="Times New Roman"/>
          <w:bCs/>
          <w:sz w:val="28"/>
          <w:szCs w:val="28"/>
        </w:rPr>
        <w:t xml:space="preserve"> с общест</w:t>
      </w:r>
      <w:r w:rsidRPr="00F439B3">
        <w:rPr>
          <w:rFonts w:ascii="Times New Roman" w:hAnsi="Times New Roman" w:cs="Times New Roman"/>
          <w:bCs/>
          <w:sz w:val="28"/>
          <w:szCs w:val="28"/>
        </w:rPr>
        <w:softHyphen/>
        <w:t>венными организациями в области противодействия терро</w:t>
      </w:r>
      <w:r w:rsidRPr="00F439B3">
        <w:rPr>
          <w:rFonts w:ascii="Times New Roman" w:hAnsi="Times New Roman" w:cs="Times New Roman"/>
          <w:bCs/>
          <w:sz w:val="28"/>
          <w:szCs w:val="28"/>
        </w:rPr>
        <w:softHyphen/>
        <w:t>ризму и экстремизму;</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lastRenderedPageBreak/>
        <w:t>- подготовка предложений по обеспечению социальной защиты лиц, осуществляющих борьбу с терроризмом и (или) привлекаемых к этой деятель</w:t>
      </w:r>
      <w:r w:rsidRPr="00F439B3">
        <w:rPr>
          <w:rFonts w:ascii="Times New Roman" w:hAnsi="Times New Roman" w:cs="Times New Roman"/>
          <w:bCs/>
          <w:sz w:val="28"/>
          <w:szCs w:val="28"/>
        </w:rPr>
        <w:softHyphen/>
        <w:t>ности, а также по социальной реабилитации лиц, пострадавших от терро</w:t>
      </w:r>
      <w:r w:rsidRPr="00F439B3">
        <w:rPr>
          <w:rFonts w:ascii="Times New Roman" w:hAnsi="Times New Roman" w:cs="Times New Roman"/>
          <w:bCs/>
          <w:sz w:val="28"/>
          <w:szCs w:val="28"/>
        </w:rPr>
        <w:softHyphen/>
        <w:t xml:space="preserve">ристических актов; </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-организация контроля за ходом выполнения решений региональной антитеррористической комиссии Ивановской области и районной комиссии по профилактике терроризма и экстремизма;</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color w:val="000000"/>
          <w:sz w:val="28"/>
          <w:szCs w:val="28"/>
        </w:rPr>
        <w:t>-</w:t>
      </w:r>
      <w:r w:rsidRPr="00F439B3">
        <w:rPr>
          <w:rFonts w:ascii="Times New Roman" w:hAnsi="Times New Roman" w:cs="Times New Roman"/>
          <w:bCs/>
          <w:sz w:val="28"/>
          <w:szCs w:val="28"/>
        </w:rPr>
        <w:t xml:space="preserve"> решение иных задач, предусмотренных законодательством Российской Федерации, по противодействию терроризму и экстремизму.</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8. Для осуществления своих задач Комиссия имеет право:</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принимать в пределах своей компетенции решения, необходимые для организации, координации и совершенствования взаимодействия органов, осуществляющих борьбу с терроризмом и экстремизмом на территории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bCs/>
          <w:sz w:val="28"/>
          <w:szCs w:val="28"/>
        </w:rPr>
        <w:t>, по предупреждению, выявлению и пресечению террористических акций и ликвидации их последствий, экстремистских проявлений, а также осуществлять контроль за их исполнением;</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запрашивать и получать в установленном порядке у государственных органов, органов местного самоуправления, общественных и других организаций, расположенных на территории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bCs/>
          <w:sz w:val="28"/>
          <w:szCs w:val="28"/>
        </w:rPr>
        <w:t>, необходимые для ее деятельности документы, материалы и информацию;</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создавать рабочие группы для изучения вопросов, относящихся к компетенции Комиссии и касающихся профилак</w:t>
      </w:r>
      <w:r w:rsidRPr="00F439B3">
        <w:rPr>
          <w:rFonts w:ascii="Times New Roman" w:hAnsi="Times New Roman" w:cs="Times New Roman"/>
          <w:bCs/>
          <w:sz w:val="28"/>
          <w:szCs w:val="28"/>
        </w:rPr>
        <w:softHyphen/>
        <w:t xml:space="preserve">тики терроризма и экстремизма, минимизации и ликвидации последствий их проявлений на территории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bCs/>
          <w:sz w:val="28"/>
          <w:szCs w:val="28"/>
        </w:rPr>
        <w:t>, а также для подготовки проектов решений Комиссии, определять порядок работы этих групп;</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привлекать для участия в работе Комиссии должностных лиц и спе</w:t>
      </w:r>
      <w:r w:rsidRPr="00F439B3">
        <w:rPr>
          <w:rFonts w:ascii="Times New Roman" w:hAnsi="Times New Roman" w:cs="Times New Roman"/>
          <w:bCs/>
          <w:sz w:val="28"/>
          <w:szCs w:val="28"/>
        </w:rPr>
        <w:softHyphen/>
        <w:t>циалистов территориальных органов федеральных органов исполнительной вла</w:t>
      </w:r>
      <w:r w:rsidRPr="00F439B3">
        <w:rPr>
          <w:rFonts w:ascii="Times New Roman" w:hAnsi="Times New Roman" w:cs="Times New Roman"/>
          <w:bCs/>
          <w:sz w:val="28"/>
          <w:szCs w:val="28"/>
        </w:rPr>
        <w:softHyphen/>
        <w:t>сти, органов местного самоуправления, а также представителей организаций и общественных объединений (с их согласия);</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вносить в установленном порядке предложения по вопросам, относящимся к компетенции Комиссии и требующим решения Губернатора Ивановской области, Правительства Ивановской области и региональной антитеррористической комиссии Ивановской области. </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9. Комиссия в своей деятельности взаимодействует с Оперативной группой по проведению первоочередных контртеррористических мероприятий в </w:t>
      </w:r>
      <w:r w:rsidRPr="00F439B3">
        <w:rPr>
          <w:rFonts w:ascii="Times New Roman" w:hAnsi="Times New Roman" w:cs="Times New Roman"/>
          <w:sz w:val="28"/>
          <w:szCs w:val="28"/>
        </w:rPr>
        <w:t>муниципальном образовании «Родниковский муниципальный район»</w:t>
      </w:r>
      <w:r w:rsidRPr="00F439B3">
        <w:rPr>
          <w:rFonts w:ascii="Times New Roman" w:hAnsi="Times New Roman" w:cs="Times New Roman"/>
          <w:bCs/>
          <w:sz w:val="28"/>
          <w:szCs w:val="28"/>
        </w:rPr>
        <w:t>, образованной в соответствии с указом Президента Российской Федерации от 15.02.2006 № 116 «О мерах по противодей</w:t>
      </w:r>
      <w:r w:rsidRPr="00F439B3">
        <w:rPr>
          <w:rFonts w:ascii="Times New Roman" w:hAnsi="Times New Roman" w:cs="Times New Roman"/>
          <w:bCs/>
          <w:sz w:val="28"/>
          <w:szCs w:val="28"/>
        </w:rPr>
        <w:softHyphen/>
        <w:t>ствию терроризму».</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lastRenderedPageBreak/>
        <w:t xml:space="preserve">10. Комиссия осуществляет свою деятельность в соответствии с регламентом комиссии по профилактике терроризма и экстремизма Родниковского муниципального района Ивановской области, утверждаемым постановлением администрации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bCs/>
          <w:sz w:val="28"/>
          <w:szCs w:val="28"/>
        </w:rPr>
        <w:t>.</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11. Комиссия информирует региональную антитеррористическую комиссию Ивановской области по итогам своей деятельности за год.</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12.</w:t>
      </w:r>
      <w:r w:rsidRPr="00F439B3">
        <w:rPr>
          <w:rFonts w:ascii="Times New Roman" w:hAnsi="Times New Roman" w:cs="Times New Roman"/>
          <w:bCs/>
          <w:sz w:val="28"/>
          <w:szCs w:val="28"/>
        </w:rPr>
        <w:tab/>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13.</w:t>
      </w:r>
      <w:r w:rsidRPr="00F439B3">
        <w:rPr>
          <w:rFonts w:ascii="Times New Roman" w:hAnsi="Times New Roman" w:cs="Times New Roman"/>
          <w:bCs/>
          <w:sz w:val="28"/>
          <w:szCs w:val="28"/>
        </w:rPr>
        <w:tab/>
        <w:t>Присутствие членов Комиссии на ее заседаниях обязательно.</w:t>
      </w:r>
      <w:r w:rsidRPr="00F439B3">
        <w:rPr>
          <w:rFonts w:ascii="Times New Roman" w:hAnsi="Times New Roman" w:cs="Times New Roman"/>
          <w:bCs/>
          <w:sz w:val="28"/>
          <w:szCs w:val="28"/>
        </w:rPr>
        <w:br/>
        <w:t>Члены Комиссии не вправе делегировать свои полномочия иным лицам.</w:t>
      </w:r>
    </w:p>
    <w:p w:rsidR="00A64966" w:rsidRPr="00F439B3" w:rsidRDefault="00A64966" w:rsidP="00A64966">
      <w:pPr>
        <w:spacing w:after="0"/>
        <w:jc w:val="both"/>
        <w:rPr>
          <w:rFonts w:ascii="Times New Roman" w:hAnsi="Times New Roman" w:cs="Times New Roman"/>
          <w:bCs/>
          <w:sz w:val="28"/>
          <w:szCs w:val="28"/>
        </w:rPr>
      </w:pPr>
      <w:r w:rsidRPr="00F439B3">
        <w:rPr>
          <w:rFonts w:ascii="Times New Roman" w:hAnsi="Times New Roman" w:cs="Times New Roman"/>
          <w:bCs/>
          <w:sz w:val="28"/>
          <w:szCs w:val="28"/>
        </w:rPr>
        <w:t>В случае невозможности присутствия члена Комиссии на заседании он обязан заблаговременно известить об этом председателя Комиссии.</w:t>
      </w:r>
    </w:p>
    <w:p w:rsidR="00A64966" w:rsidRPr="00F439B3" w:rsidRDefault="00A64966" w:rsidP="00A64966">
      <w:pPr>
        <w:spacing w:after="0"/>
        <w:jc w:val="both"/>
        <w:rPr>
          <w:rFonts w:ascii="Times New Roman" w:hAnsi="Times New Roman" w:cs="Times New Roman"/>
          <w:bCs/>
          <w:sz w:val="28"/>
          <w:szCs w:val="28"/>
        </w:rPr>
      </w:pPr>
      <w:r w:rsidRPr="00F439B3">
        <w:rPr>
          <w:rFonts w:ascii="Times New Roman" w:hAnsi="Times New Roman" w:cs="Times New Roman"/>
          <w:bCs/>
          <w:sz w:val="28"/>
          <w:szCs w:val="28"/>
        </w:rPr>
        <w:t>В случае невозможности 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14.</w:t>
      </w:r>
      <w:r w:rsidRPr="00F439B3">
        <w:rPr>
          <w:rFonts w:ascii="Times New Roman" w:hAnsi="Times New Roman" w:cs="Times New Roman"/>
          <w:bCs/>
          <w:sz w:val="28"/>
          <w:szCs w:val="28"/>
        </w:rPr>
        <w:tab/>
        <w:t xml:space="preserve"> Заседание Комиссии считается правомочным, если на нем присутству</w:t>
      </w:r>
      <w:r w:rsidRPr="00F439B3">
        <w:rPr>
          <w:rFonts w:ascii="Times New Roman" w:hAnsi="Times New Roman" w:cs="Times New Roman"/>
          <w:bCs/>
          <w:sz w:val="28"/>
          <w:szCs w:val="28"/>
        </w:rPr>
        <w:softHyphen/>
        <w:t>ет более половины его членов.</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15. Члены Комиссии обладают равными правами при обсуждении рассмат</w:t>
      </w:r>
      <w:r w:rsidRPr="00F439B3">
        <w:rPr>
          <w:rFonts w:ascii="Times New Roman" w:hAnsi="Times New Roman" w:cs="Times New Roman"/>
          <w:bCs/>
          <w:sz w:val="28"/>
          <w:szCs w:val="28"/>
        </w:rPr>
        <w:softHyphen/>
        <w:t>риваемых на заседании вопросов.</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16. В зависимости от вопросов, рассматриваемых на заседаниях Комиссии, к участию в них могут привлекаться иные лица.</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17.</w:t>
      </w:r>
      <w:r w:rsidRPr="00F439B3">
        <w:rPr>
          <w:rFonts w:ascii="Times New Roman" w:hAnsi="Times New Roman" w:cs="Times New Roman"/>
          <w:bCs/>
          <w:sz w:val="28"/>
          <w:szCs w:val="28"/>
        </w:rPr>
        <w:tab/>
        <w:t xml:space="preserve">Решение Комиссии оформляется протоколом, который подписывается председателем Комиссии.     </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18. Для реализации решений Комиссии могут подготавливаться проекты нор</w:t>
      </w:r>
      <w:r w:rsidRPr="00F439B3">
        <w:rPr>
          <w:rFonts w:ascii="Times New Roman" w:hAnsi="Times New Roman" w:cs="Times New Roman"/>
          <w:bCs/>
          <w:sz w:val="28"/>
          <w:szCs w:val="28"/>
        </w:rPr>
        <w:softHyphen/>
        <w:t xml:space="preserve">мативных актов администрации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bCs/>
          <w:sz w:val="28"/>
          <w:szCs w:val="28"/>
        </w:rPr>
        <w:t>, которые представляются на рассмотрение в установленном порядке.</w:t>
      </w:r>
    </w:p>
    <w:p w:rsidR="00A64966" w:rsidRPr="00F439B3" w:rsidRDefault="00A64966" w:rsidP="00A64966">
      <w:pPr>
        <w:spacing w:after="0"/>
        <w:jc w:val="both"/>
        <w:rPr>
          <w:rFonts w:ascii="Times New Roman" w:hAnsi="Times New Roman" w:cs="Times New Roman"/>
          <w:bCs/>
          <w:sz w:val="28"/>
          <w:szCs w:val="28"/>
        </w:rPr>
      </w:pPr>
      <w:r w:rsidRPr="00F439B3">
        <w:rPr>
          <w:rFonts w:ascii="Times New Roman" w:hAnsi="Times New Roman" w:cs="Times New Roman"/>
          <w:bCs/>
          <w:sz w:val="28"/>
          <w:szCs w:val="28"/>
        </w:rPr>
        <w:t>Руководители территориальных органов федеральных органов испол</w:t>
      </w:r>
      <w:r w:rsidRPr="00F439B3">
        <w:rPr>
          <w:rFonts w:ascii="Times New Roman" w:hAnsi="Times New Roman" w:cs="Times New Roman"/>
          <w:bCs/>
          <w:sz w:val="28"/>
          <w:szCs w:val="28"/>
        </w:rPr>
        <w:softHyphen/>
        <w:t>нительной власти, входящие в состав Комиссии, могут принимать акты (совме</w:t>
      </w:r>
      <w:r w:rsidRPr="00F439B3">
        <w:rPr>
          <w:rFonts w:ascii="Times New Roman" w:hAnsi="Times New Roman" w:cs="Times New Roman"/>
          <w:bCs/>
          <w:sz w:val="28"/>
          <w:szCs w:val="28"/>
        </w:rPr>
        <w:softHyphen/>
        <w:t>стные акты) для реализации решений Комиссии.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19.</w:t>
      </w:r>
      <w:r w:rsidRPr="00F439B3">
        <w:rPr>
          <w:rFonts w:ascii="Times New Roman" w:hAnsi="Times New Roman" w:cs="Times New Roman"/>
          <w:bCs/>
          <w:sz w:val="28"/>
          <w:szCs w:val="28"/>
        </w:rPr>
        <w:tab/>
        <w:t>Решения, принимаемые Комиссией в соответствии с ее компетенцией, являются обязательными для территориальных органов федеральных органов исполнительной власти, представители которых входят в состав Комиссии, органов местного самоуправления.</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20.</w:t>
      </w:r>
      <w:r w:rsidRPr="00F439B3">
        <w:rPr>
          <w:rFonts w:ascii="Times New Roman" w:hAnsi="Times New Roman" w:cs="Times New Roman"/>
          <w:bCs/>
          <w:sz w:val="28"/>
          <w:szCs w:val="28"/>
        </w:rPr>
        <w:tab/>
        <w:t>Организационное и материально-техническое обеспечение деятель</w:t>
      </w:r>
      <w:r w:rsidRPr="00F439B3">
        <w:rPr>
          <w:rFonts w:ascii="Times New Roman" w:hAnsi="Times New Roman" w:cs="Times New Roman"/>
          <w:bCs/>
          <w:sz w:val="28"/>
          <w:szCs w:val="28"/>
        </w:rPr>
        <w:softHyphen/>
        <w:t xml:space="preserve">ности Комиссии осуществляется администрацией </w:t>
      </w:r>
      <w:r w:rsidRPr="00F439B3">
        <w:rPr>
          <w:rFonts w:ascii="Times New Roman" w:hAnsi="Times New Roman" w:cs="Times New Roman"/>
          <w:sz w:val="28"/>
          <w:szCs w:val="28"/>
        </w:rPr>
        <w:t>муниципального образования «Родниковский муниципальный район»</w:t>
      </w:r>
      <w:r w:rsidRPr="00F439B3">
        <w:rPr>
          <w:rFonts w:ascii="Times New Roman" w:hAnsi="Times New Roman" w:cs="Times New Roman"/>
          <w:bCs/>
          <w:sz w:val="28"/>
          <w:szCs w:val="28"/>
        </w:rPr>
        <w:t xml:space="preserve">. Председатель Комиссии для </w:t>
      </w:r>
      <w:r w:rsidRPr="00F439B3">
        <w:rPr>
          <w:rFonts w:ascii="Times New Roman" w:hAnsi="Times New Roman" w:cs="Times New Roman"/>
          <w:bCs/>
          <w:sz w:val="28"/>
          <w:szCs w:val="28"/>
        </w:rPr>
        <w:lastRenderedPageBreak/>
        <w:t>организационного обеспечения деятельности Комиссии назначает должностное лицо, ответственное за организацию этой работы (секретарь комиссии по профилактике терроризма и экстремизма).</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21. Основными задачами секретаря Комиссии являются:</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разработка проекта плана работы Комиссии;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обеспечение подготовки и проведения заседаний Комиссии;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обеспечение деятельности Комиссии по контролю за исполнением ее ре</w:t>
      </w:r>
      <w:r w:rsidRPr="00F439B3">
        <w:rPr>
          <w:rFonts w:ascii="Times New Roman" w:hAnsi="Times New Roman" w:cs="Times New Roman"/>
          <w:bCs/>
          <w:sz w:val="28"/>
          <w:szCs w:val="28"/>
        </w:rPr>
        <w:softHyphen/>
        <w:t>шений;</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получение и анализ информации об общественно-политических, социаль</w:t>
      </w:r>
      <w:r w:rsidRPr="00F439B3">
        <w:rPr>
          <w:rFonts w:ascii="Times New Roman" w:hAnsi="Times New Roman" w:cs="Times New Roman"/>
          <w:bCs/>
          <w:sz w:val="28"/>
          <w:szCs w:val="28"/>
        </w:rPr>
        <w:softHyphen/>
        <w:t>но-экономических и иных процессах в муниципальном образовании, оказываю</w:t>
      </w:r>
      <w:r w:rsidRPr="00F439B3">
        <w:rPr>
          <w:rFonts w:ascii="Times New Roman" w:hAnsi="Times New Roman" w:cs="Times New Roman"/>
          <w:bCs/>
          <w:sz w:val="28"/>
          <w:szCs w:val="28"/>
        </w:rPr>
        <w:softHyphen/>
        <w:t>щих влияние на развитие ситуации в сфере профилактики терроризма и экстремизма, выработки предложений Комиссии по устранению причин и условий, способствующих их проявлению;</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обеспечение взаимодействия Комиссии с рабочим аппаратом региональной антитер</w:t>
      </w:r>
      <w:r w:rsidRPr="00F439B3">
        <w:rPr>
          <w:rFonts w:ascii="Times New Roman" w:hAnsi="Times New Roman" w:cs="Times New Roman"/>
          <w:bCs/>
          <w:sz w:val="28"/>
          <w:szCs w:val="28"/>
        </w:rPr>
        <w:softHyphen/>
        <w:t>рористической комиссии Ивановской области;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xml:space="preserve">- организация и координация деятельности рабочих органов Комиссии; </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 организация и ведение делопроизводства Комиссии.</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22. Информационно-аналитическое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региональная антитеррористическая комис</w:t>
      </w:r>
      <w:r w:rsidRPr="00F439B3">
        <w:rPr>
          <w:rFonts w:ascii="Times New Roman" w:hAnsi="Times New Roman" w:cs="Times New Roman"/>
          <w:bCs/>
          <w:sz w:val="28"/>
          <w:szCs w:val="28"/>
        </w:rPr>
        <w:softHyphen/>
        <w:t>сия Ивановской области, которые участвуют в пределах своей компе</w:t>
      </w:r>
      <w:r w:rsidRPr="00F439B3">
        <w:rPr>
          <w:rFonts w:ascii="Times New Roman" w:hAnsi="Times New Roman" w:cs="Times New Roman"/>
          <w:bCs/>
          <w:sz w:val="28"/>
          <w:szCs w:val="28"/>
        </w:rPr>
        <w:softHyphen/>
        <w:t>тенции в деятельности по противодействию терроризму.</w:t>
      </w:r>
    </w:p>
    <w:p w:rsidR="00A64966" w:rsidRPr="00F439B3" w:rsidRDefault="00A64966" w:rsidP="00A64966">
      <w:pPr>
        <w:spacing w:after="0"/>
        <w:ind w:firstLine="708"/>
        <w:jc w:val="both"/>
        <w:rPr>
          <w:rFonts w:ascii="Times New Roman" w:hAnsi="Times New Roman" w:cs="Times New Roman"/>
          <w:bCs/>
          <w:sz w:val="28"/>
          <w:szCs w:val="28"/>
        </w:rPr>
      </w:pPr>
      <w:r w:rsidRPr="00F439B3">
        <w:rPr>
          <w:rFonts w:ascii="Times New Roman" w:hAnsi="Times New Roman" w:cs="Times New Roman"/>
          <w:bCs/>
          <w:sz w:val="28"/>
          <w:szCs w:val="28"/>
        </w:rPr>
        <w:t>23. Комиссия имеет бланк со своим наименованием.</w:t>
      </w:r>
    </w:p>
    <w:p w:rsidR="00A64966" w:rsidRPr="00F439B3" w:rsidRDefault="00A64966" w:rsidP="00A64966">
      <w:pPr>
        <w:spacing w:after="0"/>
        <w:jc w:val="both"/>
        <w:rPr>
          <w:rFonts w:ascii="Times New Roman" w:hAnsi="Times New Roman" w:cs="Times New Roman"/>
          <w:sz w:val="28"/>
          <w:szCs w:val="28"/>
        </w:rPr>
      </w:pPr>
    </w:p>
    <w:p w:rsidR="00A64966" w:rsidRPr="00F439B3" w:rsidRDefault="00A64966" w:rsidP="00A64966">
      <w:pPr>
        <w:spacing w:after="0"/>
        <w:rPr>
          <w:rFonts w:ascii="Times New Roman" w:hAnsi="Times New Roman" w:cs="Times New Roman"/>
          <w:sz w:val="28"/>
          <w:szCs w:val="28"/>
        </w:rPr>
      </w:pPr>
    </w:p>
    <w:p w:rsidR="00A64966" w:rsidRPr="00F439B3" w:rsidRDefault="00A64966" w:rsidP="00A64966">
      <w:pPr>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A64966">
      <w:pPr>
        <w:tabs>
          <w:tab w:val="left" w:pos="1560"/>
        </w:tabs>
        <w:spacing w:after="0"/>
        <w:rPr>
          <w:rFonts w:ascii="Times New Roman" w:hAnsi="Times New Roman" w:cs="Times New Roman"/>
          <w:sz w:val="28"/>
          <w:szCs w:val="28"/>
        </w:rPr>
      </w:pP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lastRenderedPageBreak/>
        <w:t>Приложение№3</w:t>
      </w:r>
    </w:p>
    <w:p w:rsidR="00A64966" w:rsidRPr="00F439B3" w:rsidRDefault="00A64966" w:rsidP="000F01DB">
      <w:pPr>
        <w:spacing w:after="0"/>
        <w:jc w:val="right"/>
        <w:rPr>
          <w:rFonts w:ascii="Times New Roman" w:hAnsi="Times New Roman" w:cs="Times New Roman"/>
          <w:sz w:val="28"/>
          <w:szCs w:val="28"/>
        </w:rPr>
      </w:pPr>
      <w:bookmarkStart w:id="47" w:name="_Toc176074246"/>
      <w:r w:rsidRPr="00F439B3">
        <w:rPr>
          <w:rFonts w:ascii="Times New Roman" w:hAnsi="Times New Roman" w:cs="Times New Roman"/>
          <w:sz w:val="28"/>
          <w:szCs w:val="28"/>
        </w:rPr>
        <w:t>к постановлению администрации</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 xml:space="preserve"> муниципального образования </w:t>
      </w:r>
    </w:p>
    <w:p w:rsidR="00A64966" w:rsidRPr="00F439B3" w:rsidRDefault="00A64966" w:rsidP="000F01DB">
      <w:pPr>
        <w:spacing w:after="0"/>
        <w:jc w:val="right"/>
        <w:rPr>
          <w:rFonts w:ascii="Times New Roman" w:hAnsi="Times New Roman" w:cs="Times New Roman"/>
          <w:sz w:val="28"/>
          <w:szCs w:val="28"/>
        </w:rPr>
      </w:pPr>
      <w:r w:rsidRPr="00F439B3">
        <w:rPr>
          <w:rFonts w:ascii="Times New Roman" w:hAnsi="Times New Roman" w:cs="Times New Roman"/>
          <w:sz w:val="28"/>
          <w:szCs w:val="28"/>
        </w:rPr>
        <w:t>«Родниковский муниципальный район»</w:t>
      </w:r>
    </w:p>
    <w:p w:rsidR="000F01DB" w:rsidRPr="00F439B3" w:rsidRDefault="000F01DB" w:rsidP="000F01DB">
      <w:pPr>
        <w:spacing w:after="0"/>
        <w:jc w:val="right"/>
        <w:rPr>
          <w:rFonts w:ascii="Times New Roman" w:hAnsi="Times New Roman" w:cs="Times New Roman"/>
          <w:sz w:val="24"/>
        </w:rPr>
      </w:pPr>
      <w:r>
        <w:rPr>
          <w:rFonts w:ascii="Times New Roman" w:hAnsi="Times New Roman" w:cs="Times New Roman"/>
          <w:sz w:val="24"/>
        </w:rPr>
        <w:t>о</w:t>
      </w:r>
      <w:r w:rsidRPr="00F439B3">
        <w:rPr>
          <w:rFonts w:ascii="Times New Roman" w:hAnsi="Times New Roman" w:cs="Times New Roman"/>
          <w:sz w:val="24"/>
        </w:rPr>
        <w:t>т 21.03.2019 № 337</w:t>
      </w:r>
    </w:p>
    <w:p w:rsidR="00A64966" w:rsidRPr="00F439B3" w:rsidRDefault="00A64966" w:rsidP="00A64966">
      <w:pPr>
        <w:pStyle w:val="1"/>
        <w:ind w:firstLine="720"/>
        <w:rPr>
          <w:rFonts w:ascii="Times New Roman" w:hAnsi="Times New Roman" w:cs="Times New Roman"/>
          <w:sz w:val="28"/>
          <w:szCs w:val="28"/>
        </w:rPr>
      </w:pPr>
    </w:p>
    <w:p w:rsidR="00A64966" w:rsidRPr="00F439B3" w:rsidRDefault="00A64966" w:rsidP="00A64966">
      <w:pPr>
        <w:pStyle w:val="1"/>
        <w:rPr>
          <w:rFonts w:ascii="Times New Roman" w:hAnsi="Times New Roman" w:cs="Times New Roman"/>
          <w:b w:val="0"/>
          <w:sz w:val="28"/>
          <w:szCs w:val="28"/>
        </w:rPr>
      </w:pPr>
    </w:p>
    <w:p w:rsidR="00A64966" w:rsidRPr="000F01DB" w:rsidRDefault="00A64966" w:rsidP="000F01DB">
      <w:pPr>
        <w:pStyle w:val="1"/>
        <w:spacing w:after="0"/>
        <w:jc w:val="center"/>
        <w:rPr>
          <w:rFonts w:ascii="Times New Roman" w:hAnsi="Times New Roman" w:cs="Times New Roman"/>
          <w:sz w:val="28"/>
          <w:szCs w:val="28"/>
        </w:rPr>
      </w:pPr>
      <w:r w:rsidRPr="000F01DB">
        <w:rPr>
          <w:rFonts w:ascii="Times New Roman" w:hAnsi="Times New Roman" w:cs="Times New Roman"/>
          <w:sz w:val="28"/>
          <w:szCs w:val="28"/>
        </w:rPr>
        <w:t>Р</w:t>
      </w:r>
      <w:bookmarkEnd w:id="47"/>
      <w:r w:rsidRPr="000F01DB">
        <w:rPr>
          <w:rFonts w:ascii="Times New Roman" w:hAnsi="Times New Roman" w:cs="Times New Roman"/>
          <w:sz w:val="28"/>
          <w:szCs w:val="28"/>
        </w:rPr>
        <w:t>егламент</w:t>
      </w:r>
    </w:p>
    <w:p w:rsidR="00A64966" w:rsidRPr="00F439B3" w:rsidRDefault="00A64966" w:rsidP="000F01DB">
      <w:pPr>
        <w:pStyle w:val="1"/>
        <w:spacing w:after="0"/>
        <w:jc w:val="center"/>
        <w:rPr>
          <w:rFonts w:ascii="Times New Roman" w:hAnsi="Times New Roman" w:cs="Times New Roman"/>
          <w:b w:val="0"/>
          <w:sz w:val="28"/>
          <w:szCs w:val="28"/>
        </w:rPr>
      </w:pPr>
      <w:r w:rsidRPr="000F01DB">
        <w:rPr>
          <w:rFonts w:ascii="Times New Roman" w:hAnsi="Times New Roman" w:cs="Times New Roman"/>
          <w:sz w:val="28"/>
          <w:szCs w:val="28"/>
        </w:rPr>
        <w:t>комиссии по профилактике терроризма и экстремизма</w:t>
      </w:r>
      <w:r w:rsidR="000F01DB" w:rsidRPr="000F01DB">
        <w:rPr>
          <w:rFonts w:ascii="Times New Roman" w:hAnsi="Times New Roman" w:cs="Times New Roman"/>
          <w:sz w:val="28"/>
          <w:szCs w:val="28"/>
        </w:rPr>
        <w:t xml:space="preserve"> </w:t>
      </w:r>
      <w:r w:rsidRPr="000F01DB">
        <w:rPr>
          <w:rFonts w:ascii="Times New Roman" w:hAnsi="Times New Roman" w:cs="Times New Roman"/>
          <w:sz w:val="28"/>
          <w:szCs w:val="28"/>
        </w:rPr>
        <w:t>администрации муниципального образования</w:t>
      </w:r>
      <w:r w:rsidR="000F01DB" w:rsidRPr="000F01DB">
        <w:rPr>
          <w:rFonts w:ascii="Times New Roman" w:hAnsi="Times New Roman" w:cs="Times New Roman"/>
          <w:sz w:val="28"/>
          <w:szCs w:val="28"/>
        </w:rPr>
        <w:t xml:space="preserve"> </w:t>
      </w:r>
      <w:r w:rsidRPr="000F01DB">
        <w:rPr>
          <w:rFonts w:ascii="Times New Roman" w:hAnsi="Times New Roman" w:cs="Times New Roman"/>
          <w:sz w:val="28"/>
          <w:szCs w:val="28"/>
        </w:rPr>
        <w:t>«Родниковский муниципальный район</w:t>
      </w:r>
      <w:r w:rsidRPr="00F439B3">
        <w:rPr>
          <w:rFonts w:ascii="Times New Roman" w:hAnsi="Times New Roman" w:cs="Times New Roman"/>
          <w:b w:val="0"/>
          <w:sz w:val="28"/>
          <w:szCs w:val="28"/>
        </w:rPr>
        <w:t>»</w:t>
      </w:r>
    </w:p>
    <w:p w:rsidR="00A64966" w:rsidRPr="00F439B3" w:rsidRDefault="00A64966" w:rsidP="000F01DB">
      <w:pPr>
        <w:spacing w:after="0"/>
        <w:ind w:firstLine="720"/>
        <w:jc w:val="both"/>
        <w:rPr>
          <w:rFonts w:ascii="Times New Roman" w:hAnsi="Times New Roman" w:cs="Times New Roman"/>
          <w:b/>
          <w:sz w:val="28"/>
          <w:szCs w:val="28"/>
        </w:rPr>
      </w:pPr>
      <w:r w:rsidRPr="00F439B3">
        <w:rPr>
          <w:rFonts w:ascii="Times New Roman" w:hAnsi="Times New Roman" w:cs="Times New Roman"/>
          <w:b/>
          <w:sz w:val="28"/>
          <w:szCs w:val="28"/>
        </w:rPr>
        <w:t xml:space="preserve"> </w:t>
      </w:r>
    </w:p>
    <w:p w:rsidR="00A64966" w:rsidRPr="00F439B3" w:rsidRDefault="00A64966" w:rsidP="00A64966">
      <w:pPr>
        <w:widowControl w:val="0"/>
        <w:autoSpaceDE w:val="0"/>
        <w:autoSpaceDN w:val="0"/>
        <w:adjustRightInd w:val="0"/>
        <w:spacing w:after="0"/>
        <w:jc w:val="both"/>
        <w:rPr>
          <w:rFonts w:ascii="Times New Roman" w:hAnsi="Times New Roman" w:cs="Times New Roman"/>
          <w:sz w:val="28"/>
          <w:szCs w:val="28"/>
        </w:rPr>
      </w:pPr>
      <w:r w:rsidRPr="00F439B3">
        <w:rPr>
          <w:rFonts w:ascii="Times New Roman" w:hAnsi="Times New Roman" w:cs="Times New Roman"/>
          <w:sz w:val="28"/>
          <w:szCs w:val="28"/>
        </w:rPr>
        <w:t xml:space="preserve">          </w:t>
      </w:r>
      <w:r w:rsidRPr="00F439B3">
        <w:rPr>
          <w:rFonts w:ascii="Times New Roman" w:hAnsi="Times New Roman" w:cs="Times New Roman"/>
          <w:sz w:val="28"/>
          <w:szCs w:val="28"/>
          <w:lang w:val="en-US"/>
        </w:rPr>
        <w:t>I</w:t>
      </w:r>
      <w:r w:rsidRPr="00F439B3">
        <w:rPr>
          <w:rFonts w:ascii="Times New Roman" w:hAnsi="Times New Roman" w:cs="Times New Roman"/>
          <w:sz w:val="28"/>
          <w:szCs w:val="28"/>
        </w:rPr>
        <w:t>. Общие положения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 Настоящий    Регламент    разработан    в    соответствии    с    указом Президента Российской Федерации от 15.02.2006 № 116 «О мерах по противодействию терроризму»,  Федеральным законом Российской Федерации от 25 июля 2002 года № 114-ФЗ «О противодействии экстремистской деятельности» и устанавливает общие правила организации деятельности комиссии по профилактике терроризма и экстремизма муниципального образования «Родниковский муниципальный район» Ивановской области (далее – Комиссия) по реализации ее полномочий, закрепленных в Положении о комиссии по профилактике терроризма и экстремизма муниципального образования «Родниковский муниципальный район» (далее – Положение) и других нормативных правовых актах Российской Федерации и Ивановской области.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2. Основные    направления    деятельности    Комиссии    изложены    в Положении, утверждаемом Постановлением администрации муниципального образования «Родниковский муниципальный район» Ивановской области.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3.Организационное и материально-техническое обеспечение деятельности Комиссии осуществляется администрацией муниципального образования «Родниковский муниципальный район».</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lang w:val="en-US"/>
        </w:rPr>
        <w:t>II</w:t>
      </w:r>
      <w:r w:rsidRPr="00F439B3">
        <w:rPr>
          <w:rFonts w:ascii="Times New Roman" w:hAnsi="Times New Roman" w:cs="Times New Roman"/>
          <w:sz w:val="28"/>
          <w:szCs w:val="28"/>
        </w:rPr>
        <w:t>. Полномочия председателя и членов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1.Председатель Комиссии осуществляет общее руководство деятельностью Комиссии, дает поручения членам Комиссии по вопросам, отнесенным к компетенции    Комиссии, ведет заседания Комиссии, подписывает протоколы заседаний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Председатель Комиссии представляет Комиссию по вопросам, отнесенным к ее компетенции.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Председатель Комиссии информирует Губернатора Ивановской области – </w:t>
      </w:r>
      <w:r w:rsidRPr="00F439B3">
        <w:rPr>
          <w:rFonts w:ascii="Times New Roman" w:hAnsi="Times New Roman" w:cs="Times New Roman"/>
          <w:sz w:val="28"/>
          <w:szCs w:val="28"/>
        </w:rPr>
        <w:lastRenderedPageBreak/>
        <w:t>председателя региональной антитеррористической комиссии Ивановской области о результатах деятельности Комиссии по итогам года.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2. Председатель Комиссии наделяет ответственное должностное лицо органа местного самоуправления полномочиями секретаря Комиссии, который по его поручению:</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организует работу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обеспечивает взаимодействие Комиссии с аппаратом региональной антитеррористической комиссии Ивановской области, оперативной группой по проведению первоочередных контртеррористических мероприятий на территории района, территориальными органами федеральных органов исполнительной власти, органами исполнительной власти Ивановской области, организациями и общественными объединениями, средствами массовой информации.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3. Члены Комиссии  обладают равными  правами  при  подготовке и обсуждении рассматриваемых на заседании вопросов.</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4. Члены Комиссии имеют право:</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голосовать на заседаниях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знакомиться с документами и материалами Комиссии, непосредственно     касающимися деятельности Комиссии в области противодействия терроризму;</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излагать, в случае несогласия с решением Комиссии, в письменной форме особое мнение, которое подлежит отражению в протоколе Комиссии и прилагается к его решению.</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5. Член Комиссии обязан:</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  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 </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присутствовать на заседаниях Комиссии (в случае невозможности присутствия   члена  Комиссии на заседании он обязан заблаговременно известить об этом   председателя Комиссии, лицо, исполняющее его обязанности, после согласования с    председателем Комиссии может присутствовать на его заседании с правом совещательного голоса);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организовать в рамках своих должностных полномочий выполнение решений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 выполнять требования нормативных правовых актов, устанавливающих </w:t>
      </w:r>
      <w:r w:rsidRPr="00F439B3">
        <w:rPr>
          <w:rFonts w:ascii="Times New Roman" w:hAnsi="Times New Roman" w:cs="Times New Roman"/>
          <w:sz w:val="28"/>
          <w:szCs w:val="28"/>
        </w:rPr>
        <w:lastRenderedPageBreak/>
        <w:t>правила организации работы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6.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законодательством о порядке освещения в средствах массовой информации деятельности органов государственной власти.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lang w:val="en-US"/>
        </w:rPr>
        <w:t>III</w:t>
      </w:r>
      <w:r w:rsidRPr="00F439B3">
        <w:rPr>
          <w:rFonts w:ascii="Times New Roman" w:hAnsi="Times New Roman" w:cs="Times New Roman"/>
          <w:sz w:val="28"/>
          <w:szCs w:val="28"/>
        </w:rPr>
        <w:t>. Планирование и организация работы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 Заседания Комиссии проводятся в соответствии с планом. План составляется,  как  правило,  на один  год  и  утверждается  председателем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2. Заседания Комиссии проводятся не реже одного раза в квартал.  </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В случае необходимости по решению председателя Комиссии могут проводиться внеочередные заседания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3. План заседаний Комиссии включает в себя перечень основных вопросов, подлежащих рассмотрению на заседании Комиссии, с указанием по каждому вопросу срока его рассмотрения и ответственных за подготовку вопроса.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4. Предложения в план заседаний Комиссии вносятся в письменной форме  секретарю Комиссии  не  позднее,  чем  за два  месяца до  начала планируемого периода либо в сроки, определенные председателем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Предложения должны содержать:</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наименование вопроса и краткое обоснование необходимости его рассмотрения на заседании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форму предлагаемого решения;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наименование органа, ответственного за подготовку вопроса;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перечень соисполнителей;</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срок рассмотрения на заседании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В случае если в проект плана предлагается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Указанные предложения могут направляться секретарем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 если иное не оговорено сопроводительным документом.</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5. На   основе   предложений,   поступивших   секретарю   Комиссии, формируется   проект плана заседаний Комиссии на очередной период, который, по согласованию с   председателем Комиссии, выносятся для обсуждения и утверждения на последнем заседании Комиссии текущего года.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lastRenderedPageBreak/>
        <w:t>6. Утвержденный план заседаний Комиссии рассылается секретарем Комиссии членам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7.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8. Рассмотрение на заседаниях Комиссии дополнительных (внеплановых)    вопросов осуществляется по решению председателя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lang w:val="en-US"/>
        </w:rPr>
        <w:t>IV</w:t>
      </w:r>
      <w:r w:rsidRPr="00F439B3">
        <w:rPr>
          <w:rFonts w:ascii="Times New Roman" w:hAnsi="Times New Roman" w:cs="Times New Roman"/>
          <w:sz w:val="28"/>
          <w:szCs w:val="28"/>
        </w:rPr>
        <w:t>. Порядок подготовки заседаний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 Члены  Комиссии, представители территориальных органов федеральных   органов исполнительной власти, органов исполнительной власти Ивановской области 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2. Ответственный секретарь Комиссии оказывает организационную и методическую помощь представителям территориальных органов федеральных органов исполнительной власти, органов исполнительной власти Ивановской области, органов местного самоуправления и организаций, участвующим в подготовке материалов к заседанию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3.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 Повестка дня заседания Комиссии утверждается непосредственно на заседании.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4. Для подготовки вопросов, вносимых на рассмотрение Комиссии, решением   председателя Комиссии могут создаваться рабочие органы Комиссии из числа членов Комиссии, представителей заинтересованных государственных органов, сотрудников   аппарата Комиссии, а также экспертов.</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5. Ответственному секретарю Комиссии не позднее, чем за 30 дней до даты проведения заседания, представляются следующие материалы:</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аналитическая справка по рассматриваемому вопросу;</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тезисы выступления основного докладчика;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проект решения по рассматриваемому вопросу с указанием исполнителей пунктов решения и сроками их исполнения;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материалы согласования проекта решения с заинтересованными государственными органами (если это необходимо);</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особое мнение по представленному проекту, если таковое имеется.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6. Контроль над своевременностью подготовки и представления материалов  для  рассмотрения  на  заседаниях  Комиссии   осуществляется  секретарем </w:t>
      </w:r>
      <w:r w:rsidRPr="00F439B3">
        <w:rPr>
          <w:rFonts w:ascii="Times New Roman" w:hAnsi="Times New Roman" w:cs="Times New Roman"/>
          <w:sz w:val="28"/>
          <w:szCs w:val="28"/>
        </w:rPr>
        <w:lastRenderedPageBreak/>
        <w:t>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7.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8. Повестка дня предстоящего заседания Комиссии с соответствующими  материалами  докладывается секретарем Комиссии председателю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9.  Одобренные председателем Комиссии проект протокольного решения,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10. Члены Комиссии и участники заседания, которым разосланы проект повестки заседания и соответствующие материалы, при необходимости, не позднее, чем за 3 дня до начала заседания, представляют в письменном виде секретарю Комиссии свои замечания и предложения к проекту решения по соответствующим вопросам.</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11. Ответственный секретарь Комиссии не позднее, чем за 5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12. Члены Комиссии не позднее, чем за 2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председателю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13. На заседания Комиссии могут быть приглашены руководители территориальных  органов  федеральных  органов  исполнительной  власти, органов исполнительной власти Ивановской области и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14. Состав приглашаемых на заседание Комиссии должностных лиц формируется аппаратом Комиссии на основе предложений органов и организаций, ответственных за подготовку рассматриваемых вопросов, и заблаговременно докладывается председателю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lang w:val="en-US"/>
        </w:rPr>
        <w:t>V</w:t>
      </w:r>
      <w:r w:rsidRPr="00F439B3">
        <w:rPr>
          <w:rFonts w:ascii="Times New Roman" w:hAnsi="Times New Roman" w:cs="Times New Roman"/>
          <w:sz w:val="28"/>
          <w:szCs w:val="28"/>
        </w:rPr>
        <w:t>. Порядок проведения заседаний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 Заседания Комиссии созываются председателем Комиссии либо, по его поручению, секретарем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2. Лица, участвующие в заседаниях Комиссии, регистрируются секретарем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3. Заседание Комиссии считается правомочным, если на нем присутствует более половины его членов.</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4. Заседания проходят под председательством председателя Комиссии, </w:t>
      </w:r>
      <w:r w:rsidRPr="00F439B3">
        <w:rPr>
          <w:rFonts w:ascii="Times New Roman" w:hAnsi="Times New Roman" w:cs="Times New Roman"/>
          <w:sz w:val="28"/>
          <w:szCs w:val="28"/>
        </w:rPr>
        <w:lastRenderedPageBreak/>
        <w:t>который:</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ведет заседание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организует обсуждение вопросов повестки дня заседания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предоставляет слово для выступления членам Комиссии, а также приглашенным лицам в порядке очередности поступивших заявок;</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организует  голосование и  подсчет голосов,  оглашает результаты голосования;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обеспечивает соблюдение положений настоящего Регламента членами Комиссии и приглашенными лицами.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5. С докладами на заседаниях Комиссии по вопросам его повестки выступают   члены Комиссии, либо, по согласованию с председателем Комиссии, лица, уполномоченные членами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6. Порядок проведения заседания Комиссии  определяется при  подготовке к заседанию, а утверждается непосредственно на заседании.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7. Материалы, содержащие сведения, составляющие государственную тайну,   вручаются   членам   Комиссии   под   роспись   в   реестре   во   время регистрации перед заседанием и подлежат возврату секретарю Комиссии по окончании заседания.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8.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или по его поручению, секретарем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9. 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lang w:val="en-US"/>
        </w:rPr>
        <w:t>VI</w:t>
      </w:r>
      <w:r w:rsidRPr="00F439B3">
        <w:rPr>
          <w:rFonts w:ascii="Times New Roman" w:hAnsi="Times New Roman" w:cs="Times New Roman"/>
          <w:sz w:val="28"/>
          <w:szCs w:val="28"/>
        </w:rPr>
        <w:t>. Оформление решений, принятых на заседаниях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1. Решения Комиссии оформляется протоколом, который в пятидневный срок после даты проведения заседания готовится аппаратом Комиссии и подписывается председателем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2. В протоколе указываются: фамилии председательствующего и присутствующих   на заседании членов Комиссии, приглашенных лиц, вопросы, рассмотренные в ходе заседания, принятые решения.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К протоколу прилагаются особые мнения членов Комиссии, если таковые имеются.</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3. Протоколы  заседаний  (выписки  решений  Комиссии)  секретарем Комиссии   рассылаются   членам   Комиссии,  а также организациям и должностным лицам по списку, утверждаемому руководителем аппарата Комиссии, в трехдневный срок после   получения аппаратом Комиссии подписанного протокола.</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lastRenderedPageBreak/>
        <w:t>4. Контроль над исполнением решений и поручений, содержащихся в протоколах заседаний Комиссии, осуществляет секретарь Комиссии.</w:t>
      </w:r>
    </w:p>
    <w:p w:rsidR="00A64966" w:rsidRPr="00F439B3" w:rsidRDefault="00A64966" w:rsidP="00A64966">
      <w:pPr>
        <w:widowControl w:val="0"/>
        <w:autoSpaceDE w:val="0"/>
        <w:autoSpaceDN w:val="0"/>
        <w:adjustRightInd w:val="0"/>
        <w:spacing w:after="0"/>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Ответственный секретарь Комиссии снимает с контроля исполнение поручений на основании решения председателя Комиссии, о чем информирует исполнителей.  </w:t>
      </w:r>
    </w:p>
    <w:p w:rsidR="00A64966" w:rsidRPr="00F439B3" w:rsidRDefault="00A64966" w:rsidP="00A64966">
      <w:pPr>
        <w:jc w:val="right"/>
        <w:rPr>
          <w:rFonts w:ascii="Times New Roman" w:hAnsi="Times New Roman" w:cs="Times New Roman"/>
          <w:sz w:val="28"/>
          <w:szCs w:val="28"/>
        </w:rPr>
      </w:pPr>
    </w:p>
    <w:p w:rsidR="00A64966" w:rsidRPr="00F439B3" w:rsidRDefault="00A64966" w:rsidP="00A64966">
      <w:pPr>
        <w:spacing w:after="0"/>
        <w:rPr>
          <w:rFonts w:ascii="Times New Roman" w:hAnsi="Times New Roman" w:cs="Times New Roman"/>
        </w:rPr>
      </w:pPr>
    </w:p>
    <w:p w:rsidR="00A64966" w:rsidRPr="00F439B3" w:rsidRDefault="00A64966" w:rsidP="00A64966">
      <w:pP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0F01DB" w:rsidRDefault="000F01DB" w:rsidP="00AF68FA">
      <w:pPr>
        <w:jc w:val="center"/>
        <w:rPr>
          <w:rFonts w:ascii="Times New Roman" w:hAnsi="Times New Roman" w:cs="Times New Roman"/>
        </w:rPr>
      </w:pPr>
    </w:p>
    <w:p w:rsidR="00AF68FA" w:rsidRPr="00F439B3" w:rsidRDefault="00AF68FA" w:rsidP="00AF68FA">
      <w:pPr>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51510" cy="78803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F68FA" w:rsidRPr="00F439B3" w:rsidRDefault="00AF68FA" w:rsidP="00AF68FA">
      <w:pPr>
        <w:jc w:val="center"/>
        <w:rPr>
          <w:rFonts w:ascii="Times New Roman" w:hAnsi="Times New Roman" w:cs="Times New Roman"/>
          <w:b/>
          <w:sz w:val="16"/>
        </w:rPr>
      </w:pPr>
    </w:p>
    <w:p w:rsidR="00AF68FA" w:rsidRPr="00F439B3" w:rsidRDefault="00AF68FA" w:rsidP="00AF68FA">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F68FA" w:rsidRPr="00F439B3" w:rsidRDefault="00AF68FA" w:rsidP="00AF68FA">
      <w:pPr>
        <w:ind w:left="-567"/>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F68FA" w:rsidRPr="00F439B3" w:rsidRDefault="00AF68FA" w:rsidP="00AF68FA">
      <w:pPr>
        <w:ind w:left="-567"/>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F68FA" w:rsidRPr="00F439B3" w:rsidRDefault="00AF68FA" w:rsidP="00AF68FA">
      <w:pPr>
        <w:rPr>
          <w:rFonts w:ascii="Times New Roman" w:hAnsi="Times New Roman" w:cs="Times New Roman"/>
          <w:sz w:val="28"/>
          <w:szCs w:val="28"/>
        </w:rPr>
      </w:pPr>
    </w:p>
    <w:p w:rsidR="00AF68FA" w:rsidRPr="000F01DB" w:rsidRDefault="00AF68FA" w:rsidP="00AF68FA">
      <w:pPr>
        <w:jc w:val="center"/>
        <w:rPr>
          <w:rFonts w:ascii="Times New Roman" w:hAnsi="Times New Roman" w:cs="Times New Roman"/>
        </w:rPr>
      </w:pPr>
      <w:r w:rsidRPr="000F01DB">
        <w:rPr>
          <w:rFonts w:ascii="Times New Roman" w:hAnsi="Times New Roman" w:cs="Times New Roman"/>
        </w:rPr>
        <w:t>от   22.03.2019г.    № 343</w:t>
      </w:r>
    </w:p>
    <w:p w:rsidR="00AF68FA" w:rsidRPr="00F439B3" w:rsidRDefault="00AF68FA" w:rsidP="00AF68FA">
      <w:pPr>
        <w:pStyle w:val="ConsPlusTitle"/>
        <w:rPr>
          <w:rFonts w:ascii="Times New Roman" w:hAnsi="Times New Roman" w:cs="Times New Roman"/>
          <w:sz w:val="28"/>
          <w:szCs w:val="28"/>
        </w:rPr>
      </w:pPr>
    </w:p>
    <w:p w:rsidR="00AF68FA" w:rsidRPr="00F439B3" w:rsidRDefault="00AF68FA" w:rsidP="00AF68FA">
      <w:pPr>
        <w:pStyle w:val="ConsPlusTitle"/>
        <w:jc w:val="center"/>
        <w:rPr>
          <w:rFonts w:ascii="Times New Roman" w:hAnsi="Times New Roman" w:cs="Times New Roman"/>
          <w:sz w:val="28"/>
          <w:szCs w:val="28"/>
        </w:rPr>
      </w:pPr>
      <w:r w:rsidRPr="00F439B3">
        <w:rPr>
          <w:rFonts w:ascii="Times New Roman" w:hAnsi="Times New Roman" w:cs="Times New Roman"/>
          <w:sz w:val="28"/>
          <w:szCs w:val="28"/>
        </w:rPr>
        <w:t xml:space="preserve">О внесении изменений в постановление администрации муниципального образования «Родниковский муниципальный район» от 17.08.2015г. №1005                «Об утверждении схемы размещения  нестационарных торговых                          объектов на территории  муниципального образования </w:t>
      </w:r>
    </w:p>
    <w:p w:rsidR="00AF68FA" w:rsidRPr="00F439B3" w:rsidRDefault="00AF68FA" w:rsidP="00AF68FA">
      <w:pPr>
        <w:pStyle w:val="ConsPlusTitle"/>
        <w:jc w:val="center"/>
        <w:rPr>
          <w:rFonts w:ascii="Times New Roman" w:hAnsi="Times New Roman" w:cs="Times New Roman"/>
          <w:sz w:val="28"/>
          <w:szCs w:val="28"/>
        </w:rPr>
      </w:pPr>
      <w:r w:rsidRPr="00F439B3">
        <w:rPr>
          <w:rFonts w:ascii="Times New Roman" w:hAnsi="Times New Roman" w:cs="Times New Roman"/>
          <w:sz w:val="28"/>
          <w:szCs w:val="28"/>
        </w:rPr>
        <w:t>«Родниковский муниципальный район»</w:t>
      </w:r>
    </w:p>
    <w:p w:rsidR="00AF68FA" w:rsidRPr="00F439B3" w:rsidRDefault="00AF68FA" w:rsidP="00AF68FA">
      <w:pPr>
        <w:pStyle w:val="ConsPlusTitle"/>
        <w:jc w:val="center"/>
        <w:rPr>
          <w:rFonts w:ascii="Times New Roman" w:hAnsi="Times New Roman" w:cs="Times New Roman"/>
          <w:sz w:val="28"/>
          <w:szCs w:val="28"/>
        </w:rPr>
      </w:pPr>
    </w:p>
    <w:p w:rsidR="00AF68FA" w:rsidRPr="00F439B3" w:rsidRDefault="00AF68FA" w:rsidP="00AF68FA">
      <w:pPr>
        <w:pStyle w:val="ConsPlusNormal"/>
        <w:rPr>
          <w:rFonts w:ascii="Times New Roman" w:hAnsi="Times New Roman" w:cs="Times New Roman"/>
          <w:sz w:val="28"/>
          <w:szCs w:val="28"/>
        </w:rPr>
      </w:pPr>
    </w:p>
    <w:p w:rsidR="00AF68FA" w:rsidRPr="00F439B3" w:rsidRDefault="00AF68FA" w:rsidP="00AF68FA">
      <w:pPr>
        <w:widowControl w:val="0"/>
        <w:tabs>
          <w:tab w:val="center" w:pos="4677"/>
          <w:tab w:val="right" w:pos="9355"/>
        </w:tabs>
        <w:suppressAutoHyphens/>
        <w:jc w:val="both"/>
        <w:rPr>
          <w:rFonts w:ascii="Times New Roman" w:hAnsi="Times New Roman" w:cs="Times New Roman"/>
          <w:sz w:val="28"/>
          <w:szCs w:val="28"/>
        </w:rPr>
      </w:pPr>
      <w:r w:rsidRPr="00F439B3">
        <w:rPr>
          <w:rFonts w:ascii="Times New Roman" w:hAnsi="Times New Roman" w:cs="Times New Roman"/>
          <w:bCs/>
          <w:sz w:val="28"/>
        </w:rPr>
        <w:tab/>
        <w:t xml:space="preserve">              В соответствии с Федеральным </w:t>
      </w:r>
      <w:hyperlink r:id="rId149" w:history="1">
        <w:r w:rsidRPr="00F439B3">
          <w:rPr>
            <w:rFonts w:ascii="Times New Roman" w:hAnsi="Times New Roman" w:cs="Times New Roman"/>
            <w:bCs/>
            <w:sz w:val="28"/>
          </w:rPr>
          <w:t>законом</w:t>
        </w:r>
      </w:hyperlink>
      <w:r w:rsidRPr="00F439B3">
        <w:rPr>
          <w:rFonts w:ascii="Times New Roman" w:hAnsi="Times New Roman" w:cs="Times New Roman"/>
          <w:bCs/>
          <w:sz w:val="28"/>
        </w:rPr>
        <w:t xml:space="preserve"> от 28.12.2009г. №381-ФЗ «Об основах государственного регулирования торговой деятельности в Российской Федерации», постановлением администрации муниципального образования «Родниковский муниципальный район» от 17.10.2018г.  №1187 «Об утверждении порядка </w:t>
      </w:r>
      <w:r w:rsidRPr="00F439B3">
        <w:rPr>
          <w:rFonts w:ascii="Times New Roman" w:eastAsia="Lucida Sans Unicode" w:hAnsi="Times New Roman" w:cs="Times New Roman"/>
          <w:kern w:val="1"/>
          <w:sz w:val="28"/>
          <w:szCs w:val="28"/>
          <w:lang w:eastAsia="ar-SA"/>
        </w:rPr>
        <w:t xml:space="preserve">размещения нестационарных торговых объектов, </w:t>
      </w:r>
      <w:r w:rsidRPr="00F439B3">
        <w:rPr>
          <w:rFonts w:ascii="Times New Roman" w:hAnsi="Times New Roman" w:cs="Times New Roman"/>
          <w:sz w:val="28"/>
          <w:szCs w:val="28"/>
        </w:rPr>
        <w:t xml:space="preserve">нестационарных развлекательных объектов и объектов для осуществления торговли, оказания услуг при проведении культурно-массовых и иных мероприятий на территории муниципального образования «Родниковский муниципальный район», протоколом заседания комиссии по вопросам наружной рекламы и организации деятельности нестационарных торговых объектов №1  от 06.03.2019г., </w:t>
      </w:r>
    </w:p>
    <w:p w:rsidR="00AF68FA" w:rsidRPr="00F439B3" w:rsidRDefault="00AF68FA" w:rsidP="00AF68FA">
      <w:pPr>
        <w:widowControl w:val="0"/>
        <w:tabs>
          <w:tab w:val="center" w:pos="4677"/>
          <w:tab w:val="right" w:pos="9355"/>
        </w:tabs>
        <w:suppressAutoHyphens/>
        <w:jc w:val="both"/>
        <w:rPr>
          <w:rFonts w:ascii="Times New Roman" w:hAnsi="Times New Roman" w:cs="Times New Roman"/>
          <w:sz w:val="28"/>
          <w:szCs w:val="28"/>
        </w:rPr>
      </w:pPr>
    </w:p>
    <w:p w:rsidR="00AF68FA" w:rsidRPr="00F439B3" w:rsidRDefault="00AF68FA" w:rsidP="00AF68FA">
      <w:pPr>
        <w:pStyle w:val="ConsPlusNormal"/>
        <w:ind w:firstLine="540"/>
        <w:jc w:val="center"/>
        <w:rPr>
          <w:rFonts w:ascii="Times New Roman" w:hAnsi="Times New Roman" w:cs="Times New Roman"/>
          <w:b/>
          <w:sz w:val="28"/>
          <w:szCs w:val="28"/>
        </w:rPr>
      </w:pPr>
      <w:r w:rsidRPr="00F439B3">
        <w:rPr>
          <w:rFonts w:ascii="Times New Roman" w:hAnsi="Times New Roman" w:cs="Times New Roman"/>
          <w:b/>
          <w:sz w:val="28"/>
          <w:szCs w:val="28"/>
        </w:rPr>
        <w:t>постановляю:</w:t>
      </w:r>
    </w:p>
    <w:p w:rsidR="00AF68FA" w:rsidRPr="00F439B3" w:rsidRDefault="00AF68FA" w:rsidP="00AF68FA">
      <w:pPr>
        <w:pStyle w:val="ConsPlusNormal"/>
        <w:jc w:val="both"/>
        <w:rPr>
          <w:rFonts w:ascii="Times New Roman" w:hAnsi="Times New Roman" w:cs="Times New Roman"/>
          <w:sz w:val="28"/>
          <w:szCs w:val="28"/>
        </w:rPr>
      </w:pPr>
    </w:p>
    <w:p w:rsidR="00AF68FA" w:rsidRPr="00F439B3" w:rsidRDefault="00AF68FA" w:rsidP="00AF68FA">
      <w:pPr>
        <w:pStyle w:val="ConsPlusNormal"/>
        <w:ind w:firstLine="540"/>
        <w:jc w:val="both"/>
        <w:rPr>
          <w:rFonts w:ascii="Times New Roman" w:hAnsi="Times New Roman" w:cs="Times New Roman"/>
          <w:sz w:val="28"/>
          <w:szCs w:val="28"/>
        </w:rPr>
      </w:pPr>
      <w:r w:rsidRPr="00F439B3">
        <w:rPr>
          <w:rFonts w:ascii="Times New Roman" w:hAnsi="Times New Roman" w:cs="Times New Roman"/>
          <w:sz w:val="28"/>
          <w:szCs w:val="28"/>
        </w:rPr>
        <w:t xml:space="preserve">1. Внести следующие изменения в постановление администрации муниципального образования «Родниковский муниципальный район» от 17.08.2015г. №1005 «Об утверждении схемы размещения нестационарных торговых </w:t>
      </w:r>
      <w:r w:rsidRPr="00F439B3">
        <w:rPr>
          <w:rFonts w:ascii="Times New Roman" w:hAnsi="Times New Roman" w:cs="Times New Roman"/>
          <w:sz w:val="28"/>
          <w:szCs w:val="28"/>
        </w:rPr>
        <w:lastRenderedPageBreak/>
        <w:t xml:space="preserve">объектов на территории муниципального образования «Родниковский муниципальный район»:  </w:t>
      </w:r>
    </w:p>
    <w:p w:rsidR="00AF68FA" w:rsidRPr="00F439B3" w:rsidRDefault="00AF68FA" w:rsidP="00AF68FA">
      <w:pPr>
        <w:pStyle w:val="ConsPlusTitle"/>
        <w:ind w:firstLine="709"/>
        <w:contextualSpacing/>
        <w:jc w:val="both"/>
        <w:rPr>
          <w:rFonts w:ascii="Times New Roman" w:hAnsi="Times New Roman" w:cs="Times New Roman"/>
          <w:b w:val="0"/>
          <w:sz w:val="28"/>
          <w:szCs w:val="28"/>
        </w:rPr>
      </w:pPr>
      <w:r w:rsidRPr="00F439B3">
        <w:rPr>
          <w:rFonts w:ascii="Times New Roman" w:hAnsi="Times New Roman" w:cs="Times New Roman"/>
          <w:b w:val="0"/>
          <w:sz w:val="28"/>
          <w:szCs w:val="28"/>
        </w:rPr>
        <w:t xml:space="preserve">1.1. в </w:t>
      </w:r>
      <w:r w:rsidRPr="00F439B3">
        <w:rPr>
          <w:rFonts w:ascii="Times New Roman" w:hAnsi="Times New Roman" w:cs="Times New Roman"/>
          <w:b w:val="0"/>
          <w:bCs w:val="0"/>
          <w:sz w:val="28"/>
          <w:szCs w:val="28"/>
        </w:rPr>
        <w:t>Приложении №1</w:t>
      </w:r>
      <w:r w:rsidRPr="00F439B3">
        <w:rPr>
          <w:rFonts w:ascii="Times New Roman" w:hAnsi="Times New Roman" w:cs="Times New Roman"/>
          <w:b w:val="0"/>
          <w:sz w:val="28"/>
          <w:szCs w:val="28"/>
        </w:rPr>
        <w:t xml:space="preserve"> «</w:t>
      </w:r>
      <w:hyperlink r:id="rId150" w:history="1">
        <w:r w:rsidRPr="00F439B3">
          <w:rPr>
            <w:rFonts w:ascii="Times New Roman" w:hAnsi="Times New Roman" w:cs="Times New Roman"/>
            <w:b w:val="0"/>
            <w:sz w:val="28"/>
            <w:szCs w:val="28"/>
          </w:rPr>
          <w:t>Схема</w:t>
        </w:r>
      </w:hyperlink>
      <w:r w:rsidRPr="00F439B3">
        <w:rPr>
          <w:rFonts w:ascii="Times New Roman" w:hAnsi="Times New Roman" w:cs="Times New Roman"/>
          <w:b w:val="0"/>
          <w:sz w:val="28"/>
          <w:szCs w:val="28"/>
        </w:rPr>
        <w:t xml:space="preserve"> размещения нестационарных торговых объектов, расположенных на территории муниципального образования «Родниковский муниципальный район» к постановлению  исключить строку следующего содержания: </w:t>
      </w:r>
    </w:p>
    <w:p w:rsidR="00AF68FA" w:rsidRPr="00F439B3" w:rsidRDefault="00AF68FA" w:rsidP="00AF68FA">
      <w:pPr>
        <w:pStyle w:val="ConsPlusTitle"/>
        <w:ind w:firstLine="709"/>
        <w:contextualSpacing/>
        <w:jc w:val="both"/>
        <w:rPr>
          <w:rFonts w:ascii="Times New Roman" w:hAnsi="Times New Roman" w:cs="Times New Roman"/>
          <w:b w:val="0"/>
          <w:sz w:val="28"/>
          <w:szCs w:val="28"/>
        </w:rPr>
      </w:pPr>
    </w:p>
    <w:p w:rsidR="00AF68FA" w:rsidRPr="00F439B3" w:rsidRDefault="00AF68FA" w:rsidP="00AF68FA">
      <w:pPr>
        <w:pStyle w:val="ConsPlusTitle"/>
        <w:ind w:firstLine="709"/>
        <w:contextualSpacing/>
        <w:jc w:val="both"/>
        <w:rPr>
          <w:rFonts w:ascii="Times New Roman" w:hAnsi="Times New Roman" w:cs="Times New Roman"/>
          <w:b w:val="0"/>
          <w:sz w:val="28"/>
          <w:szCs w:val="28"/>
        </w:rPr>
      </w:pPr>
    </w:p>
    <w:p w:rsidR="00AF68FA" w:rsidRPr="00F439B3" w:rsidRDefault="00AF68FA" w:rsidP="00AF68FA">
      <w:pPr>
        <w:pStyle w:val="ConsPlusTitle"/>
        <w:ind w:firstLine="709"/>
        <w:contextualSpacing/>
        <w:jc w:val="both"/>
        <w:rPr>
          <w:rFonts w:ascii="Times New Roman" w:hAnsi="Times New Roman" w:cs="Times New Roman"/>
          <w:b w:val="0"/>
          <w:sz w:val="28"/>
          <w:szCs w:val="28"/>
        </w:rPr>
      </w:pPr>
    </w:p>
    <w:p w:rsidR="00AF68FA" w:rsidRPr="00F439B3" w:rsidRDefault="00AF68FA" w:rsidP="00AF68FA">
      <w:pPr>
        <w:pStyle w:val="ConsPlusTitle"/>
        <w:ind w:firstLine="709"/>
        <w:contextualSpacing/>
        <w:jc w:val="both"/>
        <w:rPr>
          <w:rFonts w:ascii="Times New Roman" w:hAnsi="Times New Roman" w:cs="Times New Roman"/>
          <w:b w:val="0"/>
          <w:sz w:val="28"/>
          <w:szCs w:val="28"/>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7"/>
        <w:gridCol w:w="2786"/>
        <w:gridCol w:w="2126"/>
        <w:gridCol w:w="993"/>
        <w:gridCol w:w="2976"/>
        <w:gridCol w:w="1417"/>
      </w:tblGrid>
      <w:tr w:rsidR="00AF68FA" w:rsidRPr="00F439B3" w:rsidTr="00D65119">
        <w:tc>
          <w:tcPr>
            <w:tcW w:w="617" w:type="dxa"/>
          </w:tcPr>
          <w:p w:rsidR="00AF68FA" w:rsidRPr="00F439B3" w:rsidRDefault="00AF68FA" w:rsidP="00D65119">
            <w:pPr>
              <w:pStyle w:val="ConsPlusTitle"/>
              <w:contextualSpacing/>
              <w:jc w:val="center"/>
              <w:rPr>
                <w:rFonts w:ascii="Times New Roman" w:hAnsi="Times New Roman" w:cs="Times New Roman"/>
                <w:sz w:val="28"/>
                <w:szCs w:val="28"/>
              </w:rPr>
            </w:pPr>
            <w:r w:rsidRPr="00F439B3">
              <w:rPr>
                <w:rFonts w:ascii="Times New Roman" w:hAnsi="Times New Roman" w:cs="Times New Roman"/>
                <w:sz w:val="28"/>
                <w:szCs w:val="28"/>
              </w:rPr>
              <w:t>№ п/п</w:t>
            </w:r>
          </w:p>
        </w:tc>
        <w:tc>
          <w:tcPr>
            <w:tcW w:w="2786" w:type="dxa"/>
          </w:tcPr>
          <w:p w:rsidR="00AF68FA" w:rsidRPr="00F439B3" w:rsidRDefault="00AF68FA" w:rsidP="00D65119">
            <w:pPr>
              <w:pStyle w:val="ConsPlusTitle"/>
              <w:contextualSpacing/>
              <w:jc w:val="center"/>
              <w:rPr>
                <w:rFonts w:ascii="Times New Roman" w:hAnsi="Times New Roman" w:cs="Times New Roman"/>
                <w:sz w:val="28"/>
                <w:szCs w:val="28"/>
              </w:rPr>
            </w:pPr>
            <w:r w:rsidRPr="00F439B3">
              <w:rPr>
                <w:rFonts w:ascii="Times New Roman" w:hAnsi="Times New Roman" w:cs="Times New Roman"/>
                <w:sz w:val="28"/>
                <w:szCs w:val="28"/>
              </w:rPr>
              <w:t>Местонахождение, адрес нестационарного торгового объекта</w:t>
            </w:r>
          </w:p>
        </w:tc>
        <w:tc>
          <w:tcPr>
            <w:tcW w:w="2126" w:type="dxa"/>
          </w:tcPr>
          <w:p w:rsidR="00AF68FA" w:rsidRPr="00F439B3" w:rsidRDefault="00AF68FA" w:rsidP="00D65119">
            <w:pPr>
              <w:pStyle w:val="ConsPlusTitle"/>
              <w:ind w:left="242" w:hanging="242"/>
              <w:contextualSpacing/>
              <w:jc w:val="center"/>
              <w:rPr>
                <w:rFonts w:ascii="Times New Roman" w:hAnsi="Times New Roman" w:cs="Times New Roman"/>
                <w:sz w:val="28"/>
                <w:szCs w:val="28"/>
              </w:rPr>
            </w:pPr>
            <w:r w:rsidRPr="00F439B3">
              <w:rPr>
                <w:rFonts w:ascii="Times New Roman" w:hAnsi="Times New Roman" w:cs="Times New Roman"/>
                <w:sz w:val="28"/>
                <w:szCs w:val="28"/>
              </w:rPr>
              <w:t>Вид нестационарного торгового объекта</w:t>
            </w:r>
          </w:p>
        </w:tc>
        <w:tc>
          <w:tcPr>
            <w:tcW w:w="993" w:type="dxa"/>
          </w:tcPr>
          <w:p w:rsidR="00AF68FA" w:rsidRPr="00F439B3" w:rsidRDefault="00AF68FA" w:rsidP="00D65119">
            <w:pPr>
              <w:pStyle w:val="ConsPlusTitle"/>
              <w:contextualSpacing/>
              <w:jc w:val="center"/>
              <w:rPr>
                <w:rFonts w:ascii="Times New Roman" w:hAnsi="Times New Roman" w:cs="Times New Roman"/>
                <w:sz w:val="28"/>
                <w:szCs w:val="28"/>
              </w:rPr>
            </w:pPr>
            <w:r w:rsidRPr="00F439B3">
              <w:rPr>
                <w:rFonts w:ascii="Times New Roman" w:hAnsi="Times New Roman" w:cs="Times New Roman"/>
                <w:sz w:val="28"/>
                <w:szCs w:val="28"/>
              </w:rPr>
              <w:t>Площадь</w:t>
            </w:r>
          </w:p>
        </w:tc>
        <w:tc>
          <w:tcPr>
            <w:tcW w:w="2976" w:type="dxa"/>
          </w:tcPr>
          <w:p w:rsidR="00AF68FA" w:rsidRPr="00F439B3" w:rsidRDefault="00AF68FA" w:rsidP="00D65119">
            <w:pPr>
              <w:jc w:val="center"/>
              <w:rPr>
                <w:rFonts w:ascii="Times New Roman" w:hAnsi="Times New Roman" w:cs="Times New Roman"/>
                <w:b/>
                <w:sz w:val="28"/>
                <w:szCs w:val="28"/>
              </w:rPr>
            </w:pPr>
            <w:r w:rsidRPr="00F439B3">
              <w:rPr>
                <w:rFonts w:ascii="Times New Roman" w:hAnsi="Times New Roman" w:cs="Times New Roman"/>
                <w:b/>
                <w:sz w:val="28"/>
                <w:szCs w:val="28"/>
              </w:rPr>
              <w:t xml:space="preserve">Ассортимент реализуемых товаров </w:t>
            </w:r>
          </w:p>
        </w:tc>
        <w:tc>
          <w:tcPr>
            <w:tcW w:w="1417" w:type="dxa"/>
          </w:tcPr>
          <w:p w:rsidR="00AF68FA" w:rsidRPr="00F439B3" w:rsidRDefault="00AF68FA" w:rsidP="00D65119">
            <w:pPr>
              <w:pStyle w:val="ConsPlusTitle"/>
              <w:contextualSpacing/>
              <w:jc w:val="center"/>
              <w:rPr>
                <w:rFonts w:ascii="Times New Roman" w:hAnsi="Times New Roman" w:cs="Times New Roman"/>
                <w:sz w:val="28"/>
                <w:szCs w:val="28"/>
              </w:rPr>
            </w:pPr>
            <w:r w:rsidRPr="00F439B3">
              <w:rPr>
                <w:rFonts w:ascii="Times New Roman" w:hAnsi="Times New Roman" w:cs="Times New Roman"/>
                <w:sz w:val="28"/>
                <w:szCs w:val="28"/>
              </w:rPr>
              <w:t>Срок</w:t>
            </w:r>
          </w:p>
        </w:tc>
      </w:tr>
      <w:tr w:rsidR="00AF68FA" w:rsidRPr="00F439B3" w:rsidTr="00D65119">
        <w:tc>
          <w:tcPr>
            <w:tcW w:w="10915" w:type="dxa"/>
            <w:gridSpan w:val="6"/>
          </w:tcPr>
          <w:p w:rsidR="00AF68FA" w:rsidRPr="00F439B3" w:rsidRDefault="00AF68FA" w:rsidP="00D65119">
            <w:pPr>
              <w:pStyle w:val="ConsPlusTitle"/>
              <w:contextualSpacing/>
              <w:jc w:val="center"/>
              <w:rPr>
                <w:rFonts w:ascii="Times New Roman" w:hAnsi="Times New Roman" w:cs="Times New Roman"/>
                <w:sz w:val="28"/>
                <w:szCs w:val="28"/>
              </w:rPr>
            </w:pPr>
            <w:r w:rsidRPr="00F439B3">
              <w:rPr>
                <w:rFonts w:ascii="Times New Roman" w:hAnsi="Times New Roman" w:cs="Times New Roman"/>
                <w:sz w:val="28"/>
                <w:szCs w:val="28"/>
              </w:rPr>
              <w:t>город Родники</w:t>
            </w:r>
          </w:p>
        </w:tc>
      </w:tr>
      <w:tr w:rsidR="00AF68FA" w:rsidRPr="00F439B3" w:rsidTr="00D65119">
        <w:tc>
          <w:tcPr>
            <w:tcW w:w="617" w:type="dxa"/>
          </w:tcPr>
          <w:p w:rsidR="00AF68FA" w:rsidRPr="00F439B3" w:rsidRDefault="00AF68FA" w:rsidP="00D65119">
            <w:pPr>
              <w:pStyle w:val="ConsPlusTitle"/>
              <w:contextualSpacing/>
              <w:jc w:val="center"/>
              <w:rPr>
                <w:rFonts w:ascii="Times New Roman" w:hAnsi="Times New Roman" w:cs="Times New Roman"/>
                <w:b w:val="0"/>
                <w:sz w:val="28"/>
                <w:szCs w:val="28"/>
              </w:rPr>
            </w:pPr>
            <w:r w:rsidRPr="00F439B3">
              <w:rPr>
                <w:rFonts w:ascii="Times New Roman" w:hAnsi="Times New Roman" w:cs="Times New Roman"/>
                <w:b w:val="0"/>
                <w:sz w:val="28"/>
                <w:szCs w:val="28"/>
              </w:rPr>
              <w:t>4</w:t>
            </w:r>
          </w:p>
        </w:tc>
        <w:tc>
          <w:tcPr>
            <w:tcW w:w="2786" w:type="dxa"/>
          </w:tcPr>
          <w:p w:rsidR="00AF68FA" w:rsidRPr="00F439B3" w:rsidRDefault="00AF68FA" w:rsidP="00D65119">
            <w:pPr>
              <w:pStyle w:val="ConsPlusTitle"/>
              <w:contextualSpacing/>
              <w:jc w:val="center"/>
              <w:rPr>
                <w:rFonts w:ascii="Times New Roman" w:hAnsi="Times New Roman" w:cs="Times New Roman"/>
                <w:b w:val="0"/>
                <w:sz w:val="28"/>
                <w:szCs w:val="28"/>
              </w:rPr>
            </w:pPr>
            <w:r w:rsidRPr="00F439B3">
              <w:rPr>
                <w:rFonts w:ascii="Times New Roman" w:hAnsi="Times New Roman" w:cs="Times New Roman"/>
                <w:b w:val="0"/>
                <w:sz w:val="28"/>
                <w:szCs w:val="28"/>
              </w:rPr>
              <w:t>ул.Техническая               у д.4</w:t>
            </w:r>
          </w:p>
        </w:tc>
        <w:tc>
          <w:tcPr>
            <w:tcW w:w="2126" w:type="dxa"/>
          </w:tcPr>
          <w:p w:rsidR="00AF68FA" w:rsidRPr="00F439B3" w:rsidRDefault="00AF68FA" w:rsidP="00D65119">
            <w:pPr>
              <w:pStyle w:val="ConsPlusTitle"/>
              <w:contextualSpacing/>
              <w:jc w:val="center"/>
              <w:rPr>
                <w:rFonts w:ascii="Times New Roman" w:hAnsi="Times New Roman" w:cs="Times New Roman"/>
                <w:b w:val="0"/>
                <w:sz w:val="28"/>
                <w:szCs w:val="28"/>
              </w:rPr>
            </w:pPr>
            <w:r w:rsidRPr="00F439B3">
              <w:rPr>
                <w:rFonts w:ascii="Times New Roman" w:hAnsi="Times New Roman" w:cs="Times New Roman"/>
                <w:b w:val="0"/>
                <w:sz w:val="28"/>
                <w:szCs w:val="28"/>
              </w:rPr>
              <w:t>павильон</w:t>
            </w:r>
          </w:p>
        </w:tc>
        <w:tc>
          <w:tcPr>
            <w:tcW w:w="993" w:type="dxa"/>
          </w:tcPr>
          <w:p w:rsidR="00AF68FA" w:rsidRPr="00F439B3" w:rsidRDefault="00AF68FA" w:rsidP="00D65119">
            <w:pPr>
              <w:pStyle w:val="ConsPlusTitle"/>
              <w:contextualSpacing/>
              <w:jc w:val="center"/>
              <w:rPr>
                <w:rFonts w:ascii="Times New Roman" w:hAnsi="Times New Roman" w:cs="Times New Roman"/>
                <w:b w:val="0"/>
                <w:sz w:val="28"/>
                <w:szCs w:val="28"/>
              </w:rPr>
            </w:pPr>
            <w:r w:rsidRPr="00F439B3">
              <w:rPr>
                <w:rFonts w:ascii="Times New Roman" w:hAnsi="Times New Roman" w:cs="Times New Roman"/>
                <w:b w:val="0"/>
                <w:sz w:val="28"/>
                <w:szCs w:val="28"/>
              </w:rPr>
              <w:t>50,0</w:t>
            </w:r>
          </w:p>
        </w:tc>
        <w:tc>
          <w:tcPr>
            <w:tcW w:w="2976" w:type="dxa"/>
          </w:tcPr>
          <w:p w:rsidR="00AF68FA" w:rsidRPr="00F439B3" w:rsidRDefault="00AF68FA" w:rsidP="00D65119">
            <w:pPr>
              <w:pStyle w:val="ConsPlusTitle"/>
              <w:contextualSpacing/>
              <w:jc w:val="center"/>
              <w:rPr>
                <w:rFonts w:ascii="Times New Roman" w:hAnsi="Times New Roman" w:cs="Times New Roman"/>
                <w:b w:val="0"/>
                <w:sz w:val="28"/>
                <w:szCs w:val="28"/>
              </w:rPr>
            </w:pPr>
            <w:r w:rsidRPr="00F439B3">
              <w:rPr>
                <w:rFonts w:ascii="Times New Roman" w:hAnsi="Times New Roman" w:cs="Times New Roman"/>
                <w:b w:val="0"/>
                <w:sz w:val="28"/>
                <w:szCs w:val="28"/>
              </w:rPr>
              <w:t xml:space="preserve">продовольственные и непродовольственные товары </w:t>
            </w:r>
          </w:p>
        </w:tc>
        <w:tc>
          <w:tcPr>
            <w:tcW w:w="1417" w:type="dxa"/>
          </w:tcPr>
          <w:p w:rsidR="00AF68FA" w:rsidRPr="00F439B3" w:rsidRDefault="00AF68FA" w:rsidP="00D65119">
            <w:pPr>
              <w:pStyle w:val="ConsPlusTitle"/>
              <w:contextualSpacing/>
              <w:jc w:val="center"/>
              <w:rPr>
                <w:rFonts w:ascii="Times New Roman" w:hAnsi="Times New Roman" w:cs="Times New Roman"/>
              </w:rPr>
            </w:pPr>
            <w:r w:rsidRPr="00F439B3">
              <w:rPr>
                <w:rFonts w:ascii="Times New Roman" w:hAnsi="Times New Roman" w:cs="Times New Roman"/>
                <w:b w:val="0"/>
                <w:sz w:val="28"/>
                <w:szCs w:val="28"/>
              </w:rPr>
              <w:t>место свободно</w:t>
            </w:r>
          </w:p>
        </w:tc>
      </w:tr>
    </w:tbl>
    <w:p w:rsidR="00AF68FA" w:rsidRPr="00F439B3" w:rsidRDefault="00AF68FA" w:rsidP="00AF68FA">
      <w:pPr>
        <w:pStyle w:val="ConsPlusTitle"/>
        <w:ind w:firstLine="709"/>
        <w:contextualSpacing/>
        <w:jc w:val="both"/>
        <w:rPr>
          <w:rFonts w:ascii="Times New Roman" w:hAnsi="Times New Roman" w:cs="Times New Roman"/>
          <w:b w:val="0"/>
          <w:sz w:val="28"/>
          <w:szCs w:val="28"/>
        </w:rPr>
      </w:pPr>
      <w:r w:rsidRPr="00F439B3">
        <w:rPr>
          <w:rFonts w:ascii="Times New Roman" w:hAnsi="Times New Roman" w:cs="Times New Roman"/>
          <w:b w:val="0"/>
          <w:sz w:val="28"/>
          <w:szCs w:val="28"/>
        </w:rPr>
        <w:t xml:space="preserve"> </w:t>
      </w:r>
    </w:p>
    <w:p w:rsidR="00AF68FA" w:rsidRPr="00F439B3" w:rsidRDefault="00AF68FA" w:rsidP="00AF68FA">
      <w:pPr>
        <w:ind w:firstLine="567"/>
        <w:jc w:val="both"/>
        <w:rPr>
          <w:rFonts w:ascii="Times New Roman" w:hAnsi="Times New Roman" w:cs="Times New Roman"/>
          <w:b/>
          <w:sz w:val="28"/>
          <w:szCs w:val="28"/>
        </w:rPr>
      </w:pPr>
      <w:r w:rsidRPr="00F439B3">
        <w:rPr>
          <w:rFonts w:ascii="Times New Roman" w:hAnsi="Times New Roman" w:cs="Times New Roman"/>
          <w:sz w:val="28"/>
          <w:szCs w:val="28"/>
        </w:rPr>
        <w:t xml:space="preserve">2.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Родниковского муниципального района Белянину Л.В. </w:t>
      </w:r>
    </w:p>
    <w:p w:rsidR="00AF68FA" w:rsidRPr="00F439B3" w:rsidRDefault="00AF68FA" w:rsidP="00AF68FA">
      <w:pPr>
        <w:jc w:val="both"/>
        <w:rPr>
          <w:rFonts w:ascii="Times New Roman" w:hAnsi="Times New Roman" w:cs="Times New Roman"/>
          <w:b/>
          <w:sz w:val="28"/>
          <w:szCs w:val="28"/>
        </w:rPr>
      </w:pPr>
    </w:p>
    <w:p w:rsidR="00AF68FA" w:rsidRPr="00F439B3" w:rsidRDefault="00AF68FA" w:rsidP="00AF68FA">
      <w:pPr>
        <w:ind w:firstLine="567"/>
        <w:jc w:val="both"/>
        <w:rPr>
          <w:rFonts w:ascii="Times New Roman" w:hAnsi="Times New Roman" w:cs="Times New Roman"/>
          <w:b/>
          <w:sz w:val="28"/>
          <w:szCs w:val="28"/>
        </w:rPr>
      </w:pPr>
    </w:p>
    <w:p w:rsidR="00AF68FA" w:rsidRPr="00F439B3" w:rsidRDefault="00AF68FA" w:rsidP="00AF68FA">
      <w:pPr>
        <w:ind w:firstLine="567"/>
        <w:jc w:val="both"/>
        <w:rPr>
          <w:rFonts w:ascii="Times New Roman" w:hAnsi="Times New Roman" w:cs="Times New Roman"/>
          <w:b/>
          <w:sz w:val="28"/>
          <w:szCs w:val="28"/>
        </w:rPr>
      </w:pPr>
    </w:p>
    <w:p w:rsidR="00AF68FA" w:rsidRPr="00F439B3" w:rsidRDefault="00AF68FA" w:rsidP="00AF68FA">
      <w:pPr>
        <w:pStyle w:val="ConsPlusNormal"/>
        <w:ind w:firstLine="540"/>
        <w:jc w:val="both"/>
        <w:rPr>
          <w:rFonts w:ascii="Times New Roman" w:hAnsi="Times New Roman" w:cs="Times New Roman"/>
          <w:sz w:val="28"/>
          <w:szCs w:val="28"/>
        </w:rPr>
      </w:pPr>
    </w:p>
    <w:p w:rsidR="00AF68FA" w:rsidRPr="00B7240B" w:rsidRDefault="00AF68FA" w:rsidP="00B7240B">
      <w:pPr>
        <w:pStyle w:val="ConsPlusNormal"/>
        <w:ind w:firstLine="142"/>
        <w:rPr>
          <w:rFonts w:ascii="Times New Roman" w:hAnsi="Times New Roman" w:cs="Times New Roman"/>
          <w:b/>
          <w:sz w:val="28"/>
          <w:szCs w:val="24"/>
        </w:rPr>
      </w:pPr>
      <w:r w:rsidRPr="00F439B3">
        <w:rPr>
          <w:rFonts w:ascii="Times New Roman" w:hAnsi="Times New Roman" w:cs="Times New Roman"/>
          <w:b/>
          <w:sz w:val="28"/>
          <w:szCs w:val="24"/>
        </w:rPr>
        <w:t>И.о. Главы</w:t>
      </w:r>
      <w:r w:rsidR="00B7240B">
        <w:rPr>
          <w:rFonts w:ascii="Times New Roman" w:hAnsi="Times New Roman" w:cs="Times New Roman"/>
          <w:b/>
          <w:sz w:val="28"/>
          <w:szCs w:val="24"/>
        </w:rPr>
        <w:t xml:space="preserve">  </w:t>
      </w:r>
      <w:r w:rsidRPr="00F439B3">
        <w:rPr>
          <w:rFonts w:ascii="Times New Roman" w:hAnsi="Times New Roman" w:cs="Times New Roman"/>
          <w:b/>
          <w:sz w:val="28"/>
        </w:rPr>
        <w:t xml:space="preserve">муниципального образования </w:t>
      </w:r>
      <w:r w:rsidR="00B7240B">
        <w:rPr>
          <w:rFonts w:ascii="Times New Roman" w:hAnsi="Times New Roman" w:cs="Times New Roman"/>
          <w:b/>
          <w:sz w:val="28"/>
        </w:rPr>
        <w:t xml:space="preserve">                                  </w:t>
      </w:r>
      <w:r w:rsidRPr="00F439B3">
        <w:rPr>
          <w:rFonts w:ascii="Times New Roman" w:hAnsi="Times New Roman" w:cs="Times New Roman"/>
          <w:b/>
          <w:sz w:val="28"/>
        </w:rPr>
        <w:t>С.А.Аветисян   «Родниковский муниципальный район»</w:t>
      </w:r>
      <w:r w:rsidRPr="00F439B3">
        <w:rPr>
          <w:rFonts w:ascii="Times New Roman" w:hAnsi="Times New Roman" w:cs="Times New Roman"/>
          <w:b/>
          <w:sz w:val="28"/>
        </w:rPr>
        <w:tab/>
      </w:r>
    </w:p>
    <w:p w:rsidR="00A64966" w:rsidRPr="00F439B3" w:rsidRDefault="00A64966" w:rsidP="000F01DB">
      <w:pPr>
        <w:pStyle w:val="affff5"/>
        <w:jc w:val="center"/>
        <w:rPr>
          <w:rFonts w:ascii="Times New Roman" w:hAnsi="Times New Roman"/>
          <w:b/>
          <w:sz w:val="24"/>
          <w:szCs w:val="24"/>
        </w:rPr>
      </w:pPr>
    </w:p>
    <w:p w:rsidR="00AF68FA" w:rsidRPr="00F439B3" w:rsidRDefault="00AF68FA" w:rsidP="00A64966">
      <w:pPr>
        <w:pStyle w:val="affff5"/>
        <w:jc w:val="center"/>
        <w:rPr>
          <w:rFonts w:ascii="Times New Roman" w:hAnsi="Times New Roman"/>
          <w:b/>
          <w:sz w:val="24"/>
          <w:szCs w:val="24"/>
        </w:rPr>
      </w:pPr>
    </w:p>
    <w:p w:rsidR="00AF68FA" w:rsidRPr="00F439B3" w:rsidRDefault="00AF68FA" w:rsidP="00A64966">
      <w:pPr>
        <w:pStyle w:val="affff5"/>
        <w:jc w:val="center"/>
        <w:rPr>
          <w:rFonts w:ascii="Times New Roman" w:hAnsi="Times New Roman"/>
          <w:b/>
          <w:sz w:val="24"/>
          <w:szCs w:val="24"/>
        </w:rPr>
      </w:pPr>
    </w:p>
    <w:p w:rsidR="00AF68FA" w:rsidRPr="00F439B3" w:rsidRDefault="00AF68FA" w:rsidP="00A64966">
      <w:pPr>
        <w:pStyle w:val="affff5"/>
        <w:jc w:val="center"/>
        <w:rPr>
          <w:rFonts w:ascii="Times New Roman" w:hAnsi="Times New Roman"/>
          <w:b/>
          <w:sz w:val="24"/>
          <w:szCs w:val="24"/>
        </w:rPr>
      </w:pPr>
    </w:p>
    <w:p w:rsidR="00AF68FA" w:rsidRPr="00F439B3" w:rsidRDefault="00AF68FA" w:rsidP="00A64966">
      <w:pPr>
        <w:pStyle w:val="affff5"/>
        <w:jc w:val="center"/>
        <w:rPr>
          <w:rFonts w:ascii="Times New Roman" w:hAnsi="Times New Roman"/>
          <w:b/>
          <w:sz w:val="24"/>
          <w:szCs w:val="24"/>
        </w:rPr>
      </w:pPr>
    </w:p>
    <w:p w:rsidR="00AF68FA" w:rsidRDefault="00AF68FA"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Default="000F01DB" w:rsidP="00A64966">
      <w:pPr>
        <w:pStyle w:val="affff5"/>
        <w:jc w:val="center"/>
        <w:rPr>
          <w:rFonts w:ascii="Times New Roman" w:hAnsi="Times New Roman"/>
          <w:b/>
          <w:sz w:val="24"/>
          <w:szCs w:val="24"/>
        </w:rPr>
      </w:pPr>
    </w:p>
    <w:p w:rsidR="000F01DB" w:rsidRPr="00F439B3" w:rsidRDefault="000F01DB" w:rsidP="00A64966">
      <w:pPr>
        <w:pStyle w:val="affff5"/>
        <w:jc w:val="center"/>
        <w:rPr>
          <w:rFonts w:ascii="Times New Roman" w:hAnsi="Times New Roman"/>
          <w:b/>
          <w:sz w:val="24"/>
          <w:szCs w:val="24"/>
        </w:rPr>
      </w:pPr>
    </w:p>
    <w:p w:rsidR="00AF68FA" w:rsidRDefault="00AF68FA" w:rsidP="00A64966">
      <w:pPr>
        <w:pStyle w:val="affff5"/>
        <w:jc w:val="center"/>
        <w:rPr>
          <w:rFonts w:ascii="Times New Roman" w:hAnsi="Times New Roman"/>
          <w:b/>
          <w:sz w:val="24"/>
          <w:szCs w:val="24"/>
        </w:rPr>
      </w:pPr>
    </w:p>
    <w:p w:rsidR="00B7240B" w:rsidRPr="00F439B3" w:rsidRDefault="00B7240B" w:rsidP="00A64966">
      <w:pPr>
        <w:pStyle w:val="affff5"/>
        <w:jc w:val="center"/>
        <w:rPr>
          <w:rFonts w:ascii="Times New Roman" w:hAnsi="Times New Roman"/>
          <w:b/>
          <w:sz w:val="24"/>
          <w:szCs w:val="24"/>
        </w:rPr>
      </w:pPr>
    </w:p>
    <w:p w:rsidR="00AF68FA" w:rsidRPr="00F439B3" w:rsidRDefault="00AF68FA" w:rsidP="00AF68FA">
      <w:pPr>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47700" cy="790575"/>
            <wp:effectExtent l="19050" t="0" r="0" b="0"/>
            <wp:docPr id="1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F68FA" w:rsidRPr="00F439B3" w:rsidRDefault="00AF68FA" w:rsidP="00AF68FA">
      <w:pPr>
        <w:jc w:val="center"/>
        <w:rPr>
          <w:rFonts w:ascii="Times New Roman" w:hAnsi="Times New Roman" w:cs="Times New Roman"/>
          <w:b/>
          <w:sz w:val="16"/>
        </w:rPr>
      </w:pPr>
    </w:p>
    <w:p w:rsidR="00AF68FA" w:rsidRPr="00F439B3" w:rsidRDefault="00AF68FA" w:rsidP="00AF68FA">
      <w:pPr>
        <w:tabs>
          <w:tab w:val="left" w:pos="5670"/>
        </w:tabs>
        <w:spacing w:line="360" w:lineRule="auto"/>
        <w:jc w:val="center"/>
        <w:rPr>
          <w:rFonts w:ascii="Times New Roman" w:hAnsi="Times New Roman" w:cs="Times New Roman"/>
          <w:b/>
          <w:i/>
          <w:sz w:val="40"/>
        </w:rPr>
      </w:pPr>
      <w:r w:rsidRPr="00F439B3">
        <w:rPr>
          <w:rFonts w:ascii="Times New Roman" w:hAnsi="Times New Roman" w:cs="Times New Roman"/>
          <w:b/>
          <w:i/>
          <w:sz w:val="40"/>
        </w:rPr>
        <w:t>ПОСТАНОВЛЕНИЕ</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 район»</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F68FA" w:rsidRPr="00F439B3" w:rsidRDefault="00AF68FA" w:rsidP="00AF68FA">
      <w:pPr>
        <w:rPr>
          <w:rFonts w:ascii="Times New Roman" w:hAnsi="Times New Roman" w:cs="Times New Roman"/>
          <w:sz w:val="28"/>
        </w:rPr>
      </w:pPr>
    </w:p>
    <w:p w:rsidR="00AF68FA" w:rsidRPr="000F01DB" w:rsidRDefault="000F01DB" w:rsidP="00AF68FA">
      <w:pPr>
        <w:jc w:val="center"/>
        <w:rPr>
          <w:rFonts w:ascii="Times New Roman" w:hAnsi="Times New Roman" w:cs="Times New Roman"/>
          <w:bCs/>
          <w:sz w:val="28"/>
          <w:szCs w:val="28"/>
        </w:rPr>
      </w:pPr>
      <w:r w:rsidRPr="000F01DB">
        <w:rPr>
          <w:rFonts w:ascii="Times New Roman" w:hAnsi="Times New Roman" w:cs="Times New Roman"/>
          <w:bCs/>
          <w:sz w:val="28"/>
          <w:szCs w:val="28"/>
        </w:rPr>
        <w:t>о</w:t>
      </w:r>
      <w:r w:rsidR="00AF68FA" w:rsidRPr="000F01DB">
        <w:rPr>
          <w:rFonts w:ascii="Times New Roman" w:hAnsi="Times New Roman" w:cs="Times New Roman"/>
          <w:bCs/>
          <w:sz w:val="28"/>
          <w:szCs w:val="28"/>
        </w:rPr>
        <w:t>т 26.03.2019№ 350</w:t>
      </w:r>
    </w:p>
    <w:p w:rsidR="00AF68FA" w:rsidRPr="00F439B3" w:rsidRDefault="00AF68FA" w:rsidP="00AF68FA">
      <w:pPr>
        <w:pStyle w:val="ConsPlusTitle"/>
        <w:widowControl/>
        <w:suppressLineNumbers/>
        <w:suppressAutoHyphens/>
        <w:ind w:right="-5"/>
        <w:jc w:val="center"/>
        <w:rPr>
          <w:rFonts w:ascii="Times New Roman" w:hAnsi="Times New Roman" w:cs="Times New Roman"/>
          <w:sz w:val="16"/>
          <w:szCs w:val="16"/>
        </w:rPr>
      </w:pPr>
    </w:p>
    <w:p w:rsidR="00AF68FA" w:rsidRPr="00F439B3" w:rsidRDefault="00AF68FA" w:rsidP="00AF68FA">
      <w:pPr>
        <w:pStyle w:val="ConsPlusTitle"/>
        <w:widowControl/>
        <w:suppressLineNumbers/>
        <w:suppressAutoHyphens/>
        <w:ind w:right="-5"/>
        <w:jc w:val="center"/>
        <w:rPr>
          <w:rFonts w:ascii="Times New Roman" w:hAnsi="Times New Roman" w:cs="Times New Roman"/>
          <w:sz w:val="16"/>
          <w:szCs w:val="16"/>
        </w:rPr>
      </w:pPr>
    </w:p>
    <w:p w:rsidR="00AF68FA" w:rsidRPr="000F01DB" w:rsidRDefault="00AF68FA" w:rsidP="00AF68FA">
      <w:pPr>
        <w:pStyle w:val="24"/>
        <w:ind w:left="0" w:firstLine="708"/>
        <w:jc w:val="center"/>
        <w:rPr>
          <w:rFonts w:ascii="Times New Roman" w:hAnsi="Times New Roman" w:cs="Times New Roman"/>
          <w:b/>
          <w:sz w:val="28"/>
          <w:szCs w:val="28"/>
        </w:rPr>
      </w:pPr>
      <w:r w:rsidRPr="000F01DB">
        <w:rPr>
          <w:rFonts w:ascii="Times New Roman" w:hAnsi="Times New Roman" w:cs="Times New Roman"/>
          <w:b/>
          <w:sz w:val="28"/>
          <w:szCs w:val="28"/>
        </w:rPr>
        <w:t xml:space="preserve">О наделении статусом гарантирующей организации с 01.01.2020 года </w:t>
      </w:r>
    </w:p>
    <w:p w:rsidR="00AF68FA" w:rsidRPr="000F01DB" w:rsidRDefault="00AF68FA" w:rsidP="00AF68FA">
      <w:pPr>
        <w:jc w:val="center"/>
        <w:rPr>
          <w:rFonts w:ascii="Times New Roman" w:hAnsi="Times New Roman" w:cs="Times New Roman"/>
          <w:b/>
          <w:sz w:val="28"/>
          <w:szCs w:val="28"/>
        </w:rPr>
      </w:pPr>
    </w:p>
    <w:p w:rsidR="00AF68FA" w:rsidRPr="00F439B3" w:rsidRDefault="00AF68FA" w:rsidP="00AF68FA">
      <w:pPr>
        <w:jc w:val="center"/>
        <w:rPr>
          <w:rFonts w:ascii="Times New Roman" w:hAnsi="Times New Roman" w:cs="Times New Roman"/>
          <w:b/>
          <w:sz w:val="16"/>
          <w:szCs w:val="16"/>
        </w:rPr>
      </w:pPr>
    </w:p>
    <w:p w:rsidR="00AF68FA" w:rsidRPr="000F01DB" w:rsidRDefault="00AF68FA" w:rsidP="000F01DB">
      <w:pPr>
        <w:pStyle w:val="24"/>
        <w:spacing w:line="240" w:lineRule="auto"/>
        <w:ind w:left="0"/>
        <w:rPr>
          <w:rFonts w:ascii="Times New Roman" w:hAnsi="Times New Roman" w:cs="Times New Roman"/>
          <w:sz w:val="28"/>
          <w:szCs w:val="28"/>
        </w:rPr>
      </w:pPr>
      <w:r w:rsidRPr="000F01DB">
        <w:rPr>
          <w:rFonts w:ascii="Times New Roman" w:hAnsi="Times New Roman" w:cs="Times New Roman"/>
          <w:sz w:val="28"/>
          <w:szCs w:val="28"/>
        </w:rPr>
        <w:t xml:space="preserve">В соответствии с  Федеральным законом от 07.12.2011 №416-ФЗ «О водоснабжении и водоотведении», Федеральным законом от 06.10.2003 года №131-ФЗ «Об общих принципах организации местного самоуправления в Российской Федерации», в соответствии с протоколом комиссии по определению гарантирующей организации для централизованной системы холодного водоснабжения и (или) водоотведения на территории муниципального образования «Родниковский муниципальный район» от 26.03.2019 года </w:t>
      </w:r>
    </w:p>
    <w:p w:rsidR="00AF68FA" w:rsidRPr="00F439B3" w:rsidRDefault="00AF68FA" w:rsidP="000F01DB">
      <w:pPr>
        <w:pStyle w:val="24"/>
        <w:ind w:left="0" w:firstLine="708"/>
        <w:rPr>
          <w:rFonts w:ascii="Times New Roman" w:hAnsi="Times New Roman" w:cs="Times New Roman"/>
        </w:rPr>
      </w:pPr>
    </w:p>
    <w:p w:rsidR="00AF68FA" w:rsidRPr="000F01DB" w:rsidRDefault="00AF68FA" w:rsidP="000F01DB">
      <w:pPr>
        <w:pStyle w:val="24"/>
        <w:spacing w:line="240" w:lineRule="auto"/>
        <w:ind w:left="0" w:firstLine="708"/>
        <w:jc w:val="center"/>
        <w:rPr>
          <w:rFonts w:ascii="Times New Roman" w:hAnsi="Times New Roman" w:cs="Times New Roman"/>
          <w:b/>
          <w:sz w:val="28"/>
          <w:szCs w:val="28"/>
        </w:rPr>
      </w:pPr>
      <w:r w:rsidRPr="000F01DB">
        <w:rPr>
          <w:rFonts w:ascii="Times New Roman" w:hAnsi="Times New Roman" w:cs="Times New Roman"/>
          <w:b/>
          <w:sz w:val="28"/>
          <w:szCs w:val="28"/>
        </w:rPr>
        <w:t>постановляю</w:t>
      </w:r>
    </w:p>
    <w:p w:rsidR="00AF68FA" w:rsidRPr="000F01DB" w:rsidRDefault="00AF68FA" w:rsidP="000F01DB">
      <w:pPr>
        <w:pStyle w:val="24"/>
        <w:spacing w:line="240" w:lineRule="auto"/>
        <w:ind w:left="0" w:firstLine="708"/>
        <w:jc w:val="center"/>
        <w:rPr>
          <w:rFonts w:ascii="Times New Roman" w:hAnsi="Times New Roman" w:cs="Times New Roman"/>
          <w:b/>
          <w:sz w:val="28"/>
          <w:szCs w:val="28"/>
        </w:rPr>
      </w:pPr>
    </w:p>
    <w:p w:rsidR="00AF68FA" w:rsidRPr="000F01DB" w:rsidRDefault="00AF68FA" w:rsidP="00466D38">
      <w:pPr>
        <w:pStyle w:val="24"/>
        <w:numPr>
          <w:ilvl w:val="0"/>
          <w:numId w:val="25"/>
        </w:numPr>
        <w:spacing w:after="0" w:line="240" w:lineRule="auto"/>
        <w:ind w:left="0" w:firstLine="851"/>
        <w:jc w:val="both"/>
        <w:rPr>
          <w:rFonts w:ascii="Times New Roman" w:hAnsi="Times New Roman" w:cs="Times New Roman"/>
          <w:sz w:val="28"/>
          <w:szCs w:val="28"/>
        </w:rPr>
      </w:pPr>
      <w:r w:rsidRPr="000F01DB">
        <w:rPr>
          <w:rFonts w:ascii="Times New Roman" w:hAnsi="Times New Roman" w:cs="Times New Roman"/>
          <w:sz w:val="28"/>
          <w:szCs w:val="28"/>
        </w:rPr>
        <w:t>Определить с 01.01.2020 года  гарантирующей организацией для централизованной системы холодного водоснабжения и (или) водоотведения по соответствующей зоне деятельности в границах поселений муниципального образования «Родниковский муниципальный район» организации согласно приложению.</w:t>
      </w:r>
    </w:p>
    <w:p w:rsidR="00AF68FA" w:rsidRPr="000F01DB" w:rsidRDefault="00AF68FA" w:rsidP="00466D38">
      <w:pPr>
        <w:pStyle w:val="24"/>
        <w:numPr>
          <w:ilvl w:val="0"/>
          <w:numId w:val="25"/>
        </w:numPr>
        <w:spacing w:after="0" w:line="240" w:lineRule="auto"/>
        <w:ind w:left="0" w:firstLine="851"/>
        <w:jc w:val="both"/>
        <w:rPr>
          <w:rFonts w:ascii="Times New Roman" w:hAnsi="Times New Roman" w:cs="Times New Roman"/>
          <w:sz w:val="28"/>
          <w:szCs w:val="28"/>
        </w:rPr>
      </w:pPr>
      <w:r w:rsidRPr="000F01DB">
        <w:rPr>
          <w:rFonts w:ascii="Times New Roman" w:hAnsi="Times New Roman" w:cs="Times New Roman"/>
          <w:sz w:val="28"/>
          <w:szCs w:val="28"/>
        </w:rPr>
        <w:t>Опубликовать настоящее постановление в информационном бюллетене «Сборник нормативных актов Родниковского района».</w:t>
      </w:r>
    </w:p>
    <w:p w:rsidR="00AF68FA" w:rsidRPr="000F01DB" w:rsidRDefault="00AF68FA" w:rsidP="00466D38">
      <w:pPr>
        <w:widowControl w:val="0"/>
        <w:numPr>
          <w:ilvl w:val="0"/>
          <w:numId w:val="25"/>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0F01DB">
        <w:rPr>
          <w:rFonts w:ascii="Times New Roman" w:hAnsi="Times New Roman" w:cs="Times New Roman"/>
          <w:sz w:val="28"/>
          <w:szCs w:val="28"/>
        </w:rPr>
        <w:t xml:space="preserve">Отделу информационных технологий (Голубеву С.Н.) разместить </w:t>
      </w:r>
      <w:r w:rsidRPr="000F01DB">
        <w:rPr>
          <w:rFonts w:ascii="Times New Roman" w:hAnsi="Times New Roman" w:cs="Times New Roman"/>
          <w:sz w:val="28"/>
          <w:szCs w:val="28"/>
        </w:rPr>
        <w:lastRenderedPageBreak/>
        <w:t>настоящее постановление  на официальном сайте муниципального образования «Родниковский муниципальный район» в течение трех дней со дня его принятия.</w:t>
      </w:r>
    </w:p>
    <w:p w:rsidR="00AF68FA" w:rsidRPr="000F01DB" w:rsidRDefault="00AF68FA" w:rsidP="00466D38">
      <w:pPr>
        <w:pStyle w:val="aff"/>
        <w:numPr>
          <w:ilvl w:val="0"/>
          <w:numId w:val="25"/>
        </w:numPr>
        <w:suppressAutoHyphens w:val="0"/>
        <w:autoSpaceDE w:val="0"/>
        <w:autoSpaceDN w:val="0"/>
        <w:adjustRightInd w:val="0"/>
        <w:spacing w:after="0" w:line="240" w:lineRule="auto"/>
        <w:ind w:left="0" w:firstLine="851"/>
        <w:jc w:val="both"/>
        <w:rPr>
          <w:rFonts w:ascii="Times New Roman" w:hAnsi="Times New Roman" w:cs="Times New Roman"/>
          <w:sz w:val="28"/>
          <w:szCs w:val="28"/>
        </w:rPr>
      </w:pPr>
      <w:r w:rsidRPr="000F01DB">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архитектуры.</w:t>
      </w:r>
    </w:p>
    <w:p w:rsidR="00AF68FA" w:rsidRPr="000F01DB" w:rsidRDefault="00AF68FA" w:rsidP="000F01DB">
      <w:pPr>
        <w:pStyle w:val="aff"/>
        <w:autoSpaceDE w:val="0"/>
        <w:autoSpaceDN w:val="0"/>
        <w:adjustRightInd w:val="0"/>
        <w:spacing w:line="240" w:lineRule="auto"/>
        <w:ind w:left="851"/>
        <w:jc w:val="both"/>
        <w:rPr>
          <w:rFonts w:ascii="Times New Roman" w:hAnsi="Times New Roman" w:cs="Times New Roman"/>
          <w:sz w:val="28"/>
          <w:szCs w:val="28"/>
        </w:rPr>
      </w:pPr>
    </w:p>
    <w:p w:rsidR="00AF68FA" w:rsidRPr="000F01DB" w:rsidRDefault="00AF68FA" w:rsidP="000F01DB">
      <w:pPr>
        <w:pStyle w:val="af9"/>
        <w:jc w:val="left"/>
        <w:rPr>
          <w:rFonts w:ascii="Times New Roman" w:hAnsi="Times New Roman" w:cs="Times New Roman"/>
          <w:i w:val="0"/>
          <w:sz w:val="28"/>
          <w:szCs w:val="28"/>
        </w:rPr>
      </w:pPr>
    </w:p>
    <w:p w:rsidR="00AF68FA" w:rsidRPr="000F01DB" w:rsidRDefault="00AF68FA" w:rsidP="000F01DB">
      <w:pPr>
        <w:pStyle w:val="af9"/>
        <w:jc w:val="left"/>
        <w:rPr>
          <w:rFonts w:ascii="Times New Roman" w:hAnsi="Times New Roman" w:cs="Times New Roman"/>
          <w:b/>
          <w:i w:val="0"/>
          <w:sz w:val="28"/>
          <w:szCs w:val="28"/>
        </w:rPr>
      </w:pPr>
    </w:p>
    <w:p w:rsidR="00AF68FA" w:rsidRPr="000F01DB" w:rsidRDefault="00AF68FA" w:rsidP="000F01DB">
      <w:pPr>
        <w:pStyle w:val="af9"/>
        <w:jc w:val="left"/>
        <w:rPr>
          <w:rFonts w:ascii="Times New Roman" w:hAnsi="Times New Roman" w:cs="Times New Roman"/>
          <w:b/>
          <w:i w:val="0"/>
          <w:sz w:val="28"/>
          <w:szCs w:val="28"/>
        </w:rPr>
      </w:pPr>
      <w:r w:rsidRPr="000F01DB">
        <w:rPr>
          <w:rFonts w:ascii="Times New Roman" w:hAnsi="Times New Roman" w:cs="Times New Roman"/>
          <w:b/>
          <w:i w:val="0"/>
          <w:sz w:val="28"/>
          <w:szCs w:val="28"/>
        </w:rPr>
        <w:t>И.О. Главы  муниципального образования</w:t>
      </w:r>
    </w:p>
    <w:p w:rsidR="00AF68FA" w:rsidRPr="000F01DB" w:rsidRDefault="00AF68FA" w:rsidP="000F01DB">
      <w:pPr>
        <w:pStyle w:val="af9"/>
        <w:jc w:val="left"/>
        <w:rPr>
          <w:rFonts w:ascii="Times New Roman" w:hAnsi="Times New Roman" w:cs="Times New Roman"/>
          <w:i w:val="0"/>
          <w:sz w:val="28"/>
          <w:szCs w:val="28"/>
        </w:rPr>
      </w:pPr>
      <w:r w:rsidRPr="000F01DB">
        <w:rPr>
          <w:rFonts w:ascii="Times New Roman" w:hAnsi="Times New Roman" w:cs="Times New Roman"/>
          <w:b/>
          <w:i w:val="0"/>
          <w:sz w:val="28"/>
          <w:szCs w:val="28"/>
        </w:rPr>
        <w:t xml:space="preserve">«Родниковский муниципальный район» </w:t>
      </w:r>
      <w:r w:rsidRPr="000F01DB">
        <w:rPr>
          <w:rFonts w:ascii="Times New Roman" w:hAnsi="Times New Roman" w:cs="Times New Roman"/>
          <w:b/>
          <w:i w:val="0"/>
          <w:sz w:val="28"/>
          <w:szCs w:val="28"/>
        </w:rPr>
        <w:tab/>
      </w:r>
      <w:r w:rsidRPr="000F01DB">
        <w:rPr>
          <w:rFonts w:ascii="Times New Roman" w:hAnsi="Times New Roman" w:cs="Times New Roman"/>
          <w:b/>
          <w:i w:val="0"/>
          <w:sz w:val="28"/>
          <w:szCs w:val="28"/>
        </w:rPr>
        <w:tab/>
      </w:r>
      <w:r w:rsidRPr="000F01DB">
        <w:rPr>
          <w:rFonts w:ascii="Times New Roman" w:hAnsi="Times New Roman" w:cs="Times New Roman"/>
          <w:b/>
          <w:i w:val="0"/>
          <w:sz w:val="28"/>
          <w:szCs w:val="28"/>
        </w:rPr>
        <w:tab/>
      </w:r>
      <w:r w:rsidRPr="000F01DB">
        <w:rPr>
          <w:rFonts w:ascii="Times New Roman" w:hAnsi="Times New Roman" w:cs="Times New Roman"/>
          <w:b/>
          <w:i w:val="0"/>
          <w:sz w:val="28"/>
          <w:szCs w:val="28"/>
        </w:rPr>
        <w:tab/>
        <w:t>С.А. Аветисян</w:t>
      </w:r>
    </w:p>
    <w:p w:rsidR="00AF68FA" w:rsidRPr="00F439B3" w:rsidRDefault="00AF68FA" w:rsidP="00AF68FA">
      <w:pPr>
        <w:pStyle w:val="af9"/>
        <w:jc w:val="left"/>
        <w:rPr>
          <w:rFonts w:ascii="Times New Roman" w:hAnsi="Times New Roman" w:cs="Times New Roman"/>
        </w:rPr>
      </w:pPr>
    </w:p>
    <w:p w:rsidR="00AF68FA" w:rsidRPr="00F439B3" w:rsidRDefault="00AF68FA" w:rsidP="00AF68FA">
      <w:pPr>
        <w:pStyle w:val="af9"/>
        <w:jc w:val="left"/>
        <w:rPr>
          <w:rFonts w:ascii="Times New Roman" w:hAnsi="Times New Roman" w:cs="Times New Roman"/>
        </w:rPr>
      </w:pPr>
    </w:p>
    <w:p w:rsidR="00AF68FA" w:rsidRDefault="00AF68FA"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Default="000F01DB" w:rsidP="00AF68FA">
      <w:pPr>
        <w:pStyle w:val="af9"/>
        <w:jc w:val="left"/>
        <w:rPr>
          <w:rFonts w:ascii="Times New Roman" w:hAnsi="Times New Roman" w:cs="Times New Roman"/>
        </w:rPr>
      </w:pPr>
    </w:p>
    <w:p w:rsidR="000F01DB" w:rsidRPr="00F439B3" w:rsidRDefault="000F01DB" w:rsidP="00AF68FA">
      <w:pPr>
        <w:pStyle w:val="af9"/>
        <w:jc w:val="left"/>
        <w:rPr>
          <w:rFonts w:ascii="Times New Roman" w:hAnsi="Times New Roman" w:cs="Times New Roman"/>
        </w:rPr>
      </w:pPr>
    </w:p>
    <w:p w:rsidR="00AF68FA" w:rsidRPr="000F01DB" w:rsidRDefault="00AF68FA" w:rsidP="00AF68FA">
      <w:pPr>
        <w:pStyle w:val="af9"/>
        <w:jc w:val="right"/>
        <w:rPr>
          <w:rFonts w:ascii="Times New Roman" w:hAnsi="Times New Roman" w:cs="Times New Roman"/>
          <w:i w:val="0"/>
          <w:sz w:val="28"/>
          <w:szCs w:val="28"/>
        </w:rPr>
      </w:pPr>
      <w:r w:rsidRPr="000F01DB">
        <w:rPr>
          <w:rFonts w:ascii="Times New Roman" w:hAnsi="Times New Roman" w:cs="Times New Roman"/>
          <w:i w:val="0"/>
          <w:sz w:val="28"/>
          <w:szCs w:val="28"/>
        </w:rPr>
        <w:t>Приложение</w:t>
      </w:r>
    </w:p>
    <w:p w:rsidR="00AF68FA" w:rsidRPr="000F01DB" w:rsidRDefault="00AF68FA" w:rsidP="00AF68FA">
      <w:pPr>
        <w:pStyle w:val="af9"/>
        <w:jc w:val="right"/>
        <w:rPr>
          <w:rFonts w:ascii="Times New Roman" w:hAnsi="Times New Roman" w:cs="Times New Roman"/>
          <w:i w:val="0"/>
          <w:sz w:val="28"/>
          <w:szCs w:val="28"/>
        </w:rPr>
      </w:pPr>
      <w:r w:rsidRPr="000F01DB">
        <w:rPr>
          <w:rFonts w:ascii="Times New Roman" w:hAnsi="Times New Roman" w:cs="Times New Roman"/>
          <w:i w:val="0"/>
          <w:sz w:val="28"/>
          <w:szCs w:val="28"/>
        </w:rPr>
        <w:t>к постановлению администрации</w:t>
      </w:r>
    </w:p>
    <w:p w:rsidR="00AF68FA" w:rsidRPr="000F01DB" w:rsidRDefault="00AF68FA" w:rsidP="00AF68FA">
      <w:pPr>
        <w:pStyle w:val="af9"/>
        <w:jc w:val="right"/>
        <w:rPr>
          <w:rFonts w:ascii="Times New Roman" w:hAnsi="Times New Roman" w:cs="Times New Roman"/>
          <w:i w:val="0"/>
          <w:sz w:val="28"/>
          <w:szCs w:val="28"/>
        </w:rPr>
      </w:pPr>
      <w:r w:rsidRPr="000F01DB">
        <w:rPr>
          <w:rFonts w:ascii="Times New Roman" w:hAnsi="Times New Roman" w:cs="Times New Roman"/>
          <w:i w:val="0"/>
          <w:sz w:val="28"/>
          <w:szCs w:val="28"/>
        </w:rPr>
        <w:t xml:space="preserve">муниципального образования </w:t>
      </w:r>
    </w:p>
    <w:p w:rsidR="00AF68FA" w:rsidRPr="000F01DB" w:rsidRDefault="00AF68FA" w:rsidP="00AF68FA">
      <w:pPr>
        <w:pStyle w:val="af9"/>
        <w:jc w:val="right"/>
        <w:rPr>
          <w:rFonts w:ascii="Times New Roman" w:hAnsi="Times New Roman" w:cs="Times New Roman"/>
          <w:i w:val="0"/>
          <w:sz w:val="28"/>
          <w:szCs w:val="28"/>
        </w:rPr>
      </w:pPr>
      <w:r w:rsidRPr="000F01DB">
        <w:rPr>
          <w:rFonts w:ascii="Times New Roman" w:hAnsi="Times New Roman" w:cs="Times New Roman"/>
          <w:i w:val="0"/>
          <w:sz w:val="28"/>
          <w:szCs w:val="28"/>
        </w:rPr>
        <w:t>«Родниковский муниципальный район»</w:t>
      </w:r>
    </w:p>
    <w:p w:rsidR="00AF68FA" w:rsidRPr="000F01DB" w:rsidRDefault="000F01DB" w:rsidP="00AF68FA">
      <w:pPr>
        <w:pStyle w:val="af9"/>
        <w:jc w:val="right"/>
        <w:rPr>
          <w:rFonts w:ascii="Times New Roman" w:hAnsi="Times New Roman" w:cs="Times New Roman"/>
          <w:bCs/>
          <w:i w:val="0"/>
          <w:sz w:val="28"/>
          <w:szCs w:val="28"/>
        </w:rPr>
      </w:pPr>
      <w:r w:rsidRPr="000F01DB">
        <w:rPr>
          <w:rFonts w:ascii="Times New Roman" w:hAnsi="Times New Roman" w:cs="Times New Roman"/>
          <w:bCs/>
          <w:i w:val="0"/>
          <w:sz w:val="28"/>
          <w:szCs w:val="28"/>
        </w:rPr>
        <w:t>от 26.03.2019№ 350</w:t>
      </w:r>
    </w:p>
    <w:p w:rsidR="000F01DB" w:rsidRPr="000F01DB" w:rsidRDefault="000F01DB" w:rsidP="00AF68FA">
      <w:pPr>
        <w:pStyle w:val="af9"/>
        <w:jc w:val="right"/>
        <w:rPr>
          <w:rFonts w:ascii="Times New Roman" w:hAnsi="Times New Roman" w:cs="Times New Roman"/>
          <w:b/>
          <w:i w:val="0"/>
          <w:sz w:val="28"/>
          <w:szCs w:val="28"/>
        </w:rPr>
      </w:pPr>
    </w:p>
    <w:p w:rsidR="00AF68FA" w:rsidRPr="000F01DB" w:rsidRDefault="00AF68FA" w:rsidP="00AF68FA">
      <w:pPr>
        <w:pStyle w:val="af9"/>
        <w:rPr>
          <w:rFonts w:ascii="Times New Roman" w:hAnsi="Times New Roman" w:cs="Times New Roman"/>
          <w:b/>
          <w:i w:val="0"/>
          <w:sz w:val="28"/>
          <w:szCs w:val="28"/>
        </w:rPr>
      </w:pPr>
      <w:r w:rsidRPr="000F01DB">
        <w:rPr>
          <w:rFonts w:ascii="Times New Roman" w:hAnsi="Times New Roman" w:cs="Times New Roman"/>
          <w:b/>
          <w:i w:val="0"/>
          <w:sz w:val="28"/>
          <w:szCs w:val="28"/>
        </w:rPr>
        <w:t>Гарантирующие организации для централизованной системы холодного водоснабжение и водоотведения в границах муниципального образования «Родниковское городское поселение Родниковского муниципального района» О наделении статусом гарантирующей организации с 01.01.2020 года</w:t>
      </w:r>
    </w:p>
    <w:p w:rsidR="00AF68FA" w:rsidRPr="000F01DB" w:rsidRDefault="00AF68FA" w:rsidP="00AF68FA">
      <w:pPr>
        <w:pStyle w:val="af9"/>
        <w:rPr>
          <w:rFonts w:ascii="Times New Roman" w:hAnsi="Times New Roman" w:cs="Times New Roman"/>
          <w:sz w:val="28"/>
          <w:szCs w:val="28"/>
        </w:rPr>
      </w:pPr>
    </w:p>
    <w:p w:rsidR="00AF68FA" w:rsidRPr="000F01DB" w:rsidRDefault="00AF68FA" w:rsidP="00AF68FA">
      <w:pPr>
        <w:widowControl w:val="0"/>
        <w:autoSpaceDE w:val="0"/>
        <w:autoSpaceDN w:val="0"/>
        <w:adjustRightInd w:val="0"/>
        <w:jc w:val="both"/>
        <w:rPr>
          <w:rFonts w:ascii="Times New Roman" w:hAnsi="Times New Roman" w:cs="Times New Roman"/>
          <w:b/>
          <w:bCs/>
          <w:sz w:val="28"/>
          <w:szCs w:val="28"/>
        </w:rPr>
      </w:pPr>
      <w:r w:rsidRPr="000F01DB">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tbl>
      <w:tblPr>
        <w:tblW w:w="4929" w:type="pct"/>
        <w:tblCellMar>
          <w:left w:w="0" w:type="dxa"/>
          <w:right w:w="0" w:type="dxa"/>
        </w:tblCellMar>
        <w:tblLook w:val="0000"/>
      </w:tblPr>
      <w:tblGrid>
        <w:gridCol w:w="829"/>
        <w:gridCol w:w="2864"/>
        <w:gridCol w:w="1986"/>
        <w:gridCol w:w="4391"/>
      </w:tblGrid>
      <w:tr w:rsidR="00AF68FA" w:rsidRPr="000F01DB" w:rsidTr="00D65119">
        <w:trPr>
          <w:trHeight w:val="100"/>
        </w:trPr>
        <w:tc>
          <w:tcPr>
            <w:tcW w:w="412"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п/п</w:t>
            </w:r>
          </w:p>
        </w:tc>
        <w:tc>
          <w:tcPr>
            <w:tcW w:w="1422"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Наименование гарантирующей организации </w:t>
            </w:r>
          </w:p>
        </w:tc>
        <w:tc>
          <w:tcPr>
            <w:tcW w:w="986" w:type="pct"/>
            <w:tcBorders>
              <w:top w:val="single" w:sz="4" w:space="0" w:color="auto"/>
              <w:left w:val="single" w:sz="4" w:space="0" w:color="auto"/>
              <w:bottom w:val="single" w:sz="4" w:space="0" w:color="auto"/>
              <w:right w:val="single" w:sz="4" w:space="0" w:color="auto"/>
            </w:tcBorders>
          </w:tcPr>
          <w:p w:rsidR="00AF68FA" w:rsidRPr="000F01DB" w:rsidRDefault="00AF68FA" w:rsidP="00D65119">
            <w:pPr>
              <w:widowControl w:val="0"/>
              <w:autoSpaceDE w:val="0"/>
              <w:autoSpaceDN w:val="0"/>
              <w:adjustRightInd w:val="0"/>
              <w:jc w:val="center"/>
              <w:rPr>
                <w:rFonts w:ascii="Times New Roman" w:hAnsi="Times New Roman" w:cs="Times New Roman"/>
                <w:b/>
                <w:bCs/>
                <w:sz w:val="28"/>
                <w:szCs w:val="28"/>
              </w:rPr>
            </w:pPr>
            <w:r w:rsidRPr="000F01DB">
              <w:rPr>
                <w:rFonts w:ascii="Times New Roman" w:hAnsi="Times New Roman" w:cs="Times New Roman"/>
                <w:b/>
                <w:bCs/>
                <w:sz w:val="28"/>
                <w:szCs w:val="28"/>
              </w:rPr>
              <w:t>Вид системы</w:t>
            </w:r>
          </w:p>
        </w:tc>
        <w:tc>
          <w:tcPr>
            <w:tcW w:w="2181"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Зона деятельности, расположенная в границах поселения </w:t>
            </w:r>
          </w:p>
        </w:tc>
      </w:tr>
      <w:tr w:rsidR="00AF68FA" w:rsidRPr="000F01DB" w:rsidTr="00D65119">
        <w:trPr>
          <w:trHeight w:val="100"/>
        </w:trPr>
        <w:tc>
          <w:tcPr>
            <w:tcW w:w="412"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1</w:t>
            </w:r>
          </w:p>
        </w:tc>
        <w:tc>
          <w:tcPr>
            <w:tcW w:w="1422"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ООО «Энергетик»</w:t>
            </w:r>
          </w:p>
        </w:tc>
        <w:tc>
          <w:tcPr>
            <w:tcW w:w="986"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181"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B7240B">
            <w:pPr>
              <w:widowControl w:val="0"/>
              <w:autoSpaceDE w:val="0"/>
              <w:autoSpaceDN w:val="0"/>
              <w:adjustRightInd w:val="0"/>
              <w:ind w:left="280" w:right="142"/>
              <w:jc w:val="both"/>
              <w:rPr>
                <w:rFonts w:ascii="Times New Roman" w:hAnsi="Times New Roman" w:cs="Times New Roman"/>
                <w:sz w:val="28"/>
                <w:szCs w:val="28"/>
              </w:rPr>
            </w:pPr>
            <w:r w:rsidRPr="000F01DB">
              <w:rPr>
                <w:rFonts w:ascii="Times New Roman" w:hAnsi="Times New Roman" w:cs="Times New Roman"/>
                <w:sz w:val="28"/>
                <w:szCs w:val="28"/>
              </w:rPr>
              <w:t xml:space="preserve">г. Родники, от артезианских скважин (ул. Трудовая, ул. Щорса, ул. Котовского, ул. Зои Космодемьянской, ул. 1-я, 2-я, 3-я, 4-я Куликовская, ул. Солнечная) </w:t>
            </w:r>
          </w:p>
        </w:tc>
      </w:tr>
      <w:tr w:rsidR="00AF68FA" w:rsidRPr="000F01DB" w:rsidTr="00D65119">
        <w:trPr>
          <w:trHeight w:val="100"/>
        </w:trPr>
        <w:tc>
          <w:tcPr>
            <w:tcW w:w="412" w:type="pct"/>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2</w:t>
            </w:r>
          </w:p>
        </w:tc>
        <w:tc>
          <w:tcPr>
            <w:tcW w:w="1422" w:type="pct"/>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ООО « Управляющая компания Индустриального парка «Родники»</w:t>
            </w:r>
          </w:p>
        </w:tc>
        <w:tc>
          <w:tcPr>
            <w:tcW w:w="986"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181"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B7240B">
            <w:pPr>
              <w:autoSpaceDE w:val="0"/>
              <w:autoSpaceDN w:val="0"/>
              <w:adjustRightInd w:val="0"/>
              <w:ind w:left="280" w:right="142"/>
              <w:jc w:val="both"/>
              <w:rPr>
                <w:rFonts w:ascii="Times New Roman" w:hAnsi="Times New Roman" w:cs="Times New Roman"/>
                <w:sz w:val="28"/>
                <w:szCs w:val="28"/>
              </w:rPr>
            </w:pPr>
            <w:r w:rsidRPr="000F01DB">
              <w:rPr>
                <w:rFonts w:ascii="Times New Roman" w:hAnsi="Times New Roman" w:cs="Times New Roman"/>
                <w:sz w:val="28"/>
                <w:szCs w:val="28"/>
              </w:rPr>
              <w:t>город Родники от открытого  водозабора   р. Парша и  город Родники от артезианских скважин  ул. Колхозная</w:t>
            </w:r>
          </w:p>
        </w:tc>
      </w:tr>
      <w:tr w:rsidR="00AF68FA" w:rsidRPr="000F01DB" w:rsidTr="00D65119">
        <w:trPr>
          <w:trHeight w:val="100"/>
        </w:trPr>
        <w:tc>
          <w:tcPr>
            <w:tcW w:w="412" w:type="pct"/>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1422" w:type="pct"/>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986"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водоотведение</w:t>
            </w:r>
          </w:p>
        </w:tc>
        <w:tc>
          <w:tcPr>
            <w:tcW w:w="2181" w:type="pct"/>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autoSpaceDE w:val="0"/>
              <w:autoSpaceDN w:val="0"/>
              <w:adjustRightInd w:val="0"/>
              <w:jc w:val="both"/>
              <w:rPr>
                <w:rFonts w:ascii="Times New Roman" w:hAnsi="Times New Roman" w:cs="Times New Roman"/>
                <w:sz w:val="28"/>
                <w:szCs w:val="28"/>
              </w:rPr>
            </w:pPr>
            <w:r w:rsidRPr="000F01DB">
              <w:rPr>
                <w:rFonts w:ascii="Times New Roman" w:hAnsi="Times New Roman" w:cs="Times New Roman"/>
                <w:sz w:val="28"/>
                <w:szCs w:val="28"/>
              </w:rPr>
              <w:t>г. Родники</w:t>
            </w:r>
          </w:p>
        </w:tc>
      </w:tr>
    </w:tbl>
    <w:p w:rsidR="00AF68FA" w:rsidRDefault="00AF68FA" w:rsidP="00AF68FA">
      <w:pPr>
        <w:widowControl w:val="0"/>
        <w:autoSpaceDE w:val="0"/>
        <w:autoSpaceDN w:val="0"/>
        <w:adjustRightInd w:val="0"/>
        <w:jc w:val="both"/>
        <w:rPr>
          <w:rFonts w:ascii="Times New Roman" w:hAnsi="Times New Roman" w:cs="Times New Roman"/>
          <w:b/>
          <w:bCs/>
          <w:sz w:val="28"/>
          <w:szCs w:val="28"/>
        </w:rPr>
      </w:pPr>
    </w:p>
    <w:p w:rsidR="000F01DB" w:rsidRDefault="000F01DB" w:rsidP="00AF68FA">
      <w:pPr>
        <w:widowControl w:val="0"/>
        <w:autoSpaceDE w:val="0"/>
        <w:autoSpaceDN w:val="0"/>
        <w:adjustRightInd w:val="0"/>
        <w:jc w:val="both"/>
        <w:rPr>
          <w:rFonts w:ascii="Times New Roman" w:hAnsi="Times New Roman" w:cs="Times New Roman"/>
          <w:b/>
          <w:bCs/>
          <w:sz w:val="28"/>
          <w:szCs w:val="28"/>
        </w:rPr>
      </w:pPr>
    </w:p>
    <w:p w:rsidR="000F01DB" w:rsidRDefault="000F01DB" w:rsidP="00AF68FA">
      <w:pPr>
        <w:widowControl w:val="0"/>
        <w:autoSpaceDE w:val="0"/>
        <w:autoSpaceDN w:val="0"/>
        <w:adjustRightInd w:val="0"/>
        <w:jc w:val="both"/>
        <w:rPr>
          <w:rFonts w:ascii="Times New Roman" w:hAnsi="Times New Roman" w:cs="Times New Roman"/>
          <w:b/>
          <w:bCs/>
          <w:sz w:val="28"/>
          <w:szCs w:val="28"/>
        </w:rPr>
      </w:pPr>
    </w:p>
    <w:p w:rsidR="000F01DB" w:rsidRDefault="000F01DB" w:rsidP="00AF68FA">
      <w:pPr>
        <w:widowControl w:val="0"/>
        <w:autoSpaceDE w:val="0"/>
        <w:autoSpaceDN w:val="0"/>
        <w:adjustRightInd w:val="0"/>
        <w:jc w:val="both"/>
        <w:rPr>
          <w:rFonts w:ascii="Times New Roman" w:hAnsi="Times New Roman" w:cs="Times New Roman"/>
          <w:b/>
          <w:bCs/>
          <w:sz w:val="28"/>
          <w:szCs w:val="28"/>
        </w:rPr>
      </w:pPr>
    </w:p>
    <w:p w:rsidR="000F01DB" w:rsidRDefault="000F01DB" w:rsidP="00AF68FA">
      <w:pPr>
        <w:widowControl w:val="0"/>
        <w:autoSpaceDE w:val="0"/>
        <w:autoSpaceDN w:val="0"/>
        <w:adjustRightInd w:val="0"/>
        <w:jc w:val="both"/>
        <w:rPr>
          <w:rFonts w:ascii="Times New Roman" w:hAnsi="Times New Roman" w:cs="Times New Roman"/>
          <w:b/>
          <w:bCs/>
          <w:sz w:val="28"/>
          <w:szCs w:val="28"/>
        </w:rPr>
      </w:pPr>
    </w:p>
    <w:p w:rsidR="000F01DB" w:rsidRDefault="000F01DB" w:rsidP="00AF68FA">
      <w:pPr>
        <w:widowControl w:val="0"/>
        <w:autoSpaceDE w:val="0"/>
        <w:autoSpaceDN w:val="0"/>
        <w:adjustRightInd w:val="0"/>
        <w:jc w:val="both"/>
        <w:rPr>
          <w:rFonts w:ascii="Times New Roman" w:hAnsi="Times New Roman" w:cs="Times New Roman"/>
          <w:b/>
          <w:bCs/>
          <w:sz w:val="28"/>
          <w:szCs w:val="28"/>
        </w:rPr>
      </w:pPr>
    </w:p>
    <w:p w:rsidR="000F01DB" w:rsidRDefault="000F01DB" w:rsidP="00AF68FA">
      <w:pPr>
        <w:widowControl w:val="0"/>
        <w:autoSpaceDE w:val="0"/>
        <w:autoSpaceDN w:val="0"/>
        <w:adjustRightInd w:val="0"/>
        <w:jc w:val="both"/>
        <w:rPr>
          <w:rFonts w:ascii="Times New Roman" w:hAnsi="Times New Roman" w:cs="Times New Roman"/>
          <w:b/>
          <w:bCs/>
          <w:sz w:val="28"/>
          <w:szCs w:val="28"/>
        </w:rPr>
      </w:pPr>
    </w:p>
    <w:p w:rsidR="000F01DB" w:rsidRPr="000F01DB" w:rsidRDefault="000F01DB" w:rsidP="00AF68FA">
      <w:pPr>
        <w:widowControl w:val="0"/>
        <w:autoSpaceDE w:val="0"/>
        <w:autoSpaceDN w:val="0"/>
        <w:adjustRightInd w:val="0"/>
        <w:jc w:val="both"/>
        <w:rPr>
          <w:rFonts w:ascii="Times New Roman" w:hAnsi="Times New Roman" w:cs="Times New Roman"/>
          <w:b/>
          <w:bCs/>
          <w:sz w:val="28"/>
          <w:szCs w:val="28"/>
        </w:rPr>
      </w:pPr>
    </w:p>
    <w:p w:rsidR="00AF68FA" w:rsidRPr="000F01DB" w:rsidRDefault="00AF68FA" w:rsidP="00AF68FA">
      <w:pPr>
        <w:widowControl w:val="0"/>
        <w:autoSpaceDE w:val="0"/>
        <w:autoSpaceDN w:val="0"/>
        <w:adjustRightInd w:val="0"/>
        <w:jc w:val="both"/>
        <w:rPr>
          <w:rFonts w:ascii="Times New Roman" w:hAnsi="Times New Roman" w:cs="Times New Roman"/>
          <w:b/>
          <w:sz w:val="28"/>
          <w:szCs w:val="28"/>
        </w:rPr>
      </w:pPr>
      <w:r w:rsidRPr="000F01DB">
        <w:rPr>
          <w:rFonts w:ascii="Times New Roman" w:hAnsi="Times New Roman" w:cs="Times New Roman"/>
          <w:b/>
          <w:sz w:val="28"/>
          <w:szCs w:val="28"/>
        </w:rPr>
        <w:t xml:space="preserve">Муниципального образования «Каминское сельское поселение Родниковского муниципального района Ивановской области: </w:t>
      </w:r>
    </w:p>
    <w:tbl>
      <w:tblPr>
        <w:tblW w:w="0" w:type="auto"/>
        <w:tblInd w:w="41" w:type="dxa"/>
        <w:tblLayout w:type="fixed"/>
        <w:tblCellMar>
          <w:left w:w="0" w:type="dxa"/>
          <w:right w:w="0" w:type="dxa"/>
        </w:tblCellMar>
        <w:tblLook w:val="0000"/>
      </w:tblPr>
      <w:tblGrid>
        <w:gridCol w:w="815"/>
        <w:gridCol w:w="2749"/>
        <w:gridCol w:w="2047"/>
        <w:gridCol w:w="4433"/>
      </w:tblGrid>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п/п</w:t>
            </w:r>
          </w:p>
        </w:tc>
        <w:tc>
          <w:tcPr>
            <w:tcW w:w="2749"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Наименование гарантирующей организации </w:t>
            </w:r>
          </w:p>
        </w:tc>
        <w:tc>
          <w:tcPr>
            <w:tcW w:w="2047"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widowControl w:val="0"/>
              <w:autoSpaceDE w:val="0"/>
              <w:autoSpaceDN w:val="0"/>
              <w:adjustRightInd w:val="0"/>
              <w:jc w:val="center"/>
              <w:rPr>
                <w:rFonts w:ascii="Times New Roman" w:hAnsi="Times New Roman" w:cs="Times New Roman"/>
                <w:b/>
                <w:bCs/>
                <w:sz w:val="28"/>
                <w:szCs w:val="28"/>
              </w:rPr>
            </w:pPr>
            <w:r w:rsidRPr="000F01DB">
              <w:rPr>
                <w:rFonts w:ascii="Times New Roman" w:hAnsi="Times New Roman" w:cs="Times New Roman"/>
                <w:b/>
                <w:bCs/>
                <w:sz w:val="28"/>
                <w:szCs w:val="28"/>
              </w:rPr>
              <w:t>Вид системы</w:t>
            </w:r>
          </w:p>
        </w:tc>
        <w:tc>
          <w:tcPr>
            <w:tcW w:w="443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Зона деятельности, расположенная в границах поселения </w:t>
            </w:r>
          </w:p>
        </w:tc>
      </w:tr>
      <w:tr w:rsidR="00AF68FA" w:rsidRPr="000F01DB" w:rsidTr="00D65119">
        <w:trPr>
          <w:trHeight w:val="100"/>
        </w:trPr>
        <w:tc>
          <w:tcPr>
            <w:tcW w:w="815"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1</w:t>
            </w:r>
          </w:p>
        </w:tc>
        <w:tc>
          <w:tcPr>
            <w:tcW w:w="2749"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ООО «Энергетик»</w:t>
            </w:r>
          </w:p>
        </w:tc>
        <w:tc>
          <w:tcPr>
            <w:tcW w:w="2047"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p w:rsidR="00AF68FA" w:rsidRPr="000F01DB" w:rsidRDefault="00AF68FA" w:rsidP="00D65119">
            <w:pPr>
              <w:jc w:val="center"/>
              <w:rPr>
                <w:rFonts w:ascii="Times New Roman" w:hAnsi="Times New Roman" w:cs="Times New Roman"/>
                <w:sz w:val="28"/>
                <w:szCs w:val="28"/>
              </w:rPr>
            </w:pPr>
          </w:p>
        </w:tc>
        <w:tc>
          <w:tcPr>
            <w:tcW w:w="443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Каминский, д. Тайманиха, с. Михайловское, д. Юдинка, с. Острецово</w:t>
            </w:r>
          </w:p>
        </w:tc>
      </w:tr>
      <w:tr w:rsidR="00AF68FA" w:rsidRPr="000F01DB" w:rsidTr="00D65119">
        <w:trPr>
          <w:trHeight w:val="100"/>
        </w:trPr>
        <w:tc>
          <w:tcPr>
            <w:tcW w:w="815"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749"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047"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водоотведение</w:t>
            </w:r>
          </w:p>
        </w:tc>
        <w:tc>
          <w:tcPr>
            <w:tcW w:w="443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Каминский, д. Тайманиха, с. Михайловское, д. Юдинка, с. Острецово</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2</w:t>
            </w:r>
          </w:p>
        </w:tc>
        <w:tc>
          <w:tcPr>
            <w:tcW w:w="2749"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ЗАО «Племзавод «Заря»</w:t>
            </w:r>
          </w:p>
        </w:tc>
        <w:tc>
          <w:tcPr>
            <w:tcW w:w="2047"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tc>
        <w:tc>
          <w:tcPr>
            <w:tcW w:w="443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Никульское</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3</w:t>
            </w:r>
          </w:p>
        </w:tc>
        <w:tc>
          <w:tcPr>
            <w:tcW w:w="2749"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СПК «Россия»</w:t>
            </w:r>
          </w:p>
        </w:tc>
        <w:tc>
          <w:tcPr>
            <w:tcW w:w="2047"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tc>
        <w:tc>
          <w:tcPr>
            <w:tcW w:w="443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Острецово, с. Межи</w:t>
            </w:r>
          </w:p>
        </w:tc>
      </w:tr>
    </w:tbl>
    <w:p w:rsidR="00B7240B" w:rsidRDefault="00B7240B" w:rsidP="00AF68FA">
      <w:pPr>
        <w:widowControl w:val="0"/>
        <w:autoSpaceDE w:val="0"/>
        <w:autoSpaceDN w:val="0"/>
        <w:adjustRightInd w:val="0"/>
        <w:jc w:val="both"/>
        <w:rPr>
          <w:rFonts w:ascii="Times New Roman" w:hAnsi="Times New Roman" w:cs="Times New Roman"/>
          <w:b/>
          <w:sz w:val="28"/>
          <w:szCs w:val="28"/>
        </w:rPr>
      </w:pPr>
    </w:p>
    <w:p w:rsidR="00AF68FA" w:rsidRDefault="00AF68FA" w:rsidP="00AF68FA">
      <w:pPr>
        <w:widowControl w:val="0"/>
        <w:autoSpaceDE w:val="0"/>
        <w:autoSpaceDN w:val="0"/>
        <w:adjustRightInd w:val="0"/>
        <w:jc w:val="both"/>
        <w:rPr>
          <w:rFonts w:ascii="Times New Roman" w:hAnsi="Times New Roman" w:cs="Times New Roman"/>
          <w:b/>
          <w:sz w:val="28"/>
          <w:szCs w:val="28"/>
        </w:rPr>
      </w:pPr>
      <w:r w:rsidRPr="000F01DB">
        <w:rPr>
          <w:rFonts w:ascii="Times New Roman" w:hAnsi="Times New Roman" w:cs="Times New Roman"/>
          <w:b/>
          <w:sz w:val="28"/>
          <w:szCs w:val="28"/>
        </w:rPr>
        <w:t xml:space="preserve">Муниципального образования «Парское  сельское поселение Родниковского муниципального района Ивановской области: </w:t>
      </w:r>
    </w:p>
    <w:p w:rsidR="00B7240B" w:rsidRPr="000F01DB" w:rsidRDefault="00B7240B" w:rsidP="00AF68FA">
      <w:pPr>
        <w:widowControl w:val="0"/>
        <w:autoSpaceDE w:val="0"/>
        <w:autoSpaceDN w:val="0"/>
        <w:adjustRightInd w:val="0"/>
        <w:jc w:val="both"/>
        <w:rPr>
          <w:rFonts w:ascii="Times New Roman" w:hAnsi="Times New Roman" w:cs="Times New Roman"/>
          <w:b/>
          <w:sz w:val="28"/>
          <w:szCs w:val="28"/>
        </w:rPr>
      </w:pPr>
    </w:p>
    <w:tbl>
      <w:tblPr>
        <w:tblW w:w="0" w:type="auto"/>
        <w:tblInd w:w="41" w:type="dxa"/>
        <w:tblLayout w:type="fixed"/>
        <w:tblCellMar>
          <w:left w:w="0" w:type="dxa"/>
          <w:right w:w="0" w:type="dxa"/>
        </w:tblCellMar>
        <w:tblLook w:val="0000"/>
      </w:tblPr>
      <w:tblGrid>
        <w:gridCol w:w="815"/>
        <w:gridCol w:w="2693"/>
        <w:gridCol w:w="2126"/>
        <w:gridCol w:w="4395"/>
      </w:tblGrid>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п/п</w:t>
            </w:r>
          </w:p>
        </w:tc>
        <w:tc>
          <w:tcPr>
            <w:tcW w:w="269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Наименование гарантирующей организации </w:t>
            </w: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widowControl w:val="0"/>
              <w:autoSpaceDE w:val="0"/>
              <w:autoSpaceDN w:val="0"/>
              <w:adjustRightInd w:val="0"/>
              <w:jc w:val="center"/>
              <w:rPr>
                <w:rFonts w:ascii="Times New Roman" w:hAnsi="Times New Roman" w:cs="Times New Roman"/>
                <w:b/>
                <w:bCs/>
                <w:sz w:val="28"/>
                <w:szCs w:val="28"/>
              </w:rPr>
            </w:pPr>
            <w:r w:rsidRPr="000F01DB">
              <w:rPr>
                <w:rFonts w:ascii="Times New Roman" w:hAnsi="Times New Roman" w:cs="Times New Roman"/>
                <w:b/>
                <w:bCs/>
                <w:sz w:val="28"/>
                <w:szCs w:val="28"/>
              </w:rPr>
              <w:t>Вид системы</w:t>
            </w:r>
          </w:p>
        </w:tc>
        <w:tc>
          <w:tcPr>
            <w:tcW w:w="439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Зона деятельности, расположенная в границах поселения </w:t>
            </w:r>
          </w:p>
        </w:tc>
      </w:tr>
      <w:tr w:rsidR="00AF68FA" w:rsidRPr="000F01DB" w:rsidTr="00D65119">
        <w:trPr>
          <w:trHeight w:val="100"/>
        </w:trPr>
        <w:tc>
          <w:tcPr>
            <w:tcW w:w="815"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1</w:t>
            </w:r>
          </w:p>
        </w:tc>
        <w:tc>
          <w:tcPr>
            <w:tcW w:w="2693"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ООО «Энергетик»</w:t>
            </w: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p w:rsidR="00AF68FA" w:rsidRPr="000F01DB" w:rsidRDefault="00AF68FA" w:rsidP="00D65119">
            <w:pPr>
              <w:jc w:val="center"/>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Болотново, д. Малышево, с. Сосновец, с. Парское</w:t>
            </w:r>
          </w:p>
        </w:tc>
      </w:tr>
      <w:tr w:rsidR="00AF68FA" w:rsidRPr="000F01DB" w:rsidTr="00D65119">
        <w:trPr>
          <w:trHeight w:val="100"/>
        </w:trPr>
        <w:tc>
          <w:tcPr>
            <w:tcW w:w="815"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693"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водоотведение</w:t>
            </w: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Болотново, д. Малышево, с. Сосновец, с. Парское</w:t>
            </w:r>
          </w:p>
        </w:tc>
      </w:tr>
      <w:tr w:rsidR="00AF68FA" w:rsidRPr="000F01DB" w:rsidTr="00D65119">
        <w:trPr>
          <w:trHeight w:val="100"/>
        </w:trPr>
        <w:tc>
          <w:tcPr>
            <w:tcW w:w="815"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2</w:t>
            </w:r>
          </w:p>
        </w:tc>
        <w:tc>
          <w:tcPr>
            <w:tcW w:w="2693"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СПК «Возрождение»</w:t>
            </w: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p w:rsidR="00AF68FA" w:rsidRPr="000F01DB" w:rsidRDefault="00AF68FA" w:rsidP="00D65119">
            <w:pPr>
              <w:jc w:val="center"/>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д. Котиха, д. Выползово, д. Коробейкино, д. Алешково, д. Никониха</w:t>
            </w:r>
          </w:p>
        </w:tc>
      </w:tr>
      <w:tr w:rsidR="00AF68FA" w:rsidRPr="000F01DB" w:rsidTr="00D65119">
        <w:trPr>
          <w:trHeight w:val="100"/>
        </w:trPr>
        <w:tc>
          <w:tcPr>
            <w:tcW w:w="815"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693"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водоотведение</w:t>
            </w: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д. Котиха</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СПК «Искра»</w:t>
            </w: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д. Хмельники, д. Парахино</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СПК «Большевик»</w:t>
            </w: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д. Растовлево, д. Малые Ломы, д. Красново</w:t>
            </w:r>
          </w:p>
        </w:tc>
      </w:tr>
    </w:tbl>
    <w:p w:rsidR="00AF68FA" w:rsidRPr="000F01DB" w:rsidRDefault="00AF68FA" w:rsidP="00AF68FA">
      <w:pPr>
        <w:widowControl w:val="0"/>
        <w:autoSpaceDE w:val="0"/>
        <w:autoSpaceDN w:val="0"/>
        <w:adjustRightInd w:val="0"/>
        <w:ind w:firstLine="567"/>
        <w:jc w:val="both"/>
        <w:rPr>
          <w:rFonts w:ascii="Times New Roman" w:hAnsi="Times New Roman" w:cs="Times New Roman"/>
          <w:sz w:val="28"/>
          <w:szCs w:val="28"/>
        </w:rPr>
      </w:pPr>
    </w:p>
    <w:p w:rsidR="00AF68FA" w:rsidRPr="000F01DB" w:rsidRDefault="00AF68FA" w:rsidP="00AF68FA">
      <w:pPr>
        <w:widowControl w:val="0"/>
        <w:autoSpaceDE w:val="0"/>
        <w:autoSpaceDN w:val="0"/>
        <w:adjustRightInd w:val="0"/>
        <w:jc w:val="both"/>
        <w:rPr>
          <w:rFonts w:ascii="Times New Roman" w:hAnsi="Times New Roman" w:cs="Times New Roman"/>
          <w:b/>
          <w:sz w:val="28"/>
          <w:szCs w:val="28"/>
        </w:rPr>
      </w:pPr>
      <w:r w:rsidRPr="000F01DB">
        <w:rPr>
          <w:rFonts w:ascii="Times New Roman" w:hAnsi="Times New Roman" w:cs="Times New Roman"/>
          <w:b/>
          <w:sz w:val="28"/>
          <w:szCs w:val="28"/>
        </w:rPr>
        <w:t xml:space="preserve">Муниципального образования «Филисовское  сельское поселение Родниковского муниципального района Ивановской области: </w:t>
      </w:r>
    </w:p>
    <w:tbl>
      <w:tblPr>
        <w:tblW w:w="0" w:type="auto"/>
        <w:tblInd w:w="41" w:type="dxa"/>
        <w:tblLayout w:type="fixed"/>
        <w:tblCellMar>
          <w:left w:w="0" w:type="dxa"/>
          <w:right w:w="0" w:type="dxa"/>
        </w:tblCellMar>
        <w:tblLook w:val="0000"/>
      </w:tblPr>
      <w:tblGrid>
        <w:gridCol w:w="815"/>
        <w:gridCol w:w="2693"/>
        <w:gridCol w:w="2126"/>
        <w:gridCol w:w="4395"/>
      </w:tblGrid>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п/п</w:t>
            </w:r>
          </w:p>
        </w:tc>
        <w:tc>
          <w:tcPr>
            <w:tcW w:w="269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Наименование гарантирующей организации </w:t>
            </w: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widowControl w:val="0"/>
              <w:autoSpaceDE w:val="0"/>
              <w:autoSpaceDN w:val="0"/>
              <w:adjustRightInd w:val="0"/>
              <w:jc w:val="center"/>
              <w:rPr>
                <w:rFonts w:ascii="Times New Roman" w:hAnsi="Times New Roman" w:cs="Times New Roman"/>
                <w:b/>
                <w:bCs/>
                <w:sz w:val="28"/>
                <w:szCs w:val="28"/>
              </w:rPr>
            </w:pPr>
            <w:r w:rsidRPr="000F01DB">
              <w:rPr>
                <w:rFonts w:ascii="Times New Roman" w:hAnsi="Times New Roman" w:cs="Times New Roman"/>
                <w:b/>
                <w:bCs/>
                <w:sz w:val="28"/>
                <w:szCs w:val="28"/>
              </w:rPr>
              <w:t>Вид системы</w:t>
            </w:r>
          </w:p>
        </w:tc>
        <w:tc>
          <w:tcPr>
            <w:tcW w:w="439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b/>
                <w:bCs/>
                <w:sz w:val="28"/>
                <w:szCs w:val="28"/>
              </w:rPr>
              <w:t xml:space="preserve">Зона деятельности, расположенная в границах поселения </w:t>
            </w:r>
          </w:p>
        </w:tc>
      </w:tr>
      <w:tr w:rsidR="00AF68FA" w:rsidRPr="000F01DB" w:rsidTr="00D65119">
        <w:trPr>
          <w:trHeight w:val="100"/>
        </w:trPr>
        <w:tc>
          <w:tcPr>
            <w:tcW w:w="815"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1</w:t>
            </w:r>
          </w:p>
        </w:tc>
        <w:tc>
          <w:tcPr>
            <w:tcW w:w="2693" w:type="dxa"/>
            <w:vMerge w:val="restart"/>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r w:rsidRPr="000F01DB">
              <w:rPr>
                <w:rFonts w:ascii="Times New Roman" w:hAnsi="Times New Roman" w:cs="Times New Roman"/>
                <w:sz w:val="28"/>
                <w:szCs w:val="28"/>
              </w:rPr>
              <w:t>ООО «Энергетик»</w:t>
            </w: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водоснабжение</w:t>
            </w:r>
          </w:p>
          <w:p w:rsidR="00AF68FA" w:rsidRPr="000F01DB" w:rsidRDefault="00AF68FA" w:rsidP="00D65119">
            <w:pPr>
              <w:jc w:val="center"/>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Филисово, с. Постнинский, д. Мальчиха, с. Пригородное</w:t>
            </w:r>
          </w:p>
        </w:tc>
      </w:tr>
      <w:tr w:rsidR="00AF68FA" w:rsidRPr="000F01DB" w:rsidTr="00D65119">
        <w:trPr>
          <w:trHeight w:val="100"/>
        </w:trPr>
        <w:tc>
          <w:tcPr>
            <w:tcW w:w="815"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693" w:type="dxa"/>
            <w:vMerge/>
            <w:tcBorders>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jc w:val="center"/>
              <w:rPr>
                <w:rFonts w:ascii="Times New Roman" w:hAnsi="Times New Roman" w:cs="Times New Roman"/>
                <w:sz w:val="28"/>
                <w:szCs w:val="28"/>
              </w:rPr>
            </w:pPr>
            <w:r w:rsidRPr="000F01DB">
              <w:rPr>
                <w:rFonts w:ascii="Times New Roman" w:hAnsi="Times New Roman" w:cs="Times New Roman"/>
                <w:sz w:val="28"/>
                <w:szCs w:val="28"/>
              </w:rPr>
              <w:t>водоотведение</w:t>
            </w:r>
          </w:p>
        </w:tc>
        <w:tc>
          <w:tcPr>
            <w:tcW w:w="4395"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8"/>
                <w:szCs w:val="28"/>
              </w:rPr>
            </w:pPr>
            <w:r w:rsidRPr="000F01DB">
              <w:rPr>
                <w:rFonts w:ascii="Times New Roman" w:hAnsi="Times New Roman" w:cs="Times New Roman"/>
                <w:sz w:val="28"/>
                <w:szCs w:val="28"/>
              </w:rPr>
              <w:t>с. Филисово, с. Постнинский, д. Мальчиха, с. Пригородное</w:t>
            </w:r>
          </w:p>
        </w:tc>
      </w:tr>
    </w:tbl>
    <w:p w:rsidR="00AF68FA" w:rsidRPr="00F439B3" w:rsidRDefault="00AF68FA" w:rsidP="00AF68FA">
      <w:pPr>
        <w:widowControl w:val="0"/>
        <w:autoSpaceDE w:val="0"/>
        <w:autoSpaceDN w:val="0"/>
        <w:adjustRightInd w:val="0"/>
        <w:ind w:firstLine="567"/>
        <w:jc w:val="both"/>
        <w:rPr>
          <w:rFonts w:ascii="Times New Roman" w:hAnsi="Times New Roman" w:cs="Times New Roman"/>
          <w:sz w:val="28"/>
          <w:szCs w:val="28"/>
        </w:rPr>
      </w:pPr>
    </w:p>
    <w:p w:rsidR="00AF68FA" w:rsidRPr="00F439B3" w:rsidRDefault="00AF68FA" w:rsidP="00AF68FA">
      <w:pPr>
        <w:pStyle w:val="af9"/>
        <w:jc w:val="left"/>
        <w:rPr>
          <w:rFonts w:ascii="Times New Roman" w:hAnsi="Times New Roman" w:cs="Times New Roman"/>
        </w:rPr>
      </w:pPr>
    </w:p>
    <w:p w:rsidR="00AF68FA" w:rsidRPr="00F439B3" w:rsidRDefault="00AF68FA" w:rsidP="00AF68FA">
      <w:pPr>
        <w:pStyle w:val="af9"/>
        <w:jc w:val="left"/>
        <w:rPr>
          <w:rFonts w:ascii="Times New Roman" w:hAnsi="Times New Roman" w:cs="Times New Roman"/>
        </w:rPr>
      </w:pPr>
    </w:p>
    <w:p w:rsidR="00AF68FA" w:rsidRPr="00F439B3" w:rsidRDefault="00AF68FA" w:rsidP="00AF68FA">
      <w:pPr>
        <w:pStyle w:val="af9"/>
        <w:jc w:val="left"/>
        <w:rPr>
          <w:rFonts w:ascii="Times New Roman" w:hAnsi="Times New Roman" w:cs="Times New Roman"/>
        </w:rPr>
        <w:sectPr w:rsidR="00AF68FA" w:rsidRPr="00F439B3" w:rsidSect="00D65119">
          <w:footerReference w:type="even" r:id="rId151"/>
          <w:footerReference w:type="default" r:id="rId152"/>
          <w:pgSz w:w="11906" w:h="16838"/>
          <w:pgMar w:top="851" w:right="567" w:bottom="567" w:left="1134" w:header="709" w:footer="709" w:gutter="0"/>
          <w:cols w:space="708"/>
          <w:docGrid w:linePitch="360"/>
        </w:sectPr>
      </w:pPr>
    </w:p>
    <w:p w:rsidR="00AF68FA" w:rsidRPr="00F439B3" w:rsidRDefault="00AF68FA" w:rsidP="00AF68FA">
      <w:pPr>
        <w:pStyle w:val="af9"/>
        <w:jc w:val="left"/>
        <w:rPr>
          <w:rFonts w:ascii="Times New Roman" w:hAnsi="Times New Roman" w:cs="Times New Roman"/>
        </w:rPr>
      </w:pPr>
    </w:p>
    <w:p w:rsidR="00AF68FA" w:rsidRPr="00F439B3" w:rsidRDefault="00AF68FA" w:rsidP="00AF68FA">
      <w:pPr>
        <w:autoSpaceDE w:val="0"/>
        <w:autoSpaceDN w:val="0"/>
        <w:adjustRightInd w:val="0"/>
        <w:jc w:val="center"/>
        <w:rPr>
          <w:rFonts w:ascii="Times New Roman" w:hAnsi="Times New Roman" w:cs="Times New Roman"/>
        </w:rPr>
      </w:pPr>
      <w:r w:rsidRPr="00F439B3">
        <w:rPr>
          <w:rFonts w:ascii="Times New Roman" w:hAnsi="Times New Roman" w:cs="Times New Roman"/>
          <w:noProof/>
        </w:rPr>
        <w:drawing>
          <wp:inline distT="0" distB="0" distL="0" distR="0">
            <wp:extent cx="647700" cy="790575"/>
            <wp:effectExtent l="19050" t="0" r="0" b="0"/>
            <wp:docPr id="2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AF68FA" w:rsidRPr="00F439B3" w:rsidRDefault="00AF68FA" w:rsidP="00AF68FA">
      <w:pPr>
        <w:jc w:val="center"/>
        <w:rPr>
          <w:rFonts w:ascii="Times New Roman" w:hAnsi="Times New Roman" w:cs="Times New Roman"/>
          <w:b/>
          <w:sz w:val="16"/>
        </w:rPr>
      </w:pPr>
    </w:p>
    <w:p w:rsidR="00AF68FA" w:rsidRPr="00F439B3" w:rsidRDefault="000F01DB" w:rsidP="00AF68FA">
      <w:pPr>
        <w:pStyle w:val="1"/>
        <w:rPr>
          <w:rFonts w:ascii="Times New Roman" w:hAnsi="Times New Roman" w:cs="Times New Roman"/>
        </w:rPr>
      </w:pPr>
      <w:r>
        <w:rPr>
          <w:rFonts w:ascii="Times New Roman" w:hAnsi="Times New Roman" w:cs="Times New Roman"/>
        </w:rPr>
        <w:t xml:space="preserve">                                              </w:t>
      </w:r>
      <w:r w:rsidR="00AF68FA" w:rsidRPr="00F439B3">
        <w:rPr>
          <w:rFonts w:ascii="Times New Roman" w:hAnsi="Times New Roman" w:cs="Times New Roman"/>
        </w:rPr>
        <w:t>ПОСТАНОВЛЕНИЕ</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F68FA" w:rsidRPr="00F439B3" w:rsidRDefault="00AF68FA" w:rsidP="00AF68FA">
      <w:pPr>
        <w:ind w:left="-360" w:right="-365"/>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w:t>
      </w:r>
      <w:r w:rsidRPr="00F439B3">
        <w:rPr>
          <w:rFonts w:ascii="Times New Roman" w:hAnsi="Times New Roman" w:cs="Times New Roman"/>
          <w:b/>
          <w:i/>
          <w:sz w:val="28"/>
        </w:rPr>
        <w:t xml:space="preserve"> </w:t>
      </w:r>
      <w:r w:rsidRPr="00F439B3">
        <w:rPr>
          <w:rFonts w:ascii="Times New Roman" w:hAnsi="Times New Roman" w:cs="Times New Roman"/>
          <w:b/>
          <w:i/>
          <w:sz w:val="32"/>
        </w:rPr>
        <w:t>район»</w:t>
      </w:r>
    </w:p>
    <w:p w:rsidR="00AF68FA" w:rsidRPr="00F439B3" w:rsidRDefault="00AF68FA" w:rsidP="00AF68FA">
      <w:pPr>
        <w:jc w:val="center"/>
        <w:rPr>
          <w:rFonts w:ascii="Times New Roman" w:hAnsi="Times New Roman" w:cs="Times New Roman"/>
          <w:sz w:val="28"/>
        </w:rPr>
      </w:pPr>
      <w:r w:rsidRPr="00F439B3">
        <w:rPr>
          <w:rFonts w:ascii="Times New Roman" w:hAnsi="Times New Roman" w:cs="Times New Roman"/>
          <w:b/>
          <w:i/>
          <w:sz w:val="32"/>
        </w:rPr>
        <w:t>Ивановской области</w:t>
      </w:r>
    </w:p>
    <w:p w:rsidR="00AF68FA" w:rsidRPr="00F439B3" w:rsidRDefault="00AF68FA" w:rsidP="00AF68FA">
      <w:pPr>
        <w:rPr>
          <w:rFonts w:ascii="Times New Roman" w:hAnsi="Times New Roman" w:cs="Times New Roman"/>
          <w:sz w:val="28"/>
        </w:rPr>
      </w:pPr>
    </w:p>
    <w:p w:rsidR="00AF68FA" w:rsidRPr="000F01DB" w:rsidRDefault="000F01DB" w:rsidP="000F01DB">
      <w:pPr>
        <w:spacing w:line="240" w:lineRule="auto"/>
        <w:jc w:val="center"/>
        <w:rPr>
          <w:rFonts w:ascii="Times New Roman" w:hAnsi="Times New Roman" w:cs="Times New Roman"/>
          <w:bCs/>
          <w:sz w:val="28"/>
          <w:szCs w:val="28"/>
        </w:rPr>
      </w:pPr>
      <w:r w:rsidRPr="000F01DB">
        <w:rPr>
          <w:rFonts w:ascii="Times New Roman" w:hAnsi="Times New Roman" w:cs="Times New Roman"/>
          <w:bCs/>
          <w:sz w:val="28"/>
          <w:szCs w:val="28"/>
        </w:rPr>
        <w:t>о</w:t>
      </w:r>
      <w:r w:rsidR="00AF68FA" w:rsidRPr="000F01DB">
        <w:rPr>
          <w:rFonts w:ascii="Times New Roman" w:hAnsi="Times New Roman" w:cs="Times New Roman"/>
          <w:bCs/>
          <w:sz w:val="28"/>
          <w:szCs w:val="28"/>
        </w:rPr>
        <w:t>т 26.03.2019 № 352</w:t>
      </w:r>
    </w:p>
    <w:p w:rsidR="00AF68FA" w:rsidRPr="000F01DB" w:rsidRDefault="00AF68FA" w:rsidP="000F01DB">
      <w:pPr>
        <w:spacing w:line="240" w:lineRule="auto"/>
        <w:jc w:val="center"/>
        <w:rPr>
          <w:rFonts w:ascii="Times New Roman" w:hAnsi="Times New Roman" w:cs="Times New Roman"/>
          <w:b/>
          <w:sz w:val="28"/>
          <w:szCs w:val="28"/>
        </w:rPr>
      </w:pPr>
    </w:p>
    <w:p w:rsidR="00AF68FA" w:rsidRPr="000F01DB" w:rsidRDefault="00AF68FA" w:rsidP="000F01DB">
      <w:pPr>
        <w:pStyle w:val="ConsPlusTitle"/>
        <w:widowControl/>
        <w:suppressLineNumbers/>
        <w:suppressAutoHyphens/>
        <w:ind w:right="-5"/>
        <w:jc w:val="center"/>
        <w:rPr>
          <w:rFonts w:ascii="Times New Roman" w:hAnsi="Times New Roman" w:cs="Times New Roman"/>
          <w:sz w:val="28"/>
          <w:szCs w:val="28"/>
        </w:rPr>
      </w:pPr>
      <w:r w:rsidRPr="000F01DB">
        <w:rPr>
          <w:rFonts w:ascii="Times New Roman" w:hAnsi="Times New Roman" w:cs="Times New Roman"/>
          <w:sz w:val="28"/>
          <w:szCs w:val="28"/>
        </w:rPr>
        <w:t>О присвоении статуса единой теплоснабжающей организации</w:t>
      </w:r>
    </w:p>
    <w:p w:rsidR="00AF68FA" w:rsidRPr="000F01DB" w:rsidRDefault="00AF68FA" w:rsidP="000F01DB">
      <w:pPr>
        <w:pStyle w:val="ConsPlusTitle"/>
        <w:widowControl/>
        <w:suppressLineNumbers/>
        <w:suppressAutoHyphens/>
        <w:ind w:right="-5"/>
        <w:jc w:val="center"/>
        <w:rPr>
          <w:rFonts w:ascii="Times New Roman" w:hAnsi="Times New Roman" w:cs="Times New Roman"/>
          <w:sz w:val="28"/>
          <w:szCs w:val="28"/>
        </w:rPr>
      </w:pPr>
      <w:r w:rsidRPr="000F01DB">
        <w:rPr>
          <w:rFonts w:ascii="Times New Roman" w:hAnsi="Times New Roman" w:cs="Times New Roman"/>
          <w:sz w:val="28"/>
          <w:szCs w:val="28"/>
        </w:rPr>
        <w:t xml:space="preserve"> с 01.01.2020 года</w:t>
      </w:r>
    </w:p>
    <w:p w:rsidR="00AF68FA" w:rsidRPr="000F01DB" w:rsidRDefault="00AF68FA" w:rsidP="000F01DB">
      <w:pPr>
        <w:spacing w:line="240" w:lineRule="auto"/>
        <w:jc w:val="center"/>
        <w:rPr>
          <w:rFonts w:ascii="Times New Roman" w:hAnsi="Times New Roman" w:cs="Times New Roman"/>
          <w:b/>
          <w:sz w:val="28"/>
          <w:szCs w:val="28"/>
        </w:rPr>
      </w:pPr>
    </w:p>
    <w:p w:rsidR="00AF68FA" w:rsidRPr="000F01DB" w:rsidRDefault="00AF68FA" w:rsidP="000F01DB">
      <w:pPr>
        <w:spacing w:line="240" w:lineRule="auto"/>
        <w:jc w:val="center"/>
        <w:rPr>
          <w:rFonts w:ascii="Times New Roman" w:hAnsi="Times New Roman" w:cs="Times New Roman"/>
          <w:b/>
          <w:sz w:val="28"/>
          <w:szCs w:val="28"/>
        </w:rPr>
      </w:pPr>
    </w:p>
    <w:p w:rsidR="00AF68FA" w:rsidRPr="000F01DB" w:rsidRDefault="00AF68FA" w:rsidP="000F01DB">
      <w:pPr>
        <w:pStyle w:val="24"/>
        <w:spacing w:line="240" w:lineRule="auto"/>
        <w:ind w:left="0" w:firstLine="708"/>
        <w:rPr>
          <w:rFonts w:ascii="Times New Roman" w:hAnsi="Times New Roman" w:cs="Times New Roman"/>
          <w:sz w:val="28"/>
          <w:szCs w:val="28"/>
        </w:rPr>
      </w:pPr>
      <w:r w:rsidRPr="000F01DB">
        <w:rPr>
          <w:rFonts w:ascii="Times New Roman" w:hAnsi="Times New Roman" w:cs="Times New Roman"/>
          <w:sz w:val="28"/>
          <w:szCs w:val="28"/>
        </w:rPr>
        <w:t xml:space="preserve">В соответствии Федеральным законом от 06.10.2003 года №131-ФЗ «Об общих принципах организации местного самоуправления в Российской Федерации»,  Федеральным законом от 27.07.2010 года №190-ФЗ «О теплоснабжении»,  Правилами организации теплоснабжения в Российской Федерации, утвержденных постановлением Правительства РФ от 08.08.2012 года №808, , протоколом комиссии по определению единой теплоснабжающей организации на территории муниципального образования «Родниковский муниципальный район» с 01.01.2020 года  от  26.03.2019 года </w:t>
      </w:r>
    </w:p>
    <w:p w:rsidR="00AF68FA" w:rsidRPr="000F01DB" w:rsidRDefault="00AF68FA" w:rsidP="000F01DB">
      <w:pPr>
        <w:pStyle w:val="24"/>
        <w:spacing w:line="240" w:lineRule="auto"/>
        <w:ind w:left="0" w:firstLine="708"/>
        <w:rPr>
          <w:rFonts w:ascii="Times New Roman" w:hAnsi="Times New Roman" w:cs="Times New Roman"/>
          <w:b/>
          <w:sz w:val="28"/>
          <w:szCs w:val="28"/>
        </w:rPr>
      </w:pPr>
    </w:p>
    <w:p w:rsidR="00AF68FA" w:rsidRPr="000F01DB" w:rsidRDefault="00AF68FA" w:rsidP="000F01DB">
      <w:pPr>
        <w:pStyle w:val="24"/>
        <w:spacing w:line="240" w:lineRule="auto"/>
        <w:ind w:left="0" w:firstLine="708"/>
        <w:jc w:val="center"/>
        <w:rPr>
          <w:rFonts w:ascii="Times New Roman" w:hAnsi="Times New Roman" w:cs="Times New Roman"/>
          <w:b/>
          <w:sz w:val="28"/>
          <w:szCs w:val="28"/>
        </w:rPr>
      </w:pPr>
      <w:r w:rsidRPr="000F01DB">
        <w:rPr>
          <w:rFonts w:ascii="Times New Roman" w:hAnsi="Times New Roman" w:cs="Times New Roman"/>
          <w:b/>
          <w:sz w:val="28"/>
          <w:szCs w:val="28"/>
        </w:rPr>
        <w:t>постановляю</w:t>
      </w:r>
    </w:p>
    <w:p w:rsidR="00AF68FA" w:rsidRPr="000F01DB" w:rsidRDefault="00AF68FA" w:rsidP="000F01DB">
      <w:pPr>
        <w:pStyle w:val="24"/>
        <w:spacing w:line="240" w:lineRule="auto"/>
        <w:ind w:left="0" w:firstLine="708"/>
        <w:jc w:val="center"/>
        <w:rPr>
          <w:rFonts w:ascii="Times New Roman" w:hAnsi="Times New Roman" w:cs="Times New Roman"/>
          <w:b/>
          <w:sz w:val="28"/>
          <w:szCs w:val="28"/>
        </w:rPr>
      </w:pPr>
    </w:p>
    <w:p w:rsidR="00AF68FA" w:rsidRPr="000F01DB" w:rsidRDefault="00AF68FA" w:rsidP="00466D38">
      <w:pPr>
        <w:numPr>
          <w:ilvl w:val="0"/>
          <w:numId w:val="26"/>
        </w:numPr>
        <w:autoSpaceDE w:val="0"/>
        <w:autoSpaceDN w:val="0"/>
        <w:adjustRightInd w:val="0"/>
        <w:spacing w:after="0" w:line="240" w:lineRule="auto"/>
        <w:ind w:left="0" w:firstLine="851"/>
        <w:jc w:val="both"/>
        <w:outlineLvl w:val="1"/>
        <w:rPr>
          <w:rFonts w:ascii="Times New Roman" w:hAnsi="Times New Roman" w:cs="Times New Roman"/>
          <w:sz w:val="28"/>
          <w:szCs w:val="28"/>
        </w:rPr>
      </w:pPr>
      <w:r w:rsidRPr="000F01DB">
        <w:rPr>
          <w:rFonts w:ascii="Times New Roman" w:hAnsi="Times New Roman" w:cs="Times New Roman"/>
          <w:sz w:val="28"/>
          <w:szCs w:val="28"/>
        </w:rPr>
        <w:t>Присвоить статус единой теплоснабжающей организации с 01.01.2020 года в системах  теплоснабжения, расположенных в границах поселений  муниципального образования «Родниковский муниципальный район»  согласно приложению.</w:t>
      </w:r>
    </w:p>
    <w:p w:rsidR="00AF68FA" w:rsidRPr="000F01DB" w:rsidRDefault="00AF68FA" w:rsidP="00466D38">
      <w:pPr>
        <w:widowControl w:val="0"/>
        <w:numPr>
          <w:ilvl w:val="0"/>
          <w:numId w:val="26"/>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0F01DB">
        <w:rPr>
          <w:rFonts w:ascii="Times New Roman" w:hAnsi="Times New Roman" w:cs="Times New Roman"/>
          <w:sz w:val="28"/>
          <w:szCs w:val="28"/>
        </w:rPr>
        <w:t xml:space="preserve"> Опубликовать настоящее постановление в информационном бюллетене «Сборник нормативных актов Родниковского района».</w:t>
      </w:r>
    </w:p>
    <w:p w:rsidR="00AF68FA" w:rsidRPr="000F01DB" w:rsidRDefault="00AF68FA" w:rsidP="00466D38">
      <w:pPr>
        <w:widowControl w:val="0"/>
        <w:numPr>
          <w:ilvl w:val="0"/>
          <w:numId w:val="26"/>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0F01DB">
        <w:rPr>
          <w:rFonts w:ascii="Times New Roman" w:hAnsi="Times New Roman" w:cs="Times New Roman"/>
          <w:sz w:val="28"/>
          <w:szCs w:val="28"/>
        </w:rPr>
        <w:t>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w:t>
      </w:r>
    </w:p>
    <w:p w:rsidR="00AF68FA" w:rsidRPr="000F01DB" w:rsidRDefault="00AF68FA" w:rsidP="00466D38">
      <w:pPr>
        <w:numPr>
          <w:ilvl w:val="0"/>
          <w:numId w:val="26"/>
        </w:numPr>
        <w:autoSpaceDE w:val="0"/>
        <w:autoSpaceDN w:val="0"/>
        <w:adjustRightInd w:val="0"/>
        <w:spacing w:after="0" w:line="240" w:lineRule="auto"/>
        <w:ind w:left="0" w:firstLine="851"/>
        <w:jc w:val="both"/>
        <w:rPr>
          <w:rFonts w:ascii="Times New Roman" w:hAnsi="Times New Roman" w:cs="Times New Roman"/>
          <w:sz w:val="28"/>
          <w:szCs w:val="28"/>
        </w:rPr>
      </w:pPr>
      <w:r w:rsidRPr="000F01DB">
        <w:rPr>
          <w:rFonts w:ascii="Times New Roman" w:hAnsi="Times New Roman" w:cs="Times New Roman"/>
          <w:sz w:val="28"/>
          <w:szCs w:val="28"/>
        </w:rPr>
        <w:lastRenderedPageBreak/>
        <w:t xml:space="preserve">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архитектуры.</w:t>
      </w:r>
    </w:p>
    <w:p w:rsidR="00AF68FA" w:rsidRDefault="00AF68FA" w:rsidP="000F01DB">
      <w:pPr>
        <w:pStyle w:val="24"/>
        <w:spacing w:line="240" w:lineRule="auto"/>
        <w:ind w:left="0" w:firstLine="708"/>
        <w:rPr>
          <w:rFonts w:ascii="Times New Roman" w:hAnsi="Times New Roman" w:cs="Times New Roman"/>
          <w:sz w:val="28"/>
          <w:szCs w:val="28"/>
        </w:rPr>
      </w:pPr>
    </w:p>
    <w:p w:rsidR="00B7240B" w:rsidRPr="000F01DB" w:rsidRDefault="00B7240B" w:rsidP="000F01DB">
      <w:pPr>
        <w:pStyle w:val="24"/>
        <w:spacing w:line="240" w:lineRule="auto"/>
        <w:ind w:left="0" w:firstLine="708"/>
        <w:rPr>
          <w:rFonts w:ascii="Times New Roman" w:hAnsi="Times New Roman" w:cs="Times New Roman"/>
          <w:sz w:val="28"/>
          <w:szCs w:val="28"/>
        </w:rPr>
      </w:pPr>
    </w:p>
    <w:p w:rsidR="00AF68FA" w:rsidRPr="000F01DB" w:rsidRDefault="00AF68FA" w:rsidP="000F01DB">
      <w:pPr>
        <w:pStyle w:val="af9"/>
        <w:jc w:val="left"/>
        <w:rPr>
          <w:rFonts w:ascii="Times New Roman" w:hAnsi="Times New Roman" w:cs="Times New Roman"/>
          <w:b/>
          <w:i w:val="0"/>
          <w:sz w:val="28"/>
          <w:szCs w:val="28"/>
        </w:rPr>
      </w:pPr>
      <w:r w:rsidRPr="000F01DB">
        <w:rPr>
          <w:rFonts w:ascii="Times New Roman" w:hAnsi="Times New Roman" w:cs="Times New Roman"/>
          <w:b/>
          <w:i w:val="0"/>
          <w:sz w:val="28"/>
          <w:szCs w:val="28"/>
        </w:rPr>
        <w:t>И.О. Главы  муниципального образования</w:t>
      </w:r>
    </w:p>
    <w:p w:rsidR="00AF68FA" w:rsidRPr="00F439B3" w:rsidRDefault="00AF68FA" w:rsidP="000F01DB">
      <w:pPr>
        <w:pStyle w:val="af9"/>
        <w:jc w:val="left"/>
        <w:rPr>
          <w:rFonts w:ascii="Times New Roman" w:hAnsi="Times New Roman" w:cs="Times New Roman"/>
        </w:rPr>
      </w:pPr>
      <w:r w:rsidRPr="000F01DB">
        <w:rPr>
          <w:rFonts w:ascii="Times New Roman" w:hAnsi="Times New Roman" w:cs="Times New Roman"/>
          <w:b/>
          <w:i w:val="0"/>
          <w:sz w:val="28"/>
          <w:szCs w:val="28"/>
        </w:rPr>
        <w:t xml:space="preserve">«Родниковский муниципальный район»  </w:t>
      </w:r>
      <w:r w:rsidRPr="000F01DB">
        <w:rPr>
          <w:rFonts w:ascii="Times New Roman" w:hAnsi="Times New Roman" w:cs="Times New Roman"/>
          <w:b/>
          <w:i w:val="0"/>
          <w:sz w:val="28"/>
          <w:szCs w:val="28"/>
        </w:rPr>
        <w:tab/>
      </w:r>
      <w:r w:rsidRPr="000F01DB">
        <w:rPr>
          <w:rFonts w:ascii="Times New Roman" w:hAnsi="Times New Roman" w:cs="Times New Roman"/>
          <w:b/>
          <w:i w:val="0"/>
          <w:sz w:val="28"/>
          <w:szCs w:val="28"/>
        </w:rPr>
        <w:tab/>
      </w:r>
      <w:r w:rsidRPr="000F01DB">
        <w:rPr>
          <w:rFonts w:ascii="Times New Roman" w:hAnsi="Times New Roman" w:cs="Times New Roman"/>
          <w:b/>
          <w:i w:val="0"/>
          <w:sz w:val="28"/>
          <w:szCs w:val="28"/>
        </w:rPr>
        <w:tab/>
      </w:r>
      <w:r w:rsidRPr="000F01DB">
        <w:rPr>
          <w:rFonts w:ascii="Times New Roman" w:hAnsi="Times New Roman" w:cs="Times New Roman"/>
          <w:b/>
          <w:i w:val="0"/>
          <w:sz w:val="28"/>
          <w:szCs w:val="28"/>
        </w:rPr>
        <w:tab/>
        <w:t xml:space="preserve">  С.А. Аветисян</w:t>
      </w:r>
      <w:r w:rsidRPr="000F01DB">
        <w:rPr>
          <w:rFonts w:ascii="Times New Roman" w:hAnsi="Times New Roman" w:cs="Times New Roman"/>
          <w:i w:val="0"/>
          <w:sz w:val="28"/>
          <w:szCs w:val="28"/>
        </w:rPr>
        <w:t xml:space="preserve"> </w:t>
      </w:r>
      <w:r w:rsidRPr="00F439B3">
        <w:rPr>
          <w:rFonts w:ascii="Times New Roman" w:hAnsi="Times New Roman" w:cs="Times New Roman"/>
        </w:rPr>
        <w:br w:type="page"/>
      </w:r>
    </w:p>
    <w:p w:rsidR="00AF68FA" w:rsidRPr="000F01DB" w:rsidRDefault="00AF68FA" w:rsidP="000F01DB">
      <w:pPr>
        <w:pStyle w:val="af9"/>
        <w:jc w:val="right"/>
        <w:rPr>
          <w:rFonts w:ascii="Times New Roman" w:hAnsi="Times New Roman" w:cs="Times New Roman"/>
          <w:b/>
          <w:i w:val="0"/>
          <w:sz w:val="28"/>
          <w:szCs w:val="28"/>
        </w:rPr>
      </w:pPr>
      <w:r w:rsidRPr="000F01DB">
        <w:rPr>
          <w:rFonts w:ascii="Times New Roman" w:hAnsi="Times New Roman" w:cs="Times New Roman"/>
          <w:i w:val="0"/>
          <w:sz w:val="28"/>
          <w:szCs w:val="28"/>
        </w:rPr>
        <w:lastRenderedPageBreak/>
        <w:t>Приложение</w:t>
      </w:r>
    </w:p>
    <w:p w:rsidR="00AF68FA" w:rsidRPr="000F01DB" w:rsidRDefault="00AF68FA" w:rsidP="000F01DB">
      <w:pPr>
        <w:pStyle w:val="af9"/>
        <w:jc w:val="right"/>
        <w:rPr>
          <w:rFonts w:ascii="Times New Roman" w:hAnsi="Times New Roman" w:cs="Times New Roman"/>
          <w:b/>
          <w:i w:val="0"/>
          <w:sz w:val="28"/>
          <w:szCs w:val="28"/>
        </w:rPr>
      </w:pPr>
      <w:r w:rsidRPr="000F01DB">
        <w:rPr>
          <w:rFonts w:ascii="Times New Roman" w:hAnsi="Times New Roman" w:cs="Times New Roman"/>
          <w:i w:val="0"/>
          <w:sz w:val="28"/>
          <w:szCs w:val="28"/>
        </w:rPr>
        <w:t>к постановлению администрации</w:t>
      </w:r>
    </w:p>
    <w:p w:rsidR="00AF68FA" w:rsidRPr="000F01DB" w:rsidRDefault="00AF68FA" w:rsidP="000F01DB">
      <w:pPr>
        <w:pStyle w:val="af9"/>
        <w:jc w:val="right"/>
        <w:rPr>
          <w:rFonts w:ascii="Times New Roman" w:hAnsi="Times New Roman" w:cs="Times New Roman"/>
          <w:b/>
          <w:i w:val="0"/>
          <w:sz w:val="28"/>
          <w:szCs w:val="28"/>
        </w:rPr>
      </w:pPr>
      <w:r w:rsidRPr="000F01DB">
        <w:rPr>
          <w:rFonts w:ascii="Times New Roman" w:hAnsi="Times New Roman" w:cs="Times New Roman"/>
          <w:i w:val="0"/>
          <w:sz w:val="28"/>
          <w:szCs w:val="28"/>
        </w:rPr>
        <w:t xml:space="preserve">муниципального образования </w:t>
      </w:r>
    </w:p>
    <w:p w:rsidR="00AF68FA" w:rsidRPr="000F01DB" w:rsidRDefault="00AF68FA" w:rsidP="000F01DB">
      <w:pPr>
        <w:pStyle w:val="af9"/>
        <w:jc w:val="right"/>
        <w:rPr>
          <w:rFonts w:ascii="Times New Roman" w:hAnsi="Times New Roman" w:cs="Times New Roman"/>
          <w:b/>
          <w:i w:val="0"/>
          <w:sz w:val="28"/>
          <w:szCs w:val="28"/>
        </w:rPr>
      </w:pPr>
      <w:r w:rsidRPr="000F01DB">
        <w:rPr>
          <w:rFonts w:ascii="Times New Roman" w:hAnsi="Times New Roman" w:cs="Times New Roman"/>
          <w:i w:val="0"/>
          <w:sz w:val="28"/>
          <w:szCs w:val="28"/>
        </w:rPr>
        <w:t>«Родниковский муниципальный район»</w:t>
      </w:r>
    </w:p>
    <w:p w:rsidR="000F01DB" w:rsidRPr="000F01DB" w:rsidRDefault="000F01DB" w:rsidP="000F01DB">
      <w:pPr>
        <w:spacing w:line="240" w:lineRule="auto"/>
        <w:jc w:val="right"/>
        <w:rPr>
          <w:rFonts w:ascii="Times New Roman" w:hAnsi="Times New Roman" w:cs="Times New Roman"/>
          <w:bCs/>
          <w:sz w:val="28"/>
          <w:szCs w:val="28"/>
        </w:rPr>
      </w:pPr>
      <w:r w:rsidRPr="000F01DB">
        <w:rPr>
          <w:rFonts w:ascii="Times New Roman" w:hAnsi="Times New Roman" w:cs="Times New Roman"/>
          <w:bCs/>
          <w:sz w:val="28"/>
          <w:szCs w:val="28"/>
        </w:rPr>
        <w:t>от 26.03.2019 № 352</w:t>
      </w:r>
    </w:p>
    <w:p w:rsidR="00AF68FA" w:rsidRPr="00F439B3" w:rsidRDefault="00AF68FA" w:rsidP="00AF68FA">
      <w:pPr>
        <w:pStyle w:val="af9"/>
        <w:jc w:val="right"/>
        <w:rPr>
          <w:rFonts w:ascii="Times New Roman" w:hAnsi="Times New Roman" w:cs="Times New Roman"/>
        </w:rPr>
      </w:pPr>
    </w:p>
    <w:p w:rsidR="00AF68FA" w:rsidRPr="00B7240B" w:rsidRDefault="00AF68FA" w:rsidP="00AF68FA">
      <w:pPr>
        <w:pStyle w:val="af9"/>
        <w:jc w:val="right"/>
        <w:rPr>
          <w:rFonts w:ascii="Times New Roman" w:hAnsi="Times New Roman" w:cs="Times New Roman"/>
          <w:sz w:val="24"/>
        </w:rPr>
      </w:pPr>
    </w:p>
    <w:p w:rsidR="00AF68FA" w:rsidRPr="000F01DB" w:rsidRDefault="00AF68FA" w:rsidP="00AF68FA">
      <w:pPr>
        <w:pStyle w:val="af9"/>
        <w:rPr>
          <w:rFonts w:ascii="Times New Roman" w:hAnsi="Times New Roman" w:cs="Times New Roman"/>
          <w:sz w:val="24"/>
        </w:rPr>
      </w:pPr>
      <w:r w:rsidRPr="000F01DB">
        <w:rPr>
          <w:rFonts w:ascii="Times New Roman" w:hAnsi="Times New Roman" w:cs="Times New Roman"/>
          <w:sz w:val="24"/>
        </w:rPr>
        <w:t xml:space="preserve">Единые теплоснабжающие организации с 01.01.2020 года </w:t>
      </w:r>
    </w:p>
    <w:p w:rsidR="00AF68FA" w:rsidRPr="000F01DB" w:rsidRDefault="00AF68FA" w:rsidP="00AF68FA">
      <w:pPr>
        <w:pStyle w:val="af9"/>
        <w:rPr>
          <w:rFonts w:ascii="Times New Roman" w:hAnsi="Times New Roman" w:cs="Times New Roman"/>
          <w:sz w:val="24"/>
        </w:rPr>
      </w:pPr>
    </w:p>
    <w:p w:rsidR="00AF68FA" w:rsidRPr="000F01DB" w:rsidRDefault="00AF68FA" w:rsidP="00AF68FA">
      <w:pPr>
        <w:pStyle w:val="af9"/>
        <w:rPr>
          <w:rFonts w:ascii="Times New Roman" w:hAnsi="Times New Roman" w:cs="Times New Roman"/>
          <w:sz w:val="24"/>
        </w:rPr>
      </w:pPr>
    </w:p>
    <w:p w:rsidR="00AF68FA" w:rsidRPr="000F01DB" w:rsidRDefault="00AF68FA" w:rsidP="00AF68FA">
      <w:pPr>
        <w:widowControl w:val="0"/>
        <w:autoSpaceDE w:val="0"/>
        <w:autoSpaceDN w:val="0"/>
        <w:adjustRightInd w:val="0"/>
        <w:jc w:val="both"/>
        <w:rPr>
          <w:rFonts w:ascii="Times New Roman" w:hAnsi="Times New Roman" w:cs="Times New Roman"/>
          <w:b/>
          <w:sz w:val="24"/>
          <w:szCs w:val="24"/>
        </w:rPr>
      </w:pPr>
      <w:r w:rsidRPr="000F01DB">
        <w:rPr>
          <w:rFonts w:ascii="Times New Roman" w:hAnsi="Times New Roman" w:cs="Times New Roman"/>
          <w:b/>
          <w:sz w:val="24"/>
          <w:szCs w:val="24"/>
        </w:rPr>
        <w:t>Муниципального образования «Родниковское городское поселение Родниковского муниципального района Ивановской области:</w:t>
      </w:r>
    </w:p>
    <w:tbl>
      <w:tblPr>
        <w:tblW w:w="10170" w:type="dxa"/>
        <w:tblInd w:w="41" w:type="dxa"/>
        <w:tblLayout w:type="fixed"/>
        <w:tblCellMar>
          <w:left w:w="0" w:type="dxa"/>
          <w:right w:w="0" w:type="dxa"/>
        </w:tblCellMar>
        <w:tblLook w:val="0000"/>
      </w:tblPr>
      <w:tblGrid>
        <w:gridCol w:w="815"/>
        <w:gridCol w:w="3402"/>
        <w:gridCol w:w="5953"/>
      </w:tblGrid>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Наименование теплоснабжающей и (или) теплосетевой организации </w:t>
            </w:r>
          </w:p>
        </w:tc>
        <w:tc>
          <w:tcPr>
            <w:tcW w:w="595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Система теплоснабжения, расположенная в границах поселения </w:t>
            </w:r>
          </w:p>
        </w:tc>
      </w:tr>
      <w:tr w:rsidR="00AF68FA" w:rsidRPr="000F01DB" w:rsidTr="00D65119">
        <w:trPr>
          <w:trHeight w:val="2218"/>
        </w:trPr>
        <w:tc>
          <w:tcPr>
            <w:tcW w:w="815" w:type="dxa"/>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bCs/>
                <w:sz w:val="24"/>
                <w:szCs w:val="24"/>
              </w:rPr>
            </w:pPr>
            <w:r w:rsidRPr="000F01DB">
              <w:rPr>
                <w:rFonts w:ascii="Times New Roman" w:hAnsi="Times New Roman" w:cs="Times New Roman"/>
                <w:bCs/>
                <w:sz w:val="24"/>
                <w:szCs w:val="24"/>
              </w:rPr>
              <w:t>1</w:t>
            </w:r>
          </w:p>
        </w:tc>
        <w:tc>
          <w:tcPr>
            <w:tcW w:w="3402" w:type="dxa"/>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bCs/>
                <w:sz w:val="24"/>
                <w:szCs w:val="24"/>
              </w:rPr>
            </w:pPr>
            <w:r w:rsidRPr="000F01DB">
              <w:rPr>
                <w:rFonts w:ascii="Times New Roman" w:hAnsi="Times New Roman" w:cs="Times New Roman"/>
                <w:sz w:val="24"/>
                <w:szCs w:val="24"/>
              </w:rPr>
              <w:t>ООО «Управляющая компания  Индустриального парка «Родники»</w:t>
            </w:r>
          </w:p>
        </w:tc>
        <w:tc>
          <w:tcPr>
            <w:tcW w:w="5953" w:type="dxa"/>
            <w:tcBorders>
              <w:top w:val="single" w:sz="4" w:space="0" w:color="auto"/>
              <w:left w:val="single" w:sz="4" w:space="0" w:color="auto"/>
              <w:right w:val="single" w:sz="4" w:space="0" w:color="auto"/>
            </w:tcBorders>
            <w:vAlign w:val="center"/>
          </w:tcPr>
          <w:p w:rsidR="00AF68FA" w:rsidRPr="000F01DB" w:rsidRDefault="00AF68FA" w:rsidP="00D65119">
            <w:pPr>
              <w:widowControl w:val="0"/>
              <w:autoSpaceDE w:val="0"/>
              <w:autoSpaceDN w:val="0"/>
              <w:adjustRightInd w:val="0"/>
              <w:jc w:val="both"/>
              <w:rPr>
                <w:rFonts w:ascii="Times New Roman" w:hAnsi="Times New Roman" w:cs="Times New Roman"/>
                <w:bCs/>
                <w:sz w:val="24"/>
                <w:szCs w:val="24"/>
              </w:rPr>
            </w:pPr>
            <w:r w:rsidRPr="000F01DB">
              <w:rPr>
                <w:rFonts w:ascii="Times New Roman" w:hAnsi="Times New Roman" w:cs="Times New Roman"/>
                <w:bCs/>
                <w:sz w:val="24"/>
                <w:szCs w:val="24"/>
              </w:rPr>
              <w:t>г. Родники:  ул. Советская, пос. Лахтина, ул. Родниковская, ул. Техническая, пл. Ленина, ул. Невская, ул. Народная, мкр. Шагова, пер. Школьный, ул. Любимова, мкр. Гагарина, ул. М. Ульяновой, ул. Маяковского, мкр. 60-лет Октября, ул. Мира, мкр. Южный, 1-Рабочий пос., ул. 8-Марта, мкр. Машиностроитель, ул. Космонавтов</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bCs/>
                <w:sz w:val="24"/>
                <w:szCs w:val="24"/>
              </w:rPr>
            </w:pPr>
            <w:r w:rsidRPr="000F01DB">
              <w:rPr>
                <w:rFonts w:ascii="Times New Roman" w:hAnsi="Times New Roman" w:cs="Times New Roman"/>
                <w:bCs/>
                <w:sz w:val="24"/>
                <w:szCs w:val="24"/>
              </w:rPr>
              <w:t>ООО Теплоснаб-Родники»</w:t>
            </w:r>
          </w:p>
        </w:tc>
        <w:tc>
          <w:tcPr>
            <w:tcW w:w="595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rPr>
                <w:rFonts w:ascii="Times New Roman" w:hAnsi="Times New Roman" w:cs="Times New Roman"/>
                <w:bCs/>
                <w:sz w:val="24"/>
                <w:szCs w:val="24"/>
              </w:rPr>
            </w:pPr>
            <w:r w:rsidRPr="000F01DB">
              <w:rPr>
                <w:rFonts w:ascii="Times New Roman" w:hAnsi="Times New Roman" w:cs="Times New Roman"/>
                <w:bCs/>
                <w:sz w:val="24"/>
                <w:szCs w:val="24"/>
              </w:rPr>
              <w:t>г. Родники: ул. Рябикова, ул. Социалистическая, ул. Кирова, ул. Талалихина.</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г. Родники: ул. Трудовая, ул. Щорса, ул. Котовского, ул. 3-я Куликовская</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г. Родники: пл. Фрунзе, д. 8</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г. Родники: ул. Родниковская, д. 2 и д. 4</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г. Родники: мкр. Гагарина, д. 22</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г. Родники: пр. Северный, д.1</w:t>
            </w:r>
          </w:p>
        </w:tc>
      </w:tr>
    </w:tbl>
    <w:p w:rsidR="00AF68FA" w:rsidRPr="000F01DB" w:rsidRDefault="00AF68FA" w:rsidP="00AF68FA">
      <w:pPr>
        <w:widowControl w:val="0"/>
        <w:autoSpaceDE w:val="0"/>
        <w:autoSpaceDN w:val="0"/>
        <w:adjustRightInd w:val="0"/>
        <w:jc w:val="both"/>
        <w:rPr>
          <w:rFonts w:ascii="Times New Roman" w:hAnsi="Times New Roman" w:cs="Times New Roman"/>
          <w:sz w:val="24"/>
          <w:szCs w:val="24"/>
        </w:rPr>
      </w:pPr>
    </w:p>
    <w:p w:rsidR="00AF68FA" w:rsidRPr="000F01DB" w:rsidRDefault="00AF68FA" w:rsidP="00AF68FA">
      <w:pPr>
        <w:widowControl w:val="0"/>
        <w:autoSpaceDE w:val="0"/>
        <w:autoSpaceDN w:val="0"/>
        <w:adjustRightInd w:val="0"/>
        <w:jc w:val="both"/>
        <w:rPr>
          <w:rFonts w:ascii="Times New Roman" w:hAnsi="Times New Roman" w:cs="Times New Roman"/>
          <w:b/>
          <w:sz w:val="24"/>
          <w:szCs w:val="24"/>
        </w:rPr>
      </w:pPr>
      <w:r w:rsidRPr="000F01DB">
        <w:rPr>
          <w:rFonts w:ascii="Times New Roman" w:hAnsi="Times New Roman" w:cs="Times New Roman"/>
          <w:b/>
          <w:sz w:val="24"/>
          <w:szCs w:val="24"/>
        </w:rPr>
        <w:t xml:space="preserve">Муниципального образования «Каминское сельское поселение Родниковского муниципального района Ивановской области»: </w:t>
      </w:r>
    </w:p>
    <w:tbl>
      <w:tblPr>
        <w:tblW w:w="0" w:type="auto"/>
        <w:tblInd w:w="41" w:type="dxa"/>
        <w:tblLayout w:type="fixed"/>
        <w:tblCellMar>
          <w:left w:w="0" w:type="dxa"/>
          <w:right w:w="0" w:type="dxa"/>
        </w:tblCellMar>
        <w:tblLook w:val="0000"/>
      </w:tblPr>
      <w:tblGrid>
        <w:gridCol w:w="815"/>
        <w:gridCol w:w="3402"/>
        <w:gridCol w:w="5953"/>
      </w:tblGrid>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Наименование теплоснабжающей и (или) теплосетевой организации </w:t>
            </w:r>
          </w:p>
        </w:tc>
        <w:tc>
          <w:tcPr>
            <w:tcW w:w="595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Система теплоснабжения, расположенная в границах поселения </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Каминский</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д. Тайманиха</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Михайловское</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д. Юдинка</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Острецово</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д. Ситьково, ул. Лагерная, д. 1</w:t>
            </w:r>
          </w:p>
        </w:tc>
      </w:tr>
    </w:tbl>
    <w:p w:rsidR="00AF68FA" w:rsidRPr="000F01DB" w:rsidRDefault="00AF68FA" w:rsidP="00AF68FA">
      <w:pPr>
        <w:widowControl w:val="0"/>
        <w:autoSpaceDE w:val="0"/>
        <w:autoSpaceDN w:val="0"/>
        <w:adjustRightInd w:val="0"/>
        <w:ind w:firstLine="567"/>
        <w:jc w:val="both"/>
        <w:rPr>
          <w:rFonts w:ascii="Times New Roman" w:hAnsi="Times New Roman" w:cs="Times New Roman"/>
          <w:sz w:val="24"/>
          <w:szCs w:val="24"/>
        </w:rPr>
      </w:pPr>
    </w:p>
    <w:p w:rsidR="00AF68FA" w:rsidRPr="000F01DB" w:rsidRDefault="00AF68FA" w:rsidP="00AF68FA">
      <w:pPr>
        <w:widowControl w:val="0"/>
        <w:autoSpaceDE w:val="0"/>
        <w:autoSpaceDN w:val="0"/>
        <w:adjustRightInd w:val="0"/>
        <w:jc w:val="both"/>
        <w:rPr>
          <w:rFonts w:ascii="Times New Roman" w:hAnsi="Times New Roman" w:cs="Times New Roman"/>
          <w:b/>
          <w:sz w:val="24"/>
          <w:szCs w:val="24"/>
        </w:rPr>
      </w:pPr>
      <w:r w:rsidRPr="000F01DB">
        <w:rPr>
          <w:rFonts w:ascii="Times New Roman" w:hAnsi="Times New Roman" w:cs="Times New Roman"/>
          <w:b/>
          <w:sz w:val="24"/>
          <w:szCs w:val="24"/>
        </w:rPr>
        <w:t xml:space="preserve">Муниципального образования «Парское  сельское поселение Родниковского муниципального района Ивановской области»: </w:t>
      </w:r>
    </w:p>
    <w:tbl>
      <w:tblPr>
        <w:tblW w:w="0" w:type="auto"/>
        <w:tblInd w:w="41" w:type="dxa"/>
        <w:tblLayout w:type="fixed"/>
        <w:tblCellMar>
          <w:left w:w="0" w:type="dxa"/>
          <w:right w:w="0" w:type="dxa"/>
        </w:tblCellMar>
        <w:tblLook w:val="0000"/>
      </w:tblPr>
      <w:tblGrid>
        <w:gridCol w:w="815"/>
        <w:gridCol w:w="3402"/>
        <w:gridCol w:w="5953"/>
      </w:tblGrid>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Наименование теплоснабжающей и (или) теплосетевой организации </w:t>
            </w:r>
          </w:p>
        </w:tc>
        <w:tc>
          <w:tcPr>
            <w:tcW w:w="595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Система теплоснабжения, расположенная в границах поселения </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Болотново</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д. Малышево</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Сосновец</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 xml:space="preserve"> с. Парское</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ИП Шорохов С.В.</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 xml:space="preserve">д. Котиха, ул. Молодежная, д. 7  </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 xml:space="preserve">ИП Шорохов С.В. </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Парское, ул. Светлая, д. 1</w:t>
            </w:r>
          </w:p>
        </w:tc>
      </w:tr>
    </w:tbl>
    <w:p w:rsidR="00AF68FA" w:rsidRPr="000F01DB" w:rsidRDefault="00AF68FA" w:rsidP="00AF68FA">
      <w:pPr>
        <w:widowControl w:val="0"/>
        <w:autoSpaceDE w:val="0"/>
        <w:autoSpaceDN w:val="0"/>
        <w:adjustRightInd w:val="0"/>
        <w:jc w:val="both"/>
        <w:rPr>
          <w:rFonts w:ascii="Times New Roman" w:hAnsi="Times New Roman" w:cs="Times New Roman"/>
          <w:b/>
          <w:sz w:val="24"/>
          <w:szCs w:val="24"/>
        </w:rPr>
      </w:pPr>
    </w:p>
    <w:p w:rsidR="00AF68FA" w:rsidRPr="000F01DB" w:rsidRDefault="00AF68FA" w:rsidP="00AF68FA">
      <w:pPr>
        <w:widowControl w:val="0"/>
        <w:autoSpaceDE w:val="0"/>
        <w:autoSpaceDN w:val="0"/>
        <w:adjustRightInd w:val="0"/>
        <w:jc w:val="both"/>
        <w:rPr>
          <w:rFonts w:ascii="Times New Roman" w:hAnsi="Times New Roman" w:cs="Times New Roman"/>
          <w:b/>
          <w:sz w:val="24"/>
          <w:szCs w:val="24"/>
        </w:rPr>
      </w:pPr>
      <w:r w:rsidRPr="000F01DB">
        <w:rPr>
          <w:rFonts w:ascii="Times New Roman" w:hAnsi="Times New Roman" w:cs="Times New Roman"/>
          <w:b/>
          <w:sz w:val="24"/>
          <w:szCs w:val="24"/>
        </w:rPr>
        <w:t xml:space="preserve">Муниципального образования «Филисовское  сельское поселение Родниковского муниципального района Ивановской области»: </w:t>
      </w:r>
    </w:p>
    <w:tbl>
      <w:tblPr>
        <w:tblW w:w="0" w:type="auto"/>
        <w:tblInd w:w="41" w:type="dxa"/>
        <w:tblLayout w:type="fixed"/>
        <w:tblCellMar>
          <w:left w:w="0" w:type="dxa"/>
          <w:right w:w="0" w:type="dxa"/>
        </w:tblCellMar>
        <w:tblLook w:val="0000"/>
      </w:tblPr>
      <w:tblGrid>
        <w:gridCol w:w="815"/>
        <w:gridCol w:w="3402"/>
        <w:gridCol w:w="5953"/>
      </w:tblGrid>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Наименование теплоснабжающей и (или) теплосетевой организации </w:t>
            </w:r>
          </w:p>
        </w:tc>
        <w:tc>
          <w:tcPr>
            <w:tcW w:w="5953"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b/>
                <w:bCs/>
                <w:sz w:val="24"/>
                <w:szCs w:val="24"/>
              </w:rPr>
              <w:t xml:space="preserve">Система теплоснабжения, расположенная в границах поселения </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Филисово</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Постнинский</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ООО «Энергетик»</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д. Мальчиха</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ИП Смирнов М.А.</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 xml:space="preserve"> с. Пригородное ,пр. Вичугский , д. 19</w:t>
            </w:r>
          </w:p>
        </w:tc>
      </w:tr>
      <w:tr w:rsidR="00AF68FA" w:rsidRPr="000F01DB" w:rsidTr="00D65119">
        <w:trPr>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rsidR="00AF68FA" w:rsidRPr="000F01DB" w:rsidRDefault="00AF68FA" w:rsidP="00D65119">
            <w:pPr>
              <w:widowControl w:val="0"/>
              <w:autoSpaceDE w:val="0"/>
              <w:autoSpaceDN w:val="0"/>
              <w:adjustRightInd w:val="0"/>
              <w:jc w:val="center"/>
              <w:rPr>
                <w:rFonts w:ascii="Times New Roman" w:hAnsi="Times New Roman" w:cs="Times New Roman"/>
                <w:sz w:val="24"/>
                <w:szCs w:val="24"/>
              </w:rPr>
            </w:pPr>
            <w:r w:rsidRPr="000F01DB">
              <w:rPr>
                <w:rFonts w:ascii="Times New Roman" w:hAnsi="Times New Roman" w:cs="Times New Roman"/>
                <w:sz w:val="24"/>
                <w:szCs w:val="24"/>
              </w:rPr>
              <w:t>ИП Шорохов С.В.</w:t>
            </w:r>
          </w:p>
        </w:tc>
        <w:tc>
          <w:tcPr>
            <w:tcW w:w="5953" w:type="dxa"/>
            <w:tcBorders>
              <w:top w:val="single" w:sz="4" w:space="0" w:color="auto"/>
              <w:left w:val="single" w:sz="4" w:space="0" w:color="auto"/>
              <w:bottom w:val="single" w:sz="4" w:space="0" w:color="auto"/>
              <w:right w:val="single" w:sz="4" w:space="0" w:color="auto"/>
            </w:tcBorders>
          </w:tcPr>
          <w:p w:rsidR="00AF68FA" w:rsidRPr="000F01DB" w:rsidRDefault="00AF68FA" w:rsidP="00D65119">
            <w:pPr>
              <w:rPr>
                <w:rFonts w:ascii="Times New Roman" w:hAnsi="Times New Roman" w:cs="Times New Roman"/>
                <w:sz w:val="24"/>
                <w:szCs w:val="24"/>
              </w:rPr>
            </w:pPr>
            <w:r w:rsidRPr="000F01DB">
              <w:rPr>
                <w:rFonts w:ascii="Times New Roman" w:hAnsi="Times New Roman" w:cs="Times New Roman"/>
                <w:sz w:val="24"/>
                <w:szCs w:val="24"/>
              </w:rPr>
              <w:t>с. Филисово, ул. Почтовая (Дом культуры)</w:t>
            </w:r>
          </w:p>
        </w:tc>
      </w:tr>
    </w:tbl>
    <w:p w:rsidR="00AF68FA" w:rsidRPr="000F01DB" w:rsidRDefault="00AF68FA" w:rsidP="00AF68FA">
      <w:pPr>
        <w:widowControl w:val="0"/>
        <w:autoSpaceDE w:val="0"/>
        <w:autoSpaceDN w:val="0"/>
        <w:adjustRightInd w:val="0"/>
        <w:ind w:firstLine="567"/>
        <w:jc w:val="both"/>
        <w:rPr>
          <w:rFonts w:ascii="Times New Roman" w:hAnsi="Times New Roman" w:cs="Times New Roman"/>
          <w:sz w:val="24"/>
          <w:szCs w:val="24"/>
        </w:rPr>
      </w:pPr>
    </w:p>
    <w:p w:rsidR="00AF68FA" w:rsidRPr="000F01DB" w:rsidRDefault="00AF68FA" w:rsidP="00AF68FA">
      <w:pPr>
        <w:widowControl w:val="0"/>
        <w:autoSpaceDE w:val="0"/>
        <w:autoSpaceDN w:val="0"/>
        <w:adjustRightInd w:val="0"/>
        <w:ind w:firstLine="567"/>
        <w:jc w:val="both"/>
        <w:rPr>
          <w:rFonts w:ascii="Times New Roman" w:hAnsi="Times New Roman" w:cs="Times New Roman"/>
          <w:sz w:val="24"/>
          <w:szCs w:val="24"/>
        </w:rPr>
      </w:pPr>
    </w:p>
    <w:p w:rsidR="00AF68FA" w:rsidRPr="00F439B3" w:rsidRDefault="00AF68FA" w:rsidP="00AF68FA">
      <w:pPr>
        <w:widowControl w:val="0"/>
        <w:autoSpaceDE w:val="0"/>
        <w:autoSpaceDN w:val="0"/>
        <w:adjustRightInd w:val="0"/>
        <w:ind w:firstLine="567"/>
        <w:jc w:val="both"/>
        <w:rPr>
          <w:rFonts w:ascii="Times New Roman" w:hAnsi="Times New Roman" w:cs="Times New Roman"/>
          <w:sz w:val="28"/>
          <w:szCs w:val="28"/>
        </w:rPr>
      </w:pPr>
    </w:p>
    <w:p w:rsidR="00AF68FA" w:rsidRPr="00F439B3" w:rsidRDefault="00AF68FA" w:rsidP="00AF68FA">
      <w:pPr>
        <w:pStyle w:val="af9"/>
        <w:jc w:val="left"/>
        <w:rPr>
          <w:rFonts w:ascii="Times New Roman" w:hAnsi="Times New Roman" w:cs="Times New Roman"/>
        </w:rPr>
        <w:sectPr w:rsidR="00AF68FA" w:rsidRPr="00F439B3" w:rsidSect="00D65119">
          <w:footerReference w:type="even" r:id="rId153"/>
          <w:footerReference w:type="default" r:id="rId154"/>
          <w:pgSz w:w="11906" w:h="16838"/>
          <w:pgMar w:top="851" w:right="567" w:bottom="397" w:left="1134" w:header="709" w:footer="709" w:gutter="0"/>
          <w:cols w:space="708"/>
          <w:docGrid w:linePitch="360"/>
        </w:sectPr>
      </w:pPr>
    </w:p>
    <w:p w:rsidR="00AF68FA" w:rsidRPr="00F439B3" w:rsidRDefault="00AF68FA" w:rsidP="00AF68FA">
      <w:pPr>
        <w:pStyle w:val="af9"/>
        <w:rPr>
          <w:rFonts w:ascii="Times New Roman" w:hAnsi="Times New Roman" w:cs="Times New Roman"/>
        </w:rPr>
      </w:pPr>
    </w:p>
    <w:p w:rsidR="00AF68FA" w:rsidRPr="00F439B3" w:rsidRDefault="00AF68FA" w:rsidP="00AF68FA">
      <w:pPr>
        <w:jc w:val="center"/>
        <w:rPr>
          <w:rFonts w:ascii="Times New Roman" w:hAnsi="Times New Roman" w:cs="Times New Roman"/>
        </w:rPr>
      </w:pPr>
      <w:r w:rsidRPr="00F439B3">
        <w:rPr>
          <w:rFonts w:ascii="Times New Roman" w:hAnsi="Times New Roman" w:cs="Times New Roman"/>
          <w:noProof/>
        </w:rPr>
        <w:drawing>
          <wp:inline distT="0" distB="0" distL="0" distR="0">
            <wp:extent cx="651510" cy="788035"/>
            <wp:effectExtent l="19050" t="0" r="0" b="0"/>
            <wp:docPr id="31"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AF68FA" w:rsidRPr="00F439B3" w:rsidRDefault="00AF68FA" w:rsidP="00AF68FA">
      <w:pPr>
        <w:jc w:val="center"/>
        <w:rPr>
          <w:rFonts w:ascii="Times New Roman" w:hAnsi="Times New Roman" w:cs="Times New Roman"/>
          <w:b/>
          <w:sz w:val="16"/>
        </w:rPr>
      </w:pPr>
    </w:p>
    <w:p w:rsidR="00AF68FA" w:rsidRPr="0086169D" w:rsidRDefault="00AF68FA" w:rsidP="0086169D">
      <w:pPr>
        <w:pStyle w:val="7"/>
        <w:jc w:val="center"/>
        <w:rPr>
          <w:b/>
          <w:sz w:val="40"/>
        </w:rPr>
      </w:pPr>
      <w:r w:rsidRPr="0086169D">
        <w:rPr>
          <w:b/>
          <w:sz w:val="40"/>
        </w:rPr>
        <w:t>ПОСТАНОВЛЕНИЕ</w:t>
      </w:r>
    </w:p>
    <w:p w:rsidR="00AF68FA" w:rsidRPr="0086169D" w:rsidRDefault="00AF68FA" w:rsidP="0086169D">
      <w:pPr>
        <w:jc w:val="center"/>
        <w:rPr>
          <w:rFonts w:ascii="Times New Roman" w:hAnsi="Times New Roman" w:cs="Times New Roman"/>
          <w:b/>
          <w:sz w:val="16"/>
          <w:szCs w:val="16"/>
        </w:rPr>
      </w:pPr>
    </w:p>
    <w:p w:rsidR="00AF68FA" w:rsidRPr="0086169D" w:rsidRDefault="00AF68FA" w:rsidP="0086169D">
      <w:pPr>
        <w:pStyle w:val="7"/>
        <w:jc w:val="center"/>
        <w:rPr>
          <w:b/>
          <w:sz w:val="32"/>
          <w:szCs w:val="32"/>
        </w:rPr>
      </w:pPr>
      <w:r w:rsidRPr="0086169D">
        <w:rPr>
          <w:b/>
          <w:sz w:val="32"/>
          <w:szCs w:val="32"/>
        </w:rPr>
        <w:t>Администрации</w:t>
      </w:r>
    </w:p>
    <w:p w:rsidR="00AF68FA" w:rsidRPr="0086169D" w:rsidRDefault="00AF68FA" w:rsidP="0086169D">
      <w:pPr>
        <w:jc w:val="center"/>
        <w:rPr>
          <w:rFonts w:ascii="Times New Roman" w:hAnsi="Times New Roman" w:cs="Times New Roman"/>
          <w:b/>
          <w:i/>
          <w:sz w:val="32"/>
          <w:szCs w:val="32"/>
        </w:rPr>
      </w:pPr>
      <w:r w:rsidRPr="0086169D">
        <w:rPr>
          <w:rFonts w:ascii="Times New Roman" w:hAnsi="Times New Roman" w:cs="Times New Roman"/>
          <w:b/>
          <w:i/>
          <w:sz w:val="32"/>
          <w:szCs w:val="32"/>
        </w:rPr>
        <w:t>муниципального образования «Родниковский муниципальный район» Ивановской области</w:t>
      </w:r>
    </w:p>
    <w:p w:rsidR="00AF68FA" w:rsidRPr="00F439B3" w:rsidRDefault="00AF68FA" w:rsidP="00AF68FA">
      <w:pPr>
        <w:jc w:val="center"/>
        <w:rPr>
          <w:rFonts w:ascii="Times New Roman" w:hAnsi="Times New Roman" w:cs="Times New Roman"/>
          <w:sz w:val="24"/>
        </w:rPr>
      </w:pPr>
    </w:p>
    <w:p w:rsidR="00AF68FA" w:rsidRPr="00F439B3" w:rsidRDefault="0086169D" w:rsidP="00AF68FA">
      <w:pPr>
        <w:jc w:val="center"/>
        <w:rPr>
          <w:rFonts w:ascii="Times New Roman" w:hAnsi="Times New Roman" w:cs="Times New Roman"/>
          <w:sz w:val="24"/>
        </w:rPr>
      </w:pPr>
      <w:r>
        <w:rPr>
          <w:rFonts w:ascii="Times New Roman" w:hAnsi="Times New Roman" w:cs="Times New Roman"/>
          <w:sz w:val="24"/>
        </w:rPr>
        <w:t xml:space="preserve">от </w:t>
      </w:r>
      <w:r w:rsidR="00AF68FA" w:rsidRPr="00F439B3">
        <w:rPr>
          <w:rFonts w:ascii="Times New Roman" w:hAnsi="Times New Roman" w:cs="Times New Roman"/>
          <w:sz w:val="24"/>
        </w:rPr>
        <w:t>26.03.2019 №  354</w:t>
      </w:r>
    </w:p>
    <w:p w:rsidR="00AF68FA" w:rsidRPr="00F439B3" w:rsidRDefault="00AF68FA" w:rsidP="00AF68FA">
      <w:pPr>
        <w:rPr>
          <w:rFonts w:ascii="Times New Roman" w:hAnsi="Times New Roman" w:cs="Times New Roman"/>
          <w:sz w:val="28"/>
          <w:szCs w:val="28"/>
        </w:rPr>
      </w:pP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8"/>
      </w:tblGrid>
      <w:tr w:rsidR="00AF68FA" w:rsidRPr="00F439B3" w:rsidTr="0086169D">
        <w:trPr>
          <w:trHeight w:val="1079"/>
        </w:trPr>
        <w:tc>
          <w:tcPr>
            <w:tcW w:w="6948" w:type="dxa"/>
            <w:tcBorders>
              <w:top w:val="nil"/>
              <w:left w:val="nil"/>
              <w:bottom w:val="nil"/>
              <w:right w:val="nil"/>
            </w:tcBorders>
          </w:tcPr>
          <w:p w:rsidR="00AF68FA" w:rsidRPr="00F439B3" w:rsidRDefault="00AF68FA" w:rsidP="0086169D">
            <w:pPr>
              <w:jc w:val="center"/>
              <w:rPr>
                <w:rFonts w:ascii="Times New Roman" w:hAnsi="Times New Roman" w:cs="Times New Roman"/>
                <w:b/>
                <w:sz w:val="28"/>
                <w:szCs w:val="28"/>
              </w:rPr>
            </w:pPr>
            <w:r w:rsidRPr="00F439B3">
              <w:rPr>
                <w:rFonts w:ascii="Times New Roman" w:hAnsi="Times New Roman" w:cs="Times New Roman"/>
                <w:b/>
                <w:sz w:val="28"/>
                <w:szCs w:val="28"/>
              </w:rPr>
              <w:t>Об изъятии земельного участка в целях размещения объекта местного значения – автомобильной дороги «Подъезд к д. Становое»</w:t>
            </w:r>
          </w:p>
        </w:tc>
      </w:tr>
    </w:tbl>
    <w:p w:rsidR="00AF68FA" w:rsidRPr="00F439B3" w:rsidRDefault="00AF68FA" w:rsidP="00AF68FA">
      <w:pPr>
        <w:rPr>
          <w:rFonts w:ascii="Times New Roman" w:hAnsi="Times New Roman" w:cs="Times New Roman"/>
          <w:b/>
          <w:sz w:val="28"/>
          <w:szCs w:val="28"/>
        </w:rPr>
      </w:pPr>
      <w:r w:rsidRPr="00F439B3">
        <w:rPr>
          <w:rFonts w:ascii="Times New Roman" w:hAnsi="Times New Roman" w:cs="Times New Roman"/>
          <w:b/>
          <w:sz w:val="28"/>
          <w:szCs w:val="28"/>
        </w:rPr>
        <w:tab/>
      </w:r>
    </w:p>
    <w:p w:rsidR="00AF68FA" w:rsidRPr="00F439B3" w:rsidRDefault="00AF68FA" w:rsidP="00AF68FA">
      <w:pPr>
        <w:shd w:val="clear" w:color="auto" w:fill="FFFFFF"/>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В целях размещения автомобильной дороги, расположенной по адресу: Ивановская область, Родниковский район, подъезд к д. Становое, включенной в Перечень автомобильных дорог общего пользования местного значения муниципального образования  «Родниковский муниципальный район» (далее - Перечень), утвержденный постановлением Администрации МО «Родниковский муниципальный район» от 13.08.2014 г. №1125, а также исполнения Решения Родниковского районного суда от 01.06.2015 г. по делу № 2-274/2015, руководствуясь статьями 11.3, 11.10 и положениями Главы </w:t>
      </w:r>
      <w:r w:rsidRPr="00F439B3">
        <w:rPr>
          <w:rFonts w:ascii="Times New Roman" w:hAnsi="Times New Roman" w:cs="Times New Roman"/>
          <w:sz w:val="28"/>
          <w:szCs w:val="28"/>
          <w:lang w:val="en-US"/>
        </w:rPr>
        <w:t>VII</w:t>
      </w:r>
      <w:r w:rsidRPr="00F439B3">
        <w:rPr>
          <w:rFonts w:ascii="Times New Roman" w:hAnsi="Times New Roman" w:cs="Times New Roman"/>
          <w:sz w:val="28"/>
          <w:szCs w:val="28"/>
        </w:rPr>
        <w:t>.1 Земельного кодекса Российской Федерации,</w:t>
      </w:r>
    </w:p>
    <w:p w:rsidR="00AF68FA" w:rsidRPr="00F439B3" w:rsidRDefault="00AF68FA" w:rsidP="00AF68FA">
      <w:pPr>
        <w:pStyle w:val="a5"/>
        <w:jc w:val="center"/>
        <w:rPr>
          <w:b w:val="0"/>
          <w:szCs w:val="28"/>
        </w:rPr>
      </w:pPr>
    </w:p>
    <w:p w:rsidR="00AF68FA" w:rsidRPr="0086169D" w:rsidRDefault="00AF68FA" w:rsidP="00AF68FA">
      <w:pPr>
        <w:pStyle w:val="a5"/>
        <w:jc w:val="center"/>
        <w:rPr>
          <w:szCs w:val="28"/>
        </w:rPr>
      </w:pPr>
      <w:r w:rsidRPr="0086169D">
        <w:rPr>
          <w:szCs w:val="28"/>
        </w:rPr>
        <w:t>постановляю:</w:t>
      </w:r>
    </w:p>
    <w:p w:rsidR="00AF68FA" w:rsidRPr="00F439B3" w:rsidRDefault="00AF68FA" w:rsidP="00AF68FA">
      <w:pPr>
        <w:ind w:firstLine="720"/>
        <w:jc w:val="both"/>
        <w:rPr>
          <w:rFonts w:ascii="Times New Roman" w:hAnsi="Times New Roman" w:cs="Times New Roman"/>
          <w:sz w:val="28"/>
          <w:szCs w:val="28"/>
        </w:rPr>
      </w:pPr>
    </w:p>
    <w:p w:rsidR="00AF68FA" w:rsidRPr="00F439B3" w:rsidRDefault="00AF68FA" w:rsidP="00AF68FA">
      <w:pPr>
        <w:ind w:firstLine="720"/>
        <w:jc w:val="both"/>
        <w:rPr>
          <w:rFonts w:ascii="Times New Roman" w:hAnsi="Times New Roman" w:cs="Times New Roman"/>
          <w:sz w:val="28"/>
          <w:szCs w:val="28"/>
        </w:rPr>
      </w:pPr>
      <w:r w:rsidRPr="00F439B3">
        <w:rPr>
          <w:rFonts w:ascii="Times New Roman" w:hAnsi="Times New Roman" w:cs="Times New Roman"/>
          <w:sz w:val="28"/>
          <w:szCs w:val="28"/>
        </w:rPr>
        <w:t xml:space="preserve">1. Изъять в установленном порядке для нужд муниципального образования «Родниковский муниципальный район» (для размещения объекта местного значения – автомобильной дороги «Подъезд к д. Становое») земельный участок ориентировочной площадью 1818 кв.м., расположенный на </w:t>
      </w:r>
      <w:r w:rsidRPr="00F439B3">
        <w:rPr>
          <w:rFonts w:ascii="Times New Roman" w:hAnsi="Times New Roman" w:cs="Times New Roman"/>
          <w:sz w:val="28"/>
          <w:szCs w:val="28"/>
        </w:rPr>
        <w:lastRenderedPageBreak/>
        <w:t>землях категории «Земли сельскохозяйственного назначения», по адресу: Ивановская область, Родниковский район, д. Становое, образуемый путем раздела находящегося в частной собственности земельного участка с кадастровым номером 37:15:040501:817.</w:t>
      </w:r>
    </w:p>
    <w:p w:rsidR="00AF68FA" w:rsidRPr="00F439B3" w:rsidRDefault="00AF68FA" w:rsidP="00AF68FA">
      <w:pPr>
        <w:ind w:firstLine="720"/>
        <w:jc w:val="both"/>
        <w:rPr>
          <w:rFonts w:ascii="Times New Roman" w:hAnsi="Times New Roman" w:cs="Times New Roman"/>
          <w:sz w:val="28"/>
          <w:szCs w:val="28"/>
        </w:rPr>
      </w:pPr>
      <w:r w:rsidRPr="00F439B3">
        <w:rPr>
          <w:rFonts w:ascii="Times New Roman" w:hAnsi="Times New Roman" w:cs="Times New Roman"/>
          <w:sz w:val="28"/>
          <w:szCs w:val="28"/>
        </w:rPr>
        <w:t>2. Утвердить Схему расположения  2 (двух) земельных участков на кадастровом плане территории:</w:t>
      </w:r>
    </w:p>
    <w:p w:rsidR="00AF68FA" w:rsidRPr="00F439B3" w:rsidRDefault="00AF68FA" w:rsidP="00AF68FA">
      <w:pPr>
        <w:ind w:firstLine="426"/>
        <w:jc w:val="both"/>
        <w:rPr>
          <w:rFonts w:ascii="Times New Roman" w:hAnsi="Times New Roman" w:cs="Times New Roman"/>
          <w:sz w:val="28"/>
          <w:szCs w:val="28"/>
        </w:rPr>
      </w:pPr>
      <w:r w:rsidRPr="00F439B3">
        <w:rPr>
          <w:rFonts w:ascii="Times New Roman" w:hAnsi="Times New Roman" w:cs="Times New Roman"/>
          <w:sz w:val="28"/>
          <w:szCs w:val="28"/>
        </w:rPr>
        <w:t>- ориентировочной площадью 888861 кв.м., с разрешенным использованием «</w:t>
      </w:r>
      <w:r w:rsidRPr="00F439B3">
        <w:rPr>
          <w:rStyle w:val="fontstyle01"/>
          <w:rFonts w:ascii="Times New Roman" w:hAnsi="Times New Roman" w:cs="Times New Roman"/>
          <w:sz w:val="28"/>
          <w:szCs w:val="28"/>
        </w:rPr>
        <w:t>для ведения сельскохозяйственного производства</w:t>
      </w:r>
      <w:r w:rsidRPr="00F439B3">
        <w:rPr>
          <w:rFonts w:ascii="Times New Roman" w:hAnsi="Times New Roman" w:cs="Times New Roman"/>
          <w:sz w:val="28"/>
          <w:szCs w:val="28"/>
        </w:rPr>
        <w:t>», расположенного  на землях категории «Земли сельскохозяйственного назначения», по адресу: Ивановская область, Родниковский район, 0,5 км северо-восточнее д. Становое;</w:t>
      </w:r>
    </w:p>
    <w:p w:rsidR="00AF68FA" w:rsidRPr="00F439B3" w:rsidRDefault="00AF68FA" w:rsidP="00AF68FA">
      <w:pPr>
        <w:ind w:firstLine="426"/>
        <w:jc w:val="both"/>
        <w:rPr>
          <w:rFonts w:ascii="Times New Roman" w:hAnsi="Times New Roman" w:cs="Times New Roman"/>
          <w:sz w:val="28"/>
          <w:szCs w:val="28"/>
        </w:rPr>
      </w:pPr>
      <w:r w:rsidRPr="00F439B3">
        <w:rPr>
          <w:rFonts w:ascii="Times New Roman" w:hAnsi="Times New Roman" w:cs="Times New Roman"/>
          <w:sz w:val="28"/>
          <w:szCs w:val="28"/>
        </w:rPr>
        <w:t>- ориентировочной площадью 1818 кв.м., расположенного на землях категории «Земли сельскохозяйственного назначения», по адресу: Ивановская область, Родниковский район, д. Становое;</w:t>
      </w:r>
    </w:p>
    <w:p w:rsidR="00AF68FA" w:rsidRPr="00F439B3" w:rsidRDefault="00AF68FA" w:rsidP="00AF68FA">
      <w:pPr>
        <w:jc w:val="both"/>
        <w:rPr>
          <w:rFonts w:ascii="Times New Roman" w:hAnsi="Times New Roman" w:cs="Times New Roman"/>
          <w:sz w:val="28"/>
          <w:szCs w:val="28"/>
        </w:rPr>
      </w:pPr>
      <w:r w:rsidRPr="00F439B3">
        <w:rPr>
          <w:rFonts w:ascii="Times New Roman" w:hAnsi="Times New Roman" w:cs="Times New Roman"/>
          <w:sz w:val="28"/>
          <w:szCs w:val="28"/>
        </w:rPr>
        <w:t>образуемых путем раздела находящегося в частной собственности земельного участка с кадастровым номером 37:15:040501:817 (прилагается).</w:t>
      </w:r>
    </w:p>
    <w:p w:rsidR="00AF68FA" w:rsidRPr="00F439B3" w:rsidRDefault="00AF68FA" w:rsidP="00AF68FA">
      <w:pPr>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3. Установить изымаемому в соответствии с п.1 настоящего Постановления и образуемому в соответствии с п.2 настоящего Постановления земельному участку ориентировочной площадью 1818 кв.м. следующее разрешенное использование: «Автомобильный транспорт (автодорога «Подъезд к д. Становое»)».</w:t>
      </w:r>
    </w:p>
    <w:p w:rsidR="00AF68FA" w:rsidRPr="00F439B3" w:rsidRDefault="00AF68FA" w:rsidP="00AF68FA">
      <w:pPr>
        <w:ind w:firstLine="709"/>
        <w:jc w:val="both"/>
        <w:rPr>
          <w:rFonts w:ascii="Times New Roman" w:hAnsi="Times New Roman" w:cs="Times New Roman"/>
          <w:color w:val="000000"/>
          <w:sz w:val="28"/>
          <w:szCs w:val="28"/>
        </w:rPr>
      </w:pPr>
      <w:r w:rsidRPr="00F439B3">
        <w:rPr>
          <w:rFonts w:ascii="Times New Roman" w:hAnsi="Times New Roman" w:cs="Times New Roman"/>
          <w:color w:val="000000"/>
          <w:sz w:val="28"/>
          <w:szCs w:val="28"/>
        </w:rPr>
        <w:t>4. Комитету по управлению имуществом администрации Родниковского муниципального района осуществить комплекс мероприятий в целях изъятия земельного участка, указанного в п.1. настоящего постановления.</w:t>
      </w:r>
    </w:p>
    <w:p w:rsidR="00AF68FA" w:rsidRPr="00F439B3" w:rsidRDefault="00AF68FA" w:rsidP="00AF68FA">
      <w:pPr>
        <w:ind w:firstLine="709"/>
        <w:jc w:val="both"/>
        <w:rPr>
          <w:rFonts w:ascii="Times New Roman" w:hAnsi="Times New Roman" w:cs="Times New Roman"/>
          <w:sz w:val="28"/>
          <w:szCs w:val="28"/>
        </w:rPr>
      </w:pPr>
      <w:r w:rsidRPr="00F439B3">
        <w:rPr>
          <w:rFonts w:ascii="Times New Roman" w:hAnsi="Times New Roman" w:cs="Times New Roman"/>
          <w:sz w:val="28"/>
          <w:szCs w:val="28"/>
        </w:rPr>
        <w:t xml:space="preserve">5. Опубликовать настоящее постановление в информационном бюллетене «Сборник нормативных актов Родниковского района» и на официальном Интернет-сайте администрации муниципального образования «Родниковский муниципальный район» - </w:t>
      </w:r>
      <w:hyperlink r:id="rId155" w:history="1">
        <w:r w:rsidRPr="00F439B3">
          <w:rPr>
            <w:rStyle w:val="af2"/>
            <w:rFonts w:ascii="Times New Roman" w:hAnsi="Times New Roman" w:cs="Times New Roman"/>
            <w:color w:val="000000"/>
            <w:sz w:val="28"/>
            <w:szCs w:val="28"/>
            <w:lang w:val="en-US"/>
          </w:rPr>
          <w:t>www</w:t>
        </w:r>
        <w:r w:rsidRPr="00F439B3">
          <w:rPr>
            <w:rStyle w:val="af2"/>
            <w:rFonts w:ascii="Times New Roman" w:hAnsi="Times New Roman" w:cs="Times New Roman"/>
            <w:color w:val="000000"/>
            <w:sz w:val="28"/>
            <w:szCs w:val="28"/>
          </w:rPr>
          <w:t>.</w:t>
        </w:r>
        <w:r w:rsidRPr="00F439B3">
          <w:rPr>
            <w:rStyle w:val="af2"/>
            <w:rFonts w:ascii="Times New Roman" w:hAnsi="Times New Roman" w:cs="Times New Roman"/>
            <w:color w:val="000000"/>
            <w:sz w:val="28"/>
            <w:szCs w:val="28"/>
            <w:lang w:val="en-US"/>
          </w:rPr>
          <w:t>rodniki</w:t>
        </w:r>
        <w:r w:rsidRPr="00F439B3">
          <w:rPr>
            <w:rStyle w:val="af2"/>
            <w:rFonts w:ascii="Times New Roman" w:hAnsi="Times New Roman" w:cs="Times New Roman"/>
            <w:color w:val="000000"/>
            <w:sz w:val="28"/>
            <w:szCs w:val="28"/>
          </w:rPr>
          <w:t>-37.</w:t>
        </w:r>
        <w:r w:rsidRPr="00F439B3">
          <w:rPr>
            <w:rStyle w:val="af2"/>
            <w:rFonts w:ascii="Times New Roman" w:hAnsi="Times New Roman" w:cs="Times New Roman"/>
            <w:color w:val="000000"/>
            <w:sz w:val="28"/>
            <w:szCs w:val="28"/>
            <w:lang w:val="en-US"/>
          </w:rPr>
          <w:t>ru</w:t>
        </w:r>
      </w:hyperlink>
      <w:r w:rsidRPr="00F439B3">
        <w:rPr>
          <w:rFonts w:ascii="Times New Roman" w:hAnsi="Times New Roman" w:cs="Times New Roman"/>
          <w:color w:val="000000"/>
          <w:sz w:val="28"/>
          <w:szCs w:val="28"/>
        </w:rPr>
        <w:t>.</w:t>
      </w:r>
      <w:r w:rsidRPr="00F439B3">
        <w:rPr>
          <w:rFonts w:ascii="Times New Roman" w:hAnsi="Times New Roman" w:cs="Times New Roman"/>
          <w:sz w:val="28"/>
          <w:szCs w:val="28"/>
        </w:rPr>
        <w:t xml:space="preserve"> </w:t>
      </w:r>
    </w:p>
    <w:p w:rsidR="00AF68FA" w:rsidRPr="00F439B3" w:rsidRDefault="00AF68FA" w:rsidP="00AF68FA">
      <w:pPr>
        <w:ind w:firstLine="709"/>
        <w:jc w:val="both"/>
        <w:rPr>
          <w:rFonts w:ascii="Times New Roman" w:hAnsi="Times New Roman" w:cs="Times New Roman"/>
          <w:sz w:val="28"/>
          <w:szCs w:val="28"/>
        </w:rPr>
      </w:pPr>
      <w:r w:rsidRPr="00F439B3">
        <w:rPr>
          <w:rFonts w:ascii="Times New Roman" w:hAnsi="Times New Roman" w:cs="Times New Roman"/>
          <w:sz w:val="28"/>
          <w:szCs w:val="28"/>
        </w:rPr>
        <w:t>6. Срок действия настоящего постановления три года.</w:t>
      </w:r>
    </w:p>
    <w:p w:rsidR="00040A77" w:rsidRDefault="00040A77" w:rsidP="0086169D">
      <w:pPr>
        <w:spacing w:after="0"/>
        <w:jc w:val="both"/>
        <w:rPr>
          <w:rFonts w:ascii="Times New Roman" w:hAnsi="Times New Roman" w:cs="Times New Roman"/>
          <w:b/>
          <w:sz w:val="28"/>
          <w:szCs w:val="28"/>
        </w:rPr>
      </w:pPr>
    </w:p>
    <w:p w:rsidR="00AF68FA" w:rsidRPr="00F439B3" w:rsidRDefault="00AF68FA" w:rsidP="0086169D">
      <w:pPr>
        <w:spacing w:after="0"/>
        <w:jc w:val="both"/>
        <w:rPr>
          <w:rFonts w:ascii="Times New Roman" w:hAnsi="Times New Roman" w:cs="Times New Roman"/>
          <w:b/>
          <w:sz w:val="28"/>
          <w:szCs w:val="28"/>
        </w:rPr>
      </w:pPr>
      <w:r w:rsidRPr="00F439B3">
        <w:rPr>
          <w:rFonts w:ascii="Times New Roman" w:hAnsi="Times New Roman" w:cs="Times New Roman"/>
          <w:b/>
          <w:sz w:val="28"/>
          <w:szCs w:val="28"/>
        </w:rPr>
        <w:t xml:space="preserve">И.о. Главы муниципального образования </w:t>
      </w:r>
    </w:p>
    <w:p w:rsidR="00AF68FA" w:rsidRPr="00F439B3" w:rsidRDefault="00AF68FA" w:rsidP="0086169D">
      <w:pPr>
        <w:spacing w:after="0"/>
        <w:jc w:val="both"/>
        <w:rPr>
          <w:rFonts w:ascii="Times New Roman" w:hAnsi="Times New Roman" w:cs="Times New Roman"/>
          <w:b/>
          <w:sz w:val="28"/>
          <w:szCs w:val="28"/>
        </w:rPr>
      </w:pPr>
      <w:r w:rsidRPr="00F439B3">
        <w:rPr>
          <w:rFonts w:ascii="Times New Roman" w:hAnsi="Times New Roman" w:cs="Times New Roman"/>
          <w:b/>
          <w:sz w:val="28"/>
          <w:szCs w:val="28"/>
        </w:rPr>
        <w:t>«Родни</w:t>
      </w:r>
      <w:r w:rsidR="0086169D">
        <w:rPr>
          <w:rFonts w:ascii="Times New Roman" w:hAnsi="Times New Roman" w:cs="Times New Roman"/>
          <w:b/>
          <w:sz w:val="28"/>
          <w:szCs w:val="28"/>
        </w:rPr>
        <w:t>ковский муниципальный район»</w:t>
      </w:r>
      <w:r w:rsidR="0086169D">
        <w:rPr>
          <w:rFonts w:ascii="Times New Roman" w:hAnsi="Times New Roman" w:cs="Times New Roman"/>
          <w:b/>
          <w:sz w:val="28"/>
          <w:szCs w:val="28"/>
        </w:rPr>
        <w:tab/>
      </w:r>
      <w:r w:rsidR="0086169D">
        <w:rPr>
          <w:rFonts w:ascii="Times New Roman" w:hAnsi="Times New Roman" w:cs="Times New Roman"/>
          <w:b/>
          <w:sz w:val="28"/>
          <w:szCs w:val="28"/>
        </w:rPr>
        <w:tab/>
      </w:r>
      <w:r w:rsidR="0086169D">
        <w:rPr>
          <w:rFonts w:ascii="Times New Roman" w:hAnsi="Times New Roman" w:cs="Times New Roman"/>
          <w:b/>
          <w:sz w:val="28"/>
          <w:szCs w:val="28"/>
        </w:rPr>
        <w:tab/>
      </w:r>
      <w:r w:rsidRPr="00F439B3">
        <w:rPr>
          <w:rFonts w:ascii="Times New Roman" w:hAnsi="Times New Roman" w:cs="Times New Roman"/>
          <w:b/>
          <w:sz w:val="28"/>
          <w:szCs w:val="28"/>
        </w:rPr>
        <w:t>С.А. Аветисян</w:t>
      </w:r>
    </w:p>
    <w:p w:rsidR="00AF68FA" w:rsidRPr="00F439B3" w:rsidRDefault="00AF68FA" w:rsidP="00AF68FA">
      <w:pPr>
        <w:ind w:firstLine="720"/>
        <w:jc w:val="center"/>
        <w:rPr>
          <w:rFonts w:ascii="Times New Roman" w:hAnsi="Times New Roman" w:cs="Times New Roman"/>
        </w:rPr>
      </w:pPr>
    </w:p>
    <w:p w:rsidR="00040A77" w:rsidRDefault="00040A77" w:rsidP="00AF68FA">
      <w:pPr>
        <w:ind w:firstLine="720"/>
        <w:jc w:val="center"/>
        <w:rPr>
          <w:rFonts w:ascii="Times New Roman" w:hAnsi="Times New Roman" w:cs="Times New Roman"/>
        </w:rPr>
      </w:pPr>
    </w:p>
    <w:p w:rsidR="00AF68FA" w:rsidRPr="00F439B3" w:rsidRDefault="00AF68FA" w:rsidP="00AF68FA">
      <w:pPr>
        <w:ind w:firstLine="720"/>
        <w:jc w:val="center"/>
        <w:rPr>
          <w:rFonts w:ascii="Times New Roman" w:hAnsi="Times New Roman" w:cs="Times New Roman"/>
        </w:rPr>
      </w:pPr>
      <w:r w:rsidRPr="00F439B3">
        <w:rPr>
          <w:rFonts w:ascii="Times New Roman" w:hAnsi="Times New Roman" w:cs="Times New Roman"/>
          <w:noProof/>
        </w:rPr>
        <w:lastRenderedPageBreak/>
        <w:drawing>
          <wp:inline distT="0" distB="0" distL="0" distR="0">
            <wp:extent cx="651510" cy="788035"/>
            <wp:effectExtent l="19050" t="0" r="0" b="0"/>
            <wp:docPr id="33" name="Рисунок 3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r w:rsidRPr="00F439B3">
        <w:rPr>
          <w:rFonts w:ascii="Times New Roman" w:hAnsi="Times New Roman" w:cs="Times New Roman"/>
        </w:rPr>
        <w:tab/>
      </w:r>
    </w:p>
    <w:p w:rsidR="00AF68FA" w:rsidRPr="00F439B3" w:rsidRDefault="00AF68FA" w:rsidP="00AF68FA">
      <w:pPr>
        <w:jc w:val="center"/>
        <w:rPr>
          <w:rFonts w:ascii="Times New Roman" w:hAnsi="Times New Roman" w:cs="Times New Roman"/>
          <w:b/>
          <w:sz w:val="16"/>
        </w:rPr>
      </w:pPr>
    </w:p>
    <w:p w:rsidR="00AF68FA" w:rsidRPr="00F439B3" w:rsidRDefault="0086169D" w:rsidP="00AF68FA">
      <w:pPr>
        <w:pStyle w:val="1"/>
        <w:rPr>
          <w:rFonts w:ascii="Times New Roman" w:hAnsi="Times New Roman" w:cs="Times New Roman"/>
        </w:rPr>
      </w:pPr>
      <w:r>
        <w:rPr>
          <w:rFonts w:ascii="Times New Roman" w:hAnsi="Times New Roman" w:cs="Times New Roman"/>
        </w:rPr>
        <w:t xml:space="preserve">                                          </w:t>
      </w:r>
      <w:r w:rsidR="00AF68FA" w:rsidRPr="00F439B3">
        <w:rPr>
          <w:rFonts w:ascii="Times New Roman" w:hAnsi="Times New Roman" w:cs="Times New Roman"/>
        </w:rPr>
        <w:t>ПОСТАНОВЛЕНИЕ</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 xml:space="preserve">Администрации </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муниципального образования «Родниковский муниципальный</w:t>
      </w:r>
      <w:r w:rsidRPr="00F439B3">
        <w:rPr>
          <w:rFonts w:ascii="Times New Roman" w:hAnsi="Times New Roman" w:cs="Times New Roman"/>
          <w:b/>
          <w:i/>
          <w:sz w:val="28"/>
        </w:rPr>
        <w:t xml:space="preserve"> </w:t>
      </w:r>
      <w:r w:rsidRPr="00F439B3">
        <w:rPr>
          <w:rFonts w:ascii="Times New Roman" w:hAnsi="Times New Roman" w:cs="Times New Roman"/>
          <w:b/>
          <w:i/>
          <w:sz w:val="32"/>
        </w:rPr>
        <w:t>район»</w:t>
      </w:r>
    </w:p>
    <w:p w:rsidR="00AF68FA" w:rsidRPr="00F439B3" w:rsidRDefault="00AF68FA" w:rsidP="00AF68FA">
      <w:pPr>
        <w:jc w:val="center"/>
        <w:rPr>
          <w:rFonts w:ascii="Times New Roman" w:hAnsi="Times New Roman" w:cs="Times New Roman"/>
          <w:b/>
          <w:i/>
          <w:sz w:val="32"/>
        </w:rPr>
      </w:pPr>
      <w:r w:rsidRPr="00F439B3">
        <w:rPr>
          <w:rFonts w:ascii="Times New Roman" w:hAnsi="Times New Roman" w:cs="Times New Roman"/>
          <w:b/>
          <w:i/>
          <w:sz w:val="32"/>
        </w:rPr>
        <w:t>Ивановской области</w:t>
      </w:r>
    </w:p>
    <w:p w:rsidR="00AF68FA" w:rsidRPr="0086169D" w:rsidRDefault="00AF68FA" w:rsidP="00AF68FA">
      <w:pPr>
        <w:rPr>
          <w:rFonts w:ascii="Times New Roman" w:hAnsi="Times New Roman" w:cs="Times New Roman"/>
          <w:sz w:val="28"/>
        </w:rPr>
      </w:pPr>
    </w:p>
    <w:p w:rsidR="00AF68FA" w:rsidRPr="006D3D56" w:rsidRDefault="00AF68FA" w:rsidP="00AF68FA">
      <w:pPr>
        <w:jc w:val="center"/>
        <w:rPr>
          <w:rFonts w:ascii="Times New Roman" w:hAnsi="Times New Roman" w:cs="Times New Roman"/>
          <w:b/>
          <w:sz w:val="28"/>
          <w:szCs w:val="28"/>
        </w:rPr>
      </w:pPr>
      <w:r w:rsidRPr="006D3D56">
        <w:rPr>
          <w:rFonts w:ascii="Times New Roman" w:hAnsi="Times New Roman" w:cs="Times New Roman"/>
          <w:b/>
          <w:sz w:val="28"/>
          <w:szCs w:val="28"/>
        </w:rPr>
        <w:t>от 27.03.2019 № 362</w:t>
      </w:r>
    </w:p>
    <w:p w:rsidR="00AF68FA" w:rsidRPr="00040A77" w:rsidRDefault="00AF68FA" w:rsidP="00AF68FA">
      <w:pPr>
        <w:ind w:firstLine="567"/>
        <w:rPr>
          <w:rFonts w:ascii="Times New Roman" w:hAnsi="Times New Roman" w:cs="Times New Roman"/>
          <w:b/>
          <w:sz w:val="28"/>
        </w:rPr>
      </w:pPr>
    </w:p>
    <w:p w:rsidR="00AF68FA" w:rsidRPr="00040A77" w:rsidRDefault="00AF68FA" w:rsidP="00AF68FA">
      <w:pPr>
        <w:pStyle w:val="af9"/>
        <w:tabs>
          <w:tab w:val="left" w:pos="3420"/>
        </w:tabs>
        <w:rPr>
          <w:rFonts w:ascii="Times New Roman" w:hAnsi="Times New Roman" w:cs="Times New Roman"/>
          <w:b/>
          <w:i w:val="0"/>
          <w:sz w:val="28"/>
          <w:szCs w:val="28"/>
        </w:rPr>
      </w:pPr>
      <w:r w:rsidRPr="00040A77">
        <w:rPr>
          <w:rFonts w:ascii="Times New Roman" w:hAnsi="Times New Roman" w:cs="Times New Roman"/>
          <w:b/>
          <w:i w:val="0"/>
          <w:sz w:val="28"/>
          <w:szCs w:val="28"/>
        </w:rPr>
        <w:t>Об утверждении норматива стоимости 1 кв.м. жилья на 2 квартал 2019 года по муниципальному образованию «Родниковский муниципальный район»</w:t>
      </w:r>
    </w:p>
    <w:p w:rsidR="00AF68FA" w:rsidRPr="0086169D" w:rsidRDefault="00AF68FA" w:rsidP="00AF68FA">
      <w:pPr>
        <w:ind w:firstLine="900"/>
        <w:jc w:val="both"/>
        <w:rPr>
          <w:rFonts w:ascii="Times New Roman" w:hAnsi="Times New Roman" w:cs="Times New Roman"/>
          <w:sz w:val="28"/>
          <w:szCs w:val="28"/>
        </w:rPr>
      </w:pPr>
    </w:p>
    <w:p w:rsidR="00AF68FA" w:rsidRPr="0086169D" w:rsidRDefault="00AF68FA" w:rsidP="00AF68FA">
      <w:pPr>
        <w:ind w:firstLine="567"/>
        <w:jc w:val="both"/>
        <w:rPr>
          <w:rFonts w:ascii="Times New Roman" w:hAnsi="Times New Roman" w:cs="Times New Roman"/>
          <w:sz w:val="28"/>
          <w:szCs w:val="28"/>
        </w:rPr>
      </w:pPr>
      <w:r w:rsidRPr="0086169D">
        <w:rPr>
          <w:rFonts w:ascii="Times New Roman" w:hAnsi="Times New Roman" w:cs="Times New Roman"/>
          <w:sz w:val="28"/>
          <w:szCs w:val="28"/>
        </w:rPr>
        <w:t>В соответствии с постановлением Правительства Российской Федерации от 12 октября  2017 года № 1243 «О реализации мероприятий Федеральных целевых программ, интегрируемых в отдельные государственные программы РФ», постановлением Правительства Ивановской области от 15 апреля 2015 года № 138-п «Об утверждении Порядка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постановлением Правительства Ивановской области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РФ»  и учитывая сложившуюся рыночную стоимость жилья в городском и сельских поселениях муниципального образования «Родниковский муниципальный район»</w:t>
      </w:r>
    </w:p>
    <w:p w:rsidR="0086169D" w:rsidRDefault="0086169D" w:rsidP="00AF68FA">
      <w:pPr>
        <w:ind w:firstLine="900"/>
        <w:jc w:val="center"/>
        <w:rPr>
          <w:rFonts w:ascii="Times New Roman" w:hAnsi="Times New Roman" w:cs="Times New Roman"/>
          <w:b/>
          <w:sz w:val="28"/>
          <w:szCs w:val="28"/>
        </w:rPr>
      </w:pPr>
    </w:p>
    <w:p w:rsidR="0086169D" w:rsidRDefault="0086169D" w:rsidP="00AF68FA">
      <w:pPr>
        <w:ind w:firstLine="900"/>
        <w:jc w:val="center"/>
        <w:rPr>
          <w:rFonts w:ascii="Times New Roman" w:hAnsi="Times New Roman" w:cs="Times New Roman"/>
          <w:b/>
          <w:sz w:val="28"/>
          <w:szCs w:val="28"/>
        </w:rPr>
      </w:pPr>
    </w:p>
    <w:p w:rsidR="0086169D" w:rsidRDefault="0086169D" w:rsidP="00AF68FA">
      <w:pPr>
        <w:ind w:firstLine="900"/>
        <w:jc w:val="center"/>
        <w:rPr>
          <w:rFonts w:ascii="Times New Roman" w:hAnsi="Times New Roman" w:cs="Times New Roman"/>
          <w:b/>
          <w:sz w:val="28"/>
          <w:szCs w:val="28"/>
        </w:rPr>
      </w:pPr>
    </w:p>
    <w:p w:rsidR="00AF68FA" w:rsidRPr="0086169D" w:rsidRDefault="00AF68FA" w:rsidP="00AF68FA">
      <w:pPr>
        <w:ind w:firstLine="900"/>
        <w:jc w:val="center"/>
        <w:rPr>
          <w:rFonts w:ascii="Times New Roman" w:hAnsi="Times New Roman" w:cs="Times New Roman"/>
          <w:b/>
          <w:sz w:val="28"/>
          <w:szCs w:val="28"/>
        </w:rPr>
      </w:pPr>
      <w:r w:rsidRPr="0086169D">
        <w:rPr>
          <w:rFonts w:ascii="Times New Roman" w:hAnsi="Times New Roman" w:cs="Times New Roman"/>
          <w:b/>
          <w:sz w:val="28"/>
          <w:szCs w:val="28"/>
        </w:rPr>
        <w:t>постановляю</w:t>
      </w:r>
    </w:p>
    <w:p w:rsidR="00AF68FA" w:rsidRPr="0086169D" w:rsidRDefault="00AF68FA" w:rsidP="00AF68FA">
      <w:pPr>
        <w:ind w:firstLine="900"/>
        <w:jc w:val="center"/>
        <w:rPr>
          <w:rFonts w:ascii="Times New Roman" w:hAnsi="Times New Roman" w:cs="Times New Roman"/>
          <w:b/>
          <w:sz w:val="28"/>
          <w:szCs w:val="28"/>
        </w:rPr>
      </w:pPr>
    </w:p>
    <w:p w:rsidR="00AF68FA" w:rsidRDefault="00AF68FA" w:rsidP="00466D38">
      <w:pPr>
        <w:pStyle w:val="af9"/>
        <w:numPr>
          <w:ilvl w:val="0"/>
          <w:numId w:val="27"/>
        </w:numPr>
        <w:overflowPunct w:val="0"/>
        <w:autoSpaceDE w:val="0"/>
        <w:autoSpaceDN w:val="0"/>
        <w:adjustRightInd w:val="0"/>
        <w:ind w:left="-284" w:firstLine="0"/>
        <w:jc w:val="both"/>
        <w:rPr>
          <w:rFonts w:ascii="Times New Roman" w:hAnsi="Times New Roman" w:cs="Times New Roman"/>
          <w:i w:val="0"/>
          <w:sz w:val="28"/>
          <w:szCs w:val="28"/>
        </w:rPr>
      </w:pPr>
      <w:r w:rsidRPr="0086169D">
        <w:rPr>
          <w:rFonts w:ascii="Times New Roman" w:hAnsi="Times New Roman" w:cs="Times New Roman"/>
          <w:i w:val="0"/>
          <w:sz w:val="28"/>
          <w:szCs w:val="28"/>
        </w:rPr>
        <w:t>Утвердить норматив стоимости 1 кв.м. общей площади жилья на 2 квартал 2019 года по муниципальному образованию «Родниковский муниципальный район</w:t>
      </w:r>
      <w:r w:rsidRPr="0086169D">
        <w:rPr>
          <w:rFonts w:ascii="Times New Roman" w:hAnsi="Times New Roman" w:cs="Times New Roman"/>
          <w:i w:val="0"/>
          <w:color w:val="000000"/>
          <w:sz w:val="28"/>
          <w:szCs w:val="28"/>
        </w:rPr>
        <w:t>» в размере</w:t>
      </w:r>
      <w:r w:rsidRPr="0086169D">
        <w:rPr>
          <w:rFonts w:ascii="Times New Roman" w:hAnsi="Times New Roman" w:cs="Times New Roman"/>
          <w:i w:val="0"/>
          <w:sz w:val="28"/>
          <w:szCs w:val="28"/>
        </w:rPr>
        <w:t xml:space="preserve"> 22000 (двадцать две тысячи) рублей.</w:t>
      </w:r>
    </w:p>
    <w:p w:rsidR="0086169D" w:rsidRPr="0086169D" w:rsidRDefault="0086169D" w:rsidP="0086169D">
      <w:pPr>
        <w:pStyle w:val="af9"/>
        <w:overflowPunct w:val="0"/>
        <w:autoSpaceDE w:val="0"/>
        <w:autoSpaceDN w:val="0"/>
        <w:adjustRightInd w:val="0"/>
        <w:jc w:val="both"/>
        <w:rPr>
          <w:rFonts w:ascii="Times New Roman" w:hAnsi="Times New Roman" w:cs="Times New Roman"/>
          <w:i w:val="0"/>
          <w:sz w:val="28"/>
          <w:szCs w:val="28"/>
        </w:rPr>
      </w:pPr>
    </w:p>
    <w:p w:rsidR="00AF68FA" w:rsidRDefault="00AF68FA" w:rsidP="00466D38">
      <w:pPr>
        <w:numPr>
          <w:ilvl w:val="0"/>
          <w:numId w:val="27"/>
        </w:numPr>
        <w:autoSpaceDE w:val="0"/>
        <w:autoSpaceDN w:val="0"/>
        <w:adjustRightInd w:val="0"/>
        <w:spacing w:after="0" w:line="240" w:lineRule="auto"/>
        <w:ind w:left="-284" w:firstLine="0"/>
        <w:jc w:val="both"/>
        <w:rPr>
          <w:rFonts w:ascii="Times New Roman" w:hAnsi="Times New Roman" w:cs="Times New Roman"/>
          <w:sz w:val="28"/>
          <w:szCs w:val="28"/>
        </w:rPr>
      </w:pPr>
      <w:r w:rsidRPr="0086169D">
        <w:rPr>
          <w:rFonts w:ascii="Times New Roman" w:hAnsi="Times New Roman" w:cs="Times New Roman"/>
          <w:sz w:val="28"/>
          <w:szCs w:val="28"/>
        </w:rPr>
        <w:t>Настоящее постановление вступает в силу с 01.04.2019 года.</w:t>
      </w:r>
    </w:p>
    <w:p w:rsidR="0086169D" w:rsidRPr="0086169D" w:rsidRDefault="0086169D" w:rsidP="0086169D">
      <w:pPr>
        <w:autoSpaceDE w:val="0"/>
        <w:autoSpaceDN w:val="0"/>
        <w:adjustRightInd w:val="0"/>
        <w:spacing w:after="0" w:line="240" w:lineRule="auto"/>
        <w:jc w:val="both"/>
        <w:rPr>
          <w:rFonts w:ascii="Times New Roman" w:hAnsi="Times New Roman" w:cs="Times New Roman"/>
          <w:sz w:val="28"/>
          <w:szCs w:val="28"/>
        </w:rPr>
      </w:pPr>
    </w:p>
    <w:p w:rsidR="00AF68FA" w:rsidRPr="0086169D" w:rsidRDefault="00AF68FA" w:rsidP="00466D38">
      <w:pPr>
        <w:numPr>
          <w:ilvl w:val="0"/>
          <w:numId w:val="27"/>
        </w:numPr>
        <w:autoSpaceDE w:val="0"/>
        <w:autoSpaceDN w:val="0"/>
        <w:adjustRightInd w:val="0"/>
        <w:spacing w:after="0" w:line="240" w:lineRule="auto"/>
        <w:ind w:left="-284" w:firstLine="0"/>
        <w:jc w:val="both"/>
        <w:rPr>
          <w:rFonts w:ascii="Times New Roman" w:hAnsi="Times New Roman" w:cs="Times New Roman"/>
          <w:sz w:val="28"/>
          <w:szCs w:val="28"/>
        </w:rPr>
      </w:pPr>
      <w:r w:rsidRPr="0086169D">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w:t>
      </w:r>
    </w:p>
    <w:p w:rsidR="00AF68FA" w:rsidRPr="0086169D" w:rsidRDefault="00AF68FA" w:rsidP="00AF68FA">
      <w:pPr>
        <w:autoSpaceDE w:val="0"/>
        <w:autoSpaceDN w:val="0"/>
        <w:adjustRightInd w:val="0"/>
        <w:ind w:left="1440"/>
        <w:jc w:val="both"/>
        <w:rPr>
          <w:rFonts w:ascii="Times New Roman" w:hAnsi="Times New Roman" w:cs="Times New Roman"/>
          <w:sz w:val="28"/>
          <w:szCs w:val="28"/>
        </w:rPr>
      </w:pPr>
    </w:p>
    <w:p w:rsidR="00AF68FA" w:rsidRPr="0086169D" w:rsidRDefault="00AF68FA" w:rsidP="00AF68FA">
      <w:pPr>
        <w:pStyle w:val="af9"/>
        <w:ind w:firstLine="900"/>
        <w:jc w:val="both"/>
        <w:rPr>
          <w:rFonts w:ascii="Times New Roman" w:hAnsi="Times New Roman" w:cs="Times New Roman"/>
          <w:b/>
          <w:sz w:val="28"/>
          <w:szCs w:val="28"/>
        </w:rPr>
      </w:pPr>
    </w:p>
    <w:p w:rsidR="00AF68FA" w:rsidRPr="0086169D" w:rsidRDefault="00AF68FA" w:rsidP="00AF68FA">
      <w:pPr>
        <w:pStyle w:val="af9"/>
        <w:ind w:firstLine="900"/>
        <w:jc w:val="both"/>
        <w:rPr>
          <w:rFonts w:ascii="Times New Roman" w:hAnsi="Times New Roman" w:cs="Times New Roman"/>
          <w:b/>
          <w:sz w:val="28"/>
          <w:szCs w:val="28"/>
        </w:rPr>
      </w:pPr>
    </w:p>
    <w:p w:rsidR="00AF68FA" w:rsidRPr="0086169D" w:rsidRDefault="00AF68FA" w:rsidP="0086169D">
      <w:pPr>
        <w:spacing w:after="0"/>
        <w:jc w:val="both"/>
        <w:rPr>
          <w:rFonts w:ascii="Times New Roman" w:hAnsi="Times New Roman" w:cs="Times New Roman"/>
          <w:b/>
          <w:sz w:val="28"/>
          <w:szCs w:val="28"/>
        </w:rPr>
      </w:pPr>
      <w:r w:rsidRPr="0086169D">
        <w:rPr>
          <w:rFonts w:ascii="Times New Roman" w:hAnsi="Times New Roman" w:cs="Times New Roman"/>
          <w:b/>
          <w:sz w:val="28"/>
          <w:szCs w:val="28"/>
        </w:rPr>
        <w:t>И.О.Главы  муниципального образования</w:t>
      </w:r>
    </w:p>
    <w:p w:rsidR="00AF68FA" w:rsidRPr="0086169D" w:rsidRDefault="00AF68FA" w:rsidP="0086169D">
      <w:pPr>
        <w:spacing w:after="0"/>
        <w:jc w:val="both"/>
        <w:rPr>
          <w:rFonts w:ascii="Times New Roman" w:hAnsi="Times New Roman" w:cs="Times New Roman"/>
          <w:b/>
          <w:sz w:val="28"/>
          <w:szCs w:val="28"/>
        </w:rPr>
      </w:pPr>
      <w:r w:rsidRPr="0086169D">
        <w:rPr>
          <w:rFonts w:ascii="Times New Roman" w:hAnsi="Times New Roman" w:cs="Times New Roman"/>
          <w:b/>
          <w:sz w:val="28"/>
          <w:szCs w:val="28"/>
        </w:rPr>
        <w:t>«Родниковский</w:t>
      </w:r>
      <w:r w:rsidR="0086169D">
        <w:rPr>
          <w:rFonts w:ascii="Times New Roman" w:hAnsi="Times New Roman" w:cs="Times New Roman"/>
          <w:b/>
          <w:sz w:val="28"/>
          <w:szCs w:val="28"/>
        </w:rPr>
        <w:t xml:space="preserve"> муниципальный район»                      </w:t>
      </w:r>
      <w:r w:rsidRPr="0086169D">
        <w:rPr>
          <w:rFonts w:ascii="Times New Roman" w:hAnsi="Times New Roman" w:cs="Times New Roman"/>
          <w:b/>
          <w:sz w:val="28"/>
          <w:szCs w:val="28"/>
        </w:rPr>
        <w:t xml:space="preserve">          С.А. Аветисян </w:t>
      </w:r>
    </w:p>
    <w:p w:rsidR="00AF68FA" w:rsidRPr="0086169D" w:rsidRDefault="00AF68FA" w:rsidP="00A64966">
      <w:pPr>
        <w:pStyle w:val="affff5"/>
        <w:jc w:val="center"/>
        <w:rPr>
          <w:rFonts w:ascii="Times New Roman" w:hAnsi="Times New Roman"/>
          <w:b/>
          <w:sz w:val="28"/>
          <w:szCs w:val="28"/>
        </w:rPr>
      </w:pPr>
    </w:p>
    <w:p w:rsidR="00A64966" w:rsidRPr="0086169D" w:rsidRDefault="00A64966" w:rsidP="00A64966">
      <w:pPr>
        <w:pStyle w:val="affff5"/>
        <w:jc w:val="center"/>
        <w:rPr>
          <w:rFonts w:ascii="Times New Roman" w:hAnsi="Times New Roman"/>
          <w:b/>
          <w:sz w:val="28"/>
          <w:szCs w:val="28"/>
        </w:rPr>
      </w:pPr>
    </w:p>
    <w:p w:rsidR="00A64966" w:rsidRPr="0086169D" w:rsidRDefault="00A64966" w:rsidP="00A64966">
      <w:pPr>
        <w:pStyle w:val="affff5"/>
        <w:jc w:val="center"/>
        <w:rPr>
          <w:rFonts w:ascii="Times New Roman" w:hAnsi="Times New Roman"/>
          <w:b/>
          <w:sz w:val="28"/>
          <w:szCs w:val="28"/>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fff5"/>
        <w:jc w:val="center"/>
        <w:rPr>
          <w:rFonts w:ascii="Times New Roman" w:hAnsi="Times New Roman"/>
          <w:b/>
          <w:sz w:val="24"/>
          <w:szCs w:val="24"/>
        </w:rPr>
      </w:pPr>
    </w:p>
    <w:p w:rsidR="00A64966" w:rsidRPr="00F439B3" w:rsidRDefault="00A64966" w:rsidP="00A64966">
      <w:pPr>
        <w:pStyle w:val="af9"/>
        <w:ind w:left="4248"/>
        <w:jc w:val="left"/>
        <w:rPr>
          <w:rFonts w:ascii="Times New Roman" w:hAnsi="Times New Roman" w:cs="Times New Roman"/>
        </w:rPr>
      </w:pPr>
    </w:p>
    <w:p w:rsidR="00A64966" w:rsidRPr="00F439B3" w:rsidRDefault="00A64966" w:rsidP="00A64966">
      <w:pPr>
        <w:pStyle w:val="af9"/>
        <w:ind w:left="4248"/>
        <w:jc w:val="left"/>
        <w:rPr>
          <w:rFonts w:ascii="Times New Roman" w:hAnsi="Times New Roman" w:cs="Times New Roman"/>
        </w:rPr>
      </w:pPr>
    </w:p>
    <w:p w:rsidR="00A64966" w:rsidRPr="00F439B3" w:rsidRDefault="00A64966" w:rsidP="00A64966">
      <w:pPr>
        <w:pStyle w:val="af9"/>
        <w:ind w:left="4248"/>
        <w:jc w:val="left"/>
        <w:rPr>
          <w:rFonts w:ascii="Times New Roman" w:hAnsi="Times New Roman" w:cs="Times New Roman"/>
        </w:rPr>
      </w:pPr>
    </w:p>
    <w:sectPr w:rsidR="00A64966" w:rsidRPr="00F439B3" w:rsidSect="00543C90">
      <w:footerReference w:type="even" r:id="rId156"/>
      <w:footerReference w:type="default" r:id="rId157"/>
      <w:pgSz w:w="11906" w:h="16838" w:code="9"/>
      <w:pgMar w:top="737" w:right="1276"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276" w:rsidRDefault="00ED3276" w:rsidP="00816787">
      <w:pPr>
        <w:spacing w:after="0" w:line="240" w:lineRule="auto"/>
      </w:pPr>
      <w:r>
        <w:separator/>
      </w:r>
    </w:p>
  </w:endnote>
  <w:endnote w:type="continuationSeparator" w:id="1">
    <w:p w:rsidR="00ED3276" w:rsidRDefault="00ED3276"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7" w:rsidRDefault="009144E7">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0" w:rsidRDefault="00172D9F" w:rsidP="00D65119">
    <w:pPr>
      <w:pStyle w:val="ac"/>
      <w:framePr w:wrap="around" w:vAnchor="text" w:hAnchor="margin" w:xAlign="right" w:y="1"/>
      <w:rPr>
        <w:rStyle w:val="ae"/>
      </w:rPr>
    </w:pPr>
    <w:r>
      <w:rPr>
        <w:rStyle w:val="ae"/>
      </w:rPr>
      <w:fldChar w:fldCharType="begin"/>
    </w:r>
    <w:r w:rsidR="004B6410">
      <w:rPr>
        <w:rStyle w:val="ae"/>
      </w:rPr>
      <w:instrText xml:space="preserve">PAGE  </w:instrText>
    </w:r>
    <w:r>
      <w:rPr>
        <w:rStyle w:val="ae"/>
      </w:rPr>
      <w:fldChar w:fldCharType="separate"/>
    </w:r>
    <w:r w:rsidR="004B6410">
      <w:rPr>
        <w:rStyle w:val="ae"/>
        <w:noProof/>
      </w:rPr>
      <w:t>4</w:t>
    </w:r>
    <w:r>
      <w:rPr>
        <w:rStyle w:val="ae"/>
      </w:rPr>
      <w:fldChar w:fldCharType="end"/>
    </w:r>
  </w:p>
  <w:p w:rsidR="004B6410" w:rsidRDefault="004B6410" w:rsidP="00D65119">
    <w:pPr>
      <w:pStyle w:val="ac"/>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0" w:rsidRDefault="004B6410" w:rsidP="00D65119">
    <w:pPr>
      <w:pStyle w:val="ac"/>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0" w:rsidRDefault="00172D9F" w:rsidP="00F20B7B">
    <w:pPr>
      <w:pStyle w:val="ac"/>
      <w:framePr w:wrap="around" w:vAnchor="text" w:hAnchor="margin" w:xAlign="right" w:y="1"/>
      <w:rPr>
        <w:rStyle w:val="ae"/>
      </w:rPr>
    </w:pPr>
    <w:r>
      <w:rPr>
        <w:rStyle w:val="ae"/>
      </w:rPr>
      <w:fldChar w:fldCharType="begin"/>
    </w:r>
    <w:r w:rsidR="004B6410">
      <w:rPr>
        <w:rStyle w:val="ae"/>
      </w:rPr>
      <w:instrText xml:space="preserve">PAGE  </w:instrText>
    </w:r>
    <w:r>
      <w:rPr>
        <w:rStyle w:val="ae"/>
      </w:rPr>
      <w:fldChar w:fldCharType="end"/>
    </w:r>
  </w:p>
  <w:p w:rsidR="004B6410" w:rsidRDefault="004B6410" w:rsidP="00F20B7B">
    <w:pPr>
      <w:pStyle w:val="ac"/>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0B" w:rsidRDefault="00172D9F">
    <w:pPr>
      <w:pStyle w:val="ac"/>
      <w:jc w:val="center"/>
    </w:pPr>
    <w:fldSimple w:instr=" PAGE   \* MERGEFORMAT ">
      <w:r w:rsidR="00A31C86">
        <w:rPr>
          <w:noProof/>
        </w:rPr>
        <w:t>338</w:t>
      </w:r>
    </w:fldSimple>
  </w:p>
  <w:p w:rsidR="004B6410" w:rsidRDefault="004B641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2457"/>
      <w:docPartObj>
        <w:docPartGallery w:val="Page Numbers (Bottom of Page)"/>
        <w:docPartUnique/>
      </w:docPartObj>
    </w:sdtPr>
    <w:sdtContent>
      <w:p w:rsidR="004B6410" w:rsidRDefault="00172D9F">
        <w:pPr>
          <w:pStyle w:val="ac"/>
          <w:jc w:val="center"/>
        </w:pPr>
        <w:fldSimple w:instr=" PAGE   \* MERGEFORMAT ">
          <w:r w:rsidR="00A31C86">
            <w:rPr>
              <w:noProof/>
            </w:rPr>
            <w:t>58</w:t>
          </w:r>
        </w:fldSimple>
      </w:p>
    </w:sdtContent>
  </w:sdt>
  <w:p w:rsidR="004B6410" w:rsidRDefault="004B641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7583"/>
      <w:docPartObj>
        <w:docPartGallery w:val="Page Numbers (Bottom of Page)"/>
        <w:docPartUnique/>
      </w:docPartObj>
    </w:sdtPr>
    <w:sdtContent>
      <w:p w:rsidR="004B6410" w:rsidRDefault="00172D9F">
        <w:pPr>
          <w:pStyle w:val="ac"/>
          <w:jc w:val="center"/>
        </w:pPr>
        <w:fldSimple w:instr=" PAGE   \* MERGEFORMAT ">
          <w:r w:rsidR="00A31C86">
            <w:rPr>
              <w:noProof/>
            </w:rPr>
            <w:t>160</w:t>
          </w:r>
        </w:fldSimple>
      </w:p>
    </w:sdtContent>
  </w:sdt>
  <w:p w:rsidR="004B6410" w:rsidRDefault="004B641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7581"/>
      <w:docPartObj>
        <w:docPartGallery w:val="Page Numbers (Bottom of Page)"/>
        <w:docPartUnique/>
      </w:docPartObj>
    </w:sdtPr>
    <w:sdtContent>
      <w:p w:rsidR="004B6410" w:rsidRDefault="00172D9F">
        <w:pPr>
          <w:pStyle w:val="ac"/>
          <w:jc w:val="center"/>
        </w:pPr>
        <w:fldSimple w:instr=" PAGE   \* MERGEFORMAT ">
          <w:r w:rsidR="00A31C86">
            <w:rPr>
              <w:noProof/>
            </w:rPr>
            <w:t>93</w:t>
          </w:r>
        </w:fldSimple>
      </w:p>
    </w:sdtContent>
  </w:sdt>
  <w:p w:rsidR="004B6410" w:rsidRDefault="004B6410">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916"/>
      <w:docPartObj>
        <w:docPartGallery w:val="Page Numbers (Bottom of Page)"/>
        <w:docPartUnique/>
      </w:docPartObj>
    </w:sdtPr>
    <w:sdtContent>
      <w:p w:rsidR="004B6410" w:rsidRDefault="00172D9F">
        <w:pPr>
          <w:pStyle w:val="ac"/>
          <w:jc w:val="center"/>
        </w:pPr>
        <w:fldSimple w:instr=" PAGE   \* MERGEFORMAT ">
          <w:r w:rsidR="00A31C86">
            <w:rPr>
              <w:noProof/>
            </w:rPr>
            <w:t>159</w:t>
          </w:r>
        </w:fldSimple>
      </w:p>
    </w:sdtContent>
  </w:sdt>
  <w:p w:rsidR="004B6410" w:rsidRDefault="004B6410">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0" w:rsidRDefault="00172D9F" w:rsidP="00A64966">
    <w:pPr>
      <w:pStyle w:val="ac"/>
      <w:framePr w:wrap="around" w:vAnchor="text" w:hAnchor="margin" w:xAlign="right" w:y="1"/>
      <w:rPr>
        <w:rStyle w:val="ae"/>
      </w:rPr>
    </w:pPr>
    <w:r>
      <w:rPr>
        <w:rStyle w:val="ae"/>
      </w:rPr>
      <w:fldChar w:fldCharType="begin"/>
    </w:r>
    <w:r w:rsidR="004B6410">
      <w:rPr>
        <w:rStyle w:val="ae"/>
      </w:rPr>
      <w:instrText xml:space="preserve">PAGE  </w:instrText>
    </w:r>
    <w:r>
      <w:rPr>
        <w:rStyle w:val="ae"/>
      </w:rPr>
      <w:fldChar w:fldCharType="end"/>
    </w:r>
  </w:p>
  <w:p w:rsidR="004B6410" w:rsidRDefault="004B6410" w:rsidP="00A64966">
    <w:pP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0" w:rsidRDefault="00172D9F" w:rsidP="00A64966">
    <w:pPr>
      <w:pStyle w:val="ac"/>
      <w:framePr w:wrap="around" w:vAnchor="text" w:hAnchor="margin" w:xAlign="right" w:y="1"/>
      <w:rPr>
        <w:rStyle w:val="ae"/>
      </w:rPr>
    </w:pPr>
    <w:r>
      <w:rPr>
        <w:rStyle w:val="ae"/>
      </w:rPr>
      <w:fldChar w:fldCharType="begin"/>
    </w:r>
    <w:r w:rsidR="004B6410">
      <w:rPr>
        <w:rStyle w:val="ae"/>
      </w:rPr>
      <w:instrText xml:space="preserve">PAGE  </w:instrText>
    </w:r>
    <w:r>
      <w:rPr>
        <w:rStyle w:val="ae"/>
      </w:rPr>
      <w:fldChar w:fldCharType="separate"/>
    </w:r>
    <w:r w:rsidR="00A31C86">
      <w:rPr>
        <w:rStyle w:val="ae"/>
        <w:noProof/>
      </w:rPr>
      <w:t>166</w:t>
    </w:r>
    <w:r>
      <w:rPr>
        <w:rStyle w:val="ae"/>
      </w:rPr>
      <w:fldChar w:fldCharType="end"/>
    </w:r>
  </w:p>
  <w:p w:rsidR="004B6410" w:rsidRDefault="004B6410" w:rsidP="00A64966">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10" w:rsidRDefault="00172D9F" w:rsidP="00D65119">
    <w:pPr>
      <w:pStyle w:val="ac"/>
      <w:framePr w:wrap="around" w:vAnchor="text" w:hAnchor="margin" w:xAlign="right" w:y="1"/>
      <w:rPr>
        <w:rStyle w:val="ae"/>
      </w:rPr>
    </w:pPr>
    <w:r>
      <w:rPr>
        <w:rStyle w:val="ae"/>
      </w:rPr>
      <w:fldChar w:fldCharType="begin"/>
    </w:r>
    <w:r w:rsidR="004B6410">
      <w:rPr>
        <w:rStyle w:val="ae"/>
      </w:rPr>
      <w:instrText xml:space="preserve">PAGE  </w:instrText>
    </w:r>
    <w:r>
      <w:rPr>
        <w:rStyle w:val="ae"/>
      </w:rPr>
      <w:fldChar w:fldCharType="separate"/>
    </w:r>
    <w:r w:rsidR="004B6410">
      <w:rPr>
        <w:rStyle w:val="ae"/>
        <w:noProof/>
      </w:rPr>
      <w:t>4</w:t>
    </w:r>
    <w:r>
      <w:rPr>
        <w:rStyle w:val="ae"/>
      </w:rPr>
      <w:fldChar w:fldCharType="end"/>
    </w:r>
  </w:p>
  <w:p w:rsidR="004B6410" w:rsidRDefault="004B6410" w:rsidP="00D65119">
    <w:pPr>
      <w:pStyle w:val="ac"/>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2458"/>
      <w:docPartObj>
        <w:docPartGallery w:val="Page Numbers (Bottom of Page)"/>
        <w:docPartUnique/>
      </w:docPartObj>
    </w:sdtPr>
    <w:sdtContent>
      <w:p w:rsidR="004B6410" w:rsidRDefault="00172D9F">
        <w:pPr>
          <w:pStyle w:val="ac"/>
          <w:jc w:val="center"/>
        </w:pPr>
        <w:fldSimple w:instr=" PAGE   \* MERGEFORMAT ">
          <w:r w:rsidR="00A31C86">
            <w:rPr>
              <w:noProof/>
            </w:rPr>
            <w:t>271</w:t>
          </w:r>
        </w:fldSimple>
      </w:p>
    </w:sdtContent>
  </w:sdt>
  <w:p w:rsidR="004B6410" w:rsidRDefault="004B6410" w:rsidP="00D6511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276" w:rsidRDefault="00ED3276" w:rsidP="00816787">
      <w:pPr>
        <w:spacing w:after="0" w:line="240" w:lineRule="auto"/>
      </w:pPr>
      <w:r>
        <w:separator/>
      </w:r>
    </w:p>
  </w:footnote>
  <w:footnote w:type="continuationSeparator" w:id="1">
    <w:p w:rsidR="00ED3276" w:rsidRDefault="00ED3276" w:rsidP="00816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7" w:rsidRDefault="009144E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7" w:rsidRDefault="009144E7">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7" w:rsidRDefault="009144E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7">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8">
    <w:nsid w:val="0000000A"/>
    <w:multiLevelType w:val="multilevel"/>
    <w:tmpl w:val="0000000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B84273"/>
    <w:multiLevelType w:val="hybridMultilevel"/>
    <w:tmpl w:val="ED4C0704"/>
    <w:lvl w:ilvl="0" w:tplc="E8D23F48">
      <w:start w:val="1"/>
      <w:numFmt w:val="bullet"/>
      <w:lvlText w:val=""/>
      <w:lvlJc w:val="left"/>
      <w:pPr>
        <w:tabs>
          <w:tab w:val="num" w:pos="2694"/>
        </w:tabs>
        <w:ind w:left="2694" w:firstLine="1134"/>
      </w:pPr>
      <w:rPr>
        <w:rFonts w:ascii="Wingdings" w:hAnsi="Wingdings" w:cs="Wingdings" w:hint="default"/>
        <w:color w:val="800000"/>
      </w:rPr>
    </w:lvl>
    <w:lvl w:ilvl="1" w:tplc="0F7C446E">
      <w:start w:val="1"/>
      <w:numFmt w:val="bullet"/>
      <w:lvlText w:val="o"/>
      <w:lvlJc w:val="left"/>
      <w:pPr>
        <w:tabs>
          <w:tab w:val="num" w:pos="1440"/>
        </w:tabs>
        <w:ind w:left="1440" w:hanging="360"/>
      </w:pPr>
      <w:rPr>
        <w:rFonts w:ascii="Courier New" w:hAnsi="Courier New" w:cs="Courier New" w:hint="default"/>
      </w:rPr>
    </w:lvl>
    <w:lvl w:ilvl="2" w:tplc="BB5E9110">
      <w:start w:val="1"/>
      <w:numFmt w:val="bullet"/>
      <w:lvlText w:val=""/>
      <w:lvlJc w:val="left"/>
      <w:pPr>
        <w:tabs>
          <w:tab w:val="num" w:pos="666"/>
        </w:tabs>
        <w:ind w:left="666" w:firstLine="1134"/>
      </w:pPr>
      <w:rPr>
        <w:rFonts w:ascii="Wingdings" w:hAnsi="Wingdings" w:cs="Wingdings" w:hint="default"/>
        <w:color w:val="C41C16"/>
        <w:sz w:val="24"/>
        <w:szCs w:val="24"/>
      </w:rPr>
    </w:lvl>
    <w:lvl w:ilvl="3" w:tplc="857C58F6">
      <w:start w:val="1"/>
      <w:numFmt w:val="bullet"/>
      <w:lvlText w:val=""/>
      <w:lvlJc w:val="left"/>
      <w:pPr>
        <w:tabs>
          <w:tab w:val="num" w:pos="2880"/>
        </w:tabs>
        <w:ind w:left="2880" w:hanging="360"/>
      </w:pPr>
      <w:rPr>
        <w:rFonts w:ascii="Symbol" w:hAnsi="Symbol" w:cs="Symbol" w:hint="default"/>
      </w:rPr>
    </w:lvl>
    <w:lvl w:ilvl="4" w:tplc="39BC67E8">
      <w:start w:val="1"/>
      <w:numFmt w:val="bullet"/>
      <w:lvlText w:val="o"/>
      <w:lvlJc w:val="left"/>
      <w:pPr>
        <w:tabs>
          <w:tab w:val="num" w:pos="3600"/>
        </w:tabs>
        <w:ind w:left="3600" w:hanging="360"/>
      </w:pPr>
      <w:rPr>
        <w:rFonts w:ascii="Courier New" w:hAnsi="Courier New" w:cs="Courier New" w:hint="default"/>
      </w:rPr>
    </w:lvl>
    <w:lvl w:ilvl="5" w:tplc="C202719E">
      <w:start w:val="1"/>
      <w:numFmt w:val="bullet"/>
      <w:lvlText w:val=""/>
      <w:lvlJc w:val="left"/>
      <w:pPr>
        <w:tabs>
          <w:tab w:val="num" w:pos="4320"/>
        </w:tabs>
        <w:ind w:left="4320" w:hanging="360"/>
      </w:pPr>
      <w:rPr>
        <w:rFonts w:ascii="Wingdings" w:hAnsi="Wingdings" w:cs="Wingdings" w:hint="default"/>
      </w:rPr>
    </w:lvl>
    <w:lvl w:ilvl="6" w:tplc="43BE4FDE">
      <w:start w:val="1"/>
      <w:numFmt w:val="bullet"/>
      <w:lvlText w:val=""/>
      <w:lvlJc w:val="left"/>
      <w:pPr>
        <w:tabs>
          <w:tab w:val="num" w:pos="5040"/>
        </w:tabs>
        <w:ind w:left="5040" w:hanging="360"/>
      </w:pPr>
      <w:rPr>
        <w:rFonts w:ascii="Symbol" w:hAnsi="Symbol" w:cs="Symbol" w:hint="default"/>
      </w:rPr>
    </w:lvl>
    <w:lvl w:ilvl="7" w:tplc="6548DCE4">
      <w:start w:val="1"/>
      <w:numFmt w:val="bullet"/>
      <w:lvlText w:val="o"/>
      <w:lvlJc w:val="left"/>
      <w:pPr>
        <w:tabs>
          <w:tab w:val="num" w:pos="5760"/>
        </w:tabs>
        <w:ind w:left="5760" w:hanging="360"/>
      </w:pPr>
      <w:rPr>
        <w:rFonts w:ascii="Courier New" w:hAnsi="Courier New" w:cs="Courier New" w:hint="default"/>
      </w:rPr>
    </w:lvl>
    <w:lvl w:ilvl="8" w:tplc="AD52C32E">
      <w:start w:val="1"/>
      <w:numFmt w:val="bullet"/>
      <w:lvlText w:val=""/>
      <w:lvlJc w:val="left"/>
      <w:pPr>
        <w:tabs>
          <w:tab w:val="num" w:pos="6480"/>
        </w:tabs>
        <w:ind w:left="6480" w:hanging="360"/>
      </w:pPr>
      <w:rPr>
        <w:rFonts w:ascii="Wingdings" w:hAnsi="Wingdings" w:cs="Wingdings" w:hint="default"/>
      </w:rPr>
    </w:lvl>
  </w:abstractNum>
  <w:abstractNum w:abstractNumId="10">
    <w:nsid w:val="020D6E41"/>
    <w:multiLevelType w:val="hybridMultilevel"/>
    <w:tmpl w:val="40B81F76"/>
    <w:lvl w:ilvl="0" w:tplc="661A6964">
      <w:start w:val="1"/>
      <w:numFmt w:val="bullet"/>
      <w:lvlText w:val="-"/>
      <w:lvlJc w:val="left"/>
      <w:pPr>
        <w:tabs>
          <w:tab w:val="num" w:pos="2880"/>
        </w:tabs>
        <w:ind w:left="2880" w:hanging="360"/>
      </w:pPr>
      <w:rPr>
        <w:rFonts w:ascii="Georgia" w:hAnsi="Georgia" w:cs="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Georgia" w:hAnsi="Georgia" w:cs="Georgia" w:hint="default"/>
        <w:color w:val="auto"/>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40723DA"/>
    <w:multiLevelType w:val="hybridMultilevel"/>
    <w:tmpl w:val="DC762DAC"/>
    <w:lvl w:ilvl="0" w:tplc="75D85748">
      <w:start w:val="1"/>
      <w:numFmt w:val="decimal"/>
      <w:lvlText w:val="%1)"/>
      <w:lvlJc w:val="left"/>
      <w:pPr>
        <w:ind w:left="1455" w:hanging="360"/>
      </w:pPr>
      <w:rPr>
        <w:rFonts w:hint="default"/>
      </w:rPr>
    </w:lvl>
    <w:lvl w:ilvl="1" w:tplc="04190003" w:tentative="1">
      <w:start w:val="1"/>
      <w:numFmt w:val="lowerLetter"/>
      <w:lvlText w:val="%2."/>
      <w:lvlJc w:val="left"/>
      <w:pPr>
        <w:ind w:left="2175" w:hanging="360"/>
      </w:pPr>
    </w:lvl>
    <w:lvl w:ilvl="2" w:tplc="E4A4FCAA" w:tentative="1">
      <w:start w:val="1"/>
      <w:numFmt w:val="lowerRoman"/>
      <w:lvlText w:val="%3."/>
      <w:lvlJc w:val="right"/>
      <w:pPr>
        <w:ind w:left="2895" w:hanging="180"/>
      </w:pPr>
    </w:lvl>
    <w:lvl w:ilvl="3" w:tplc="5E36BBDC" w:tentative="1">
      <w:start w:val="1"/>
      <w:numFmt w:val="decimal"/>
      <w:lvlText w:val="%4."/>
      <w:lvlJc w:val="left"/>
      <w:pPr>
        <w:ind w:left="3615" w:hanging="360"/>
      </w:pPr>
    </w:lvl>
    <w:lvl w:ilvl="4" w:tplc="04190003" w:tentative="1">
      <w:start w:val="1"/>
      <w:numFmt w:val="lowerLetter"/>
      <w:lvlText w:val="%5."/>
      <w:lvlJc w:val="left"/>
      <w:pPr>
        <w:ind w:left="4335" w:hanging="360"/>
      </w:pPr>
    </w:lvl>
    <w:lvl w:ilvl="5" w:tplc="04190005" w:tentative="1">
      <w:start w:val="1"/>
      <w:numFmt w:val="lowerRoman"/>
      <w:lvlText w:val="%6."/>
      <w:lvlJc w:val="right"/>
      <w:pPr>
        <w:ind w:left="5055" w:hanging="180"/>
      </w:pPr>
    </w:lvl>
    <w:lvl w:ilvl="6" w:tplc="04190001" w:tentative="1">
      <w:start w:val="1"/>
      <w:numFmt w:val="decimal"/>
      <w:lvlText w:val="%7."/>
      <w:lvlJc w:val="left"/>
      <w:pPr>
        <w:ind w:left="5775" w:hanging="360"/>
      </w:pPr>
    </w:lvl>
    <w:lvl w:ilvl="7" w:tplc="04190003" w:tentative="1">
      <w:start w:val="1"/>
      <w:numFmt w:val="lowerLetter"/>
      <w:lvlText w:val="%8."/>
      <w:lvlJc w:val="left"/>
      <w:pPr>
        <w:ind w:left="6495" w:hanging="360"/>
      </w:pPr>
    </w:lvl>
    <w:lvl w:ilvl="8" w:tplc="04190005" w:tentative="1">
      <w:start w:val="1"/>
      <w:numFmt w:val="lowerRoman"/>
      <w:lvlText w:val="%9."/>
      <w:lvlJc w:val="right"/>
      <w:pPr>
        <w:ind w:left="7215" w:hanging="180"/>
      </w:pPr>
    </w:lvl>
  </w:abstractNum>
  <w:abstractNum w:abstractNumId="12">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0F6B65"/>
    <w:multiLevelType w:val="hybridMultilevel"/>
    <w:tmpl w:val="73C60F00"/>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1EDD2E76"/>
    <w:multiLevelType w:val="hybridMultilevel"/>
    <w:tmpl w:val="57D275DC"/>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1F9F428A"/>
    <w:multiLevelType w:val="hybridMultilevel"/>
    <w:tmpl w:val="60867C7C"/>
    <w:lvl w:ilvl="0" w:tplc="0D14FEF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C911A8"/>
    <w:multiLevelType w:val="hybridMultilevel"/>
    <w:tmpl w:val="A44C66FE"/>
    <w:lvl w:ilvl="0" w:tplc="EA72A7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F93C55"/>
    <w:multiLevelType w:val="hybridMultilevel"/>
    <w:tmpl w:val="4A08A3FE"/>
    <w:lvl w:ilvl="0" w:tplc="EA681566">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AB6301E"/>
    <w:multiLevelType w:val="hybridMultilevel"/>
    <w:tmpl w:val="B8BEE778"/>
    <w:lvl w:ilvl="0" w:tplc="ACB8BCF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E3C02D1"/>
    <w:multiLevelType w:val="hybridMultilevel"/>
    <w:tmpl w:val="65FA8578"/>
    <w:lvl w:ilvl="0" w:tplc="688E83F6">
      <w:start w:val="1"/>
      <w:numFmt w:val="decimal"/>
      <w:lvlText w:val="%1."/>
      <w:lvlJc w:val="left"/>
      <w:pPr>
        <w:tabs>
          <w:tab w:val="num" w:pos="960"/>
        </w:tabs>
        <w:ind w:left="960" w:hanging="360"/>
      </w:pPr>
      <w:rPr>
        <w:rFonts w:hint="default"/>
      </w:rPr>
    </w:lvl>
    <w:lvl w:ilvl="1" w:tplc="EA38110E" w:tentative="1">
      <w:start w:val="1"/>
      <w:numFmt w:val="lowerLetter"/>
      <w:lvlText w:val="%2."/>
      <w:lvlJc w:val="left"/>
      <w:pPr>
        <w:tabs>
          <w:tab w:val="num" w:pos="1680"/>
        </w:tabs>
        <w:ind w:left="1680" w:hanging="360"/>
      </w:pPr>
    </w:lvl>
    <w:lvl w:ilvl="2" w:tplc="B52CE564" w:tentative="1">
      <w:start w:val="1"/>
      <w:numFmt w:val="lowerRoman"/>
      <w:lvlText w:val="%3."/>
      <w:lvlJc w:val="right"/>
      <w:pPr>
        <w:tabs>
          <w:tab w:val="num" w:pos="2400"/>
        </w:tabs>
        <w:ind w:left="2400" w:hanging="180"/>
      </w:pPr>
    </w:lvl>
    <w:lvl w:ilvl="3" w:tplc="EA8EFC90" w:tentative="1">
      <w:start w:val="1"/>
      <w:numFmt w:val="decimal"/>
      <w:lvlText w:val="%4."/>
      <w:lvlJc w:val="left"/>
      <w:pPr>
        <w:tabs>
          <w:tab w:val="num" w:pos="3120"/>
        </w:tabs>
        <w:ind w:left="3120" w:hanging="360"/>
      </w:pPr>
    </w:lvl>
    <w:lvl w:ilvl="4" w:tplc="B576EC38" w:tentative="1">
      <w:start w:val="1"/>
      <w:numFmt w:val="lowerLetter"/>
      <w:lvlText w:val="%5."/>
      <w:lvlJc w:val="left"/>
      <w:pPr>
        <w:tabs>
          <w:tab w:val="num" w:pos="3840"/>
        </w:tabs>
        <w:ind w:left="3840" w:hanging="360"/>
      </w:pPr>
    </w:lvl>
    <w:lvl w:ilvl="5" w:tplc="E25A1E8C" w:tentative="1">
      <w:start w:val="1"/>
      <w:numFmt w:val="lowerRoman"/>
      <w:lvlText w:val="%6."/>
      <w:lvlJc w:val="right"/>
      <w:pPr>
        <w:tabs>
          <w:tab w:val="num" w:pos="4560"/>
        </w:tabs>
        <w:ind w:left="4560" w:hanging="180"/>
      </w:pPr>
    </w:lvl>
    <w:lvl w:ilvl="6" w:tplc="6592F0C6" w:tentative="1">
      <w:start w:val="1"/>
      <w:numFmt w:val="decimal"/>
      <w:lvlText w:val="%7."/>
      <w:lvlJc w:val="left"/>
      <w:pPr>
        <w:tabs>
          <w:tab w:val="num" w:pos="5280"/>
        </w:tabs>
        <w:ind w:left="5280" w:hanging="360"/>
      </w:pPr>
    </w:lvl>
    <w:lvl w:ilvl="7" w:tplc="970AF7D8" w:tentative="1">
      <w:start w:val="1"/>
      <w:numFmt w:val="lowerLetter"/>
      <w:lvlText w:val="%8."/>
      <w:lvlJc w:val="left"/>
      <w:pPr>
        <w:tabs>
          <w:tab w:val="num" w:pos="6000"/>
        </w:tabs>
        <w:ind w:left="6000" w:hanging="360"/>
      </w:pPr>
    </w:lvl>
    <w:lvl w:ilvl="8" w:tplc="9A3C98BC" w:tentative="1">
      <w:start w:val="1"/>
      <w:numFmt w:val="lowerRoman"/>
      <w:lvlText w:val="%9."/>
      <w:lvlJc w:val="right"/>
      <w:pPr>
        <w:tabs>
          <w:tab w:val="num" w:pos="6720"/>
        </w:tabs>
        <w:ind w:left="6720" w:hanging="180"/>
      </w:pPr>
    </w:lvl>
  </w:abstractNum>
  <w:abstractNum w:abstractNumId="21">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4F597B"/>
    <w:multiLevelType w:val="multilevel"/>
    <w:tmpl w:val="C63A1A72"/>
    <w:lvl w:ilvl="0">
      <w:start w:val="1"/>
      <w:numFmt w:val="decimal"/>
      <w:lvlText w:val="%1."/>
      <w:lvlJc w:val="left"/>
      <w:pPr>
        <w:tabs>
          <w:tab w:val="num" w:pos="915"/>
        </w:tabs>
        <w:ind w:left="915" w:hanging="555"/>
      </w:pPr>
      <w:rPr>
        <w:rFonts w:ascii="Times New Roman" w:eastAsia="Times New Roman" w:hAnsi="Times New Roman" w:cs="Times New Roman"/>
        <w:b w:val="0"/>
      </w:rPr>
    </w:lvl>
    <w:lvl w:ilvl="1">
      <w:start w:val="5"/>
      <w:numFmt w:val="decimal"/>
      <w:isLgl/>
      <w:lvlText w:val="%1.%2."/>
      <w:lvlJc w:val="left"/>
      <w:pPr>
        <w:tabs>
          <w:tab w:val="num" w:pos="1740"/>
        </w:tabs>
        <w:ind w:left="1740" w:hanging="1290"/>
      </w:pPr>
      <w:rPr>
        <w:rFonts w:hint="default"/>
      </w:rPr>
    </w:lvl>
    <w:lvl w:ilvl="2">
      <w:start w:val="1"/>
      <w:numFmt w:val="decimal"/>
      <w:isLgl/>
      <w:lvlText w:val="%1.%2.%3."/>
      <w:lvlJc w:val="left"/>
      <w:pPr>
        <w:tabs>
          <w:tab w:val="num" w:pos="1830"/>
        </w:tabs>
        <w:ind w:left="1830" w:hanging="1290"/>
      </w:pPr>
      <w:rPr>
        <w:rFonts w:hint="default"/>
      </w:rPr>
    </w:lvl>
    <w:lvl w:ilvl="3">
      <w:start w:val="1"/>
      <w:numFmt w:val="decimal"/>
      <w:isLgl/>
      <w:lvlText w:val="%1.%2.%3.%4."/>
      <w:lvlJc w:val="left"/>
      <w:pPr>
        <w:tabs>
          <w:tab w:val="num" w:pos="1920"/>
        </w:tabs>
        <w:ind w:left="1920" w:hanging="1290"/>
      </w:pPr>
      <w:rPr>
        <w:rFonts w:hint="default"/>
      </w:rPr>
    </w:lvl>
    <w:lvl w:ilvl="4">
      <w:start w:val="1"/>
      <w:numFmt w:val="decimal"/>
      <w:isLgl/>
      <w:lvlText w:val="%1.%2.%3.%4.%5."/>
      <w:lvlJc w:val="left"/>
      <w:pPr>
        <w:tabs>
          <w:tab w:val="num" w:pos="2010"/>
        </w:tabs>
        <w:ind w:left="2010" w:hanging="1290"/>
      </w:pPr>
      <w:rPr>
        <w:rFonts w:hint="default"/>
      </w:rPr>
    </w:lvl>
    <w:lvl w:ilvl="5">
      <w:start w:val="1"/>
      <w:numFmt w:val="decimal"/>
      <w:isLgl/>
      <w:lvlText w:val="%1.%2.%3.%4.%5.%6."/>
      <w:lvlJc w:val="left"/>
      <w:pPr>
        <w:tabs>
          <w:tab w:val="num" w:pos="2100"/>
        </w:tabs>
        <w:ind w:left="2100" w:hanging="129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3">
    <w:nsid w:val="4D306225"/>
    <w:multiLevelType w:val="hybridMultilevel"/>
    <w:tmpl w:val="D9226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574C48"/>
    <w:multiLevelType w:val="hybridMultilevel"/>
    <w:tmpl w:val="0F825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200FED"/>
    <w:multiLevelType w:val="hybridMultilevel"/>
    <w:tmpl w:val="5EE85740"/>
    <w:lvl w:ilvl="0" w:tplc="4FF03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BCA28B8"/>
    <w:multiLevelType w:val="multilevel"/>
    <w:tmpl w:val="509495E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4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87564E0"/>
    <w:multiLevelType w:val="multilevel"/>
    <w:tmpl w:val="666CB6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E7C2801"/>
    <w:multiLevelType w:val="multilevel"/>
    <w:tmpl w:val="E716FEF6"/>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F73316D"/>
    <w:multiLevelType w:val="hybridMultilevel"/>
    <w:tmpl w:val="BF3005E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26"/>
  </w:num>
  <w:num w:numId="2">
    <w:abstractNumId w:val="28"/>
  </w:num>
  <w:num w:numId="3">
    <w:abstractNumId w:val="14"/>
  </w:num>
  <w:num w:numId="4">
    <w:abstractNumId w:val="17"/>
  </w:num>
  <w:num w:numId="5">
    <w:abstractNumId w:val="25"/>
  </w:num>
  <w:num w:numId="6">
    <w:abstractNumId w:val="11"/>
  </w:num>
  <w:num w:numId="7">
    <w:abstractNumId w:val="20"/>
  </w:num>
  <w:num w:numId="8">
    <w:abstractNumId w:val="22"/>
  </w:num>
  <w:num w:numId="9">
    <w:abstractNumId w:val="29"/>
  </w:num>
  <w:num w:numId="10">
    <w:abstractNumId w:val="9"/>
  </w:num>
  <w:num w:numId="11">
    <w:abstractNumId w:val="10"/>
  </w:num>
  <w:num w:numId="12">
    <w:abstractNumId w:val="8"/>
  </w:num>
  <w:num w:numId="13">
    <w:abstractNumId w:val="3"/>
  </w:num>
  <w:num w:numId="14">
    <w:abstractNumId w:val="5"/>
  </w:num>
  <w:num w:numId="15">
    <w:abstractNumId w:val="6"/>
  </w:num>
  <w:num w:numId="16">
    <w:abstractNumId w:val="7"/>
  </w:num>
  <w:num w:numId="17">
    <w:abstractNumId w:val="12"/>
  </w:num>
  <w:num w:numId="18">
    <w:abstractNumId w:val="13"/>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9"/>
  </w:num>
  <w:num w:numId="26">
    <w:abstractNumId w:val="18"/>
  </w:num>
  <w:num w:numId="27">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footnotePr>
    <w:footnote w:id="0"/>
    <w:footnote w:id="1"/>
  </w:footnotePr>
  <w:endnotePr>
    <w:endnote w:id="0"/>
    <w:endnote w:id="1"/>
  </w:endnotePr>
  <w:compat>
    <w:useFELayout/>
  </w:compat>
  <w:rsids>
    <w:rsidRoot w:val="006C3FF6"/>
    <w:rsid w:val="00024060"/>
    <w:rsid w:val="00040A77"/>
    <w:rsid w:val="0007597C"/>
    <w:rsid w:val="00083759"/>
    <w:rsid w:val="000C7373"/>
    <w:rsid w:val="000E7B05"/>
    <w:rsid w:val="000F01DB"/>
    <w:rsid w:val="00105BC2"/>
    <w:rsid w:val="00143124"/>
    <w:rsid w:val="00161694"/>
    <w:rsid w:val="00172D9F"/>
    <w:rsid w:val="001C08CC"/>
    <w:rsid w:val="001C163C"/>
    <w:rsid w:val="002120A6"/>
    <w:rsid w:val="0021585B"/>
    <w:rsid w:val="002820A8"/>
    <w:rsid w:val="003304CA"/>
    <w:rsid w:val="00402C2E"/>
    <w:rsid w:val="0041373F"/>
    <w:rsid w:val="00427D14"/>
    <w:rsid w:val="00466D38"/>
    <w:rsid w:val="004B6410"/>
    <w:rsid w:val="004C14F1"/>
    <w:rsid w:val="00543C90"/>
    <w:rsid w:val="005968A4"/>
    <w:rsid w:val="005A46C2"/>
    <w:rsid w:val="005A4D7E"/>
    <w:rsid w:val="00603E0F"/>
    <w:rsid w:val="00656AEB"/>
    <w:rsid w:val="006C3FF6"/>
    <w:rsid w:val="006D2754"/>
    <w:rsid w:val="006D3D56"/>
    <w:rsid w:val="00713703"/>
    <w:rsid w:val="007A47A3"/>
    <w:rsid w:val="007B51E6"/>
    <w:rsid w:val="00816787"/>
    <w:rsid w:val="00830EC0"/>
    <w:rsid w:val="00850588"/>
    <w:rsid w:val="0086169D"/>
    <w:rsid w:val="00863978"/>
    <w:rsid w:val="008C5D60"/>
    <w:rsid w:val="008C7F63"/>
    <w:rsid w:val="009144E7"/>
    <w:rsid w:val="009150E8"/>
    <w:rsid w:val="009571FF"/>
    <w:rsid w:val="009B081A"/>
    <w:rsid w:val="009F0DDC"/>
    <w:rsid w:val="00A31C86"/>
    <w:rsid w:val="00A433E0"/>
    <w:rsid w:val="00A64966"/>
    <w:rsid w:val="00AA490F"/>
    <w:rsid w:val="00AB5E3F"/>
    <w:rsid w:val="00AE65EA"/>
    <w:rsid w:val="00AF68FA"/>
    <w:rsid w:val="00B1480A"/>
    <w:rsid w:val="00B27954"/>
    <w:rsid w:val="00B7240B"/>
    <w:rsid w:val="00B805F7"/>
    <w:rsid w:val="00BB197C"/>
    <w:rsid w:val="00C30DF8"/>
    <w:rsid w:val="00CB7B8E"/>
    <w:rsid w:val="00CF0D66"/>
    <w:rsid w:val="00CF100E"/>
    <w:rsid w:val="00D466FB"/>
    <w:rsid w:val="00D5250E"/>
    <w:rsid w:val="00D65119"/>
    <w:rsid w:val="00DE62CF"/>
    <w:rsid w:val="00E02A4C"/>
    <w:rsid w:val="00E20C13"/>
    <w:rsid w:val="00ED3276"/>
    <w:rsid w:val="00F161EE"/>
    <w:rsid w:val="00F20B7B"/>
    <w:rsid w:val="00F439B3"/>
    <w:rsid w:val="00F5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6"/>
  <w:smartTagType w:namespaceuri="urn:schemas-microsoft-com:office:cs:smarttags" w:name="NumConv6p0"/>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8E"/>
  </w:style>
  <w:style w:type="paragraph" w:styleId="1">
    <w:name w:val="heading 1"/>
    <w:basedOn w:val="a"/>
    <w:next w:val="a"/>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
    <w:next w:val="a"/>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
    <w:next w:val="a"/>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
    <w:next w:val="a"/>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
    <w:next w:val="a"/>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0"/>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0"/>
    <w:link w:val="3"/>
    <w:rsid w:val="006C3FF6"/>
    <w:rPr>
      <w:rFonts w:ascii="Arial" w:eastAsia="Times New Roman" w:hAnsi="Arial" w:cs="Arial"/>
      <w:b/>
      <w:bCs/>
      <w:sz w:val="26"/>
      <w:szCs w:val="26"/>
    </w:rPr>
  </w:style>
  <w:style w:type="character" w:customStyle="1" w:styleId="40">
    <w:name w:val="Заголовок 4 Знак"/>
    <w:basedOn w:val="a0"/>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43C90"/>
    <w:rPr>
      <w:rFonts w:ascii="Calibri" w:eastAsia="Times New Roman" w:hAnsi="Calibri" w:cs="Times New Roman"/>
      <w:b/>
      <w:bCs/>
      <w:i/>
      <w:iCs/>
      <w:sz w:val="26"/>
      <w:szCs w:val="26"/>
    </w:rPr>
  </w:style>
  <w:style w:type="character" w:customStyle="1" w:styleId="60">
    <w:name w:val="Заголовок 6 Знак"/>
    <w:basedOn w:val="a0"/>
    <w:link w:val="6"/>
    <w:rsid w:val="009150E8"/>
    <w:rPr>
      <w:rFonts w:ascii="Times New Roman" w:eastAsia="Times New Roman" w:hAnsi="Times New Roman" w:cs="Times New Roman"/>
      <w:b/>
      <w:sz w:val="36"/>
      <w:szCs w:val="20"/>
    </w:rPr>
  </w:style>
  <w:style w:type="character" w:customStyle="1" w:styleId="70">
    <w:name w:val="Заголовок 7 Знак"/>
    <w:basedOn w:val="a0"/>
    <w:link w:val="7"/>
    <w:rsid w:val="006C3FF6"/>
    <w:rPr>
      <w:rFonts w:ascii="Times New Roman" w:eastAsia="Times New Roman" w:hAnsi="Times New Roman" w:cs="Times New Roman"/>
      <w:sz w:val="24"/>
      <w:szCs w:val="24"/>
    </w:rPr>
  </w:style>
  <w:style w:type="character" w:customStyle="1" w:styleId="80">
    <w:name w:val="Заголовок 8 Знак"/>
    <w:basedOn w:val="a0"/>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0"/>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6C3FF6"/>
    <w:rPr>
      <w:rFonts w:ascii="Times New Roman" w:eastAsia="Times New Roman" w:hAnsi="Times New Roman" w:cs="Times New Roman"/>
      <w:sz w:val="24"/>
      <w:szCs w:val="20"/>
    </w:rPr>
  </w:style>
  <w:style w:type="paragraph" w:styleId="a3">
    <w:name w:val="No Spacing"/>
    <w:link w:val="a4"/>
    <w:qFormat/>
    <w:rsid w:val="006C3FF6"/>
    <w:pPr>
      <w:spacing w:after="0" w:line="240" w:lineRule="auto"/>
    </w:pPr>
    <w:rPr>
      <w:rFonts w:ascii="Calibri" w:eastAsia="Times New Roman" w:hAnsi="Calibri" w:cs="Times New Roman"/>
    </w:rPr>
  </w:style>
  <w:style w:type="character" w:customStyle="1" w:styleId="a4">
    <w:name w:val="Без интервала Знак"/>
    <w:link w:val="a3"/>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6">
    <w:name w:val="Основной текст с отступом Знак"/>
    <w:basedOn w:val="a0"/>
    <w:link w:val="a5"/>
    <w:rsid w:val="006C3FF6"/>
    <w:rPr>
      <w:rFonts w:ascii="Times New Roman" w:eastAsia="Times New Roman" w:hAnsi="Times New Roman" w:cs="Times New Roman"/>
      <w:b/>
      <w:sz w:val="28"/>
      <w:szCs w:val="20"/>
    </w:rPr>
  </w:style>
  <w:style w:type="paragraph" w:styleId="a7">
    <w:name w:val="Balloon Text"/>
    <w:basedOn w:val="a"/>
    <w:link w:val="a8"/>
    <w:rsid w:val="006C3FF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9">
    <w:name w:val="Body Text"/>
    <w:aliases w:val="Знак Знак Знак Знак Знак,Знак Знак Знак Знак Знак Знак Зн"/>
    <w:basedOn w:val="a"/>
    <w:link w:val="aa"/>
    <w:rsid w:val="006C3FF6"/>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Знак Знак Знак Знак Знак Знак2,Знак Знак Знак Знак Знак Знак Зн Знак"/>
    <w:basedOn w:val="a0"/>
    <w:link w:val="a9"/>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b">
    <w:name w:val="Знак"/>
    <w:basedOn w:val="a"/>
    <w:rsid w:val="006C3FF6"/>
    <w:pPr>
      <w:spacing w:after="160" w:line="240" w:lineRule="exact"/>
    </w:pPr>
    <w:rPr>
      <w:rFonts w:ascii="Verdana" w:eastAsia="Times New Roman" w:hAnsi="Verdana" w:cs="Times New Roman"/>
      <w:sz w:val="24"/>
      <w:szCs w:val="24"/>
      <w:lang w:val="en-US" w:eastAsia="en-US"/>
    </w:rPr>
  </w:style>
  <w:style w:type="paragraph" w:styleId="ac">
    <w:name w:val="footer"/>
    <w:basedOn w:val="a"/>
    <w:link w:val="ad"/>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C3FF6"/>
    <w:rPr>
      <w:rFonts w:ascii="Times New Roman" w:eastAsia="Times New Roman" w:hAnsi="Times New Roman" w:cs="Times New Roman"/>
      <w:sz w:val="24"/>
      <w:szCs w:val="24"/>
    </w:rPr>
  </w:style>
  <w:style w:type="character" w:styleId="ae">
    <w:name w:val="page number"/>
    <w:basedOn w:val="a0"/>
    <w:rsid w:val="006C3FF6"/>
  </w:style>
  <w:style w:type="paragraph" w:styleId="af">
    <w:name w:val="header"/>
    <w:basedOn w:val="a"/>
    <w:link w:val="af0"/>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6C3FF6"/>
    <w:rPr>
      <w:rFonts w:ascii="Times New Roman" w:eastAsia="Times New Roman" w:hAnsi="Times New Roman" w:cs="Times New Roman"/>
      <w:sz w:val="24"/>
      <w:szCs w:val="24"/>
    </w:rPr>
  </w:style>
  <w:style w:type="paragraph" w:customStyle="1" w:styleId="xl99">
    <w:name w:val="xl99"/>
    <w:basedOn w:val="a"/>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
    <w:next w:val="a"/>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
    <w:link w:val="25"/>
    <w:unhideWhenUsed/>
    <w:rsid w:val="00543C90"/>
    <w:pPr>
      <w:spacing w:after="120" w:line="480" w:lineRule="auto"/>
      <w:ind w:left="283"/>
    </w:pPr>
  </w:style>
  <w:style w:type="character" w:customStyle="1" w:styleId="25">
    <w:name w:val="Основной текст с отступом 2 Знак"/>
    <w:basedOn w:val="a0"/>
    <w:link w:val="24"/>
    <w:rsid w:val="00543C90"/>
  </w:style>
  <w:style w:type="paragraph" w:styleId="31">
    <w:name w:val="Body Text Indent 3"/>
    <w:basedOn w:val="a"/>
    <w:link w:val="32"/>
    <w:unhideWhenUsed/>
    <w:rsid w:val="00543C90"/>
    <w:pPr>
      <w:spacing w:after="120"/>
      <w:ind w:left="283"/>
    </w:pPr>
    <w:rPr>
      <w:sz w:val="16"/>
      <w:szCs w:val="16"/>
    </w:rPr>
  </w:style>
  <w:style w:type="character" w:customStyle="1" w:styleId="32">
    <w:name w:val="Основной текст с отступом 3 Знак"/>
    <w:basedOn w:val="a0"/>
    <w:link w:val="31"/>
    <w:rsid w:val="00543C90"/>
    <w:rPr>
      <w:sz w:val="16"/>
      <w:szCs w:val="16"/>
    </w:rPr>
  </w:style>
  <w:style w:type="paragraph" w:styleId="af1">
    <w:name w:val="Normal (Web)"/>
    <w:basedOn w:val="a"/>
    <w:uiPriority w:val="99"/>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43C90"/>
  </w:style>
  <w:style w:type="character" w:styleId="af2">
    <w:name w:val="Hyperlink"/>
    <w:basedOn w:val="a0"/>
    <w:uiPriority w:val="99"/>
    <w:rsid w:val="00543C90"/>
    <w:rPr>
      <w:color w:val="0000FF"/>
      <w:u w:val="single"/>
    </w:rPr>
  </w:style>
  <w:style w:type="character" w:customStyle="1" w:styleId="af3">
    <w:name w:val="Основной текст_"/>
    <w:basedOn w:val="a0"/>
    <w:link w:val="12"/>
    <w:rsid w:val="00543C90"/>
    <w:rPr>
      <w:sz w:val="27"/>
      <w:szCs w:val="27"/>
      <w:shd w:val="clear" w:color="auto" w:fill="FFFFFF"/>
    </w:rPr>
  </w:style>
  <w:style w:type="paragraph" w:customStyle="1" w:styleId="12">
    <w:name w:val="Основной текст1"/>
    <w:basedOn w:val="a"/>
    <w:link w:val="af3"/>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4">
    <w:name w:val="Схема документа Знак"/>
    <w:link w:val="af5"/>
    <w:rsid w:val="00543C90"/>
    <w:rPr>
      <w:rFonts w:cs="Times New Roman"/>
    </w:rPr>
  </w:style>
  <w:style w:type="paragraph" w:styleId="af5">
    <w:name w:val="Document Map"/>
    <w:basedOn w:val="a"/>
    <w:link w:val="af4"/>
    <w:semiHidden/>
    <w:rsid w:val="00AE65EA"/>
    <w:pPr>
      <w:shd w:val="clear" w:color="auto" w:fill="000080"/>
      <w:spacing w:after="0" w:line="240" w:lineRule="auto"/>
    </w:pPr>
    <w:rPr>
      <w:rFonts w:cs="Times New Roman"/>
    </w:rPr>
  </w:style>
  <w:style w:type="character" w:customStyle="1" w:styleId="af6">
    <w:name w:val="Маркеры списка"/>
    <w:rsid w:val="00543C90"/>
    <w:rPr>
      <w:rFonts w:ascii="OpenSymbol" w:hAnsi="OpenSymbol" w:cs="OpenSymbol"/>
    </w:rPr>
  </w:style>
  <w:style w:type="character" w:customStyle="1" w:styleId="af7">
    <w:name w:val="Символ нумерации"/>
    <w:rsid w:val="00543C90"/>
  </w:style>
  <w:style w:type="character" w:customStyle="1" w:styleId="af8">
    <w:name w:val="Название Знак"/>
    <w:link w:val="af9"/>
    <w:rsid w:val="00543C90"/>
    <w:rPr>
      <w:rFonts w:ascii="Arial" w:eastAsia="Arial Unicode MS" w:hAnsi="Arial" w:cs="Tahoma"/>
      <w:i/>
      <w:iCs/>
      <w:sz w:val="20"/>
      <w:szCs w:val="24"/>
    </w:rPr>
  </w:style>
  <w:style w:type="paragraph" w:styleId="af9">
    <w:name w:val="Title"/>
    <w:basedOn w:val="a"/>
    <w:link w:val="af8"/>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a">
    <w:name w:val="FollowedHyperlink"/>
    <w:rsid w:val="00543C90"/>
    <w:rPr>
      <w:color w:val="800000"/>
      <w:u w:val="single"/>
    </w:rPr>
  </w:style>
  <w:style w:type="paragraph" w:customStyle="1" w:styleId="afb">
    <w:name w:val="Заголовок"/>
    <w:basedOn w:val="WW-"/>
    <w:next w:val="a9"/>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0"/>
    <w:rsid w:val="00543C90"/>
    <w:rPr>
      <w:rFonts w:ascii="Calibri" w:eastAsia="Arial Unicode MS" w:hAnsi="Calibri" w:cs="Calibri"/>
      <w:lang w:eastAsia="zh-CN"/>
    </w:rPr>
  </w:style>
  <w:style w:type="paragraph" w:styleId="afc">
    <w:name w:val="List"/>
    <w:basedOn w:val="a9"/>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d">
    <w:name w:val="caption"/>
    <w:basedOn w:val="a"/>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
    <w:rsid w:val="00543C90"/>
    <w:pPr>
      <w:suppressLineNumbers/>
      <w:suppressAutoHyphens/>
    </w:pPr>
    <w:rPr>
      <w:rFonts w:ascii="Calibri" w:eastAsia="Times New Roman" w:hAnsi="Calibri" w:cs="Mangal"/>
      <w:lang w:eastAsia="zh-CN"/>
    </w:rPr>
  </w:style>
  <w:style w:type="paragraph" w:styleId="18">
    <w:name w:val="index 1"/>
    <w:basedOn w:val="a"/>
    <w:next w:val="a"/>
    <w:rsid w:val="00543C90"/>
    <w:pPr>
      <w:suppressAutoHyphens/>
      <w:spacing w:after="0" w:line="240" w:lineRule="auto"/>
      <w:ind w:left="220" w:hanging="220"/>
    </w:pPr>
    <w:rPr>
      <w:rFonts w:ascii="Calibri" w:eastAsia="Times New Roman" w:hAnsi="Calibri" w:cs="Calibri"/>
      <w:lang w:eastAsia="zh-CN"/>
    </w:rPr>
  </w:style>
  <w:style w:type="paragraph" w:styleId="afe">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0"/>
    <w:rsid w:val="00543C90"/>
    <w:rPr>
      <w:rFonts w:ascii="Calibri" w:hAnsi="Calibri" w:cs="Calibri"/>
      <w:lang w:eastAsia="zh-CN"/>
    </w:rPr>
  </w:style>
  <w:style w:type="character" w:customStyle="1" w:styleId="1c">
    <w:name w:val="Текст выноски Знак1"/>
    <w:basedOn w:val="a0"/>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0"/>
    <w:rsid w:val="00543C90"/>
    <w:rPr>
      <w:sz w:val="24"/>
      <w:szCs w:val="24"/>
      <w:lang w:eastAsia="zh-CN"/>
    </w:rPr>
  </w:style>
  <w:style w:type="paragraph" w:styleId="aff">
    <w:name w:val="List Paragraph"/>
    <w:basedOn w:val="a"/>
    <w:uiPriority w:val="34"/>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0"/>
    <w:rsid w:val="00543C90"/>
    <w:rPr>
      <w:rFonts w:ascii="Calibri" w:hAnsi="Calibri" w:cs="Calibri"/>
      <w:sz w:val="22"/>
      <w:szCs w:val="22"/>
      <w:lang w:eastAsia="zh-CN"/>
    </w:rPr>
  </w:style>
  <w:style w:type="paragraph" w:customStyle="1" w:styleId="1f">
    <w:name w:val="текст 1"/>
    <w:basedOn w:val="a"/>
    <w:next w:val="a"/>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0">
    <w:name w:val="Содержимое таблицы"/>
    <w:basedOn w:val="a"/>
    <w:rsid w:val="00543C90"/>
    <w:pPr>
      <w:suppressLineNumbers/>
      <w:suppressAutoHyphens/>
    </w:pPr>
    <w:rPr>
      <w:rFonts w:ascii="Calibri" w:eastAsia="Times New Roman" w:hAnsi="Calibri" w:cs="Calibri"/>
      <w:lang w:eastAsia="zh-CN"/>
    </w:rPr>
  </w:style>
  <w:style w:type="paragraph" w:customStyle="1" w:styleId="aff1">
    <w:name w:val="Заголовок таблицы"/>
    <w:basedOn w:val="aff0"/>
    <w:rsid w:val="00543C90"/>
    <w:pPr>
      <w:jc w:val="center"/>
    </w:pPr>
    <w:rPr>
      <w:b/>
      <w:bCs/>
    </w:rPr>
  </w:style>
  <w:style w:type="table" w:styleId="aff2">
    <w:name w:val="Table Grid"/>
    <w:aliases w:val="Table Grid Report"/>
    <w:basedOn w:val="a1"/>
    <w:uiPriority w:val="99"/>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3">
    <w:name w:val="ТЕКСТ ГРАД Знак"/>
    <w:rsid w:val="00543C90"/>
    <w:rPr>
      <w:sz w:val="24"/>
      <w:szCs w:val="24"/>
    </w:rPr>
  </w:style>
  <w:style w:type="character" w:customStyle="1" w:styleId="aff4">
    <w:name w:val="ООО  «Институт Территориального Планирования Знак"/>
    <w:rsid w:val="00543C90"/>
    <w:rPr>
      <w:sz w:val="24"/>
      <w:szCs w:val="24"/>
    </w:rPr>
  </w:style>
  <w:style w:type="character" w:styleId="aff5">
    <w:name w:val="Emphasis"/>
    <w:basedOn w:val="13"/>
    <w:qFormat/>
    <w:rsid w:val="00543C90"/>
    <w:rPr>
      <w:i/>
      <w:iCs/>
    </w:rPr>
  </w:style>
  <w:style w:type="paragraph" w:customStyle="1" w:styleId="42">
    <w:name w:val="Указатель4"/>
    <w:basedOn w:val="a"/>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6">
    <w:name w:val="ТЕКСТ ГРАД"/>
    <w:basedOn w:val="a"/>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7">
    <w:name w:val="ООО  «Институт Территориального Планирования"/>
    <w:basedOn w:val="a"/>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8">
    <w:name w:val="Заголовок титульного листа"/>
    <w:basedOn w:val="a"/>
    <w:next w:val="a"/>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3"/>
    <w:rsid w:val="00543C90"/>
    <w:rPr>
      <w:color w:val="000000"/>
      <w:spacing w:val="0"/>
      <w:w w:val="100"/>
      <w:position w:val="0"/>
      <w:sz w:val="26"/>
      <w:szCs w:val="26"/>
      <w:lang w:val="ru-RU"/>
    </w:rPr>
  </w:style>
  <w:style w:type="paragraph" w:customStyle="1" w:styleId="71">
    <w:name w:val="Основной текст7"/>
    <w:basedOn w:val="a"/>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9">
    <w:name w:val="Обычный текст"/>
    <w:basedOn w:val="a"/>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a">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0"/>
    <w:link w:val="2b"/>
    <w:rsid w:val="00543C90"/>
    <w:rPr>
      <w:b/>
      <w:bCs/>
      <w:sz w:val="23"/>
      <w:szCs w:val="23"/>
      <w:shd w:val="clear" w:color="auto" w:fill="FFFFFF"/>
    </w:rPr>
  </w:style>
  <w:style w:type="paragraph" w:customStyle="1" w:styleId="2b">
    <w:name w:val="Основной текст (2)"/>
    <w:basedOn w:val="a"/>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0"/>
    <w:link w:val="52"/>
    <w:rsid w:val="00543C90"/>
    <w:rPr>
      <w:i/>
      <w:iCs/>
      <w:sz w:val="23"/>
      <w:szCs w:val="23"/>
      <w:shd w:val="clear" w:color="auto" w:fill="FFFFFF"/>
    </w:rPr>
  </w:style>
  <w:style w:type="paragraph" w:customStyle="1" w:styleId="52">
    <w:name w:val="Основной текст (5)"/>
    <w:basedOn w:val="a"/>
    <w:link w:val="51"/>
    <w:rsid w:val="00543C90"/>
    <w:pPr>
      <w:widowControl w:val="0"/>
      <w:shd w:val="clear" w:color="auto" w:fill="FFFFFF"/>
      <w:spacing w:after="0" w:line="274" w:lineRule="exact"/>
      <w:ind w:hanging="360"/>
      <w:jc w:val="both"/>
    </w:pPr>
    <w:rPr>
      <w:i/>
      <w:iCs/>
      <w:sz w:val="23"/>
      <w:szCs w:val="23"/>
    </w:rPr>
  </w:style>
  <w:style w:type="character" w:customStyle="1" w:styleId="affb">
    <w:name w:val="Основной текст + Курсив"/>
    <w:basedOn w:val="af3"/>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3"/>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c">
    <w:name w:val="Основной текст + Полужирный"/>
    <w:basedOn w:val="af3"/>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0"/>
    <w:link w:val="af9"/>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0"/>
    <w:link w:val="af5"/>
    <w:uiPriority w:val="99"/>
    <w:semiHidden/>
    <w:rsid w:val="00AE65EA"/>
    <w:rPr>
      <w:rFonts w:ascii="Tahoma" w:hAnsi="Tahoma" w:cs="Tahoma"/>
      <w:sz w:val="16"/>
      <w:szCs w:val="16"/>
    </w:rPr>
  </w:style>
  <w:style w:type="character" w:styleId="affd">
    <w:name w:val="Strong"/>
    <w:basedOn w:val="a0"/>
    <w:uiPriority w:val="22"/>
    <w:qFormat/>
    <w:rsid w:val="00AE65EA"/>
    <w:rPr>
      <w:b/>
      <w:bCs/>
    </w:rPr>
  </w:style>
  <w:style w:type="paragraph" w:customStyle="1" w:styleId="wikip">
    <w:name w:val="wikip"/>
    <w:basedOn w:val="a"/>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c"/>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
    <w:rsid w:val="009150E8"/>
    <w:pPr>
      <w:spacing w:after="0" w:line="240" w:lineRule="auto"/>
      <w:ind w:left="720" w:right="-284" w:hanging="709"/>
      <w:jc w:val="both"/>
    </w:pPr>
    <w:rPr>
      <w:rFonts w:ascii="Calibri" w:eastAsia="Times New Roman" w:hAnsi="Calibri" w:cs="Calibri"/>
      <w:lang w:eastAsia="en-US"/>
    </w:rPr>
  </w:style>
  <w:style w:type="paragraph" w:styleId="affe">
    <w:name w:val="Subtitle"/>
    <w:basedOn w:val="a"/>
    <w:next w:val="a"/>
    <w:link w:val="afff"/>
    <w:qFormat/>
    <w:rsid w:val="009150E8"/>
    <w:pPr>
      <w:spacing w:after="60" w:line="240" w:lineRule="auto"/>
      <w:jc w:val="center"/>
      <w:outlineLvl w:val="1"/>
    </w:pPr>
    <w:rPr>
      <w:rFonts w:ascii="Cambria" w:eastAsia="Times New Roman" w:hAnsi="Cambria" w:cs="Cambria"/>
      <w:sz w:val="24"/>
      <w:szCs w:val="24"/>
    </w:rPr>
  </w:style>
  <w:style w:type="character" w:customStyle="1" w:styleId="afff">
    <w:name w:val="Подзаголовок Знак"/>
    <w:basedOn w:val="a0"/>
    <w:link w:val="affe"/>
    <w:rsid w:val="009150E8"/>
    <w:rPr>
      <w:rFonts w:ascii="Cambria" w:eastAsia="Times New Roman" w:hAnsi="Cambria" w:cs="Cambria"/>
      <w:sz w:val="24"/>
      <w:szCs w:val="24"/>
    </w:rPr>
  </w:style>
  <w:style w:type="paragraph" w:styleId="afff0">
    <w:name w:val="annotation text"/>
    <w:basedOn w:val="a"/>
    <w:link w:val="afff1"/>
    <w:semiHidden/>
    <w:rsid w:val="009150E8"/>
    <w:rPr>
      <w:rFonts w:ascii="Calibri" w:eastAsia="Times New Roman" w:hAnsi="Calibri" w:cs="Calibri"/>
      <w:sz w:val="20"/>
      <w:szCs w:val="20"/>
      <w:lang w:eastAsia="en-US"/>
    </w:rPr>
  </w:style>
  <w:style w:type="character" w:customStyle="1" w:styleId="afff1">
    <w:name w:val="Текст примечания Знак"/>
    <w:basedOn w:val="a0"/>
    <w:link w:val="afff0"/>
    <w:semiHidden/>
    <w:rsid w:val="009150E8"/>
    <w:rPr>
      <w:rFonts w:ascii="Calibri" w:eastAsia="Times New Roman" w:hAnsi="Calibri" w:cs="Calibri"/>
      <w:sz w:val="20"/>
      <w:szCs w:val="20"/>
      <w:lang w:eastAsia="en-US"/>
    </w:rPr>
  </w:style>
  <w:style w:type="paragraph" w:styleId="afff2">
    <w:name w:val="footnote text"/>
    <w:basedOn w:val="a"/>
    <w:link w:val="afff3"/>
    <w:semiHidden/>
    <w:rsid w:val="009150E8"/>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0"/>
    <w:link w:val="afff2"/>
    <w:semiHidden/>
    <w:rsid w:val="009150E8"/>
    <w:rPr>
      <w:rFonts w:ascii="Times New Roman" w:eastAsia="Times New Roman" w:hAnsi="Times New Roman" w:cs="Times New Roman"/>
      <w:sz w:val="20"/>
      <w:szCs w:val="20"/>
    </w:rPr>
  </w:style>
  <w:style w:type="paragraph" w:styleId="afff4">
    <w:name w:val="annotation subject"/>
    <w:basedOn w:val="afff0"/>
    <w:next w:val="afff0"/>
    <w:link w:val="afff5"/>
    <w:semiHidden/>
    <w:rsid w:val="009150E8"/>
    <w:pPr>
      <w:spacing w:after="0" w:line="240" w:lineRule="auto"/>
    </w:pPr>
    <w:rPr>
      <w:b/>
      <w:bCs/>
    </w:rPr>
  </w:style>
  <w:style w:type="character" w:customStyle="1" w:styleId="afff5">
    <w:name w:val="Тема примечания Знак"/>
    <w:basedOn w:val="afff1"/>
    <w:link w:val="afff4"/>
    <w:semiHidden/>
    <w:rsid w:val="009150E8"/>
    <w:rPr>
      <w:b/>
      <w:bCs/>
    </w:rPr>
  </w:style>
  <w:style w:type="paragraph" w:customStyle="1" w:styleId="afff6">
    <w:name w:val="Знак Знак Знак"/>
    <w:basedOn w:val="a"/>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7">
    <w:name w:val="Знак Знак Знак Знак Знак Знак Знак Знак Знак Знак Знак Знак Знак Знак Знак Знак"/>
    <w:basedOn w:val="a"/>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9">
    <w:name w:val="Прижатый влево"/>
    <w:basedOn w:val="a"/>
    <w:next w:val="a"/>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a">
    <w:name w:val="Нормальный (таблица)"/>
    <w:basedOn w:val="a"/>
    <w:next w:val="a"/>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Знак"/>
    <w:basedOn w:val="a"/>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
    <w:rsid w:val="009150E8"/>
    <w:pPr>
      <w:spacing w:after="0" w:line="240" w:lineRule="auto"/>
    </w:pPr>
    <w:rPr>
      <w:rFonts w:ascii="Verdana" w:eastAsia="Times New Roman" w:hAnsi="Verdana" w:cs="Verdana"/>
      <w:sz w:val="20"/>
      <w:szCs w:val="20"/>
      <w:lang w:val="en-US" w:eastAsia="en-US"/>
    </w:rPr>
  </w:style>
  <w:style w:type="character" w:styleId="afffc">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d">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e">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0">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
    <w:next w:val="a9"/>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9150E8"/>
    <w:rPr>
      <w:rFonts w:ascii="Courier New" w:eastAsia="Times New Roman" w:hAnsi="Courier New" w:cs="Times New Roman"/>
      <w:sz w:val="20"/>
      <w:szCs w:val="20"/>
      <w:lang w:eastAsia="ar-SA"/>
    </w:rPr>
  </w:style>
  <w:style w:type="paragraph" w:customStyle="1" w:styleId="western">
    <w:name w:val="western"/>
    <w:basedOn w:val="a"/>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
    <w:next w:val="a"/>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1">
    <w:name w:val="Таблицы (моноширинный)"/>
    <w:basedOn w:val="a"/>
    <w:next w:val="a"/>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2">
    <w:name w:val="Оглавление"/>
    <w:basedOn w:val="affff1"/>
    <w:next w:val="a"/>
    <w:rsid w:val="009150E8"/>
    <w:pPr>
      <w:ind w:left="140"/>
    </w:pPr>
  </w:style>
  <w:style w:type="paragraph" w:customStyle="1" w:styleId="rvps698610">
    <w:name w:val="rvps698610"/>
    <w:basedOn w:val="a"/>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3">
    <w:name w:val="Знак Знак Знак Знак"/>
    <w:basedOn w:val="a"/>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4">
    <w:name w:val="Содержимое врезки"/>
    <w:basedOn w:val="a9"/>
    <w:rsid w:val="009150E8"/>
    <w:pPr>
      <w:suppressAutoHyphens/>
      <w:overflowPunct w:val="0"/>
      <w:autoSpaceDE w:val="0"/>
      <w:spacing w:after="0"/>
      <w:jc w:val="both"/>
      <w:textAlignment w:val="baseline"/>
    </w:pPr>
    <w:rPr>
      <w:color w:val="000000"/>
      <w:szCs w:val="20"/>
      <w:lang w:eastAsia="ar-SA"/>
    </w:rPr>
  </w:style>
  <w:style w:type="paragraph" w:styleId="affff5">
    <w:name w:val="Plain Text"/>
    <w:basedOn w:val="a"/>
    <w:link w:val="affff6"/>
    <w:rsid w:val="009150E8"/>
    <w:pPr>
      <w:spacing w:after="0" w:line="240" w:lineRule="auto"/>
    </w:pPr>
    <w:rPr>
      <w:rFonts w:ascii="Courier New" w:eastAsia="Times New Roman" w:hAnsi="Courier New" w:cs="Times New Roman"/>
      <w:sz w:val="20"/>
      <w:szCs w:val="20"/>
    </w:rPr>
  </w:style>
  <w:style w:type="character" w:customStyle="1" w:styleId="affff6">
    <w:name w:val="Текст Знак"/>
    <w:basedOn w:val="a0"/>
    <w:link w:val="affff5"/>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7">
    <w:name w:val="основной текст документа"/>
    <w:basedOn w:val="a"/>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0"/>
    <w:rsid w:val="00A64966"/>
  </w:style>
  <w:style w:type="character" w:customStyle="1" w:styleId="nobr">
    <w:name w:val="nobr"/>
    <w:basedOn w:val="a0"/>
    <w:rsid w:val="00A64966"/>
  </w:style>
  <w:style w:type="paragraph" w:styleId="3c">
    <w:name w:val="Body Text 3"/>
    <w:basedOn w:val="a"/>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0"/>
    <w:link w:val="3c"/>
    <w:rsid w:val="00A64966"/>
    <w:rPr>
      <w:rFonts w:ascii="Times New Roman" w:eastAsia="Times New Roman" w:hAnsi="Times New Roman" w:cs="Times New Roman"/>
      <w:sz w:val="16"/>
      <w:szCs w:val="16"/>
    </w:rPr>
  </w:style>
  <w:style w:type="paragraph" w:customStyle="1" w:styleId="affff8">
    <w:name w:val="Раздел"/>
    <w:basedOn w:val="a"/>
    <w:next w:val="a"/>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
    <w:uiPriority w:val="99"/>
    <w:semiHidden/>
    <w:unhideWhenUsed/>
    <w:rsid w:val="00A64966"/>
    <w:pPr>
      <w:numPr>
        <w:numId w:val="20"/>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0"/>
    <w:rsid w:val="00AF68FA"/>
    <w:rPr>
      <w:rFonts w:ascii="Times New Roman Полужирный" w:hAnsi="Times New Roman Полужирный" w:hint="default"/>
      <w:b w:val="0"/>
      <w:bCs w:val="0"/>
      <w:i w:val="0"/>
      <w:iCs w:val="0"/>
      <w:color w:val="000000"/>
      <w:sz w:val="20"/>
      <w:szCs w:val="20"/>
    </w:rPr>
  </w:style>
  <w:style w:type="paragraph" w:customStyle="1" w:styleId="1ff2">
    <w:name w:val="Обычный1"/>
    <w:rsid w:val="0041373F"/>
    <w:pPr>
      <w:spacing w:after="0" w:line="240" w:lineRule="auto"/>
    </w:pPr>
    <w:rPr>
      <w:rFonts w:ascii="Tahoma" w:eastAsia="Calibri" w:hAnsi="Tahoma" w:cs="Times New Roman"/>
      <w:sz w:val="20"/>
      <w:szCs w:val="20"/>
    </w:rPr>
  </w:style>
  <w:style w:type="paragraph" w:customStyle="1" w:styleId="3-">
    <w:name w:val="название абзац 3-го уровня"/>
    <w:basedOn w:val="a"/>
    <w:next w:val="a"/>
    <w:autoRedefine/>
    <w:rsid w:val="0041373F"/>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9">
    <w:name w:val="Абзац_пост"/>
    <w:basedOn w:val="a"/>
    <w:rsid w:val="0041373F"/>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0"/>
    <w:rsid w:val="0041373F"/>
  </w:style>
  <w:style w:type="character" w:customStyle="1" w:styleId="dropdown-user-namefirst-letter">
    <w:name w:val="dropdown-user-name__first-letter"/>
    <w:basedOn w:val="a0"/>
    <w:rsid w:val="0041373F"/>
  </w:style>
  <w:style w:type="paragraph" w:customStyle="1" w:styleId="Normal1">
    <w:name w:val="Normal1"/>
    <w:rsid w:val="0041373F"/>
    <w:pPr>
      <w:spacing w:after="0" w:line="240" w:lineRule="auto"/>
    </w:pPr>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F2E0C36FB6214C4078F2FDD3D0569498393D97D9F9094FF23ED1D9240C52H" TargetMode="External"/><Relationship Id="rId117" Type="http://schemas.openxmlformats.org/officeDocument/2006/relationships/hyperlink" Target="file:///C:\Users\Doc02\Desktop\&#1082;&#1086;&#1085;&#1082;&#1091;&#1088;&#1089;&#1085;&#1072;&#1103;%205,103%20&#1084;&#1072;&#1088;&#1096;&#1088;&#1091;&#1090;.doc" TargetMode="External"/><Relationship Id="rId21" Type="http://schemas.openxmlformats.org/officeDocument/2006/relationships/hyperlink" Target="consultantplus://offline/ref=0D65636D1A0603AE777415A1C62FCE2FFD5816B68607D084616D906B6650084967F906647CC7E137BFDC3BMBN0L" TargetMode="External"/><Relationship Id="rId42" Type="http://schemas.openxmlformats.org/officeDocument/2006/relationships/hyperlink" Target="consultantplus://offline/ref=3FF2E0C36FB6214C4078F2FDD3D0569498393E90DFFF094FF23ED1D924C25B10D237A5DFB80C5AH" TargetMode="External"/><Relationship Id="rId47" Type="http://schemas.openxmlformats.org/officeDocument/2006/relationships/hyperlink" Target="consultantplus://offline/ref=3FF2E0C36FB6214C4078ECF0C5BC0A9B9E33669CDDF9041BAE63D78E7B925D45920757H" TargetMode="External"/><Relationship Id="rId63" Type="http://schemas.openxmlformats.org/officeDocument/2006/relationships/hyperlink" Target="consultantplus://offline/ref=3FF2E0C36FB6214C4078F2FDD3D0569498393E90DFFF094FF23ED1D924C25B10D237A5DFB90C59H" TargetMode="External"/><Relationship Id="rId68" Type="http://schemas.openxmlformats.org/officeDocument/2006/relationships/hyperlink" Target="consultantplus://offline/ref=82CB8147CB449787A09B6435777075F7ABE447FBB43F148E678EA66B8D7BA6A83C6A9BA14E28E58E72A763w0g0K" TargetMode="External"/><Relationship Id="rId84" Type="http://schemas.openxmlformats.org/officeDocument/2006/relationships/hyperlink" Target="consultantplus://offline/ref=82CB8147CB449787A09B7A38611C29F8ADED19FFB93016DD3BD1FD36DA72ACFF7B25C2E30A25E58Cw7g5K" TargetMode="External"/><Relationship Id="rId89" Type="http://schemas.openxmlformats.org/officeDocument/2006/relationships/hyperlink" Target="consultantplus://offline/ref=82CB8147CB449787A09B7A38611C29F8ADE71EF4B83B16DD3BD1FD36DA72ACFF7B25C2E60Ew2g7K" TargetMode="External"/><Relationship Id="rId112" Type="http://schemas.openxmlformats.org/officeDocument/2006/relationships/footer" Target="footer7.xml"/><Relationship Id="rId133" Type="http://schemas.openxmlformats.org/officeDocument/2006/relationships/hyperlink" Target="mailto:rodniki-mo@mail.ru" TargetMode="External"/><Relationship Id="rId138" Type="http://schemas.openxmlformats.org/officeDocument/2006/relationships/image" Target="media/image2.png"/><Relationship Id="rId154" Type="http://schemas.openxmlformats.org/officeDocument/2006/relationships/footer" Target="footer11.xml"/><Relationship Id="rId159" Type="http://schemas.openxmlformats.org/officeDocument/2006/relationships/theme" Target="theme/theme1.xml"/><Relationship Id="rId16" Type="http://schemas.openxmlformats.org/officeDocument/2006/relationships/hyperlink" Target="consultantplus://offline/ref=0D65636D1A0603AE777415A1C62FCE2FFD5816B68502D088616D906B66500849M6N7L" TargetMode="External"/><Relationship Id="rId107" Type="http://schemas.openxmlformats.org/officeDocument/2006/relationships/hyperlink" Target="consultantplus://offline/ref=1059CA5B35DA0964628DA40FA96F42A0B70AB3C1470F3052E20A0387E92DD90BDF4E4AF50C8758AA8B748262T8oBH" TargetMode="External"/><Relationship Id="rId11" Type="http://schemas.openxmlformats.org/officeDocument/2006/relationships/hyperlink" Target="consultantplus://offline/ref=0D65636D1A0603AE77740BACD0439220F85049BD8504D2D73D32CB3631M5N9L" TargetMode="External"/><Relationship Id="rId32" Type="http://schemas.openxmlformats.org/officeDocument/2006/relationships/hyperlink" Target="consultantplus://offline/ref=3FF2E0C36FB6214C4078F2FDD3D0569498393E90DFFF094FF23ED1D924C25B10D237A5DCB1CBAB2A0353H" TargetMode="External"/><Relationship Id="rId37" Type="http://schemas.openxmlformats.org/officeDocument/2006/relationships/hyperlink" Target="consultantplus://offline/ref=3FF2E0C36FB6214C4078F2FDD3D0569498393E90DFFF094FF23ED1D924C25B10D237A5DFB80C5AH" TargetMode="External"/><Relationship Id="rId53" Type="http://schemas.openxmlformats.org/officeDocument/2006/relationships/hyperlink" Target="consultantplus://offline/ref=3FF2E0C36FB6214C4078ECF0C5BC0A9B9E33669CDDF9041BAE63D78E7B925D45920757H" TargetMode="External"/><Relationship Id="rId58" Type="http://schemas.openxmlformats.org/officeDocument/2006/relationships/hyperlink" Target="consultantplus://offline/ref=3FF2E0C36FB6214C4078F2FDD3D0569498393D97D9F9094FF23ED1D9240C52H" TargetMode="External"/><Relationship Id="rId74" Type="http://schemas.openxmlformats.org/officeDocument/2006/relationships/hyperlink" Target="consultantplus://offline/ref=82CB8147CB449787A09B7A38611C29F8ADE71DF0B23816DD3BD1FD36DAw7g2K" TargetMode="External"/><Relationship Id="rId79" Type="http://schemas.openxmlformats.org/officeDocument/2006/relationships/hyperlink" Target="consultantplus://offline/ref=1B860D0FF93A9660AA3B4A280659F83DE0C286CEAD038ADFCF6C0E2D74DF1C86C3176F6DBF3D4C9Bf5g9I" TargetMode="External"/><Relationship Id="rId102" Type="http://schemas.openxmlformats.org/officeDocument/2006/relationships/hyperlink" Target="consultantplus://offline/ref=1059CA5B35DA0964628DA40FA96F42A0B70AB3C1470F3052E20A0387E92DD90BDF4E4AF50C8758AA8B748262T8oBH" TargetMode="External"/><Relationship Id="rId123" Type="http://schemas.openxmlformats.org/officeDocument/2006/relationships/hyperlink" Target="file:///C:\Users\Doc02\Desktop\&#1082;&#1086;&#1085;&#1082;&#1091;&#1088;&#1089;&#1085;&#1072;&#1103;%205,103%20&#1084;&#1072;&#1088;&#1096;&#1088;&#1091;&#1090;.doc" TargetMode="External"/><Relationship Id="rId128" Type="http://schemas.openxmlformats.org/officeDocument/2006/relationships/hyperlink" Target="consultantplus://offline/ref=30A118D8084B0595A89EDD4B610FF18CF1C6E46E6696DE242101EC86C9D15A2DCB19AC99761B036ED2848C353FpFN9L" TargetMode="External"/><Relationship Id="rId144" Type="http://schemas.openxmlformats.org/officeDocument/2006/relationships/hyperlink" Target="http://www.torgi.gov.ru/" TargetMode="External"/><Relationship Id="rId149" Type="http://schemas.openxmlformats.org/officeDocument/2006/relationships/hyperlink" Target="consultantplus://offline/ref=91E2DE5AB88FF7D56BA7542B93D091F6F44B2185FF386911A279FA6B1DN3m9H" TargetMode="External"/><Relationship Id="rId5" Type="http://schemas.openxmlformats.org/officeDocument/2006/relationships/webSettings" Target="webSettings.xml"/><Relationship Id="rId90" Type="http://schemas.openxmlformats.org/officeDocument/2006/relationships/hyperlink" Target="consultantplus://offline/ref=82CB8147CB449787A09B7A38611C29F8ADE71EF4B83B16DD3BD1FD36DA72ACFF7B25C2E60Ew2g7K" TargetMode="External"/><Relationship Id="rId95" Type="http://schemas.openxmlformats.org/officeDocument/2006/relationships/header" Target="header3.xml"/><Relationship Id="rId22" Type="http://schemas.openxmlformats.org/officeDocument/2006/relationships/hyperlink" Target="consultantplus://offline/ref=3FF2E0C36FB6214C4078F2FDD3D0569498383E92DEFB094FF23ED1D924C25B10D237A5DCB30C52H" TargetMode="External"/><Relationship Id="rId27" Type="http://schemas.openxmlformats.org/officeDocument/2006/relationships/hyperlink" Target="consultantplus://offline/ref=3FF2E0C36FB6214C4078ECF0C5BC0A9B9E33669CDDF9041BAE63D78E7B925D45920757H" TargetMode="External"/><Relationship Id="rId43" Type="http://schemas.openxmlformats.org/officeDocument/2006/relationships/hyperlink" Target="consultantplus://offline/ref=3FF2E0C36FB6214C4078F2FDD3D0569498393E90DFFF094FF23ED1D924C25B10D237A5DFB80C58H" TargetMode="External"/><Relationship Id="rId48" Type="http://schemas.openxmlformats.org/officeDocument/2006/relationships/hyperlink" Target="consultantplus://offline/ref=3FF2E0C36FB6214C4078F2FDD3D0569498393D97D9F9094FF23ED1D924C25B10D237A5DCB1CAA225035DH" TargetMode="External"/><Relationship Id="rId64" Type="http://schemas.openxmlformats.org/officeDocument/2006/relationships/hyperlink" Target="consultantplus://offline/ref=3FF2E0C36FB6214C4078F2FDD3D0569498393E90DFFF094FF23ED1D924C25B10D237A5DFB80C5FH" TargetMode="External"/><Relationship Id="rId69" Type="http://schemas.openxmlformats.org/officeDocument/2006/relationships/hyperlink" Target="consultantplus://offline/ref=82CB8147CB449787A09B6435777075F7ABE447FBB0381D8F6684FB618522AAAA3Bw6g5K" TargetMode="External"/><Relationship Id="rId113" Type="http://schemas.openxmlformats.org/officeDocument/2006/relationships/hyperlink" Target="consultantplus://offline/ref=1753EC914694E3B806C90F0E737AD7ED8CB0FEED304F1F86018E867091MEy5N" TargetMode="External"/><Relationship Id="rId118" Type="http://schemas.openxmlformats.org/officeDocument/2006/relationships/hyperlink" Target="file:///C:\Users\Doc02\Desktop\&#1082;&#1086;&#1085;&#1082;&#1091;&#1088;&#1089;&#1085;&#1072;&#1103;%205,103%20&#1084;&#1072;&#1088;&#1096;&#1088;&#1091;&#1090;.doc" TargetMode="External"/><Relationship Id="rId134" Type="http://schemas.openxmlformats.org/officeDocument/2006/relationships/hyperlink" Target="http://www.rodniki-37.ru" TargetMode="External"/><Relationship Id="rId139" Type="http://schemas.openxmlformats.org/officeDocument/2006/relationships/hyperlink" Target="mailto:kumizo-rodniki@mail.ru" TargetMode="External"/><Relationship Id="rId80" Type="http://schemas.openxmlformats.org/officeDocument/2006/relationships/hyperlink" Target="consultantplus://offline/ref=1B860D0FF93A9660AA3B4A280659F83DE0C286CEAD038ADFCF6C0E2D74DF1C86C3176F6DBF3D4C99f5g9I" TargetMode="External"/><Relationship Id="rId85" Type="http://schemas.openxmlformats.org/officeDocument/2006/relationships/hyperlink" Target="consultantplus://offline/ref=82CB8147CB449787A09B7A38611C29F8ADED19FFB93016DD3BD1FD36DA72ACFF7B25C2E30A25E58Cw7g5K" TargetMode="External"/><Relationship Id="rId150" Type="http://schemas.openxmlformats.org/officeDocument/2006/relationships/hyperlink" Target="consultantplus://offline/ref=688E69E33D6C1C7C2B39FBC53E43F9B7A65C79DA57538130F13B85F9B5B065F3B51BE50738F8F7099E95566Cs3t7H" TargetMode="External"/><Relationship Id="rId155" Type="http://schemas.openxmlformats.org/officeDocument/2006/relationships/hyperlink" Target="http://www.rodniki-37.ru" TargetMode="External"/><Relationship Id="rId12" Type="http://schemas.openxmlformats.org/officeDocument/2006/relationships/hyperlink" Target="consultantplus://offline/ref=0D65636D1A0603AE77740BACD0439220F85049B28606D2D73D32CB3631M5N9L" TargetMode="External"/><Relationship Id="rId17" Type="http://schemas.openxmlformats.org/officeDocument/2006/relationships/hyperlink" Target="consultantplus://offline/ref=3FF2E0C36FB6214C4078F2FDD3D0569498383C94DBFC094FF23ED1D9240C52H" TargetMode="External"/><Relationship Id="rId33" Type="http://schemas.openxmlformats.org/officeDocument/2006/relationships/hyperlink" Target="consultantplus://offline/ref=F0C8E4F397CDC38F3458FD4B2E087D51FA21686EC1C970E8CAF39C05DBF1CE5961F4AB04A205871E52YDH" TargetMode="External"/><Relationship Id="rId38" Type="http://schemas.openxmlformats.org/officeDocument/2006/relationships/hyperlink" Target="consultantplus://offline/ref=3FF2E0C36FB6214C4078F2FDD3D0569498393E90DFFF094FF23ED1D924C25B10D237A5DFB80C58H" TargetMode="External"/><Relationship Id="rId59" Type="http://schemas.openxmlformats.org/officeDocument/2006/relationships/hyperlink" Target="consultantplus://offline/ref=3FF2E0C36FB6214C4078F2FDD3D0569498393D97D9F9094FF23ED1D924C25B10D237A5DCB1C9A9210351H" TargetMode="External"/><Relationship Id="rId103" Type="http://schemas.openxmlformats.org/officeDocument/2006/relationships/hyperlink" Target="consultantplus://offline/ref=1059CA5B35DA0964628DA40FA96F42A0B70AB3C1470F3052E20A0387E92DD90BDF4E4AF50C8758AA8B748262T8oBH" TargetMode="External"/><Relationship Id="rId108" Type="http://schemas.openxmlformats.org/officeDocument/2006/relationships/hyperlink" Target="consultantplus://offline/ref=1059CA5B35DA0964628DA40FA96F42A0B70AB3C1470F3052E20A0387E92DD90BDF4E4AF50C8758AA8B748262T8oBH" TargetMode="External"/><Relationship Id="rId124" Type="http://schemas.openxmlformats.org/officeDocument/2006/relationships/hyperlink" Target="file:///C:\Users\Doc02\Desktop\&#1082;&#1086;&#1085;&#1082;&#1091;&#1088;&#1089;&#1085;&#1072;&#1103;%205,103%20&#1084;&#1072;&#1088;&#1096;&#1088;&#1091;&#1090;.doc" TargetMode="External"/><Relationship Id="rId129" Type="http://schemas.openxmlformats.org/officeDocument/2006/relationships/hyperlink" Target="consultantplus://offline/ref=30A118D8084B0595A89EC3467763AD83F6CDBF646294D2707557EAD196815C789959F2C03456106FD19A8E3538FB43AC2542FAA7887747D9E542CCC9p2N4L" TargetMode="External"/><Relationship Id="rId20" Type="http://schemas.openxmlformats.org/officeDocument/2006/relationships/hyperlink" Target="consultantplus://offline/ref=3FF2E0C36FB6214C4078ECF0C5BC0A9B9E33669CD5F0051AA7618A8473CB51470955H" TargetMode="External"/><Relationship Id="rId41" Type="http://schemas.openxmlformats.org/officeDocument/2006/relationships/hyperlink" Target="consultantplus://offline/ref=3FF2E0C36FB6214C4078ECF0C5BC0A9B9E33669CDDF9071AAF6FD78E7B925D459277A389F28FA722352D8F130E5EH" TargetMode="External"/><Relationship Id="rId54" Type="http://schemas.openxmlformats.org/officeDocument/2006/relationships/hyperlink" Target="consultantplus://offline/ref=7B011B0EB5ADAB10BD0CEF907CE1BA859658AE979184D3543F3149349E65B3F8EE85A14B4A2FA94BDBD9153012675867D14103E3E6yBG6K" TargetMode="External"/><Relationship Id="rId62" Type="http://schemas.openxmlformats.org/officeDocument/2006/relationships/hyperlink" Target="consultantplus://offline/ref=3FF2E0C36FB6214C4078F2FDD3D0569498393D97D9F9094FF23ED1D9240C52H" TargetMode="External"/><Relationship Id="rId70" Type="http://schemas.openxmlformats.org/officeDocument/2006/relationships/hyperlink" Target="consultantplus://offline/ref=82CB8147CB449787A09B7A38611C29F8ADE71EF3BA6E41DF6A84F3w3g3K" TargetMode="External"/><Relationship Id="rId75" Type="http://schemas.openxmlformats.org/officeDocument/2006/relationships/hyperlink" Target="consultantplus://offline/ref=82CB8147CB449787A09B7A38611C29F8ADED19FFB93016DD3BD1FD36DAw7g2K" TargetMode="External"/><Relationship Id="rId83" Type="http://schemas.openxmlformats.org/officeDocument/2006/relationships/hyperlink" Target="consultantplus://offline/ref=D1B3050502911DF355B5D9F279ACB940F3235D021DB808A530A6309F1EC65F961E071476C95843D2E708A86A21232DC461516EC73Au5SCM" TargetMode="External"/><Relationship Id="rId88" Type="http://schemas.openxmlformats.org/officeDocument/2006/relationships/hyperlink" Target="consultantplus://offline/ref=82CB8147CB449787A09B7A38611C29F8ADED19FFB93016DD3BD1FD36DA72ACFF7B25C2E10Bw2gDK" TargetMode="External"/><Relationship Id="rId91" Type="http://schemas.openxmlformats.org/officeDocument/2006/relationships/header" Target="header1.xml"/><Relationship Id="rId96" Type="http://schemas.openxmlformats.org/officeDocument/2006/relationships/footer" Target="footer3.xml"/><Relationship Id="rId111" Type="http://schemas.openxmlformats.org/officeDocument/2006/relationships/footer" Target="footer6.xml"/><Relationship Id="rId132" Type="http://schemas.openxmlformats.org/officeDocument/2006/relationships/hyperlink" Target="http://www.gosuslugi.ru" TargetMode="External"/><Relationship Id="rId140" Type="http://schemas.openxmlformats.org/officeDocument/2006/relationships/hyperlink" Target="http://www.torgi.gov.ru/" TargetMode="External"/><Relationship Id="rId145" Type="http://schemas.openxmlformats.org/officeDocument/2006/relationships/hyperlink" Target="http://www.rodniki-37.ru/" TargetMode="External"/><Relationship Id="rId153"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D65636D1A0603AE77740BACD0439220F8504ABE8202D2D73D32CB3631M5N9L" TargetMode="External"/><Relationship Id="rId23" Type="http://schemas.openxmlformats.org/officeDocument/2006/relationships/hyperlink" Target="consultantplus://offline/ref=3FF2E0C36FB6214C4078F2FDD3D0569498383C94DBFC094FF23ED1D924C25B10D237A5DA0B51H" TargetMode="External"/><Relationship Id="rId28" Type="http://schemas.openxmlformats.org/officeDocument/2006/relationships/hyperlink" Target="consultantplus://offline/ref=3FF2E0C36FB6214C4078F2FDD3D0569498393E90DFFF094FF23ED1D924C25B10D237A5DCB1CBAB2A0353H" TargetMode="External"/><Relationship Id="rId36" Type="http://schemas.openxmlformats.org/officeDocument/2006/relationships/hyperlink" Target="http://www.rodniki-37.ru" TargetMode="External"/><Relationship Id="rId49" Type="http://schemas.openxmlformats.org/officeDocument/2006/relationships/hyperlink" Target="consultantplus://offline/ref=3FF2E0C36FB6214C4078ECF0C5BC0A9B9E33669CDDF9041BAE63D78E7B925D459277A389F28FA722352D86130E5DH" TargetMode="External"/><Relationship Id="rId57" Type="http://schemas.openxmlformats.org/officeDocument/2006/relationships/hyperlink" Target="consultantplus://offline/ref=3FF2E0C36FB6214C4078ECF0C5BC0A9B9E33669CDDF9041BAE63D78E7B925D45920757H" TargetMode="External"/><Relationship Id="rId106" Type="http://schemas.openxmlformats.org/officeDocument/2006/relationships/hyperlink" Target="consultantplus://offline/ref=1059CA5B35DA0964628DA40FA96F42A0B70AB3C1470F3052E20A0387E92DD90BDF4E4AF50C8758AA8B748262T8oBH" TargetMode="External"/><Relationship Id="rId114" Type="http://schemas.openxmlformats.org/officeDocument/2006/relationships/hyperlink" Target="consultantplus://offline/ref=1753EC914694E3B806C90F0E737AD7ED8CB0FEEF354F1F86018E867091MEy5N" TargetMode="External"/><Relationship Id="rId119" Type="http://schemas.openxmlformats.org/officeDocument/2006/relationships/hyperlink" Target="file:///C:\Users\Doc02\Desktop\&#1082;&#1086;&#1085;&#1082;&#1091;&#1088;&#1089;&#1085;&#1072;&#1103;%205,103%20&#1084;&#1072;&#1088;&#1096;&#1088;&#1091;&#1090;.doc" TargetMode="External"/><Relationship Id="rId127" Type="http://schemas.openxmlformats.org/officeDocument/2006/relationships/hyperlink" Target="file:///C:\Users\Doc02\Desktop\&#1082;&#1086;&#1085;&#1082;&#1091;&#1088;&#1089;&#1085;&#1072;&#1103;%205,103%20&#1084;&#1072;&#1088;&#1096;&#1088;&#1091;&#1090;.doc" TargetMode="External"/><Relationship Id="rId10" Type="http://schemas.openxmlformats.org/officeDocument/2006/relationships/hyperlink" Target="consultantplus://offline/ref=0D65636D1A0603AE77740BACD0439220F85049B28403D2D73D32CB3631M5N9L" TargetMode="External"/><Relationship Id="rId31" Type="http://schemas.openxmlformats.org/officeDocument/2006/relationships/hyperlink" Target="consultantplus://offline/ref=3FF2E0C36FB6214C4078ECF0C5BC0A9B9E33669CDDF9041BAE63D78E7B925D45920757H" TargetMode="External"/><Relationship Id="rId44" Type="http://schemas.openxmlformats.org/officeDocument/2006/relationships/hyperlink" Target="consultantplus://offline/ref=3FF2E0C36FB6214C4078F2FDD3D0569498393D97D9F9094FF23ED1D9240C52H" TargetMode="External"/><Relationship Id="rId52" Type="http://schemas.openxmlformats.org/officeDocument/2006/relationships/hyperlink" Target="consultantplus://offline/ref=3FF2E0C36FB6214C4078F2FDD3D0569498393D97D9F9094FF23ED1D9240C52H" TargetMode="External"/><Relationship Id="rId60" Type="http://schemas.openxmlformats.org/officeDocument/2006/relationships/hyperlink" Target="consultantplus://offline/ref=3FF2E0C36FB6214C4078F2FDD3D0569498303F94D7AE5E4DA36BDFDC2C9213009C72A8DDB0C20A5CH" TargetMode="External"/><Relationship Id="rId65" Type="http://schemas.openxmlformats.org/officeDocument/2006/relationships/hyperlink" Target="http://www.rodniki-37.ru" TargetMode="External"/><Relationship Id="rId73" Type="http://schemas.openxmlformats.org/officeDocument/2006/relationships/hyperlink" Target="consultantplus://offline/ref=82CB8147CB449787A09B7A38611C29F8ADE71AF3B63016DD3BD1FD36DAw7g2K" TargetMode="External"/><Relationship Id="rId78" Type="http://schemas.openxmlformats.org/officeDocument/2006/relationships/hyperlink" Target="consultantplus://offline/ref=53641D727C0E03220C1B0C8680CCF8013D2F69AF733E8EBB2D0D9A27015AAF8AD8DE76FFA0A35136d6fBF" TargetMode="External"/><Relationship Id="rId81" Type="http://schemas.openxmlformats.org/officeDocument/2006/relationships/hyperlink" Target="consultantplus://offline/ref=D1B3050502911DF355B5D9F279ACB940F32258041BBE08A530A6309F1EC65F961E071473CB5A4984B147A93667733EC666516CC52557C283uCS6M" TargetMode="External"/><Relationship Id="rId86" Type="http://schemas.openxmlformats.org/officeDocument/2006/relationships/hyperlink" Target="consultantplus://offline/ref=82CB8147CB449787A09B7A38611C29F8ADED19FFB93016DD3BD1FD36DA72ACFF7B25C2E30A25E58Cw7g5K" TargetMode="External"/><Relationship Id="rId94" Type="http://schemas.openxmlformats.org/officeDocument/2006/relationships/footer" Target="footer2.xml"/><Relationship Id="rId99" Type="http://schemas.openxmlformats.org/officeDocument/2006/relationships/hyperlink" Target="consultantplus://offline/ref=0C301076835F75EA846CABA4A6115EBBEEA02670BE54EE553226608D5F4BF58F4723AB97623802958224F9DCaAI" TargetMode="External"/><Relationship Id="rId101" Type="http://schemas.openxmlformats.org/officeDocument/2006/relationships/hyperlink" Target="consultantplus://offline/ref=0C301076835F75EA846CABA4A6115EBBEEA02670BE54EE553226608D5F4BF58F4723AB97623802958224FEDCa2I" TargetMode="External"/><Relationship Id="rId122" Type="http://schemas.openxmlformats.org/officeDocument/2006/relationships/hyperlink" Target="file:///C:\Users\Doc02\Desktop\&#1082;&#1086;&#1085;&#1082;&#1091;&#1088;&#1089;&#1085;&#1072;&#1103;%205,103%20&#1084;&#1072;&#1088;&#1096;&#1088;&#1091;&#1090;.doc" TargetMode="External"/><Relationship Id="rId130" Type="http://schemas.openxmlformats.org/officeDocument/2006/relationships/hyperlink" Target="http://www.rodniki-37.ru" TargetMode="External"/><Relationship Id="rId135" Type="http://schemas.openxmlformats.org/officeDocument/2006/relationships/hyperlink" Target="consultantplus://offline/ref=1EC93E44D288A35435AF3CB3C525D493A50981A6AD920BDC809585E2D59C87FDAEFE8134394C0FAFyFZ5K" TargetMode="External"/><Relationship Id="rId143" Type="http://schemas.openxmlformats.org/officeDocument/2006/relationships/hyperlink" Target="mailto:rodniki-mo@mail.ru" TargetMode="External"/><Relationship Id="rId148" Type="http://schemas.openxmlformats.org/officeDocument/2006/relationships/hyperlink" Target="http://www.rodniki-37.ru" TargetMode="External"/><Relationship Id="rId151" Type="http://schemas.openxmlformats.org/officeDocument/2006/relationships/footer" Target="footer8.xml"/><Relationship Id="rId156"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consultantplus://offline/ref=0D65636D1A0603AE77740BACD0439220F85049BD8B09D2D73D32CB3631M5N9L" TargetMode="External"/><Relationship Id="rId13" Type="http://schemas.openxmlformats.org/officeDocument/2006/relationships/hyperlink" Target="consultantplus://offline/ref=0D65636D1A0603AE77740BACD0439220F8534BBA8605D2D73D32CB3631M5N9L" TargetMode="External"/><Relationship Id="rId18" Type="http://schemas.openxmlformats.org/officeDocument/2006/relationships/hyperlink" Target="consultantplus://offline/ref=3FF2E0C36FB6214C4078F2FDD3D0569498383198D5FB094FF23ED1D9240C52H" TargetMode="External"/><Relationship Id="rId39" Type="http://schemas.openxmlformats.org/officeDocument/2006/relationships/hyperlink" Target="consultantplus://offline/ref=B739BFB22C07D2A883882B3C2F29D43D6A4EBAAA15BAEA6CF8E0610005CB54B6D697A2C16311C08A9C41BACF044CCB02111B5AA36B30424CY4DAK" TargetMode="External"/><Relationship Id="rId109" Type="http://schemas.openxmlformats.org/officeDocument/2006/relationships/footer" Target="footer4.xml"/><Relationship Id="rId34" Type="http://schemas.openxmlformats.org/officeDocument/2006/relationships/hyperlink" Target="consultantplus://offline/ref=3FF2E0C36FB6214C4078F2FDD3D0569498383E92DEFB094FF23ED1D924C25B10D237A5DCB10C59H" TargetMode="External"/><Relationship Id="rId50" Type="http://schemas.openxmlformats.org/officeDocument/2006/relationships/hyperlink" Target="consultantplus://offline/ref=3FF2E0C36FB6214C4078F2FDD3D0569498393D97D9F9094FF23ED1D9240C52H" TargetMode="External"/><Relationship Id="rId55" Type="http://schemas.openxmlformats.org/officeDocument/2006/relationships/hyperlink" Target="consultantplus://offline/ref=3FF2E0C36FB6214C4078F2FDD3D0569498393E90DFFF094FF23ED1D9240C52H" TargetMode="External"/><Relationship Id="rId76" Type="http://schemas.openxmlformats.org/officeDocument/2006/relationships/hyperlink" Target="consultantplus://offline/ref=82CB8147CB449787A09B6435777075F7ABE447FBB0381D8F6684FB618522AAAA3B65C4B64961E98F72A76605wFg3K" TargetMode="External"/><Relationship Id="rId97" Type="http://schemas.openxmlformats.org/officeDocument/2006/relationships/hyperlink" Target="mailto:rodniki@yandex.ru" TargetMode="External"/><Relationship Id="rId104" Type="http://schemas.openxmlformats.org/officeDocument/2006/relationships/hyperlink" Target="consultantplus://offline/ref=1059CA5B35DA0964628DA40FA96F42A0B70AB3C1470F3052E20A0387E92DD90BDF4E4AF50C8758AA8B748262T8oBH" TargetMode="External"/><Relationship Id="rId120" Type="http://schemas.openxmlformats.org/officeDocument/2006/relationships/hyperlink" Target="file:///C:\Users\Doc02\Desktop\&#1082;&#1086;&#1085;&#1082;&#1091;&#1088;&#1089;&#1085;&#1072;&#1103;%205,103%20&#1084;&#1072;&#1088;&#1096;&#1088;&#1091;&#1090;.doc" TargetMode="External"/><Relationship Id="rId125" Type="http://schemas.openxmlformats.org/officeDocument/2006/relationships/hyperlink" Target="file:///C:\Users\Doc02\Desktop\&#1082;&#1086;&#1085;&#1082;&#1091;&#1088;&#1089;&#1085;&#1072;&#1103;%205,103%20&#1084;&#1072;&#1088;&#1096;&#1088;&#1091;&#1090;.doc" TargetMode="External"/><Relationship Id="rId141" Type="http://schemas.openxmlformats.org/officeDocument/2006/relationships/hyperlink" Target="http://www.rodniki-37.ru/" TargetMode="External"/><Relationship Id="rId146" Type="http://schemas.openxmlformats.org/officeDocument/2006/relationships/hyperlink" Target="consultantplus://offline/ref=840C1A82FBD1D43C5DFBE87FC5C1CB78E778A40168007675E90FA979A15FF257A618FF0CB86F4E44zCY6I" TargetMode="External"/><Relationship Id="rId7" Type="http://schemas.openxmlformats.org/officeDocument/2006/relationships/endnotes" Target="endnotes.xml"/><Relationship Id="rId71" Type="http://schemas.openxmlformats.org/officeDocument/2006/relationships/hyperlink" Target="consultantplus://offline/ref=82CB8147CB449787A09B7A38611C29F8ADE71EF4B83B16DD3BD1FD36DAw7g2K"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consultantplus://offline/ref=3FF2E0C36FB6214C4078F2FDD3D0569498383E92DEFB094FF23ED1D924C25B10D237A5DF0B50H" TargetMode="External"/><Relationship Id="rId24" Type="http://schemas.openxmlformats.org/officeDocument/2006/relationships/hyperlink" Target="consultantplus://offline/ref=3FF2E0C36FB6214C4078F2FDD3D0569498393E90DFFF094FF23ED1D9240C52H" TargetMode="External"/><Relationship Id="rId40" Type="http://schemas.openxmlformats.org/officeDocument/2006/relationships/hyperlink" Target="consultantplus://offline/ref=3FF2E0C36FB6214C4078F2FDD3D0569498393E90DFFF094FF23ED1D924C25B10D237A5DCB70C5CH" TargetMode="External"/><Relationship Id="rId45" Type="http://schemas.openxmlformats.org/officeDocument/2006/relationships/hyperlink" Target="consultantplus://offline/ref=3FF2E0C36FB6214C4078ECF0C5BC0A9B9E33669CDDF9041BAE63D78E7B925D45920757H" TargetMode="External"/><Relationship Id="rId66" Type="http://schemas.openxmlformats.org/officeDocument/2006/relationships/hyperlink" Target="consultantplus://offline/ref=82CB8147CB449787A09B7A38611C29F8ADE71EF4B83B16DD3BD1FD36DA72ACFF7B25C2E30A24E589w7g7K" TargetMode="External"/><Relationship Id="rId87" Type="http://schemas.openxmlformats.org/officeDocument/2006/relationships/hyperlink" Target="consultantplus://offline/ref=0E192052F979C207526F9FC52E6854AD72671BC5FF4C60FA375E3B90373BAFDBC13135793DCEFC265E60F" TargetMode="External"/><Relationship Id="rId110" Type="http://schemas.openxmlformats.org/officeDocument/2006/relationships/footer" Target="footer5.xml"/><Relationship Id="rId115" Type="http://schemas.openxmlformats.org/officeDocument/2006/relationships/hyperlink" Target="consultantplus://offline/ref=1753EC914694E3B806C90F0E737AD7ED8FBAFDED324E1F86018E867091MEy5N" TargetMode="External"/><Relationship Id="rId131" Type="http://schemas.openxmlformats.org/officeDocument/2006/relationships/hyperlink" Target="http://www.pgu.ivanovoobl.ru" TargetMode="External"/><Relationship Id="rId136" Type="http://schemas.openxmlformats.org/officeDocument/2006/relationships/hyperlink" Target="consultantplus://offline/ref=1EC93E44D288A35435AF3CB3C525D493A50C83A6A7930BDC809585E2D5y9ZCK" TargetMode="External"/><Relationship Id="rId157" Type="http://schemas.openxmlformats.org/officeDocument/2006/relationships/footer" Target="footer13.xml"/><Relationship Id="rId61" Type="http://schemas.openxmlformats.org/officeDocument/2006/relationships/hyperlink" Target="consultantplus://offline/ref=3FF2E0C36FB6214C4078F2FDD3D0569498393D97D9F9094FF23ED1D924C25B10D237A5DCB1C9A9230356H" TargetMode="External"/><Relationship Id="rId82" Type="http://schemas.openxmlformats.org/officeDocument/2006/relationships/hyperlink" Target="consultantplus://offline/ref=D1B3050502911DF355B5D9F279ACB940F3235D021DB808A530A6309F1EC65F961E071473CB5B4983B047A93667733EC666516CC52557C283uCS6M" TargetMode="External"/><Relationship Id="rId152" Type="http://schemas.openxmlformats.org/officeDocument/2006/relationships/footer" Target="footer9.xml"/><Relationship Id="rId19" Type="http://schemas.openxmlformats.org/officeDocument/2006/relationships/hyperlink" Target="consultantplus://offline/ref=3FF2E0C36FB6214C4078F2FDD3D0569498383E92DEFB094FF23ED1D9240C52H" TargetMode="External"/><Relationship Id="rId14" Type="http://schemas.openxmlformats.org/officeDocument/2006/relationships/hyperlink" Target="consultantplus://offline/ref=0D65636D1A0603AE77740BACD0439220F85049BD8408D2D73D32CB3631M5N9L" TargetMode="External"/><Relationship Id="rId30" Type="http://schemas.openxmlformats.org/officeDocument/2006/relationships/hyperlink" Target="consultantplus://offline/ref=3FF2E0C36FB6214C4078F2FDD3D0569498393D97D9F9094FF23ED1D9240C52H" TargetMode="External"/><Relationship Id="rId35" Type="http://schemas.openxmlformats.org/officeDocument/2006/relationships/hyperlink" Target="http://www.rodniki-37.ru" TargetMode="External"/><Relationship Id="rId56" Type="http://schemas.openxmlformats.org/officeDocument/2006/relationships/hyperlink" Target="consultantplus://offline/ref=3FF2E0C36FB6214C4078F2FDD3D0569498393D97D9F9094FF23ED1D924C25B10D237A5D8B3CD0A5DH" TargetMode="External"/><Relationship Id="rId77" Type="http://schemas.openxmlformats.org/officeDocument/2006/relationships/hyperlink" Target="consultantplus://offline/ref=82CB8147CB449787A09B6435777075F7ABE447FBB43F148E678EA66B8D7BA6A8w3gCK" TargetMode="External"/><Relationship Id="rId100" Type="http://schemas.openxmlformats.org/officeDocument/2006/relationships/hyperlink" Target="consultantplus://offline/ref=0C301076835F75EA846CABA4A6115EBBEEA02670BE52E9503E26608D5F4BF58F4723AB97623802958025FDDCaBI" TargetMode="External"/><Relationship Id="rId105" Type="http://schemas.openxmlformats.org/officeDocument/2006/relationships/hyperlink" Target="consultantplus://offline/ref=1059CA5B35DA0964628DA40FA96F42A0B70AB3C1470F3052E20A0387E92DD90BDF4E4AF50C8758AA8B748262T8oBH" TargetMode="External"/><Relationship Id="rId126" Type="http://schemas.openxmlformats.org/officeDocument/2006/relationships/hyperlink" Target="file:///C:\Users\Doc02\Desktop\&#1082;&#1086;&#1085;&#1082;&#1091;&#1088;&#1089;&#1085;&#1072;&#1103;%205,103%20&#1084;&#1072;&#1088;&#1096;&#1088;&#1091;&#1090;.doc" TargetMode="External"/><Relationship Id="rId147" Type="http://schemas.openxmlformats.org/officeDocument/2006/relationships/hyperlink" Target="consultantplus://offline/ref=840C1A82FBD1D43C5DFBE87FC5C1CB78E778A40168007675E90FA979A15FF257A618FF0CB86F4E4FzCYDI" TargetMode="External"/><Relationship Id="rId8" Type="http://schemas.openxmlformats.org/officeDocument/2006/relationships/image" Target="media/image1.png"/><Relationship Id="rId51" Type="http://schemas.openxmlformats.org/officeDocument/2006/relationships/hyperlink" Target="consultantplus://offline/ref=3FF2E0C36FB6214C4078ECF0C5BC0A9B9E33669CDDF9041BAE63D78E7B925D45920757H" TargetMode="External"/><Relationship Id="rId72" Type="http://schemas.openxmlformats.org/officeDocument/2006/relationships/hyperlink" Target="consultantplus://offline/ref=82CB8147CB449787A09B7A38611C29F8ADE61BF1B23B16DD3BD1FD36DAw7g2K" TargetMode="External"/><Relationship Id="rId93" Type="http://schemas.openxmlformats.org/officeDocument/2006/relationships/footer" Target="footer1.xml"/><Relationship Id="rId98" Type="http://schemas.openxmlformats.org/officeDocument/2006/relationships/hyperlink" Target="consultantplus://offline/ref=1059CA5B35DA0964628DA40FA96F42A0B70AB3C1470F3052E20A0387E92DD90BDF4E4AF50C8758AA8B748262T8oBH" TargetMode="External"/><Relationship Id="rId121" Type="http://schemas.openxmlformats.org/officeDocument/2006/relationships/hyperlink" Target="mailto:zakupka-mo@yandex.ru" TargetMode="External"/><Relationship Id="rId142" Type="http://schemas.openxmlformats.org/officeDocument/2006/relationships/hyperlink" Target="file:///C:\Users\Doc02\Desktop\&#1040;&#1044;%20&#1057;&#1086;&#1089;&#1085;&#1086;&#1074;&#1077;&#1094;%20.doc" TargetMode="External"/><Relationship Id="rId3" Type="http://schemas.openxmlformats.org/officeDocument/2006/relationships/styles" Target="styles.xml"/><Relationship Id="rId25" Type="http://schemas.openxmlformats.org/officeDocument/2006/relationships/hyperlink" Target="consultantplus://offline/ref=3FF2E0C36FB6214C4078F2FDD3D0569498383D99DEF0094FF23ED1D924C25B10D237A5DCB1CBAA230352H" TargetMode="External"/><Relationship Id="rId46" Type="http://schemas.openxmlformats.org/officeDocument/2006/relationships/hyperlink" Target="consultantplus://offline/ref=3FF2E0C36FB6214C4078F2FDD3D0569498393D97D9F9094FF23ED1D924C25B10D237A5DCB1C9AF240356H" TargetMode="External"/><Relationship Id="rId67" Type="http://schemas.openxmlformats.org/officeDocument/2006/relationships/hyperlink" Target="consultantplus://offline/ref=82CB8147CB449787A09B7A38611C29F8ADED19FFB93016DD3BD1FD36DA72ACFF7B25C2E00Dw2g2K" TargetMode="External"/><Relationship Id="rId116" Type="http://schemas.openxmlformats.org/officeDocument/2006/relationships/hyperlink" Target="file:///C:\Users\Doc02\Desktop\&#1082;&#1086;&#1085;&#1082;&#1091;&#1088;&#1089;&#1085;&#1072;&#1103;%205,103%20&#1084;&#1072;&#1088;&#1096;&#1088;&#1091;&#1090;.doc" TargetMode="External"/><Relationship Id="rId137" Type="http://schemas.openxmlformats.org/officeDocument/2006/relationships/hyperlink" Target="http://www.consultant.ru/document/cons_doc_LAW_303658/a593eaab768d34bf2d7419322eac79481e73cf03/"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749F-0495-436F-AEFB-53352291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338</Pages>
  <Words>86130</Words>
  <Characters>490943</Characters>
  <Application>Microsoft Office Word</Application>
  <DocSecurity>0</DocSecurity>
  <Lines>4091</Lines>
  <Paragraphs>1151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38</cp:revision>
  <cp:lastPrinted>2019-04-03T07:07:00Z</cp:lastPrinted>
  <dcterms:created xsi:type="dcterms:W3CDTF">2019-03-06T05:58:00Z</dcterms:created>
  <dcterms:modified xsi:type="dcterms:W3CDTF">2019-05-28T11:34:00Z</dcterms:modified>
</cp:coreProperties>
</file>